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AD" w:rsidRDefault="00764CAD" w:rsidP="002906B0">
      <w:pPr>
        <w:autoSpaceDE w:val="0"/>
        <w:autoSpaceDN w:val="0"/>
        <w:adjustRightInd w:val="0"/>
        <w:spacing w:line="240" w:lineRule="auto"/>
        <w:ind w:firstLine="0"/>
        <w:textAlignment w:val="center"/>
        <w:rPr>
          <w:rFonts w:cs="OfficinaSansITC Regular"/>
          <w:caps/>
          <w:spacing w:val="4"/>
          <w:sz w:val="24"/>
          <w:szCs w:val="24"/>
        </w:rPr>
      </w:pPr>
      <w:r>
        <w:rPr>
          <w:rFonts w:cs="OfficinaSansITC Regular"/>
          <w:caps/>
          <w:noProof/>
          <w:spacing w:val="4"/>
          <w:sz w:val="24"/>
          <w:szCs w:val="24"/>
        </w:rPr>
        <w:drawing>
          <wp:anchor distT="0" distB="0" distL="114300" distR="114300" simplePos="0" relativeHeight="251666432" behindDoc="0" locked="0" layoutInCell="1" allowOverlap="1">
            <wp:simplePos x="1079292" y="2091128"/>
            <wp:positionH relativeFrom="margin">
              <wp:align>center</wp:align>
            </wp:positionH>
            <wp:positionV relativeFrom="margin">
              <wp:align>top</wp:align>
            </wp:positionV>
            <wp:extent cx="9413823" cy="6656393"/>
            <wp:effectExtent l="0" t="1371600" r="0" b="1363657"/>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rot="5400000">
                      <a:off x="0" y="0"/>
                      <a:ext cx="9413823" cy="6656393"/>
                    </a:xfrm>
                    <a:prstGeom prst="rect">
                      <a:avLst/>
                    </a:prstGeom>
                    <a:noFill/>
                    <a:ln w="9525">
                      <a:noFill/>
                      <a:miter lim="800000"/>
                      <a:headEnd/>
                      <a:tailEnd/>
                    </a:ln>
                  </pic:spPr>
                </pic:pic>
              </a:graphicData>
            </a:graphic>
          </wp:anchor>
        </w:drawing>
      </w:r>
    </w:p>
    <w:p w:rsidR="00764CAD" w:rsidRDefault="00764CAD" w:rsidP="00840B13">
      <w:pPr>
        <w:autoSpaceDE w:val="0"/>
        <w:autoSpaceDN w:val="0"/>
        <w:adjustRightInd w:val="0"/>
        <w:spacing w:line="240" w:lineRule="auto"/>
        <w:ind w:firstLine="426"/>
        <w:jc w:val="center"/>
        <w:textAlignment w:val="center"/>
        <w:rPr>
          <w:rFonts w:cs="OfficinaSansITC Regular"/>
          <w:caps/>
          <w:spacing w:val="4"/>
          <w:sz w:val="24"/>
          <w:szCs w:val="24"/>
        </w:rPr>
      </w:pPr>
    </w:p>
    <w:p w:rsidR="00764CAD" w:rsidRDefault="00764CAD" w:rsidP="00840B13">
      <w:pPr>
        <w:autoSpaceDE w:val="0"/>
        <w:autoSpaceDN w:val="0"/>
        <w:adjustRightInd w:val="0"/>
        <w:spacing w:line="240" w:lineRule="auto"/>
        <w:ind w:firstLine="426"/>
        <w:jc w:val="center"/>
        <w:textAlignment w:val="center"/>
        <w:rPr>
          <w:rFonts w:cs="OfficinaSansITC Regular"/>
          <w:caps/>
          <w:spacing w:val="4"/>
          <w:sz w:val="24"/>
          <w:szCs w:val="24"/>
        </w:rPr>
      </w:pPr>
    </w:p>
    <w:p w:rsidR="00764CAD" w:rsidRPr="0080420D" w:rsidRDefault="00764CAD" w:rsidP="00840B13">
      <w:pPr>
        <w:autoSpaceDE w:val="0"/>
        <w:autoSpaceDN w:val="0"/>
        <w:adjustRightInd w:val="0"/>
        <w:spacing w:line="240" w:lineRule="auto"/>
        <w:ind w:firstLine="426"/>
        <w:jc w:val="center"/>
        <w:textAlignment w:val="center"/>
        <w:rPr>
          <w:rFonts w:cs="OfficinaSansITC Regular"/>
          <w:caps/>
          <w:spacing w:val="4"/>
          <w:sz w:val="24"/>
          <w:szCs w:val="24"/>
        </w:rPr>
      </w:pPr>
    </w:p>
    <w:tbl>
      <w:tblPr>
        <w:tblW w:w="0" w:type="auto"/>
        <w:tblLook w:val="04A0"/>
      </w:tblPr>
      <w:tblGrid>
        <w:gridCol w:w="1047"/>
        <w:gridCol w:w="7724"/>
        <w:gridCol w:w="785"/>
      </w:tblGrid>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rPr>
                <w:sz w:val="24"/>
              </w:rPr>
            </w:pPr>
            <w:r w:rsidRPr="0080420D">
              <w:rPr>
                <w:sz w:val="24"/>
              </w:rPr>
              <w:t>№</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center"/>
              <w:rPr>
                <w:sz w:val="24"/>
              </w:rPr>
            </w:pPr>
            <w:r w:rsidRPr="0080420D">
              <w:rPr>
                <w:sz w:val="24"/>
              </w:rPr>
              <w:t>Содержание</w:t>
            </w:r>
          </w:p>
        </w:tc>
        <w:tc>
          <w:tcPr>
            <w:tcW w:w="785"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27" w:firstLine="169"/>
              <w:jc w:val="center"/>
              <w:rPr>
                <w:sz w:val="24"/>
              </w:rPr>
            </w:pPr>
            <w:r w:rsidRPr="0080420D">
              <w:rPr>
                <w:sz w:val="24"/>
              </w:rPr>
              <w:t>Стр.</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1</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 xml:space="preserve">Целевой раздел основной образовательной программы начального общего образования </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840B13" w:rsidP="00365428">
            <w:pPr>
              <w:spacing w:line="240" w:lineRule="auto"/>
              <w:ind w:left="-427" w:firstLine="169"/>
              <w:jc w:val="center"/>
              <w:rPr>
                <w:sz w:val="24"/>
              </w:rPr>
            </w:pPr>
            <w:r>
              <w:rPr>
                <w:sz w:val="24"/>
              </w:rPr>
              <w:t>4</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1.1</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Пояснительная записка</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840B13" w:rsidP="00365428">
            <w:pPr>
              <w:spacing w:line="240" w:lineRule="auto"/>
              <w:ind w:left="-427" w:firstLine="169"/>
              <w:jc w:val="center"/>
              <w:rPr>
                <w:sz w:val="24"/>
              </w:rPr>
            </w:pPr>
            <w:r>
              <w:rPr>
                <w:sz w:val="24"/>
              </w:rPr>
              <w:t>4</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1.2</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Общая характеристика программы начального образования</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840B13" w:rsidP="00365428">
            <w:pPr>
              <w:spacing w:line="240" w:lineRule="auto"/>
              <w:ind w:left="-427" w:firstLine="169"/>
              <w:jc w:val="center"/>
              <w:rPr>
                <w:sz w:val="24"/>
              </w:rPr>
            </w:pPr>
            <w:r>
              <w:rPr>
                <w:sz w:val="24"/>
              </w:rPr>
              <w:t>8</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1.3</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Планируемые результаты освоения основной образовательной программы начального общего образования</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840B13" w:rsidP="00365428">
            <w:pPr>
              <w:spacing w:line="240" w:lineRule="auto"/>
              <w:ind w:left="-427" w:firstLine="169"/>
              <w:jc w:val="center"/>
              <w:rPr>
                <w:sz w:val="24"/>
              </w:rPr>
            </w:pPr>
            <w:r>
              <w:rPr>
                <w:sz w:val="24"/>
              </w:rPr>
              <w:t>9</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1.4</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Система оценки достижения планируемых результатов освоения программы начального общего образования</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840B13" w:rsidP="00365428">
            <w:pPr>
              <w:spacing w:line="240" w:lineRule="auto"/>
              <w:ind w:left="-427" w:firstLine="169"/>
              <w:jc w:val="center"/>
              <w:rPr>
                <w:sz w:val="24"/>
              </w:rPr>
            </w:pPr>
            <w:r>
              <w:rPr>
                <w:sz w:val="24"/>
              </w:rPr>
              <w:t>2</w:t>
            </w:r>
            <w:r w:rsidR="0066639B">
              <w:rPr>
                <w:sz w:val="24"/>
              </w:rPr>
              <w:t>1</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1.4.1</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Общие положения</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840B13" w:rsidP="00365428">
            <w:pPr>
              <w:spacing w:line="240" w:lineRule="auto"/>
              <w:ind w:left="-427" w:firstLine="169"/>
              <w:jc w:val="center"/>
              <w:rPr>
                <w:sz w:val="24"/>
              </w:rPr>
            </w:pPr>
            <w:r>
              <w:rPr>
                <w:sz w:val="24"/>
              </w:rPr>
              <w:t>2</w:t>
            </w:r>
            <w:r w:rsidR="0066639B">
              <w:rPr>
                <w:sz w:val="24"/>
              </w:rPr>
              <w:t>1</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1.4.2</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Особенности оценки</w:t>
            </w:r>
            <w:r>
              <w:rPr>
                <w:sz w:val="24"/>
              </w:rPr>
              <w:t xml:space="preserve"> личностных,</w:t>
            </w:r>
            <w:r w:rsidRPr="0080420D">
              <w:rPr>
                <w:sz w:val="24"/>
              </w:rPr>
              <w:t xml:space="preserve"> метапредметных и предметных результатов</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840B13" w:rsidP="00365428">
            <w:pPr>
              <w:spacing w:line="240" w:lineRule="auto"/>
              <w:ind w:left="-427" w:firstLine="169"/>
              <w:jc w:val="center"/>
              <w:rPr>
                <w:sz w:val="24"/>
              </w:rPr>
            </w:pPr>
            <w:r>
              <w:rPr>
                <w:sz w:val="24"/>
              </w:rPr>
              <w:t>2</w:t>
            </w:r>
            <w:r w:rsidR="0066639B">
              <w:rPr>
                <w:sz w:val="24"/>
              </w:rPr>
              <w:t>3</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1.4.3</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Организация и содержание оценочных процедур</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840B13" w:rsidP="00365428">
            <w:pPr>
              <w:spacing w:line="240" w:lineRule="auto"/>
              <w:ind w:left="-427" w:firstLine="169"/>
              <w:jc w:val="center"/>
              <w:rPr>
                <w:sz w:val="24"/>
              </w:rPr>
            </w:pPr>
            <w:r>
              <w:rPr>
                <w:sz w:val="24"/>
              </w:rPr>
              <w:t>2</w:t>
            </w:r>
            <w:r w:rsidR="0066639B">
              <w:rPr>
                <w:sz w:val="24"/>
              </w:rPr>
              <w:t>7</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2</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Содержательный раздел</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840B13" w:rsidP="00365428">
            <w:pPr>
              <w:spacing w:line="240" w:lineRule="auto"/>
              <w:ind w:left="-427" w:firstLine="169"/>
              <w:jc w:val="center"/>
              <w:rPr>
                <w:sz w:val="24"/>
              </w:rPr>
            </w:pPr>
            <w:r>
              <w:rPr>
                <w:sz w:val="24"/>
              </w:rPr>
              <w:t>3</w:t>
            </w:r>
            <w:r w:rsidR="0066639B">
              <w:rPr>
                <w:sz w:val="24"/>
              </w:rPr>
              <w:t>6</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2.1</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Рабочие программы учебных предметов</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36</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2.1.1</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Русский язык</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37</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2.1.2</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Литературное чтение</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60</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2.1.3</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Иностранный (английский) язык</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91</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2.1.4</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Математика</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118</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2.1.5  </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Окружающий мир</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143</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2.1.6</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Основы религиозных культур и светской этики</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166</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2.1.7</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Изобразительное искусство</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197</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2.1.8</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Музыка</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223</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2.1.9</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Технология</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279</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2.1.10</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Физическая культура</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303</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2.1.11</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Разговоры о важном</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314</w:t>
            </w:r>
          </w:p>
        </w:tc>
      </w:tr>
      <w:tr w:rsidR="0066639B"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66639B" w:rsidRPr="0080420D" w:rsidRDefault="0066639B" w:rsidP="00365428">
            <w:pPr>
              <w:spacing w:line="240" w:lineRule="auto"/>
              <w:ind w:left="-413" w:firstLine="426"/>
              <w:jc w:val="left"/>
              <w:rPr>
                <w:sz w:val="24"/>
              </w:rPr>
            </w:pPr>
            <w:r>
              <w:rPr>
                <w:sz w:val="24"/>
              </w:rPr>
              <w:t>2.1.12</w:t>
            </w:r>
          </w:p>
        </w:tc>
        <w:tc>
          <w:tcPr>
            <w:tcW w:w="7724" w:type="dxa"/>
            <w:tcBorders>
              <w:top w:val="single" w:sz="4" w:space="0" w:color="auto"/>
              <w:left w:val="single" w:sz="4" w:space="0" w:color="auto"/>
              <w:bottom w:val="single" w:sz="4" w:space="0" w:color="auto"/>
              <w:right w:val="single" w:sz="4" w:space="0" w:color="auto"/>
            </w:tcBorders>
            <w:hideMark/>
          </w:tcPr>
          <w:p w:rsidR="0066639B" w:rsidRPr="0080420D" w:rsidRDefault="0066639B" w:rsidP="00365428">
            <w:pPr>
              <w:tabs>
                <w:tab w:val="left" w:pos="517"/>
              </w:tabs>
              <w:spacing w:line="240" w:lineRule="auto"/>
              <w:ind w:firstLine="85"/>
              <w:jc w:val="left"/>
              <w:rPr>
                <w:sz w:val="24"/>
              </w:rPr>
            </w:pPr>
            <w:r>
              <w:rPr>
                <w:sz w:val="24"/>
              </w:rPr>
              <w:t>Математическое конструрирование</w:t>
            </w:r>
          </w:p>
        </w:tc>
        <w:tc>
          <w:tcPr>
            <w:tcW w:w="785" w:type="dxa"/>
            <w:tcBorders>
              <w:top w:val="single" w:sz="4" w:space="0" w:color="auto"/>
              <w:left w:val="single" w:sz="4" w:space="0" w:color="auto"/>
              <w:bottom w:val="single" w:sz="4" w:space="0" w:color="auto"/>
              <w:right w:val="single" w:sz="4" w:space="0" w:color="auto"/>
            </w:tcBorders>
          </w:tcPr>
          <w:p w:rsidR="0066639B" w:rsidRDefault="0066639B" w:rsidP="00365428">
            <w:pPr>
              <w:spacing w:line="240" w:lineRule="auto"/>
              <w:ind w:left="-427" w:firstLine="169"/>
              <w:jc w:val="center"/>
              <w:rPr>
                <w:sz w:val="24"/>
              </w:rPr>
            </w:pPr>
            <w:r>
              <w:rPr>
                <w:sz w:val="24"/>
              </w:rPr>
              <w:t>341</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tcPr>
          <w:p w:rsidR="00840B13" w:rsidRPr="0080420D" w:rsidRDefault="00840B13" w:rsidP="00365428">
            <w:pPr>
              <w:spacing w:line="240" w:lineRule="auto"/>
              <w:ind w:left="-413" w:firstLine="426"/>
              <w:jc w:val="left"/>
              <w:rPr>
                <w:sz w:val="24"/>
              </w:rPr>
            </w:pPr>
            <w:r>
              <w:rPr>
                <w:sz w:val="24"/>
              </w:rPr>
              <w:t>2.1.13</w:t>
            </w:r>
          </w:p>
        </w:tc>
        <w:tc>
          <w:tcPr>
            <w:tcW w:w="7724" w:type="dxa"/>
            <w:tcBorders>
              <w:top w:val="single" w:sz="4" w:space="0" w:color="auto"/>
              <w:left w:val="single" w:sz="4" w:space="0" w:color="auto"/>
              <w:bottom w:val="single" w:sz="4" w:space="0" w:color="auto"/>
              <w:right w:val="single" w:sz="4" w:space="0" w:color="auto"/>
            </w:tcBorders>
          </w:tcPr>
          <w:p w:rsidR="00840B13" w:rsidRPr="0080420D" w:rsidRDefault="00840B13" w:rsidP="00365428">
            <w:pPr>
              <w:tabs>
                <w:tab w:val="left" w:pos="517"/>
              </w:tabs>
              <w:spacing w:line="240" w:lineRule="auto"/>
              <w:ind w:firstLine="85"/>
              <w:jc w:val="left"/>
              <w:rPr>
                <w:sz w:val="24"/>
              </w:rPr>
            </w:pPr>
            <w:r>
              <w:rPr>
                <w:sz w:val="24"/>
              </w:rPr>
              <w:t>Моё Оренбуржье</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343</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2.2</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Программа формирования универсальных учебных действий</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364</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2.2.1</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Значение сформированных универсальных учебных действий для успешного обучения и развития младшего школьника</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364</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2.2.2</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Характеристика универсальных учебных действий</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365</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2.2.3</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Интеграция предметных и метапредметных требований как механизм конструирования современного процесса образования</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367</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2.2.4</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Место универсальных учебных действий в рабочих программах</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370</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2.3</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right="-14" w:firstLine="0"/>
              <w:jc w:val="left"/>
              <w:rPr>
                <w:w w:val="0"/>
                <w:sz w:val="24"/>
                <w:szCs w:val="24"/>
                <w:shd w:val="clear" w:color="000000" w:fill="FFFFFF"/>
              </w:rPr>
            </w:pPr>
            <w:r w:rsidRPr="0080420D">
              <w:rPr>
                <w:sz w:val="24"/>
                <w:szCs w:val="24"/>
              </w:rPr>
              <w:t xml:space="preserve"> Программа воспитания МБОУ </w:t>
            </w:r>
            <w:r w:rsidR="008A37CC">
              <w:rPr>
                <w:sz w:val="24"/>
                <w:szCs w:val="24"/>
              </w:rPr>
              <w:t>«Сарай-Гирская СОШ»</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379</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1</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firstLine="0"/>
              <w:rPr>
                <w:bCs/>
                <w:sz w:val="24"/>
                <w:szCs w:val="24"/>
              </w:rPr>
            </w:pPr>
            <w:r w:rsidRPr="0080420D">
              <w:rPr>
                <w:bCs/>
                <w:sz w:val="24"/>
                <w:szCs w:val="24"/>
              </w:rPr>
              <w:t xml:space="preserve"> Целевой раздел</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380</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1.1</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0"/>
              <w:jc w:val="left"/>
              <w:rPr>
                <w:sz w:val="24"/>
              </w:rPr>
            </w:pPr>
            <w:r w:rsidRPr="0080420D">
              <w:rPr>
                <w:sz w:val="24"/>
              </w:rPr>
              <w:t xml:space="preserve"> Цель и задачи воспитания обучающихся</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380</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1.2</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0"/>
              <w:jc w:val="left"/>
              <w:rPr>
                <w:sz w:val="24"/>
              </w:rPr>
            </w:pPr>
            <w:r w:rsidRPr="0080420D">
              <w:rPr>
                <w:bCs/>
                <w:sz w:val="24"/>
                <w:szCs w:val="24"/>
              </w:rPr>
              <w:t xml:space="preserve"> Целевые ориентиры результатов воспитания</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382</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2</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0"/>
              <w:jc w:val="left"/>
              <w:rPr>
                <w:bCs/>
                <w:sz w:val="24"/>
              </w:rPr>
            </w:pPr>
            <w:r w:rsidRPr="0080420D">
              <w:rPr>
                <w:bCs/>
                <w:sz w:val="24"/>
                <w:szCs w:val="24"/>
              </w:rPr>
              <w:t xml:space="preserve"> Содержательный раздел</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388</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66639B">
            <w:pPr>
              <w:spacing w:line="240" w:lineRule="auto"/>
              <w:ind w:firstLine="0"/>
              <w:jc w:val="left"/>
              <w:rPr>
                <w:sz w:val="24"/>
              </w:rPr>
            </w:pPr>
            <w:r w:rsidRPr="0080420D">
              <w:rPr>
                <w:sz w:val="24"/>
              </w:rPr>
              <w:t>2.1</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0"/>
              <w:jc w:val="left"/>
              <w:rPr>
                <w:sz w:val="24"/>
              </w:rPr>
            </w:pPr>
            <w:r w:rsidRPr="0080420D">
              <w:rPr>
                <w:sz w:val="24"/>
                <w:szCs w:val="24"/>
              </w:rPr>
              <w:t xml:space="preserve"> Уклад общеобразовательной организации</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388</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66639B">
            <w:pPr>
              <w:spacing w:line="240" w:lineRule="auto"/>
              <w:ind w:firstLine="0"/>
              <w:jc w:val="left"/>
              <w:rPr>
                <w:sz w:val="24"/>
              </w:rPr>
            </w:pPr>
            <w:r w:rsidRPr="0080420D">
              <w:rPr>
                <w:sz w:val="24"/>
              </w:rPr>
              <w:t>2.2</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0"/>
              <w:jc w:val="left"/>
              <w:rPr>
                <w:sz w:val="24"/>
              </w:rPr>
            </w:pPr>
            <w:r w:rsidRPr="0080420D">
              <w:rPr>
                <w:sz w:val="24"/>
                <w:szCs w:val="24"/>
              </w:rPr>
              <w:t xml:space="preserve"> Виды, формы и содержание воспитательной деятельности</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391</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66639B">
            <w:pPr>
              <w:spacing w:line="240" w:lineRule="auto"/>
              <w:ind w:firstLine="0"/>
              <w:jc w:val="left"/>
              <w:rPr>
                <w:sz w:val="24"/>
              </w:rPr>
            </w:pPr>
            <w:r w:rsidRPr="0080420D">
              <w:rPr>
                <w:sz w:val="24"/>
              </w:rPr>
              <w:t>3</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0"/>
              <w:jc w:val="left"/>
              <w:rPr>
                <w:sz w:val="24"/>
              </w:rPr>
            </w:pPr>
            <w:r w:rsidRPr="0080420D">
              <w:rPr>
                <w:sz w:val="24"/>
              </w:rPr>
              <w:t xml:space="preserve"> Организационный раздел</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405</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66639B">
            <w:pPr>
              <w:spacing w:line="240" w:lineRule="auto"/>
              <w:ind w:firstLine="0"/>
              <w:jc w:val="left"/>
              <w:rPr>
                <w:sz w:val="24"/>
              </w:rPr>
            </w:pPr>
            <w:r w:rsidRPr="0080420D">
              <w:rPr>
                <w:sz w:val="24"/>
              </w:rPr>
              <w:t>3.1</w:t>
            </w:r>
          </w:p>
        </w:tc>
        <w:tc>
          <w:tcPr>
            <w:tcW w:w="7724" w:type="dxa"/>
            <w:tcBorders>
              <w:top w:val="single" w:sz="4" w:space="0" w:color="auto"/>
              <w:left w:val="single" w:sz="4" w:space="0" w:color="auto"/>
              <w:bottom w:val="single" w:sz="4" w:space="0" w:color="auto"/>
              <w:right w:val="single" w:sz="4" w:space="0" w:color="auto"/>
            </w:tcBorders>
          </w:tcPr>
          <w:p w:rsidR="00840B13" w:rsidRPr="0080420D" w:rsidRDefault="00840B13" w:rsidP="00365428">
            <w:pPr>
              <w:tabs>
                <w:tab w:val="left" w:pos="517"/>
              </w:tabs>
              <w:spacing w:line="240" w:lineRule="auto"/>
              <w:ind w:firstLine="85"/>
              <w:jc w:val="left"/>
              <w:rPr>
                <w:sz w:val="24"/>
              </w:rPr>
            </w:pPr>
            <w:r w:rsidRPr="0080420D">
              <w:rPr>
                <w:sz w:val="24"/>
                <w:szCs w:val="24"/>
              </w:rPr>
              <w:t>Кадровое обеспечение</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406</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66639B">
            <w:pPr>
              <w:spacing w:line="240" w:lineRule="auto"/>
              <w:ind w:firstLine="0"/>
              <w:jc w:val="left"/>
              <w:rPr>
                <w:sz w:val="24"/>
              </w:rPr>
            </w:pPr>
            <w:r w:rsidRPr="0080420D">
              <w:rPr>
                <w:sz w:val="24"/>
              </w:rPr>
              <w:t>3.2</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szCs w:val="24"/>
              </w:rPr>
              <w:t>Нормативно-методическое обеспечение</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407</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66639B">
            <w:pPr>
              <w:spacing w:line="240" w:lineRule="auto"/>
              <w:ind w:firstLine="0"/>
              <w:jc w:val="left"/>
              <w:rPr>
                <w:sz w:val="24"/>
              </w:rPr>
            </w:pPr>
            <w:r w:rsidRPr="0080420D">
              <w:rPr>
                <w:sz w:val="24"/>
              </w:rPr>
              <w:t>3.3</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szCs w:val="24"/>
              </w:rPr>
              <w:t xml:space="preserve">Требования к условиям работы с обучающимися с особыми </w:t>
            </w:r>
            <w:r w:rsidRPr="0080420D">
              <w:rPr>
                <w:sz w:val="24"/>
                <w:szCs w:val="24"/>
              </w:rPr>
              <w:lastRenderedPageBreak/>
              <w:t>образовательными потребностями</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lastRenderedPageBreak/>
              <w:t>407</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66639B">
            <w:pPr>
              <w:spacing w:line="240" w:lineRule="auto"/>
              <w:ind w:firstLine="0"/>
              <w:jc w:val="left"/>
              <w:rPr>
                <w:sz w:val="24"/>
              </w:rPr>
            </w:pPr>
            <w:r w:rsidRPr="0080420D">
              <w:rPr>
                <w:sz w:val="24"/>
              </w:rPr>
              <w:lastRenderedPageBreak/>
              <w:t>3.4</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szCs w:val="24"/>
              </w:rPr>
              <w:t>Система поощрения социальной успешности и проявлений активной жизненной позиции обучающихся</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409</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66639B">
            <w:pPr>
              <w:spacing w:line="240" w:lineRule="auto"/>
              <w:ind w:firstLine="0"/>
              <w:jc w:val="left"/>
              <w:rPr>
                <w:sz w:val="24"/>
              </w:rPr>
            </w:pPr>
            <w:r w:rsidRPr="0080420D">
              <w:rPr>
                <w:sz w:val="24"/>
              </w:rPr>
              <w:t>3.5</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Анализ воспитательного процесса</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410</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2.4</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Программа коррекционной работы</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413</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2.4.1</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Цели, задачи и принципы построения программы коррекционной работы</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414</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2.4.2</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Перечень и содержание направлений работы</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415</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2.4.3</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Механизмы реализации программы</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418</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2.4.4</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Требования к условиям реализации программы</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420</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2.4.5</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Планируемые результаты коррекционной работы</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422</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3</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 xml:space="preserve">Организационный раздел </w:t>
            </w:r>
            <w:r w:rsidRPr="0080420D">
              <w:rPr>
                <w:sz w:val="24"/>
              </w:rPr>
              <w:tab/>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423</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3.1</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 xml:space="preserve">Учебный план начального общего образования </w:t>
            </w:r>
            <w:r w:rsidR="008A37CC" w:rsidRPr="0080420D">
              <w:rPr>
                <w:sz w:val="24"/>
              </w:rPr>
              <w:t xml:space="preserve">МБОУ </w:t>
            </w:r>
            <w:r w:rsidR="008A37CC">
              <w:rPr>
                <w:sz w:val="24"/>
              </w:rPr>
              <w:t>«Сарай-Гирская СОШ»</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423</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3.2</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8A37CC">
            <w:pPr>
              <w:tabs>
                <w:tab w:val="left" w:pos="517"/>
              </w:tabs>
              <w:spacing w:line="240" w:lineRule="auto"/>
              <w:ind w:firstLine="85"/>
              <w:jc w:val="left"/>
              <w:rPr>
                <w:sz w:val="24"/>
              </w:rPr>
            </w:pPr>
            <w:r w:rsidRPr="0080420D">
              <w:rPr>
                <w:sz w:val="24"/>
              </w:rPr>
              <w:t xml:space="preserve">Календарный учебный график МБОУ </w:t>
            </w:r>
            <w:r w:rsidR="008A37CC">
              <w:rPr>
                <w:sz w:val="24"/>
              </w:rPr>
              <w:t>«Сарай-Гирская СОШ»</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429</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3.3</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План внеурочной деятельности</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431</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3.4</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Календарный план воспитательной работы</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442</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3.5</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 xml:space="preserve">Система условий реализации программы начального общего образования </w:t>
            </w:r>
            <w:r w:rsidRPr="0080420D">
              <w:rPr>
                <w:sz w:val="24"/>
              </w:rPr>
              <w:tab/>
            </w:r>
            <w:r w:rsidR="008A37CC" w:rsidRPr="0080420D">
              <w:rPr>
                <w:sz w:val="24"/>
              </w:rPr>
              <w:t xml:space="preserve">МБОУ </w:t>
            </w:r>
            <w:r w:rsidR="008A37CC">
              <w:rPr>
                <w:sz w:val="24"/>
              </w:rPr>
              <w:t>«Сарай-Гирская СОШ»</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455</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tcPr>
          <w:p w:rsidR="00840B13" w:rsidRPr="0080420D" w:rsidRDefault="00840B13" w:rsidP="00365428">
            <w:pPr>
              <w:spacing w:line="240" w:lineRule="auto"/>
              <w:ind w:left="-413" w:firstLine="426"/>
              <w:jc w:val="left"/>
              <w:rPr>
                <w:sz w:val="24"/>
              </w:rPr>
            </w:pPr>
            <w:r w:rsidRPr="0080420D">
              <w:rPr>
                <w:sz w:val="24"/>
              </w:rPr>
              <w:t>3.5.1</w:t>
            </w:r>
          </w:p>
        </w:tc>
        <w:tc>
          <w:tcPr>
            <w:tcW w:w="7724" w:type="dxa"/>
            <w:tcBorders>
              <w:top w:val="single" w:sz="4" w:space="0" w:color="auto"/>
              <w:left w:val="single" w:sz="4" w:space="0" w:color="auto"/>
              <w:bottom w:val="single" w:sz="4" w:space="0" w:color="auto"/>
              <w:right w:val="single" w:sz="4" w:space="0" w:color="auto"/>
            </w:tcBorders>
          </w:tcPr>
          <w:p w:rsidR="00840B13" w:rsidRPr="0080420D" w:rsidRDefault="00840B13" w:rsidP="00365428">
            <w:pPr>
              <w:tabs>
                <w:tab w:val="left" w:pos="517"/>
              </w:tabs>
              <w:spacing w:line="240" w:lineRule="auto"/>
              <w:ind w:firstLine="85"/>
              <w:jc w:val="left"/>
              <w:rPr>
                <w:sz w:val="24"/>
              </w:rPr>
            </w:pPr>
            <w:r w:rsidRPr="0080420D">
              <w:rPr>
                <w:sz w:val="24"/>
              </w:rPr>
              <w:t>Информационно-методические условия реализации программы начального общего образования</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66639B" w:rsidP="00365428">
            <w:pPr>
              <w:spacing w:line="240" w:lineRule="auto"/>
              <w:ind w:left="-427" w:firstLine="169"/>
              <w:jc w:val="center"/>
              <w:rPr>
                <w:sz w:val="24"/>
              </w:rPr>
            </w:pPr>
            <w:r>
              <w:rPr>
                <w:sz w:val="24"/>
              </w:rPr>
              <w:t>457</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tcPr>
          <w:p w:rsidR="00840B13" w:rsidRPr="0080420D" w:rsidRDefault="00840B13" w:rsidP="00365428">
            <w:pPr>
              <w:spacing w:line="240" w:lineRule="auto"/>
              <w:ind w:left="-413" w:firstLine="426"/>
              <w:jc w:val="left"/>
              <w:rPr>
                <w:sz w:val="24"/>
              </w:rPr>
            </w:pPr>
            <w:r w:rsidRPr="0080420D">
              <w:rPr>
                <w:sz w:val="24"/>
              </w:rPr>
              <w:t>3.5.2</w:t>
            </w:r>
          </w:p>
        </w:tc>
        <w:tc>
          <w:tcPr>
            <w:tcW w:w="7724" w:type="dxa"/>
            <w:tcBorders>
              <w:top w:val="single" w:sz="4" w:space="0" w:color="auto"/>
              <w:left w:val="single" w:sz="4" w:space="0" w:color="auto"/>
              <w:bottom w:val="single" w:sz="4" w:space="0" w:color="auto"/>
              <w:right w:val="single" w:sz="4" w:space="0" w:color="auto"/>
            </w:tcBorders>
          </w:tcPr>
          <w:p w:rsidR="00840B13" w:rsidRPr="0080420D" w:rsidRDefault="00840B13" w:rsidP="00365428">
            <w:pPr>
              <w:tabs>
                <w:tab w:val="left" w:pos="517"/>
              </w:tabs>
              <w:spacing w:line="240" w:lineRule="auto"/>
              <w:ind w:firstLine="85"/>
              <w:jc w:val="left"/>
              <w:rPr>
                <w:sz w:val="24"/>
              </w:rPr>
            </w:pPr>
            <w:r w:rsidRPr="0080420D">
              <w:rPr>
                <w:sz w:val="24"/>
              </w:rPr>
              <w:t>Материально-технические условия реализации основной образовательной программы</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4C7150" w:rsidP="00365428">
            <w:pPr>
              <w:spacing w:line="240" w:lineRule="auto"/>
              <w:ind w:left="-427" w:firstLine="169"/>
              <w:jc w:val="center"/>
              <w:rPr>
                <w:sz w:val="24"/>
              </w:rPr>
            </w:pPr>
            <w:r>
              <w:rPr>
                <w:sz w:val="24"/>
              </w:rPr>
              <w:t>459</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3.5.3</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Учебно-методические условия реализации программы начального общего образования</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4C7150" w:rsidP="00365428">
            <w:pPr>
              <w:spacing w:line="240" w:lineRule="auto"/>
              <w:ind w:left="-427" w:firstLine="169"/>
              <w:jc w:val="center"/>
              <w:rPr>
                <w:sz w:val="24"/>
              </w:rPr>
            </w:pPr>
            <w:r>
              <w:rPr>
                <w:sz w:val="24"/>
              </w:rPr>
              <w:t>460</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3.5.4</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Психолого-педагогические условия реализации основной образовательной программы начального общего образования</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4C7150" w:rsidP="00365428">
            <w:pPr>
              <w:spacing w:line="240" w:lineRule="auto"/>
              <w:ind w:left="-427" w:firstLine="169"/>
              <w:jc w:val="center"/>
              <w:rPr>
                <w:sz w:val="24"/>
              </w:rPr>
            </w:pPr>
            <w:r>
              <w:rPr>
                <w:sz w:val="24"/>
              </w:rPr>
              <w:t>461</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spacing w:line="240" w:lineRule="auto"/>
              <w:ind w:left="-413" w:firstLine="426"/>
              <w:jc w:val="left"/>
              <w:rPr>
                <w:sz w:val="24"/>
              </w:rPr>
            </w:pPr>
            <w:r w:rsidRPr="0080420D">
              <w:rPr>
                <w:sz w:val="24"/>
              </w:rPr>
              <w:t>3.5.5</w:t>
            </w:r>
          </w:p>
        </w:tc>
        <w:tc>
          <w:tcPr>
            <w:tcW w:w="7724" w:type="dxa"/>
            <w:tcBorders>
              <w:top w:val="single" w:sz="4" w:space="0" w:color="auto"/>
              <w:left w:val="single" w:sz="4" w:space="0" w:color="auto"/>
              <w:bottom w:val="single" w:sz="4" w:space="0" w:color="auto"/>
              <w:right w:val="single" w:sz="4" w:space="0" w:color="auto"/>
            </w:tcBorders>
            <w:hideMark/>
          </w:tcPr>
          <w:p w:rsidR="00840B13" w:rsidRPr="0080420D" w:rsidRDefault="00840B13" w:rsidP="00365428">
            <w:pPr>
              <w:tabs>
                <w:tab w:val="left" w:pos="517"/>
              </w:tabs>
              <w:spacing w:line="240" w:lineRule="auto"/>
              <w:ind w:firstLine="85"/>
              <w:jc w:val="left"/>
              <w:rPr>
                <w:sz w:val="24"/>
              </w:rPr>
            </w:pPr>
            <w:r w:rsidRPr="0080420D">
              <w:rPr>
                <w:sz w:val="24"/>
              </w:rPr>
              <w:t>Кадровые условия реализации основной образовательной программы начального общего образования</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4C7150" w:rsidP="00365428">
            <w:pPr>
              <w:spacing w:line="240" w:lineRule="auto"/>
              <w:ind w:left="-427" w:firstLine="169"/>
              <w:jc w:val="center"/>
              <w:rPr>
                <w:sz w:val="24"/>
              </w:rPr>
            </w:pPr>
            <w:r>
              <w:rPr>
                <w:sz w:val="24"/>
              </w:rPr>
              <w:t>465</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tcPr>
          <w:p w:rsidR="00840B13" w:rsidRPr="0080420D" w:rsidRDefault="00840B13" w:rsidP="00365428">
            <w:pPr>
              <w:spacing w:line="240" w:lineRule="auto"/>
              <w:ind w:left="-413" w:firstLine="426"/>
              <w:jc w:val="left"/>
              <w:rPr>
                <w:sz w:val="24"/>
              </w:rPr>
            </w:pPr>
            <w:r w:rsidRPr="0080420D">
              <w:rPr>
                <w:sz w:val="24"/>
              </w:rPr>
              <w:t>3.5.6</w:t>
            </w:r>
          </w:p>
        </w:tc>
        <w:tc>
          <w:tcPr>
            <w:tcW w:w="7724" w:type="dxa"/>
            <w:tcBorders>
              <w:top w:val="single" w:sz="4" w:space="0" w:color="auto"/>
              <w:left w:val="single" w:sz="4" w:space="0" w:color="auto"/>
              <w:bottom w:val="single" w:sz="4" w:space="0" w:color="auto"/>
              <w:right w:val="single" w:sz="4" w:space="0" w:color="auto"/>
            </w:tcBorders>
          </w:tcPr>
          <w:p w:rsidR="00840B13" w:rsidRPr="0080420D" w:rsidRDefault="00840B13" w:rsidP="00365428">
            <w:pPr>
              <w:tabs>
                <w:tab w:val="left" w:pos="517"/>
              </w:tabs>
              <w:spacing w:line="240" w:lineRule="auto"/>
              <w:ind w:firstLine="85"/>
              <w:jc w:val="left"/>
              <w:rPr>
                <w:sz w:val="24"/>
              </w:rPr>
            </w:pPr>
            <w:r w:rsidRPr="0080420D">
              <w:rPr>
                <w:sz w:val="24"/>
              </w:rPr>
              <w:t>Финансово-экономические условия реализации образовательной программы начального общего образования</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4C7150" w:rsidP="00365428">
            <w:pPr>
              <w:spacing w:line="240" w:lineRule="auto"/>
              <w:ind w:left="-427" w:firstLine="169"/>
              <w:jc w:val="center"/>
              <w:rPr>
                <w:sz w:val="24"/>
              </w:rPr>
            </w:pPr>
            <w:r>
              <w:rPr>
                <w:sz w:val="24"/>
              </w:rPr>
              <w:t>468</w:t>
            </w:r>
          </w:p>
        </w:tc>
      </w:tr>
      <w:tr w:rsidR="00840B13" w:rsidRPr="0080420D" w:rsidTr="008A37CC">
        <w:tc>
          <w:tcPr>
            <w:tcW w:w="1047" w:type="dxa"/>
            <w:tcBorders>
              <w:top w:val="single" w:sz="4" w:space="0" w:color="auto"/>
              <w:left w:val="single" w:sz="4" w:space="0" w:color="auto"/>
              <w:bottom w:val="single" w:sz="4" w:space="0" w:color="auto"/>
              <w:right w:val="single" w:sz="4" w:space="0" w:color="auto"/>
            </w:tcBorders>
          </w:tcPr>
          <w:p w:rsidR="00840B13" w:rsidRPr="0080420D" w:rsidRDefault="00840B13" w:rsidP="00365428">
            <w:pPr>
              <w:spacing w:line="240" w:lineRule="auto"/>
              <w:ind w:left="-413" w:firstLine="426"/>
              <w:jc w:val="left"/>
              <w:rPr>
                <w:sz w:val="24"/>
              </w:rPr>
            </w:pPr>
            <w:r w:rsidRPr="0080420D">
              <w:rPr>
                <w:sz w:val="24"/>
              </w:rPr>
              <w:t>3.5.7</w:t>
            </w:r>
          </w:p>
        </w:tc>
        <w:tc>
          <w:tcPr>
            <w:tcW w:w="7724" w:type="dxa"/>
            <w:tcBorders>
              <w:top w:val="single" w:sz="4" w:space="0" w:color="auto"/>
              <w:left w:val="single" w:sz="4" w:space="0" w:color="auto"/>
              <w:bottom w:val="single" w:sz="4" w:space="0" w:color="auto"/>
              <w:right w:val="single" w:sz="4" w:space="0" w:color="auto"/>
            </w:tcBorders>
          </w:tcPr>
          <w:p w:rsidR="00840B13" w:rsidRPr="0080420D" w:rsidRDefault="00840B13" w:rsidP="00365428">
            <w:pPr>
              <w:tabs>
                <w:tab w:val="left" w:pos="517"/>
              </w:tabs>
              <w:spacing w:line="240" w:lineRule="auto"/>
              <w:ind w:firstLine="85"/>
              <w:jc w:val="left"/>
              <w:rPr>
                <w:sz w:val="24"/>
              </w:rPr>
            </w:pPr>
            <w:r w:rsidRPr="0080420D">
              <w:rPr>
                <w:sz w:val="24"/>
              </w:rPr>
              <w:t>Механизмы достижения целевых ориентиров в системе условий</w:t>
            </w:r>
          </w:p>
        </w:tc>
        <w:tc>
          <w:tcPr>
            <w:tcW w:w="785" w:type="dxa"/>
            <w:tcBorders>
              <w:top w:val="single" w:sz="4" w:space="0" w:color="auto"/>
              <w:left w:val="single" w:sz="4" w:space="0" w:color="auto"/>
              <w:bottom w:val="single" w:sz="4" w:space="0" w:color="auto"/>
              <w:right w:val="single" w:sz="4" w:space="0" w:color="auto"/>
            </w:tcBorders>
          </w:tcPr>
          <w:p w:rsidR="00840B13" w:rsidRPr="0080420D" w:rsidRDefault="004C7150" w:rsidP="00365428">
            <w:pPr>
              <w:spacing w:line="240" w:lineRule="auto"/>
              <w:ind w:left="-427" w:firstLine="169"/>
              <w:jc w:val="center"/>
              <w:rPr>
                <w:sz w:val="24"/>
              </w:rPr>
            </w:pPr>
            <w:bookmarkStart w:id="0" w:name="_GoBack"/>
            <w:bookmarkEnd w:id="0"/>
            <w:r>
              <w:rPr>
                <w:sz w:val="24"/>
              </w:rPr>
              <w:t>471</w:t>
            </w:r>
          </w:p>
        </w:tc>
      </w:tr>
    </w:tbl>
    <w:p w:rsidR="00840B13" w:rsidRDefault="00840B13" w:rsidP="00EC636F">
      <w:pPr>
        <w:autoSpaceDE w:val="0"/>
        <w:autoSpaceDN w:val="0"/>
        <w:adjustRightInd w:val="0"/>
        <w:spacing w:line="240" w:lineRule="auto"/>
        <w:ind w:firstLine="426"/>
        <w:jc w:val="center"/>
        <w:textAlignment w:val="center"/>
        <w:rPr>
          <w:rFonts w:cs="OfficinaSansITC Regular"/>
          <w:caps/>
          <w:spacing w:val="4"/>
          <w:sz w:val="24"/>
          <w:szCs w:val="24"/>
        </w:rPr>
      </w:pPr>
    </w:p>
    <w:p w:rsidR="00840B13" w:rsidRDefault="00840B13" w:rsidP="00EC636F">
      <w:pPr>
        <w:autoSpaceDE w:val="0"/>
        <w:autoSpaceDN w:val="0"/>
        <w:adjustRightInd w:val="0"/>
        <w:spacing w:line="240" w:lineRule="auto"/>
        <w:ind w:firstLine="426"/>
        <w:jc w:val="center"/>
        <w:textAlignment w:val="center"/>
        <w:rPr>
          <w:rFonts w:cs="OfficinaSansITC Regular"/>
          <w:caps/>
          <w:spacing w:val="4"/>
          <w:sz w:val="24"/>
          <w:szCs w:val="24"/>
        </w:rPr>
      </w:pPr>
    </w:p>
    <w:p w:rsidR="00840B13" w:rsidRPr="0080420D" w:rsidRDefault="00840B13" w:rsidP="00EC636F">
      <w:pPr>
        <w:autoSpaceDE w:val="0"/>
        <w:autoSpaceDN w:val="0"/>
        <w:adjustRightInd w:val="0"/>
        <w:spacing w:line="240" w:lineRule="auto"/>
        <w:ind w:firstLine="426"/>
        <w:jc w:val="center"/>
        <w:textAlignment w:val="center"/>
        <w:rPr>
          <w:rFonts w:cs="OfficinaSansITC Regular"/>
          <w:caps/>
          <w:spacing w:val="4"/>
          <w:sz w:val="24"/>
          <w:szCs w:val="24"/>
        </w:rPr>
      </w:pPr>
    </w:p>
    <w:p w:rsidR="00E60A39" w:rsidRPr="0080420D" w:rsidRDefault="00E60A39" w:rsidP="00EC636F">
      <w:pPr>
        <w:autoSpaceDE w:val="0"/>
        <w:autoSpaceDN w:val="0"/>
        <w:adjustRightInd w:val="0"/>
        <w:spacing w:line="240" w:lineRule="auto"/>
        <w:ind w:firstLine="426"/>
        <w:jc w:val="center"/>
        <w:textAlignment w:val="center"/>
        <w:rPr>
          <w:rFonts w:cs="OfficinaSansITC Regular"/>
          <w:caps/>
          <w:spacing w:val="4"/>
          <w:sz w:val="24"/>
          <w:szCs w:val="24"/>
        </w:rPr>
      </w:pPr>
    </w:p>
    <w:p w:rsidR="00161BBC" w:rsidRPr="0080420D" w:rsidRDefault="00161BBC" w:rsidP="00EC636F">
      <w:pPr>
        <w:autoSpaceDE w:val="0"/>
        <w:autoSpaceDN w:val="0"/>
        <w:adjustRightInd w:val="0"/>
        <w:spacing w:line="240" w:lineRule="auto"/>
        <w:ind w:firstLine="426"/>
        <w:jc w:val="center"/>
        <w:textAlignment w:val="center"/>
        <w:rPr>
          <w:rFonts w:cs="OfficinaSansITC Regular"/>
          <w:caps/>
          <w:spacing w:val="4"/>
          <w:sz w:val="24"/>
          <w:szCs w:val="24"/>
        </w:rPr>
      </w:pPr>
    </w:p>
    <w:p w:rsidR="00161BBC" w:rsidRPr="0080420D" w:rsidRDefault="00161BBC" w:rsidP="00EC636F">
      <w:pPr>
        <w:autoSpaceDE w:val="0"/>
        <w:autoSpaceDN w:val="0"/>
        <w:adjustRightInd w:val="0"/>
        <w:spacing w:line="240" w:lineRule="auto"/>
        <w:ind w:firstLine="426"/>
        <w:jc w:val="center"/>
        <w:textAlignment w:val="center"/>
        <w:rPr>
          <w:sz w:val="24"/>
          <w:szCs w:val="24"/>
        </w:rPr>
      </w:pPr>
    </w:p>
    <w:p w:rsidR="008B3663" w:rsidRPr="0080420D" w:rsidRDefault="008B3663" w:rsidP="00EC636F">
      <w:pPr>
        <w:autoSpaceDE w:val="0"/>
        <w:autoSpaceDN w:val="0"/>
        <w:adjustRightInd w:val="0"/>
        <w:spacing w:line="240" w:lineRule="auto"/>
        <w:ind w:firstLine="426"/>
        <w:jc w:val="center"/>
        <w:textAlignment w:val="center"/>
        <w:rPr>
          <w:sz w:val="24"/>
          <w:szCs w:val="24"/>
        </w:rPr>
      </w:pPr>
    </w:p>
    <w:p w:rsidR="008B3663" w:rsidRPr="0080420D" w:rsidRDefault="008B3663" w:rsidP="00EC636F">
      <w:pPr>
        <w:autoSpaceDE w:val="0"/>
        <w:autoSpaceDN w:val="0"/>
        <w:adjustRightInd w:val="0"/>
        <w:spacing w:line="240" w:lineRule="auto"/>
        <w:ind w:firstLine="426"/>
        <w:jc w:val="center"/>
        <w:textAlignment w:val="center"/>
        <w:rPr>
          <w:sz w:val="24"/>
          <w:szCs w:val="24"/>
        </w:rPr>
      </w:pPr>
    </w:p>
    <w:p w:rsidR="008B3663" w:rsidRPr="0080420D" w:rsidRDefault="008B3663" w:rsidP="00EC636F">
      <w:pPr>
        <w:autoSpaceDE w:val="0"/>
        <w:autoSpaceDN w:val="0"/>
        <w:adjustRightInd w:val="0"/>
        <w:spacing w:line="240" w:lineRule="auto"/>
        <w:ind w:firstLine="426"/>
        <w:jc w:val="center"/>
        <w:textAlignment w:val="center"/>
        <w:rPr>
          <w:sz w:val="24"/>
          <w:szCs w:val="24"/>
        </w:rPr>
      </w:pPr>
    </w:p>
    <w:p w:rsidR="008B3663" w:rsidRPr="0080420D" w:rsidRDefault="008B3663" w:rsidP="00EC636F">
      <w:pPr>
        <w:autoSpaceDE w:val="0"/>
        <w:autoSpaceDN w:val="0"/>
        <w:adjustRightInd w:val="0"/>
        <w:spacing w:line="240" w:lineRule="auto"/>
        <w:ind w:firstLine="426"/>
        <w:jc w:val="center"/>
        <w:textAlignment w:val="center"/>
        <w:rPr>
          <w:sz w:val="24"/>
          <w:szCs w:val="24"/>
        </w:rPr>
      </w:pPr>
    </w:p>
    <w:p w:rsidR="008B3663" w:rsidRPr="0080420D" w:rsidRDefault="008B3663" w:rsidP="00EC636F">
      <w:pPr>
        <w:autoSpaceDE w:val="0"/>
        <w:autoSpaceDN w:val="0"/>
        <w:adjustRightInd w:val="0"/>
        <w:spacing w:line="240" w:lineRule="auto"/>
        <w:ind w:firstLine="426"/>
        <w:jc w:val="center"/>
        <w:textAlignment w:val="center"/>
        <w:rPr>
          <w:sz w:val="24"/>
          <w:szCs w:val="24"/>
        </w:rPr>
      </w:pPr>
    </w:p>
    <w:p w:rsidR="008B3663" w:rsidRPr="0080420D" w:rsidRDefault="008B3663" w:rsidP="00EC636F">
      <w:pPr>
        <w:autoSpaceDE w:val="0"/>
        <w:autoSpaceDN w:val="0"/>
        <w:adjustRightInd w:val="0"/>
        <w:spacing w:line="240" w:lineRule="auto"/>
        <w:ind w:firstLine="426"/>
        <w:jc w:val="center"/>
        <w:textAlignment w:val="center"/>
        <w:rPr>
          <w:sz w:val="24"/>
          <w:szCs w:val="24"/>
        </w:rPr>
      </w:pPr>
    </w:p>
    <w:p w:rsidR="008B3663" w:rsidRPr="0080420D" w:rsidRDefault="008B3663" w:rsidP="00EC636F">
      <w:pPr>
        <w:autoSpaceDE w:val="0"/>
        <w:autoSpaceDN w:val="0"/>
        <w:adjustRightInd w:val="0"/>
        <w:spacing w:line="240" w:lineRule="auto"/>
        <w:ind w:firstLine="426"/>
        <w:jc w:val="center"/>
        <w:textAlignment w:val="center"/>
        <w:rPr>
          <w:rFonts w:cs="OfficinaSansITC Regular"/>
          <w:caps/>
          <w:spacing w:val="4"/>
          <w:sz w:val="24"/>
          <w:szCs w:val="24"/>
        </w:rPr>
      </w:pPr>
    </w:p>
    <w:p w:rsidR="00161BBC" w:rsidRPr="0080420D" w:rsidRDefault="00161BBC" w:rsidP="00EC636F">
      <w:pPr>
        <w:autoSpaceDE w:val="0"/>
        <w:autoSpaceDN w:val="0"/>
        <w:adjustRightInd w:val="0"/>
        <w:spacing w:line="240" w:lineRule="auto"/>
        <w:ind w:firstLine="426"/>
        <w:jc w:val="center"/>
        <w:textAlignment w:val="center"/>
        <w:rPr>
          <w:rFonts w:cs="OfficinaSansITC Regular"/>
          <w:caps/>
          <w:spacing w:val="4"/>
          <w:sz w:val="24"/>
          <w:szCs w:val="24"/>
        </w:rPr>
      </w:pPr>
    </w:p>
    <w:p w:rsidR="00161BBC" w:rsidRPr="0080420D" w:rsidRDefault="00161BBC" w:rsidP="00EC636F">
      <w:pPr>
        <w:autoSpaceDE w:val="0"/>
        <w:autoSpaceDN w:val="0"/>
        <w:adjustRightInd w:val="0"/>
        <w:spacing w:line="240" w:lineRule="auto"/>
        <w:ind w:firstLine="426"/>
        <w:jc w:val="center"/>
        <w:textAlignment w:val="center"/>
        <w:rPr>
          <w:rFonts w:cs="OfficinaSansITC Regular"/>
          <w:caps/>
          <w:spacing w:val="4"/>
          <w:sz w:val="24"/>
          <w:szCs w:val="24"/>
        </w:rPr>
      </w:pPr>
    </w:p>
    <w:p w:rsidR="00161BBC" w:rsidRPr="0080420D" w:rsidRDefault="00161BBC" w:rsidP="00EC636F">
      <w:pPr>
        <w:autoSpaceDE w:val="0"/>
        <w:autoSpaceDN w:val="0"/>
        <w:adjustRightInd w:val="0"/>
        <w:spacing w:line="240" w:lineRule="auto"/>
        <w:ind w:firstLine="426"/>
        <w:jc w:val="center"/>
        <w:textAlignment w:val="center"/>
        <w:rPr>
          <w:rFonts w:cs="OfficinaSansITC Regular"/>
          <w:caps/>
          <w:spacing w:val="4"/>
          <w:sz w:val="24"/>
          <w:szCs w:val="24"/>
        </w:rPr>
      </w:pPr>
    </w:p>
    <w:p w:rsidR="00161BBC" w:rsidRPr="0080420D" w:rsidRDefault="00161BBC" w:rsidP="00EC636F">
      <w:pPr>
        <w:autoSpaceDE w:val="0"/>
        <w:autoSpaceDN w:val="0"/>
        <w:adjustRightInd w:val="0"/>
        <w:spacing w:line="240" w:lineRule="auto"/>
        <w:ind w:firstLine="426"/>
        <w:jc w:val="center"/>
        <w:textAlignment w:val="center"/>
        <w:rPr>
          <w:rFonts w:cs="OfficinaSansITC Regular"/>
          <w:caps/>
          <w:spacing w:val="4"/>
          <w:sz w:val="24"/>
          <w:szCs w:val="24"/>
        </w:rPr>
      </w:pPr>
    </w:p>
    <w:p w:rsidR="00161BBC" w:rsidRPr="0080420D" w:rsidRDefault="00161BBC" w:rsidP="00EC636F">
      <w:pPr>
        <w:autoSpaceDE w:val="0"/>
        <w:autoSpaceDN w:val="0"/>
        <w:adjustRightInd w:val="0"/>
        <w:spacing w:line="240" w:lineRule="auto"/>
        <w:ind w:firstLine="426"/>
        <w:jc w:val="center"/>
        <w:textAlignment w:val="center"/>
        <w:rPr>
          <w:rFonts w:cs="OfficinaSansITC Regular"/>
          <w:caps/>
          <w:spacing w:val="4"/>
          <w:sz w:val="24"/>
          <w:szCs w:val="24"/>
        </w:rPr>
      </w:pPr>
    </w:p>
    <w:p w:rsidR="00893C58" w:rsidRPr="0080420D" w:rsidRDefault="00893C58" w:rsidP="00737DB0">
      <w:pPr>
        <w:tabs>
          <w:tab w:val="left" w:pos="838"/>
        </w:tabs>
        <w:autoSpaceDE w:val="0"/>
        <w:autoSpaceDN w:val="0"/>
        <w:adjustRightInd w:val="0"/>
        <w:spacing w:line="240" w:lineRule="auto"/>
        <w:ind w:firstLine="0"/>
        <w:textAlignment w:val="center"/>
        <w:rPr>
          <w:rFonts w:cs="OfficinaSansITC Regular"/>
          <w:caps/>
          <w:spacing w:val="4"/>
          <w:sz w:val="24"/>
          <w:szCs w:val="24"/>
        </w:rPr>
      </w:pPr>
    </w:p>
    <w:p w:rsidR="00893C58" w:rsidRPr="0080420D" w:rsidRDefault="00893C58" w:rsidP="00EC636F">
      <w:pPr>
        <w:autoSpaceDE w:val="0"/>
        <w:autoSpaceDN w:val="0"/>
        <w:adjustRightInd w:val="0"/>
        <w:spacing w:line="240" w:lineRule="auto"/>
        <w:ind w:firstLine="426"/>
        <w:jc w:val="center"/>
        <w:textAlignment w:val="center"/>
        <w:rPr>
          <w:rFonts w:cs="OfficinaSansITC Regular"/>
          <w:caps/>
          <w:spacing w:val="4"/>
          <w:sz w:val="24"/>
          <w:szCs w:val="24"/>
        </w:rPr>
      </w:pPr>
    </w:p>
    <w:p w:rsidR="00161BBC" w:rsidRPr="0080420D" w:rsidRDefault="00161BBC" w:rsidP="00EC636F">
      <w:pPr>
        <w:pStyle w:val="h2-first"/>
        <w:spacing w:before="0" w:after="0" w:line="240" w:lineRule="auto"/>
        <w:ind w:firstLine="426"/>
        <w:jc w:val="center"/>
        <w:rPr>
          <w:color w:val="auto"/>
          <w:sz w:val="24"/>
          <w:szCs w:val="24"/>
        </w:rPr>
      </w:pPr>
      <w:r w:rsidRPr="0080420D">
        <w:rPr>
          <w:color w:val="auto"/>
          <w:sz w:val="24"/>
          <w:szCs w:val="24"/>
        </w:rPr>
        <w:t>1. Целевой раздел основной образовательной программы начального общего образования</w:t>
      </w:r>
    </w:p>
    <w:p w:rsidR="00D41E75" w:rsidRPr="0080420D" w:rsidRDefault="00D41E75" w:rsidP="00EC636F">
      <w:pPr>
        <w:pStyle w:val="h2-first"/>
        <w:spacing w:before="0" w:after="0" w:line="240" w:lineRule="auto"/>
        <w:ind w:firstLine="426"/>
        <w:jc w:val="center"/>
        <w:rPr>
          <w:color w:val="auto"/>
          <w:sz w:val="24"/>
          <w:szCs w:val="24"/>
        </w:rPr>
      </w:pPr>
      <w:r w:rsidRPr="0080420D">
        <w:rPr>
          <w:color w:val="auto"/>
          <w:sz w:val="24"/>
          <w:szCs w:val="24"/>
        </w:rPr>
        <w:t>1.1. Пояснительная записка</w:t>
      </w:r>
    </w:p>
    <w:p w:rsidR="00D41E75" w:rsidRPr="0080420D" w:rsidRDefault="00D41E75" w:rsidP="00EC636F">
      <w:pPr>
        <w:pStyle w:val="body"/>
        <w:spacing w:line="240" w:lineRule="auto"/>
        <w:ind w:firstLine="426"/>
        <w:rPr>
          <w:color w:val="auto"/>
          <w:spacing w:val="-1"/>
          <w:sz w:val="24"/>
          <w:szCs w:val="24"/>
        </w:rPr>
      </w:pPr>
      <w:r w:rsidRPr="0080420D">
        <w:rPr>
          <w:color w:val="auto"/>
          <w:spacing w:val="-1"/>
          <w:sz w:val="24"/>
          <w:szCs w:val="24"/>
        </w:rP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rsidR="00D41E75" w:rsidRPr="0080420D" w:rsidRDefault="00D41E75" w:rsidP="00EC636F">
      <w:pPr>
        <w:pStyle w:val="body"/>
        <w:spacing w:line="240" w:lineRule="auto"/>
        <w:ind w:firstLine="426"/>
        <w:rPr>
          <w:color w:val="auto"/>
          <w:sz w:val="24"/>
          <w:szCs w:val="24"/>
        </w:rPr>
      </w:pPr>
      <w:r w:rsidRPr="0080420D">
        <w:rPr>
          <w:color w:val="auto"/>
          <w:sz w:val="24"/>
          <w:szCs w:val="24"/>
        </w:rPr>
        <w:t xml:space="preserve">Программа начального общего образования </w:t>
      </w:r>
      <w:r w:rsidR="008A37CC" w:rsidRPr="0080420D">
        <w:rPr>
          <w:sz w:val="24"/>
        </w:rPr>
        <w:t xml:space="preserve">МБОУ </w:t>
      </w:r>
      <w:r w:rsidR="008A37CC">
        <w:rPr>
          <w:sz w:val="24"/>
        </w:rPr>
        <w:t xml:space="preserve">«Сарай-Гирская СОШ» </w:t>
      </w:r>
      <w:r w:rsidRPr="0080420D">
        <w:rPr>
          <w:color w:val="auto"/>
          <w:sz w:val="24"/>
          <w:szCs w:val="24"/>
        </w:rPr>
        <w:t xml:space="preserve">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учёте </w:t>
      </w:r>
      <w:r w:rsidR="00341F0A" w:rsidRPr="0080420D">
        <w:rPr>
          <w:color w:val="auto"/>
          <w:sz w:val="24"/>
          <w:szCs w:val="24"/>
        </w:rPr>
        <w:t xml:space="preserve">установленного ФГОС НОО </w:t>
      </w:r>
      <w:r w:rsidRPr="0080420D">
        <w:rPr>
          <w:color w:val="auto"/>
          <w:sz w:val="24"/>
          <w:szCs w:val="24"/>
        </w:rPr>
        <w:t>соотношения обязательной части программы и части, формируемой участниками образовательного процесса</w:t>
      </w:r>
      <w:r w:rsidR="00341F0A" w:rsidRPr="0080420D">
        <w:rPr>
          <w:color w:val="auto"/>
          <w:sz w:val="24"/>
          <w:szCs w:val="24"/>
        </w:rPr>
        <w:t>.</w:t>
      </w:r>
    </w:p>
    <w:p w:rsidR="00D41E75" w:rsidRPr="0080420D" w:rsidRDefault="00D41E75" w:rsidP="00EC636F">
      <w:pPr>
        <w:pStyle w:val="body"/>
        <w:spacing w:line="240" w:lineRule="auto"/>
        <w:ind w:firstLine="426"/>
        <w:rPr>
          <w:color w:val="auto"/>
          <w:sz w:val="24"/>
          <w:szCs w:val="24"/>
        </w:rPr>
      </w:pPr>
      <w:r w:rsidRPr="0080420D">
        <w:rPr>
          <w:color w:val="auto"/>
          <w:sz w:val="24"/>
          <w:szCs w:val="24"/>
        </w:rPr>
        <w:t>Целями реализации программы начального общего образования являются:</w:t>
      </w:r>
    </w:p>
    <w:p w:rsidR="00341F0A" w:rsidRPr="0080420D" w:rsidRDefault="00341F0A" w:rsidP="00341F0A">
      <w:pPr>
        <w:pStyle w:val="body"/>
        <w:spacing w:line="240" w:lineRule="auto"/>
        <w:ind w:firstLine="426"/>
        <w:rPr>
          <w:color w:val="auto"/>
          <w:sz w:val="24"/>
          <w:szCs w:val="24"/>
        </w:rPr>
      </w:pPr>
      <w:r w:rsidRPr="0080420D">
        <w:rPr>
          <w:color w:val="auto"/>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341F0A" w:rsidRPr="0080420D" w:rsidRDefault="00341F0A" w:rsidP="00341F0A">
      <w:pPr>
        <w:pStyle w:val="body"/>
        <w:spacing w:line="240" w:lineRule="auto"/>
        <w:ind w:firstLine="426"/>
        <w:rPr>
          <w:color w:val="auto"/>
          <w:sz w:val="24"/>
          <w:szCs w:val="24"/>
        </w:rPr>
      </w:pPr>
      <w:r w:rsidRPr="0080420D">
        <w:rPr>
          <w:color w:val="auto"/>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341F0A" w:rsidRPr="0080420D" w:rsidRDefault="00341F0A" w:rsidP="00341F0A">
      <w:pPr>
        <w:pStyle w:val="body"/>
        <w:spacing w:line="240" w:lineRule="auto"/>
        <w:ind w:firstLine="426"/>
        <w:rPr>
          <w:color w:val="auto"/>
          <w:sz w:val="24"/>
          <w:szCs w:val="24"/>
        </w:rPr>
      </w:pPr>
      <w:r w:rsidRPr="0080420D">
        <w:rPr>
          <w:color w:val="auto"/>
          <w:sz w:val="24"/>
          <w:szCs w:val="24"/>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341F0A" w:rsidRPr="0080420D" w:rsidRDefault="00341F0A" w:rsidP="00341F0A">
      <w:pPr>
        <w:pStyle w:val="body"/>
        <w:spacing w:line="240" w:lineRule="auto"/>
        <w:ind w:firstLine="426"/>
        <w:rPr>
          <w:color w:val="auto"/>
          <w:sz w:val="24"/>
          <w:szCs w:val="24"/>
        </w:rPr>
      </w:pPr>
      <w:r w:rsidRPr="0080420D">
        <w:rPr>
          <w:color w:val="auto"/>
          <w:sz w:val="24"/>
          <w:szCs w:val="24"/>
        </w:rPr>
        <w:t>создание условий для свободного развития каждого обучающегося с учётом его потребностей, возможностей и стремления к самореализации;</w:t>
      </w:r>
    </w:p>
    <w:p w:rsidR="00D41E75" w:rsidRPr="0080420D" w:rsidRDefault="00341F0A" w:rsidP="00341F0A">
      <w:pPr>
        <w:pStyle w:val="body"/>
        <w:spacing w:line="240" w:lineRule="auto"/>
        <w:ind w:firstLine="426"/>
        <w:rPr>
          <w:color w:val="auto"/>
          <w:sz w:val="24"/>
          <w:szCs w:val="24"/>
        </w:rPr>
      </w:pPr>
      <w:r w:rsidRPr="0080420D">
        <w:rPr>
          <w:color w:val="auto"/>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341F0A" w:rsidRPr="0080420D" w:rsidRDefault="00341F0A" w:rsidP="00341F0A">
      <w:pPr>
        <w:pStyle w:val="body"/>
        <w:spacing w:line="240" w:lineRule="auto"/>
        <w:ind w:firstLine="426"/>
        <w:rPr>
          <w:color w:val="auto"/>
          <w:sz w:val="24"/>
          <w:szCs w:val="24"/>
        </w:rPr>
      </w:pPr>
      <w:r w:rsidRPr="0080420D">
        <w:rPr>
          <w:color w:val="auto"/>
          <w:sz w:val="24"/>
          <w:szCs w:val="24"/>
        </w:rPr>
        <w:t>Достижение поставленных целей реализации ООП НОО предусматривает решение следующих основных задач:</w:t>
      </w:r>
    </w:p>
    <w:p w:rsidR="00341F0A" w:rsidRPr="0080420D" w:rsidRDefault="00341F0A" w:rsidP="00341F0A">
      <w:pPr>
        <w:pStyle w:val="body"/>
        <w:spacing w:line="240" w:lineRule="auto"/>
        <w:ind w:firstLine="426"/>
        <w:rPr>
          <w:color w:val="auto"/>
          <w:sz w:val="24"/>
          <w:szCs w:val="24"/>
        </w:rPr>
      </w:pPr>
      <w:r w:rsidRPr="0080420D">
        <w:rPr>
          <w:color w:val="auto"/>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341F0A" w:rsidRPr="0080420D" w:rsidRDefault="00341F0A" w:rsidP="00341F0A">
      <w:pPr>
        <w:pStyle w:val="body"/>
        <w:spacing w:line="240" w:lineRule="auto"/>
        <w:ind w:firstLine="426"/>
        <w:rPr>
          <w:color w:val="auto"/>
          <w:sz w:val="24"/>
          <w:szCs w:val="24"/>
        </w:rPr>
      </w:pPr>
      <w:r w:rsidRPr="0080420D">
        <w:rPr>
          <w:color w:val="auto"/>
          <w:sz w:val="24"/>
          <w:szCs w:val="24"/>
        </w:rP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341F0A" w:rsidRPr="0080420D" w:rsidRDefault="00341F0A" w:rsidP="00341F0A">
      <w:pPr>
        <w:pStyle w:val="body"/>
        <w:spacing w:line="240" w:lineRule="auto"/>
        <w:ind w:firstLine="426"/>
        <w:rPr>
          <w:color w:val="auto"/>
          <w:sz w:val="24"/>
          <w:szCs w:val="24"/>
        </w:rPr>
      </w:pPr>
      <w:r w:rsidRPr="0080420D">
        <w:rPr>
          <w:color w:val="auto"/>
          <w:sz w:val="24"/>
          <w:szCs w:val="24"/>
        </w:rPr>
        <w:t>становление и развитие личности в ее индивидуальности, самобытности, уникальности и неповторимости;</w:t>
      </w:r>
    </w:p>
    <w:p w:rsidR="00341F0A" w:rsidRPr="0080420D" w:rsidRDefault="00341F0A" w:rsidP="00341F0A">
      <w:pPr>
        <w:pStyle w:val="body"/>
        <w:spacing w:line="240" w:lineRule="auto"/>
        <w:ind w:firstLine="426"/>
        <w:rPr>
          <w:color w:val="auto"/>
          <w:sz w:val="24"/>
          <w:szCs w:val="24"/>
        </w:rPr>
      </w:pPr>
      <w:r w:rsidRPr="0080420D">
        <w:rPr>
          <w:color w:val="auto"/>
          <w:sz w:val="24"/>
          <w:szCs w:val="24"/>
        </w:rPr>
        <w:t>обеспечение преемственности начального общего и основного общего образования;</w:t>
      </w:r>
    </w:p>
    <w:p w:rsidR="00341F0A" w:rsidRPr="0080420D" w:rsidRDefault="00341F0A" w:rsidP="00341F0A">
      <w:pPr>
        <w:pStyle w:val="body"/>
        <w:spacing w:line="240" w:lineRule="auto"/>
        <w:ind w:firstLine="426"/>
        <w:rPr>
          <w:color w:val="auto"/>
          <w:sz w:val="24"/>
          <w:szCs w:val="24"/>
        </w:rPr>
      </w:pPr>
      <w:r w:rsidRPr="0080420D">
        <w:rPr>
          <w:color w:val="auto"/>
          <w:sz w:val="24"/>
          <w:szCs w:val="24"/>
        </w:rPr>
        <w:t>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w:t>
      </w:r>
    </w:p>
    <w:p w:rsidR="00341F0A" w:rsidRPr="0080420D" w:rsidRDefault="00341F0A" w:rsidP="00341F0A">
      <w:pPr>
        <w:pStyle w:val="body"/>
        <w:spacing w:line="240" w:lineRule="auto"/>
        <w:ind w:firstLine="426"/>
        <w:rPr>
          <w:color w:val="auto"/>
          <w:sz w:val="24"/>
          <w:szCs w:val="24"/>
        </w:rPr>
      </w:pPr>
      <w:r w:rsidRPr="0080420D">
        <w:rPr>
          <w:color w:val="auto"/>
          <w:sz w:val="24"/>
          <w:szCs w:val="24"/>
        </w:rPr>
        <w:t>обеспечение доступности получения качественного начального общего образования;</w:t>
      </w:r>
    </w:p>
    <w:p w:rsidR="00341F0A" w:rsidRPr="0080420D" w:rsidRDefault="00341F0A" w:rsidP="00341F0A">
      <w:pPr>
        <w:pStyle w:val="body"/>
        <w:spacing w:line="240" w:lineRule="auto"/>
        <w:ind w:firstLine="426"/>
        <w:rPr>
          <w:color w:val="auto"/>
          <w:sz w:val="24"/>
          <w:szCs w:val="24"/>
        </w:rPr>
      </w:pPr>
      <w:r w:rsidRPr="0080420D">
        <w:rPr>
          <w:color w:val="auto"/>
          <w:sz w:val="24"/>
          <w:szCs w:val="24"/>
        </w:rPr>
        <w:lastRenderedPageBreak/>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341F0A" w:rsidRPr="0080420D" w:rsidRDefault="00341F0A" w:rsidP="00341F0A">
      <w:pPr>
        <w:pStyle w:val="body"/>
        <w:spacing w:line="240" w:lineRule="auto"/>
        <w:ind w:firstLine="426"/>
        <w:rPr>
          <w:color w:val="auto"/>
          <w:sz w:val="24"/>
          <w:szCs w:val="24"/>
        </w:rPr>
      </w:pPr>
      <w:r w:rsidRPr="0080420D">
        <w:rPr>
          <w:color w:val="auto"/>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341F0A" w:rsidRPr="0080420D" w:rsidRDefault="00341F0A" w:rsidP="00341F0A">
      <w:pPr>
        <w:pStyle w:val="body"/>
        <w:spacing w:line="240" w:lineRule="auto"/>
        <w:ind w:firstLine="426"/>
        <w:rPr>
          <w:color w:val="auto"/>
          <w:sz w:val="24"/>
          <w:szCs w:val="24"/>
        </w:rPr>
      </w:pPr>
      <w:r w:rsidRPr="0080420D">
        <w:rPr>
          <w:color w:val="auto"/>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274D6A" w:rsidRPr="0080420D" w:rsidRDefault="00274D6A" w:rsidP="00274D6A">
      <w:pPr>
        <w:pStyle w:val="body"/>
        <w:spacing w:line="240" w:lineRule="auto"/>
        <w:ind w:firstLine="426"/>
        <w:rPr>
          <w:b/>
          <w:color w:val="auto"/>
          <w:sz w:val="24"/>
          <w:szCs w:val="24"/>
        </w:rPr>
      </w:pPr>
      <w:r w:rsidRPr="0080420D">
        <w:rPr>
          <w:b/>
          <w:color w:val="auto"/>
          <w:sz w:val="24"/>
          <w:szCs w:val="24"/>
        </w:rPr>
        <w:t>Принципы формирования и механизмы реализации основной образовательной программы основного общего образования</w:t>
      </w:r>
    </w:p>
    <w:p w:rsidR="00D41E75" w:rsidRPr="0080420D" w:rsidRDefault="00274D6A" w:rsidP="00274D6A">
      <w:pPr>
        <w:pStyle w:val="body"/>
        <w:spacing w:line="240" w:lineRule="auto"/>
        <w:ind w:firstLine="426"/>
        <w:rPr>
          <w:color w:val="auto"/>
          <w:sz w:val="24"/>
          <w:szCs w:val="24"/>
        </w:rPr>
      </w:pPr>
      <w:r w:rsidRPr="0080420D">
        <w:rPr>
          <w:color w:val="auto"/>
          <w:sz w:val="24"/>
          <w:szCs w:val="24"/>
        </w:rPr>
        <w:t xml:space="preserve">Основными принципами формирования ООП НОО </w:t>
      </w:r>
      <w:r w:rsidR="008A37CC" w:rsidRPr="0080420D">
        <w:rPr>
          <w:sz w:val="24"/>
        </w:rPr>
        <w:t xml:space="preserve">МБОУ </w:t>
      </w:r>
      <w:r w:rsidR="008A37CC">
        <w:rPr>
          <w:sz w:val="24"/>
        </w:rPr>
        <w:t xml:space="preserve">«Сарай-Гирская СОШ» </w:t>
      </w:r>
      <w:r w:rsidRPr="0080420D">
        <w:rPr>
          <w:color w:val="auto"/>
          <w:sz w:val="24"/>
          <w:szCs w:val="24"/>
        </w:rPr>
        <w:t>являются:</w:t>
      </w:r>
    </w:p>
    <w:p w:rsidR="00341F0A" w:rsidRPr="0080420D" w:rsidRDefault="00341F0A" w:rsidP="00341F0A">
      <w:pPr>
        <w:pStyle w:val="body"/>
        <w:spacing w:line="240" w:lineRule="auto"/>
        <w:ind w:firstLine="426"/>
        <w:rPr>
          <w:rStyle w:val="Italic"/>
          <w:i w:val="0"/>
          <w:color w:val="auto"/>
          <w:sz w:val="24"/>
          <w:szCs w:val="24"/>
        </w:rPr>
      </w:pPr>
      <w:r w:rsidRPr="0080420D">
        <w:rPr>
          <w:rStyle w:val="Italic"/>
          <w:i w:val="0"/>
          <w:color w:val="auto"/>
          <w:sz w:val="24"/>
          <w:szCs w:val="24"/>
        </w:rPr>
        <w:t>1)</w:t>
      </w:r>
      <w:r w:rsidRPr="0080420D">
        <w:rPr>
          <w:rStyle w:val="Italic"/>
          <w:i w:val="0"/>
          <w:color w:val="auto"/>
          <w:sz w:val="24"/>
          <w:szCs w:val="24"/>
        </w:rPr>
        <w:tab/>
        <w:t>принцип учёта ФГОС НОО: ФОП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341F0A" w:rsidRPr="0080420D" w:rsidRDefault="00341F0A" w:rsidP="00341F0A">
      <w:pPr>
        <w:pStyle w:val="body"/>
        <w:spacing w:line="240" w:lineRule="auto"/>
        <w:ind w:firstLine="426"/>
        <w:rPr>
          <w:rStyle w:val="Italic"/>
          <w:i w:val="0"/>
          <w:color w:val="auto"/>
          <w:sz w:val="24"/>
          <w:szCs w:val="24"/>
        </w:rPr>
      </w:pPr>
      <w:r w:rsidRPr="0080420D">
        <w:rPr>
          <w:rStyle w:val="Italic"/>
          <w:i w:val="0"/>
          <w:color w:val="auto"/>
          <w:sz w:val="24"/>
          <w:szCs w:val="24"/>
        </w:rPr>
        <w:t>2)</w:t>
      </w:r>
      <w:r w:rsidRPr="0080420D">
        <w:rPr>
          <w:rStyle w:val="Italic"/>
          <w:i w:val="0"/>
          <w:color w:val="auto"/>
          <w:sz w:val="24"/>
          <w:szCs w:val="24"/>
        </w:rPr>
        <w:tab/>
        <w:t>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341F0A" w:rsidRPr="0080420D" w:rsidRDefault="00341F0A" w:rsidP="00341F0A">
      <w:pPr>
        <w:pStyle w:val="body"/>
        <w:spacing w:line="240" w:lineRule="auto"/>
        <w:ind w:firstLine="426"/>
        <w:rPr>
          <w:rStyle w:val="Italic"/>
          <w:i w:val="0"/>
          <w:color w:val="auto"/>
          <w:sz w:val="24"/>
          <w:szCs w:val="24"/>
        </w:rPr>
      </w:pPr>
      <w:r w:rsidRPr="0080420D">
        <w:rPr>
          <w:rStyle w:val="Italic"/>
          <w:i w:val="0"/>
          <w:color w:val="auto"/>
          <w:sz w:val="24"/>
          <w:szCs w:val="24"/>
        </w:rPr>
        <w:t>3)</w:t>
      </w:r>
      <w:r w:rsidRPr="0080420D">
        <w:rPr>
          <w:rStyle w:val="Italic"/>
          <w:i w:val="0"/>
          <w:color w:val="auto"/>
          <w:sz w:val="24"/>
          <w:szCs w:val="24"/>
        </w:rPr>
        <w:tab/>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341F0A" w:rsidRPr="0080420D" w:rsidRDefault="00341F0A" w:rsidP="00341F0A">
      <w:pPr>
        <w:pStyle w:val="body"/>
        <w:spacing w:line="240" w:lineRule="auto"/>
        <w:ind w:firstLine="426"/>
        <w:rPr>
          <w:rStyle w:val="Italic"/>
          <w:i w:val="0"/>
          <w:color w:val="auto"/>
          <w:sz w:val="24"/>
          <w:szCs w:val="24"/>
        </w:rPr>
      </w:pPr>
      <w:r w:rsidRPr="0080420D">
        <w:rPr>
          <w:rStyle w:val="Italic"/>
          <w:i w:val="0"/>
          <w:color w:val="auto"/>
          <w:sz w:val="24"/>
          <w:szCs w:val="24"/>
        </w:rPr>
        <w:t>4)</w:t>
      </w:r>
      <w:r w:rsidRPr="0080420D">
        <w:rPr>
          <w:rStyle w:val="Italic"/>
          <w:i w:val="0"/>
          <w:color w:val="auto"/>
          <w:sz w:val="24"/>
          <w:szCs w:val="24"/>
        </w:rPr>
        <w:tab/>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341F0A" w:rsidRPr="0080420D" w:rsidRDefault="00341F0A" w:rsidP="00341F0A">
      <w:pPr>
        <w:pStyle w:val="body"/>
        <w:spacing w:line="240" w:lineRule="auto"/>
        <w:ind w:firstLine="426"/>
        <w:rPr>
          <w:rStyle w:val="Italic"/>
          <w:i w:val="0"/>
          <w:color w:val="auto"/>
          <w:sz w:val="24"/>
          <w:szCs w:val="24"/>
        </w:rPr>
      </w:pPr>
      <w:r w:rsidRPr="0080420D">
        <w:rPr>
          <w:rStyle w:val="Italic"/>
          <w:i w:val="0"/>
          <w:color w:val="auto"/>
          <w:sz w:val="24"/>
          <w:szCs w:val="24"/>
        </w:rPr>
        <w:t>5)</w:t>
      </w:r>
      <w:r w:rsidRPr="0080420D">
        <w:rPr>
          <w:rStyle w:val="Italic"/>
          <w:i w:val="0"/>
          <w:color w:val="auto"/>
          <w:sz w:val="24"/>
          <w:szCs w:val="24"/>
        </w:rPr>
        <w:tab/>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341F0A" w:rsidRPr="0080420D" w:rsidRDefault="00341F0A" w:rsidP="00341F0A">
      <w:pPr>
        <w:pStyle w:val="body"/>
        <w:spacing w:line="240" w:lineRule="auto"/>
        <w:ind w:firstLine="426"/>
        <w:rPr>
          <w:rStyle w:val="Italic"/>
          <w:i w:val="0"/>
          <w:color w:val="auto"/>
          <w:sz w:val="24"/>
          <w:szCs w:val="24"/>
        </w:rPr>
      </w:pPr>
      <w:r w:rsidRPr="0080420D">
        <w:rPr>
          <w:rStyle w:val="Italic"/>
          <w:i w:val="0"/>
          <w:color w:val="auto"/>
          <w:sz w:val="24"/>
          <w:szCs w:val="24"/>
        </w:rPr>
        <w:t>6)</w:t>
      </w:r>
      <w:r w:rsidRPr="0080420D">
        <w:rPr>
          <w:rStyle w:val="Italic"/>
          <w:i w:val="0"/>
          <w:color w:val="auto"/>
          <w:sz w:val="24"/>
          <w:szCs w:val="24"/>
        </w:rPr>
        <w:tab/>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341F0A" w:rsidRPr="0080420D" w:rsidRDefault="00341F0A" w:rsidP="00341F0A">
      <w:pPr>
        <w:pStyle w:val="body"/>
        <w:spacing w:line="240" w:lineRule="auto"/>
        <w:ind w:firstLine="426"/>
        <w:rPr>
          <w:rStyle w:val="Italic"/>
          <w:i w:val="0"/>
          <w:color w:val="auto"/>
          <w:sz w:val="24"/>
          <w:szCs w:val="24"/>
        </w:rPr>
      </w:pPr>
      <w:r w:rsidRPr="0080420D">
        <w:rPr>
          <w:rStyle w:val="Italic"/>
          <w:i w:val="0"/>
          <w:color w:val="auto"/>
          <w:sz w:val="24"/>
          <w:szCs w:val="24"/>
        </w:rPr>
        <w:t>7)</w:t>
      </w:r>
      <w:r w:rsidRPr="0080420D">
        <w:rPr>
          <w:rStyle w:val="Italic"/>
          <w:i w:val="0"/>
          <w:color w:val="auto"/>
          <w:sz w:val="24"/>
          <w:szCs w:val="24"/>
        </w:rPr>
        <w:tab/>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p>
    <w:p w:rsidR="00341F0A" w:rsidRPr="0080420D" w:rsidRDefault="00341F0A" w:rsidP="00341F0A">
      <w:pPr>
        <w:pStyle w:val="body"/>
        <w:spacing w:line="240" w:lineRule="auto"/>
        <w:ind w:firstLine="0"/>
        <w:rPr>
          <w:rStyle w:val="Italic"/>
          <w:i w:val="0"/>
          <w:color w:val="auto"/>
          <w:sz w:val="24"/>
          <w:szCs w:val="24"/>
        </w:rPr>
      </w:pPr>
      <w:r w:rsidRPr="0080420D">
        <w:rPr>
          <w:rStyle w:val="Italic"/>
          <w:i w:val="0"/>
          <w:color w:val="auto"/>
          <w:sz w:val="24"/>
          <w:szCs w:val="24"/>
        </w:rPr>
        <w:t>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w:t>
      </w:r>
      <w:r w:rsidRPr="0080420D">
        <w:rPr>
          <w:rStyle w:val="Italic"/>
          <w:i w:val="0"/>
          <w:color w:val="auto"/>
          <w:sz w:val="24"/>
          <w:szCs w:val="24"/>
        </w:rPr>
        <w:tab/>
        <w:t xml:space="preserve">72558), действующими до 1 марта 2027 г. (далее - Гигиенические нормативы), и санитарными </w:t>
      </w:r>
      <w:r w:rsidRPr="0080420D">
        <w:rPr>
          <w:rStyle w:val="Italic"/>
          <w:i w:val="0"/>
          <w:color w:val="auto"/>
          <w:sz w:val="24"/>
          <w:szCs w:val="24"/>
        </w:rPr>
        <w:lastRenderedPageBreak/>
        <w:t>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D41E75" w:rsidRPr="0080420D" w:rsidRDefault="00D41E75" w:rsidP="00341F0A">
      <w:pPr>
        <w:pStyle w:val="body"/>
        <w:spacing w:line="240" w:lineRule="auto"/>
        <w:ind w:firstLine="426"/>
        <w:rPr>
          <w:color w:val="auto"/>
          <w:spacing w:val="1"/>
          <w:sz w:val="24"/>
          <w:szCs w:val="24"/>
        </w:rPr>
      </w:pPr>
      <w:r w:rsidRPr="0080420D">
        <w:rPr>
          <w:color w:val="auto"/>
          <w:spacing w:val="1"/>
          <w:sz w:val="24"/>
          <w:szCs w:val="24"/>
        </w:rPr>
        <w:t>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w:t>
      </w:r>
      <w:r w:rsidR="008D4B7E" w:rsidRPr="0080420D">
        <w:rPr>
          <w:color w:val="auto"/>
          <w:spacing w:val="1"/>
          <w:sz w:val="24"/>
          <w:szCs w:val="24"/>
        </w:rPr>
        <w:t>дров и контингента обучающихся:</w:t>
      </w:r>
      <w:r w:rsidRPr="0080420D">
        <w:rPr>
          <w:color w:val="auto"/>
          <w:spacing w:val="1"/>
          <w:sz w:val="24"/>
          <w:szCs w:val="24"/>
        </w:rPr>
        <w:t xml:space="preserve"> организаци</w:t>
      </w:r>
      <w:r w:rsidR="008D4B7E" w:rsidRPr="0080420D">
        <w:rPr>
          <w:color w:val="auto"/>
          <w:spacing w:val="1"/>
          <w:sz w:val="24"/>
          <w:szCs w:val="24"/>
        </w:rPr>
        <w:t>я</w:t>
      </w:r>
      <w:r w:rsidRPr="0080420D">
        <w:rPr>
          <w:color w:val="auto"/>
          <w:spacing w:val="1"/>
          <w:sz w:val="24"/>
          <w:szCs w:val="24"/>
        </w:rPr>
        <w:t>внеурочной деятельности с разработкой учебных курсов, факультативов, различных форм совместной познавательной деятельности (конкурсы, диспуты, инт</w:t>
      </w:r>
      <w:r w:rsidR="008D4B7E" w:rsidRPr="0080420D">
        <w:rPr>
          <w:color w:val="auto"/>
          <w:spacing w:val="1"/>
          <w:sz w:val="24"/>
          <w:szCs w:val="24"/>
        </w:rPr>
        <w:t xml:space="preserve">еллектуальные марафоны и т. п.), </w:t>
      </w:r>
      <w:r w:rsidRPr="0080420D">
        <w:rPr>
          <w:color w:val="auto"/>
          <w:spacing w:val="1"/>
          <w:sz w:val="24"/>
          <w:szCs w:val="24"/>
        </w:rPr>
        <w:t>привлечение к образовательной деятельности школы органи</w:t>
      </w:r>
      <w:r w:rsidR="008D4B7E" w:rsidRPr="0080420D">
        <w:rPr>
          <w:color w:val="auto"/>
          <w:spacing w:val="1"/>
          <w:sz w:val="24"/>
          <w:szCs w:val="24"/>
        </w:rPr>
        <w:t>заций культуры (</w:t>
      </w:r>
      <w:r w:rsidRPr="0080420D">
        <w:rPr>
          <w:color w:val="auto"/>
          <w:spacing w:val="1"/>
          <w:sz w:val="24"/>
          <w:szCs w:val="24"/>
        </w:rPr>
        <w:t>музе</w:t>
      </w:r>
      <w:r w:rsidR="008D4B7E" w:rsidRPr="0080420D">
        <w:rPr>
          <w:color w:val="auto"/>
          <w:spacing w:val="1"/>
          <w:sz w:val="24"/>
          <w:szCs w:val="24"/>
        </w:rPr>
        <w:t>я</w:t>
      </w:r>
      <w:r w:rsidRPr="0080420D">
        <w:rPr>
          <w:color w:val="auto"/>
          <w:spacing w:val="1"/>
          <w:sz w:val="24"/>
          <w:szCs w:val="24"/>
        </w:rPr>
        <w:t>, библиотек</w:t>
      </w:r>
      <w:r w:rsidR="008D4B7E" w:rsidRPr="0080420D">
        <w:rPr>
          <w:color w:val="auto"/>
          <w:spacing w:val="1"/>
          <w:sz w:val="24"/>
          <w:szCs w:val="24"/>
        </w:rPr>
        <w:t>и</w:t>
      </w:r>
      <w:r w:rsidRPr="0080420D">
        <w:rPr>
          <w:color w:val="auto"/>
          <w:spacing w:val="1"/>
          <w:sz w:val="24"/>
          <w:szCs w:val="24"/>
        </w:rPr>
        <w:t xml:space="preserve">, </w:t>
      </w:r>
      <w:r w:rsidR="008D4B7E" w:rsidRPr="0080420D">
        <w:rPr>
          <w:color w:val="auto"/>
          <w:spacing w:val="1"/>
          <w:sz w:val="24"/>
          <w:szCs w:val="24"/>
        </w:rPr>
        <w:t>ФОК)</w:t>
      </w:r>
      <w:r w:rsidRPr="0080420D">
        <w:rPr>
          <w:color w:val="auto"/>
          <w:spacing w:val="1"/>
          <w:sz w:val="24"/>
          <w:szCs w:val="24"/>
        </w:rPr>
        <w:t xml:space="preserve">, художественных и театральных студий. </w:t>
      </w:r>
    </w:p>
    <w:p w:rsidR="00A41488" w:rsidRPr="0080420D" w:rsidRDefault="00A41488" w:rsidP="00A41488">
      <w:pPr>
        <w:pStyle w:val="body"/>
        <w:spacing w:line="240" w:lineRule="auto"/>
        <w:ind w:firstLine="426"/>
        <w:rPr>
          <w:color w:val="auto"/>
          <w:spacing w:val="1"/>
          <w:sz w:val="24"/>
          <w:szCs w:val="24"/>
        </w:rPr>
      </w:pPr>
      <w:r w:rsidRPr="0080420D">
        <w:rPr>
          <w:color w:val="auto"/>
          <w:spacing w:val="1"/>
          <w:sz w:val="24"/>
          <w:szCs w:val="24"/>
        </w:rPr>
        <w:t xml:space="preserve">В основе реализации ООП НОО лежит </w:t>
      </w:r>
      <w:r w:rsidRPr="0080420D">
        <w:rPr>
          <w:b/>
          <w:color w:val="auto"/>
          <w:spacing w:val="1"/>
          <w:sz w:val="24"/>
          <w:szCs w:val="24"/>
        </w:rPr>
        <w:t>системно-деятельностный подход</w:t>
      </w:r>
      <w:r w:rsidRPr="0080420D">
        <w:rPr>
          <w:color w:val="auto"/>
          <w:spacing w:val="1"/>
          <w:sz w:val="24"/>
          <w:szCs w:val="24"/>
        </w:rPr>
        <w:t>, который предполагает:</w:t>
      </w:r>
    </w:p>
    <w:p w:rsidR="00A41488" w:rsidRPr="0080420D" w:rsidRDefault="00A41488" w:rsidP="00A41488">
      <w:pPr>
        <w:pStyle w:val="body"/>
        <w:spacing w:line="240" w:lineRule="auto"/>
        <w:ind w:firstLine="426"/>
        <w:rPr>
          <w:color w:val="auto"/>
          <w:spacing w:val="1"/>
          <w:sz w:val="24"/>
          <w:szCs w:val="24"/>
        </w:rPr>
      </w:pPr>
      <w:r w:rsidRPr="0080420D">
        <w:rPr>
          <w:color w:val="auto"/>
          <w:spacing w:val="1"/>
          <w:sz w:val="24"/>
          <w:szCs w:val="24"/>
        </w:rPr>
        <w:t>1) воспитание и развитие качеств личности, отвечающих требованиям информационного</w:t>
      </w:r>
    </w:p>
    <w:p w:rsidR="00A41488" w:rsidRPr="0080420D" w:rsidRDefault="00A41488" w:rsidP="00A41488">
      <w:pPr>
        <w:pStyle w:val="body"/>
        <w:spacing w:line="240" w:lineRule="auto"/>
        <w:ind w:firstLine="426"/>
        <w:rPr>
          <w:color w:val="auto"/>
          <w:spacing w:val="1"/>
          <w:sz w:val="24"/>
          <w:szCs w:val="24"/>
        </w:rPr>
      </w:pPr>
      <w:r w:rsidRPr="0080420D">
        <w:rPr>
          <w:color w:val="auto"/>
          <w:spacing w:val="1"/>
          <w:sz w:val="24"/>
          <w:szCs w:val="24"/>
        </w:rPr>
        <w:t>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w:t>
      </w:r>
    </w:p>
    <w:p w:rsidR="00A41488" w:rsidRPr="0080420D" w:rsidRDefault="00A41488" w:rsidP="00A41488">
      <w:pPr>
        <w:pStyle w:val="body"/>
        <w:spacing w:line="240" w:lineRule="auto"/>
        <w:ind w:firstLine="426"/>
        <w:rPr>
          <w:color w:val="auto"/>
          <w:spacing w:val="1"/>
          <w:sz w:val="24"/>
          <w:szCs w:val="24"/>
        </w:rPr>
      </w:pPr>
      <w:r w:rsidRPr="0080420D">
        <w:rPr>
          <w:color w:val="auto"/>
          <w:spacing w:val="1"/>
          <w:sz w:val="24"/>
          <w:szCs w:val="24"/>
        </w:rPr>
        <w:t>2) 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социального желаемого уровня (результата) личностного и познавательного развития обучающихся;</w:t>
      </w:r>
    </w:p>
    <w:p w:rsidR="00A41488" w:rsidRPr="0080420D" w:rsidRDefault="00A41488" w:rsidP="00A41488">
      <w:pPr>
        <w:pStyle w:val="body"/>
        <w:spacing w:line="240" w:lineRule="auto"/>
        <w:ind w:firstLine="426"/>
        <w:rPr>
          <w:color w:val="auto"/>
          <w:spacing w:val="1"/>
          <w:sz w:val="24"/>
          <w:szCs w:val="24"/>
        </w:rPr>
      </w:pPr>
      <w:r w:rsidRPr="0080420D">
        <w:rPr>
          <w:color w:val="auto"/>
          <w:spacing w:val="1"/>
          <w:sz w:val="24"/>
          <w:szCs w:val="24"/>
        </w:rPr>
        <w:t>3) ориентацию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w:t>
      </w:r>
      <w:r w:rsidRPr="0080420D">
        <w:rPr>
          <w:color w:val="auto"/>
          <w:spacing w:val="1"/>
          <w:sz w:val="24"/>
          <w:szCs w:val="24"/>
        </w:rPr>
        <w:cr/>
        <w:t xml:space="preserve">       4) признание решающей роли содержания образования, способов организации образовательной деятельности и взаимодействия участников образовательных отношений в достижении целей личностного, социального и познавательного развития обучающихся;</w:t>
      </w:r>
    </w:p>
    <w:p w:rsidR="00A41488" w:rsidRPr="0080420D" w:rsidRDefault="00A41488" w:rsidP="00A41488">
      <w:pPr>
        <w:pStyle w:val="body"/>
        <w:spacing w:line="240" w:lineRule="auto"/>
        <w:ind w:firstLine="426"/>
        <w:rPr>
          <w:color w:val="auto"/>
          <w:spacing w:val="1"/>
          <w:sz w:val="24"/>
          <w:szCs w:val="24"/>
        </w:rPr>
      </w:pPr>
      <w:r w:rsidRPr="0080420D">
        <w:rPr>
          <w:color w:val="auto"/>
          <w:spacing w:val="1"/>
          <w:sz w:val="24"/>
          <w:szCs w:val="24"/>
        </w:rPr>
        <w:t>5) учёт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 образования и путей их достижения;</w:t>
      </w:r>
    </w:p>
    <w:p w:rsidR="00A41488" w:rsidRPr="0080420D" w:rsidRDefault="00A41488" w:rsidP="00A41488">
      <w:pPr>
        <w:pStyle w:val="body"/>
        <w:spacing w:line="240" w:lineRule="auto"/>
        <w:ind w:firstLine="426"/>
        <w:rPr>
          <w:color w:val="auto"/>
          <w:spacing w:val="1"/>
          <w:sz w:val="24"/>
          <w:szCs w:val="24"/>
        </w:rPr>
      </w:pPr>
      <w:r w:rsidRPr="0080420D">
        <w:rPr>
          <w:color w:val="auto"/>
          <w:spacing w:val="1"/>
          <w:sz w:val="24"/>
          <w:szCs w:val="24"/>
        </w:rPr>
        <w:t>6) обеспечение преемственности дошкольного, начального общего, основного и среднего общего образования;</w:t>
      </w:r>
    </w:p>
    <w:p w:rsidR="00A41488" w:rsidRPr="0080420D" w:rsidRDefault="00A41488" w:rsidP="00A41488">
      <w:pPr>
        <w:pStyle w:val="body"/>
        <w:spacing w:line="240" w:lineRule="auto"/>
        <w:ind w:firstLine="426"/>
        <w:rPr>
          <w:color w:val="auto"/>
          <w:spacing w:val="1"/>
          <w:sz w:val="24"/>
          <w:szCs w:val="24"/>
        </w:rPr>
      </w:pPr>
      <w:r w:rsidRPr="0080420D">
        <w:rPr>
          <w:color w:val="auto"/>
          <w:spacing w:val="1"/>
          <w:sz w:val="24"/>
          <w:szCs w:val="24"/>
        </w:rPr>
        <w:t>7) разнообразие организационных форм и учет индивидуальных особенностей каждого обучающегося (включая одарённых детей и детей с ОВЗ),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A41488" w:rsidRPr="0080420D" w:rsidRDefault="00A41488" w:rsidP="00A41488">
      <w:pPr>
        <w:pStyle w:val="body"/>
        <w:spacing w:line="240" w:lineRule="auto"/>
        <w:ind w:firstLine="426"/>
        <w:rPr>
          <w:color w:val="auto"/>
          <w:spacing w:val="1"/>
          <w:sz w:val="24"/>
          <w:szCs w:val="24"/>
        </w:rPr>
      </w:pPr>
      <w:r w:rsidRPr="0080420D">
        <w:rPr>
          <w:color w:val="auto"/>
          <w:spacing w:val="1"/>
          <w:sz w:val="24"/>
          <w:szCs w:val="24"/>
        </w:rPr>
        <w:t>8) гарантированность достижения планируемых результатов освоения основной образовательной программы начального общего образования, что создает основу для самостоятельного успешного усвоения обучающимися новых знаний, умений, компетенций, видов и способов деятельности.</w:t>
      </w:r>
    </w:p>
    <w:p w:rsidR="00A41488" w:rsidRPr="0080420D" w:rsidRDefault="00A41488" w:rsidP="00A41488">
      <w:pPr>
        <w:pStyle w:val="body"/>
        <w:spacing w:line="240" w:lineRule="auto"/>
        <w:ind w:firstLine="426"/>
        <w:rPr>
          <w:color w:val="auto"/>
          <w:spacing w:val="1"/>
          <w:sz w:val="24"/>
          <w:szCs w:val="24"/>
        </w:rPr>
      </w:pPr>
      <w:r w:rsidRPr="0080420D">
        <w:rPr>
          <w:color w:val="auto"/>
          <w:spacing w:val="1"/>
          <w:sz w:val="24"/>
          <w:szCs w:val="24"/>
        </w:rPr>
        <w:t xml:space="preserve">Важным условием реализации ООП НОО является </w:t>
      </w:r>
      <w:r w:rsidRPr="0080420D">
        <w:rPr>
          <w:b/>
          <w:color w:val="auto"/>
          <w:spacing w:val="1"/>
          <w:sz w:val="24"/>
          <w:szCs w:val="24"/>
        </w:rPr>
        <w:t>личностно-ориентированный подход</w:t>
      </w:r>
      <w:r w:rsidRPr="0080420D">
        <w:rPr>
          <w:color w:val="auto"/>
          <w:spacing w:val="1"/>
          <w:sz w:val="24"/>
          <w:szCs w:val="24"/>
        </w:rPr>
        <w:t>, который в образовательной деятельности предполагает:</w:t>
      </w:r>
    </w:p>
    <w:p w:rsidR="00A41488" w:rsidRPr="0080420D" w:rsidRDefault="00A41488" w:rsidP="00393979">
      <w:pPr>
        <w:pStyle w:val="body"/>
        <w:numPr>
          <w:ilvl w:val="0"/>
          <w:numId w:val="26"/>
        </w:numPr>
        <w:spacing w:line="240" w:lineRule="auto"/>
        <w:rPr>
          <w:color w:val="auto"/>
          <w:spacing w:val="1"/>
          <w:sz w:val="24"/>
          <w:szCs w:val="24"/>
        </w:rPr>
      </w:pPr>
      <w:r w:rsidRPr="0080420D">
        <w:rPr>
          <w:color w:val="auto"/>
          <w:spacing w:val="1"/>
          <w:sz w:val="24"/>
          <w:szCs w:val="24"/>
        </w:rPr>
        <w:t>сохранность и поддержку индивидуальности ребенка;</w:t>
      </w:r>
    </w:p>
    <w:p w:rsidR="00A41488" w:rsidRPr="0080420D" w:rsidRDefault="00A41488" w:rsidP="00393979">
      <w:pPr>
        <w:pStyle w:val="body"/>
        <w:numPr>
          <w:ilvl w:val="0"/>
          <w:numId w:val="26"/>
        </w:numPr>
        <w:spacing w:line="240" w:lineRule="auto"/>
        <w:rPr>
          <w:color w:val="auto"/>
          <w:spacing w:val="1"/>
          <w:sz w:val="24"/>
          <w:szCs w:val="24"/>
        </w:rPr>
      </w:pPr>
      <w:r w:rsidRPr="0080420D">
        <w:rPr>
          <w:color w:val="auto"/>
          <w:spacing w:val="1"/>
          <w:sz w:val="24"/>
          <w:szCs w:val="24"/>
        </w:rPr>
        <w:lastRenderedPageBreak/>
        <w:t>предоставление возможностей каждому ребенку работать в оптимальном для него темпе;</w:t>
      </w:r>
    </w:p>
    <w:p w:rsidR="00A41488" w:rsidRPr="0080420D" w:rsidRDefault="00A41488" w:rsidP="00393979">
      <w:pPr>
        <w:pStyle w:val="body"/>
        <w:numPr>
          <w:ilvl w:val="0"/>
          <w:numId w:val="26"/>
        </w:numPr>
        <w:spacing w:line="240" w:lineRule="auto"/>
        <w:rPr>
          <w:color w:val="auto"/>
          <w:spacing w:val="1"/>
          <w:sz w:val="24"/>
          <w:szCs w:val="24"/>
        </w:rPr>
      </w:pPr>
      <w:r w:rsidRPr="0080420D">
        <w:rPr>
          <w:color w:val="auto"/>
          <w:spacing w:val="1"/>
          <w:sz w:val="24"/>
          <w:szCs w:val="24"/>
        </w:rPr>
        <w:t>создание условий для успешной образовательной деятельности;</w:t>
      </w:r>
    </w:p>
    <w:p w:rsidR="00A41488" w:rsidRPr="0080420D" w:rsidRDefault="00A41488" w:rsidP="00393979">
      <w:pPr>
        <w:pStyle w:val="body"/>
        <w:numPr>
          <w:ilvl w:val="0"/>
          <w:numId w:val="26"/>
        </w:numPr>
        <w:spacing w:line="240" w:lineRule="auto"/>
        <w:rPr>
          <w:color w:val="auto"/>
          <w:spacing w:val="1"/>
          <w:sz w:val="24"/>
          <w:szCs w:val="24"/>
        </w:rPr>
      </w:pPr>
      <w:r w:rsidRPr="0080420D">
        <w:rPr>
          <w:color w:val="auto"/>
          <w:spacing w:val="1"/>
          <w:sz w:val="24"/>
          <w:szCs w:val="24"/>
        </w:rPr>
        <w:t>обучение в зоне «ближайшего развития»;</w:t>
      </w:r>
    </w:p>
    <w:p w:rsidR="00A41488" w:rsidRPr="0080420D" w:rsidRDefault="00A41488" w:rsidP="00393979">
      <w:pPr>
        <w:pStyle w:val="body"/>
        <w:numPr>
          <w:ilvl w:val="0"/>
          <w:numId w:val="26"/>
        </w:numPr>
        <w:spacing w:line="240" w:lineRule="auto"/>
        <w:rPr>
          <w:color w:val="auto"/>
          <w:spacing w:val="1"/>
          <w:sz w:val="24"/>
          <w:szCs w:val="24"/>
        </w:rPr>
      </w:pPr>
      <w:r w:rsidRPr="0080420D">
        <w:rPr>
          <w:color w:val="auto"/>
          <w:spacing w:val="1"/>
          <w:sz w:val="24"/>
          <w:szCs w:val="24"/>
        </w:rPr>
        <w:t>обеспечение своевременной и необходимой помощи каждому ребенку при возникновении трудностей обучения;</w:t>
      </w:r>
    </w:p>
    <w:p w:rsidR="00D83662" w:rsidRPr="0080420D" w:rsidRDefault="00A41488" w:rsidP="00393979">
      <w:pPr>
        <w:pStyle w:val="body"/>
        <w:numPr>
          <w:ilvl w:val="0"/>
          <w:numId w:val="26"/>
        </w:numPr>
        <w:spacing w:line="240" w:lineRule="auto"/>
        <w:rPr>
          <w:color w:val="auto"/>
          <w:sz w:val="24"/>
          <w:szCs w:val="24"/>
        </w:rPr>
      </w:pPr>
      <w:r w:rsidRPr="0080420D">
        <w:rPr>
          <w:color w:val="auto"/>
          <w:spacing w:val="1"/>
          <w:sz w:val="24"/>
          <w:szCs w:val="24"/>
        </w:rPr>
        <w:t>создание условий для реализации творческих возможностей учащихся.</w:t>
      </w:r>
    </w:p>
    <w:p w:rsidR="00D83662" w:rsidRPr="0080420D" w:rsidRDefault="00D83662" w:rsidP="00D83662">
      <w:pPr>
        <w:pStyle w:val="body"/>
        <w:spacing w:line="240" w:lineRule="auto"/>
        <w:rPr>
          <w:color w:val="auto"/>
          <w:spacing w:val="1"/>
          <w:sz w:val="24"/>
          <w:szCs w:val="24"/>
        </w:rPr>
      </w:pPr>
    </w:p>
    <w:p w:rsidR="008A37CC" w:rsidRDefault="00964CDD" w:rsidP="002C21E1">
      <w:pPr>
        <w:pStyle w:val="body"/>
        <w:spacing w:line="240" w:lineRule="auto"/>
        <w:rPr>
          <w:b/>
          <w:color w:val="auto"/>
          <w:sz w:val="24"/>
          <w:szCs w:val="24"/>
        </w:rPr>
      </w:pPr>
      <w:r w:rsidRPr="0080420D">
        <w:rPr>
          <w:b/>
          <w:color w:val="auto"/>
          <w:sz w:val="24"/>
          <w:szCs w:val="24"/>
        </w:rPr>
        <w:t xml:space="preserve">Механизмы реализации программы начального общего образования </w:t>
      </w:r>
      <w:r w:rsidR="008A37CC" w:rsidRPr="008A37CC">
        <w:rPr>
          <w:b/>
          <w:color w:val="auto"/>
          <w:sz w:val="24"/>
          <w:szCs w:val="24"/>
        </w:rPr>
        <w:t>МБОУ «Сарай-Гирская СОШ»</w:t>
      </w:r>
    </w:p>
    <w:p w:rsidR="002C21E1" w:rsidRPr="0080420D" w:rsidRDefault="00964CDD" w:rsidP="002C21E1">
      <w:pPr>
        <w:pStyle w:val="body"/>
        <w:spacing w:line="240" w:lineRule="auto"/>
        <w:rPr>
          <w:color w:val="auto"/>
          <w:sz w:val="24"/>
          <w:szCs w:val="24"/>
        </w:rPr>
      </w:pPr>
      <w:r w:rsidRPr="0080420D">
        <w:rPr>
          <w:color w:val="auto"/>
          <w:sz w:val="24"/>
          <w:szCs w:val="24"/>
        </w:rPr>
        <w:t xml:space="preserve">Механизмы реализации ООП НОО используются с учетом традиций коллектива </w:t>
      </w:r>
      <w:r w:rsidR="00365428">
        <w:rPr>
          <w:color w:val="auto"/>
          <w:sz w:val="24"/>
          <w:szCs w:val="24"/>
        </w:rPr>
        <w:t>МБОУ «САРАЙ-ГИРСКАЯ СОШ»</w:t>
      </w:r>
      <w:r w:rsidRPr="0080420D">
        <w:rPr>
          <w:color w:val="auto"/>
          <w:sz w:val="24"/>
          <w:szCs w:val="24"/>
        </w:rPr>
        <w:t xml:space="preserve">, потенциала педагогических кадров и контингента обучающихся. Основная образовательная программа начального общего образования </w:t>
      </w:r>
      <w:r w:rsidR="008A37CC" w:rsidRPr="0080420D">
        <w:rPr>
          <w:sz w:val="24"/>
        </w:rPr>
        <w:t xml:space="preserve">МБОУ </w:t>
      </w:r>
      <w:r w:rsidR="008A37CC">
        <w:rPr>
          <w:sz w:val="24"/>
        </w:rPr>
        <w:t xml:space="preserve">«Сарай-Гирская СОШ» </w:t>
      </w:r>
      <w:r w:rsidRPr="0080420D">
        <w:rPr>
          <w:color w:val="auto"/>
          <w:sz w:val="24"/>
          <w:szCs w:val="24"/>
        </w:rPr>
        <w:t xml:space="preserve">реализуется с использованием внутренних и внешних ресурсов путем организации взаимодействия участников образовательных отношений в пределах образовательной организации и в рамках сетевого взаимодействия организаций. </w:t>
      </w:r>
    </w:p>
    <w:p w:rsidR="002C21E1" w:rsidRPr="0080420D" w:rsidRDefault="00964CDD" w:rsidP="002C21E1">
      <w:pPr>
        <w:pStyle w:val="body"/>
        <w:spacing w:line="240" w:lineRule="auto"/>
        <w:rPr>
          <w:color w:val="auto"/>
          <w:sz w:val="24"/>
          <w:szCs w:val="24"/>
        </w:rPr>
      </w:pPr>
      <w:r w:rsidRPr="0080420D">
        <w:rPr>
          <w:color w:val="auto"/>
          <w:sz w:val="24"/>
          <w:szCs w:val="24"/>
        </w:rPr>
        <w:t xml:space="preserve">Внутренние ресурсы: </w:t>
      </w:r>
    </w:p>
    <w:p w:rsidR="002C21E1" w:rsidRPr="0080420D" w:rsidRDefault="00964CDD" w:rsidP="002C21E1">
      <w:pPr>
        <w:pStyle w:val="body"/>
        <w:spacing w:line="240" w:lineRule="auto"/>
        <w:rPr>
          <w:color w:val="auto"/>
          <w:sz w:val="24"/>
          <w:szCs w:val="24"/>
        </w:rPr>
      </w:pPr>
      <w:r w:rsidRPr="0080420D">
        <w:rPr>
          <w:color w:val="auto"/>
          <w:sz w:val="24"/>
          <w:szCs w:val="24"/>
        </w:rPr>
        <w:t xml:space="preserve">-кадровые (педагоги начального общего, основного общего, среднего общего образования, педагоги дополнительного образования, педагог-психолог, библиотекарь); </w:t>
      </w:r>
    </w:p>
    <w:p w:rsidR="002C21E1" w:rsidRPr="0080420D" w:rsidRDefault="00964CDD" w:rsidP="002C21E1">
      <w:pPr>
        <w:pStyle w:val="body"/>
        <w:spacing w:line="240" w:lineRule="auto"/>
        <w:rPr>
          <w:color w:val="auto"/>
          <w:sz w:val="24"/>
          <w:szCs w:val="24"/>
        </w:rPr>
      </w:pPr>
      <w:r w:rsidRPr="0080420D">
        <w:rPr>
          <w:color w:val="auto"/>
          <w:sz w:val="24"/>
          <w:szCs w:val="24"/>
        </w:rPr>
        <w:t xml:space="preserve">-финансовые (бюджетные средства, спонсорская помощь, гранты); </w:t>
      </w:r>
    </w:p>
    <w:p w:rsidR="002C21E1" w:rsidRPr="0080420D" w:rsidRDefault="00964CDD" w:rsidP="002C21E1">
      <w:pPr>
        <w:pStyle w:val="body"/>
        <w:spacing w:line="240" w:lineRule="auto"/>
        <w:rPr>
          <w:color w:val="auto"/>
          <w:sz w:val="24"/>
          <w:szCs w:val="24"/>
        </w:rPr>
      </w:pPr>
      <w:r w:rsidRPr="0080420D">
        <w:rPr>
          <w:color w:val="auto"/>
          <w:sz w:val="24"/>
          <w:szCs w:val="24"/>
        </w:rPr>
        <w:t xml:space="preserve">-материально-технические (оснащение оборудованием, в том числе учебнометодическим, всех помещений образовательной организации, создание специальных условий для обучающихся с ОВЗ); </w:t>
      </w:r>
    </w:p>
    <w:p w:rsidR="002C21E1" w:rsidRPr="0080420D" w:rsidRDefault="00964CDD" w:rsidP="002C21E1">
      <w:pPr>
        <w:pStyle w:val="body"/>
        <w:spacing w:line="240" w:lineRule="auto"/>
        <w:rPr>
          <w:color w:val="auto"/>
          <w:sz w:val="24"/>
          <w:szCs w:val="24"/>
        </w:rPr>
      </w:pPr>
      <w:r w:rsidRPr="0080420D">
        <w:rPr>
          <w:color w:val="auto"/>
          <w:sz w:val="24"/>
          <w:szCs w:val="24"/>
        </w:rPr>
        <w:t xml:space="preserve">-информационные (знания о конкретных обучающихся и ученических коллективах, о ходе и результатах процессов, осуществляемых школой в целом и каждым сотрудником в отдельности), а также профессиональный и жизненный опыт педагогов, администрации, прочих работников школы); </w:t>
      </w:r>
    </w:p>
    <w:p w:rsidR="002C21E1" w:rsidRPr="0080420D" w:rsidRDefault="00964CDD" w:rsidP="002C21E1">
      <w:pPr>
        <w:pStyle w:val="body"/>
        <w:spacing w:line="240" w:lineRule="auto"/>
        <w:rPr>
          <w:color w:val="auto"/>
          <w:sz w:val="24"/>
          <w:szCs w:val="24"/>
        </w:rPr>
      </w:pPr>
      <w:r w:rsidRPr="0080420D">
        <w:rPr>
          <w:color w:val="auto"/>
          <w:sz w:val="24"/>
          <w:szCs w:val="24"/>
        </w:rPr>
        <w:t xml:space="preserve">-научно-методические (программы, предусматривающих углубленное изучение отдельных предметов; индивидуальных учебных планов, соответствующих образовательным потребностям и интересам обучающихся; возможность разработки дифференцированных программ. </w:t>
      </w:r>
    </w:p>
    <w:p w:rsidR="00124695" w:rsidRPr="008A37CC" w:rsidRDefault="00964CDD" w:rsidP="00124695">
      <w:pPr>
        <w:pStyle w:val="body"/>
        <w:spacing w:line="240" w:lineRule="auto"/>
        <w:rPr>
          <w:color w:val="FF0000"/>
          <w:sz w:val="24"/>
          <w:szCs w:val="24"/>
        </w:rPr>
      </w:pPr>
      <w:r w:rsidRPr="0080420D">
        <w:rPr>
          <w:color w:val="auto"/>
          <w:sz w:val="24"/>
          <w:szCs w:val="24"/>
        </w:rPr>
        <w:t xml:space="preserve">Внешние ресурсы, используемые образовательной организацией, представляют собой сторонние образовательные организации, реализующие дополнительные общеобразовательные программы, а также организации, оказывающие психологопедагогическую, медицинскую и социальную помощь обучающимся, испытывающим трудности в освоении основной общеобразовательной программы и адаптированной основной общеобразовательной программы. </w:t>
      </w:r>
    </w:p>
    <w:p w:rsidR="00341F0A" w:rsidRPr="0080420D" w:rsidRDefault="00964CDD" w:rsidP="00341F0A">
      <w:pPr>
        <w:pStyle w:val="body"/>
        <w:spacing w:line="240" w:lineRule="auto"/>
        <w:rPr>
          <w:color w:val="auto"/>
          <w:sz w:val="24"/>
          <w:szCs w:val="24"/>
        </w:rPr>
      </w:pPr>
      <w:r w:rsidRPr="0080420D">
        <w:rPr>
          <w:color w:val="auto"/>
          <w:sz w:val="24"/>
          <w:szCs w:val="24"/>
        </w:rPr>
        <w:t xml:space="preserve">Контроль качества образования осуществляется с помощью внутренней системы оценки качества образования (ВСОКО) образовательной организации, которая регламентируется положением о ВСОКО. Работа системы осуществляется посредством планирования контроля основных направлений деятельности образовательной организации, в том числе проведения разнообразных видов мониторингов, направленных на получение сведений о качестве образовательных результатов обучающихся, реализации образовательной деятельности и условий, которые ее обеспечивают. Механизмы реализации ООП НОО используются с учетом традиций коллектива </w:t>
      </w:r>
      <w:r w:rsidR="00365428">
        <w:rPr>
          <w:color w:val="auto"/>
          <w:sz w:val="24"/>
          <w:szCs w:val="24"/>
        </w:rPr>
        <w:t>МБОУ «САРАЙ-ГИРСКАЯ СОШ»</w:t>
      </w:r>
      <w:r w:rsidRPr="0080420D">
        <w:rPr>
          <w:color w:val="auto"/>
          <w:sz w:val="24"/>
          <w:szCs w:val="24"/>
        </w:rPr>
        <w:t xml:space="preserve">, потенциала педагогических кадров и контингента обучающихся. Механизмы, которые возможно использовать </w:t>
      </w:r>
      <w:r w:rsidR="00365428">
        <w:rPr>
          <w:color w:val="auto"/>
          <w:sz w:val="24"/>
          <w:szCs w:val="24"/>
        </w:rPr>
        <w:t>МБОУ «САРАЙ-ГИРСКАЯ СОШ»</w:t>
      </w:r>
      <w:r w:rsidRPr="0080420D">
        <w:rPr>
          <w:color w:val="auto"/>
          <w:sz w:val="24"/>
          <w:szCs w:val="24"/>
        </w:rPr>
        <w:t>:</w:t>
      </w:r>
    </w:p>
    <w:p w:rsidR="00341F0A" w:rsidRPr="0080420D" w:rsidRDefault="00964CDD" w:rsidP="00341F0A">
      <w:pPr>
        <w:pStyle w:val="body"/>
        <w:spacing w:line="240" w:lineRule="auto"/>
        <w:rPr>
          <w:color w:val="auto"/>
          <w:sz w:val="24"/>
          <w:szCs w:val="24"/>
        </w:rPr>
      </w:pPr>
      <w:r w:rsidRPr="0080420D">
        <w:rPr>
          <w:color w:val="auto"/>
          <w:sz w:val="24"/>
          <w:szCs w:val="24"/>
        </w:rPr>
        <w:t>Разработка программ, предусматривающих углубленное изучение отдельных предметов;</w:t>
      </w:r>
    </w:p>
    <w:p w:rsidR="00341F0A" w:rsidRPr="0080420D" w:rsidRDefault="00964CDD" w:rsidP="00341F0A">
      <w:pPr>
        <w:pStyle w:val="body"/>
        <w:spacing w:line="240" w:lineRule="auto"/>
        <w:rPr>
          <w:color w:val="auto"/>
          <w:sz w:val="24"/>
          <w:szCs w:val="24"/>
        </w:rPr>
      </w:pPr>
      <w:r w:rsidRPr="0080420D">
        <w:rPr>
          <w:color w:val="auto"/>
          <w:sz w:val="24"/>
          <w:szCs w:val="24"/>
        </w:rPr>
        <w:lastRenderedPageBreak/>
        <w:t xml:space="preserve">Разработка индивидуальных учебных планов, соответствующих образовательным потребностям и интересам обучающихся; </w:t>
      </w:r>
    </w:p>
    <w:p w:rsidR="00341F0A" w:rsidRPr="0080420D" w:rsidRDefault="00964CDD" w:rsidP="00341F0A">
      <w:pPr>
        <w:pStyle w:val="body"/>
        <w:spacing w:line="240" w:lineRule="auto"/>
        <w:rPr>
          <w:color w:val="auto"/>
          <w:sz w:val="24"/>
          <w:szCs w:val="24"/>
        </w:rPr>
      </w:pPr>
      <w:r w:rsidRPr="0080420D">
        <w:rPr>
          <w:color w:val="auto"/>
          <w:sz w:val="24"/>
          <w:szCs w:val="24"/>
        </w:rPr>
        <w:t xml:space="preserve">Возможность разработки дифференцированных программ; </w:t>
      </w:r>
    </w:p>
    <w:p w:rsidR="00964CDD" w:rsidRPr="0080420D" w:rsidRDefault="00964CDD" w:rsidP="00341F0A">
      <w:pPr>
        <w:pStyle w:val="body"/>
        <w:spacing w:line="240" w:lineRule="auto"/>
        <w:rPr>
          <w:b/>
          <w:caps/>
          <w:color w:val="auto"/>
          <w:sz w:val="24"/>
          <w:szCs w:val="24"/>
        </w:rPr>
      </w:pPr>
      <w:r w:rsidRPr="0080420D">
        <w:rPr>
          <w:color w:val="auto"/>
          <w:sz w:val="24"/>
          <w:szCs w:val="24"/>
        </w:rPr>
        <w:t>Организация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т.п.);</w:t>
      </w:r>
    </w:p>
    <w:p w:rsidR="00964CDD" w:rsidRPr="0080420D" w:rsidRDefault="00964CDD" w:rsidP="00964CDD">
      <w:pPr>
        <w:pStyle w:val="h2-first"/>
        <w:spacing w:before="0" w:after="0" w:line="240" w:lineRule="auto"/>
        <w:ind w:firstLine="426"/>
        <w:jc w:val="both"/>
        <w:rPr>
          <w:b w:val="0"/>
          <w:caps w:val="0"/>
          <w:color w:val="auto"/>
          <w:sz w:val="24"/>
          <w:szCs w:val="24"/>
        </w:rPr>
      </w:pPr>
      <w:r w:rsidRPr="0080420D">
        <w:rPr>
          <w:b w:val="0"/>
          <w:caps w:val="0"/>
          <w:color w:val="auto"/>
          <w:sz w:val="24"/>
          <w:szCs w:val="24"/>
        </w:rPr>
        <w:t>Привлечение к образовательной деятельности школы организаций культуры (музеев, библиотек, стадионов), художественных и театральных студий.</w:t>
      </w:r>
    </w:p>
    <w:p w:rsidR="00A41488" w:rsidRPr="0080420D" w:rsidRDefault="00A41488" w:rsidP="00EC636F">
      <w:pPr>
        <w:pStyle w:val="body"/>
        <w:spacing w:line="240" w:lineRule="auto"/>
        <w:ind w:firstLine="426"/>
        <w:rPr>
          <w:color w:val="auto"/>
          <w:spacing w:val="1"/>
          <w:sz w:val="24"/>
          <w:szCs w:val="24"/>
        </w:rPr>
      </w:pPr>
    </w:p>
    <w:p w:rsidR="00D41E75" w:rsidRPr="0080420D" w:rsidRDefault="00D41E75" w:rsidP="00EC636F">
      <w:pPr>
        <w:pStyle w:val="h2"/>
        <w:spacing w:before="0" w:after="0" w:line="240" w:lineRule="auto"/>
        <w:ind w:firstLine="426"/>
        <w:jc w:val="center"/>
        <w:rPr>
          <w:color w:val="auto"/>
          <w:sz w:val="24"/>
          <w:szCs w:val="24"/>
        </w:rPr>
      </w:pPr>
      <w:r w:rsidRPr="0080420D">
        <w:rPr>
          <w:color w:val="auto"/>
          <w:sz w:val="24"/>
          <w:szCs w:val="24"/>
        </w:rPr>
        <w:t>1.2. Общая характеристика программы начального образования</w:t>
      </w:r>
    </w:p>
    <w:p w:rsidR="00963CCA" w:rsidRDefault="00963CCA" w:rsidP="00963CCA">
      <w:pPr>
        <w:pStyle w:val="h2-first"/>
        <w:spacing w:before="0" w:after="0" w:line="240" w:lineRule="auto"/>
        <w:ind w:firstLine="426"/>
        <w:jc w:val="both"/>
        <w:rPr>
          <w:color w:val="auto"/>
          <w:sz w:val="24"/>
          <w:szCs w:val="24"/>
        </w:rPr>
      </w:pPr>
      <w:r w:rsidRPr="0080420D">
        <w:rPr>
          <w:b w:val="0"/>
          <w:caps w:val="0"/>
          <w:color w:val="auto"/>
          <w:sz w:val="24"/>
          <w:szCs w:val="24"/>
        </w:rPr>
        <w:t xml:space="preserve">Программа начального общего образования </w:t>
      </w:r>
      <w:r w:rsidR="008A37CC" w:rsidRPr="008A37CC">
        <w:rPr>
          <w:b w:val="0"/>
          <w:caps w:val="0"/>
          <w:color w:val="auto"/>
          <w:sz w:val="24"/>
          <w:szCs w:val="24"/>
        </w:rPr>
        <w:t>МБОУ «Сарай-Гирская СОШ»</w:t>
      </w:r>
      <w:r w:rsidRPr="0080420D">
        <w:rPr>
          <w:b w:val="0"/>
          <w:caps w:val="0"/>
          <w:color w:val="auto"/>
          <w:sz w:val="24"/>
          <w:szCs w:val="24"/>
        </w:rPr>
        <w:t xml:space="preserve"> разработана в соответствии с ФГОС начального общего образования</w:t>
      </w:r>
      <w:r>
        <w:rPr>
          <w:b w:val="0"/>
          <w:caps w:val="0"/>
          <w:color w:val="auto"/>
          <w:sz w:val="24"/>
          <w:szCs w:val="24"/>
        </w:rPr>
        <w:t>, утвержденным 31.05.2021 с изменениями от 18.07.2022,</w:t>
      </w:r>
      <w:r w:rsidRPr="0080420D">
        <w:rPr>
          <w:b w:val="0"/>
          <w:caps w:val="0"/>
          <w:color w:val="auto"/>
          <w:sz w:val="24"/>
          <w:szCs w:val="24"/>
        </w:rPr>
        <w:t xml:space="preserve"> и с учетом Фед</w:t>
      </w:r>
      <w:r>
        <w:rPr>
          <w:b w:val="0"/>
          <w:caps w:val="0"/>
          <w:color w:val="auto"/>
          <w:sz w:val="24"/>
          <w:szCs w:val="24"/>
        </w:rPr>
        <w:t>е</w:t>
      </w:r>
      <w:r w:rsidRPr="0080420D">
        <w:rPr>
          <w:b w:val="0"/>
          <w:caps w:val="0"/>
          <w:color w:val="auto"/>
          <w:sz w:val="24"/>
          <w:szCs w:val="24"/>
        </w:rPr>
        <w:t>ральной образовательной программой начального общего образования (ФОП НОО)</w:t>
      </w:r>
      <w:r>
        <w:rPr>
          <w:b w:val="0"/>
          <w:caps w:val="0"/>
          <w:color w:val="auto"/>
          <w:sz w:val="24"/>
          <w:szCs w:val="24"/>
        </w:rPr>
        <w:t>, утвержденной 18.05.2023</w:t>
      </w:r>
      <w:r w:rsidRPr="0080420D">
        <w:rPr>
          <w:b w:val="0"/>
          <w:caps w:val="0"/>
          <w:color w:val="auto"/>
          <w:sz w:val="24"/>
          <w:szCs w:val="24"/>
        </w:rPr>
        <w:t xml:space="preserve">. </w:t>
      </w:r>
    </w:p>
    <w:p w:rsidR="00D41E75" w:rsidRPr="0080420D" w:rsidRDefault="00D41E75" w:rsidP="00EC636F">
      <w:pPr>
        <w:pStyle w:val="body"/>
        <w:spacing w:line="240" w:lineRule="auto"/>
        <w:ind w:firstLine="426"/>
        <w:rPr>
          <w:color w:val="auto"/>
          <w:sz w:val="24"/>
          <w:szCs w:val="24"/>
        </w:rPr>
      </w:pPr>
      <w:r w:rsidRPr="0080420D">
        <w:rPr>
          <w:color w:val="auto"/>
          <w:sz w:val="24"/>
          <w:szCs w:val="24"/>
        </w:rPr>
        <w:t xml:space="preserve">Программа начального общего образования является стратегическим документом </w:t>
      </w:r>
      <w:r w:rsidR="008A37CC" w:rsidRPr="0080420D">
        <w:rPr>
          <w:sz w:val="24"/>
        </w:rPr>
        <w:t xml:space="preserve">МБОУ </w:t>
      </w:r>
      <w:r w:rsidR="008A37CC">
        <w:rPr>
          <w:sz w:val="24"/>
        </w:rPr>
        <w:t>«Сарай-Гирская СОШ»</w:t>
      </w:r>
      <w:r w:rsidRPr="0080420D">
        <w:rPr>
          <w:color w:val="auto"/>
          <w:sz w:val="24"/>
          <w:szCs w:val="24"/>
        </w:rPr>
        <w:t>,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2477BB" w:rsidRPr="0080420D" w:rsidRDefault="002477BB" w:rsidP="002477BB">
      <w:pPr>
        <w:pStyle w:val="body"/>
        <w:spacing w:line="240" w:lineRule="auto"/>
        <w:ind w:firstLine="426"/>
        <w:rPr>
          <w:color w:val="auto"/>
          <w:spacing w:val="-1"/>
          <w:sz w:val="24"/>
          <w:szCs w:val="24"/>
        </w:rPr>
      </w:pPr>
      <w:r w:rsidRPr="0080420D">
        <w:rPr>
          <w:color w:val="auto"/>
          <w:spacing w:val="-1"/>
          <w:sz w:val="24"/>
          <w:szCs w:val="24"/>
        </w:rPr>
        <w:t>ООП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особо учитывается статус ребёнка младшего школьного возраста.</w:t>
      </w:r>
    </w:p>
    <w:p w:rsidR="00D41E75" w:rsidRPr="0080420D" w:rsidRDefault="00D41E75" w:rsidP="00EC636F">
      <w:pPr>
        <w:pStyle w:val="body"/>
        <w:spacing w:line="240" w:lineRule="auto"/>
        <w:ind w:firstLine="426"/>
        <w:rPr>
          <w:color w:val="auto"/>
          <w:spacing w:val="-1"/>
          <w:sz w:val="24"/>
          <w:szCs w:val="24"/>
        </w:rPr>
      </w:pPr>
      <w:r w:rsidRPr="0080420D">
        <w:rPr>
          <w:color w:val="auto"/>
          <w:spacing w:val="-1"/>
          <w:sz w:val="24"/>
          <w:szCs w:val="24"/>
        </w:rPr>
        <w:t>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w:t>
      </w:r>
      <w:r w:rsidR="00411020" w:rsidRPr="0080420D">
        <w:rPr>
          <w:rFonts w:cs="Times New Roman"/>
          <w:color w:val="auto"/>
          <w:spacing w:val="-1"/>
          <w:sz w:val="24"/>
          <w:szCs w:val="24"/>
        </w:rPr>
        <w:t>‒</w:t>
      </w:r>
      <w:r w:rsidRPr="0080420D">
        <w:rPr>
          <w:color w:val="auto"/>
          <w:spacing w:val="-1"/>
          <w:sz w:val="24"/>
          <w:szCs w:val="24"/>
        </w:rPr>
        <w:t xml:space="preserve">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rsidR="002477BB" w:rsidRPr="0080420D" w:rsidRDefault="002477BB" w:rsidP="002477BB">
      <w:pPr>
        <w:pStyle w:val="body"/>
        <w:spacing w:line="240" w:lineRule="auto"/>
        <w:ind w:firstLine="426"/>
        <w:rPr>
          <w:color w:val="auto"/>
          <w:spacing w:val="-1"/>
          <w:sz w:val="24"/>
          <w:szCs w:val="24"/>
        </w:rPr>
      </w:pPr>
      <w:r w:rsidRPr="0080420D">
        <w:rPr>
          <w:color w:val="auto"/>
          <w:spacing w:val="-1"/>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w:t>
      </w:r>
      <w:r w:rsidRPr="0080420D">
        <w:rPr>
          <w:color w:val="auto"/>
          <w:spacing w:val="-1"/>
          <w:sz w:val="24"/>
          <w:szCs w:val="24"/>
        </w:rPr>
        <w:lastRenderedPageBreak/>
        <w:t>требованиям, предусмотренным Гигиеническими нормативами и Санитарно-эпидемиологическими требованиями.</w:t>
      </w:r>
    </w:p>
    <w:p w:rsidR="00D41E75" w:rsidRPr="0080420D" w:rsidRDefault="00D41E75" w:rsidP="00436BDF">
      <w:pPr>
        <w:pStyle w:val="body"/>
        <w:spacing w:line="240" w:lineRule="auto"/>
        <w:ind w:firstLine="426"/>
        <w:rPr>
          <w:color w:val="auto"/>
          <w:spacing w:val="-2"/>
          <w:sz w:val="24"/>
          <w:szCs w:val="24"/>
        </w:rPr>
      </w:pPr>
      <w:r w:rsidRPr="0080420D">
        <w:rPr>
          <w:color w:val="auto"/>
          <w:spacing w:val="-2"/>
          <w:sz w:val="24"/>
          <w:szCs w:val="24"/>
        </w:rPr>
        <w:t xml:space="preserve">В исключительных случаях </w:t>
      </w:r>
      <w:r w:rsidR="008A37CC" w:rsidRPr="0080420D">
        <w:rPr>
          <w:sz w:val="24"/>
        </w:rPr>
        <w:t xml:space="preserve">МБОУ </w:t>
      </w:r>
      <w:r w:rsidR="008A37CC">
        <w:rPr>
          <w:sz w:val="24"/>
        </w:rPr>
        <w:t xml:space="preserve">«Сарай-Гирская СОШ» </w:t>
      </w:r>
      <w:r w:rsidRPr="0080420D">
        <w:rPr>
          <w:color w:val="auto"/>
          <w:spacing w:val="-2"/>
          <w:sz w:val="24"/>
          <w:szCs w:val="24"/>
        </w:rPr>
        <w:t>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w:t>
      </w:r>
      <w:r w:rsidR="00436BDF" w:rsidRPr="0080420D">
        <w:rPr>
          <w:color w:val="auto"/>
          <w:spacing w:val="-2"/>
          <w:sz w:val="24"/>
          <w:szCs w:val="24"/>
        </w:rPr>
        <w:t>но разработанным учебным планам. Однако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w:t>
      </w:r>
    </w:p>
    <w:p w:rsidR="002477BB" w:rsidRPr="0080420D" w:rsidRDefault="002477BB" w:rsidP="00436BDF">
      <w:pPr>
        <w:pStyle w:val="body"/>
        <w:spacing w:line="240" w:lineRule="auto"/>
        <w:ind w:firstLine="426"/>
        <w:rPr>
          <w:color w:val="auto"/>
          <w:spacing w:val="-2"/>
          <w:sz w:val="24"/>
          <w:szCs w:val="24"/>
        </w:rPr>
      </w:pPr>
    </w:p>
    <w:p w:rsidR="00436BDF" w:rsidRPr="0080420D" w:rsidRDefault="00436BDF" w:rsidP="00EC636F">
      <w:pPr>
        <w:pStyle w:val="h2"/>
        <w:spacing w:before="0" w:after="0" w:line="240" w:lineRule="auto"/>
        <w:ind w:firstLine="426"/>
        <w:jc w:val="center"/>
        <w:rPr>
          <w:color w:val="auto"/>
          <w:sz w:val="24"/>
          <w:szCs w:val="24"/>
        </w:rPr>
      </w:pPr>
    </w:p>
    <w:p w:rsidR="00D41E75" w:rsidRPr="0080420D" w:rsidRDefault="00D41E75" w:rsidP="00EC636F">
      <w:pPr>
        <w:pStyle w:val="h2"/>
        <w:spacing w:before="0" w:after="0" w:line="240" w:lineRule="auto"/>
        <w:ind w:firstLine="426"/>
        <w:jc w:val="center"/>
        <w:rPr>
          <w:color w:val="auto"/>
          <w:sz w:val="24"/>
          <w:szCs w:val="24"/>
        </w:rPr>
      </w:pPr>
      <w:r w:rsidRPr="0080420D">
        <w:rPr>
          <w:color w:val="auto"/>
          <w:sz w:val="24"/>
          <w:szCs w:val="24"/>
        </w:rPr>
        <w:t xml:space="preserve">1.3. </w:t>
      </w:r>
      <w:r w:rsidR="00D83662" w:rsidRPr="0080420D">
        <w:rPr>
          <w:color w:val="auto"/>
          <w:sz w:val="24"/>
          <w:szCs w:val="24"/>
        </w:rPr>
        <w:t>планируемые</w:t>
      </w:r>
      <w:r w:rsidRPr="0080420D">
        <w:rPr>
          <w:color w:val="auto"/>
          <w:sz w:val="24"/>
          <w:szCs w:val="24"/>
        </w:rPr>
        <w:t xml:space="preserve"> результат</w:t>
      </w:r>
      <w:r w:rsidR="00D83662" w:rsidRPr="0080420D">
        <w:rPr>
          <w:color w:val="auto"/>
          <w:sz w:val="24"/>
          <w:szCs w:val="24"/>
        </w:rPr>
        <w:t>ы</w:t>
      </w:r>
      <w:r w:rsidRPr="0080420D">
        <w:rPr>
          <w:color w:val="auto"/>
          <w:sz w:val="24"/>
          <w:szCs w:val="24"/>
        </w:rPr>
        <w:t xml:space="preserve"> освоения основной образовательной программы</w:t>
      </w:r>
      <w:r w:rsidR="00D83662" w:rsidRPr="0080420D">
        <w:rPr>
          <w:color w:val="auto"/>
          <w:sz w:val="24"/>
          <w:szCs w:val="24"/>
        </w:rPr>
        <w:t xml:space="preserve"> НАЧАЛЬНОГО ОБЩЕГО ОБРАЗОВАНИЯ</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обобщенных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r w:rsidR="002477BB" w:rsidRPr="0080420D">
        <w:rPr>
          <w:color w:val="auto"/>
          <w:sz w:val="24"/>
          <w:szCs w:val="24"/>
        </w:rPr>
        <w:t>Планируемые результаты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Планируемые результаты:</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обеспечивают связь между требованиями ФГОС НОО, 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являются содержательной и критериальной основой для разработки программ учебных предметов, курсов (в том числе внеурочной деятельности), учебных модулей, рабочей программы воспитания, программы формирования УУД, системы оценки качества освоения обучающимися программы начального общего образования, в целях выбора средств обучения и воспитания, а также учебно-методической литературы.</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В соответствии с системно­деятельностным подходом структура и содержание планируемых результатов отражает требования ФГОС, передает специфику образовательной деятельности, соответствует возрастным возможностям обучающихся.</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Иными словами, планируемые результаты дают представление об общем понимании формирования личностных результатов, уточняют и конкретизируют предметные и метапредметные результаты как с позиций организации их достижения в образовательной деятельности, так и с позиций оценки этих результатов.</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ФГОС устанавливает требования к результатам освоения обучающимися программ начального общего образования:</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Личностным, влючающим:</w:t>
      </w:r>
    </w:p>
    <w:p w:rsidR="00D83662" w:rsidRPr="0080420D" w:rsidRDefault="00D83662" w:rsidP="00393979">
      <w:pPr>
        <w:pStyle w:val="body"/>
        <w:numPr>
          <w:ilvl w:val="0"/>
          <w:numId w:val="27"/>
        </w:numPr>
        <w:spacing w:line="240" w:lineRule="auto"/>
        <w:rPr>
          <w:color w:val="auto"/>
          <w:sz w:val="24"/>
          <w:szCs w:val="24"/>
        </w:rPr>
      </w:pPr>
      <w:r w:rsidRPr="0080420D">
        <w:rPr>
          <w:color w:val="auto"/>
          <w:sz w:val="24"/>
          <w:szCs w:val="24"/>
        </w:rPr>
        <w:t>формирование у обучающихся основ российской гражданской идентичности;</w:t>
      </w:r>
    </w:p>
    <w:p w:rsidR="00D83662" w:rsidRPr="0080420D" w:rsidRDefault="00D83662" w:rsidP="00393979">
      <w:pPr>
        <w:pStyle w:val="body"/>
        <w:numPr>
          <w:ilvl w:val="0"/>
          <w:numId w:val="27"/>
        </w:numPr>
        <w:spacing w:line="240" w:lineRule="auto"/>
        <w:rPr>
          <w:color w:val="auto"/>
          <w:sz w:val="24"/>
          <w:szCs w:val="24"/>
        </w:rPr>
      </w:pPr>
      <w:r w:rsidRPr="0080420D">
        <w:rPr>
          <w:color w:val="auto"/>
          <w:sz w:val="24"/>
          <w:szCs w:val="24"/>
        </w:rPr>
        <w:t>готовность обучающихся к саморазвитию; мотивацию к познанию и обучению;</w:t>
      </w:r>
    </w:p>
    <w:p w:rsidR="00D83662" w:rsidRPr="0080420D" w:rsidRDefault="00D83662" w:rsidP="00393979">
      <w:pPr>
        <w:pStyle w:val="body"/>
        <w:numPr>
          <w:ilvl w:val="0"/>
          <w:numId w:val="27"/>
        </w:numPr>
        <w:spacing w:line="240" w:lineRule="auto"/>
        <w:rPr>
          <w:color w:val="auto"/>
          <w:sz w:val="24"/>
          <w:szCs w:val="24"/>
        </w:rPr>
      </w:pPr>
      <w:r w:rsidRPr="0080420D">
        <w:rPr>
          <w:color w:val="auto"/>
          <w:sz w:val="24"/>
          <w:szCs w:val="24"/>
        </w:rPr>
        <w:t>ценностные установки и социально значимые качества личности;</w:t>
      </w:r>
    </w:p>
    <w:p w:rsidR="00D83662" w:rsidRPr="0080420D" w:rsidRDefault="00D83662" w:rsidP="00393979">
      <w:pPr>
        <w:pStyle w:val="body"/>
        <w:numPr>
          <w:ilvl w:val="0"/>
          <w:numId w:val="27"/>
        </w:numPr>
        <w:spacing w:line="240" w:lineRule="auto"/>
        <w:rPr>
          <w:color w:val="auto"/>
          <w:sz w:val="24"/>
          <w:szCs w:val="24"/>
        </w:rPr>
      </w:pPr>
      <w:r w:rsidRPr="0080420D">
        <w:rPr>
          <w:color w:val="auto"/>
          <w:sz w:val="24"/>
          <w:szCs w:val="24"/>
        </w:rPr>
        <w:t>активное участие в социально значимой деятельности;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lastRenderedPageBreak/>
        <w:t>Метапредметным, включающим:</w:t>
      </w:r>
    </w:p>
    <w:p w:rsidR="00D83662" w:rsidRPr="0080420D" w:rsidRDefault="00D83662" w:rsidP="00393979">
      <w:pPr>
        <w:pStyle w:val="body"/>
        <w:numPr>
          <w:ilvl w:val="0"/>
          <w:numId w:val="28"/>
        </w:numPr>
        <w:spacing w:line="240" w:lineRule="auto"/>
        <w:rPr>
          <w:color w:val="auto"/>
          <w:sz w:val="24"/>
          <w:szCs w:val="24"/>
        </w:rPr>
      </w:pPr>
      <w:r w:rsidRPr="0080420D">
        <w:rPr>
          <w:color w:val="auto"/>
          <w:sz w:val="24"/>
          <w:szCs w:val="24"/>
        </w:rPr>
        <w:t>универсальные познавательные учебные действия (базовые логические и начальные</w:t>
      </w:r>
    </w:p>
    <w:p w:rsidR="00D83662" w:rsidRPr="0080420D" w:rsidRDefault="00D83662" w:rsidP="00393979">
      <w:pPr>
        <w:pStyle w:val="body"/>
        <w:numPr>
          <w:ilvl w:val="0"/>
          <w:numId w:val="28"/>
        </w:numPr>
        <w:spacing w:line="240" w:lineRule="auto"/>
        <w:rPr>
          <w:color w:val="auto"/>
          <w:sz w:val="24"/>
          <w:szCs w:val="24"/>
        </w:rPr>
      </w:pPr>
      <w:r w:rsidRPr="0080420D">
        <w:rPr>
          <w:color w:val="auto"/>
          <w:sz w:val="24"/>
          <w:szCs w:val="24"/>
        </w:rPr>
        <w:t>исследовательские действия, а также работу с информацией);</w:t>
      </w:r>
    </w:p>
    <w:p w:rsidR="00D83662" w:rsidRPr="0080420D" w:rsidRDefault="00D83662" w:rsidP="00393979">
      <w:pPr>
        <w:pStyle w:val="body"/>
        <w:numPr>
          <w:ilvl w:val="0"/>
          <w:numId w:val="28"/>
        </w:numPr>
        <w:spacing w:line="240" w:lineRule="auto"/>
        <w:rPr>
          <w:color w:val="auto"/>
          <w:sz w:val="24"/>
          <w:szCs w:val="24"/>
        </w:rPr>
      </w:pPr>
      <w:r w:rsidRPr="0080420D">
        <w:rPr>
          <w:color w:val="auto"/>
          <w:sz w:val="24"/>
          <w:szCs w:val="24"/>
        </w:rPr>
        <w:t>универсальные коммуникативные действия (общение, совместная деятельность, презентация);</w:t>
      </w:r>
    </w:p>
    <w:p w:rsidR="00D83662" w:rsidRPr="0080420D" w:rsidRDefault="00D83662" w:rsidP="00393979">
      <w:pPr>
        <w:pStyle w:val="body"/>
        <w:numPr>
          <w:ilvl w:val="0"/>
          <w:numId w:val="28"/>
        </w:numPr>
        <w:spacing w:line="240" w:lineRule="auto"/>
        <w:rPr>
          <w:color w:val="auto"/>
          <w:sz w:val="24"/>
          <w:szCs w:val="24"/>
        </w:rPr>
      </w:pPr>
      <w:r w:rsidRPr="0080420D">
        <w:rPr>
          <w:color w:val="auto"/>
          <w:sz w:val="24"/>
          <w:szCs w:val="24"/>
        </w:rPr>
        <w:t>универсальные регулятивные действия (саморегуляция, самоконтроль).</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Предметным, включающим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p>
    <w:p w:rsidR="00D83662" w:rsidRPr="0080420D" w:rsidRDefault="00D83662" w:rsidP="00D83662">
      <w:pPr>
        <w:pStyle w:val="body"/>
        <w:spacing w:line="240" w:lineRule="auto"/>
        <w:ind w:firstLine="426"/>
        <w:rPr>
          <w:b/>
          <w:color w:val="auto"/>
          <w:sz w:val="24"/>
          <w:szCs w:val="24"/>
        </w:rPr>
      </w:pPr>
      <w:r w:rsidRPr="0080420D">
        <w:rPr>
          <w:b/>
          <w:color w:val="auto"/>
          <w:sz w:val="24"/>
          <w:szCs w:val="24"/>
        </w:rPr>
        <w:t>1.3.1. Личностные результаты освоения программы начального общего</w:t>
      </w:r>
    </w:p>
    <w:p w:rsidR="00D83662" w:rsidRPr="0080420D" w:rsidRDefault="00D83662" w:rsidP="00D83662">
      <w:pPr>
        <w:pStyle w:val="body"/>
        <w:spacing w:line="240" w:lineRule="auto"/>
        <w:ind w:firstLine="426"/>
        <w:rPr>
          <w:b/>
          <w:color w:val="auto"/>
          <w:sz w:val="24"/>
          <w:szCs w:val="24"/>
        </w:rPr>
      </w:pPr>
      <w:r w:rsidRPr="0080420D">
        <w:rPr>
          <w:b/>
          <w:color w:val="auto"/>
          <w:sz w:val="24"/>
          <w:szCs w:val="24"/>
        </w:rPr>
        <w:t>образования</w:t>
      </w:r>
    </w:p>
    <w:p w:rsidR="002477BB" w:rsidRPr="0080420D" w:rsidRDefault="00D83662" w:rsidP="00D83662">
      <w:pPr>
        <w:pStyle w:val="body"/>
        <w:spacing w:line="240" w:lineRule="auto"/>
        <w:ind w:firstLine="426"/>
        <w:rPr>
          <w:color w:val="auto"/>
          <w:sz w:val="24"/>
          <w:szCs w:val="24"/>
        </w:rPr>
      </w:pPr>
      <w:r w:rsidRPr="0080420D">
        <w:rPr>
          <w:color w:val="auto"/>
          <w:sz w:val="24"/>
          <w:szCs w:val="24"/>
        </w:rPr>
        <w:t xml:space="preserve">Личностные результаты освоения программы начального общего образования </w:t>
      </w:r>
      <w:r w:rsidR="002477BB" w:rsidRPr="0080420D">
        <w:rPr>
          <w:color w:val="auto"/>
          <w:sz w:val="24"/>
          <w:szCs w:val="24"/>
        </w:rPr>
        <w:t xml:space="preserve">достигаются в единстве учебной и воспитательной деятельности </w:t>
      </w:r>
      <w:r w:rsidR="00365428">
        <w:rPr>
          <w:color w:val="auto"/>
          <w:sz w:val="24"/>
          <w:szCs w:val="24"/>
        </w:rPr>
        <w:t>МБОУ «САРАЙ-ГИРСКАЯ СОШ»</w:t>
      </w:r>
      <w:r w:rsidR="002477BB" w:rsidRPr="0080420D">
        <w:rPr>
          <w:color w:val="auto"/>
          <w:sz w:val="24"/>
          <w:szCs w:val="24"/>
        </w:rPr>
        <w:t xml:space="preserve">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Личностные результаты освоения программы начального общегообразования отражают готовность обучающихся руководствоваться ценностями иприобретение первоначального опыта деятельности на их основе, в том числе в части:</w:t>
      </w:r>
    </w:p>
    <w:p w:rsidR="00D83662" w:rsidRPr="0080420D" w:rsidRDefault="00D83662" w:rsidP="00D83662">
      <w:pPr>
        <w:pStyle w:val="body"/>
        <w:spacing w:line="240" w:lineRule="auto"/>
        <w:ind w:firstLine="426"/>
        <w:rPr>
          <w:b/>
          <w:i/>
          <w:color w:val="auto"/>
          <w:sz w:val="24"/>
          <w:szCs w:val="24"/>
        </w:rPr>
      </w:pPr>
      <w:r w:rsidRPr="0080420D">
        <w:rPr>
          <w:b/>
          <w:i/>
          <w:color w:val="auto"/>
          <w:sz w:val="24"/>
          <w:szCs w:val="24"/>
        </w:rPr>
        <w:t>Гражданско-патриотического воспитания:</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становление ценностного отношения к своей Родине - России;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осознание своей этнокультурной и российской гражданской идентичности;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сопричастность к прошлому, настоящему и будущему своей страны и родногокрая;</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уважение к своему и другим народам;</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первоначальные представления о человеке как члене общества, о правах иответственности, уважении и достоинстве человека, о нравственно-этических нормахповедения и правилах межличностных отношений.</w:t>
      </w:r>
    </w:p>
    <w:p w:rsidR="00D83662" w:rsidRPr="0080420D" w:rsidRDefault="00D83662" w:rsidP="00D83662">
      <w:pPr>
        <w:pStyle w:val="body"/>
        <w:spacing w:line="240" w:lineRule="auto"/>
        <w:ind w:firstLine="426"/>
        <w:rPr>
          <w:b/>
          <w:i/>
          <w:color w:val="auto"/>
          <w:sz w:val="24"/>
          <w:szCs w:val="24"/>
        </w:rPr>
      </w:pPr>
      <w:r w:rsidRPr="0080420D">
        <w:rPr>
          <w:b/>
          <w:i/>
          <w:color w:val="auto"/>
          <w:sz w:val="24"/>
          <w:szCs w:val="24"/>
        </w:rPr>
        <w:t>Духовно-нравственного воспитания:</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признание индивидуальности каждого человека;</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проявление сопереживания, уважения и доброжелательности;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неприятие любых форм поведения, направленных на причинение физического иморального вреда другим людям.</w:t>
      </w:r>
    </w:p>
    <w:p w:rsidR="00D83662" w:rsidRPr="0080420D" w:rsidRDefault="00D83662" w:rsidP="00D83662">
      <w:pPr>
        <w:pStyle w:val="body"/>
        <w:spacing w:line="240" w:lineRule="auto"/>
        <w:ind w:firstLine="426"/>
        <w:rPr>
          <w:b/>
          <w:i/>
          <w:color w:val="auto"/>
          <w:sz w:val="24"/>
          <w:szCs w:val="24"/>
        </w:rPr>
      </w:pPr>
      <w:r w:rsidRPr="0080420D">
        <w:rPr>
          <w:b/>
          <w:i/>
          <w:color w:val="auto"/>
          <w:sz w:val="24"/>
          <w:szCs w:val="24"/>
        </w:rPr>
        <w:t>Эстетического воспитания:</w:t>
      </w:r>
    </w:p>
    <w:p w:rsidR="00D83662" w:rsidRPr="0080420D" w:rsidRDefault="00D83662" w:rsidP="009B3985">
      <w:pPr>
        <w:pStyle w:val="body"/>
        <w:spacing w:line="240" w:lineRule="auto"/>
        <w:ind w:firstLine="426"/>
        <w:rPr>
          <w:color w:val="auto"/>
          <w:sz w:val="24"/>
          <w:szCs w:val="24"/>
        </w:rPr>
      </w:pPr>
      <w:r w:rsidRPr="0080420D">
        <w:rPr>
          <w:color w:val="auto"/>
          <w:sz w:val="24"/>
          <w:szCs w:val="24"/>
        </w:rPr>
        <w:t>- уважительное отношение и интерес к художеств</w:t>
      </w:r>
      <w:r w:rsidR="009B3985" w:rsidRPr="0080420D">
        <w:rPr>
          <w:color w:val="auto"/>
          <w:sz w:val="24"/>
          <w:szCs w:val="24"/>
        </w:rPr>
        <w:t xml:space="preserve">енной культуре, восприимчивость </w:t>
      </w:r>
      <w:r w:rsidRPr="0080420D">
        <w:rPr>
          <w:color w:val="auto"/>
          <w:sz w:val="24"/>
          <w:szCs w:val="24"/>
        </w:rPr>
        <w:t>к разным видам искусства, традициям и творчеству своего и других народов;</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стремление к самовыражению в разных видах художественной деятельности.</w:t>
      </w:r>
    </w:p>
    <w:p w:rsidR="00D83662" w:rsidRPr="0080420D" w:rsidRDefault="00D83662" w:rsidP="00D83662">
      <w:pPr>
        <w:pStyle w:val="body"/>
        <w:spacing w:line="240" w:lineRule="auto"/>
        <w:ind w:firstLine="426"/>
        <w:rPr>
          <w:b/>
          <w:i/>
          <w:color w:val="auto"/>
          <w:sz w:val="24"/>
          <w:szCs w:val="24"/>
        </w:rPr>
      </w:pPr>
      <w:r w:rsidRPr="0080420D">
        <w:rPr>
          <w:b/>
          <w:i/>
          <w:color w:val="auto"/>
          <w:sz w:val="24"/>
          <w:szCs w:val="24"/>
        </w:rPr>
        <w:t>Физического воспитания, формирования культуры здоровья иэмоционального благополучия:</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соблюдение правил здорового и безопасного (для себя и других людей) образажизни в окружающей среде (в том числе информационной);</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бережное отношение к физическому и психическому здоровью.</w:t>
      </w:r>
    </w:p>
    <w:p w:rsidR="00D83662" w:rsidRPr="0080420D" w:rsidRDefault="00D83662" w:rsidP="00D83662">
      <w:pPr>
        <w:pStyle w:val="body"/>
        <w:spacing w:line="240" w:lineRule="auto"/>
        <w:ind w:firstLine="426"/>
        <w:rPr>
          <w:b/>
          <w:i/>
          <w:color w:val="auto"/>
          <w:sz w:val="24"/>
          <w:szCs w:val="24"/>
        </w:rPr>
      </w:pPr>
      <w:r w:rsidRPr="0080420D">
        <w:rPr>
          <w:b/>
          <w:i/>
          <w:color w:val="auto"/>
          <w:sz w:val="24"/>
          <w:szCs w:val="24"/>
        </w:rPr>
        <w:t>Трудового воспитания:</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осознание ценности труда в жизни человека и общества, ответственноепотребление и бережное отношение к результатам труда, навыки участия в различныхвидах трудовой деятельности, интерес к различным профессиям.</w:t>
      </w:r>
    </w:p>
    <w:p w:rsidR="00D83662" w:rsidRPr="0080420D" w:rsidRDefault="00D83662" w:rsidP="00D83662">
      <w:pPr>
        <w:pStyle w:val="body"/>
        <w:spacing w:line="240" w:lineRule="auto"/>
        <w:ind w:firstLine="426"/>
        <w:rPr>
          <w:color w:val="auto"/>
          <w:sz w:val="24"/>
          <w:szCs w:val="24"/>
        </w:rPr>
      </w:pPr>
      <w:r w:rsidRPr="0080420D">
        <w:rPr>
          <w:b/>
          <w:i/>
          <w:color w:val="auto"/>
          <w:sz w:val="24"/>
          <w:szCs w:val="24"/>
        </w:rPr>
        <w:t>Экологического воспитания</w:t>
      </w:r>
      <w:r w:rsidRPr="0080420D">
        <w:rPr>
          <w:color w:val="auto"/>
          <w:sz w:val="24"/>
          <w:szCs w:val="24"/>
        </w:rPr>
        <w:t>:</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бережное отношение к природе;</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неприятие действий, приносящих ей вред.</w:t>
      </w:r>
    </w:p>
    <w:p w:rsidR="00D83662" w:rsidRPr="0080420D" w:rsidRDefault="00D83662" w:rsidP="00D83662">
      <w:pPr>
        <w:pStyle w:val="body"/>
        <w:spacing w:line="240" w:lineRule="auto"/>
        <w:ind w:firstLine="426"/>
        <w:rPr>
          <w:b/>
          <w:i/>
          <w:color w:val="auto"/>
          <w:sz w:val="24"/>
          <w:szCs w:val="24"/>
        </w:rPr>
      </w:pPr>
      <w:r w:rsidRPr="0080420D">
        <w:rPr>
          <w:b/>
          <w:i/>
          <w:color w:val="auto"/>
          <w:sz w:val="24"/>
          <w:szCs w:val="24"/>
        </w:rPr>
        <w:lastRenderedPageBreak/>
        <w:t>Ценности научного познания:</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первоначальные представления о научной картине мира;</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познавательные интересы, активность, инициативность, любознательность исамостоятельность в познании.</w:t>
      </w:r>
    </w:p>
    <w:p w:rsidR="009B3985" w:rsidRPr="0080420D" w:rsidRDefault="009B3985" w:rsidP="009B3985">
      <w:pPr>
        <w:pStyle w:val="body"/>
        <w:spacing w:line="240" w:lineRule="auto"/>
        <w:ind w:firstLine="426"/>
        <w:rPr>
          <w:b/>
          <w:color w:val="auto"/>
          <w:sz w:val="24"/>
          <w:szCs w:val="24"/>
        </w:rPr>
      </w:pPr>
      <w:r w:rsidRPr="0080420D">
        <w:rPr>
          <w:b/>
          <w:color w:val="auto"/>
          <w:sz w:val="24"/>
          <w:szCs w:val="24"/>
        </w:rPr>
        <w:t xml:space="preserve">1.3.2 Метапредметные результаты освоения программы начального общего образования </w:t>
      </w:r>
    </w:p>
    <w:p w:rsidR="002477BB" w:rsidRPr="0080420D" w:rsidRDefault="002477BB" w:rsidP="002477BB">
      <w:pPr>
        <w:pStyle w:val="body"/>
        <w:spacing w:line="240" w:lineRule="auto"/>
        <w:ind w:firstLine="426"/>
        <w:rPr>
          <w:color w:val="auto"/>
          <w:sz w:val="24"/>
          <w:szCs w:val="24"/>
        </w:rPr>
      </w:pPr>
      <w:r w:rsidRPr="0080420D">
        <w:rPr>
          <w:color w:val="auto"/>
          <w:sz w:val="24"/>
          <w:szCs w:val="24"/>
        </w:rP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w:t>
      </w:r>
      <w:r w:rsidRPr="0080420D">
        <w:rPr>
          <w:color w:val="auto"/>
          <w:sz w:val="24"/>
          <w:szCs w:val="24"/>
        </w:rPr>
        <w:tab/>
        <w:t>успешность</w:t>
      </w:r>
      <w:r w:rsidRPr="0080420D">
        <w:rPr>
          <w:color w:val="auto"/>
          <w:sz w:val="24"/>
          <w:szCs w:val="24"/>
        </w:rPr>
        <w:tab/>
        <w:t>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D83662" w:rsidRPr="0080420D" w:rsidRDefault="00D83662" w:rsidP="002477BB">
      <w:pPr>
        <w:pStyle w:val="body"/>
        <w:spacing w:line="240" w:lineRule="auto"/>
        <w:ind w:firstLine="426"/>
        <w:rPr>
          <w:color w:val="auto"/>
          <w:sz w:val="24"/>
          <w:szCs w:val="24"/>
        </w:rPr>
      </w:pPr>
      <w:r w:rsidRPr="0080420D">
        <w:rPr>
          <w:color w:val="auto"/>
          <w:sz w:val="24"/>
          <w:szCs w:val="24"/>
        </w:rPr>
        <w:t>Метапредметные результаты освоения программы начального общегообразования отражают:</w:t>
      </w:r>
    </w:p>
    <w:p w:rsidR="00D83662" w:rsidRPr="0080420D" w:rsidRDefault="00D83662" w:rsidP="00D83662">
      <w:pPr>
        <w:pStyle w:val="body"/>
        <w:spacing w:line="240" w:lineRule="auto"/>
        <w:ind w:firstLine="426"/>
        <w:rPr>
          <w:color w:val="auto"/>
          <w:sz w:val="24"/>
          <w:szCs w:val="24"/>
        </w:rPr>
      </w:pPr>
      <w:r w:rsidRPr="0080420D">
        <w:rPr>
          <w:b/>
          <w:i/>
          <w:color w:val="auto"/>
          <w:sz w:val="24"/>
          <w:szCs w:val="24"/>
        </w:rPr>
        <w:t>Овладение универсальными учебными познавательными действиями</w:t>
      </w:r>
      <w:r w:rsidRPr="0080420D">
        <w:rPr>
          <w:color w:val="auto"/>
          <w:sz w:val="24"/>
          <w:szCs w:val="24"/>
        </w:rPr>
        <w:t>:</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1) базовые логические действия:</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сравнивать объекты, устанавливать основания для сравнения, устанавливатьаналогии;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объединять части объекта (объекты) по определенному признаку;</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определять существенный признак для классификации, классифицироватьпредложенные объекты;</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находить закономерности и противоречия в рассматриваемых фактах, данных инаблюдениях на основе предложенного педагогическим работником алгоритма;</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выявлять недостаток информации для решения учебной (практической) задачи наоснове предложенного алгоритма;</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устанавливать причинно-следственные связи в ситуациях, поддающихсянепосредственному наблюдению или знакомых по опыту, делать выводы;</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2) базовые исследовательские действия:</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определять разрыв между реальным и желательным состоянием объекта(ситуации) на основе предложенных педагогическим работником вопросов;</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с помощью педагогического работника формулировать цель, планироватьизменения объекта, ситуации;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сравнивать несколько вариантов решения задачи, выбирать наиболее подходящий(на основе предложенных критериев);</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проводить по предложенному плану опыт, несложное исследование поустановлению особенностей объекта изучения и связей между объектами (часть - целое,причина - следствие);</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формулировать выводы и подкреплять их доказательствами на основе результатовпроведенного наблюдения (опыта, измерения, классификации, сравнения,исследования);</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прогнозировать возможное развитие процессов, событий и их последствия ваналогичных или сходных ситуациях;</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3) работа с информацией:</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выбирать источник получения информации;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согласно заданному алгоритму находить в предложенном источнике информацию,представленную в явном виде;</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распознавать достоверную и недостоверную информацию самостоятельно или наосновании предложенного педагогическим работником способа ее проверки;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lastRenderedPageBreak/>
        <w:t>- соблюдать с помощью взрослых (педагогических работников, родителей(законных представителей) несовершеннолетних обучающихся) правилаинформационной безопасности при поиске информации в сети Интернет;</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анализировать и создавать текстовую, видео, графическую, звуковую,информацию в соответствии с учебной задачей;</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самостоятельно создавать схемы, таблицы для представления информации.</w:t>
      </w:r>
    </w:p>
    <w:p w:rsidR="00D83662" w:rsidRPr="0080420D" w:rsidRDefault="00D83662" w:rsidP="00D83662">
      <w:pPr>
        <w:pStyle w:val="body"/>
        <w:spacing w:line="240" w:lineRule="auto"/>
        <w:ind w:firstLine="426"/>
        <w:rPr>
          <w:color w:val="auto"/>
          <w:sz w:val="24"/>
          <w:szCs w:val="24"/>
        </w:rPr>
      </w:pPr>
      <w:r w:rsidRPr="0080420D">
        <w:rPr>
          <w:b/>
          <w:i/>
          <w:color w:val="auto"/>
          <w:sz w:val="24"/>
          <w:szCs w:val="24"/>
        </w:rPr>
        <w:t>Овладение универсальными учебными коммуникативными действиями: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1) общение:</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воспринимать и формулировать суждения, выражать эмоции в соответствии сцелями и условиями общения в знакомой среде;</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проявлять уважительное отношение к собеседнику, соблюдать правила ведениядиалога и дискуссии;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признавать возможность существования разных точек зрения;</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корректно и аргументированно высказывать свое мнение;</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строить речевое высказывание в соответствии с поставленной задачей;</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создавать устные и письменные тексты (описание, рассуждение, повествование);</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готовить небольшие публичные выступления;</w:t>
      </w:r>
    </w:p>
    <w:p w:rsidR="00D83662" w:rsidRPr="0080420D" w:rsidRDefault="00D83662" w:rsidP="009B3985">
      <w:pPr>
        <w:pStyle w:val="body"/>
        <w:spacing w:line="240" w:lineRule="auto"/>
        <w:ind w:firstLine="426"/>
        <w:rPr>
          <w:color w:val="auto"/>
          <w:sz w:val="24"/>
          <w:szCs w:val="24"/>
        </w:rPr>
      </w:pPr>
      <w:r w:rsidRPr="0080420D">
        <w:rPr>
          <w:color w:val="auto"/>
          <w:sz w:val="24"/>
          <w:szCs w:val="24"/>
        </w:rPr>
        <w:t>- подбирать иллюстративный материал (рисунки, фото, плакат</w:t>
      </w:r>
      <w:r w:rsidR="009B3985" w:rsidRPr="0080420D">
        <w:rPr>
          <w:color w:val="auto"/>
          <w:sz w:val="24"/>
          <w:szCs w:val="24"/>
        </w:rPr>
        <w:t xml:space="preserve">ы) к тексту </w:t>
      </w:r>
      <w:r w:rsidRPr="0080420D">
        <w:rPr>
          <w:color w:val="auto"/>
          <w:sz w:val="24"/>
          <w:szCs w:val="24"/>
        </w:rPr>
        <w:t>выступления;</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2) совместная деятельность:</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формулировать краткосрочные и долгосрочные цели (индивидуальные с учетомучастия в коллективных задачах) в стандартной (типовой) ситуации на основепредложенного формата планирования, распределения промежуточных шагов и сроков;</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принимать цель совместной деятельности, коллективно строить действия по еедостижению: распределять роли, договариваться, обсуждать процесс и результатсовместной работы;</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проявлять готовность руководить, выполнять поручения, подчиняться;</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ответственно выполнять свою часть работы;</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оценивать свой вклад в общий результат;</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выполнять совместные проектные задания с опорой на предложенные образцы.</w:t>
      </w:r>
    </w:p>
    <w:p w:rsidR="00D83662" w:rsidRPr="0080420D" w:rsidRDefault="00D83662" w:rsidP="00D83662">
      <w:pPr>
        <w:pStyle w:val="body"/>
        <w:spacing w:line="240" w:lineRule="auto"/>
        <w:ind w:firstLine="426"/>
        <w:rPr>
          <w:b/>
          <w:i/>
          <w:color w:val="auto"/>
          <w:sz w:val="24"/>
          <w:szCs w:val="24"/>
        </w:rPr>
      </w:pPr>
      <w:r w:rsidRPr="0080420D">
        <w:rPr>
          <w:b/>
          <w:i/>
          <w:color w:val="auto"/>
          <w:sz w:val="24"/>
          <w:szCs w:val="24"/>
        </w:rPr>
        <w:t>Овладение универсальными учебными регулятивными действиями: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1) самоорганизация:</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планировать действия по решению учебной задачи для получения результата;</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выстраивать последовательность выбранных действий;</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2) самоконтроль:</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устанавливать причины успеха/неудач учебной деятельности;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корректировать свои учебные действия для преодоления ошибок.</w:t>
      </w:r>
    </w:p>
    <w:p w:rsidR="009B3985" w:rsidRPr="0080420D" w:rsidRDefault="009B3985" w:rsidP="00D83662">
      <w:pPr>
        <w:pStyle w:val="body"/>
        <w:spacing w:line="240" w:lineRule="auto"/>
        <w:ind w:firstLine="426"/>
        <w:rPr>
          <w:color w:val="auto"/>
          <w:sz w:val="24"/>
          <w:szCs w:val="24"/>
        </w:rPr>
      </w:pPr>
    </w:p>
    <w:p w:rsidR="009B3985" w:rsidRPr="0080420D" w:rsidRDefault="009B3985" w:rsidP="00D83662">
      <w:pPr>
        <w:pStyle w:val="body"/>
        <w:spacing w:line="240" w:lineRule="auto"/>
        <w:ind w:firstLine="426"/>
        <w:rPr>
          <w:b/>
          <w:color w:val="auto"/>
          <w:sz w:val="24"/>
          <w:szCs w:val="24"/>
        </w:rPr>
      </w:pPr>
      <w:r w:rsidRPr="0080420D">
        <w:rPr>
          <w:b/>
          <w:color w:val="auto"/>
          <w:sz w:val="24"/>
          <w:szCs w:val="24"/>
        </w:rPr>
        <w:t xml:space="preserve">1.3.3. Предметные результаты освоения программы начального общего образования </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Предметные результаты освоения программы начального общего образования сучетом специфики содержания предметных областей, включающих конкретные учебныепредметы (учебные модули), ориентированы на применение знаний, умений и навыковобучающимися в учебных ситуациях и реальных жизненных условиях, а также науспешное обучение на уровне начального общего образования, и включают:</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По учебному предмету</w:t>
      </w:r>
      <w:r w:rsidRPr="0080420D">
        <w:rPr>
          <w:b/>
          <w:color w:val="auto"/>
          <w:sz w:val="24"/>
          <w:szCs w:val="24"/>
        </w:rPr>
        <w:t xml:space="preserve"> "Русский язык":</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1) первоначальное представление о многообразии языков и культур на территорииРоссийской Федерации, о языке как одной из главных духовно-нравственных ценностейнарода;</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lastRenderedPageBreak/>
        <w:t>2) понимание роли языка как основного средства общения; осознание значениярусского языка как государственного языка Российской Федерации; понимание ролирусского языка как языка межнационального общения;</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3) осознание правильной устной и письменной речи как показателя общей культурычеловека;</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4) овладение основными видами речевой деятельности на основе первоначальныхпредставлений о нормах современного русского литературного языка:</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аудирование (слушание): адекватно воспринимать звучащую речь; пониматьвоспринимаемую информацию, содержащуюся в предложенном тексте; определятьосновную мысль воспринимаемого текста; передавать содержание воспринимаемоготекста путем ответа на предложенные вопросы; задавать вопросы по услышанномутексту;</w:t>
      </w:r>
    </w:p>
    <w:p w:rsidR="009B3985" w:rsidRPr="0080420D" w:rsidRDefault="00D83662" w:rsidP="00D83662">
      <w:pPr>
        <w:pStyle w:val="body"/>
        <w:spacing w:line="240" w:lineRule="auto"/>
        <w:ind w:firstLine="426"/>
        <w:rPr>
          <w:color w:val="auto"/>
          <w:sz w:val="24"/>
          <w:szCs w:val="24"/>
        </w:rPr>
      </w:pPr>
      <w:r w:rsidRPr="0080420D">
        <w:rPr>
          <w:color w:val="auto"/>
          <w:sz w:val="24"/>
          <w:szCs w:val="24"/>
        </w:rPr>
        <w:t>говорение: осознавать цели и ситуации (с кем и где происходит общение) устногообщения; выбирать языковые средства в соответствии с целями и условиями общениядля эффективного решения коммуникативной задачи; использовать диалогическуюформу речи; уметь начать, поддержать, закончить разговор, привлечь вниманиесобеседника; отвечать на вопросы и задавать их; строить устные монологическиевысказывания в соответствии с учебной задачей; соблюдать нормы речевого этикета вситуациях учебного и бытового общения (приветствие, прощание, извинение,благодарность, просьба); соблюдать орфоэпические нормы и правильную интонацию;</w:t>
      </w:r>
    </w:p>
    <w:p w:rsidR="009B3985" w:rsidRPr="0080420D" w:rsidRDefault="00D83662" w:rsidP="00D83662">
      <w:pPr>
        <w:pStyle w:val="body"/>
        <w:spacing w:line="240" w:lineRule="auto"/>
        <w:ind w:firstLine="426"/>
        <w:rPr>
          <w:color w:val="auto"/>
          <w:sz w:val="24"/>
          <w:szCs w:val="24"/>
        </w:rPr>
      </w:pPr>
      <w:r w:rsidRPr="0080420D">
        <w:rPr>
          <w:color w:val="auto"/>
          <w:sz w:val="24"/>
          <w:szCs w:val="24"/>
        </w:rPr>
        <w:t>чтение: соблюдать орфоэпические нормы при чтении вслух; понимать содержаниепредлагаемого текста; использовать выборочное чтение с целью нахождениянеобходимого материала; находить информацию, заданную в тексте в явном виде;формулировать простые выводы, интерпретировать и обобщать содержащуюся в текстеинформацию; анализировать содержание, языковые особенности и структуру текста;</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письмо: осознавать цели и ситуации (с кем и где происходит общение) письменногообщения; списывать текст с представленного образца, писать под диктовку всоответствии с изученными правилами; писать подробное изложение; создаватьнебольшие тексты (сочинения) по соответствующей возрасту тематике (на основевпечатлений, литературных произведений, сюжетных картинок, просмотра фрагментавидеозаписи); использовать словари и различные справочные материалы, включаяресурсы сети Интернет;</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5) сформированность первоначальных научных представлений о системе русскогоязыка: фонетике, графике, лексике, морфемике, морфологии и синтаксисе; об основныхединицах языка, их признаках и особенностях употребления в речи;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6) использование в речевой деятельности норм современного русского литературногоязыка (орфоэпических, лексических, грамматических, орфографических,пунктуационных) и речевого этикета.</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xml:space="preserve">По учебному предмету </w:t>
      </w:r>
      <w:r w:rsidRPr="0080420D">
        <w:rPr>
          <w:b/>
          <w:color w:val="auto"/>
          <w:sz w:val="24"/>
          <w:szCs w:val="24"/>
        </w:rPr>
        <w:t>"Литературное чтение":</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1) сформированность положительной мотивации к систематическому чтению ислушанию художественной литературы и произведений устного народного творчества;</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2) достижение необходимого для продолжения образования уровня общего речевогоразвития;</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3) осознание значимости художественной литературы и произведений устногонародного творчества для всестороннего развития личности человека;</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4) первоначальное представление о многообразии жанров художественныхпроизведений и произведений устного народного творчества;</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lastRenderedPageBreak/>
        <w:t>5) овладение элементарными умениями анализа и интерпретации текста, осознанногоиспользования при анализе текста изученных литературных понятий: прозаическая истихотворная речь; жанровое разнообразие произведений (общее представление ожанрах); устное народное творчество, малые жанры фольклора (считалки, пословицы,поговорки, загадки, фольклорная сказка); басня (мораль, идея, персонажи); литературнаясказка, рассказ; автор; литературный герой; образ; характер; тема; идея; заголовок исодержание; композиция; сюжет; эпизод, смысловые части; стихотворение (ритм,рифма); средства художественной выразительности (сравнение, эпитет, олицетворение);</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6) овладение техникой смыслового чтения вслух (правильным плавным чтением,позволяющим воспринимать, понимать и интерпретировать смысл текстов разных типов,жанров, назначений в целях решения различных учебных задач и удовлетворенияэмоциональных потребностей общения с книгой, адекватно воспринимать чтениеслушателями).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xml:space="preserve">Предметные результаты по учебному предмету </w:t>
      </w:r>
      <w:r w:rsidRPr="0080420D">
        <w:rPr>
          <w:b/>
          <w:color w:val="auto"/>
          <w:sz w:val="24"/>
          <w:szCs w:val="24"/>
        </w:rPr>
        <w:t>"Иностранный язык"</w:t>
      </w:r>
      <w:r w:rsidRPr="0080420D">
        <w:rPr>
          <w:color w:val="auto"/>
          <w:sz w:val="24"/>
          <w:szCs w:val="24"/>
        </w:rPr>
        <w:t>предметной области "Иностранный язык" ориентированы на применение знаний, уменийи навыков в типичных учебных ситуациях и реальных жизненных условиях, отражатьсформированность иноязычной коммуникативной компетенции на элементарном уровнев совокупности ее составляющих - речевой, языковой, социокультурной,компенсаторной, метапредметной (учебно-познавательной) и обеспечивают:</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1) овладение основными видами речевой деятельности в рамках следующеготематического содержания речи: Мир моего "я". Мир моих увлечений. Мир вокруг меня.Родная страна и страна/страны изучаемого языка:</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xml:space="preserve">говорение: уметь вести разные виды диалога в стандартных ситуациях общения (диалогэтикетного характера, диалог - побуждение к действию, диалог-расспрос) объемом 4 </w:t>
      </w:r>
      <w:r w:rsidR="009B3985" w:rsidRPr="0080420D">
        <w:rPr>
          <w:color w:val="auto"/>
          <w:sz w:val="24"/>
          <w:szCs w:val="24"/>
        </w:rPr>
        <w:t>–</w:t>
      </w:r>
      <w:r w:rsidRPr="0080420D">
        <w:rPr>
          <w:color w:val="auto"/>
          <w:sz w:val="24"/>
          <w:szCs w:val="24"/>
        </w:rPr>
        <w:t xml:space="preserve"> 5фраз со стороны каждого собеседника в рамках тематического содержания речи свербальными и (или) невербальными опорами, с соблюдением правил речевого этикета,принятых в стране/странах изучаемого языка; создавать устные связные монологические</w:t>
      </w:r>
      <w:r w:rsidR="009B3985" w:rsidRPr="0080420D">
        <w:rPr>
          <w:color w:val="auto"/>
          <w:sz w:val="24"/>
          <w:szCs w:val="24"/>
        </w:rPr>
        <w:t xml:space="preserve"> в</w:t>
      </w:r>
      <w:r w:rsidRPr="0080420D">
        <w:rPr>
          <w:color w:val="auto"/>
          <w:sz w:val="24"/>
          <w:szCs w:val="24"/>
        </w:rPr>
        <w:t xml:space="preserve">ысказывания (описание/характеристика, повествование) объемом 4 </w:t>
      </w:r>
      <w:r w:rsidR="009B3985" w:rsidRPr="0080420D">
        <w:rPr>
          <w:color w:val="auto"/>
          <w:sz w:val="24"/>
          <w:szCs w:val="24"/>
        </w:rPr>
        <w:t>–</w:t>
      </w:r>
      <w:r w:rsidRPr="0080420D">
        <w:rPr>
          <w:color w:val="auto"/>
          <w:sz w:val="24"/>
          <w:szCs w:val="24"/>
        </w:rPr>
        <w:t xml:space="preserve"> 5фраз свербальными и (или) невербальными опорами в рамках тематического содержания речи;передавать основное содержание прочитанного текста; представлять результатывыполненной проектной работы, в том числе подбирая иллюстративный материал(рисунки, фото) к тексту выступления;</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аудирование: воспринимать на слух и понимать речь педагогического работника иодноклассников в процессе общения на уроке; воспринимать на слух и пониматьосновное содержание звучащих до 1 минуты учебных и адаптированных аутентичныхтекстов, построенных на изученном языковом материале; понимать запрашиваемуюинформацию фактического характера в прослушанном тексте;</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смысловое чтение: читать вслух и понимать учебные и адаптированные аутентичныетексты объемом до 80 слов, построенные на изученном языковом материале, соблюдаяправила чтения и правильную интонацию; читать про себя и понимать основноесодержание учебных и адаптированных аутентичных текстов объемом до 160 слов,содержащих отдельные незнакомые слова, не препятствующие решениюкоммуникативной задачи; определять тему, главную мысль, назначение текста;</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извлекать из прочитанного текста запрашиваемую информацию фактического характера(в пределах изученного); читать несплошные тексты (простые таблицы) и пониматьпредставленную в них информацию;</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xml:space="preserve">письменная речь: владеть техникой письма; заполнять простые анкеты и формуляры суказанием личной информации в соответствии с нормами, принятыми в </w:t>
      </w:r>
      <w:r w:rsidRPr="0080420D">
        <w:rPr>
          <w:color w:val="auto"/>
          <w:sz w:val="24"/>
          <w:szCs w:val="24"/>
        </w:rPr>
        <w:lastRenderedPageBreak/>
        <w:t>стране/странахизучаемого языка; писать электронное сообщение личного характера объемом до 40 словс опорой на предъявленный педагогическим работником образец;</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2) знание и понимание правил чтения и орфографии; интонации изученныхкоммуникативных типов предложений; основных значений изученных лексическихединиц (слов, словосочетаний, речевых клише); признаков изученных грамматическихявлений;</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3) овладение фонетическими навыками (различать на слух и адекватно, без ошибок,ведущих к сбою коммуникации, произносить изученные звуки иностранного языка;соблюдать правильное ударение в изученных словах и фразах; соблюдать особенностиинтонации в повествовательных и побудительных предложениях, а также в изученныхтипах вопросов); графическими навыками (графически корректно писать буквыизучаемого языка); орфографическими (корректно писать изученные слова) ипунктуационными навыками (использовать точку, вопросительный и восклицательныйзнаки в конце предложения, апостроф, запятую при перечислении и обращении);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4) использование языковых средств, соответствующих учебно-познавательнойзадаче, ситуации повседневного общения: овладение навыками распознавания иупотребления в устной и письменной речи не менее 500 изученных лексических единиц(слов, словосочетаний, речевых клише) в их основных значениях и навыкамираспознавания и употребления в устной и письменной речи изученных синтаксическихконструкций и морфологических форм изучаемого иностранного языка;</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5) овладение социокультурными знаниями и умениями: знание названий роднойстраны и страны/стран изучаемого языка, некоторых литературных персонажей,небольших произведений детского фольклора (рифмовок, песен); умение краткопредставлять свою страну на иностранном языке в рамках изучаемой тематики;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6) овладение компенсаторными умениями: использовать при чтении и аудированииязыковую, в том числе контекстуальную догадку;</w:t>
      </w:r>
    </w:p>
    <w:p w:rsidR="009B3985" w:rsidRPr="0080420D" w:rsidRDefault="00D83662" w:rsidP="00D83662">
      <w:pPr>
        <w:pStyle w:val="body"/>
        <w:spacing w:line="240" w:lineRule="auto"/>
        <w:ind w:firstLine="426"/>
        <w:rPr>
          <w:color w:val="auto"/>
          <w:sz w:val="24"/>
          <w:szCs w:val="24"/>
        </w:rPr>
      </w:pPr>
      <w:r w:rsidRPr="0080420D">
        <w:rPr>
          <w:color w:val="auto"/>
          <w:sz w:val="24"/>
          <w:szCs w:val="24"/>
        </w:rPr>
        <w:t>7) овладение умениями описывать, сравнивать и группировать объекты и явления врамках изучаемой тематики;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xml:space="preserve">8) приобретение базовых умений работы с доступной информацией в рамкахизучаемой тематики, безопасного использования </w:t>
      </w:r>
      <w:r w:rsidR="009B3985" w:rsidRPr="0080420D">
        <w:rPr>
          <w:color w:val="auto"/>
          <w:sz w:val="24"/>
          <w:szCs w:val="24"/>
        </w:rPr>
        <w:t xml:space="preserve">электронных ресурсов </w:t>
      </w:r>
      <w:r w:rsidR="008A37CC" w:rsidRPr="0080420D">
        <w:rPr>
          <w:sz w:val="24"/>
        </w:rPr>
        <w:t xml:space="preserve">МБОУ </w:t>
      </w:r>
      <w:r w:rsidR="008A37CC">
        <w:rPr>
          <w:sz w:val="24"/>
        </w:rPr>
        <w:t xml:space="preserve">«Сарай-Гирская СОШ» </w:t>
      </w:r>
      <w:r w:rsidRPr="0080420D">
        <w:rPr>
          <w:color w:val="auto"/>
          <w:sz w:val="24"/>
          <w:szCs w:val="24"/>
        </w:rPr>
        <w:t>и</w:t>
      </w:r>
      <w:r w:rsidR="008A37CC">
        <w:rPr>
          <w:color w:val="auto"/>
          <w:sz w:val="24"/>
          <w:szCs w:val="24"/>
        </w:rPr>
        <w:t xml:space="preserve"> </w:t>
      </w:r>
      <w:r w:rsidRPr="0080420D">
        <w:rPr>
          <w:color w:val="auto"/>
          <w:sz w:val="24"/>
          <w:szCs w:val="24"/>
        </w:rPr>
        <w:t>сети Интернет, получения информации из источников в современной информационнойсреде;</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9) выполнение простых проектных работ, включая задания межпредметногохарактера, в том числе с участием в совместной деятельности, понимание и принятие еецели, обсуждение и согласование способов достижения общего результата,распределение ролей в совместной деятельности, проявление готовности быть лидероми выполнять поручения, осуществление взаимного контроля в совместной деятельности,оценивание своего вклада в общее дело;</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10) приобретение опыта практической деятельности в повседневной жизни:</w:t>
      </w:r>
    </w:p>
    <w:p w:rsidR="00D83662" w:rsidRPr="0080420D" w:rsidRDefault="00D83662" w:rsidP="00310840">
      <w:pPr>
        <w:pStyle w:val="body"/>
        <w:spacing w:line="240" w:lineRule="auto"/>
        <w:ind w:firstLine="426"/>
        <w:rPr>
          <w:color w:val="auto"/>
          <w:sz w:val="24"/>
          <w:szCs w:val="24"/>
        </w:rPr>
      </w:pPr>
      <w:r w:rsidRPr="0080420D">
        <w:rPr>
          <w:color w:val="auto"/>
          <w:sz w:val="24"/>
          <w:szCs w:val="24"/>
        </w:rPr>
        <w:t>использовать ИКТ для выполнения несложных заданий на иностранном языке (выбиратьисточник для получения информации, оценивать необходимость и достаточностьинформации для решения поставленной задачи; использовать и самостоятельносоздавать таблицы для представления информации; соблюдать правила информационнойбезопасности в ситуациях повседневной жизни</w:t>
      </w:r>
      <w:r w:rsidR="00310840" w:rsidRPr="0080420D">
        <w:rPr>
          <w:color w:val="auto"/>
          <w:sz w:val="24"/>
          <w:szCs w:val="24"/>
        </w:rPr>
        <w:t xml:space="preserve"> и при работе в сети Интернет); </w:t>
      </w:r>
      <w:r w:rsidRPr="0080420D">
        <w:rPr>
          <w:color w:val="auto"/>
          <w:sz w:val="24"/>
          <w:szCs w:val="24"/>
        </w:rPr>
        <w:t>знакомить представителей других стран с культурой своего народа и участвовать вэлементарном бытовом общении на иностранном языке.</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xml:space="preserve">Предметные результаты по учебному предмету </w:t>
      </w:r>
      <w:r w:rsidRPr="0080420D">
        <w:rPr>
          <w:b/>
          <w:color w:val="auto"/>
          <w:sz w:val="24"/>
          <w:szCs w:val="24"/>
        </w:rPr>
        <w:t>"Математика"</w:t>
      </w:r>
      <w:r w:rsidRPr="0080420D">
        <w:rPr>
          <w:color w:val="auto"/>
          <w:sz w:val="24"/>
          <w:szCs w:val="24"/>
        </w:rPr>
        <w:t>предметной области "Математика и информатика" обеспечивают:</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lastRenderedPageBreak/>
        <w:t>1) сформированность системы знаний о числе как результате счета и измерения, одесятичном принципе записи чисел;</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2) сформированность вычислительных навыков, умений выполнять устно иписьменно арифметические действия с числами, решать текстовые задачи, оцениватьполученный результат по критериям: достоверность/реальность, соответствиеправилу/алгоритму;</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3) развитие пространственного мышления: умения распознавать, изображать (отруки) и выполнять построение геометрических фигур (с заданными измерениями) спомощью чертежных инструментов; развитие наглядного представления о симметрии;овладение простейшими способами измерения длин, площадей;</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4) развитие логического и алгоритмического мышления: умения распознавать верные(истинные) и неверные (ложные) утверждения в простейших случаях в учебных ипрактических ситуациях, приводить пример и контрпример, строить простейшиеалгоритмы и использовать изученные алгоритмы (вычислений, измерений) в учебныхситуациях;</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5) овладение элементами математической речи: умения формулировать утверждение(вывод, правило), строить логические рассуждения (одно-двухшаговые) сиспользованием связок "если ..., то ...", "и", "все", "некоторые";</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6) приобретение опыта работы с информацией, представленной в графической форме(простейшие таблицы, схемы, столбчатые диаграммы) и текстовой форме: уменияизвлекать, анализировать, использовать информацию и делать выводы, заполнятьготовые формы данными;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7) использование начальных математических знаний при решении учебных ипрактических задач и в повседневных ситуациях для описания и объясненияокружающих предметов, процессов и явлений, оценки их количественных ипространственных отношений, в том числе в сфере личных и семейных финансов.</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xml:space="preserve">Предметные результаты по учебному предмету </w:t>
      </w:r>
      <w:r w:rsidRPr="0080420D">
        <w:rPr>
          <w:b/>
          <w:color w:val="auto"/>
          <w:sz w:val="24"/>
          <w:szCs w:val="24"/>
        </w:rPr>
        <w:t>"Окружающий мир"</w:t>
      </w:r>
      <w:r w:rsidRPr="0080420D">
        <w:rPr>
          <w:color w:val="auto"/>
          <w:sz w:val="24"/>
          <w:szCs w:val="24"/>
        </w:rPr>
        <w:t>предметной области "Обществознание и естествознание (окружающий мир)"обеспечивают:</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1) сформированность уважительного отношения к своей семье и семейнымтрадициям, Организации, родному краю, России, ее истории и культуре, природе;чувства гордости за национальные свершения, открытия, победы;</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2) первоначальные представления о природных и социальных объектах каккомпонентах единого мира, о многообразии объектов и явлений природы; связи мираживой и неживой природы; сформированность основ рационального поведения иобоснованного принятия решений;</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3) первоначальные представления о традициях и обычаях, хозяйственных занятияхнаселения и массовых профессиях родного края, достопримечательностях столицыРоссии и родного края, наиболее значимых объектах Всемирного культурного иприродного наследия в России; важнейших для страны и личности событиях и фактахпрошлого и настоящего России; основных правах и обязанностях гражданинаРоссийской Федерации;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4) развитие умений описывать, сравнивать и группировать изученные природныеобъекты и явления, выделяя их существенные признаки и отношения между объектамии явлениями;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5) понимание простейших причинно-следственных связей в окружающем мире (в томчисле на материале о природе и культуре родного края);</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6) умение решать в рамках изученного материала познавательные, в том числепрактические задачи;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xml:space="preserve">7) приобретение базовых умений работы с доступной информацией (текстовой,графической, аудиовизуальной) о природе и обществе, безопасного </w:t>
      </w:r>
      <w:r w:rsidRPr="0080420D">
        <w:rPr>
          <w:color w:val="auto"/>
          <w:sz w:val="24"/>
          <w:szCs w:val="24"/>
        </w:rPr>
        <w:lastRenderedPageBreak/>
        <w:t>использованияэлектронных ресурсов Организации и сети Интернет, получения информации изисточников в современной информационной среде;</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8) приобретение опыта проведения несложных групповых и индивидуальныхнаблюдений в окружающей среде и опытов по исследованию природных объектов иявлений с использованием простейшего лабораторного оборудования и измерительныхприборов и следованием инструкциям и правилам безопасного труда, фиксациейрезультатов наблюдений и опытов;</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9) формирование навыков здорового и безопасного образа жизни на основевыполнения правил безопасного поведения в окружающей среде, в том числе знаний онебезопасности разглашения личной и финансовой информации при общении с людьмивне семьи, в сети Интернет и опыта соблюдения правил безопасного поведения прииспользовании личных финансов;</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10) приобретение опыта положительного эмоционально-ценностного отношения кприроде; стремления действовать в окружающей среде в соответствии с экологическиминормами поведения.</w:t>
      </w:r>
    </w:p>
    <w:p w:rsidR="00310840" w:rsidRPr="0080420D" w:rsidRDefault="00D83662" w:rsidP="00310840">
      <w:pPr>
        <w:pStyle w:val="body"/>
        <w:spacing w:line="240" w:lineRule="auto"/>
        <w:ind w:firstLine="426"/>
        <w:rPr>
          <w:color w:val="auto"/>
          <w:sz w:val="24"/>
          <w:szCs w:val="24"/>
        </w:rPr>
      </w:pPr>
      <w:r w:rsidRPr="0080420D">
        <w:rPr>
          <w:color w:val="auto"/>
          <w:sz w:val="24"/>
          <w:szCs w:val="24"/>
        </w:rPr>
        <w:t xml:space="preserve">Предметные результаты по учебному предмету </w:t>
      </w:r>
      <w:r w:rsidRPr="0080420D">
        <w:rPr>
          <w:b/>
          <w:color w:val="auto"/>
          <w:sz w:val="24"/>
          <w:szCs w:val="24"/>
        </w:rPr>
        <w:t>"Основы религиозных</w:t>
      </w:r>
      <w:r w:rsidR="00124695">
        <w:rPr>
          <w:b/>
          <w:color w:val="auto"/>
          <w:sz w:val="24"/>
          <w:szCs w:val="24"/>
        </w:rPr>
        <w:t xml:space="preserve"> </w:t>
      </w:r>
      <w:r w:rsidRPr="0080420D">
        <w:rPr>
          <w:b/>
          <w:color w:val="auto"/>
          <w:sz w:val="24"/>
          <w:szCs w:val="24"/>
        </w:rPr>
        <w:t xml:space="preserve">культур и светской этики" </w:t>
      </w:r>
      <w:r w:rsidRPr="0080420D">
        <w:rPr>
          <w:color w:val="auto"/>
          <w:sz w:val="24"/>
          <w:szCs w:val="24"/>
        </w:rPr>
        <w:t>предметной области "Основы религиозных культур и светской</w:t>
      </w:r>
      <w:r w:rsidR="00310840" w:rsidRPr="0080420D">
        <w:rPr>
          <w:color w:val="auto"/>
          <w:sz w:val="24"/>
          <w:szCs w:val="24"/>
        </w:rPr>
        <w:t xml:space="preserve"> этики" обеспечивают:</w:t>
      </w:r>
    </w:p>
    <w:p w:rsidR="00D83662" w:rsidRPr="0080420D" w:rsidRDefault="00D83662" w:rsidP="00310840">
      <w:pPr>
        <w:pStyle w:val="body"/>
        <w:spacing w:line="240" w:lineRule="auto"/>
        <w:ind w:firstLine="426"/>
        <w:rPr>
          <w:b/>
          <w:i/>
          <w:color w:val="auto"/>
          <w:sz w:val="24"/>
          <w:szCs w:val="24"/>
        </w:rPr>
      </w:pPr>
      <w:r w:rsidRPr="0080420D">
        <w:rPr>
          <w:b/>
          <w:i/>
          <w:color w:val="auto"/>
          <w:sz w:val="24"/>
          <w:szCs w:val="24"/>
        </w:rPr>
        <w:t>По учебному модулю "Основы православной культуры":</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1) понимание необходимости нравственного совершенствования, духовногоразвития, роли в этом личных усилий человека;</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2) формирование умений анализировать и давать нравственную оценку поступкам,отвечать за них, проявлять готовность к сознательному самоограничению в поведении;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3) осуществление обоснованного нравственного выбора с опорой на этические нормыправославной культуры;</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4) формирование умений рассказывать об основных особенностях вероучениярелигии (православного христианства), называть основателя и основные события,связанные с историей ее возникновения и развития;</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5) знание названий священных книг в православии, умение кратко описывать ихсодержание;</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6) формирование умений называть и составлять краткие описания особенностейправославных культовых сооружений, религиозных служб, обрядов и таинств;</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7) построение суждений оценочного характера, раскрывающих значениенравственности, веры как регуляторов поведения человека в обществе и условийдуховно-нравственного развития личности;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8) понимание ценности семьи, умение приводить примеры положительного влиянияправославной религиозной традиции на отношения в семье, воспитание детей;</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9) овладение навыками общения с людьми разного вероисповедания; осознание, чтооскорбление представителей другой веры есть нарушение нравственных норм поведенияв обществе;</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10) понимание ценности человеческой жизни,человеческого достоинства, честноготруда людей на благо человека, общества;</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11) формирование умений объяснять значение слов "милосердие", "сострадание","прощение", "дружелюбие";</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12) умение находить образы, приводить примеры проявлений любви к ближнему,милосердия и сострадания в православной культуре, истории России, современнойжизни;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lastRenderedPageBreak/>
        <w:t>13) открытость к сотрудничеству, готовность оказывать помощь; осуждение любыхслучаев унижения человеческого достоинства.</w:t>
      </w:r>
    </w:p>
    <w:p w:rsidR="00D83662" w:rsidRPr="0080420D" w:rsidRDefault="00D83662" w:rsidP="00D83662">
      <w:pPr>
        <w:pStyle w:val="body"/>
        <w:spacing w:line="240" w:lineRule="auto"/>
        <w:ind w:firstLine="426"/>
        <w:rPr>
          <w:b/>
          <w:i/>
          <w:color w:val="auto"/>
          <w:sz w:val="24"/>
          <w:szCs w:val="24"/>
        </w:rPr>
      </w:pPr>
      <w:r w:rsidRPr="0080420D">
        <w:rPr>
          <w:b/>
          <w:i/>
          <w:color w:val="auto"/>
          <w:sz w:val="24"/>
          <w:szCs w:val="24"/>
        </w:rPr>
        <w:t>По учебному модулю "Основы религиозных культур народов России":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1) понимание необходимости нравственного совершенствования, духовногоразвития, роли в этом личных усилий человека;</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2) формирование умений анализировать и давать нравственную оценку поступкам,</w:t>
      </w:r>
      <w:r w:rsidR="008A37CC">
        <w:rPr>
          <w:color w:val="auto"/>
          <w:sz w:val="24"/>
          <w:szCs w:val="24"/>
        </w:rPr>
        <w:t xml:space="preserve"> </w:t>
      </w:r>
      <w:r w:rsidRPr="0080420D">
        <w:rPr>
          <w:color w:val="auto"/>
          <w:sz w:val="24"/>
          <w:szCs w:val="24"/>
        </w:rPr>
        <w:t>отвечать за них, проявлять готовность к сознательному самоограничению в поведении;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3) возможность осуществления обоснованного нравственного выбора с опорой наэтические нормы религиозных культур народов России;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4) формирование умений рассказывать об основных особенностях вероученийтрадиционных религий народов России, называть имена их основателей и основныесобытия, связанные с историей их возникновения и развития;</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5) знание названий священных книг традиционных религий народов России, умениекратко описывать их содержание;</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6) формирование умений называть и составлять краткие описания особенностейкультовых сооружений, религиозных служб, обрядов традиционных религий народовРоссии;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7) построение суждений оценочного характера, раскрывающих значениенравственности, веры как регуляторов поведения человека в обществе и условийдуховно-нравственного развития личности;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8) понимание ценности семьи, умение приводить примеры положительного влияниярелигиозных традиций на отношения в семье, воспитание детей;</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9) овладение навыками общения с людьми разного вероисповедания; осознание, чтооскорбление представителей другой веры есть нарушение нравственных норм поведенияв обществе;</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10) понимание ценности человеческой жизни, человеческого достоинства, честноготруда людей на благо человека, общества;</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11) формирование умений объяснять значение слов "милосердие", "сострадание","прощение", "дружелюбие";</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12) умение находить образы, приводить примеры проявлений любви к ближнему,милосердия и сострадания в религиозных культурах, истории России, современнойжизни;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13) открытость к сотрудничеству, готовность оказывать помощь; осуждение любыхслучаев унижения человеческого достоинства.</w:t>
      </w:r>
    </w:p>
    <w:p w:rsidR="00D83662" w:rsidRPr="0080420D" w:rsidRDefault="00D83662" w:rsidP="00D83662">
      <w:pPr>
        <w:pStyle w:val="body"/>
        <w:spacing w:line="240" w:lineRule="auto"/>
        <w:ind w:firstLine="426"/>
        <w:rPr>
          <w:b/>
          <w:i/>
          <w:color w:val="auto"/>
          <w:sz w:val="24"/>
          <w:szCs w:val="24"/>
        </w:rPr>
      </w:pPr>
      <w:r w:rsidRPr="0080420D">
        <w:rPr>
          <w:b/>
          <w:i/>
          <w:color w:val="auto"/>
          <w:sz w:val="24"/>
          <w:szCs w:val="24"/>
        </w:rPr>
        <w:t>По учебному модулю "Основы светской этики":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1) формирование умения строить суждения оценочного характера о роли личныхусилий для нравственного развития человека;</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2) формирование умения анализировать и давать нравственную оценку поступкам,отвечать за них, проявлять готовность к сознательному самоограничению в поведении;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3) способность осуществлять и обосновывать нравственный выбор, опираясь напринятые в обществе нормы морали и внутреннюю установку личности, поступатьсогласно своей совести;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4) знание общепринятых в российском обществе норм морали, отношений иповедения людей, основанных на российских традиционных духовных ценностях,конституционных правах, свободах и обязанностях гражданина;</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5) формирование умения соотносить поведение и поступки человека с основныминормами российской светской (гражданской) этики;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6) формирование умения строить суждения оценочного характера о значениинравственности в жизни человека, коллектива, семьи, общества;</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lastRenderedPageBreak/>
        <w:t>7) знание и готовность ориентироваться на российские традиционные семейныеценности, нравственные нормы поведения в коллективе, обществе, соблюдать правилаэтикета;</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8) понимание ценности человеческой жизни, человеческого достоинства, честноготруда людей на благо человека, общества;</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9) формирование умения объяснять значение слов "милосердие", "сострадание","прощение", "дружелюбие";</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10) формирование умения приводить примеры проявлений любви к ближнему,милосердия и сострадания в истории России, современной жизни;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11) готовность проявлять открытость к сотрудничеству, готовность оказыватьпомощь; осуждать любые случаи унижения человеческого достоинства.</w:t>
      </w:r>
    </w:p>
    <w:p w:rsidR="00D105DC" w:rsidRPr="0080420D" w:rsidRDefault="00D83662" w:rsidP="00D83662">
      <w:pPr>
        <w:pStyle w:val="body"/>
        <w:spacing w:line="240" w:lineRule="auto"/>
        <w:ind w:firstLine="426"/>
        <w:rPr>
          <w:color w:val="auto"/>
          <w:sz w:val="24"/>
          <w:szCs w:val="24"/>
        </w:rPr>
      </w:pPr>
      <w:r w:rsidRPr="0080420D">
        <w:rPr>
          <w:color w:val="auto"/>
          <w:sz w:val="24"/>
          <w:szCs w:val="24"/>
        </w:rPr>
        <w:t>Предметные результаты по предметной области "Искусство"обеспечивают:</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xml:space="preserve">По учебному предмету </w:t>
      </w:r>
      <w:r w:rsidRPr="0080420D">
        <w:rPr>
          <w:b/>
          <w:i/>
          <w:color w:val="auto"/>
          <w:sz w:val="24"/>
          <w:szCs w:val="24"/>
        </w:rPr>
        <w:t>"Изобразительное искусство":</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1) выполнение творческих работ с использованием различных художественныхматериалов и средств художественной выразительности изобразительного искусства;</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2) умение характеризовать виды и жанры изобразительного искусства;</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3) овладение умением рисовать с натуры, по памяти, по представлению;</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4) умение применять принципы перспективных и композиционных построений;</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5) умение характеризовать отличительные особенностихудожественных промыслов России;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6) умение использовать простейшие инструменты графических редакторов дляобработки фотографических изображений и анимации.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xml:space="preserve">По учебному предмету </w:t>
      </w:r>
      <w:r w:rsidRPr="0080420D">
        <w:rPr>
          <w:b/>
          <w:i/>
          <w:color w:val="auto"/>
          <w:sz w:val="24"/>
          <w:szCs w:val="24"/>
        </w:rPr>
        <w:t>"Музыка":</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1) знание основных жанров народной и профессиональной музыки;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2) знание видов оркестров, названий наиболее известных инструментов; умениеразличать звучание отдельных музыкальных инструментов, виды хора и оркестра;</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3) умение узнавать на слух и называть изученные произведения русской изарубежной классики, образцы народного музыкального творчества, произведениясовременных композиторов;</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4) умение исполнять свою партию в хоре с сопровождением и без сопровождения.</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xml:space="preserve">Предметные результаты по учебному предмету </w:t>
      </w:r>
      <w:r w:rsidRPr="0080420D">
        <w:rPr>
          <w:b/>
          <w:i/>
          <w:color w:val="auto"/>
          <w:sz w:val="24"/>
          <w:szCs w:val="24"/>
        </w:rPr>
        <w:t>"Технология"</w:t>
      </w:r>
      <w:r w:rsidRPr="0080420D">
        <w:rPr>
          <w:color w:val="auto"/>
          <w:sz w:val="24"/>
          <w:szCs w:val="24"/>
        </w:rPr>
        <w:t>предметной области "Технология" обеспечивают:</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1) сформированность общих представлений о мире профессий, значении труда вжизни человека и общества, многообразии предметов материальной культуры;</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2) сформированность первоначальных представлений о материалах и их свойствах, оконструировании, моделировании;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3) овладение технологическими приемами ручной обработки материалов;</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4) приобретение опыта практической преобразовательной деятельности привыполнении учебно-познавательных и художественно-конструкторских задач, в томчисле с использованием информационной среды;</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5) сформированность умения безопасного пользования необходимымиинструментами в предметно-преобразующей деятельности.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 xml:space="preserve">Предметные результаты по учебному предмету </w:t>
      </w:r>
      <w:r w:rsidRPr="0080420D">
        <w:rPr>
          <w:b/>
          <w:i/>
          <w:color w:val="auto"/>
          <w:sz w:val="24"/>
          <w:szCs w:val="24"/>
        </w:rPr>
        <w:t>"Физическая культура"</w:t>
      </w:r>
      <w:r w:rsidRPr="0080420D">
        <w:rPr>
          <w:color w:val="auto"/>
          <w:sz w:val="24"/>
          <w:szCs w:val="24"/>
        </w:rPr>
        <w:t>предметной области "Физическая культура" обеспечивают:</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1) сформированность общих представлений о физической культуре и спорте,физической активности человека, физических качествах, жизненно важных прикладныхумениях и навыках, основных физических упражнениях (гимнастических, игровых,туристических и спортивных);</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lastRenderedPageBreak/>
        <w:t>2) умение использовать основные гимнастические упражнения для формирования иукрепления здоровья, физического развития и физического совершенствования,повышения физической и умственной работоспособности, в том числе для подготовки квыполнению нормативов Всероссийского физкультурно-спортивного комплекса "Готовк труду и обороне" (ГТО);</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3) умение взаимодействовать со сверстниками в игровых заданиях и игровойдеятельности, соблюдая правила честной игры;</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4) овладение жизненно важными навыками плавания (при наличии в Организацииматериально-технической базы - бассейна) и гимнастики;</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5) умение вести наблюдение за своим физическим состоянием, величинойфизических нагрузок, показателями основных физических качеств;</w:t>
      </w:r>
    </w:p>
    <w:p w:rsidR="00D83662" w:rsidRPr="0080420D" w:rsidRDefault="00D83662" w:rsidP="00D83662">
      <w:pPr>
        <w:pStyle w:val="body"/>
        <w:spacing w:line="240" w:lineRule="auto"/>
        <w:ind w:firstLine="426"/>
        <w:rPr>
          <w:color w:val="auto"/>
          <w:sz w:val="24"/>
          <w:szCs w:val="24"/>
        </w:rPr>
      </w:pPr>
      <w:r w:rsidRPr="0080420D">
        <w:rPr>
          <w:color w:val="auto"/>
          <w:sz w:val="24"/>
          <w:szCs w:val="24"/>
        </w:rPr>
        <w:t>6) умение применять правила безопасности при выполнении физических упражненийи различных форм двигательной активности.</w:t>
      </w:r>
    </w:p>
    <w:p w:rsidR="005F45AB" w:rsidRPr="0080420D" w:rsidRDefault="005F45AB" w:rsidP="00D83662">
      <w:pPr>
        <w:pStyle w:val="body"/>
        <w:spacing w:line="240" w:lineRule="auto"/>
        <w:ind w:firstLine="426"/>
        <w:rPr>
          <w:color w:val="auto"/>
          <w:sz w:val="24"/>
          <w:szCs w:val="24"/>
        </w:rPr>
      </w:pPr>
      <w:r w:rsidRPr="0080420D">
        <w:rPr>
          <w:color w:val="auto"/>
          <w:sz w:val="24"/>
          <w:szCs w:val="24"/>
        </w:rPr>
        <w:t xml:space="preserve">Предметные результаты по курсу внеурочной деятельности </w:t>
      </w:r>
      <w:r w:rsidRPr="0080420D">
        <w:rPr>
          <w:b/>
          <w:i/>
          <w:color w:val="auto"/>
          <w:sz w:val="24"/>
          <w:szCs w:val="24"/>
        </w:rPr>
        <w:t>"Разговоры о важном"</w:t>
      </w:r>
      <w:r w:rsidRPr="0080420D">
        <w:rPr>
          <w:color w:val="auto"/>
          <w:sz w:val="24"/>
          <w:szCs w:val="24"/>
        </w:rPr>
        <w:t xml:space="preserve"> обеспечивают: </w:t>
      </w:r>
    </w:p>
    <w:p w:rsidR="005F45AB" w:rsidRPr="0080420D" w:rsidRDefault="005F45AB" w:rsidP="00D83662">
      <w:pPr>
        <w:pStyle w:val="body"/>
        <w:spacing w:line="240" w:lineRule="auto"/>
        <w:ind w:firstLine="426"/>
        <w:rPr>
          <w:color w:val="auto"/>
          <w:sz w:val="24"/>
          <w:szCs w:val="24"/>
        </w:rPr>
      </w:pPr>
      <w:r w:rsidRPr="0080420D">
        <w:rPr>
          <w:color w:val="auto"/>
          <w:sz w:val="24"/>
          <w:szCs w:val="24"/>
        </w:rPr>
        <w:t xml:space="preserve">Сформировано представление: </w:t>
      </w:r>
    </w:p>
    <w:p w:rsidR="005F45AB" w:rsidRPr="0080420D" w:rsidRDefault="005F45AB" w:rsidP="00D83662">
      <w:pPr>
        <w:pStyle w:val="body"/>
        <w:spacing w:line="240" w:lineRule="auto"/>
        <w:ind w:firstLine="426"/>
        <w:rPr>
          <w:color w:val="auto"/>
          <w:sz w:val="24"/>
          <w:szCs w:val="24"/>
        </w:rPr>
      </w:pPr>
      <w:r w:rsidRPr="0080420D">
        <w:rPr>
          <w:color w:val="auto"/>
          <w:sz w:val="24"/>
          <w:szCs w:val="24"/>
        </w:rPr>
        <w:t xml:space="preserve">- 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 </w:t>
      </w:r>
    </w:p>
    <w:p w:rsidR="005F45AB" w:rsidRPr="0080420D" w:rsidRDefault="005F45AB" w:rsidP="00D83662">
      <w:pPr>
        <w:pStyle w:val="body"/>
        <w:spacing w:line="240" w:lineRule="auto"/>
        <w:ind w:firstLine="426"/>
        <w:rPr>
          <w:color w:val="auto"/>
          <w:sz w:val="24"/>
          <w:szCs w:val="24"/>
        </w:rPr>
      </w:pPr>
      <w:r w:rsidRPr="0080420D">
        <w:rPr>
          <w:color w:val="auto"/>
          <w:sz w:val="24"/>
          <w:szCs w:val="24"/>
        </w:rPr>
        <w:t xml:space="preserve">- символах государства – Флаге, Гербе России, о флаге и гербе субъекта Российской Федерации, в котором находится образовательное учреждение; </w:t>
      </w:r>
    </w:p>
    <w:p w:rsidR="005F45AB" w:rsidRPr="0080420D" w:rsidRDefault="005F45AB" w:rsidP="00D83662">
      <w:pPr>
        <w:pStyle w:val="body"/>
        <w:spacing w:line="240" w:lineRule="auto"/>
        <w:ind w:firstLine="426"/>
        <w:rPr>
          <w:color w:val="auto"/>
          <w:sz w:val="24"/>
          <w:szCs w:val="24"/>
        </w:rPr>
      </w:pPr>
      <w:r w:rsidRPr="0080420D">
        <w:rPr>
          <w:color w:val="auto"/>
          <w:sz w:val="24"/>
          <w:szCs w:val="24"/>
        </w:rPr>
        <w:t xml:space="preserve">- институтах гражданского общества, о возможностях участия граждан в общественном управлении; правах и обязанностях гражданина России; </w:t>
      </w:r>
    </w:p>
    <w:p w:rsidR="005F45AB" w:rsidRPr="0080420D" w:rsidRDefault="005F45AB" w:rsidP="00D83662">
      <w:pPr>
        <w:pStyle w:val="body"/>
        <w:spacing w:line="240" w:lineRule="auto"/>
        <w:ind w:firstLine="426"/>
        <w:rPr>
          <w:color w:val="auto"/>
          <w:sz w:val="24"/>
          <w:szCs w:val="24"/>
        </w:rPr>
      </w:pPr>
      <w:r w:rsidRPr="0080420D">
        <w:rPr>
          <w:color w:val="auto"/>
          <w:sz w:val="24"/>
          <w:szCs w:val="24"/>
        </w:rPr>
        <w:t xml:space="preserve">- народах России, об их общей исторической судьбе, о единстве народов нашей страны; национальных героях и важнейших событиях истории России и ее народов; </w:t>
      </w:r>
    </w:p>
    <w:p w:rsidR="005F45AB" w:rsidRPr="0080420D" w:rsidRDefault="005F45AB" w:rsidP="00D83662">
      <w:pPr>
        <w:pStyle w:val="body"/>
        <w:spacing w:line="240" w:lineRule="auto"/>
        <w:ind w:firstLine="426"/>
        <w:rPr>
          <w:color w:val="auto"/>
          <w:sz w:val="24"/>
          <w:szCs w:val="24"/>
        </w:rPr>
      </w:pPr>
      <w:r w:rsidRPr="0080420D">
        <w:rPr>
          <w:color w:val="auto"/>
          <w:sz w:val="24"/>
          <w:szCs w:val="24"/>
        </w:rPr>
        <w:t xml:space="preserve">- религиозной картине мира, роли традиционных религий в развитии Российского государства, в истории и культуре нашей страны; </w:t>
      </w:r>
    </w:p>
    <w:p w:rsidR="005F45AB" w:rsidRPr="0080420D" w:rsidRDefault="005F45AB" w:rsidP="00D83662">
      <w:pPr>
        <w:pStyle w:val="body"/>
        <w:spacing w:line="240" w:lineRule="auto"/>
        <w:ind w:firstLine="426"/>
        <w:rPr>
          <w:color w:val="auto"/>
          <w:sz w:val="24"/>
          <w:szCs w:val="24"/>
        </w:rPr>
      </w:pPr>
      <w:r w:rsidRPr="0080420D">
        <w:rPr>
          <w:color w:val="auto"/>
          <w:sz w:val="24"/>
          <w:szCs w:val="24"/>
        </w:rPr>
        <w:t xml:space="preserve">- возможном негативном влиянии на морально-психологическое состояние человека компьютерных игр, кино, телевизионных передач, рекламы; </w:t>
      </w:r>
    </w:p>
    <w:p w:rsidR="005F45AB" w:rsidRPr="0080420D" w:rsidRDefault="005F45AB" w:rsidP="00D83662">
      <w:pPr>
        <w:pStyle w:val="body"/>
        <w:spacing w:line="240" w:lineRule="auto"/>
        <w:ind w:firstLine="426"/>
        <w:rPr>
          <w:color w:val="auto"/>
          <w:sz w:val="24"/>
          <w:szCs w:val="24"/>
        </w:rPr>
      </w:pPr>
      <w:r w:rsidRPr="0080420D">
        <w:rPr>
          <w:color w:val="auto"/>
          <w:sz w:val="24"/>
          <w:szCs w:val="24"/>
        </w:rPr>
        <w:t xml:space="preserve">- нравственных основах учебы, ведущей роли образования, труда и значении творчества в жизни человека и общества; </w:t>
      </w:r>
    </w:p>
    <w:p w:rsidR="005F45AB" w:rsidRPr="0080420D" w:rsidRDefault="005F45AB" w:rsidP="00D83662">
      <w:pPr>
        <w:pStyle w:val="body"/>
        <w:spacing w:line="240" w:lineRule="auto"/>
        <w:ind w:firstLine="426"/>
        <w:rPr>
          <w:color w:val="auto"/>
          <w:sz w:val="24"/>
          <w:szCs w:val="24"/>
        </w:rPr>
      </w:pPr>
      <w:r w:rsidRPr="0080420D">
        <w:rPr>
          <w:color w:val="auto"/>
          <w:sz w:val="24"/>
          <w:szCs w:val="24"/>
        </w:rPr>
        <w:t xml:space="preserve">- роли знаний, науки, современного производства в жизни человека и общества; </w:t>
      </w:r>
    </w:p>
    <w:p w:rsidR="005F45AB" w:rsidRPr="0080420D" w:rsidRDefault="005F45AB" w:rsidP="00D83662">
      <w:pPr>
        <w:pStyle w:val="body"/>
        <w:spacing w:line="240" w:lineRule="auto"/>
        <w:ind w:firstLine="426"/>
        <w:rPr>
          <w:color w:val="auto"/>
          <w:sz w:val="24"/>
          <w:szCs w:val="24"/>
        </w:rPr>
      </w:pPr>
      <w:r w:rsidRPr="0080420D">
        <w:rPr>
          <w:color w:val="auto"/>
          <w:sz w:val="24"/>
          <w:szCs w:val="24"/>
        </w:rPr>
        <w:t xml:space="preserve">-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 </w:t>
      </w:r>
    </w:p>
    <w:p w:rsidR="005F45AB" w:rsidRPr="0080420D" w:rsidRDefault="005F45AB" w:rsidP="00D83662">
      <w:pPr>
        <w:pStyle w:val="body"/>
        <w:spacing w:line="240" w:lineRule="auto"/>
        <w:ind w:firstLine="426"/>
        <w:rPr>
          <w:color w:val="auto"/>
          <w:sz w:val="24"/>
          <w:szCs w:val="24"/>
        </w:rPr>
      </w:pPr>
      <w:r w:rsidRPr="0080420D">
        <w:rPr>
          <w:color w:val="auto"/>
          <w:sz w:val="24"/>
          <w:szCs w:val="24"/>
        </w:rPr>
        <w:t xml:space="preserve">- влиянии нравственности человека на состояние его здоровья и здоровья окружающих его людей; душевной и физической красоте человека; </w:t>
      </w:r>
    </w:p>
    <w:p w:rsidR="005F45AB" w:rsidRPr="0080420D" w:rsidRDefault="005F45AB" w:rsidP="00D83662">
      <w:pPr>
        <w:pStyle w:val="body"/>
        <w:spacing w:line="240" w:lineRule="auto"/>
        <w:ind w:firstLine="426"/>
        <w:rPr>
          <w:color w:val="auto"/>
          <w:sz w:val="24"/>
          <w:szCs w:val="24"/>
        </w:rPr>
      </w:pPr>
      <w:r w:rsidRPr="0080420D">
        <w:rPr>
          <w:color w:val="auto"/>
          <w:sz w:val="24"/>
          <w:szCs w:val="24"/>
        </w:rPr>
        <w:t xml:space="preserve">- важности физической культуры и спорта для здоровья человека, его образования, труда и творчества; </w:t>
      </w:r>
    </w:p>
    <w:p w:rsidR="005F45AB" w:rsidRPr="0080420D" w:rsidRDefault="005F45AB" w:rsidP="00D83662">
      <w:pPr>
        <w:pStyle w:val="body"/>
        <w:spacing w:line="240" w:lineRule="auto"/>
        <w:ind w:firstLine="426"/>
        <w:rPr>
          <w:color w:val="auto"/>
          <w:sz w:val="24"/>
          <w:szCs w:val="24"/>
        </w:rPr>
      </w:pPr>
      <w:r w:rsidRPr="0080420D">
        <w:rPr>
          <w:color w:val="auto"/>
          <w:sz w:val="24"/>
          <w:szCs w:val="24"/>
        </w:rPr>
        <w:t xml:space="preserve">- активной роли человека в природе. </w:t>
      </w:r>
    </w:p>
    <w:p w:rsidR="005F45AB" w:rsidRPr="0080420D" w:rsidRDefault="005F45AB" w:rsidP="00D83662">
      <w:pPr>
        <w:pStyle w:val="body"/>
        <w:spacing w:line="240" w:lineRule="auto"/>
        <w:ind w:firstLine="426"/>
        <w:rPr>
          <w:color w:val="auto"/>
          <w:sz w:val="24"/>
          <w:szCs w:val="24"/>
        </w:rPr>
      </w:pPr>
      <w:r w:rsidRPr="0080420D">
        <w:rPr>
          <w:color w:val="auto"/>
          <w:sz w:val="24"/>
          <w:szCs w:val="24"/>
        </w:rPr>
        <w:t xml:space="preserve">Сформировано ценностное отношение: </w:t>
      </w:r>
    </w:p>
    <w:p w:rsidR="005F45AB" w:rsidRPr="0080420D" w:rsidRDefault="005F45AB" w:rsidP="00D83662">
      <w:pPr>
        <w:pStyle w:val="body"/>
        <w:spacing w:line="240" w:lineRule="auto"/>
        <w:ind w:firstLine="426"/>
        <w:rPr>
          <w:color w:val="auto"/>
          <w:sz w:val="24"/>
          <w:szCs w:val="24"/>
        </w:rPr>
      </w:pPr>
      <w:r w:rsidRPr="0080420D">
        <w:rPr>
          <w:color w:val="auto"/>
          <w:sz w:val="24"/>
          <w:szCs w:val="24"/>
        </w:rPr>
        <w:t xml:space="preserve">- к русскому языку как государственному, языку межнационального общения; своему национальному языку и культуре; </w:t>
      </w:r>
    </w:p>
    <w:p w:rsidR="005F45AB" w:rsidRPr="0080420D" w:rsidRDefault="005F45AB" w:rsidP="00D83662">
      <w:pPr>
        <w:pStyle w:val="body"/>
        <w:spacing w:line="240" w:lineRule="auto"/>
        <w:ind w:firstLine="426"/>
        <w:rPr>
          <w:color w:val="auto"/>
          <w:sz w:val="24"/>
          <w:szCs w:val="24"/>
        </w:rPr>
      </w:pPr>
      <w:r w:rsidRPr="0080420D">
        <w:rPr>
          <w:color w:val="auto"/>
          <w:sz w:val="24"/>
          <w:szCs w:val="24"/>
        </w:rPr>
        <w:t xml:space="preserve">- семье и семейным традициям; </w:t>
      </w:r>
    </w:p>
    <w:p w:rsidR="005F45AB" w:rsidRPr="0080420D" w:rsidRDefault="005F45AB" w:rsidP="00D83662">
      <w:pPr>
        <w:pStyle w:val="body"/>
        <w:spacing w:line="240" w:lineRule="auto"/>
        <w:ind w:firstLine="426"/>
        <w:rPr>
          <w:color w:val="auto"/>
          <w:sz w:val="24"/>
          <w:szCs w:val="24"/>
        </w:rPr>
      </w:pPr>
      <w:r w:rsidRPr="0080420D">
        <w:rPr>
          <w:color w:val="auto"/>
          <w:sz w:val="24"/>
          <w:szCs w:val="24"/>
        </w:rPr>
        <w:t xml:space="preserve">- учебе, труду и творчеству; </w:t>
      </w:r>
    </w:p>
    <w:p w:rsidR="005F45AB" w:rsidRPr="0080420D" w:rsidRDefault="005F45AB" w:rsidP="00D83662">
      <w:pPr>
        <w:pStyle w:val="body"/>
        <w:spacing w:line="240" w:lineRule="auto"/>
        <w:ind w:firstLine="426"/>
        <w:rPr>
          <w:color w:val="auto"/>
          <w:sz w:val="24"/>
          <w:szCs w:val="24"/>
        </w:rPr>
      </w:pPr>
      <w:r w:rsidRPr="0080420D">
        <w:rPr>
          <w:color w:val="auto"/>
          <w:sz w:val="24"/>
          <w:szCs w:val="24"/>
        </w:rPr>
        <w:t xml:space="preserve">- своему здоровью, здоровью родителей (законных представителей), членов своей семьи, педагогов, сверстников; </w:t>
      </w:r>
    </w:p>
    <w:p w:rsidR="005F45AB" w:rsidRPr="0080420D" w:rsidRDefault="005F45AB" w:rsidP="00D83662">
      <w:pPr>
        <w:pStyle w:val="body"/>
        <w:spacing w:line="240" w:lineRule="auto"/>
        <w:ind w:firstLine="426"/>
        <w:rPr>
          <w:color w:val="auto"/>
          <w:sz w:val="24"/>
          <w:szCs w:val="24"/>
        </w:rPr>
      </w:pPr>
      <w:r w:rsidRPr="0080420D">
        <w:rPr>
          <w:color w:val="auto"/>
          <w:sz w:val="24"/>
          <w:szCs w:val="24"/>
        </w:rPr>
        <w:t>- природе и всем формам жизни.</w:t>
      </w:r>
    </w:p>
    <w:p w:rsidR="005F45AB" w:rsidRPr="0080420D" w:rsidRDefault="005F45AB" w:rsidP="00D83662">
      <w:pPr>
        <w:pStyle w:val="body"/>
        <w:spacing w:line="240" w:lineRule="auto"/>
        <w:ind w:firstLine="426"/>
        <w:rPr>
          <w:color w:val="auto"/>
          <w:sz w:val="24"/>
          <w:szCs w:val="24"/>
        </w:rPr>
      </w:pPr>
    </w:p>
    <w:p w:rsidR="000B379F" w:rsidRPr="0080420D" w:rsidRDefault="000B379F" w:rsidP="00EC636F">
      <w:pPr>
        <w:pStyle w:val="h2"/>
        <w:spacing w:before="0" w:after="0" w:line="240" w:lineRule="auto"/>
        <w:ind w:right="291" w:firstLine="426"/>
        <w:jc w:val="center"/>
        <w:rPr>
          <w:rFonts w:cs="Times New Roman"/>
          <w:color w:val="auto"/>
          <w:sz w:val="24"/>
          <w:szCs w:val="24"/>
        </w:rPr>
      </w:pPr>
      <w:r w:rsidRPr="0080420D">
        <w:rPr>
          <w:rFonts w:cs="Times New Roman"/>
          <w:color w:val="auto"/>
          <w:sz w:val="24"/>
          <w:szCs w:val="24"/>
        </w:rPr>
        <w:lastRenderedPageBreak/>
        <w:t>1.4. СИСТЕМА ОЦЕНКИ ДОСТИЖЕНИЯ ПЛАНИРУЕМЫХ РЕЗУЛЬТАТОВ ОСВОЕНИЯ ПРОГРАММЫ НАЧАЛЬНОГО ОБЩЕГО ОБРАЗОВАНИЯ</w:t>
      </w:r>
    </w:p>
    <w:p w:rsidR="00224D6B" w:rsidRPr="0080420D" w:rsidRDefault="00224D6B" w:rsidP="00EC636F">
      <w:pPr>
        <w:pStyle w:val="h3-first"/>
        <w:spacing w:before="0" w:after="0" w:line="240" w:lineRule="auto"/>
        <w:ind w:right="291" w:firstLine="426"/>
        <w:jc w:val="center"/>
        <w:rPr>
          <w:rFonts w:cs="Times New Roman"/>
          <w:color w:val="auto"/>
          <w:sz w:val="24"/>
          <w:szCs w:val="24"/>
        </w:rPr>
      </w:pPr>
    </w:p>
    <w:p w:rsidR="000B379F" w:rsidRPr="0080420D" w:rsidRDefault="000B379F" w:rsidP="00EC636F">
      <w:pPr>
        <w:pStyle w:val="h3-first"/>
        <w:spacing w:before="0" w:after="0" w:line="240" w:lineRule="auto"/>
        <w:ind w:right="291" w:firstLine="426"/>
        <w:jc w:val="center"/>
        <w:rPr>
          <w:rFonts w:cs="Times New Roman"/>
          <w:color w:val="auto"/>
          <w:sz w:val="24"/>
          <w:szCs w:val="24"/>
        </w:rPr>
      </w:pPr>
      <w:r w:rsidRPr="0080420D">
        <w:rPr>
          <w:rFonts w:cs="Times New Roman"/>
          <w:color w:val="auto"/>
          <w:sz w:val="24"/>
          <w:szCs w:val="24"/>
        </w:rPr>
        <w:t>1.4.1. ОБЩИЕ ПОЛОЖЕНИЯ</w:t>
      </w:r>
    </w:p>
    <w:p w:rsidR="002477BB" w:rsidRPr="0080420D" w:rsidRDefault="002477BB" w:rsidP="002477BB">
      <w:pPr>
        <w:pStyle w:val="body"/>
        <w:spacing w:line="240" w:lineRule="auto"/>
        <w:ind w:right="291" w:firstLine="426"/>
        <w:rPr>
          <w:rFonts w:cs="Times New Roman"/>
          <w:color w:val="auto"/>
          <w:sz w:val="24"/>
          <w:szCs w:val="24"/>
        </w:rPr>
      </w:pPr>
      <w:r w:rsidRPr="0080420D">
        <w:rPr>
          <w:rFonts w:cs="Times New Roman"/>
          <w:color w:val="auto"/>
          <w:sz w:val="24"/>
          <w:szCs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2477BB" w:rsidRPr="0080420D" w:rsidRDefault="002477BB" w:rsidP="002477BB">
      <w:pPr>
        <w:pStyle w:val="body"/>
        <w:spacing w:line="240" w:lineRule="auto"/>
        <w:ind w:right="291" w:firstLine="426"/>
        <w:rPr>
          <w:rFonts w:cs="Times New Roman"/>
          <w:color w:val="auto"/>
          <w:sz w:val="24"/>
          <w:szCs w:val="24"/>
        </w:rPr>
      </w:pPr>
      <w:r w:rsidRPr="0080420D">
        <w:rPr>
          <w:rFonts w:cs="Times New Roman"/>
          <w:color w:val="auto"/>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0B379F" w:rsidRPr="0080420D" w:rsidRDefault="000B379F" w:rsidP="002477BB">
      <w:pPr>
        <w:pStyle w:val="body"/>
        <w:spacing w:line="240" w:lineRule="auto"/>
        <w:ind w:right="291" w:firstLine="426"/>
        <w:rPr>
          <w:rFonts w:cs="Times New Roman"/>
          <w:color w:val="auto"/>
          <w:sz w:val="24"/>
          <w:szCs w:val="24"/>
        </w:rPr>
      </w:pPr>
      <w:r w:rsidRPr="0080420D">
        <w:rPr>
          <w:rFonts w:cs="Times New Roman"/>
          <w:color w:val="auto"/>
          <w:sz w:val="24"/>
          <w:szCs w:val="24"/>
        </w:rPr>
        <w:t xml:space="preserve">Система оценки достижения планируемых результатов освоения программы начального общего образования отражает содержание и критерии оценки, формы представления результатов оценочной деятельности; ориентирует образовательную деятельность на личностное развитие и воспитание обучающихся, достижение планируемых результатов освоения учебных предметов, учебных курсов (в том числе внеурочной деятельности), учебных модулей и формирование универсальных учебных действий у обучающихся; обеспечивает комплексный подход к оценке результатов освоения программы начального общего образования, позволяющий осуществлять оценку предметных и метапредметных результатов; предусматривать оценку динамики учебных достижений обучающихся; обеспечивать возможность получения объективной информации о качестве подготовки обучающихся в интересах всех участников образовательных отношений. </w:t>
      </w:r>
    </w:p>
    <w:p w:rsidR="000B379F" w:rsidRPr="0080420D" w:rsidRDefault="000B379F" w:rsidP="00EC636F">
      <w:pPr>
        <w:pStyle w:val="body"/>
        <w:spacing w:line="240" w:lineRule="auto"/>
        <w:ind w:right="291" w:firstLine="426"/>
        <w:rPr>
          <w:rFonts w:cs="Times New Roman"/>
          <w:color w:val="auto"/>
          <w:sz w:val="24"/>
          <w:szCs w:val="24"/>
        </w:rPr>
      </w:pPr>
      <w:r w:rsidRPr="0080420D">
        <w:rPr>
          <w:rFonts w:cs="Times New Roman"/>
          <w:color w:val="auto"/>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80420D">
        <w:rPr>
          <w:rStyle w:val="Bold"/>
          <w:rFonts w:cs="Times New Roman"/>
          <w:color w:val="auto"/>
          <w:sz w:val="24"/>
          <w:szCs w:val="24"/>
        </w:rPr>
        <w:t xml:space="preserve">функциями </w:t>
      </w:r>
      <w:r w:rsidRPr="0080420D">
        <w:rPr>
          <w:rFonts w:cs="Times New Roman"/>
          <w:color w:val="auto"/>
          <w:sz w:val="24"/>
          <w:szCs w:val="24"/>
        </w:rPr>
        <w:t xml:space="preserve">являются </w:t>
      </w:r>
      <w:r w:rsidRPr="0080420D">
        <w:rPr>
          <w:rStyle w:val="BoldItalic"/>
          <w:rFonts w:cs="Times New Roman"/>
          <w:color w:val="auto"/>
          <w:sz w:val="24"/>
          <w:szCs w:val="24"/>
        </w:rPr>
        <w:t xml:space="preserve">ориентация образовательного процесса </w:t>
      </w:r>
      <w:r w:rsidRPr="0080420D">
        <w:rPr>
          <w:rFonts w:cs="Times New Roman"/>
          <w:color w:val="auto"/>
          <w:sz w:val="24"/>
          <w:szCs w:val="24"/>
        </w:rP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80420D">
        <w:rPr>
          <w:rStyle w:val="BoldItalic"/>
          <w:rFonts w:cs="Times New Roman"/>
          <w:color w:val="auto"/>
          <w:sz w:val="24"/>
          <w:szCs w:val="24"/>
        </w:rPr>
        <w:t>обратной связи</w:t>
      </w:r>
      <w:r w:rsidRPr="0080420D">
        <w:rPr>
          <w:rFonts w:cs="Times New Roman"/>
          <w:color w:val="auto"/>
          <w:sz w:val="24"/>
          <w:szCs w:val="24"/>
        </w:rPr>
        <w:t xml:space="preserve">, позволяющей осуществлять </w:t>
      </w:r>
      <w:r w:rsidRPr="0080420D">
        <w:rPr>
          <w:rStyle w:val="BoldItalic"/>
          <w:rFonts w:cs="Times New Roman"/>
          <w:color w:val="auto"/>
          <w:sz w:val="24"/>
          <w:szCs w:val="24"/>
        </w:rPr>
        <w:t>управление образовательным процессом</w:t>
      </w:r>
      <w:r w:rsidRPr="0080420D">
        <w:rPr>
          <w:rFonts w:cs="Times New Roman"/>
          <w:color w:val="auto"/>
          <w:sz w:val="24"/>
          <w:szCs w:val="24"/>
        </w:rPr>
        <w:t>.</w:t>
      </w:r>
    </w:p>
    <w:p w:rsidR="000B379F" w:rsidRPr="0080420D" w:rsidRDefault="000B379F" w:rsidP="00EC636F">
      <w:pPr>
        <w:pStyle w:val="body"/>
        <w:spacing w:line="240" w:lineRule="auto"/>
        <w:ind w:right="291" w:firstLine="426"/>
        <w:rPr>
          <w:rFonts w:cs="Times New Roman"/>
          <w:color w:val="auto"/>
          <w:sz w:val="24"/>
          <w:szCs w:val="24"/>
        </w:rPr>
      </w:pPr>
      <w:r w:rsidRPr="0080420D">
        <w:rPr>
          <w:rStyle w:val="Bold"/>
          <w:rFonts w:cs="Times New Roman"/>
          <w:color w:val="auto"/>
          <w:sz w:val="24"/>
          <w:szCs w:val="24"/>
        </w:rPr>
        <w:t xml:space="preserve">Основными направлениями и целями оценочной деятельности </w:t>
      </w:r>
      <w:r w:rsidRPr="0080420D">
        <w:rPr>
          <w:rFonts w:cs="Times New Roman"/>
          <w:color w:val="auto"/>
          <w:sz w:val="24"/>
          <w:szCs w:val="24"/>
        </w:rPr>
        <w:t>в образовательной организации являются:</w:t>
      </w:r>
    </w:p>
    <w:p w:rsidR="002477BB" w:rsidRPr="0080420D" w:rsidRDefault="000B379F" w:rsidP="00EC636F">
      <w:pPr>
        <w:pStyle w:val="list-bullet"/>
        <w:tabs>
          <w:tab w:val="left" w:pos="993"/>
        </w:tabs>
        <w:spacing w:line="240" w:lineRule="auto"/>
        <w:ind w:left="0" w:right="291" w:firstLine="426"/>
        <w:rPr>
          <w:rFonts w:cs="Times New Roman"/>
          <w:color w:val="auto"/>
          <w:sz w:val="24"/>
          <w:szCs w:val="24"/>
        </w:rPr>
      </w:pPr>
      <w:r w:rsidRPr="0080420D">
        <w:rPr>
          <w:rFonts w:cs="Times New Roman"/>
          <w:color w:val="auto"/>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0B379F" w:rsidRPr="0080420D" w:rsidRDefault="000B379F" w:rsidP="00EC636F">
      <w:pPr>
        <w:pStyle w:val="list-bullet"/>
        <w:tabs>
          <w:tab w:val="left" w:pos="993"/>
        </w:tabs>
        <w:spacing w:line="240" w:lineRule="auto"/>
        <w:ind w:left="0" w:right="291" w:firstLine="426"/>
        <w:rPr>
          <w:rFonts w:cs="Times New Roman"/>
          <w:color w:val="auto"/>
          <w:sz w:val="24"/>
          <w:szCs w:val="24"/>
        </w:rPr>
      </w:pPr>
      <w:r w:rsidRPr="0080420D">
        <w:rPr>
          <w:rFonts w:cs="Times New Roman"/>
          <w:color w:val="auto"/>
          <w:sz w:val="24"/>
          <w:szCs w:val="24"/>
        </w:rPr>
        <w:t>оценка результатов деятельности педагогических кадров как основа аттестационных процедур;</w:t>
      </w:r>
    </w:p>
    <w:p w:rsidR="000B379F" w:rsidRPr="0080420D" w:rsidRDefault="000B379F" w:rsidP="00EC636F">
      <w:pPr>
        <w:pStyle w:val="list-bullet"/>
        <w:tabs>
          <w:tab w:val="left" w:pos="993"/>
        </w:tabs>
        <w:spacing w:line="240" w:lineRule="auto"/>
        <w:ind w:left="0" w:right="291" w:firstLine="426"/>
        <w:rPr>
          <w:rFonts w:cs="Times New Roman"/>
          <w:color w:val="auto"/>
          <w:sz w:val="24"/>
          <w:szCs w:val="24"/>
        </w:rPr>
      </w:pPr>
      <w:r w:rsidRPr="0080420D">
        <w:rPr>
          <w:rFonts w:cs="Times New Roman"/>
          <w:color w:val="auto"/>
          <w:sz w:val="24"/>
          <w:szCs w:val="24"/>
        </w:rPr>
        <w:t>оценка результатов деятельности образовательной организации как основа аккредитационных процедур.</w:t>
      </w:r>
    </w:p>
    <w:p w:rsidR="000B379F" w:rsidRPr="0080420D" w:rsidRDefault="000B379F" w:rsidP="002477BB">
      <w:pPr>
        <w:pStyle w:val="body"/>
        <w:spacing w:line="240" w:lineRule="auto"/>
        <w:ind w:right="291" w:firstLine="426"/>
        <w:rPr>
          <w:rFonts w:cs="Times New Roman"/>
          <w:color w:val="auto"/>
          <w:sz w:val="24"/>
          <w:szCs w:val="24"/>
        </w:rPr>
      </w:pPr>
      <w:r w:rsidRPr="0080420D">
        <w:rPr>
          <w:rStyle w:val="Bold"/>
          <w:rFonts w:cs="Times New Roman"/>
          <w:color w:val="auto"/>
          <w:sz w:val="24"/>
          <w:szCs w:val="24"/>
        </w:rPr>
        <w:t>Основным объектом системы оценки</w:t>
      </w:r>
      <w:r w:rsidRPr="0080420D">
        <w:rPr>
          <w:rFonts w:cs="Times New Roman"/>
          <w:color w:val="auto"/>
          <w:sz w:val="24"/>
          <w:szCs w:val="24"/>
        </w:rPr>
        <w:t>, её содержательной и критериальной базой выступают требования ФГОС</w:t>
      </w:r>
      <w:r w:rsidR="002477BB" w:rsidRPr="0080420D">
        <w:rPr>
          <w:rFonts w:cs="Times New Roman"/>
          <w:color w:val="auto"/>
          <w:sz w:val="24"/>
          <w:szCs w:val="24"/>
        </w:rPr>
        <w:t xml:space="preserve"> НОО</w:t>
      </w:r>
      <w:r w:rsidRPr="0080420D">
        <w:rPr>
          <w:rFonts w:cs="Times New Roman"/>
          <w:color w:val="auto"/>
          <w:sz w:val="24"/>
          <w:szCs w:val="24"/>
        </w:rPr>
        <w:t>,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rsidR="000B379F" w:rsidRPr="0080420D" w:rsidRDefault="000B379F" w:rsidP="00EC636F">
      <w:pPr>
        <w:pStyle w:val="body"/>
        <w:spacing w:line="240" w:lineRule="auto"/>
        <w:ind w:right="291" w:firstLine="426"/>
        <w:rPr>
          <w:rFonts w:cs="Times New Roman"/>
          <w:color w:val="auto"/>
          <w:sz w:val="24"/>
          <w:szCs w:val="24"/>
        </w:rPr>
      </w:pPr>
      <w:r w:rsidRPr="0080420D">
        <w:rPr>
          <w:rFonts w:cs="Times New Roman"/>
          <w:color w:val="auto"/>
          <w:sz w:val="24"/>
          <w:szCs w:val="24"/>
        </w:rPr>
        <w:t>Система оценки включает процедуры внутренней и внешней оценки.</w:t>
      </w:r>
    </w:p>
    <w:p w:rsidR="000B379F" w:rsidRPr="0080420D" w:rsidRDefault="000B379F" w:rsidP="00EC636F">
      <w:pPr>
        <w:pStyle w:val="body"/>
        <w:spacing w:line="240" w:lineRule="auto"/>
        <w:ind w:right="291" w:firstLine="426"/>
        <w:rPr>
          <w:rFonts w:cs="Times New Roman"/>
          <w:color w:val="auto"/>
          <w:sz w:val="24"/>
          <w:szCs w:val="24"/>
        </w:rPr>
      </w:pPr>
      <w:r w:rsidRPr="0080420D">
        <w:rPr>
          <w:rStyle w:val="Bold"/>
          <w:rFonts w:cs="Times New Roman"/>
          <w:color w:val="auto"/>
          <w:sz w:val="24"/>
          <w:szCs w:val="24"/>
        </w:rPr>
        <w:t xml:space="preserve">Внутренняя оценка </w:t>
      </w:r>
      <w:r w:rsidRPr="0080420D">
        <w:rPr>
          <w:rFonts w:cs="Times New Roman"/>
          <w:color w:val="auto"/>
          <w:sz w:val="24"/>
          <w:szCs w:val="24"/>
        </w:rPr>
        <w:t>включает:</w:t>
      </w:r>
    </w:p>
    <w:p w:rsidR="000B379F" w:rsidRPr="0080420D" w:rsidRDefault="000B379F" w:rsidP="00EC636F">
      <w:pPr>
        <w:pStyle w:val="list-bullet"/>
        <w:spacing w:line="240" w:lineRule="auto"/>
        <w:ind w:left="0" w:right="291" w:firstLine="426"/>
        <w:rPr>
          <w:rFonts w:cs="Times New Roman"/>
          <w:color w:val="auto"/>
          <w:sz w:val="24"/>
          <w:szCs w:val="24"/>
        </w:rPr>
      </w:pPr>
      <w:r w:rsidRPr="0080420D">
        <w:rPr>
          <w:rFonts w:cs="Times New Roman"/>
          <w:color w:val="auto"/>
          <w:sz w:val="24"/>
          <w:szCs w:val="24"/>
        </w:rPr>
        <w:t xml:space="preserve">стартовую педагогическую диагностику; </w:t>
      </w:r>
    </w:p>
    <w:p w:rsidR="000B379F" w:rsidRPr="0080420D" w:rsidRDefault="000B379F" w:rsidP="00EC636F">
      <w:pPr>
        <w:pStyle w:val="list-bullet"/>
        <w:spacing w:line="240" w:lineRule="auto"/>
        <w:ind w:left="0" w:right="291" w:firstLine="426"/>
        <w:rPr>
          <w:rFonts w:cs="Times New Roman"/>
          <w:color w:val="auto"/>
          <w:sz w:val="24"/>
          <w:szCs w:val="24"/>
        </w:rPr>
      </w:pPr>
      <w:r w:rsidRPr="0080420D">
        <w:rPr>
          <w:rFonts w:cs="Times New Roman"/>
          <w:color w:val="auto"/>
          <w:sz w:val="24"/>
          <w:szCs w:val="24"/>
        </w:rPr>
        <w:lastRenderedPageBreak/>
        <w:t>текущую и тематическую оценку;</w:t>
      </w:r>
    </w:p>
    <w:p w:rsidR="000B379F" w:rsidRPr="0080420D" w:rsidRDefault="000B379F" w:rsidP="00EC636F">
      <w:pPr>
        <w:pStyle w:val="list-bullet"/>
        <w:spacing w:line="240" w:lineRule="auto"/>
        <w:ind w:left="0" w:right="291" w:firstLine="426"/>
        <w:rPr>
          <w:rFonts w:cs="Times New Roman"/>
          <w:color w:val="auto"/>
          <w:sz w:val="24"/>
          <w:szCs w:val="24"/>
        </w:rPr>
      </w:pPr>
      <w:r w:rsidRPr="0080420D">
        <w:rPr>
          <w:rFonts w:cs="Times New Roman"/>
          <w:color w:val="auto"/>
          <w:sz w:val="24"/>
          <w:szCs w:val="24"/>
        </w:rPr>
        <w:t>портфолио;</w:t>
      </w:r>
    </w:p>
    <w:p w:rsidR="000B379F" w:rsidRPr="0080420D" w:rsidRDefault="000B379F" w:rsidP="00EC636F">
      <w:pPr>
        <w:pStyle w:val="list-bullet"/>
        <w:spacing w:line="240" w:lineRule="auto"/>
        <w:ind w:left="0" w:right="291" w:firstLine="426"/>
        <w:rPr>
          <w:rFonts w:cs="Times New Roman"/>
          <w:color w:val="auto"/>
          <w:sz w:val="24"/>
          <w:szCs w:val="24"/>
        </w:rPr>
      </w:pPr>
      <w:r w:rsidRPr="0080420D">
        <w:rPr>
          <w:rFonts w:cs="Times New Roman"/>
          <w:color w:val="auto"/>
          <w:sz w:val="24"/>
          <w:szCs w:val="24"/>
        </w:rPr>
        <w:t>психолого-педагогическое наблюдение;</w:t>
      </w:r>
    </w:p>
    <w:p w:rsidR="000B379F" w:rsidRPr="0080420D" w:rsidRDefault="000B379F" w:rsidP="00EC636F">
      <w:pPr>
        <w:pStyle w:val="list-bullet"/>
        <w:spacing w:line="240" w:lineRule="auto"/>
        <w:ind w:left="0" w:right="291" w:firstLine="426"/>
        <w:rPr>
          <w:rFonts w:cs="Times New Roman"/>
          <w:color w:val="auto"/>
          <w:sz w:val="24"/>
          <w:szCs w:val="24"/>
        </w:rPr>
      </w:pPr>
      <w:r w:rsidRPr="0080420D">
        <w:rPr>
          <w:rFonts w:cs="Times New Roman"/>
          <w:color w:val="auto"/>
          <w:sz w:val="24"/>
          <w:szCs w:val="24"/>
        </w:rPr>
        <w:t>внутришкольный мониторинг образовательных достижений.</w:t>
      </w:r>
    </w:p>
    <w:p w:rsidR="000B379F" w:rsidRPr="0080420D" w:rsidRDefault="000B379F" w:rsidP="00EC636F">
      <w:pPr>
        <w:pStyle w:val="body"/>
        <w:spacing w:line="240" w:lineRule="auto"/>
        <w:ind w:right="291" w:firstLine="426"/>
        <w:rPr>
          <w:rFonts w:cs="Times New Roman"/>
          <w:color w:val="auto"/>
          <w:sz w:val="24"/>
          <w:szCs w:val="24"/>
        </w:rPr>
      </w:pPr>
      <w:r w:rsidRPr="0080420D">
        <w:rPr>
          <w:rFonts w:cs="Times New Roman"/>
          <w:color w:val="auto"/>
          <w:sz w:val="24"/>
          <w:szCs w:val="24"/>
        </w:rPr>
        <w:t xml:space="preserve">К </w:t>
      </w:r>
      <w:r w:rsidRPr="0080420D">
        <w:rPr>
          <w:rStyle w:val="Bold"/>
          <w:rFonts w:cs="Times New Roman"/>
          <w:color w:val="auto"/>
          <w:sz w:val="24"/>
          <w:szCs w:val="24"/>
        </w:rPr>
        <w:t xml:space="preserve">внешним процедурам </w:t>
      </w:r>
      <w:r w:rsidRPr="0080420D">
        <w:rPr>
          <w:rFonts w:cs="Times New Roman"/>
          <w:color w:val="auto"/>
          <w:sz w:val="24"/>
          <w:szCs w:val="24"/>
        </w:rPr>
        <w:t>относятся:</w:t>
      </w:r>
    </w:p>
    <w:p w:rsidR="000B379F" w:rsidRPr="0080420D" w:rsidRDefault="000B379F" w:rsidP="00EC636F">
      <w:pPr>
        <w:pStyle w:val="list-bullet"/>
        <w:spacing w:line="240" w:lineRule="auto"/>
        <w:ind w:left="0" w:right="291" w:firstLine="426"/>
        <w:rPr>
          <w:rFonts w:cs="Times New Roman"/>
          <w:color w:val="auto"/>
          <w:sz w:val="24"/>
          <w:szCs w:val="24"/>
        </w:rPr>
      </w:pPr>
      <w:r w:rsidRPr="0080420D">
        <w:rPr>
          <w:rFonts w:cs="Times New Roman"/>
          <w:color w:val="auto"/>
          <w:sz w:val="24"/>
          <w:szCs w:val="24"/>
        </w:rPr>
        <w:t>независимая оценка качества образования;</w:t>
      </w:r>
    </w:p>
    <w:p w:rsidR="002477BB" w:rsidRPr="0080420D" w:rsidRDefault="000B379F" w:rsidP="002477BB">
      <w:pPr>
        <w:pStyle w:val="list-bullet"/>
        <w:spacing w:line="240" w:lineRule="auto"/>
        <w:ind w:left="0" w:right="291" w:firstLine="426"/>
        <w:rPr>
          <w:rFonts w:cs="Times New Roman"/>
          <w:color w:val="auto"/>
          <w:sz w:val="24"/>
          <w:szCs w:val="24"/>
        </w:rPr>
      </w:pPr>
      <w:r w:rsidRPr="0080420D">
        <w:rPr>
          <w:rFonts w:cs="Times New Roman"/>
          <w:color w:val="auto"/>
          <w:sz w:val="24"/>
          <w:szCs w:val="24"/>
        </w:rPr>
        <w:t>мониторинговые исследования муниципального, регио</w:t>
      </w:r>
      <w:r w:rsidR="002477BB" w:rsidRPr="0080420D">
        <w:rPr>
          <w:rFonts w:cs="Times New Roman"/>
          <w:color w:val="auto"/>
          <w:sz w:val="24"/>
          <w:szCs w:val="24"/>
        </w:rPr>
        <w:t>нального и федерального уровней;</w:t>
      </w:r>
    </w:p>
    <w:p w:rsidR="002477BB" w:rsidRPr="0080420D" w:rsidRDefault="002477BB" w:rsidP="002477BB">
      <w:pPr>
        <w:pStyle w:val="list-bullet"/>
        <w:spacing w:line="240" w:lineRule="auto"/>
        <w:ind w:left="0" w:right="291" w:firstLine="426"/>
        <w:rPr>
          <w:rFonts w:cs="Times New Roman"/>
          <w:color w:val="auto"/>
          <w:sz w:val="24"/>
          <w:szCs w:val="24"/>
        </w:rPr>
      </w:pPr>
      <w:r w:rsidRPr="0080420D">
        <w:rPr>
          <w:rFonts w:cs="Times New Roman"/>
          <w:color w:val="auto"/>
          <w:sz w:val="24"/>
          <w:szCs w:val="24"/>
        </w:rPr>
        <w:t>итоговая аттестация.</w:t>
      </w:r>
    </w:p>
    <w:p w:rsidR="000B379F" w:rsidRPr="0080420D" w:rsidRDefault="000B379F" w:rsidP="00EC636F">
      <w:pPr>
        <w:pStyle w:val="body"/>
        <w:spacing w:line="240" w:lineRule="auto"/>
        <w:ind w:right="291" w:firstLine="426"/>
        <w:rPr>
          <w:rFonts w:cs="Times New Roman"/>
          <w:color w:val="auto"/>
          <w:sz w:val="24"/>
          <w:szCs w:val="24"/>
        </w:rPr>
      </w:pPr>
      <w:r w:rsidRPr="0080420D">
        <w:rPr>
          <w:rFonts w:cs="Times New Roman"/>
          <w:color w:val="auto"/>
          <w:sz w:val="24"/>
          <w:szCs w:val="24"/>
        </w:rPr>
        <w:t>Особенности каждой из указанных процедур описаны в п. 1.4.3 настоящей программы.</w:t>
      </w:r>
    </w:p>
    <w:p w:rsidR="000B379F" w:rsidRPr="0080420D" w:rsidRDefault="000B379F" w:rsidP="00EC636F">
      <w:pPr>
        <w:pStyle w:val="body"/>
        <w:spacing w:line="240" w:lineRule="auto"/>
        <w:ind w:right="291" w:firstLine="426"/>
        <w:rPr>
          <w:rFonts w:cs="Times New Roman"/>
          <w:color w:val="auto"/>
          <w:sz w:val="24"/>
          <w:szCs w:val="24"/>
        </w:rPr>
      </w:pPr>
      <w:r w:rsidRPr="0080420D">
        <w:rPr>
          <w:rFonts w:cs="Times New Roman"/>
          <w:color w:val="auto"/>
          <w:sz w:val="24"/>
          <w:szCs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B379F" w:rsidRPr="0080420D" w:rsidRDefault="000B379F" w:rsidP="00EC636F">
      <w:pPr>
        <w:pStyle w:val="body"/>
        <w:spacing w:line="240" w:lineRule="auto"/>
        <w:ind w:right="291" w:firstLine="426"/>
        <w:rPr>
          <w:rFonts w:cs="Times New Roman"/>
          <w:color w:val="auto"/>
          <w:sz w:val="24"/>
          <w:szCs w:val="24"/>
        </w:rPr>
      </w:pPr>
      <w:r w:rsidRPr="0080420D">
        <w:rPr>
          <w:rStyle w:val="Bold"/>
          <w:rFonts w:cs="Times New Roman"/>
          <w:color w:val="auto"/>
          <w:sz w:val="24"/>
          <w:szCs w:val="24"/>
        </w:rPr>
        <w:t xml:space="preserve">Системно-деятельностный подход </w:t>
      </w:r>
      <w:r w:rsidRPr="0080420D">
        <w:rPr>
          <w:rFonts w:cs="Times New Roman"/>
          <w:color w:val="auto"/>
          <w:sz w:val="24"/>
          <w:szCs w:val="24"/>
        </w:rP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r w:rsidR="002477BB" w:rsidRPr="0080420D">
        <w:rPr>
          <w:rFonts w:cs="Times New Roman"/>
          <w:color w:val="auto"/>
          <w:sz w:val="24"/>
          <w:szCs w:val="24"/>
        </w:rPr>
        <w:t>.</w:t>
      </w:r>
    </w:p>
    <w:p w:rsidR="000B379F" w:rsidRPr="0080420D" w:rsidRDefault="000B379F" w:rsidP="00EC636F">
      <w:pPr>
        <w:pStyle w:val="body"/>
        <w:spacing w:line="240" w:lineRule="auto"/>
        <w:ind w:right="291" w:firstLine="426"/>
        <w:rPr>
          <w:rFonts w:cs="Times New Roman"/>
          <w:color w:val="auto"/>
          <w:sz w:val="24"/>
          <w:szCs w:val="24"/>
        </w:rPr>
      </w:pPr>
      <w:r w:rsidRPr="0080420D">
        <w:rPr>
          <w:rStyle w:val="Bold"/>
          <w:rFonts w:cs="Times New Roman"/>
          <w:color w:val="auto"/>
          <w:sz w:val="24"/>
          <w:szCs w:val="24"/>
        </w:rPr>
        <w:t xml:space="preserve">Уровневый подход </w:t>
      </w:r>
      <w:r w:rsidRPr="0080420D">
        <w:rPr>
          <w:rFonts w:cs="Times New Roman"/>
          <w:color w:val="auto"/>
          <w:sz w:val="24"/>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B379F" w:rsidRPr="0080420D" w:rsidRDefault="000B379F" w:rsidP="00EC636F">
      <w:pPr>
        <w:pStyle w:val="body"/>
        <w:spacing w:line="240" w:lineRule="auto"/>
        <w:ind w:right="291" w:firstLine="426"/>
        <w:rPr>
          <w:rFonts w:cs="Times New Roman"/>
          <w:color w:val="auto"/>
          <w:sz w:val="24"/>
          <w:szCs w:val="24"/>
        </w:rPr>
      </w:pPr>
      <w:r w:rsidRPr="0080420D">
        <w:rPr>
          <w:rFonts w:cs="Times New Roman"/>
          <w:color w:val="auto"/>
          <w:sz w:val="24"/>
          <w:szCs w:val="24"/>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0B379F" w:rsidRPr="0080420D" w:rsidRDefault="000B379F" w:rsidP="00EC636F">
      <w:pPr>
        <w:pStyle w:val="body"/>
        <w:spacing w:line="240" w:lineRule="auto"/>
        <w:ind w:right="291" w:firstLine="426"/>
        <w:rPr>
          <w:rFonts w:cs="Times New Roman"/>
          <w:color w:val="auto"/>
          <w:sz w:val="24"/>
          <w:szCs w:val="24"/>
        </w:rPr>
      </w:pPr>
      <w:r w:rsidRPr="0080420D">
        <w:rPr>
          <w:rStyle w:val="Bold"/>
          <w:rFonts w:cs="Times New Roman"/>
          <w:color w:val="auto"/>
          <w:sz w:val="24"/>
          <w:szCs w:val="24"/>
        </w:rPr>
        <w:t xml:space="preserve">Комплексный подход </w:t>
      </w:r>
      <w:r w:rsidRPr="0080420D">
        <w:rPr>
          <w:rFonts w:cs="Times New Roman"/>
          <w:color w:val="auto"/>
          <w:sz w:val="24"/>
          <w:szCs w:val="24"/>
        </w:rPr>
        <w:t>к оценке образовательных достижений реализуется путём:</w:t>
      </w:r>
    </w:p>
    <w:p w:rsidR="000B379F" w:rsidRPr="0080420D" w:rsidRDefault="000B379F" w:rsidP="00EC636F">
      <w:pPr>
        <w:pStyle w:val="list-bullet"/>
        <w:tabs>
          <w:tab w:val="left" w:pos="993"/>
        </w:tabs>
        <w:spacing w:line="240" w:lineRule="auto"/>
        <w:ind w:left="0" w:right="291" w:firstLine="426"/>
        <w:rPr>
          <w:rFonts w:cs="Times New Roman"/>
          <w:color w:val="auto"/>
          <w:sz w:val="24"/>
          <w:szCs w:val="24"/>
        </w:rPr>
      </w:pPr>
      <w:r w:rsidRPr="0080420D">
        <w:rPr>
          <w:rFonts w:cs="Times New Roman"/>
          <w:color w:val="auto"/>
          <w:sz w:val="24"/>
          <w:szCs w:val="24"/>
        </w:rPr>
        <w:t>оценки предметных и метапредметных результатов;</w:t>
      </w:r>
    </w:p>
    <w:p w:rsidR="000B379F" w:rsidRPr="0080420D" w:rsidRDefault="000B379F" w:rsidP="00EC636F">
      <w:pPr>
        <w:pStyle w:val="list-bullet"/>
        <w:tabs>
          <w:tab w:val="left" w:pos="993"/>
        </w:tabs>
        <w:spacing w:line="240" w:lineRule="auto"/>
        <w:ind w:left="0" w:right="291" w:firstLine="426"/>
        <w:rPr>
          <w:rFonts w:cs="Times New Roman"/>
          <w:color w:val="auto"/>
          <w:sz w:val="24"/>
          <w:szCs w:val="24"/>
        </w:rPr>
      </w:pPr>
      <w:r w:rsidRPr="0080420D">
        <w:rPr>
          <w:rFonts w:cs="Times New Roman"/>
          <w:color w:val="auto"/>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0B379F" w:rsidRPr="0080420D" w:rsidRDefault="000B379F" w:rsidP="00EC636F">
      <w:pPr>
        <w:pStyle w:val="list-bullet"/>
        <w:tabs>
          <w:tab w:val="left" w:pos="993"/>
        </w:tabs>
        <w:spacing w:line="240" w:lineRule="auto"/>
        <w:ind w:left="0" w:right="291" w:firstLine="426"/>
        <w:rPr>
          <w:rFonts w:cs="Times New Roman"/>
          <w:color w:val="auto"/>
          <w:sz w:val="24"/>
          <w:szCs w:val="24"/>
        </w:rPr>
      </w:pPr>
      <w:r w:rsidRPr="0080420D">
        <w:rPr>
          <w:rFonts w:cs="Times New Roman"/>
          <w:color w:val="auto"/>
          <w:sz w:val="24"/>
          <w:szCs w:val="24"/>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0B379F" w:rsidRPr="0080420D" w:rsidRDefault="000B379F" w:rsidP="00EC636F">
      <w:pPr>
        <w:pStyle w:val="list-bullet"/>
        <w:tabs>
          <w:tab w:val="left" w:pos="993"/>
        </w:tabs>
        <w:spacing w:line="240" w:lineRule="auto"/>
        <w:ind w:left="0" w:right="291" w:firstLine="426"/>
        <w:rPr>
          <w:rFonts w:cs="Times New Roman"/>
          <w:color w:val="auto"/>
          <w:sz w:val="24"/>
          <w:szCs w:val="24"/>
        </w:rPr>
      </w:pPr>
      <w:r w:rsidRPr="0080420D">
        <w:rPr>
          <w:rFonts w:cs="Times New Roman"/>
          <w:color w:val="auto"/>
          <w:sz w:val="24"/>
          <w:szCs w:val="24"/>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0B379F" w:rsidRPr="0080420D" w:rsidRDefault="000B379F" w:rsidP="00EC636F">
      <w:pPr>
        <w:pStyle w:val="list-bullet"/>
        <w:tabs>
          <w:tab w:val="left" w:pos="993"/>
        </w:tabs>
        <w:spacing w:line="240" w:lineRule="auto"/>
        <w:ind w:left="0" w:right="291" w:firstLine="426"/>
        <w:rPr>
          <w:rFonts w:cs="Times New Roman"/>
          <w:color w:val="auto"/>
          <w:sz w:val="24"/>
          <w:szCs w:val="24"/>
        </w:rPr>
      </w:pPr>
      <w:r w:rsidRPr="0080420D">
        <w:rPr>
          <w:rFonts w:cs="Times New Roman"/>
          <w:color w:val="auto"/>
          <w:sz w:val="24"/>
          <w:szCs w:val="24"/>
        </w:rPr>
        <w:t>использования мониторинга динамических показателей освоения умений и знаний, в том числе формируемых с использованием ИКТ (цифровых) технологий.</w:t>
      </w:r>
    </w:p>
    <w:p w:rsidR="00B67D61" w:rsidRDefault="00B67D61" w:rsidP="00EC636F">
      <w:pPr>
        <w:pStyle w:val="h3"/>
        <w:spacing w:before="0" w:after="0" w:line="240" w:lineRule="auto"/>
        <w:ind w:right="291" w:firstLine="426"/>
        <w:jc w:val="center"/>
        <w:rPr>
          <w:rFonts w:cs="Times New Roman"/>
          <w:color w:val="auto"/>
          <w:sz w:val="24"/>
          <w:szCs w:val="24"/>
        </w:rPr>
      </w:pPr>
    </w:p>
    <w:p w:rsidR="000B379F" w:rsidRPr="0080420D" w:rsidRDefault="000B379F" w:rsidP="00EC636F">
      <w:pPr>
        <w:pStyle w:val="h3"/>
        <w:spacing w:before="0" w:after="0" w:line="240" w:lineRule="auto"/>
        <w:ind w:right="291" w:firstLine="426"/>
        <w:jc w:val="center"/>
        <w:rPr>
          <w:rFonts w:cs="Times New Roman"/>
          <w:color w:val="auto"/>
          <w:sz w:val="24"/>
          <w:szCs w:val="24"/>
        </w:rPr>
      </w:pPr>
      <w:r w:rsidRPr="0080420D">
        <w:rPr>
          <w:rFonts w:cs="Times New Roman"/>
          <w:color w:val="auto"/>
          <w:sz w:val="24"/>
          <w:szCs w:val="24"/>
        </w:rPr>
        <w:t>1.4.2. ОСОБЕННОСТИ ОЦЕНКИ ЛИЧНОСТНЫХ, МЕТАПРЕДМЕТНЫХ И ПРЕДМЕТНЫХ РЕЗУЛЬТАТОВ</w:t>
      </w:r>
    </w:p>
    <w:p w:rsidR="001917E2" w:rsidRPr="0080420D" w:rsidRDefault="000B379F" w:rsidP="001917E2">
      <w:pPr>
        <w:pStyle w:val="h3"/>
        <w:spacing w:before="0" w:after="0" w:line="240" w:lineRule="auto"/>
        <w:ind w:right="289" w:firstLine="426"/>
        <w:rPr>
          <w:rStyle w:val="Bold"/>
          <w:rFonts w:cs="Times New Roman"/>
          <w:b/>
          <w:color w:val="auto"/>
          <w:sz w:val="24"/>
          <w:szCs w:val="24"/>
        </w:rPr>
      </w:pPr>
      <w:r w:rsidRPr="0080420D">
        <w:rPr>
          <w:rStyle w:val="Bold"/>
          <w:rFonts w:cs="Times New Roman"/>
          <w:b/>
          <w:color w:val="auto"/>
          <w:sz w:val="24"/>
          <w:szCs w:val="24"/>
        </w:rPr>
        <w:t>Особенности оценки личностных результатов</w:t>
      </w:r>
    </w:p>
    <w:p w:rsidR="001917E2" w:rsidRPr="0080420D" w:rsidRDefault="001917E2" w:rsidP="001917E2">
      <w:pPr>
        <w:pStyle w:val="h3"/>
        <w:spacing w:before="0" w:after="0" w:line="240" w:lineRule="auto"/>
        <w:ind w:right="289" w:firstLine="426"/>
        <w:jc w:val="both"/>
        <w:rPr>
          <w:rFonts w:cs="Times New Roman"/>
          <w:b w:val="0"/>
          <w:bCs w:val="0"/>
          <w:color w:val="auto"/>
          <w:sz w:val="24"/>
          <w:szCs w:val="24"/>
        </w:rPr>
      </w:pPr>
      <w:r w:rsidRPr="0080420D">
        <w:rPr>
          <w:rFonts w:cs="Times New Roman"/>
          <w:b w:val="0"/>
          <w:bCs w:val="0"/>
          <w:color w:val="auto"/>
          <w:sz w:val="24"/>
          <w:szCs w:val="24"/>
        </w:rPr>
        <w:t xml:space="preserve">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 </w:t>
      </w:r>
    </w:p>
    <w:p w:rsidR="001917E2" w:rsidRPr="0080420D" w:rsidRDefault="001917E2" w:rsidP="001917E2">
      <w:pPr>
        <w:pStyle w:val="h3"/>
        <w:spacing w:before="0" w:after="0" w:line="240" w:lineRule="auto"/>
        <w:ind w:right="289" w:firstLine="426"/>
        <w:jc w:val="both"/>
        <w:rPr>
          <w:rFonts w:cs="Times New Roman"/>
          <w:b w:val="0"/>
          <w:bCs w:val="0"/>
          <w:color w:val="auto"/>
          <w:sz w:val="24"/>
          <w:szCs w:val="24"/>
        </w:rPr>
      </w:pPr>
      <w:r w:rsidRPr="0080420D">
        <w:rPr>
          <w:rFonts w:cs="Times New Roman"/>
          <w:b w:val="0"/>
          <w:bCs w:val="0"/>
          <w:color w:val="auto"/>
          <w:sz w:val="24"/>
          <w:szCs w:val="24"/>
        </w:rP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rsidR="001917E2" w:rsidRPr="0080420D" w:rsidRDefault="001917E2" w:rsidP="001917E2">
      <w:pPr>
        <w:pStyle w:val="h3"/>
        <w:spacing w:before="0" w:after="0" w:line="240" w:lineRule="auto"/>
        <w:ind w:right="289" w:firstLine="426"/>
        <w:jc w:val="both"/>
        <w:rPr>
          <w:rFonts w:cs="Times New Roman"/>
          <w:b w:val="0"/>
          <w:bCs w:val="0"/>
          <w:color w:val="auto"/>
          <w:sz w:val="24"/>
          <w:szCs w:val="24"/>
        </w:rPr>
      </w:pPr>
      <w:r w:rsidRPr="0080420D">
        <w:rPr>
          <w:rFonts w:cs="Times New Roman"/>
          <w:b w:val="0"/>
          <w:bCs w:val="0"/>
          <w:color w:val="auto"/>
          <w:sz w:val="24"/>
          <w:szCs w:val="24"/>
        </w:rPr>
        <w:t>Личностные достижения обучающихся, освоивших ФОП НОО, включают две группы результатов:</w:t>
      </w:r>
    </w:p>
    <w:p w:rsidR="001917E2" w:rsidRPr="0080420D" w:rsidRDefault="001917E2" w:rsidP="001917E2">
      <w:pPr>
        <w:pStyle w:val="h3"/>
        <w:spacing w:before="0" w:after="0" w:line="240" w:lineRule="auto"/>
        <w:ind w:right="289" w:firstLine="426"/>
        <w:jc w:val="both"/>
        <w:rPr>
          <w:rFonts w:cs="Times New Roman"/>
          <w:b w:val="0"/>
          <w:bCs w:val="0"/>
          <w:color w:val="auto"/>
          <w:sz w:val="24"/>
          <w:szCs w:val="24"/>
        </w:rPr>
      </w:pPr>
      <w:r w:rsidRPr="0080420D">
        <w:rPr>
          <w:rFonts w:cs="Times New Roman"/>
          <w:b w:val="0"/>
          <w:bCs w:val="0"/>
          <w:color w:val="auto"/>
          <w:sz w:val="24"/>
          <w:szCs w:val="24"/>
        </w:rPr>
        <w:t>основы российской гражданской идентичности, ценностные установки и социально значимые качества личности;</w:t>
      </w:r>
    </w:p>
    <w:p w:rsidR="001917E2" w:rsidRPr="0080420D" w:rsidRDefault="001917E2" w:rsidP="001917E2">
      <w:pPr>
        <w:pStyle w:val="h3"/>
        <w:spacing w:before="0" w:after="0" w:line="240" w:lineRule="auto"/>
        <w:ind w:right="289" w:firstLine="426"/>
        <w:jc w:val="both"/>
        <w:rPr>
          <w:rFonts w:cs="Times New Roman"/>
          <w:b w:val="0"/>
          <w:bCs w:val="0"/>
          <w:color w:val="auto"/>
          <w:sz w:val="24"/>
          <w:szCs w:val="24"/>
        </w:rPr>
      </w:pPr>
      <w:r w:rsidRPr="0080420D">
        <w:rPr>
          <w:rFonts w:cs="Times New Roman"/>
          <w:b w:val="0"/>
          <w:bCs w:val="0"/>
          <w:color w:val="auto"/>
          <w:sz w:val="24"/>
          <w:szCs w:val="24"/>
        </w:rPr>
        <w:t>готовность обучающихся к саморазвитию, мотивация к познанию и обучению, активное участие в социально значимой деятельности.</w:t>
      </w:r>
    </w:p>
    <w:p w:rsidR="000B379F" w:rsidRPr="0080420D" w:rsidRDefault="000B379F" w:rsidP="001917E2">
      <w:pPr>
        <w:pStyle w:val="h3"/>
        <w:spacing w:before="0" w:after="0" w:line="240" w:lineRule="auto"/>
        <w:ind w:right="289" w:firstLine="426"/>
        <w:jc w:val="both"/>
        <w:rPr>
          <w:rFonts w:cs="Times New Roman"/>
          <w:b w:val="0"/>
          <w:bCs w:val="0"/>
          <w:color w:val="auto"/>
          <w:sz w:val="24"/>
          <w:szCs w:val="24"/>
        </w:rPr>
      </w:pPr>
      <w:r w:rsidRPr="0080420D">
        <w:rPr>
          <w:rFonts w:cs="Times New Roman"/>
          <w:b w:val="0"/>
          <w:bCs w:val="0"/>
          <w:color w:val="auto"/>
          <w:sz w:val="24"/>
          <w:szCs w:val="24"/>
        </w:rPr>
        <w:t xml:space="preserve">Объектом оценки личностных результатов являются сформированные у обучающихся универсальные учебные действия, включаемые в три основных блока: </w:t>
      </w:r>
    </w:p>
    <w:p w:rsidR="000B379F" w:rsidRPr="0080420D" w:rsidRDefault="000B379F" w:rsidP="00EC636F">
      <w:pPr>
        <w:pStyle w:val="h3"/>
        <w:spacing w:before="0" w:after="0" w:line="240" w:lineRule="auto"/>
        <w:ind w:right="289" w:firstLine="426"/>
        <w:jc w:val="both"/>
        <w:rPr>
          <w:rFonts w:cs="Times New Roman"/>
          <w:b w:val="0"/>
          <w:bCs w:val="0"/>
          <w:color w:val="auto"/>
          <w:sz w:val="24"/>
          <w:szCs w:val="24"/>
        </w:rPr>
      </w:pPr>
      <w:r w:rsidRPr="0080420D">
        <w:rPr>
          <w:rFonts w:cs="Times New Roman"/>
          <w:b w:val="0"/>
          <w:bCs w:val="0"/>
          <w:color w:val="auto"/>
          <w:sz w:val="24"/>
          <w:szCs w:val="24"/>
        </w:rPr>
        <w:t xml:space="preserve">1. 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0B379F" w:rsidRPr="0080420D" w:rsidRDefault="001917E2" w:rsidP="00EC636F">
      <w:pPr>
        <w:pStyle w:val="h3"/>
        <w:spacing w:before="0" w:after="0" w:line="240" w:lineRule="auto"/>
        <w:ind w:right="289" w:firstLine="426"/>
        <w:jc w:val="both"/>
        <w:rPr>
          <w:rFonts w:cs="Times New Roman"/>
          <w:b w:val="0"/>
          <w:bCs w:val="0"/>
          <w:color w:val="auto"/>
          <w:sz w:val="24"/>
          <w:szCs w:val="24"/>
        </w:rPr>
      </w:pPr>
      <w:r w:rsidRPr="0080420D">
        <w:rPr>
          <w:rFonts w:cs="Times New Roman"/>
          <w:b w:val="0"/>
          <w:bCs w:val="0"/>
          <w:color w:val="auto"/>
          <w:sz w:val="24"/>
          <w:szCs w:val="24"/>
        </w:rPr>
        <w:t>2. смыс</w:t>
      </w:r>
      <w:r w:rsidR="000B379F" w:rsidRPr="0080420D">
        <w:rPr>
          <w:rFonts w:cs="Times New Roman"/>
          <w:b w:val="0"/>
          <w:bCs w:val="0"/>
          <w:color w:val="auto"/>
          <w:sz w:val="24"/>
          <w:szCs w:val="24"/>
        </w:rPr>
        <w:t xml:space="preserve">лообразование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 </w:t>
      </w:r>
    </w:p>
    <w:p w:rsidR="000B379F" w:rsidRPr="0080420D" w:rsidRDefault="000B379F" w:rsidP="00EC636F">
      <w:pPr>
        <w:pStyle w:val="h3"/>
        <w:spacing w:before="0" w:after="0" w:line="240" w:lineRule="auto"/>
        <w:ind w:right="289" w:firstLine="426"/>
        <w:jc w:val="both"/>
        <w:rPr>
          <w:rFonts w:cs="Times New Roman"/>
          <w:b w:val="0"/>
          <w:bCs w:val="0"/>
          <w:color w:val="auto"/>
          <w:sz w:val="24"/>
          <w:szCs w:val="24"/>
        </w:rPr>
      </w:pPr>
      <w:r w:rsidRPr="0080420D">
        <w:rPr>
          <w:rFonts w:cs="Times New Roman"/>
          <w:b w:val="0"/>
          <w:bCs w:val="0"/>
          <w:color w:val="auto"/>
          <w:sz w:val="24"/>
          <w:szCs w:val="24"/>
        </w:rPr>
        <w:t xml:space="preserve">3. 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 </w:t>
      </w:r>
    </w:p>
    <w:p w:rsidR="000B379F" w:rsidRPr="0080420D" w:rsidRDefault="000B379F" w:rsidP="00EC636F">
      <w:pPr>
        <w:pStyle w:val="body"/>
        <w:tabs>
          <w:tab w:val="left" w:pos="993"/>
        </w:tabs>
        <w:spacing w:line="240" w:lineRule="auto"/>
        <w:ind w:right="291" w:firstLine="426"/>
        <w:rPr>
          <w:rFonts w:cs="Times New Roman"/>
          <w:color w:val="auto"/>
          <w:sz w:val="24"/>
          <w:szCs w:val="24"/>
        </w:rPr>
      </w:pPr>
      <w:r w:rsidRPr="0080420D">
        <w:rPr>
          <w:rFonts w:cs="Times New Roman"/>
          <w:color w:val="auto"/>
          <w:sz w:val="24"/>
          <w:szCs w:val="24"/>
        </w:rPr>
        <w:t xml:space="preserve">Основное содержание оценки личностных результатов при получении начального общего образования строится вокруг оценки: </w:t>
      </w:r>
    </w:p>
    <w:p w:rsidR="000B379F" w:rsidRPr="0080420D" w:rsidRDefault="000B379F" w:rsidP="00393979">
      <w:pPr>
        <w:pStyle w:val="body"/>
        <w:numPr>
          <w:ilvl w:val="2"/>
          <w:numId w:val="21"/>
        </w:numPr>
        <w:tabs>
          <w:tab w:val="left" w:pos="709"/>
          <w:tab w:val="left" w:pos="851"/>
          <w:tab w:val="left" w:pos="993"/>
        </w:tabs>
        <w:spacing w:line="240" w:lineRule="auto"/>
        <w:ind w:left="0" w:right="291" w:firstLine="426"/>
        <w:rPr>
          <w:rFonts w:cs="Times New Roman"/>
          <w:color w:val="auto"/>
          <w:sz w:val="24"/>
          <w:szCs w:val="24"/>
        </w:rPr>
      </w:pPr>
      <w:r w:rsidRPr="0080420D">
        <w:rPr>
          <w:rFonts w:cs="Times New Roman"/>
          <w:color w:val="auto"/>
          <w:sz w:val="24"/>
          <w:szCs w:val="24"/>
        </w:rPr>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образовательной организации; </w:t>
      </w:r>
    </w:p>
    <w:p w:rsidR="000B379F" w:rsidRPr="0080420D" w:rsidRDefault="000B379F" w:rsidP="00393979">
      <w:pPr>
        <w:pStyle w:val="body"/>
        <w:numPr>
          <w:ilvl w:val="2"/>
          <w:numId w:val="21"/>
        </w:numPr>
        <w:tabs>
          <w:tab w:val="left" w:pos="709"/>
          <w:tab w:val="left" w:pos="851"/>
          <w:tab w:val="left" w:pos="993"/>
        </w:tabs>
        <w:spacing w:line="240" w:lineRule="auto"/>
        <w:ind w:left="0" w:right="291" w:firstLine="426"/>
        <w:rPr>
          <w:rFonts w:cs="Times New Roman"/>
          <w:color w:val="auto"/>
          <w:sz w:val="24"/>
          <w:szCs w:val="24"/>
        </w:rPr>
      </w:pPr>
      <w:r w:rsidRPr="0080420D">
        <w:rPr>
          <w:rFonts w:cs="Times New Roman"/>
          <w:color w:val="auto"/>
          <w:sz w:val="24"/>
          <w:szCs w:val="24"/>
        </w:rPr>
        <w:t xml:space="preserve">ориентации на содержательные моменты образовательной деятельности - уроки познания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0B379F" w:rsidRPr="0080420D" w:rsidRDefault="000B379F" w:rsidP="00393979">
      <w:pPr>
        <w:pStyle w:val="body"/>
        <w:numPr>
          <w:ilvl w:val="2"/>
          <w:numId w:val="21"/>
        </w:numPr>
        <w:tabs>
          <w:tab w:val="left" w:pos="709"/>
          <w:tab w:val="left" w:pos="851"/>
          <w:tab w:val="left" w:pos="993"/>
        </w:tabs>
        <w:spacing w:line="240" w:lineRule="auto"/>
        <w:ind w:left="0" w:right="291" w:firstLine="426"/>
        <w:rPr>
          <w:rFonts w:cs="Times New Roman"/>
          <w:color w:val="auto"/>
          <w:sz w:val="24"/>
          <w:szCs w:val="24"/>
        </w:rPr>
      </w:pPr>
      <w:r w:rsidRPr="0080420D">
        <w:rPr>
          <w:rFonts w:cs="Times New Roman"/>
          <w:color w:val="auto"/>
          <w:sz w:val="24"/>
          <w:szCs w:val="24"/>
        </w:rPr>
        <w:t xml:space="preserve">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rsidR="000B379F" w:rsidRPr="0080420D" w:rsidRDefault="000B379F" w:rsidP="00393979">
      <w:pPr>
        <w:pStyle w:val="body"/>
        <w:numPr>
          <w:ilvl w:val="2"/>
          <w:numId w:val="21"/>
        </w:numPr>
        <w:tabs>
          <w:tab w:val="left" w:pos="709"/>
          <w:tab w:val="left" w:pos="851"/>
          <w:tab w:val="left" w:pos="993"/>
        </w:tabs>
        <w:spacing w:line="240" w:lineRule="auto"/>
        <w:ind w:left="0" w:right="291" w:firstLine="426"/>
        <w:rPr>
          <w:rFonts w:cs="Times New Roman"/>
          <w:color w:val="auto"/>
          <w:sz w:val="24"/>
          <w:szCs w:val="24"/>
        </w:rPr>
      </w:pPr>
      <w:r w:rsidRPr="0080420D">
        <w:rPr>
          <w:rFonts w:cs="Times New Roman"/>
          <w:color w:val="auto"/>
          <w:sz w:val="24"/>
          <w:szCs w:val="24"/>
        </w:rPr>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0B379F" w:rsidRPr="0080420D" w:rsidRDefault="000B379F" w:rsidP="00393979">
      <w:pPr>
        <w:pStyle w:val="body"/>
        <w:numPr>
          <w:ilvl w:val="2"/>
          <w:numId w:val="21"/>
        </w:numPr>
        <w:tabs>
          <w:tab w:val="left" w:pos="709"/>
          <w:tab w:val="left" w:pos="851"/>
          <w:tab w:val="left" w:pos="993"/>
        </w:tabs>
        <w:spacing w:line="240" w:lineRule="auto"/>
        <w:ind w:left="0" w:right="291" w:firstLine="426"/>
        <w:rPr>
          <w:rFonts w:cs="Times New Roman"/>
          <w:color w:val="auto"/>
          <w:sz w:val="24"/>
          <w:szCs w:val="24"/>
        </w:rPr>
      </w:pPr>
      <w:r w:rsidRPr="0080420D">
        <w:rPr>
          <w:rFonts w:cs="Times New Roman"/>
          <w:color w:val="auto"/>
          <w:sz w:val="24"/>
          <w:szCs w:val="24"/>
        </w:rPr>
        <w:lastRenderedPageBreak/>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0B379F" w:rsidRPr="0080420D" w:rsidRDefault="000B379F" w:rsidP="00393979">
      <w:pPr>
        <w:pStyle w:val="body"/>
        <w:numPr>
          <w:ilvl w:val="2"/>
          <w:numId w:val="21"/>
        </w:numPr>
        <w:tabs>
          <w:tab w:val="left" w:pos="709"/>
          <w:tab w:val="left" w:pos="851"/>
          <w:tab w:val="left" w:pos="993"/>
        </w:tabs>
        <w:spacing w:line="240" w:lineRule="auto"/>
        <w:ind w:left="0" w:right="291" w:firstLine="426"/>
        <w:rPr>
          <w:rFonts w:cs="Times New Roman"/>
          <w:color w:val="auto"/>
          <w:sz w:val="24"/>
          <w:szCs w:val="24"/>
        </w:rPr>
      </w:pPr>
      <w:r w:rsidRPr="0080420D">
        <w:rPr>
          <w:rFonts w:cs="Times New Roman"/>
          <w:color w:val="auto"/>
          <w:sz w:val="24"/>
          <w:szCs w:val="24"/>
        </w:rPr>
        <w:t xml:space="preserve">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0B379F" w:rsidRPr="0080420D" w:rsidRDefault="000B379F" w:rsidP="00EC636F">
      <w:pPr>
        <w:pStyle w:val="body"/>
        <w:tabs>
          <w:tab w:val="left" w:pos="993"/>
        </w:tabs>
        <w:spacing w:line="240" w:lineRule="auto"/>
        <w:ind w:right="291" w:firstLine="426"/>
        <w:rPr>
          <w:rFonts w:cs="Times New Roman"/>
          <w:color w:val="auto"/>
          <w:sz w:val="24"/>
          <w:szCs w:val="24"/>
        </w:rPr>
      </w:pPr>
      <w:r w:rsidRPr="0080420D">
        <w:rPr>
          <w:rFonts w:cs="Times New Roman"/>
          <w:color w:val="auto"/>
          <w:sz w:val="24"/>
          <w:szCs w:val="24"/>
        </w:rPr>
        <w:t>Оценка личностных результатов осуществляется:</w:t>
      </w:r>
    </w:p>
    <w:p w:rsidR="000B379F" w:rsidRPr="0080420D" w:rsidRDefault="000B379F" w:rsidP="00EC636F">
      <w:pPr>
        <w:pStyle w:val="body"/>
        <w:tabs>
          <w:tab w:val="left" w:pos="993"/>
        </w:tabs>
        <w:spacing w:line="240" w:lineRule="auto"/>
        <w:ind w:right="291" w:firstLine="426"/>
        <w:rPr>
          <w:rFonts w:cs="Times New Roman"/>
          <w:color w:val="auto"/>
          <w:sz w:val="24"/>
          <w:szCs w:val="24"/>
        </w:rPr>
      </w:pPr>
      <w:r w:rsidRPr="0080420D">
        <w:rPr>
          <w:rFonts w:cs="Times New Roman"/>
          <w:color w:val="auto"/>
          <w:sz w:val="24"/>
          <w:szCs w:val="24"/>
        </w:rPr>
        <w:t xml:space="preserve"> - в ходе мониторинговых исследований;</w:t>
      </w:r>
    </w:p>
    <w:p w:rsidR="000B379F" w:rsidRPr="0080420D" w:rsidRDefault="000B379F" w:rsidP="00EC636F">
      <w:pPr>
        <w:pStyle w:val="body"/>
        <w:tabs>
          <w:tab w:val="left" w:pos="993"/>
        </w:tabs>
        <w:spacing w:line="240" w:lineRule="auto"/>
        <w:ind w:right="291" w:firstLine="426"/>
        <w:rPr>
          <w:rFonts w:cs="Times New Roman"/>
          <w:color w:val="auto"/>
          <w:sz w:val="24"/>
          <w:szCs w:val="24"/>
        </w:rPr>
      </w:pPr>
      <w:r w:rsidRPr="0080420D">
        <w:rPr>
          <w:rFonts w:cs="Times New Roman"/>
          <w:color w:val="auto"/>
          <w:sz w:val="24"/>
          <w:szCs w:val="24"/>
        </w:rPr>
        <w:t>- оценка личностного прогресса ученика с помощью портфолио, способствующего формированию у обучающихся культуры мышления, логики, умений анализировать, обобщать, систематизировать, классифицировать. С 1 класса обучающиеся начинают вести портфолио, которое по окончании начальной школы передаётся классным руководителям 5 классов. Личностные результаты выпускников при получении начального общего образования в полном соответствии с требованиями Стандарта не подлежат итоговой оценке, т.к. оценка личностных результатов обучающихся отражает эффективность воспитательной и образовательной деятельности школы.</w:t>
      </w:r>
    </w:p>
    <w:p w:rsidR="001917E2" w:rsidRPr="0080420D" w:rsidRDefault="001917E2" w:rsidP="001917E2">
      <w:pPr>
        <w:pStyle w:val="body"/>
        <w:tabs>
          <w:tab w:val="left" w:pos="993"/>
        </w:tabs>
        <w:spacing w:line="240" w:lineRule="auto"/>
        <w:ind w:right="291" w:firstLine="426"/>
        <w:rPr>
          <w:rFonts w:cs="Times New Roman"/>
          <w:color w:val="auto"/>
          <w:sz w:val="24"/>
          <w:szCs w:val="24"/>
        </w:rPr>
      </w:pPr>
      <w:r w:rsidRPr="0080420D">
        <w:rPr>
          <w:rFonts w:cs="Times New Roman"/>
          <w:color w:val="auto"/>
          <w:sz w:val="24"/>
          <w:szCs w:val="24"/>
        </w:rPr>
        <w:t>Учитывая особенности групп личностных результатов, учитель может осуществлять оценку только следующих качеств:</w:t>
      </w:r>
    </w:p>
    <w:p w:rsidR="001917E2" w:rsidRPr="0080420D" w:rsidRDefault="001917E2" w:rsidP="001917E2">
      <w:pPr>
        <w:pStyle w:val="body"/>
        <w:tabs>
          <w:tab w:val="left" w:pos="993"/>
        </w:tabs>
        <w:spacing w:line="240" w:lineRule="auto"/>
        <w:ind w:right="291" w:firstLine="426"/>
        <w:rPr>
          <w:rFonts w:cs="Times New Roman"/>
          <w:color w:val="auto"/>
          <w:sz w:val="24"/>
          <w:szCs w:val="24"/>
        </w:rPr>
      </w:pPr>
      <w:r w:rsidRPr="0080420D">
        <w:rPr>
          <w:rFonts w:cs="Times New Roman"/>
          <w:color w:val="auto"/>
          <w:sz w:val="24"/>
          <w:szCs w:val="24"/>
        </w:rPr>
        <w:t>наличие и характеристика мотива познания и учения;</w:t>
      </w:r>
    </w:p>
    <w:p w:rsidR="001917E2" w:rsidRPr="0080420D" w:rsidRDefault="001917E2" w:rsidP="001917E2">
      <w:pPr>
        <w:pStyle w:val="body"/>
        <w:tabs>
          <w:tab w:val="left" w:pos="993"/>
        </w:tabs>
        <w:spacing w:line="240" w:lineRule="auto"/>
        <w:ind w:right="291" w:firstLine="426"/>
        <w:rPr>
          <w:rFonts w:cs="Times New Roman"/>
          <w:color w:val="auto"/>
          <w:sz w:val="24"/>
          <w:szCs w:val="24"/>
        </w:rPr>
      </w:pPr>
      <w:r w:rsidRPr="0080420D">
        <w:rPr>
          <w:rFonts w:cs="Times New Roman"/>
          <w:color w:val="auto"/>
          <w:sz w:val="24"/>
          <w:szCs w:val="24"/>
        </w:rPr>
        <w:t>наличие умений принимать и удерживать учебную задачу, планировать учебные действия;</w:t>
      </w:r>
    </w:p>
    <w:p w:rsidR="001917E2" w:rsidRPr="0080420D" w:rsidRDefault="001917E2" w:rsidP="001917E2">
      <w:pPr>
        <w:pStyle w:val="body"/>
        <w:tabs>
          <w:tab w:val="left" w:pos="993"/>
        </w:tabs>
        <w:spacing w:line="240" w:lineRule="auto"/>
        <w:ind w:right="291" w:firstLine="426"/>
        <w:rPr>
          <w:rFonts w:cs="Times New Roman"/>
          <w:color w:val="auto"/>
          <w:sz w:val="24"/>
          <w:szCs w:val="24"/>
        </w:rPr>
      </w:pPr>
      <w:r w:rsidRPr="0080420D">
        <w:rPr>
          <w:rFonts w:cs="Times New Roman"/>
          <w:color w:val="auto"/>
          <w:sz w:val="24"/>
          <w:szCs w:val="24"/>
        </w:rPr>
        <w:t>способность осуществлять самоконтроль и самооценку.</w:t>
      </w:r>
    </w:p>
    <w:p w:rsidR="001917E2" w:rsidRPr="0080420D" w:rsidRDefault="001917E2" w:rsidP="001917E2">
      <w:pPr>
        <w:pStyle w:val="body"/>
        <w:tabs>
          <w:tab w:val="left" w:pos="993"/>
        </w:tabs>
        <w:spacing w:line="240" w:lineRule="auto"/>
        <w:ind w:right="291" w:firstLine="426"/>
        <w:rPr>
          <w:rFonts w:cs="Times New Roman"/>
          <w:color w:val="auto"/>
          <w:sz w:val="24"/>
          <w:szCs w:val="24"/>
        </w:rPr>
      </w:pPr>
      <w:r w:rsidRPr="0080420D">
        <w:rPr>
          <w:rFonts w:cs="Times New Roman"/>
          <w:color w:val="auto"/>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1917E2" w:rsidRPr="0080420D" w:rsidRDefault="001917E2" w:rsidP="00EC636F">
      <w:pPr>
        <w:pStyle w:val="h3"/>
        <w:spacing w:before="0" w:after="0" w:line="240" w:lineRule="auto"/>
        <w:ind w:right="291" w:firstLine="426"/>
        <w:rPr>
          <w:rStyle w:val="Bold"/>
          <w:rFonts w:cs="Times New Roman"/>
          <w:color w:val="auto"/>
          <w:sz w:val="24"/>
          <w:szCs w:val="24"/>
        </w:rPr>
      </w:pPr>
    </w:p>
    <w:p w:rsidR="000B379F" w:rsidRPr="0080420D" w:rsidRDefault="000B379F" w:rsidP="00EC636F">
      <w:pPr>
        <w:pStyle w:val="h3"/>
        <w:spacing w:before="0" w:after="0" w:line="240" w:lineRule="auto"/>
        <w:ind w:right="291" w:firstLine="426"/>
        <w:rPr>
          <w:rStyle w:val="Bold"/>
          <w:rFonts w:cs="Times New Roman"/>
          <w:b/>
          <w:color w:val="auto"/>
          <w:sz w:val="24"/>
          <w:szCs w:val="24"/>
        </w:rPr>
      </w:pPr>
      <w:r w:rsidRPr="0080420D">
        <w:rPr>
          <w:rStyle w:val="Bold"/>
          <w:rFonts w:cs="Times New Roman"/>
          <w:b/>
          <w:color w:val="auto"/>
          <w:sz w:val="24"/>
          <w:szCs w:val="24"/>
        </w:rPr>
        <w:t>Особенности оценки метапредметных результатов</w:t>
      </w:r>
    </w:p>
    <w:p w:rsidR="000B379F" w:rsidRPr="0080420D" w:rsidRDefault="000B379F" w:rsidP="00EC636F">
      <w:pPr>
        <w:pStyle w:val="body"/>
        <w:spacing w:line="240" w:lineRule="auto"/>
        <w:ind w:right="291" w:firstLine="426"/>
        <w:rPr>
          <w:rFonts w:cs="Times New Roman"/>
          <w:color w:val="auto"/>
          <w:spacing w:val="-2"/>
          <w:sz w:val="24"/>
          <w:szCs w:val="24"/>
        </w:rPr>
      </w:pPr>
      <w:r w:rsidRPr="0080420D">
        <w:rPr>
          <w:rFonts w:cs="Times New Roman"/>
          <w:color w:val="auto"/>
          <w:spacing w:val="-2"/>
          <w:sz w:val="24"/>
          <w:szCs w:val="24"/>
        </w:rPr>
        <w:t xml:space="preserve">Оценка метапредметных результатов </w:t>
      </w:r>
      <w:r w:rsidR="001917E2" w:rsidRPr="0080420D">
        <w:rPr>
          <w:rFonts w:cs="Times New Roman"/>
          <w:color w:val="auto"/>
          <w:spacing w:val="-2"/>
          <w:sz w:val="24"/>
          <w:szCs w:val="24"/>
        </w:rPr>
        <w:t>осуществляется через оценку достижения планируемых результатов освоения ООП НОО, которые отражают совокупность познавательных, коммуникативных и регулятивных универсальных учебных действий.</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Оценка метапредметных результатов проводится с целью определения сформированности:</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познавательных универсальных учебных действий;</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коммуникативных универсальных учебных действий;</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регулятивных универсальных учебных действий.</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Овладение базовыми логическими действиями обеспечивает формирование у обучающихся умений:</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сравнивать объекты, устанавливать основания для сравнения, устанавливать аналогии;</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объединять части объекта (объекты) по определённому признаку;</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lastRenderedPageBreak/>
        <w:t>определять существенный признак для классификации, классифицировать предложенные объекты;</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выявлять недостаток информации для решения учебной (практической) задачи на основе предложенного алгоритма;</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Овладение базовыми исследовательскими действиями обеспечивает формирование у обучающихся умений:</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определять разрыв между реальным и желательным состоянием объекта (ситуации) на основе предложенных учителем вопросов;</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с помощью учителя формулировать цель, планировать изменения объекта, ситуации;</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сравнивать несколько вариантов решения задачи, выбирать наиболее подходящий (на основе предложенных критериев);</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прогнозировать возможное развитие процессов, событий и их последствия в аналогичных или сходных ситуациях.</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Работа с информацией как одно из познавательных универсальных учебных действий обеспечивает сформированность у обучающихся умений:</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выбирать источник получения информации;</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согласно заданному алгоритму находить в предложенном источнике информацию, представленную в явном виде;</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анализировать и создавать текстовую, видео-, графическую, звуковую информацию в соответствии с учебной задачей;</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самостоятельно создавать схемы, таблицы для представления информации.</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Общение как одно из коммуникативных универсальных учебных действий обеспечивает сформированность у обучающихся умений:</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воспринимать и формулировать суждения, выражать эмоции в соответствии с целями и условиями общения в знакомой среде;</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корректно и аргументированно высказывать своё мнение;</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строить речевое высказывание в соответствии с поставленной задачей;</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создавать устные и письменные тексты (описание, рассуждение, повествование);</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lastRenderedPageBreak/>
        <w:t>подготавливать небольшие публичные выступления;</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подбирать иллюстративный материал (рисунки, фото, плакаты) к тексту выступления.</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Совместная деятельность как одно из коммуникативных универсальных учебных действий обеспечивает сформированность у обучающихся умений:</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ответственно выполнять свою часть работы;</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оценивать свой вклад в общий результат;</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выполнять совместные проектные задания с использованием предложенных образцов.</w:t>
      </w:r>
    </w:p>
    <w:p w:rsidR="001917E2" w:rsidRPr="0080420D" w:rsidRDefault="001917E2" w:rsidP="001917E2">
      <w:pPr>
        <w:pStyle w:val="body"/>
        <w:spacing w:line="240" w:lineRule="auto"/>
        <w:ind w:right="291" w:firstLine="426"/>
        <w:rPr>
          <w:rFonts w:cs="Times New Roman"/>
          <w:color w:val="auto"/>
          <w:sz w:val="24"/>
          <w:szCs w:val="24"/>
        </w:rPr>
      </w:pPr>
      <w:r w:rsidRPr="0080420D">
        <w:rPr>
          <w:rFonts w:cs="Times New Roman"/>
          <w:color w:val="auto"/>
          <w:sz w:val="24"/>
          <w:szCs w:val="24"/>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1917E2" w:rsidRPr="0080420D" w:rsidRDefault="001917E2" w:rsidP="001917E2">
      <w:pPr>
        <w:pStyle w:val="body"/>
        <w:tabs>
          <w:tab w:val="left" w:pos="993"/>
        </w:tabs>
        <w:spacing w:line="240" w:lineRule="auto"/>
        <w:ind w:right="291" w:firstLine="426"/>
        <w:rPr>
          <w:rFonts w:cs="Times New Roman"/>
          <w:color w:val="auto"/>
          <w:sz w:val="24"/>
          <w:szCs w:val="24"/>
        </w:rPr>
      </w:pPr>
      <w:r w:rsidRPr="0080420D">
        <w:rPr>
          <w:rFonts w:cs="Times New Roman"/>
          <w:color w:val="auto"/>
          <w:sz w:val="24"/>
          <w:szCs w:val="24"/>
        </w:rP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1917E2" w:rsidRPr="0080420D" w:rsidRDefault="001917E2" w:rsidP="001917E2">
      <w:pPr>
        <w:pStyle w:val="body"/>
        <w:tabs>
          <w:tab w:val="left" w:pos="993"/>
        </w:tabs>
        <w:spacing w:line="240" w:lineRule="auto"/>
        <w:ind w:right="291" w:firstLine="426"/>
        <w:rPr>
          <w:rFonts w:cs="Times New Roman"/>
          <w:color w:val="auto"/>
          <w:sz w:val="24"/>
          <w:szCs w:val="24"/>
        </w:rPr>
      </w:pPr>
      <w:r w:rsidRPr="0080420D">
        <w:rPr>
          <w:rFonts w:cs="Times New Roman"/>
          <w:color w:val="auto"/>
          <w:sz w:val="24"/>
          <w:szCs w:val="24"/>
        </w:rPr>
        <w:t>В ходе внутришкольного мониторинга проводится оценка сформированности универсальных учебных действий. Содержание и периодичность внутришкольного мониторинга – 1 раз в год, в конце учебного года в рамках промежуточной аттестации по отслеживанию метапредметных результатов. Инструментарий для оценки сформированности универсальных учебных действий строится на межпредметной основе и включает диагностические материалы по оценке читательской грамотности, а также сформированности регулятивных, коммуникативных и познавательных учебных действий через участие в реализации группового проекта.</w:t>
      </w:r>
    </w:p>
    <w:p w:rsidR="002C21E1" w:rsidRPr="0080420D" w:rsidRDefault="002C21E1" w:rsidP="00EC636F">
      <w:pPr>
        <w:pStyle w:val="body"/>
        <w:tabs>
          <w:tab w:val="left" w:pos="993"/>
        </w:tabs>
        <w:spacing w:line="240" w:lineRule="auto"/>
        <w:ind w:right="291" w:firstLine="426"/>
        <w:rPr>
          <w:rFonts w:cs="Times New Roman"/>
          <w:color w:val="auto"/>
          <w:sz w:val="24"/>
          <w:szCs w:val="24"/>
        </w:rPr>
      </w:pPr>
    </w:p>
    <w:p w:rsidR="000B379F" w:rsidRPr="0080420D" w:rsidRDefault="000B379F" w:rsidP="00EC636F">
      <w:pPr>
        <w:pStyle w:val="body"/>
        <w:spacing w:line="240" w:lineRule="auto"/>
        <w:ind w:right="291" w:firstLine="426"/>
        <w:rPr>
          <w:rStyle w:val="Bold"/>
          <w:rFonts w:cs="Times New Roman"/>
          <w:color w:val="auto"/>
          <w:sz w:val="24"/>
          <w:szCs w:val="24"/>
        </w:rPr>
      </w:pPr>
      <w:r w:rsidRPr="0080420D">
        <w:rPr>
          <w:rStyle w:val="Bold"/>
          <w:rFonts w:cs="Times New Roman"/>
          <w:color w:val="auto"/>
          <w:sz w:val="24"/>
          <w:szCs w:val="24"/>
        </w:rPr>
        <w:t>Особенности оценки предметных результатов</w:t>
      </w:r>
    </w:p>
    <w:p w:rsidR="000B379F" w:rsidRPr="0080420D" w:rsidRDefault="001917E2" w:rsidP="00EC636F">
      <w:pPr>
        <w:pStyle w:val="body"/>
        <w:spacing w:line="240" w:lineRule="auto"/>
        <w:ind w:right="291" w:firstLine="426"/>
        <w:rPr>
          <w:rFonts w:cs="Times New Roman"/>
          <w:color w:val="auto"/>
          <w:sz w:val="24"/>
          <w:szCs w:val="24"/>
        </w:rPr>
      </w:pPr>
      <w:r w:rsidRPr="0080420D">
        <w:rPr>
          <w:rFonts w:cs="Times New Roman"/>
          <w:color w:val="auto"/>
          <w:sz w:val="24"/>
          <w:szCs w:val="24"/>
        </w:rPr>
        <w:t xml:space="preserve">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r w:rsidR="000B379F" w:rsidRPr="0080420D">
        <w:rPr>
          <w:rFonts w:cs="Times New Roman"/>
          <w:color w:val="auto"/>
          <w:sz w:val="24"/>
          <w:szCs w:val="24"/>
        </w:rPr>
        <w:t>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rsidR="003F3A58" w:rsidRPr="0080420D" w:rsidRDefault="000B379F" w:rsidP="00EC636F">
      <w:pPr>
        <w:pStyle w:val="body"/>
        <w:spacing w:line="240" w:lineRule="auto"/>
        <w:ind w:right="291" w:firstLine="426"/>
        <w:rPr>
          <w:rFonts w:cs="Times New Roman"/>
          <w:color w:val="auto"/>
          <w:spacing w:val="2"/>
          <w:sz w:val="24"/>
          <w:szCs w:val="24"/>
        </w:rPr>
      </w:pPr>
      <w:r w:rsidRPr="0080420D">
        <w:rPr>
          <w:rFonts w:cs="Times New Roman"/>
          <w:color w:val="auto"/>
          <w:spacing w:val="2"/>
          <w:sz w:val="24"/>
          <w:szCs w:val="24"/>
        </w:rPr>
        <w:t xml:space="preserve">Основным </w:t>
      </w:r>
      <w:r w:rsidRPr="0080420D">
        <w:rPr>
          <w:rStyle w:val="Bold"/>
          <w:rFonts w:cs="Times New Roman"/>
          <w:color w:val="auto"/>
          <w:spacing w:val="2"/>
          <w:sz w:val="24"/>
          <w:szCs w:val="24"/>
        </w:rPr>
        <w:t>предметом</w:t>
      </w:r>
      <w:r w:rsidRPr="0080420D">
        <w:rPr>
          <w:rFonts w:cs="Times New Roman"/>
          <w:color w:val="auto"/>
          <w:spacing w:val="2"/>
          <w:sz w:val="24"/>
          <w:szCs w:val="24"/>
        </w:rPr>
        <w:t xml:space="preserve"> оценки в соответствии с требованиями ФГОС НОО </w:t>
      </w:r>
      <w:r w:rsidR="003F3A58" w:rsidRPr="0080420D">
        <w:rPr>
          <w:rFonts w:cs="Times New Roman"/>
          <w:color w:val="auto"/>
          <w:spacing w:val="2"/>
          <w:sz w:val="24"/>
          <w:szCs w:val="24"/>
        </w:rPr>
        <w:t>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0B379F" w:rsidRPr="0080420D" w:rsidRDefault="000B379F" w:rsidP="00EC636F">
      <w:pPr>
        <w:pStyle w:val="body"/>
        <w:spacing w:line="240" w:lineRule="auto"/>
        <w:ind w:right="291" w:firstLine="426"/>
        <w:rPr>
          <w:rFonts w:cs="Times New Roman"/>
          <w:color w:val="auto"/>
          <w:sz w:val="24"/>
          <w:szCs w:val="24"/>
        </w:rPr>
      </w:pPr>
      <w:r w:rsidRPr="0080420D">
        <w:rPr>
          <w:rFonts w:cs="Times New Roman"/>
          <w:color w:val="auto"/>
          <w:sz w:val="24"/>
          <w:szCs w:val="24"/>
        </w:rPr>
        <w:t xml:space="preserve">Для оценки предметных результатов предлагаются следующие критерии: </w:t>
      </w:r>
      <w:r w:rsidRPr="0080420D">
        <w:rPr>
          <w:rStyle w:val="BoldItalic"/>
          <w:rFonts w:cs="Times New Roman"/>
          <w:color w:val="auto"/>
          <w:sz w:val="24"/>
          <w:szCs w:val="24"/>
        </w:rPr>
        <w:t>знание и понимание</w:t>
      </w:r>
      <w:r w:rsidRPr="0080420D">
        <w:rPr>
          <w:rFonts w:cs="Times New Roman"/>
          <w:color w:val="auto"/>
          <w:sz w:val="24"/>
          <w:szCs w:val="24"/>
        </w:rPr>
        <w:t xml:space="preserve">, </w:t>
      </w:r>
      <w:r w:rsidRPr="0080420D">
        <w:rPr>
          <w:rStyle w:val="BoldItalic"/>
          <w:rFonts w:cs="Times New Roman"/>
          <w:color w:val="auto"/>
          <w:sz w:val="24"/>
          <w:szCs w:val="24"/>
        </w:rPr>
        <w:t>применение</w:t>
      </w:r>
      <w:r w:rsidRPr="0080420D">
        <w:rPr>
          <w:rFonts w:cs="Times New Roman"/>
          <w:color w:val="auto"/>
          <w:sz w:val="24"/>
          <w:szCs w:val="24"/>
        </w:rPr>
        <w:t xml:space="preserve">, </w:t>
      </w:r>
      <w:r w:rsidRPr="0080420D">
        <w:rPr>
          <w:rStyle w:val="BoldItalic"/>
          <w:rFonts w:cs="Times New Roman"/>
          <w:color w:val="auto"/>
          <w:sz w:val="24"/>
          <w:szCs w:val="24"/>
        </w:rPr>
        <w:t>функциональность</w:t>
      </w:r>
      <w:r w:rsidRPr="0080420D">
        <w:rPr>
          <w:rFonts w:cs="Times New Roman"/>
          <w:color w:val="auto"/>
          <w:sz w:val="24"/>
          <w:szCs w:val="24"/>
        </w:rPr>
        <w:t>.</w:t>
      </w:r>
    </w:p>
    <w:p w:rsidR="000B379F" w:rsidRPr="0080420D" w:rsidRDefault="000B379F" w:rsidP="00EC636F">
      <w:pPr>
        <w:pStyle w:val="body"/>
        <w:spacing w:line="240" w:lineRule="auto"/>
        <w:ind w:right="291" w:firstLine="426"/>
        <w:rPr>
          <w:rFonts w:cs="Times New Roman"/>
          <w:color w:val="auto"/>
          <w:sz w:val="24"/>
          <w:szCs w:val="24"/>
        </w:rPr>
      </w:pPr>
      <w:r w:rsidRPr="0080420D">
        <w:rPr>
          <w:rFonts w:cs="Times New Roman"/>
          <w:color w:val="auto"/>
          <w:sz w:val="24"/>
          <w:szCs w:val="24"/>
        </w:rPr>
        <w:lastRenderedPageBreak/>
        <w:t>Обобщённый критерий «</w:t>
      </w:r>
      <w:r w:rsidRPr="0080420D">
        <w:rPr>
          <w:rStyle w:val="Bold"/>
          <w:rFonts w:cs="Times New Roman"/>
          <w:color w:val="auto"/>
          <w:sz w:val="24"/>
          <w:szCs w:val="24"/>
        </w:rPr>
        <w:t>знание и понимание</w:t>
      </w:r>
      <w:r w:rsidRPr="0080420D">
        <w:rPr>
          <w:rFonts w:cs="Times New Roman"/>
          <w:color w:val="auto"/>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0B379F" w:rsidRPr="0080420D" w:rsidRDefault="000B379F" w:rsidP="00EC636F">
      <w:pPr>
        <w:pStyle w:val="body"/>
        <w:spacing w:line="240" w:lineRule="auto"/>
        <w:ind w:right="291" w:firstLine="426"/>
        <w:rPr>
          <w:rFonts w:cs="Times New Roman"/>
          <w:color w:val="auto"/>
          <w:sz w:val="24"/>
          <w:szCs w:val="24"/>
        </w:rPr>
      </w:pPr>
      <w:r w:rsidRPr="0080420D">
        <w:rPr>
          <w:rFonts w:cs="Times New Roman"/>
          <w:color w:val="auto"/>
          <w:sz w:val="24"/>
          <w:szCs w:val="24"/>
        </w:rPr>
        <w:t>Обобщённый критерий «</w:t>
      </w:r>
      <w:r w:rsidRPr="0080420D">
        <w:rPr>
          <w:rStyle w:val="Bold"/>
          <w:rFonts w:cs="Times New Roman"/>
          <w:color w:val="auto"/>
          <w:sz w:val="24"/>
          <w:szCs w:val="24"/>
        </w:rPr>
        <w:t>применение</w:t>
      </w:r>
      <w:r w:rsidRPr="0080420D">
        <w:rPr>
          <w:rFonts w:cs="Times New Roman"/>
          <w:color w:val="auto"/>
          <w:sz w:val="24"/>
          <w:szCs w:val="24"/>
        </w:rPr>
        <w:t>» включает:</w:t>
      </w:r>
    </w:p>
    <w:p w:rsidR="000B379F" w:rsidRPr="0080420D" w:rsidRDefault="000B379F" w:rsidP="00EC636F">
      <w:pPr>
        <w:pStyle w:val="body"/>
        <w:spacing w:line="240" w:lineRule="auto"/>
        <w:ind w:right="291" w:firstLine="426"/>
        <w:rPr>
          <w:rFonts w:cs="Times New Roman"/>
          <w:color w:val="auto"/>
          <w:sz w:val="24"/>
          <w:szCs w:val="24"/>
        </w:rPr>
      </w:pPr>
      <w:r w:rsidRPr="0080420D">
        <w:rPr>
          <w:rFonts w:cs="Times New Roman"/>
          <w:color w:val="auto"/>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0B379F" w:rsidRPr="0080420D" w:rsidRDefault="000B379F" w:rsidP="00EC636F">
      <w:pPr>
        <w:pStyle w:val="body"/>
        <w:spacing w:line="240" w:lineRule="auto"/>
        <w:ind w:right="291" w:firstLine="426"/>
        <w:rPr>
          <w:rFonts w:cs="Times New Roman"/>
          <w:color w:val="auto"/>
          <w:sz w:val="24"/>
          <w:szCs w:val="24"/>
        </w:rPr>
      </w:pPr>
      <w:r w:rsidRPr="0080420D">
        <w:rPr>
          <w:rFonts w:cs="Times New Roman"/>
          <w:color w:val="auto"/>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0B379F" w:rsidRPr="0080420D" w:rsidRDefault="000B379F" w:rsidP="00EC636F">
      <w:pPr>
        <w:pStyle w:val="body"/>
        <w:spacing w:line="240" w:lineRule="auto"/>
        <w:ind w:right="291" w:firstLine="426"/>
        <w:rPr>
          <w:rFonts w:cs="Times New Roman"/>
          <w:color w:val="auto"/>
          <w:sz w:val="24"/>
          <w:szCs w:val="24"/>
        </w:rPr>
      </w:pPr>
      <w:r w:rsidRPr="0080420D">
        <w:rPr>
          <w:rFonts w:cs="Times New Roman"/>
          <w:color w:val="auto"/>
          <w:sz w:val="24"/>
          <w:szCs w:val="24"/>
        </w:rPr>
        <w:t>Обобщённый критерий «</w:t>
      </w:r>
      <w:r w:rsidRPr="0080420D">
        <w:rPr>
          <w:rStyle w:val="Bold"/>
          <w:rFonts w:cs="Times New Roman"/>
          <w:color w:val="auto"/>
          <w:sz w:val="24"/>
          <w:szCs w:val="24"/>
        </w:rPr>
        <w:t>функциональность</w:t>
      </w:r>
      <w:r w:rsidRPr="0080420D">
        <w:rPr>
          <w:rFonts w:cs="Times New Roman"/>
          <w:color w:val="auto"/>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0B379F" w:rsidRPr="0080420D" w:rsidRDefault="000B379F" w:rsidP="00EC636F">
      <w:pPr>
        <w:pStyle w:val="body"/>
        <w:spacing w:line="240" w:lineRule="auto"/>
        <w:ind w:right="291" w:firstLine="426"/>
        <w:rPr>
          <w:rFonts w:cs="Times New Roman"/>
          <w:color w:val="auto"/>
          <w:sz w:val="24"/>
          <w:szCs w:val="24"/>
        </w:rPr>
      </w:pPr>
      <w:r w:rsidRPr="0080420D">
        <w:rPr>
          <w:rFonts w:cs="Times New Roman"/>
          <w:color w:val="auto"/>
          <w:sz w:val="24"/>
          <w:szCs w:val="24"/>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B67D61" w:rsidRDefault="00B67D61" w:rsidP="00EC636F">
      <w:pPr>
        <w:pStyle w:val="h3"/>
        <w:spacing w:before="0" w:after="0" w:line="240" w:lineRule="auto"/>
        <w:ind w:right="291" w:firstLine="426"/>
        <w:jc w:val="center"/>
        <w:rPr>
          <w:rFonts w:cs="Times New Roman"/>
          <w:color w:val="auto"/>
          <w:sz w:val="24"/>
          <w:szCs w:val="24"/>
        </w:rPr>
      </w:pPr>
    </w:p>
    <w:p w:rsidR="000B379F" w:rsidRPr="0080420D" w:rsidRDefault="000B379F" w:rsidP="00EC636F">
      <w:pPr>
        <w:pStyle w:val="h3"/>
        <w:spacing w:before="0" w:after="0" w:line="240" w:lineRule="auto"/>
        <w:ind w:right="291" w:firstLine="426"/>
        <w:jc w:val="center"/>
        <w:rPr>
          <w:rFonts w:cs="Times New Roman"/>
          <w:color w:val="auto"/>
          <w:sz w:val="24"/>
          <w:szCs w:val="24"/>
        </w:rPr>
      </w:pPr>
      <w:r w:rsidRPr="0080420D">
        <w:rPr>
          <w:rFonts w:cs="Times New Roman"/>
          <w:color w:val="auto"/>
          <w:sz w:val="24"/>
          <w:szCs w:val="24"/>
        </w:rPr>
        <w:t>1.4.3 ОРГАНИЗАЦИЯ И СОДЕРЖАНИЕ ОЦЕНОЧНЫХ ПРОЦЕДУР</w:t>
      </w:r>
    </w:p>
    <w:p w:rsidR="000B379F" w:rsidRPr="0080420D" w:rsidRDefault="000B379F" w:rsidP="00EC636F">
      <w:pPr>
        <w:pStyle w:val="body"/>
        <w:spacing w:line="240" w:lineRule="auto"/>
        <w:ind w:right="291" w:firstLine="426"/>
        <w:rPr>
          <w:rFonts w:cs="Times New Roman"/>
          <w:color w:val="auto"/>
          <w:sz w:val="24"/>
          <w:szCs w:val="24"/>
        </w:rPr>
      </w:pPr>
      <w:r w:rsidRPr="0080420D">
        <w:rPr>
          <w:rStyle w:val="Bold"/>
          <w:rFonts w:cs="Times New Roman"/>
          <w:color w:val="auto"/>
          <w:sz w:val="24"/>
          <w:szCs w:val="24"/>
        </w:rPr>
        <w:t xml:space="preserve">Стартовая педагогическая диагностика </w:t>
      </w:r>
      <w:r w:rsidRPr="0080420D">
        <w:rPr>
          <w:rFonts w:cs="Times New Roman"/>
          <w:color w:val="auto"/>
          <w:sz w:val="24"/>
          <w:szCs w:val="24"/>
        </w:rP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w:t>
      </w:r>
      <w:r w:rsidR="003F3A58" w:rsidRPr="0080420D">
        <w:rPr>
          <w:rFonts w:cs="Times New Roman"/>
          <w:color w:val="auto"/>
          <w:sz w:val="24"/>
          <w:szCs w:val="24"/>
        </w:rPr>
        <w:t xml:space="preserve">с целью оценки готовности к обучению на уровне начального общего образования </w:t>
      </w:r>
      <w:r w:rsidRPr="0080420D">
        <w:rPr>
          <w:rFonts w:cs="Times New Roman"/>
          <w:color w:val="auto"/>
          <w:sz w:val="24"/>
          <w:szCs w:val="24"/>
        </w:rPr>
        <w:t xml:space="preserve">в начале 1 класса (с 10 по 20 сентября текущего года)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0B379F" w:rsidRPr="0080420D" w:rsidRDefault="000B379F" w:rsidP="00EC636F">
      <w:pPr>
        <w:pStyle w:val="body"/>
        <w:spacing w:line="240" w:lineRule="auto"/>
        <w:ind w:right="291" w:firstLine="426"/>
        <w:rPr>
          <w:rFonts w:cs="Times New Roman"/>
          <w:color w:val="auto"/>
          <w:sz w:val="24"/>
          <w:szCs w:val="24"/>
        </w:rPr>
      </w:pPr>
      <w:r w:rsidRPr="0080420D">
        <w:rPr>
          <w:rFonts w:cs="Times New Roman"/>
          <w:color w:val="auto"/>
          <w:sz w:val="24"/>
          <w:szCs w:val="24"/>
        </w:rPr>
        <w:t>Стартовая диагностика   проводится также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B379F" w:rsidRPr="0080420D" w:rsidRDefault="000B379F" w:rsidP="003F3A58">
      <w:pPr>
        <w:pStyle w:val="body"/>
        <w:spacing w:line="240" w:lineRule="auto"/>
        <w:ind w:right="291" w:firstLine="426"/>
        <w:rPr>
          <w:rFonts w:cs="Times New Roman"/>
          <w:color w:val="auto"/>
          <w:sz w:val="24"/>
          <w:szCs w:val="24"/>
        </w:rPr>
      </w:pPr>
      <w:r w:rsidRPr="0080420D">
        <w:rPr>
          <w:rStyle w:val="Bold"/>
          <w:rFonts w:cs="Times New Roman"/>
          <w:color w:val="auto"/>
          <w:sz w:val="24"/>
          <w:szCs w:val="24"/>
        </w:rPr>
        <w:t>Текущая оценка</w:t>
      </w:r>
      <w:r w:rsidRPr="0080420D">
        <w:rPr>
          <w:rFonts w:cs="Times New Roman"/>
          <w:color w:val="auto"/>
          <w:sz w:val="24"/>
          <w:szCs w:val="24"/>
        </w:rPr>
        <w:t xml:space="preserve"> представляет собой процедуру оценки индивидуального продвижения</w:t>
      </w:r>
      <w:r w:rsidR="008A37CC">
        <w:rPr>
          <w:rFonts w:cs="Times New Roman"/>
          <w:color w:val="auto"/>
          <w:sz w:val="24"/>
          <w:szCs w:val="24"/>
        </w:rPr>
        <w:t xml:space="preserve"> </w:t>
      </w:r>
      <w:r w:rsidRPr="0080420D">
        <w:rPr>
          <w:rFonts w:cs="Times New Roman"/>
          <w:color w:val="auto"/>
          <w:sz w:val="24"/>
          <w:szCs w:val="24"/>
        </w:rPr>
        <w:t xml:space="preserve">в освоении программы учебного предмета. Текущая оценка является </w:t>
      </w:r>
      <w:r w:rsidRPr="0080420D">
        <w:rPr>
          <w:rStyle w:val="BoldItalic"/>
          <w:rFonts w:cs="Times New Roman"/>
          <w:color w:val="auto"/>
          <w:sz w:val="24"/>
          <w:szCs w:val="24"/>
        </w:rPr>
        <w:t>формирующей</w:t>
      </w:r>
      <w:r w:rsidRPr="0080420D">
        <w:rPr>
          <w:rFonts w:cs="Times New Roman"/>
          <w:color w:val="auto"/>
          <w:sz w:val="24"/>
          <w:szCs w:val="24"/>
        </w:rPr>
        <w:t xml:space="preserve">, т.е. поддерживающей и направляющей усилия обучающегося, включающей его в самостоятельную оценочную деятельность, и </w:t>
      </w:r>
      <w:r w:rsidRPr="0080420D">
        <w:rPr>
          <w:rStyle w:val="BoldItalic"/>
          <w:rFonts w:cs="Times New Roman"/>
          <w:color w:val="auto"/>
          <w:sz w:val="24"/>
          <w:szCs w:val="24"/>
        </w:rPr>
        <w:t>диагностической</w:t>
      </w:r>
      <w:r w:rsidRPr="0080420D">
        <w:rPr>
          <w:rFonts w:cs="Times New Roman"/>
          <w:color w:val="auto"/>
          <w:sz w:val="24"/>
          <w:szCs w:val="24"/>
        </w:rPr>
        <w:t>, способствующей выявлению и осознанию педагогическим работником и обучающимся существующих проблем в обучении.</w:t>
      </w:r>
    </w:p>
    <w:p w:rsidR="000B379F" w:rsidRPr="0080420D" w:rsidRDefault="000B379F" w:rsidP="00EC636F">
      <w:pPr>
        <w:pStyle w:val="body"/>
        <w:spacing w:line="240" w:lineRule="auto"/>
        <w:ind w:right="291" w:firstLine="426"/>
        <w:rPr>
          <w:rFonts w:cs="Times New Roman"/>
          <w:color w:val="auto"/>
          <w:sz w:val="24"/>
          <w:szCs w:val="24"/>
        </w:rPr>
      </w:pPr>
      <w:r w:rsidRPr="0080420D">
        <w:rPr>
          <w:rFonts w:cs="Times New Roman"/>
          <w:color w:val="auto"/>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тесты, проверочные работы, самостоятельные работы,  практические работы, творческие работы, обучающие сочинения и изложения, диктанты, грамматические задания, разборы слова по составу, морфологический разбор, синтаксический разбор, составление плана текста, ответы на вопросы по содержанию, задачи, выражения на несколько действий, уравнения, сравнения выражений, вычисление величин, сравнение величин, таблица умножения, письменные работы практической части программы по предмету (практические), домашние работы, индивидуальные и групповые формы, само- и взаимооценка, рефлексия, листы продвижения) с учётом особенностей учебного предмета и особенностей контрольно-оценочной деятельности </w:t>
      </w:r>
      <w:r w:rsidRPr="0080420D">
        <w:rPr>
          <w:rFonts w:cs="Times New Roman"/>
          <w:color w:val="auto"/>
          <w:sz w:val="24"/>
          <w:szCs w:val="24"/>
        </w:rPr>
        <w:lastRenderedPageBreak/>
        <w:t>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w:t>
      </w:r>
    </w:p>
    <w:p w:rsidR="000B379F" w:rsidRPr="0080420D" w:rsidRDefault="000B379F" w:rsidP="00EC636F">
      <w:pPr>
        <w:pStyle w:val="body"/>
        <w:spacing w:line="240" w:lineRule="auto"/>
        <w:ind w:right="291" w:firstLine="426"/>
        <w:rPr>
          <w:rFonts w:cs="Times New Roman"/>
          <w:color w:val="auto"/>
          <w:sz w:val="24"/>
          <w:szCs w:val="24"/>
        </w:rPr>
      </w:pPr>
      <w:r w:rsidRPr="0080420D">
        <w:rPr>
          <w:rFonts w:cs="Times New Roman"/>
          <w:color w:val="auto"/>
          <w:sz w:val="24"/>
          <w:szCs w:val="24"/>
        </w:rPr>
        <w:t>Во 2-4 классах текущий контроль успеваемости осуществляется по 4-балльной оценочной шкале: «5» (отлично), «4» (хорошо), «3» (удовлетворительно), «2» (неудовлетворительно), по курсам внеурочной деятельности - безотметочно. По учебному предмету «Основы религиозных культур и светской этики» (предметная область «Основы православной культуры»), включенному в обязательную часть учебного плана начального общего образования, текущий контроль успеваемости проводится на безотметочной основе с использованием дихотомической оценочной шкалы «освоил - не освоил» в качестве оценки степени достижения планируемых результатов ООП соответствующего уровня общего образования за учебный период (год).</w:t>
      </w:r>
    </w:p>
    <w:p w:rsidR="000B379F" w:rsidRPr="0080420D" w:rsidRDefault="000B379F" w:rsidP="00EC636F">
      <w:pPr>
        <w:pStyle w:val="body"/>
        <w:spacing w:line="240" w:lineRule="auto"/>
        <w:ind w:right="291" w:firstLine="426"/>
        <w:rPr>
          <w:rFonts w:cs="Times New Roman"/>
          <w:color w:val="auto"/>
          <w:sz w:val="24"/>
          <w:szCs w:val="24"/>
        </w:rPr>
      </w:pPr>
      <w:r w:rsidRPr="0080420D">
        <w:rPr>
          <w:rFonts w:cs="Times New Roman"/>
          <w:b/>
          <w:bCs/>
          <w:color w:val="auto"/>
          <w:sz w:val="24"/>
          <w:szCs w:val="24"/>
        </w:rPr>
        <w:t>Периодичность и формы текущего контроля успеваемости обучающихся:</w:t>
      </w:r>
    </w:p>
    <w:p w:rsidR="000B379F" w:rsidRPr="0080420D" w:rsidRDefault="000B379F" w:rsidP="00EC636F">
      <w:pPr>
        <w:pStyle w:val="body"/>
        <w:spacing w:line="240" w:lineRule="auto"/>
        <w:ind w:right="291" w:firstLine="426"/>
        <w:rPr>
          <w:rFonts w:cs="Times New Roman"/>
          <w:color w:val="auto"/>
          <w:sz w:val="24"/>
          <w:szCs w:val="24"/>
        </w:rPr>
      </w:pPr>
      <w:r w:rsidRPr="0080420D">
        <w:rPr>
          <w:rFonts w:cs="Times New Roman"/>
          <w:color w:val="auto"/>
          <w:sz w:val="24"/>
          <w:szCs w:val="24"/>
        </w:rPr>
        <w:t xml:space="preserve">1. текущий контроль: </w:t>
      </w:r>
    </w:p>
    <w:p w:rsidR="000B379F" w:rsidRPr="0080420D" w:rsidRDefault="000B379F" w:rsidP="00EC636F">
      <w:pPr>
        <w:pStyle w:val="body"/>
        <w:spacing w:line="240" w:lineRule="auto"/>
        <w:ind w:right="291" w:firstLine="426"/>
        <w:rPr>
          <w:rFonts w:cs="Times New Roman"/>
          <w:color w:val="auto"/>
          <w:sz w:val="24"/>
          <w:szCs w:val="24"/>
        </w:rPr>
      </w:pPr>
      <w:r w:rsidRPr="0080420D">
        <w:rPr>
          <w:rFonts w:cs="Times New Roman"/>
          <w:color w:val="auto"/>
          <w:sz w:val="24"/>
          <w:szCs w:val="24"/>
        </w:rPr>
        <w:t xml:space="preserve">– определяется педагогами </w:t>
      </w:r>
      <w:r w:rsidR="008A37CC" w:rsidRPr="0080420D">
        <w:rPr>
          <w:sz w:val="24"/>
        </w:rPr>
        <w:t xml:space="preserve">МБОУ </w:t>
      </w:r>
      <w:r w:rsidR="008A37CC">
        <w:rPr>
          <w:sz w:val="24"/>
        </w:rPr>
        <w:t xml:space="preserve">«Сарай-Гирская СОШ» </w:t>
      </w:r>
      <w:r w:rsidRPr="0080420D">
        <w:rPr>
          <w:rFonts w:cs="Times New Roman"/>
          <w:color w:val="auto"/>
          <w:sz w:val="24"/>
          <w:szCs w:val="24"/>
        </w:rPr>
        <w:t xml:space="preserve">самостоятельно с учетом требований федеральных государственных образовательных стандартов начального общего образования, индивидуальных особенностей обучающихся, содержанием образовательной программы, используемых образовательных технологий; </w:t>
      </w:r>
    </w:p>
    <w:p w:rsidR="000B379F" w:rsidRPr="0080420D" w:rsidRDefault="000B379F" w:rsidP="00EC636F">
      <w:pPr>
        <w:pStyle w:val="body"/>
        <w:spacing w:line="240" w:lineRule="auto"/>
        <w:ind w:right="291" w:firstLine="426"/>
        <w:rPr>
          <w:rFonts w:cs="Times New Roman"/>
          <w:color w:val="auto"/>
          <w:sz w:val="24"/>
          <w:szCs w:val="24"/>
        </w:rPr>
      </w:pPr>
      <w:r w:rsidRPr="0080420D">
        <w:rPr>
          <w:rFonts w:cs="Times New Roman"/>
          <w:color w:val="auto"/>
          <w:sz w:val="24"/>
          <w:szCs w:val="24"/>
        </w:rPr>
        <w:t xml:space="preserve">– указывается в рабочей программе учебных предметов, курсов, дисциплин (модулей). </w:t>
      </w:r>
    </w:p>
    <w:p w:rsidR="000B379F" w:rsidRPr="0080420D" w:rsidRDefault="000B379F" w:rsidP="00EC636F">
      <w:pPr>
        <w:spacing w:line="240" w:lineRule="auto"/>
        <w:ind w:right="291" w:firstLine="426"/>
        <w:rPr>
          <w:rFonts w:cs="Times New Roman"/>
          <w:sz w:val="24"/>
          <w:szCs w:val="24"/>
        </w:rPr>
      </w:pPr>
      <w:r w:rsidRPr="0080420D">
        <w:rPr>
          <w:rFonts w:cs="Times New Roman"/>
          <w:sz w:val="24"/>
          <w:szCs w:val="24"/>
        </w:rPr>
        <w:t xml:space="preserve">Порядок, формы, периодичность, количество обязательных мероприятий при проведении текущего контроля успеваемости обучающихся определяются педагогическим работником с учетом программы, но не менее 1 текущей оценки за изученную тему, раздел программы. </w:t>
      </w:r>
    </w:p>
    <w:p w:rsidR="000B379F" w:rsidRPr="0080420D" w:rsidRDefault="000B379F" w:rsidP="00EC636F">
      <w:pPr>
        <w:pStyle w:val="body"/>
        <w:spacing w:line="240" w:lineRule="auto"/>
        <w:ind w:right="291" w:firstLine="426"/>
        <w:rPr>
          <w:rFonts w:cs="Times New Roman"/>
          <w:color w:val="auto"/>
          <w:sz w:val="24"/>
          <w:szCs w:val="24"/>
        </w:rPr>
      </w:pPr>
      <w:r w:rsidRPr="0080420D">
        <w:rPr>
          <w:rFonts w:cs="Times New Roman"/>
          <w:color w:val="auto"/>
          <w:sz w:val="24"/>
          <w:szCs w:val="24"/>
        </w:rPr>
        <w:t xml:space="preserve">Текущая отметка выставляется учителем исключительно в целях оценки знаний обучающегося по различным разделам (темам, подтемам, пунктам, подпунктам) учебной программы по предмету, входящему в учебный план. Текущую отметку выставляет учитель, ведущий учебный предмет в данном классе, либо учитель, заменяющий отсутствующего педагога по распоряжению заместителя директора или заведующего учебной частью. </w:t>
      </w:r>
    </w:p>
    <w:p w:rsidR="000B379F" w:rsidRPr="0080420D" w:rsidRDefault="000B379F" w:rsidP="00EC636F">
      <w:pPr>
        <w:pStyle w:val="body"/>
        <w:spacing w:line="240" w:lineRule="auto"/>
        <w:ind w:right="291" w:firstLine="426"/>
        <w:rPr>
          <w:rFonts w:cs="Times New Roman"/>
          <w:color w:val="auto"/>
          <w:sz w:val="24"/>
          <w:szCs w:val="24"/>
        </w:rPr>
      </w:pPr>
      <w:r w:rsidRPr="0080420D">
        <w:rPr>
          <w:rFonts w:cs="Times New Roman"/>
          <w:color w:val="auto"/>
          <w:sz w:val="24"/>
          <w:szCs w:val="24"/>
        </w:rPr>
        <w:t xml:space="preserve">Учитель имеет право выставить текущую отметку за: </w:t>
      </w:r>
    </w:p>
    <w:p w:rsidR="000B379F" w:rsidRPr="0080420D" w:rsidRDefault="000B379F" w:rsidP="00393979">
      <w:pPr>
        <w:pStyle w:val="body"/>
        <w:numPr>
          <w:ilvl w:val="1"/>
          <w:numId w:val="25"/>
        </w:numPr>
        <w:tabs>
          <w:tab w:val="left" w:pos="709"/>
          <w:tab w:val="left" w:pos="993"/>
        </w:tabs>
        <w:spacing w:line="240" w:lineRule="auto"/>
        <w:ind w:left="0" w:right="291" w:firstLine="426"/>
        <w:rPr>
          <w:rFonts w:cs="Times New Roman"/>
          <w:color w:val="auto"/>
          <w:sz w:val="24"/>
          <w:szCs w:val="24"/>
        </w:rPr>
      </w:pPr>
      <w:r w:rsidRPr="0080420D">
        <w:rPr>
          <w:rFonts w:cs="Times New Roman"/>
          <w:color w:val="auto"/>
          <w:sz w:val="24"/>
          <w:szCs w:val="24"/>
        </w:rPr>
        <w:t xml:space="preserve">письменную классную работу, выполненную в рабочей тетради; </w:t>
      </w:r>
    </w:p>
    <w:p w:rsidR="000B379F" w:rsidRPr="0080420D" w:rsidRDefault="000B379F" w:rsidP="00393979">
      <w:pPr>
        <w:pStyle w:val="body"/>
        <w:numPr>
          <w:ilvl w:val="1"/>
          <w:numId w:val="25"/>
        </w:numPr>
        <w:tabs>
          <w:tab w:val="left" w:pos="709"/>
          <w:tab w:val="left" w:pos="993"/>
        </w:tabs>
        <w:spacing w:line="240" w:lineRule="auto"/>
        <w:ind w:left="0" w:right="291" w:firstLine="426"/>
        <w:rPr>
          <w:rFonts w:cs="Times New Roman"/>
          <w:color w:val="auto"/>
          <w:sz w:val="24"/>
          <w:szCs w:val="24"/>
        </w:rPr>
      </w:pPr>
      <w:r w:rsidRPr="0080420D">
        <w:rPr>
          <w:rFonts w:cs="Times New Roman"/>
          <w:color w:val="auto"/>
          <w:sz w:val="24"/>
          <w:szCs w:val="24"/>
        </w:rPr>
        <w:t xml:space="preserve">самостоятельно выполненное задание в рамках контроля результата освоения той или иной темы, раздела, подраздела (самостоятельную работу, проверочную работу, работу по карточке); </w:t>
      </w:r>
    </w:p>
    <w:p w:rsidR="000B379F" w:rsidRPr="0080420D" w:rsidRDefault="000B379F" w:rsidP="00393979">
      <w:pPr>
        <w:pStyle w:val="body"/>
        <w:numPr>
          <w:ilvl w:val="1"/>
          <w:numId w:val="25"/>
        </w:numPr>
        <w:tabs>
          <w:tab w:val="left" w:pos="709"/>
          <w:tab w:val="left" w:pos="993"/>
        </w:tabs>
        <w:spacing w:line="240" w:lineRule="auto"/>
        <w:ind w:left="0" w:right="291" w:firstLine="426"/>
        <w:rPr>
          <w:rFonts w:cs="Times New Roman"/>
          <w:color w:val="auto"/>
          <w:sz w:val="24"/>
          <w:szCs w:val="24"/>
        </w:rPr>
      </w:pPr>
      <w:r w:rsidRPr="0080420D">
        <w:rPr>
          <w:rFonts w:cs="Times New Roman"/>
          <w:color w:val="auto"/>
          <w:sz w:val="24"/>
          <w:szCs w:val="24"/>
        </w:rPr>
        <w:t xml:space="preserve">словарный диктант, математический диктант и другие подобные предметные диктанты и задания, продолжительность выполнения и оформления записи которых должна быть достаточной для каждого обучающегося; </w:t>
      </w:r>
    </w:p>
    <w:p w:rsidR="000B379F" w:rsidRPr="0080420D" w:rsidRDefault="000B379F" w:rsidP="00393979">
      <w:pPr>
        <w:pStyle w:val="body"/>
        <w:numPr>
          <w:ilvl w:val="1"/>
          <w:numId w:val="24"/>
        </w:numPr>
        <w:tabs>
          <w:tab w:val="left" w:pos="709"/>
          <w:tab w:val="left" w:pos="993"/>
        </w:tabs>
        <w:spacing w:line="240" w:lineRule="auto"/>
        <w:ind w:left="0" w:right="291" w:firstLine="426"/>
        <w:rPr>
          <w:rFonts w:cs="Times New Roman"/>
          <w:color w:val="auto"/>
          <w:sz w:val="24"/>
          <w:szCs w:val="24"/>
        </w:rPr>
      </w:pPr>
      <w:r w:rsidRPr="0080420D">
        <w:rPr>
          <w:rFonts w:cs="Times New Roman"/>
          <w:color w:val="auto"/>
          <w:sz w:val="24"/>
          <w:szCs w:val="24"/>
        </w:rPr>
        <w:t xml:space="preserve">сообщение (реферат, доклад, презентация), подготовленное учеником дома; </w:t>
      </w:r>
    </w:p>
    <w:p w:rsidR="000B379F" w:rsidRPr="0080420D" w:rsidRDefault="000B379F" w:rsidP="00393979">
      <w:pPr>
        <w:pStyle w:val="body"/>
        <w:numPr>
          <w:ilvl w:val="1"/>
          <w:numId w:val="24"/>
        </w:numPr>
        <w:tabs>
          <w:tab w:val="left" w:pos="709"/>
          <w:tab w:val="left" w:pos="993"/>
        </w:tabs>
        <w:spacing w:line="240" w:lineRule="auto"/>
        <w:ind w:left="0" w:right="291" w:firstLine="426"/>
        <w:rPr>
          <w:rFonts w:cs="Times New Roman"/>
          <w:color w:val="auto"/>
          <w:sz w:val="24"/>
          <w:szCs w:val="24"/>
        </w:rPr>
      </w:pPr>
      <w:r w:rsidRPr="0080420D">
        <w:rPr>
          <w:rFonts w:cs="Times New Roman"/>
          <w:color w:val="auto"/>
          <w:sz w:val="24"/>
          <w:szCs w:val="24"/>
        </w:rPr>
        <w:t xml:space="preserve">проекты; </w:t>
      </w:r>
    </w:p>
    <w:p w:rsidR="000B379F" w:rsidRPr="0080420D" w:rsidRDefault="000B379F" w:rsidP="00393979">
      <w:pPr>
        <w:pStyle w:val="body"/>
        <w:numPr>
          <w:ilvl w:val="1"/>
          <w:numId w:val="24"/>
        </w:numPr>
        <w:tabs>
          <w:tab w:val="left" w:pos="709"/>
          <w:tab w:val="left" w:pos="993"/>
        </w:tabs>
        <w:spacing w:line="240" w:lineRule="auto"/>
        <w:ind w:left="0" w:right="291" w:firstLine="426"/>
        <w:rPr>
          <w:rFonts w:cs="Times New Roman"/>
          <w:color w:val="auto"/>
          <w:sz w:val="24"/>
          <w:szCs w:val="24"/>
        </w:rPr>
      </w:pPr>
      <w:r w:rsidRPr="0080420D">
        <w:rPr>
          <w:rFonts w:cs="Times New Roman"/>
          <w:color w:val="auto"/>
          <w:sz w:val="24"/>
          <w:szCs w:val="24"/>
        </w:rPr>
        <w:t xml:space="preserve">домашнее сочинение; </w:t>
      </w:r>
    </w:p>
    <w:p w:rsidR="000B379F" w:rsidRPr="0080420D" w:rsidRDefault="000B379F" w:rsidP="00393979">
      <w:pPr>
        <w:pStyle w:val="body"/>
        <w:numPr>
          <w:ilvl w:val="1"/>
          <w:numId w:val="24"/>
        </w:numPr>
        <w:tabs>
          <w:tab w:val="left" w:pos="709"/>
          <w:tab w:val="left" w:pos="993"/>
        </w:tabs>
        <w:spacing w:line="240" w:lineRule="auto"/>
        <w:ind w:left="0" w:right="291" w:firstLine="426"/>
        <w:rPr>
          <w:rFonts w:cs="Times New Roman"/>
          <w:color w:val="auto"/>
          <w:sz w:val="24"/>
          <w:szCs w:val="24"/>
        </w:rPr>
      </w:pPr>
      <w:r w:rsidRPr="0080420D">
        <w:rPr>
          <w:rFonts w:cs="Times New Roman"/>
          <w:color w:val="auto"/>
          <w:sz w:val="24"/>
          <w:szCs w:val="24"/>
        </w:rPr>
        <w:t xml:space="preserve">выполненное и предъявленное обучающимся письменное домашнее задание; </w:t>
      </w:r>
    </w:p>
    <w:p w:rsidR="000B379F" w:rsidRPr="0080420D" w:rsidRDefault="000B379F" w:rsidP="00393979">
      <w:pPr>
        <w:pStyle w:val="body"/>
        <w:numPr>
          <w:ilvl w:val="1"/>
          <w:numId w:val="24"/>
        </w:numPr>
        <w:tabs>
          <w:tab w:val="left" w:pos="709"/>
          <w:tab w:val="left" w:pos="993"/>
        </w:tabs>
        <w:spacing w:line="240" w:lineRule="auto"/>
        <w:ind w:left="0" w:right="291" w:firstLine="426"/>
        <w:rPr>
          <w:rFonts w:cs="Times New Roman"/>
          <w:color w:val="auto"/>
          <w:sz w:val="24"/>
          <w:szCs w:val="24"/>
        </w:rPr>
      </w:pPr>
      <w:r w:rsidRPr="0080420D">
        <w:rPr>
          <w:rFonts w:cs="Times New Roman"/>
          <w:color w:val="auto"/>
          <w:sz w:val="24"/>
          <w:szCs w:val="24"/>
        </w:rPr>
        <w:t>аудирование.</w:t>
      </w:r>
    </w:p>
    <w:p w:rsidR="000B379F" w:rsidRPr="0080420D" w:rsidRDefault="000B379F" w:rsidP="00EC636F">
      <w:pPr>
        <w:pStyle w:val="body"/>
        <w:spacing w:line="240" w:lineRule="auto"/>
        <w:ind w:right="291" w:firstLine="426"/>
        <w:rPr>
          <w:rFonts w:cs="Times New Roman"/>
          <w:color w:val="auto"/>
          <w:sz w:val="24"/>
          <w:szCs w:val="24"/>
        </w:rPr>
      </w:pPr>
      <w:r w:rsidRPr="0080420D">
        <w:rPr>
          <w:rFonts w:cs="Times New Roman"/>
          <w:color w:val="auto"/>
          <w:sz w:val="24"/>
          <w:szCs w:val="24"/>
        </w:rPr>
        <w:lastRenderedPageBreak/>
        <w:t xml:space="preserve"> Текущая отметка должна быть выставлена учителем в классный журнал и дневник обучающегося непосредственно на данном уроке, за исключением случаев, когда необходима проверка письменной работы, сообщения, домашнего сочинения.</w:t>
      </w:r>
    </w:p>
    <w:p w:rsidR="000B379F" w:rsidRPr="0080420D" w:rsidRDefault="000B379F" w:rsidP="00EC636F">
      <w:pPr>
        <w:pStyle w:val="body"/>
        <w:spacing w:line="240" w:lineRule="auto"/>
        <w:ind w:right="291" w:firstLine="426"/>
        <w:rPr>
          <w:rFonts w:cs="Times New Roman"/>
          <w:color w:val="auto"/>
          <w:sz w:val="24"/>
          <w:szCs w:val="24"/>
        </w:rPr>
      </w:pPr>
      <w:r w:rsidRPr="0080420D">
        <w:rPr>
          <w:rFonts w:cs="Times New Roman"/>
          <w:color w:val="auto"/>
          <w:sz w:val="24"/>
          <w:szCs w:val="24"/>
        </w:rPr>
        <w:t xml:space="preserve"> Учителю категорически запрещается выставлять текущую отметку за: </w:t>
      </w:r>
    </w:p>
    <w:p w:rsidR="000B379F" w:rsidRPr="0080420D" w:rsidRDefault="000B379F" w:rsidP="00393979">
      <w:pPr>
        <w:pStyle w:val="body"/>
        <w:numPr>
          <w:ilvl w:val="2"/>
          <w:numId w:val="23"/>
        </w:numPr>
        <w:tabs>
          <w:tab w:val="left" w:pos="709"/>
          <w:tab w:val="left" w:pos="1134"/>
        </w:tabs>
        <w:spacing w:line="240" w:lineRule="auto"/>
        <w:ind w:left="0" w:right="291" w:firstLine="426"/>
        <w:rPr>
          <w:rFonts w:cs="Times New Roman"/>
          <w:color w:val="auto"/>
          <w:sz w:val="24"/>
          <w:szCs w:val="24"/>
        </w:rPr>
      </w:pPr>
      <w:r w:rsidRPr="0080420D">
        <w:rPr>
          <w:rFonts w:cs="Times New Roman"/>
          <w:color w:val="auto"/>
          <w:sz w:val="24"/>
          <w:szCs w:val="24"/>
        </w:rPr>
        <w:t xml:space="preserve">поведение обучающегося на уроке или на перемене; </w:t>
      </w:r>
    </w:p>
    <w:p w:rsidR="000B379F" w:rsidRPr="0080420D" w:rsidRDefault="000B379F" w:rsidP="00393979">
      <w:pPr>
        <w:pStyle w:val="body"/>
        <w:numPr>
          <w:ilvl w:val="2"/>
          <w:numId w:val="23"/>
        </w:numPr>
        <w:tabs>
          <w:tab w:val="left" w:pos="709"/>
          <w:tab w:val="left" w:pos="1134"/>
        </w:tabs>
        <w:spacing w:line="240" w:lineRule="auto"/>
        <w:ind w:left="0" w:right="291" w:firstLine="426"/>
        <w:rPr>
          <w:rFonts w:cs="Times New Roman"/>
          <w:color w:val="auto"/>
          <w:sz w:val="24"/>
          <w:szCs w:val="24"/>
        </w:rPr>
      </w:pPr>
      <w:r w:rsidRPr="0080420D">
        <w:rPr>
          <w:rFonts w:cs="Times New Roman"/>
          <w:color w:val="auto"/>
          <w:sz w:val="24"/>
          <w:szCs w:val="24"/>
        </w:rPr>
        <w:t xml:space="preserve">отсутствие у обучающегося необходимых учебных материалов; </w:t>
      </w:r>
    </w:p>
    <w:p w:rsidR="000B379F" w:rsidRPr="0080420D" w:rsidRDefault="000B379F" w:rsidP="00393979">
      <w:pPr>
        <w:pStyle w:val="body"/>
        <w:numPr>
          <w:ilvl w:val="2"/>
          <w:numId w:val="23"/>
        </w:numPr>
        <w:tabs>
          <w:tab w:val="left" w:pos="709"/>
          <w:tab w:val="left" w:pos="1134"/>
        </w:tabs>
        <w:spacing w:line="240" w:lineRule="auto"/>
        <w:ind w:left="0" w:right="291" w:firstLine="426"/>
        <w:rPr>
          <w:rFonts w:cs="Times New Roman"/>
          <w:color w:val="auto"/>
          <w:sz w:val="24"/>
          <w:szCs w:val="24"/>
        </w:rPr>
      </w:pPr>
      <w:r w:rsidRPr="0080420D">
        <w:rPr>
          <w:rFonts w:cs="Times New Roman"/>
          <w:color w:val="auto"/>
          <w:sz w:val="24"/>
          <w:szCs w:val="24"/>
        </w:rPr>
        <w:t xml:space="preserve">отсутствие у обучающегося письменного домашнего задания; </w:t>
      </w:r>
    </w:p>
    <w:p w:rsidR="000B379F" w:rsidRPr="0080420D" w:rsidRDefault="000B379F" w:rsidP="00393979">
      <w:pPr>
        <w:pStyle w:val="body"/>
        <w:numPr>
          <w:ilvl w:val="2"/>
          <w:numId w:val="23"/>
        </w:numPr>
        <w:tabs>
          <w:tab w:val="left" w:pos="709"/>
          <w:tab w:val="left" w:pos="1134"/>
        </w:tabs>
        <w:spacing w:line="240" w:lineRule="auto"/>
        <w:ind w:left="0" w:right="291" w:firstLine="426"/>
        <w:rPr>
          <w:rFonts w:cs="Times New Roman"/>
          <w:color w:val="auto"/>
          <w:sz w:val="24"/>
          <w:szCs w:val="24"/>
        </w:rPr>
      </w:pPr>
      <w:r w:rsidRPr="0080420D">
        <w:rPr>
          <w:rFonts w:cs="Times New Roman"/>
          <w:color w:val="auto"/>
          <w:sz w:val="24"/>
          <w:szCs w:val="24"/>
        </w:rPr>
        <w:t xml:space="preserve">работу, которую обучающийся не выполнял в связи с отсутствием на уроке, на котором эта работа проводилась. </w:t>
      </w:r>
    </w:p>
    <w:p w:rsidR="000B379F" w:rsidRPr="0080420D" w:rsidRDefault="000B379F" w:rsidP="00EC636F">
      <w:pPr>
        <w:pStyle w:val="body"/>
        <w:spacing w:line="240" w:lineRule="auto"/>
        <w:ind w:right="291" w:firstLine="426"/>
        <w:rPr>
          <w:rFonts w:cs="Times New Roman"/>
          <w:color w:val="auto"/>
          <w:sz w:val="24"/>
          <w:szCs w:val="24"/>
        </w:rPr>
      </w:pPr>
      <w:r w:rsidRPr="0080420D">
        <w:rPr>
          <w:rFonts w:cs="Times New Roman"/>
          <w:color w:val="auto"/>
          <w:sz w:val="24"/>
          <w:szCs w:val="24"/>
        </w:rPr>
        <w:t>Текущий контроль обучающихся, временно находящихся в санаторных, медицинских организациях (иных организациях, имеющих лицензию на право осуществления образовательной деятельности) осуществляется в этих учебных заведениях и полученные результаты учитываются при выставлении четвертных/ полугодовых отметок.</w:t>
      </w:r>
    </w:p>
    <w:p w:rsidR="000B379F" w:rsidRPr="0080420D" w:rsidRDefault="000B379F" w:rsidP="00EC636F">
      <w:pPr>
        <w:pStyle w:val="body"/>
        <w:spacing w:line="240" w:lineRule="auto"/>
        <w:ind w:right="291" w:firstLine="426"/>
        <w:rPr>
          <w:rFonts w:cs="Times New Roman"/>
          <w:b/>
          <w:bCs/>
          <w:color w:val="auto"/>
          <w:sz w:val="24"/>
          <w:szCs w:val="24"/>
        </w:rPr>
      </w:pPr>
      <w:r w:rsidRPr="0080420D">
        <w:rPr>
          <w:rFonts w:cs="Times New Roman"/>
          <w:color w:val="auto"/>
          <w:sz w:val="24"/>
          <w:szCs w:val="24"/>
        </w:rPr>
        <w:t xml:space="preserve"> Проведение текущего контроля не допускается сразу после длительного пропуска занятий по уважительной причине с выставлением неудовлетворительной отметки.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для освобождения обучающегося от необходимости выполнять тематическую проверочную работу. Накопительная оценка рассматривается как способ фиксации освоения обучающимся основных умений, характеризующих достижения каждого планируемого результата на всех этапах его формирования. Результаты текущего контроля фиксируются в классных и электронных журналах. При безотметочном оценивании курса учителем используется краткая характеристика процесса и результатов учебного труда ученика «словесная оценка» и самооценка ученика.</w:t>
      </w:r>
    </w:p>
    <w:p w:rsidR="000B379F" w:rsidRPr="0080420D" w:rsidRDefault="000B379F" w:rsidP="00EC636F">
      <w:pPr>
        <w:spacing w:line="240" w:lineRule="auto"/>
        <w:ind w:right="291" w:firstLine="426"/>
        <w:rPr>
          <w:rFonts w:cs="Times New Roman"/>
          <w:sz w:val="24"/>
          <w:szCs w:val="24"/>
        </w:rPr>
      </w:pPr>
      <w:r w:rsidRPr="0080420D">
        <w:rPr>
          <w:rFonts w:cs="Times New Roman"/>
          <w:b/>
          <w:bCs/>
          <w:sz w:val="24"/>
          <w:szCs w:val="24"/>
        </w:rPr>
        <w:t>Текущий контроль во внеурочной деятельности</w:t>
      </w:r>
      <w:r w:rsidRPr="0080420D">
        <w:rPr>
          <w:rFonts w:cs="Times New Roman"/>
          <w:sz w:val="24"/>
          <w:szCs w:val="24"/>
        </w:rPr>
        <w:t xml:space="preserve"> – это систематическая проверка достижений обучающихся, проводимая педагогом в ходе осуществления образовательной деятельности в соответствии программой курса внеурочной деятельности. </w:t>
      </w:r>
    </w:p>
    <w:p w:rsidR="000B379F" w:rsidRPr="0080420D" w:rsidRDefault="000B379F" w:rsidP="00EC636F">
      <w:pPr>
        <w:pStyle w:val="body"/>
        <w:spacing w:line="240" w:lineRule="auto"/>
        <w:ind w:right="291" w:firstLine="426"/>
        <w:rPr>
          <w:rFonts w:cs="Times New Roman"/>
          <w:color w:val="auto"/>
          <w:sz w:val="24"/>
          <w:szCs w:val="24"/>
        </w:rPr>
      </w:pPr>
      <w:r w:rsidRPr="0080420D">
        <w:rPr>
          <w:rFonts w:cs="Times New Roman"/>
          <w:b/>
          <w:bCs/>
          <w:color w:val="auto"/>
          <w:sz w:val="24"/>
          <w:szCs w:val="24"/>
        </w:rPr>
        <w:t>Тематическая оценка</w:t>
      </w:r>
      <w:r w:rsidRPr="0080420D">
        <w:rPr>
          <w:rFonts w:cs="Times New Roman"/>
          <w:color w:val="auto"/>
          <w:sz w:val="24"/>
          <w:szCs w:val="24"/>
        </w:rPr>
        <w:t xml:space="preserve">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рабочих программ.</w:t>
      </w:r>
    </w:p>
    <w:p w:rsidR="000B379F" w:rsidRPr="0080420D" w:rsidRDefault="000B379F" w:rsidP="00EC636F">
      <w:pPr>
        <w:pStyle w:val="body"/>
        <w:spacing w:line="240" w:lineRule="auto"/>
        <w:ind w:right="291" w:firstLine="426"/>
        <w:rPr>
          <w:rFonts w:cs="Times New Roman"/>
          <w:color w:val="auto"/>
          <w:sz w:val="24"/>
          <w:szCs w:val="24"/>
        </w:rPr>
      </w:pPr>
      <w:r w:rsidRPr="0080420D">
        <w:rPr>
          <w:rFonts w:cs="Times New Roman"/>
          <w:color w:val="auto"/>
          <w:sz w:val="24"/>
          <w:szCs w:val="24"/>
        </w:rPr>
        <w:t xml:space="preserve">По предметам, из части учебного плана, формируемой участниками образовательных отношений, тематический контроль планируется педагогами </w:t>
      </w:r>
      <w:r w:rsidR="00717A47" w:rsidRPr="0080420D">
        <w:rPr>
          <w:sz w:val="24"/>
        </w:rPr>
        <w:t xml:space="preserve">МБОУ </w:t>
      </w:r>
      <w:r w:rsidR="00717A47">
        <w:rPr>
          <w:sz w:val="24"/>
        </w:rPr>
        <w:t xml:space="preserve">«Сарай-Гирская СОШ» </w:t>
      </w:r>
      <w:r w:rsidRPr="0080420D">
        <w:rPr>
          <w:rFonts w:cs="Times New Roman"/>
          <w:color w:val="auto"/>
          <w:sz w:val="24"/>
          <w:szCs w:val="24"/>
        </w:rPr>
        <w:t xml:space="preserve">по своему усмотрению. </w:t>
      </w:r>
    </w:p>
    <w:p w:rsidR="000B379F" w:rsidRPr="0080420D" w:rsidRDefault="000B379F" w:rsidP="00EC636F">
      <w:pPr>
        <w:pStyle w:val="body"/>
        <w:spacing w:line="240" w:lineRule="auto"/>
        <w:ind w:right="291" w:firstLine="426"/>
        <w:rPr>
          <w:rFonts w:cs="Times New Roman"/>
          <w:color w:val="auto"/>
          <w:sz w:val="24"/>
          <w:szCs w:val="24"/>
        </w:rPr>
      </w:pPr>
      <w:r w:rsidRPr="0080420D">
        <w:rPr>
          <w:rFonts w:cs="Times New Roman"/>
          <w:color w:val="auto"/>
          <w:sz w:val="24"/>
          <w:szCs w:val="24"/>
        </w:rPr>
        <w:t xml:space="preserve">Тематическая оценивание проводится по ранее изученной теме и позволяет фиксировать степень освоения программного материала во 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 Тематические проверочные работы проводятся после изучения наиболее значительных тем программы. </w:t>
      </w:r>
    </w:p>
    <w:p w:rsidR="000B379F" w:rsidRPr="0080420D" w:rsidRDefault="000B379F" w:rsidP="00EC636F">
      <w:pPr>
        <w:pStyle w:val="body"/>
        <w:spacing w:line="240" w:lineRule="auto"/>
        <w:ind w:right="291" w:firstLine="426"/>
        <w:rPr>
          <w:rFonts w:cs="Times New Roman"/>
          <w:color w:val="auto"/>
          <w:sz w:val="24"/>
          <w:szCs w:val="24"/>
        </w:rPr>
      </w:pPr>
      <w:r w:rsidRPr="0080420D">
        <w:rPr>
          <w:rFonts w:cs="Times New Roman"/>
          <w:b/>
          <w:bCs/>
          <w:color w:val="auto"/>
          <w:sz w:val="24"/>
          <w:szCs w:val="24"/>
        </w:rPr>
        <w:t>Внутришкольный мониторинг</w:t>
      </w:r>
      <w:r w:rsidRPr="0080420D">
        <w:rPr>
          <w:rFonts w:cs="Times New Roman"/>
          <w:color w:val="auto"/>
          <w:sz w:val="24"/>
          <w:szCs w:val="24"/>
        </w:rPr>
        <w:t xml:space="preserve"> представляет собой процедуры: </w:t>
      </w:r>
    </w:p>
    <w:p w:rsidR="000B379F" w:rsidRPr="0080420D" w:rsidRDefault="000B379F" w:rsidP="00393979">
      <w:pPr>
        <w:pStyle w:val="body"/>
        <w:numPr>
          <w:ilvl w:val="0"/>
          <w:numId w:val="22"/>
        </w:numPr>
        <w:tabs>
          <w:tab w:val="left" w:pos="709"/>
          <w:tab w:val="left" w:pos="1134"/>
        </w:tabs>
        <w:spacing w:line="240" w:lineRule="auto"/>
        <w:ind w:left="0" w:right="291" w:firstLine="426"/>
        <w:rPr>
          <w:rFonts w:cs="Times New Roman"/>
          <w:color w:val="auto"/>
          <w:sz w:val="24"/>
          <w:szCs w:val="24"/>
        </w:rPr>
      </w:pPr>
      <w:r w:rsidRPr="0080420D">
        <w:rPr>
          <w:rFonts w:cs="Times New Roman"/>
          <w:color w:val="auto"/>
          <w:sz w:val="24"/>
          <w:szCs w:val="24"/>
        </w:rPr>
        <w:t xml:space="preserve">оценки уровня достижения предметных, метапредметных и личностных результатов; </w:t>
      </w:r>
    </w:p>
    <w:p w:rsidR="000B379F" w:rsidRPr="0080420D" w:rsidRDefault="000B379F" w:rsidP="00393979">
      <w:pPr>
        <w:pStyle w:val="body"/>
        <w:numPr>
          <w:ilvl w:val="0"/>
          <w:numId w:val="22"/>
        </w:numPr>
        <w:tabs>
          <w:tab w:val="left" w:pos="709"/>
          <w:tab w:val="left" w:pos="1134"/>
        </w:tabs>
        <w:spacing w:line="240" w:lineRule="auto"/>
        <w:ind w:left="0" w:right="291" w:firstLine="426"/>
        <w:rPr>
          <w:rFonts w:cs="Times New Roman"/>
          <w:color w:val="auto"/>
          <w:sz w:val="24"/>
          <w:szCs w:val="24"/>
        </w:rPr>
      </w:pPr>
      <w:r w:rsidRPr="0080420D">
        <w:rPr>
          <w:rFonts w:cs="Times New Roman"/>
          <w:color w:val="auto"/>
          <w:sz w:val="24"/>
          <w:szCs w:val="24"/>
        </w:rPr>
        <w:t xml:space="preserve">оценки уровня функциональной грамотности; </w:t>
      </w:r>
    </w:p>
    <w:p w:rsidR="000B379F" w:rsidRPr="0080420D" w:rsidRDefault="000B379F" w:rsidP="00393979">
      <w:pPr>
        <w:pStyle w:val="body"/>
        <w:numPr>
          <w:ilvl w:val="0"/>
          <w:numId w:val="22"/>
        </w:numPr>
        <w:tabs>
          <w:tab w:val="left" w:pos="709"/>
          <w:tab w:val="left" w:pos="1134"/>
        </w:tabs>
        <w:spacing w:line="240" w:lineRule="auto"/>
        <w:ind w:left="0" w:right="291" w:firstLine="426"/>
        <w:rPr>
          <w:rFonts w:cs="Times New Roman"/>
          <w:color w:val="auto"/>
          <w:sz w:val="24"/>
          <w:szCs w:val="24"/>
        </w:rPr>
      </w:pPr>
      <w:r w:rsidRPr="0080420D">
        <w:rPr>
          <w:rFonts w:cs="Times New Roman"/>
          <w:color w:val="auto"/>
          <w:sz w:val="24"/>
          <w:szCs w:val="24"/>
        </w:rPr>
        <w:t xml:space="preserve">оценки уровня профессионального мастерства педагогического работника, осуществляемой на основе административных проверочных работ, анализа </w:t>
      </w:r>
      <w:r w:rsidRPr="0080420D">
        <w:rPr>
          <w:rFonts w:cs="Times New Roman"/>
          <w:color w:val="auto"/>
          <w:sz w:val="24"/>
          <w:szCs w:val="24"/>
        </w:rPr>
        <w:lastRenderedPageBreak/>
        <w:t xml:space="preserve">посещённых уроков, анализа качества учебных заданий, предлагаемых обучающимся педагогическим работником. </w:t>
      </w:r>
    </w:p>
    <w:p w:rsidR="000B379F" w:rsidRPr="0080420D" w:rsidRDefault="000B379F" w:rsidP="00EC636F">
      <w:pPr>
        <w:pStyle w:val="body"/>
        <w:spacing w:line="240" w:lineRule="auto"/>
        <w:ind w:right="291" w:firstLine="426"/>
        <w:rPr>
          <w:rFonts w:cs="Times New Roman"/>
          <w:color w:val="auto"/>
          <w:sz w:val="24"/>
          <w:szCs w:val="24"/>
        </w:rPr>
      </w:pPr>
      <w:r w:rsidRPr="0080420D">
        <w:rPr>
          <w:rFonts w:cs="Times New Roman"/>
          <w:color w:val="auto"/>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 Результаты тематической оценки являются основанием для коррекции учебного процесса и его индивидуализации.</w:t>
      </w:r>
    </w:p>
    <w:p w:rsidR="000B379F" w:rsidRPr="0080420D" w:rsidRDefault="000B379F" w:rsidP="00EC636F">
      <w:pPr>
        <w:spacing w:line="240" w:lineRule="auto"/>
        <w:ind w:right="291" w:firstLine="426"/>
        <w:rPr>
          <w:rFonts w:cs="Times New Roman"/>
          <w:b/>
          <w:sz w:val="24"/>
          <w:szCs w:val="24"/>
        </w:rPr>
      </w:pPr>
      <w:r w:rsidRPr="0080420D">
        <w:rPr>
          <w:rFonts w:cs="Times New Roman"/>
          <w:sz w:val="24"/>
          <w:szCs w:val="24"/>
        </w:rPr>
        <w:t xml:space="preserve">Оценка результатов внеурочной деятельности проводится в ходе </w:t>
      </w:r>
      <w:r w:rsidRPr="0080420D">
        <w:rPr>
          <w:rFonts w:cs="Times New Roman"/>
          <w:b/>
          <w:sz w:val="24"/>
          <w:szCs w:val="24"/>
        </w:rPr>
        <w:t>текущего, тематического и промежуточного оценивания.</w:t>
      </w:r>
    </w:p>
    <w:p w:rsidR="000B379F" w:rsidRPr="0080420D" w:rsidRDefault="000B379F" w:rsidP="00EC636F">
      <w:pPr>
        <w:spacing w:line="240" w:lineRule="auto"/>
        <w:ind w:right="291" w:firstLine="426"/>
        <w:rPr>
          <w:rFonts w:cs="Times New Roman"/>
          <w:sz w:val="24"/>
          <w:szCs w:val="24"/>
        </w:rPr>
      </w:pPr>
      <w:r w:rsidRPr="0080420D">
        <w:rPr>
          <w:rFonts w:cs="Times New Roman"/>
          <w:b/>
          <w:sz w:val="24"/>
          <w:szCs w:val="24"/>
        </w:rPr>
        <w:t>Периодичность:</w:t>
      </w:r>
      <w:r w:rsidRPr="0080420D">
        <w:rPr>
          <w:rFonts w:cs="Times New Roman"/>
          <w:sz w:val="24"/>
          <w:szCs w:val="24"/>
        </w:rPr>
        <w:t xml:space="preserve"> текущий и тематический контроль осуществляется педагогом систематически в ходе осуществления образовательной деятельности по образовательной программе. Промежуточная аттестация проводится по каждому внеурочному курсу по итогам учебного года.</w:t>
      </w:r>
    </w:p>
    <w:p w:rsidR="003F3A58" w:rsidRPr="0080420D" w:rsidRDefault="000B379F" w:rsidP="003F3A58">
      <w:pPr>
        <w:spacing w:line="240" w:lineRule="auto"/>
        <w:ind w:firstLine="426"/>
        <w:rPr>
          <w:rFonts w:cs="Times New Roman"/>
          <w:sz w:val="24"/>
          <w:szCs w:val="24"/>
        </w:rPr>
      </w:pPr>
      <w:r w:rsidRPr="0080420D">
        <w:rPr>
          <w:rFonts w:cs="Times New Roman"/>
          <w:b/>
          <w:sz w:val="24"/>
          <w:szCs w:val="24"/>
        </w:rPr>
        <w:t xml:space="preserve">Промежуточная аттестация </w:t>
      </w:r>
      <w:r w:rsidRPr="0080420D">
        <w:rPr>
          <w:rFonts w:cs="Times New Roman"/>
          <w:sz w:val="24"/>
          <w:szCs w:val="24"/>
        </w:rPr>
        <w:t>представляет собой процедуру аттестации обучающихся, которая проводится</w:t>
      </w:r>
      <w:r w:rsidR="003F3A58" w:rsidRPr="0080420D">
        <w:rPr>
          <w:rFonts w:cs="Times New Roman"/>
          <w:sz w:val="24"/>
          <w:szCs w:val="24"/>
        </w:rPr>
        <w:t>,</w:t>
      </w:r>
      <w:r w:rsidR="00717A47">
        <w:rPr>
          <w:rFonts w:cs="Times New Roman"/>
          <w:sz w:val="24"/>
          <w:szCs w:val="24"/>
        </w:rPr>
        <w:t xml:space="preserve"> начиная с 1</w:t>
      </w:r>
      <w:r w:rsidR="003F3A58" w:rsidRPr="0080420D">
        <w:rPr>
          <w:rFonts w:cs="Times New Roman"/>
          <w:sz w:val="24"/>
          <w:szCs w:val="24"/>
        </w:rPr>
        <w:t xml:space="preserve"> класса, </w:t>
      </w:r>
      <w:r w:rsidRPr="0080420D">
        <w:rPr>
          <w:rFonts w:cs="Times New Roman"/>
          <w:sz w:val="24"/>
          <w:szCs w:val="24"/>
        </w:rPr>
        <w:t xml:space="preserve">в конце учебного года по каждому изучаемому предмету учебного плана обязательной части и части, формируемой участниками образовательных отношений. </w:t>
      </w:r>
    </w:p>
    <w:p w:rsidR="000B379F" w:rsidRPr="0080420D" w:rsidRDefault="000B379F" w:rsidP="00EC636F">
      <w:pPr>
        <w:spacing w:line="240" w:lineRule="auto"/>
        <w:ind w:firstLine="426"/>
        <w:rPr>
          <w:rFonts w:cs="Times New Roman"/>
          <w:sz w:val="24"/>
          <w:szCs w:val="24"/>
        </w:rPr>
      </w:pPr>
      <w:r w:rsidRPr="0080420D">
        <w:rPr>
          <w:rFonts w:cs="Times New Roman"/>
          <w:sz w:val="24"/>
          <w:szCs w:val="24"/>
        </w:rPr>
        <w:t>Оценка за промежуточную аттестацию,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(ст.58) и локальным актом образовательной организации.</w:t>
      </w:r>
    </w:p>
    <w:p w:rsidR="000B379F" w:rsidRPr="0080420D" w:rsidRDefault="000B379F" w:rsidP="00EC636F">
      <w:pPr>
        <w:spacing w:line="240" w:lineRule="auto"/>
        <w:ind w:firstLine="426"/>
        <w:rPr>
          <w:rFonts w:cs="Times New Roman"/>
          <w:sz w:val="24"/>
          <w:szCs w:val="24"/>
        </w:rPr>
      </w:pPr>
      <w:r w:rsidRPr="0080420D">
        <w:rPr>
          <w:rFonts w:cs="Times New Roman"/>
          <w:sz w:val="24"/>
          <w:szCs w:val="24"/>
        </w:rPr>
        <w:t xml:space="preserve"> Промежуточную аттестацию в образовательной организации в обязательном порядке проходят:</w:t>
      </w:r>
    </w:p>
    <w:p w:rsidR="000B379F" w:rsidRPr="0080420D" w:rsidRDefault="000B379F" w:rsidP="00EC636F">
      <w:pPr>
        <w:spacing w:line="240" w:lineRule="auto"/>
        <w:ind w:firstLine="426"/>
        <w:rPr>
          <w:rFonts w:cs="Times New Roman"/>
          <w:sz w:val="24"/>
          <w:szCs w:val="24"/>
        </w:rPr>
      </w:pPr>
      <w:r w:rsidRPr="0080420D">
        <w:rPr>
          <w:rFonts w:cs="Times New Roman"/>
          <w:sz w:val="24"/>
          <w:szCs w:val="24"/>
        </w:rPr>
        <w:t xml:space="preserve">- обучающиеся, осваивающие образовательные программы начального общего образования; </w:t>
      </w:r>
    </w:p>
    <w:p w:rsidR="000B379F" w:rsidRPr="0080420D" w:rsidRDefault="000B379F" w:rsidP="00EC636F">
      <w:pPr>
        <w:spacing w:line="240" w:lineRule="auto"/>
        <w:ind w:firstLine="426"/>
        <w:rPr>
          <w:rFonts w:cs="Times New Roman"/>
          <w:sz w:val="24"/>
          <w:szCs w:val="24"/>
        </w:rPr>
      </w:pPr>
      <w:r w:rsidRPr="0080420D">
        <w:rPr>
          <w:rFonts w:cs="Times New Roman"/>
          <w:sz w:val="24"/>
          <w:szCs w:val="24"/>
        </w:rPr>
        <w:t xml:space="preserve">- обучающиеся, осваивающие образовательные программы по индивидуальным учебным планам, в т. ч. осуществляющие ускоренное или иное обучение с учетом особенностей и образовательных потребностей конкретного обучающегося; </w:t>
      </w:r>
    </w:p>
    <w:p w:rsidR="000B379F" w:rsidRPr="0080420D" w:rsidRDefault="000B379F" w:rsidP="00EC636F">
      <w:pPr>
        <w:spacing w:line="240" w:lineRule="auto"/>
        <w:ind w:firstLine="426"/>
        <w:rPr>
          <w:rFonts w:cs="Times New Roman"/>
          <w:sz w:val="24"/>
          <w:szCs w:val="24"/>
        </w:rPr>
      </w:pPr>
      <w:r w:rsidRPr="0080420D">
        <w:rPr>
          <w:rFonts w:cs="Times New Roman"/>
          <w:sz w:val="24"/>
          <w:szCs w:val="24"/>
        </w:rPr>
        <w:t xml:space="preserve">- обучающиеся, осваивающие основные общеобразовательные программы начального общего образования в форме семейного образования, самообразования проходят промежуточную аттестацию по заявлению родителей (законных представителей) экстерна. </w:t>
      </w:r>
    </w:p>
    <w:p w:rsidR="000B379F" w:rsidRPr="0080420D" w:rsidRDefault="000B379F" w:rsidP="00EC636F">
      <w:pPr>
        <w:spacing w:line="240" w:lineRule="auto"/>
        <w:ind w:firstLine="426"/>
        <w:rPr>
          <w:rFonts w:cs="Times New Roman"/>
          <w:sz w:val="24"/>
          <w:szCs w:val="24"/>
        </w:rPr>
      </w:pPr>
      <w:r w:rsidRPr="0080420D">
        <w:rPr>
          <w:rFonts w:cs="Times New Roman"/>
          <w:sz w:val="24"/>
          <w:szCs w:val="24"/>
        </w:rPr>
        <w:t>Для учеников, обучающихся по индивидуальному учебному плану, сроки и порядок проведения промежуточной аттестации определяются индивидуальным учебным планом.</w:t>
      </w:r>
    </w:p>
    <w:p w:rsidR="000B379F" w:rsidRPr="0080420D" w:rsidRDefault="000B379F" w:rsidP="00EC636F">
      <w:pPr>
        <w:spacing w:line="240" w:lineRule="auto"/>
        <w:ind w:firstLine="426"/>
        <w:jc w:val="center"/>
        <w:rPr>
          <w:rFonts w:cs="Times New Roman"/>
          <w:b/>
          <w:bCs/>
          <w:sz w:val="24"/>
          <w:szCs w:val="24"/>
        </w:rPr>
      </w:pPr>
      <w:r w:rsidRPr="0080420D">
        <w:rPr>
          <w:rFonts w:cs="Times New Roman"/>
          <w:b/>
          <w:bCs/>
          <w:sz w:val="24"/>
          <w:szCs w:val="24"/>
        </w:rPr>
        <w:t>Промежуточная аттестация обучающихся по отслеживанию предметных результатов</w:t>
      </w:r>
    </w:p>
    <w:p w:rsidR="000B379F" w:rsidRPr="0080420D" w:rsidRDefault="000B379F" w:rsidP="00EC636F">
      <w:pPr>
        <w:spacing w:line="240" w:lineRule="auto"/>
        <w:ind w:firstLine="426"/>
        <w:rPr>
          <w:rFonts w:cs="Times New Roman"/>
          <w:sz w:val="24"/>
          <w:szCs w:val="24"/>
        </w:rPr>
      </w:pPr>
      <w:r w:rsidRPr="0080420D">
        <w:rPr>
          <w:rFonts w:cs="Times New Roman"/>
          <w:b/>
          <w:sz w:val="24"/>
          <w:szCs w:val="24"/>
        </w:rPr>
        <w:t>Форма оценивания промежуточной аттестации:</w:t>
      </w:r>
      <w:r w:rsidRPr="0080420D">
        <w:rPr>
          <w:rFonts w:cs="Times New Roman"/>
          <w:sz w:val="24"/>
          <w:szCs w:val="24"/>
        </w:rPr>
        <w:t xml:space="preserve"> во 2-4 классах промежуточная успеваемость оценивается по 4-балльной оценочной шкале: «5» (отлично), «4» (хорошо), «3» (удовлетворительно), «2» (неудовлетворительно).</w:t>
      </w:r>
    </w:p>
    <w:p w:rsidR="000B379F" w:rsidRPr="0080420D" w:rsidRDefault="000B379F" w:rsidP="00EC636F">
      <w:pPr>
        <w:spacing w:line="240" w:lineRule="auto"/>
        <w:ind w:firstLine="426"/>
        <w:rPr>
          <w:rFonts w:cs="Times New Roman"/>
          <w:sz w:val="24"/>
          <w:szCs w:val="24"/>
        </w:rPr>
      </w:pPr>
      <w:r w:rsidRPr="0080420D">
        <w:rPr>
          <w:rFonts w:cs="Times New Roman"/>
          <w:b/>
          <w:sz w:val="24"/>
          <w:szCs w:val="24"/>
        </w:rPr>
        <w:t xml:space="preserve">Критерии оценки результативности: </w:t>
      </w:r>
      <w:r w:rsidRPr="0080420D">
        <w:rPr>
          <w:rFonts w:cs="Times New Roman"/>
          <w:bCs/>
          <w:sz w:val="24"/>
          <w:szCs w:val="24"/>
        </w:rPr>
        <w:t>(см. в приложении к ООП НОО).</w:t>
      </w:r>
    </w:p>
    <w:p w:rsidR="000B379F" w:rsidRPr="0080420D" w:rsidRDefault="000B379F" w:rsidP="00717A47">
      <w:pPr>
        <w:spacing w:line="240" w:lineRule="auto"/>
        <w:ind w:firstLine="426"/>
        <w:rPr>
          <w:rFonts w:eastAsia="Calibri" w:cs="Times New Roman"/>
          <w:sz w:val="24"/>
          <w:szCs w:val="24"/>
        </w:rPr>
      </w:pPr>
      <w:r w:rsidRPr="0080420D">
        <w:rPr>
          <w:rFonts w:cs="Times New Roman"/>
          <w:b/>
          <w:bCs/>
          <w:sz w:val="24"/>
          <w:szCs w:val="24"/>
        </w:rPr>
        <w:t>Промежуточная аттестация</w:t>
      </w:r>
      <w:r w:rsidRPr="0080420D">
        <w:rPr>
          <w:rFonts w:cs="Times New Roman"/>
          <w:sz w:val="24"/>
          <w:szCs w:val="24"/>
        </w:rPr>
        <w:t xml:space="preserve"> обучающихся по всем формам обучения, а также обучающихся, осваивающих образовательные программы НОО по индивидуальным уч</w:t>
      </w:r>
      <w:r w:rsidR="00717A47">
        <w:rPr>
          <w:rFonts w:cs="Times New Roman"/>
          <w:sz w:val="24"/>
          <w:szCs w:val="24"/>
        </w:rPr>
        <w:t>ебным планам проводится в форме контрольной работы, защиты проекта и т.д.</w:t>
      </w:r>
    </w:p>
    <w:p w:rsidR="000B379F" w:rsidRPr="0080420D" w:rsidRDefault="000B379F" w:rsidP="00EC636F">
      <w:pPr>
        <w:spacing w:line="240" w:lineRule="auto"/>
        <w:ind w:firstLine="426"/>
        <w:rPr>
          <w:rFonts w:cs="Times New Roman"/>
          <w:sz w:val="24"/>
          <w:szCs w:val="24"/>
        </w:rPr>
      </w:pPr>
      <w:r w:rsidRPr="0080420D">
        <w:rPr>
          <w:rFonts w:cs="Times New Roman"/>
          <w:sz w:val="24"/>
          <w:szCs w:val="24"/>
        </w:rPr>
        <w:t>Промежуточная аттестация проводится по всем предметам учебного плана в</w:t>
      </w:r>
      <w:r w:rsidR="00717A47">
        <w:rPr>
          <w:rFonts w:cs="Times New Roman"/>
          <w:sz w:val="24"/>
          <w:szCs w:val="24"/>
        </w:rPr>
        <w:t xml:space="preserve"> 1</w:t>
      </w:r>
      <w:r w:rsidRPr="0080420D">
        <w:rPr>
          <w:rFonts w:cs="Times New Roman"/>
          <w:sz w:val="24"/>
          <w:szCs w:val="24"/>
        </w:rPr>
        <w:t xml:space="preserve">-4 классах. </w:t>
      </w:r>
    </w:p>
    <w:p w:rsidR="000B379F" w:rsidRPr="0080420D" w:rsidRDefault="000B379F" w:rsidP="00EC636F">
      <w:pPr>
        <w:spacing w:line="240" w:lineRule="auto"/>
        <w:ind w:firstLine="426"/>
        <w:rPr>
          <w:rFonts w:cs="Times New Roman"/>
          <w:sz w:val="24"/>
          <w:szCs w:val="24"/>
        </w:rPr>
      </w:pPr>
      <w:r w:rsidRPr="0080420D">
        <w:rPr>
          <w:rFonts w:cs="Times New Roman"/>
          <w:sz w:val="24"/>
          <w:szCs w:val="24"/>
        </w:rPr>
        <w:lastRenderedPageBreak/>
        <w:t xml:space="preserve">Сроки проведения промежуточной аттестации определяются календарным учебным графиком. Промежуточная аттестация обучающихся проводится в форме итогового контроля 1 раз в год (в период с 20 апреля по 24 мая текущего года) в качестве контроля освоения учебного предмета, курса, дисциплины (модуля). Промежуточная аттестация обучающихся в </w:t>
      </w:r>
      <w:r w:rsidR="00717A47" w:rsidRPr="0080420D">
        <w:rPr>
          <w:sz w:val="24"/>
        </w:rPr>
        <w:t xml:space="preserve">МБОУ </w:t>
      </w:r>
      <w:r w:rsidR="00717A47">
        <w:rPr>
          <w:sz w:val="24"/>
        </w:rPr>
        <w:t>«Сарай-Гирская СОШ»</w:t>
      </w:r>
      <w:r w:rsidRPr="0080420D">
        <w:rPr>
          <w:rFonts w:cs="Times New Roman"/>
          <w:sz w:val="24"/>
          <w:szCs w:val="24"/>
        </w:rPr>
        <w:t xml:space="preserve">проводится:  </w:t>
      </w:r>
    </w:p>
    <w:p w:rsidR="000B379F" w:rsidRPr="0080420D" w:rsidRDefault="000B379F" w:rsidP="00EC636F">
      <w:pPr>
        <w:spacing w:line="240" w:lineRule="auto"/>
        <w:ind w:firstLine="426"/>
        <w:rPr>
          <w:rFonts w:cs="Times New Roman"/>
          <w:sz w:val="24"/>
          <w:szCs w:val="24"/>
        </w:rPr>
      </w:pPr>
      <w:r w:rsidRPr="0080420D">
        <w:rPr>
          <w:rFonts w:cs="Times New Roman"/>
          <w:sz w:val="24"/>
          <w:szCs w:val="24"/>
        </w:rPr>
        <w:t xml:space="preserve">– в соответствии с расписанием, утвержденным руководителем </w:t>
      </w:r>
      <w:r w:rsidR="00717A47" w:rsidRPr="0080420D">
        <w:rPr>
          <w:sz w:val="24"/>
        </w:rPr>
        <w:t xml:space="preserve">МБОУ </w:t>
      </w:r>
      <w:r w:rsidR="00717A47">
        <w:rPr>
          <w:sz w:val="24"/>
        </w:rPr>
        <w:t>«Сарай-Гирская СОШ»</w:t>
      </w:r>
      <w:r w:rsidRPr="0080420D">
        <w:rPr>
          <w:rFonts w:cs="Times New Roman"/>
          <w:sz w:val="24"/>
          <w:szCs w:val="24"/>
        </w:rPr>
        <w:t xml:space="preserve">, не позднее, чем за 2 недели до ее проведения; </w:t>
      </w:r>
    </w:p>
    <w:p w:rsidR="000B379F" w:rsidRPr="0080420D" w:rsidRDefault="000B379F" w:rsidP="00EC636F">
      <w:pPr>
        <w:spacing w:line="240" w:lineRule="auto"/>
        <w:ind w:firstLine="426"/>
        <w:rPr>
          <w:rFonts w:cs="Times New Roman"/>
          <w:sz w:val="24"/>
          <w:szCs w:val="24"/>
        </w:rPr>
      </w:pPr>
      <w:r w:rsidRPr="0080420D">
        <w:rPr>
          <w:rFonts w:cs="Times New Roman"/>
          <w:sz w:val="24"/>
          <w:szCs w:val="24"/>
        </w:rPr>
        <w:t xml:space="preserve">– по контрольно-измерительным материалам, прошедшим экспертизу в установленном порядке и утвержденными приказом руководителя с соблюдением режима конфиденциальности. </w:t>
      </w:r>
    </w:p>
    <w:p w:rsidR="000B379F" w:rsidRPr="0080420D" w:rsidRDefault="000B379F" w:rsidP="00EC636F">
      <w:pPr>
        <w:spacing w:line="240" w:lineRule="auto"/>
        <w:ind w:firstLine="426"/>
        <w:rPr>
          <w:rFonts w:cs="Times New Roman"/>
          <w:sz w:val="24"/>
          <w:szCs w:val="24"/>
        </w:rPr>
      </w:pPr>
      <w:r w:rsidRPr="0080420D">
        <w:rPr>
          <w:rFonts w:cs="Times New Roman"/>
          <w:sz w:val="24"/>
          <w:szCs w:val="24"/>
        </w:rPr>
        <w:t>Обучающиеся, заболевшие в период проведения промежуточной аттестации, могут:</w:t>
      </w:r>
    </w:p>
    <w:p w:rsidR="000B379F" w:rsidRPr="0080420D" w:rsidRDefault="000B379F" w:rsidP="00EC636F">
      <w:pPr>
        <w:spacing w:line="240" w:lineRule="auto"/>
        <w:ind w:firstLine="426"/>
        <w:rPr>
          <w:rFonts w:cs="Times New Roman"/>
          <w:sz w:val="24"/>
          <w:szCs w:val="24"/>
        </w:rPr>
      </w:pPr>
      <w:r w:rsidRPr="0080420D">
        <w:rPr>
          <w:rFonts w:cs="Times New Roman"/>
          <w:sz w:val="24"/>
          <w:szCs w:val="24"/>
        </w:rPr>
        <w:t xml:space="preserve"> – быть переведены в следующий класс с академической задолженностью, с последующей ее ликвидацией; </w:t>
      </w:r>
    </w:p>
    <w:p w:rsidR="000B379F" w:rsidRPr="0080420D" w:rsidRDefault="000B379F" w:rsidP="00EC636F">
      <w:pPr>
        <w:spacing w:line="240" w:lineRule="auto"/>
        <w:ind w:firstLine="426"/>
        <w:rPr>
          <w:rFonts w:cs="Times New Roman"/>
          <w:sz w:val="24"/>
          <w:szCs w:val="24"/>
        </w:rPr>
      </w:pPr>
      <w:r w:rsidRPr="0080420D">
        <w:rPr>
          <w:rFonts w:cs="Times New Roman"/>
          <w:sz w:val="24"/>
          <w:szCs w:val="24"/>
        </w:rPr>
        <w:t xml:space="preserve">– пройти промежуточную аттестацию в дополнительные сроки, определяемые графиком образовательного процесса и предназначенные для пересдачи академических задолженностей. </w:t>
      </w:r>
    </w:p>
    <w:p w:rsidR="000B379F" w:rsidRPr="0080420D" w:rsidRDefault="000B379F" w:rsidP="00EC636F">
      <w:pPr>
        <w:spacing w:line="240" w:lineRule="auto"/>
        <w:ind w:firstLine="426"/>
        <w:rPr>
          <w:rFonts w:cs="Times New Roman"/>
          <w:sz w:val="24"/>
          <w:szCs w:val="24"/>
        </w:rPr>
      </w:pPr>
      <w:r w:rsidRPr="0080420D">
        <w:rPr>
          <w:rFonts w:cs="Times New Roman"/>
          <w:sz w:val="24"/>
          <w:szCs w:val="24"/>
        </w:rPr>
        <w:t xml:space="preserve">Неудовлетворительные результаты промежуточной аттестации по одному или нескольким учебным предметам, курсам, дисциплинам (модулям) и иным видам учебной деятельности, предусмотренным учебным планом, или непрохождение промежуточной аттестации при отсутствии уважительных причин признаются академической задолженностью. </w:t>
      </w:r>
    </w:p>
    <w:p w:rsidR="000B379F" w:rsidRPr="0080420D" w:rsidRDefault="000B379F" w:rsidP="00EC636F">
      <w:pPr>
        <w:spacing w:line="240" w:lineRule="auto"/>
        <w:ind w:firstLine="426"/>
        <w:rPr>
          <w:rFonts w:cs="Times New Roman"/>
          <w:sz w:val="24"/>
          <w:szCs w:val="24"/>
        </w:rPr>
      </w:pPr>
      <w:r w:rsidRPr="0080420D">
        <w:rPr>
          <w:rFonts w:cs="Times New Roman"/>
          <w:sz w:val="24"/>
          <w:szCs w:val="24"/>
        </w:rPr>
        <w:t xml:space="preserve">Информация о проведении промежуточной аттестации (перечень учебных предметов, курсов, дисциплин (модулей), форма, сроки и порядок проведения) доводится до обучающихся и их родителей (законных представителей) посредством размещения на информационном стенде в вестибюле ОО, стенде с расписанием для обучающихся, на официальном сайте ОО. </w:t>
      </w:r>
    </w:p>
    <w:p w:rsidR="000B379F" w:rsidRPr="0080420D" w:rsidRDefault="000B379F" w:rsidP="00EC636F">
      <w:pPr>
        <w:spacing w:line="240" w:lineRule="auto"/>
        <w:ind w:firstLine="426"/>
        <w:rPr>
          <w:rFonts w:cs="Times New Roman"/>
          <w:sz w:val="24"/>
          <w:szCs w:val="24"/>
        </w:rPr>
      </w:pPr>
    </w:p>
    <w:p w:rsidR="000B379F" w:rsidRPr="0080420D" w:rsidRDefault="000B379F" w:rsidP="00EC636F">
      <w:pPr>
        <w:spacing w:line="240" w:lineRule="auto"/>
        <w:ind w:firstLine="426"/>
        <w:rPr>
          <w:rFonts w:cs="Times New Roman"/>
          <w:b/>
          <w:bCs/>
          <w:sz w:val="24"/>
          <w:szCs w:val="24"/>
        </w:rPr>
      </w:pPr>
      <w:r w:rsidRPr="0080420D">
        <w:rPr>
          <w:rFonts w:cs="Times New Roman"/>
          <w:b/>
          <w:bCs/>
          <w:sz w:val="24"/>
          <w:szCs w:val="24"/>
        </w:rPr>
        <w:t>Промежуточная аттестация по отслеживанию результатов внеурочной деятельности</w:t>
      </w:r>
    </w:p>
    <w:p w:rsidR="000B379F" w:rsidRPr="0080420D" w:rsidRDefault="000B379F" w:rsidP="00EC636F">
      <w:pPr>
        <w:spacing w:line="240" w:lineRule="auto"/>
        <w:ind w:firstLine="426"/>
        <w:rPr>
          <w:rFonts w:cs="Times New Roman"/>
          <w:sz w:val="24"/>
          <w:szCs w:val="24"/>
        </w:rPr>
      </w:pPr>
      <w:r w:rsidRPr="0080420D">
        <w:rPr>
          <w:rFonts w:cs="Times New Roman"/>
          <w:sz w:val="24"/>
          <w:szCs w:val="24"/>
        </w:rPr>
        <w:t>Промежуточная аттестация обучающихся в рамках внеурочной деятельности предусматривает фиксацию уровня результатов внеурочной деятельности школьников по итогам года в портфеле достижений.</w:t>
      </w:r>
    </w:p>
    <w:p w:rsidR="000B379F" w:rsidRPr="0080420D" w:rsidRDefault="000B379F" w:rsidP="00EC636F">
      <w:pPr>
        <w:spacing w:line="240" w:lineRule="auto"/>
        <w:ind w:right="-1" w:firstLine="426"/>
        <w:rPr>
          <w:rFonts w:cs="Times New Roman"/>
          <w:sz w:val="24"/>
          <w:szCs w:val="24"/>
        </w:rPr>
      </w:pPr>
      <w:r w:rsidRPr="0080420D">
        <w:rPr>
          <w:rFonts w:cs="Times New Roman"/>
          <w:b/>
          <w:bCs/>
          <w:sz w:val="24"/>
          <w:szCs w:val="24"/>
        </w:rPr>
        <w:t>Промежуточная аттестация</w:t>
      </w:r>
      <w:r w:rsidRPr="0080420D">
        <w:rPr>
          <w:rFonts w:cs="Times New Roman"/>
          <w:sz w:val="24"/>
          <w:szCs w:val="24"/>
        </w:rPr>
        <w:t xml:space="preserve"> – это оценка качества освоения обучающимися содержания конкретной программы внеурочной деятельности по итогам учебного года.</w:t>
      </w:r>
    </w:p>
    <w:p w:rsidR="000B379F" w:rsidRPr="0080420D" w:rsidRDefault="000B379F" w:rsidP="00EC636F">
      <w:pPr>
        <w:spacing w:line="240" w:lineRule="auto"/>
        <w:ind w:right="-1" w:firstLine="426"/>
        <w:rPr>
          <w:rFonts w:cs="Times New Roman"/>
          <w:sz w:val="24"/>
          <w:szCs w:val="24"/>
        </w:rPr>
      </w:pPr>
      <w:r w:rsidRPr="0080420D">
        <w:rPr>
          <w:rFonts w:cs="Times New Roman"/>
          <w:b/>
          <w:sz w:val="24"/>
          <w:szCs w:val="24"/>
        </w:rPr>
        <w:t>Форма оценивания текущей оценки:</w:t>
      </w:r>
      <w:r w:rsidRPr="0080420D">
        <w:rPr>
          <w:rFonts w:cs="Times New Roman"/>
          <w:sz w:val="24"/>
          <w:szCs w:val="24"/>
        </w:rPr>
        <w:t xml:space="preserve"> устное поощрение.</w:t>
      </w:r>
    </w:p>
    <w:p w:rsidR="000B379F" w:rsidRPr="0080420D" w:rsidRDefault="000B379F" w:rsidP="00EC636F">
      <w:pPr>
        <w:spacing w:line="240" w:lineRule="auto"/>
        <w:ind w:right="-1" w:firstLine="426"/>
        <w:rPr>
          <w:rFonts w:cs="Times New Roman"/>
          <w:sz w:val="24"/>
          <w:szCs w:val="24"/>
        </w:rPr>
      </w:pPr>
      <w:r w:rsidRPr="0080420D">
        <w:rPr>
          <w:rFonts w:cs="Times New Roman"/>
          <w:b/>
          <w:sz w:val="24"/>
          <w:szCs w:val="24"/>
        </w:rPr>
        <w:t>Форма оценивания тематической проверки:</w:t>
      </w:r>
      <w:r w:rsidRPr="0080420D">
        <w:rPr>
          <w:rFonts w:cs="Times New Roman"/>
          <w:sz w:val="24"/>
          <w:szCs w:val="24"/>
        </w:rPr>
        <w:t xml:space="preserve"> самооценка, лист индивидуальных достижений.</w:t>
      </w:r>
    </w:p>
    <w:p w:rsidR="000B379F" w:rsidRPr="0080420D" w:rsidRDefault="000B379F" w:rsidP="00EC636F">
      <w:pPr>
        <w:spacing w:line="240" w:lineRule="auto"/>
        <w:ind w:right="-1" w:firstLine="426"/>
        <w:rPr>
          <w:rFonts w:cs="Times New Roman"/>
          <w:sz w:val="24"/>
          <w:szCs w:val="24"/>
        </w:rPr>
      </w:pPr>
      <w:r w:rsidRPr="0080420D">
        <w:rPr>
          <w:rFonts w:cs="Times New Roman"/>
          <w:b/>
          <w:sz w:val="24"/>
          <w:szCs w:val="24"/>
        </w:rPr>
        <w:t>Форма оценивания промежуточной аттестации:</w:t>
      </w:r>
      <w:r w:rsidRPr="0080420D">
        <w:rPr>
          <w:rFonts w:cs="Times New Roman"/>
          <w:sz w:val="24"/>
          <w:szCs w:val="24"/>
        </w:rPr>
        <w:t xml:space="preserve"> защита проекта, творческий отчет, выставка, соревнование, эстафета, творческая работа, концерт, викторина, диагностика, исследовательская работа, зачёт, практическая работа, комплексная контрольная работа, отчёты по экскурсии, сдача норм ГТО.</w:t>
      </w:r>
    </w:p>
    <w:p w:rsidR="000B379F" w:rsidRPr="0080420D" w:rsidRDefault="000B379F" w:rsidP="00EC636F">
      <w:pPr>
        <w:spacing w:line="240" w:lineRule="auto"/>
        <w:ind w:right="-1" w:firstLine="426"/>
        <w:rPr>
          <w:rFonts w:cs="Times New Roman"/>
          <w:sz w:val="24"/>
          <w:szCs w:val="24"/>
        </w:rPr>
      </w:pPr>
      <w:r w:rsidRPr="0080420D">
        <w:rPr>
          <w:rFonts w:cs="Times New Roman"/>
          <w:b/>
          <w:bCs/>
          <w:sz w:val="24"/>
          <w:szCs w:val="24"/>
        </w:rPr>
        <w:t>Система оценки</w:t>
      </w:r>
      <w:r w:rsidRPr="0080420D">
        <w:rPr>
          <w:rFonts w:cs="Times New Roman"/>
          <w:sz w:val="24"/>
          <w:szCs w:val="24"/>
        </w:rPr>
        <w:t>: зачёт/незачет.</w:t>
      </w:r>
    </w:p>
    <w:p w:rsidR="000B379F" w:rsidRPr="0080420D" w:rsidRDefault="000B379F" w:rsidP="00EC636F">
      <w:pPr>
        <w:spacing w:line="240" w:lineRule="auto"/>
        <w:ind w:right="-1" w:firstLine="426"/>
        <w:rPr>
          <w:rFonts w:cs="Times New Roman"/>
          <w:sz w:val="24"/>
          <w:szCs w:val="24"/>
        </w:rPr>
      </w:pPr>
      <w:r w:rsidRPr="0080420D">
        <w:rPr>
          <w:rFonts w:cs="Times New Roman"/>
          <w:b/>
          <w:sz w:val="24"/>
          <w:szCs w:val="24"/>
        </w:rPr>
        <w:t>Критерии оценки результативности не должны противоречить следующим показателям:</w:t>
      </w:r>
      <w:r w:rsidRPr="0080420D">
        <w:rPr>
          <w:rFonts w:cs="Times New Roman"/>
          <w:sz w:val="24"/>
          <w:szCs w:val="24"/>
        </w:rPr>
        <w:t xml:space="preserve"> высокий уровень – успешное освоение обучающимся более 70% содержания программы внеурочной деятельности, подлежащей аттестации; средний уровень – успешное освоение обучающимся от 50% до 70% содержания программы внеурочной деятельности, подлежащей аттестации; низкий уровень – успешное освоение обучающимся менее 50% содержания программы внеурочной деятельности, подлежащей аттестации; критический уровень означает, что обучающийся не овладел умениями и навыками, предусмотренными программой курса внеурочной деятельности.</w:t>
      </w:r>
    </w:p>
    <w:p w:rsidR="000B379F" w:rsidRPr="0080420D" w:rsidRDefault="000B379F" w:rsidP="00EC636F">
      <w:pPr>
        <w:pStyle w:val="body"/>
        <w:spacing w:line="240" w:lineRule="auto"/>
        <w:ind w:right="-1" w:firstLine="426"/>
        <w:rPr>
          <w:rFonts w:cs="Times New Roman"/>
          <w:color w:val="auto"/>
          <w:sz w:val="24"/>
          <w:szCs w:val="24"/>
        </w:rPr>
      </w:pPr>
      <w:r w:rsidRPr="0080420D">
        <w:rPr>
          <w:rFonts w:cs="Times New Roman"/>
          <w:color w:val="auto"/>
          <w:sz w:val="24"/>
          <w:szCs w:val="24"/>
        </w:rPr>
        <w:lastRenderedPageBreak/>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Форма орг</w:t>
      </w:r>
      <w:r w:rsidR="00124695">
        <w:rPr>
          <w:rFonts w:cs="Times New Roman"/>
          <w:color w:val="auto"/>
          <w:sz w:val="24"/>
          <w:szCs w:val="24"/>
        </w:rPr>
        <w:t>анизации портфолио – бумажная</w:t>
      </w:r>
      <w:r w:rsidRPr="0080420D">
        <w:rPr>
          <w:rFonts w:cs="Times New Roman"/>
          <w:color w:val="auto"/>
          <w:sz w:val="24"/>
          <w:szCs w:val="24"/>
        </w:rPr>
        <w:t xml:space="preserve">, </w:t>
      </w:r>
      <w:r w:rsidR="00124695">
        <w:rPr>
          <w:rFonts w:cs="Times New Roman"/>
          <w:color w:val="auto"/>
          <w:sz w:val="24"/>
          <w:szCs w:val="24"/>
        </w:rPr>
        <w:t xml:space="preserve">с </w:t>
      </w:r>
      <w:r w:rsidRPr="0080420D">
        <w:rPr>
          <w:rFonts w:cs="Times New Roman"/>
          <w:color w:val="auto"/>
          <w:sz w:val="24"/>
          <w:szCs w:val="24"/>
        </w:rPr>
        <w:t>включением как работы обучающегося (фотографии, видеоматериалы, рисунки, проекты), так и отзывы об этих работах (наградные листы, дипломы, сертификаты участия, рецензии).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0B379F" w:rsidRPr="0080420D" w:rsidRDefault="000B379F" w:rsidP="00EC636F">
      <w:pPr>
        <w:pStyle w:val="body"/>
        <w:spacing w:line="240" w:lineRule="auto"/>
        <w:ind w:right="-1" w:firstLine="426"/>
        <w:rPr>
          <w:rFonts w:cs="Times New Roman"/>
          <w:color w:val="auto"/>
          <w:sz w:val="24"/>
          <w:szCs w:val="24"/>
        </w:rPr>
      </w:pPr>
      <w:r w:rsidRPr="0080420D">
        <w:rPr>
          <w:rFonts w:cs="Times New Roman"/>
          <w:b/>
          <w:bCs/>
          <w:color w:val="auto"/>
          <w:sz w:val="24"/>
          <w:szCs w:val="24"/>
        </w:rPr>
        <w:t>Оценка за промежуточную аттестацию,</w:t>
      </w:r>
      <w:r w:rsidRPr="0080420D">
        <w:rPr>
          <w:rFonts w:cs="Times New Roman"/>
          <w:color w:val="auto"/>
          <w:sz w:val="24"/>
          <w:szCs w:val="24"/>
        </w:rPr>
        <w:t xml:space="preserve"> фиксирующая достижение предметных планируемых результатов и универсальных учебных действий на уровне не ниже базового, является формирующей оценкой для итоговой оценки за учебный год.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0B379F" w:rsidRPr="0080420D" w:rsidRDefault="000B379F" w:rsidP="00EC636F">
      <w:pPr>
        <w:spacing w:line="240" w:lineRule="auto"/>
        <w:ind w:firstLine="426"/>
        <w:jc w:val="center"/>
        <w:rPr>
          <w:rFonts w:cs="Times New Roman"/>
          <w:b/>
          <w:bCs/>
          <w:sz w:val="24"/>
          <w:szCs w:val="24"/>
        </w:rPr>
      </w:pPr>
      <w:r w:rsidRPr="0080420D">
        <w:rPr>
          <w:rFonts w:cs="Times New Roman"/>
          <w:b/>
          <w:bCs/>
          <w:sz w:val="24"/>
          <w:szCs w:val="24"/>
        </w:rPr>
        <w:t>Промежуточная аттестация по отслеживанию метапредметных результатов</w:t>
      </w:r>
    </w:p>
    <w:p w:rsidR="000B379F" w:rsidRPr="0080420D" w:rsidRDefault="000B379F" w:rsidP="00EC636F">
      <w:pPr>
        <w:spacing w:line="240" w:lineRule="auto"/>
        <w:ind w:right="-1" w:firstLine="426"/>
        <w:rPr>
          <w:rFonts w:cs="Times New Roman"/>
          <w:sz w:val="24"/>
          <w:szCs w:val="24"/>
        </w:rPr>
      </w:pPr>
      <w:r w:rsidRPr="0080420D">
        <w:rPr>
          <w:rFonts w:cs="Times New Roman"/>
          <w:b/>
          <w:bCs/>
          <w:sz w:val="24"/>
          <w:szCs w:val="24"/>
        </w:rPr>
        <w:t>Промежуточная аттестация</w:t>
      </w:r>
      <w:r w:rsidRPr="0080420D">
        <w:rPr>
          <w:rFonts w:cs="Times New Roman"/>
          <w:sz w:val="24"/>
          <w:szCs w:val="24"/>
        </w:rPr>
        <w:t xml:space="preserve"> – это оценка сформированности комплекса действий обучающихся начальной школы (личностные, регулятивные, познавательные, коммуникативные), которые помогают самостоятельному усвоению знаний и формированию навыков по итогам учебного года.</w:t>
      </w:r>
    </w:p>
    <w:p w:rsidR="000B379F" w:rsidRPr="0080420D" w:rsidRDefault="000B379F" w:rsidP="00EC636F">
      <w:pPr>
        <w:spacing w:line="240" w:lineRule="auto"/>
        <w:ind w:right="-1" w:firstLine="426"/>
        <w:rPr>
          <w:rFonts w:cs="Times New Roman"/>
          <w:sz w:val="24"/>
          <w:szCs w:val="24"/>
        </w:rPr>
      </w:pPr>
      <w:r w:rsidRPr="0080420D">
        <w:rPr>
          <w:rFonts w:cs="Times New Roman"/>
          <w:b/>
          <w:sz w:val="24"/>
          <w:szCs w:val="24"/>
        </w:rPr>
        <w:t>Форма оценивания промежуточной аттестации:</w:t>
      </w:r>
      <w:r w:rsidRPr="0080420D">
        <w:rPr>
          <w:rFonts w:cs="Times New Roman"/>
          <w:sz w:val="24"/>
          <w:szCs w:val="24"/>
        </w:rPr>
        <w:t xml:space="preserve"> защита группового проекта, поверка навыков смыслового чтения.</w:t>
      </w:r>
    </w:p>
    <w:p w:rsidR="000B379F" w:rsidRPr="0080420D" w:rsidRDefault="000B379F" w:rsidP="00EC636F">
      <w:pPr>
        <w:spacing w:line="240" w:lineRule="auto"/>
        <w:ind w:right="-1" w:firstLine="426"/>
        <w:rPr>
          <w:rFonts w:cs="Times New Roman"/>
          <w:b/>
          <w:bCs/>
          <w:sz w:val="24"/>
          <w:szCs w:val="24"/>
        </w:rPr>
      </w:pPr>
      <w:r w:rsidRPr="0080420D">
        <w:rPr>
          <w:rFonts w:cs="Times New Roman"/>
          <w:b/>
          <w:bCs/>
          <w:sz w:val="24"/>
          <w:szCs w:val="24"/>
        </w:rPr>
        <w:t>Критерии оценивания сформированности навыков смыслового чтения:</w:t>
      </w:r>
    </w:p>
    <w:p w:rsidR="000B379F" w:rsidRPr="0080420D" w:rsidRDefault="000B379F" w:rsidP="00EC636F">
      <w:pPr>
        <w:spacing w:line="240" w:lineRule="auto"/>
        <w:ind w:right="-1" w:firstLine="426"/>
        <w:rPr>
          <w:rFonts w:cs="Times New Roman"/>
          <w:b/>
          <w:bCs/>
          <w:sz w:val="24"/>
          <w:szCs w:val="24"/>
        </w:rPr>
      </w:pPr>
    </w:p>
    <w:tbl>
      <w:tblPr>
        <w:tblStyle w:val="a9"/>
        <w:tblW w:w="9927" w:type="dxa"/>
        <w:tblLook w:val="04A0"/>
      </w:tblPr>
      <w:tblGrid>
        <w:gridCol w:w="2058"/>
        <w:gridCol w:w="2270"/>
        <w:gridCol w:w="4527"/>
        <w:gridCol w:w="1072"/>
      </w:tblGrid>
      <w:tr w:rsidR="00747118" w:rsidRPr="0080420D" w:rsidTr="00224D6B">
        <w:tc>
          <w:tcPr>
            <w:tcW w:w="2058" w:type="dxa"/>
            <w:vAlign w:val="center"/>
          </w:tcPr>
          <w:p w:rsidR="000B379F" w:rsidRPr="0080420D" w:rsidRDefault="000B379F" w:rsidP="00EC636F">
            <w:pPr>
              <w:spacing w:line="240" w:lineRule="auto"/>
              <w:ind w:firstLine="426"/>
              <w:rPr>
                <w:rFonts w:cs="Times New Roman"/>
                <w:b/>
                <w:bCs/>
                <w:sz w:val="24"/>
                <w:szCs w:val="24"/>
              </w:rPr>
            </w:pPr>
            <w:r w:rsidRPr="0080420D">
              <w:rPr>
                <w:rFonts w:eastAsia="Times New Roman" w:cs="Times New Roman"/>
                <w:b/>
                <w:bCs/>
                <w:sz w:val="24"/>
                <w:szCs w:val="24"/>
              </w:rPr>
              <w:t>Группы метапредметных результатов</w:t>
            </w:r>
          </w:p>
        </w:tc>
        <w:tc>
          <w:tcPr>
            <w:tcW w:w="2270" w:type="dxa"/>
            <w:vAlign w:val="center"/>
          </w:tcPr>
          <w:p w:rsidR="000B379F" w:rsidRPr="0080420D" w:rsidRDefault="000B379F" w:rsidP="00EC636F">
            <w:pPr>
              <w:spacing w:line="240" w:lineRule="auto"/>
              <w:ind w:firstLine="426"/>
              <w:rPr>
                <w:rFonts w:cs="Times New Roman"/>
                <w:b/>
                <w:bCs/>
                <w:sz w:val="24"/>
                <w:szCs w:val="24"/>
              </w:rPr>
            </w:pPr>
            <w:r w:rsidRPr="0080420D">
              <w:rPr>
                <w:rFonts w:eastAsia="Times New Roman" w:cs="Times New Roman"/>
                <w:b/>
                <w:bCs/>
                <w:sz w:val="24"/>
                <w:szCs w:val="24"/>
              </w:rPr>
              <w:t>Критерии</w:t>
            </w:r>
          </w:p>
        </w:tc>
        <w:tc>
          <w:tcPr>
            <w:tcW w:w="4527" w:type="dxa"/>
            <w:vAlign w:val="center"/>
          </w:tcPr>
          <w:p w:rsidR="000B379F" w:rsidRPr="0080420D" w:rsidRDefault="000B379F" w:rsidP="00EC636F">
            <w:pPr>
              <w:spacing w:line="240" w:lineRule="auto"/>
              <w:ind w:firstLine="426"/>
              <w:rPr>
                <w:rFonts w:cs="Times New Roman"/>
                <w:b/>
                <w:bCs/>
                <w:sz w:val="24"/>
                <w:szCs w:val="24"/>
              </w:rPr>
            </w:pPr>
            <w:r w:rsidRPr="0080420D">
              <w:rPr>
                <w:rFonts w:eastAsia="Times New Roman" w:cs="Times New Roman"/>
                <w:b/>
                <w:bCs/>
                <w:sz w:val="24"/>
                <w:szCs w:val="24"/>
              </w:rPr>
              <w:t>Показатель критерия</w:t>
            </w:r>
          </w:p>
        </w:tc>
        <w:tc>
          <w:tcPr>
            <w:tcW w:w="1072" w:type="dxa"/>
            <w:vAlign w:val="center"/>
          </w:tcPr>
          <w:p w:rsidR="000B379F" w:rsidRPr="0080420D" w:rsidRDefault="000B379F" w:rsidP="00EC636F">
            <w:pPr>
              <w:spacing w:line="240" w:lineRule="auto"/>
              <w:ind w:firstLine="0"/>
              <w:rPr>
                <w:rFonts w:cs="Times New Roman"/>
                <w:b/>
                <w:bCs/>
                <w:sz w:val="24"/>
                <w:szCs w:val="24"/>
              </w:rPr>
            </w:pPr>
            <w:r w:rsidRPr="0080420D">
              <w:rPr>
                <w:rFonts w:eastAsia="Times New Roman" w:cs="Times New Roman"/>
                <w:b/>
                <w:bCs/>
                <w:sz w:val="24"/>
                <w:szCs w:val="24"/>
              </w:rPr>
              <w:t>Баллы  </w:t>
            </w:r>
          </w:p>
        </w:tc>
      </w:tr>
      <w:tr w:rsidR="00747118" w:rsidRPr="0080420D" w:rsidTr="00224D6B">
        <w:tc>
          <w:tcPr>
            <w:tcW w:w="2058" w:type="dxa"/>
            <w:vMerge w:val="restart"/>
            <w:vAlign w:val="center"/>
          </w:tcPr>
          <w:p w:rsidR="000B379F" w:rsidRPr="0080420D" w:rsidRDefault="000B379F" w:rsidP="00EC636F">
            <w:pPr>
              <w:spacing w:line="240" w:lineRule="auto"/>
              <w:ind w:firstLine="0"/>
              <w:jc w:val="center"/>
              <w:rPr>
                <w:rFonts w:cs="Times New Roman"/>
                <w:b/>
                <w:bCs/>
                <w:sz w:val="24"/>
                <w:szCs w:val="24"/>
              </w:rPr>
            </w:pPr>
            <w:r w:rsidRPr="0080420D">
              <w:rPr>
                <w:rFonts w:eastAsia="Times New Roman" w:cs="Times New Roman"/>
                <w:sz w:val="24"/>
                <w:szCs w:val="24"/>
              </w:rPr>
              <w:t>Поиск информации и понимание прочитанного</w:t>
            </w:r>
          </w:p>
        </w:tc>
        <w:tc>
          <w:tcPr>
            <w:tcW w:w="2270" w:type="dxa"/>
            <w:vMerge w:val="restart"/>
          </w:tcPr>
          <w:p w:rsidR="000B379F" w:rsidRPr="0080420D" w:rsidRDefault="000B379F" w:rsidP="00EC636F">
            <w:pPr>
              <w:spacing w:line="240" w:lineRule="auto"/>
              <w:ind w:firstLine="0"/>
              <w:jc w:val="center"/>
              <w:rPr>
                <w:rFonts w:cs="Times New Roman"/>
                <w:b/>
                <w:bCs/>
                <w:sz w:val="24"/>
                <w:szCs w:val="24"/>
              </w:rPr>
            </w:pPr>
            <w:r w:rsidRPr="0080420D">
              <w:rPr>
                <w:rFonts w:eastAsia="Times New Roman" w:cs="Times New Roman"/>
                <w:sz w:val="24"/>
                <w:szCs w:val="24"/>
              </w:rPr>
              <w:t>Умение определять тему и главную мысль текста</w:t>
            </w:r>
          </w:p>
        </w:tc>
        <w:tc>
          <w:tcPr>
            <w:tcW w:w="4527" w:type="dxa"/>
          </w:tcPr>
          <w:p w:rsidR="000B379F" w:rsidRPr="0080420D" w:rsidRDefault="000B379F" w:rsidP="00EC636F">
            <w:pPr>
              <w:spacing w:line="240" w:lineRule="auto"/>
              <w:ind w:firstLine="0"/>
              <w:jc w:val="center"/>
              <w:rPr>
                <w:rFonts w:cs="Times New Roman"/>
                <w:b/>
                <w:bCs/>
                <w:sz w:val="24"/>
                <w:szCs w:val="24"/>
              </w:rPr>
            </w:pPr>
            <w:r w:rsidRPr="0080420D">
              <w:rPr>
                <w:rFonts w:eastAsia="Times New Roman" w:cs="Times New Roman"/>
                <w:sz w:val="24"/>
                <w:szCs w:val="24"/>
              </w:rPr>
              <w:t>Определил и записал тему и главную мысль текста</w:t>
            </w:r>
          </w:p>
        </w:tc>
        <w:tc>
          <w:tcPr>
            <w:tcW w:w="1072" w:type="dxa"/>
          </w:tcPr>
          <w:p w:rsidR="000B379F" w:rsidRPr="0080420D" w:rsidRDefault="000B379F" w:rsidP="00EC636F">
            <w:pPr>
              <w:spacing w:line="240" w:lineRule="auto"/>
              <w:ind w:firstLine="0"/>
              <w:jc w:val="center"/>
              <w:rPr>
                <w:rFonts w:cs="Times New Roman"/>
                <w:b/>
                <w:bCs/>
                <w:sz w:val="24"/>
                <w:szCs w:val="24"/>
              </w:rPr>
            </w:pPr>
            <w:r w:rsidRPr="0080420D">
              <w:rPr>
                <w:rFonts w:eastAsia="Times New Roman" w:cs="Times New Roman"/>
                <w:sz w:val="24"/>
                <w:szCs w:val="24"/>
              </w:rPr>
              <w:t>2</w:t>
            </w:r>
          </w:p>
        </w:tc>
      </w:tr>
      <w:tr w:rsidR="00747118" w:rsidRPr="0080420D" w:rsidTr="00224D6B">
        <w:tc>
          <w:tcPr>
            <w:tcW w:w="2058" w:type="dxa"/>
            <w:vMerge/>
            <w:vAlign w:val="center"/>
          </w:tcPr>
          <w:p w:rsidR="000B379F" w:rsidRPr="0080420D" w:rsidRDefault="000B379F" w:rsidP="00EC636F">
            <w:pPr>
              <w:spacing w:line="240" w:lineRule="auto"/>
              <w:ind w:firstLine="0"/>
              <w:jc w:val="center"/>
              <w:rPr>
                <w:rFonts w:cs="Times New Roman"/>
                <w:b/>
                <w:bCs/>
                <w:sz w:val="24"/>
                <w:szCs w:val="24"/>
              </w:rPr>
            </w:pPr>
          </w:p>
        </w:tc>
        <w:tc>
          <w:tcPr>
            <w:tcW w:w="2270" w:type="dxa"/>
            <w:vMerge/>
          </w:tcPr>
          <w:p w:rsidR="000B379F" w:rsidRPr="0080420D" w:rsidRDefault="000B379F" w:rsidP="00EC636F">
            <w:pPr>
              <w:spacing w:line="240" w:lineRule="auto"/>
              <w:ind w:firstLine="0"/>
              <w:jc w:val="center"/>
              <w:rPr>
                <w:rFonts w:cs="Times New Roman"/>
                <w:b/>
                <w:bCs/>
                <w:sz w:val="24"/>
                <w:szCs w:val="24"/>
              </w:rPr>
            </w:pPr>
          </w:p>
        </w:tc>
        <w:tc>
          <w:tcPr>
            <w:tcW w:w="4527" w:type="dxa"/>
          </w:tcPr>
          <w:p w:rsidR="000B379F" w:rsidRPr="0080420D" w:rsidRDefault="000B379F" w:rsidP="00EC636F">
            <w:pPr>
              <w:spacing w:line="240" w:lineRule="auto"/>
              <w:ind w:firstLine="0"/>
              <w:jc w:val="center"/>
              <w:rPr>
                <w:rFonts w:cs="Times New Roman"/>
                <w:b/>
                <w:bCs/>
                <w:sz w:val="24"/>
                <w:szCs w:val="24"/>
              </w:rPr>
            </w:pPr>
            <w:r w:rsidRPr="0080420D">
              <w:rPr>
                <w:rFonts w:eastAsia="Times New Roman" w:cs="Times New Roman"/>
                <w:sz w:val="24"/>
                <w:szCs w:val="24"/>
              </w:rPr>
              <w:t>Определил и написал только тему текста, не смог найти в тексте предложение, передающее главную мысль</w:t>
            </w:r>
          </w:p>
        </w:tc>
        <w:tc>
          <w:tcPr>
            <w:tcW w:w="1072" w:type="dxa"/>
          </w:tcPr>
          <w:p w:rsidR="000B379F" w:rsidRPr="0080420D" w:rsidRDefault="000B379F" w:rsidP="00EC636F">
            <w:pPr>
              <w:spacing w:line="240" w:lineRule="auto"/>
              <w:ind w:firstLine="0"/>
              <w:jc w:val="center"/>
              <w:rPr>
                <w:rFonts w:cs="Times New Roman"/>
                <w:b/>
                <w:bCs/>
                <w:sz w:val="24"/>
                <w:szCs w:val="24"/>
              </w:rPr>
            </w:pPr>
            <w:r w:rsidRPr="0080420D">
              <w:rPr>
                <w:rFonts w:eastAsia="Times New Roman" w:cs="Times New Roman"/>
                <w:sz w:val="24"/>
                <w:szCs w:val="24"/>
              </w:rPr>
              <w:t>1</w:t>
            </w:r>
          </w:p>
        </w:tc>
      </w:tr>
      <w:tr w:rsidR="00747118" w:rsidRPr="0080420D" w:rsidTr="00224D6B">
        <w:tc>
          <w:tcPr>
            <w:tcW w:w="2058" w:type="dxa"/>
            <w:vMerge/>
            <w:vAlign w:val="center"/>
          </w:tcPr>
          <w:p w:rsidR="000B379F" w:rsidRPr="0080420D" w:rsidRDefault="000B379F" w:rsidP="00EC636F">
            <w:pPr>
              <w:spacing w:line="240" w:lineRule="auto"/>
              <w:ind w:firstLine="0"/>
              <w:jc w:val="center"/>
              <w:rPr>
                <w:rFonts w:cs="Times New Roman"/>
                <w:b/>
                <w:bCs/>
                <w:sz w:val="24"/>
                <w:szCs w:val="24"/>
              </w:rPr>
            </w:pPr>
          </w:p>
        </w:tc>
        <w:tc>
          <w:tcPr>
            <w:tcW w:w="2270" w:type="dxa"/>
            <w:vMerge/>
          </w:tcPr>
          <w:p w:rsidR="000B379F" w:rsidRPr="0080420D" w:rsidRDefault="000B379F" w:rsidP="00EC636F">
            <w:pPr>
              <w:spacing w:line="240" w:lineRule="auto"/>
              <w:ind w:firstLine="0"/>
              <w:jc w:val="center"/>
              <w:rPr>
                <w:rFonts w:cs="Times New Roman"/>
                <w:b/>
                <w:bCs/>
                <w:sz w:val="24"/>
                <w:szCs w:val="24"/>
              </w:rPr>
            </w:pPr>
          </w:p>
        </w:tc>
        <w:tc>
          <w:tcPr>
            <w:tcW w:w="4527" w:type="dxa"/>
          </w:tcPr>
          <w:p w:rsidR="000B379F" w:rsidRPr="0080420D" w:rsidRDefault="000B379F" w:rsidP="00EC636F">
            <w:pPr>
              <w:spacing w:line="240" w:lineRule="auto"/>
              <w:ind w:firstLine="0"/>
              <w:jc w:val="center"/>
              <w:rPr>
                <w:rFonts w:cs="Times New Roman"/>
                <w:b/>
                <w:bCs/>
                <w:sz w:val="24"/>
                <w:szCs w:val="24"/>
              </w:rPr>
            </w:pPr>
            <w:r w:rsidRPr="0080420D">
              <w:rPr>
                <w:rFonts w:eastAsia="Times New Roman" w:cs="Times New Roman"/>
                <w:sz w:val="24"/>
                <w:szCs w:val="24"/>
              </w:rPr>
              <w:t>Не записал тему и главную мысль текста</w:t>
            </w:r>
          </w:p>
        </w:tc>
        <w:tc>
          <w:tcPr>
            <w:tcW w:w="1072" w:type="dxa"/>
          </w:tcPr>
          <w:p w:rsidR="000B379F" w:rsidRPr="0080420D" w:rsidRDefault="000B379F" w:rsidP="00EC636F">
            <w:pPr>
              <w:spacing w:line="240" w:lineRule="auto"/>
              <w:ind w:firstLine="0"/>
              <w:jc w:val="center"/>
              <w:rPr>
                <w:rFonts w:cs="Times New Roman"/>
                <w:b/>
                <w:bCs/>
                <w:sz w:val="24"/>
                <w:szCs w:val="24"/>
              </w:rPr>
            </w:pPr>
            <w:r w:rsidRPr="0080420D">
              <w:rPr>
                <w:rFonts w:eastAsia="Times New Roman" w:cs="Times New Roman"/>
                <w:sz w:val="24"/>
                <w:szCs w:val="24"/>
              </w:rPr>
              <w:t>0</w:t>
            </w:r>
          </w:p>
        </w:tc>
      </w:tr>
      <w:tr w:rsidR="00747118" w:rsidRPr="0080420D" w:rsidTr="00224D6B">
        <w:tc>
          <w:tcPr>
            <w:tcW w:w="2058" w:type="dxa"/>
            <w:vMerge/>
          </w:tcPr>
          <w:p w:rsidR="000B379F" w:rsidRPr="0080420D" w:rsidRDefault="000B379F" w:rsidP="00EC636F">
            <w:pPr>
              <w:spacing w:line="240" w:lineRule="auto"/>
              <w:ind w:firstLine="0"/>
              <w:jc w:val="center"/>
              <w:rPr>
                <w:rFonts w:cs="Times New Roman"/>
                <w:b/>
                <w:bCs/>
                <w:sz w:val="24"/>
                <w:szCs w:val="24"/>
              </w:rPr>
            </w:pPr>
          </w:p>
        </w:tc>
        <w:tc>
          <w:tcPr>
            <w:tcW w:w="2270" w:type="dxa"/>
            <w:vMerge w:val="restart"/>
          </w:tcPr>
          <w:p w:rsidR="000B379F" w:rsidRPr="0080420D" w:rsidRDefault="000B379F" w:rsidP="00EC636F">
            <w:pPr>
              <w:spacing w:line="240" w:lineRule="auto"/>
              <w:ind w:firstLine="0"/>
              <w:jc w:val="center"/>
              <w:rPr>
                <w:rFonts w:cs="Times New Roman"/>
                <w:b/>
                <w:bCs/>
                <w:sz w:val="24"/>
                <w:szCs w:val="24"/>
              </w:rPr>
            </w:pPr>
            <w:r w:rsidRPr="0080420D">
              <w:rPr>
                <w:rFonts w:eastAsia="Times New Roman" w:cs="Times New Roman"/>
                <w:sz w:val="24"/>
                <w:szCs w:val="24"/>
              </w:rPr>
              <w:t>Умение составлять план текста</w:t>
            </w:r>
          </w:p>
        </w:tc>
        <w:tc>
          <w:tcPr>
            <w:tcW w:w="4527" w:type="dxa"/>
          </w:tcPr>
          <w:p w:rsidR="000B379F" w:rsidRPr="0080420D" w:rsidRDefault="000B379F" w:rsidP="00EC636F">
            <w:pPr>
              <w:spacing w:line="240" w:lineRule="auto"/>
              <w:ind w:firstLine="0"/>
              <w:jc w:val="center"/>
              <w:rPr>
                <w:rFonts w:cs="Times New Roman"/>
                <w:b/>
                <w:bCs/>
                <w:sz w:val="24"/>
                <w:szCs w:val="24"/>
              </w:rPr>
            </w:pPr>
            <w:r w:rsidRPr="0080420D">
              <w:rPr>
                <w:rFonts w:eastAsia="Times New Roman" w:cs="Times New Roman"/>
                <w:sz w:val="24"/>
                <w:szCs w:val="24"/>
              </w:rPr>
              <w:t>Составил простой план, в котором отразил все смысловые части, последовательность частей не нарушена</w:t>
            </w:r>
          </w:p>
        </w:tc>
        <w:tc>
          <w:tcPr>
            <w:tcW w:w="1072" w:type="dxa"/>
          </w:tcPr>
          <w:p w:rsidR="000B379F" w:rsidRPr="0080420D" w:rsidRDefault="000B379F" w:rsidP="00EC636F">
            <w:pPr>
              <w:spacing w:line="240" w:lineRule="auto"/>
              <w:ind w:firstLine="0"/>
              <w:jc w:val="center"/>
              <w:rPr>
                <w:rFonts w:cs="Times New Roman"/>
                <w:b/>
                <w:bCs/>
                <w:sz w:val="24"/>
                <w:szCs w:val="24"/>
              </w:rPr>
            </w:pPr>
            <w:r w:rsidRPr="0080420D">
              <w:rPr>
                <w:rFonts w:eastAsia="Times New Roman" w:cs="Times New Roman"/>
                <w:sz w:val="24"/>
                <w:szCs w:val="24"/>
              </w:rPr>
              <w:t>2</w:t>
            </w:r>
          </w:p>
        </w:tc>
      </w:tr>
      <w:tr w:rsidR="00747118" w:rsidRPr="0080420D" w:rsidTr="00224D6B">
        <w:tc>
          <w:tcPr>
            <w:tcW w:w="2058" w:type="dxa"/>
            <w:vMerge/>
          </w:tcPr>
          <w:p w:rsidR="000B379F" w:rsidRPr="0080420D" w:rsidRDefault="000B379F" w:rsidP="00EC636F">
            <w:pPr>
              <w:spacing w:line="240" w:lineRule="auto"/>
              <w:ind w:firstLine="0"/>
              <w:jc w:val="center"/>
              <w:rPr>
                <w:rFonts w:cs="Times New Roman"/>
                <w:b/>
                <w:bCs/>
                <w:sz w:val="24"/>
                <w:szCs w:val="24"/>
              </w:rPr>
            </w:pPr>
          </w:p>
        </w:tc>
        <w:tc>
          <w:tcPr>
            <w:tcW w:w="2270" w:type="dxa"/>
            <w:vMerge/>
          </w:tcPr>
          <w:p w:rsidR="000B379F" w:rsidRPr="0080420D" w:rsidRDefault="000B379F" w:rsidP="00EC636F">
            <w:pPr>
              <w:spacing w:line="240" w:lineRule="auto"/>
              <w:ind w:firstLine="0"/>
              <w:jc w:val="center"/>
              <w:rPr>
                <w:rFonts w:cs="Times New Roman"/>
                <w:b/>
                <w:bCs/>
                <w:sz w:val="24"/>
                <w:szCs w:val="24"/>
              </w:rPr>
            </w:pPr>
          </w:p>
        </w:tc>
        <w:tc>
          <w:tcPr>
            <w:tcW w:w="4527" w:type="dxa"/>
          </w:tcPr>
          <w:p w:rsidR="000B379F" w:rsidRPr="0080420D" w:rsidRDefault="000B379F" w:rsidP="00EC636F">
            <w:pPr>
              <w:spacing w:line="240" w:lineRule="auto"/>
              <w:ind w:firstLine="0"/>
              <w:jc w:val="center"/>
              <w:rPr>
                <w:rFonts w:cs="Times New Roman"/>
                <w:b/>
                <w:bCs/>
                <w:sz w:val="24"/>
                <w:szCs w:val="24"/>
              </w:rPr>
            </w:pPr>
            <w:r w:rsidRPr="0080420D">
              <w:rPr>
                <w:rFonts w:eastAsia="Times New Roman" w:cs="Times New Roman"/>
                <w:sz w:val="24"/>
                <w:szCs w:val="24"/>
              </w:rPr>
              <w:t>Составил простой план, пропущена одна смысловая часть текста; </w:t>
            </w:r>
            <w:r w:rsidRPr="0080420D">
              <w:rPr>
                <w:rFonts w:eastAsia="Times New Roman" w:cs="Times New Roman"/>
                <w:b/>
                <w:bCs/>
                <w:sz w:val="24"/>
                <w:szCs w:val="24"/>
              </w:rPr>
              <w:t>или</w:t>
            </w:r>
            <w:r w:rsidRPr="0080420D">
              <w:rPr>
                <w:rFonts w:eastAsia="Times New Roman" w:cs="Times New Roman"/>
                <w:sz w:val="24"/>
                <w:szCs w:val="24"/>
              </w:rPr>
              <w:t> в плане отражены все смысловые части текста, но нарушена последовательность частей</w:t>
            </w:r>
          </w:p>
        </w:tc>
        <w:tc>
          <w:tcPr>
            <w:tcW w:w="1072" w:type="dxa"/>
          </w:tcPr>
          <w:p w:rsidR="000B379F" w:rsidRPr="0080420D" w:rsidRDefault="000B379F" w:rsidP="00EC636F">
            <w:pPr>
              <w:spacing w:line="240" w:lineRule="auto"/>
              <w:ind w:firstLine="0"/>
              <w:jc w:val="center"/>
              <w:rPr>
                <w:rFonts w:cs="Times New Roman"/>
                <w:b/>
                <w:bCs/>
                <w:sz w:val="24"/>
                <w:szCs w:val="24"/>
              </w:rPr>
            </w:pPr>
            <w:r w:rsidRPr="0080420D">
              <w:rPr>
                <w:rFonts w:eastAsia="Times New Roman" w:cs="Times New Roman"/>
                <w:sz w:val="24"/>
                <w:szCs w:val="24"/>
              </w:rPr>
              <w:t>1</w:t>
            </w:r>
          </w:p>
        </w:tc>
      </w:tr>
      <w:tr w:rsidR="00747118" w:rsidRPr="0080420D" w:rsidTr="00224D6B">
        <w:tc>
          <w:tcPr>
            <w:tcW w:w="2058" w:type="dxa"/>
            <w:vMerge/>
          </w:tcPr>
          <w:p w:rsidR="000B379F" w:rsidRPr="0080420D" w:rsidRDefault="000B379F" w:rsidP="00EC636F">
            <w:pPr>
              <w:spacing w:line="240" w:lineRule="auto"/>
              <w:ind w:firstLine="0"/>
              <w:jc w:val="center"/>
              <w:rPr>
                <w:rFonts w:cs="Times New Roman"/>
                <w:b/>
                <w:bCs/>
                <w:sz w:val="24"/>
                <w:szCs w:val="24"/>
              </w:rPr>
            </w:pPr>
          </w:p>
        </w:tc>
        <w:tc>
          <w:tcPr>
            <w:tcW w:w="2270" w:type="dxa"/>
            <w:vMerge/>
          </w:tcPr>
          <w:p w:rsidR="000B379F" w:rsidRPr="0080420D" w:rsidRDefault="000B379F" w:rsidP="00EC636F">
            <w:pPr>
              <w:spacing w:line="240" w:lineRule="auto"/>
              <w:ind w:firstLine="0"/>
              <w:jc w:val="center"/>
              <w:rPr>
                <w:rFonts w:cs="Times New Roman"/>
                <w:b/>
                <w:bCs/>
                <w:sz w:val="24"/>
                <w:szCs w:val="24"/>
              </w:rPr>
            </w:pPr>
          </w:p>
        </w:tc>
        <w:tc>
          <w:tcPr>
            <w:tcW w:w="4527" w:type="dxa"/>
          </w:tcPr>
          <w:p w:rsidR="000B379F" w:rsidRPr="0080420D" w:rsidRDefault="000B379F" w:rsidP="00EC636F">
            <w:pPr>
              <w:spacing w:line="240" w:lineRule="auto"/>
              <w:ind w:firstLine="0"/>
              <w:jc w:val="center"/>
              <w:rPr>
                <w:rFonts w:cs="Times New Roman"/>
                <w:b/>
                <w:bCs/>
                <w:sz w:val="24"/>
                <w:szCs w:val="24"/>
              </w:rPr>
            </w:pPr>
            <w:r w:rsidRPr="0080420D">
              <w:rPr>
                <w:rFonts w:eastAsia="Times New Roman" w:cs="Times New Roman"/>
                <w:sz w:val="24"/>
                <w:szCs w:val="24"/>
              </w:rPr>
              <w:t>Не составил план</w:t>
            </w:r>
          </w:p>
        </w:tc>
        <w:tc>
          <w:tcPr>
            <w:tcW w:w="1072" w:type="dxa"/>
          </w:tcPr>
          <w:p w:rsidR="000B379F" w:rsidRPr="0080420D" w:rsidRDefault="000B379F" w:rsidP="00EC636F">
            <w:pPr>
              <w:spacing w:line="240" w:lineRule="auto"/>
              <w:ind w:firstLine="0"/>
              <w:jc w:val="center"/>
              <w:rPr>
                <w:rFonts w:cs="Times New Roman"/>
                <w:b/>
                <w:bCs/>
                <w:sz w:val="24"/>
                <w:szCs w:val="24"/>
              </w:rPr>
            </w:pPr>
            <w:r w:rsidRPr="0080420D">
              <w:rPr>
                <w:rFonts w:eastAsia="Times New Roman" w:cs="Times New Roman"/>
                <w:sz w:val="24"/>
                <w:szCs w:val="24"/>
              </w:rPr>
              <w:t>0</w:t>
            </w:r>
          </w:p>
        </w:tc>
      </w:tr>
      <w:tr w:rsidR="00747118" w:rsidRPr="0080420D" w:rsidTr="00224D6B">
        <w:tc>
          <w:tcPr>
            <w:tcW w:w="2058" w:type="dxa"/>
            <w:vMerge/>
          </w:tcPr>
          <w:p w:rsidR="000B379F" w:rsidRPr="0080420D" w:rsidRDefault="000B379F" w:rsidP="00EC636F">
            <w:pPr>
              <w:spacing w:line="240" w:lineRule="auto"/>
              <w:ind w:firstLine="0"/>
              <w:jc w:val="center"/>
              <w:rPr>
                <w:rFonts w:cs="Times New Roman"/>
                <w:b/>
                <w:bCs/>
                <w:sz w:val="24"/>
                <w:szCs w:val="24"/>
              </w:rPr>
            </w:pPr>
          </w:p>
        </w:tc>
        <w:tc>
          <w:tcPr>
            <w:tcW w:w="2270" w:type="dxa"/>
            <w:vMerge w:val="restart"/>
          </w:tcPr>
          <w:p w:rsidR="000B379F" w:rsidRPr="0080420D" w:rsidRDefault="000B379F" w:rsidP="00EC636F">
            <w:pPr>
              <w:spacing w:line="240" w:lineRule="auto"/>
              <w:ind w:firstLine="0"/>
              <w:jc w:val="center"/>
              <w:rPr>
                <w:rFonts w:cs="Times New Roman"/>
                <w:b/>
                <w:bCs/>
                <w:sz w:val="24"/>
                <w:szCs w:val="24"/>
              </w:rPr>
            </w:pPr>
            <w:r w:rsidRPr="0080420D">
              <w:rPr>
                <w:rFonts w:eastAsia="Times New Roman" w:cs="Times New Roman"/>
                <w:sz w:val="24"/>
                <w:szCs w:val="24"/>
              </w:rPr>
              <w:t>Умение восстанавливать последовательность событий</w:t>
            </w:r>
          </w:p>
        </w:tc>
        <w:tc>
          <w:tcPr>
            <w:tcW w:w="4527" w:type="dxa"/>
          </w:tcPr>
          <w:p w:rsidR="000B379F" w:rsidRPr="0080420D" w:rsidRDefault="000B379F" w:rsidP="00EC636F">
            <w:pPr>
              <w:spacing w:line="240" w:lineRule="auto"/>
              <w:ind w:firstLine="0"/>
              <w:jc w:val="center"/>
              <w:rPr>
                <w:rFonts w:cs="Times New Roman"/>
                <w:b/>
                <w:bCs/>
                <w:sz w:val="24"/>
                <w:szCs w:val="24"/>
              </w:rPr>
            </w:pPr>
            <w:r w:rsidRPr="0080420D">
              <w:rPr>
                <w:rFonts w:eastAsia="Times New Roman" w:cs="Times New Roman"/>
                <w:sz w:val="24"/>
                <w:szCs w:val="24"/>
              </w:rPr>
              <w:t>Последовательность событий не нарушена</w:t>
            </w:r>
          </w:p>
        </w:tc>
        <w:tc>
          <w:tcPr>
            <w:tcW w:w="1072" w:type="dxa"/>
          </w:tcPr>
          <w:p w:rsidR="000B379F" w:rsidRPr="0080420D" w:rsidRDefault="000B379F" w:rsidP="00EC636F">
            <w:pPr>
              <w:spacing w:line="240" w:lineRule="auto"/>
              <w:ind w:firstLine="0"/>
              <w:jc w:val="center"/>
              <w:rPr>
                <w:rFonts w:cs="Times New Roman"/>
                <w:b/>
                <w:bCs/>
                <w:sz w:val="24"/>
                <w:szCs w:val="24"/>
              </w:rPr>
            </w:pPr>
            <w:r w:rsidRPr="0080420D">
              <w:rPr>
                <w:rFonts w:eastAsia="Times New Roman" w:cs="Times New Roman"/>
                <w:sz w:val="24"/>
                <w:szCs w:val="24"/>
              </w:rPr>
              <w:t>2</w:t>
            </w:r>
          </w:p>
        </w:tc>
      </w:tr>
      <w:tr w:rsidR="00747118" w:rsidRPr="0080420D" w:rsidTr="00224D6B">
        <w:tc>
          <w:tcPr>
            <w:tcW w:w="2058" w:type="dxa"/>
            <w:vMerge/>
          </w:tcPr>
          <w:p w:rsidR="000B379F" w:rsidRPr="0080420D" w:rsidRDefault="000B379F" w:rsidP="00EC636F">
            <w:pPr>
              <w:spacing w:line="240" w:lineRule="auto"/>
              <w:ind w:firstLine="0"/>
              <w:jc w:val="center"/>
              <w:rPr>
                <w:rFonts w:cs="Times New Roman"/>
                <w:b/>
                <w:bCs/>
                <w:sz w:val="24"/>
                <w:szCs w:val="24"/>
              </w:rPr>
            </w:pPr>
          </w:p>
        </w:tc>
        <w:tc>
          <w:tcPr>
            <w:tcW w:w="2270" w:type="dxa"/>
            <w:vMerge/>
          </w:tcPr>
          <w:p w:rsidR="000B379F" w:rsidRPr="0080420D" w:rsidRDefault="000B379F" w:rsidP="00EC636F">
            <w:pPr>
              <w:spacing w:line="240" w:lineRule="auto"/>
              <w:ind w:firstLine="0"/>
              <w:jc w:val="center"/>
              <w:rPr>
                <w:rFonts w:eastAsia="Times New Roman" w:cs="Times New Roman"/>
                <w:sz w:val="24"/>
                <w:szCs w:val="24"/>
              </w:rPr>
            </w:pPr>
          </w:p>
        </w:tc>
        <w:tc>
          <w:tcPr>
            <w:tcW w:w="4527" w:type="dxa"/>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t>Допустил ошибку в последовательности двух событий</w:t>
            </w:r>
          </w:p>
        </w:tc>
        <w:tc>
          <w:tcPr>
            <w:tcW w:w="1072" w:type="dxa"/>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t>1</w:t>
            </w:r>
          </w:p>
        </w:tc>
      </w:tr>
      <w:tr w:rsidR="00747118" w:rsidRPr="0080420D" w:rsidTr="00224D6B">
        <w:tc>
          <w:tcPr>
            <w:tcW w:w="2058" w:type="dxa"/>
            <w:vMerge/>
          </w:tcPr>
          <w:p w:rsidR="000B379F" w:rsidRPr="0080420D" w:rsidRDefault="000B379F" w:rsidP="00EC636F">
            <w:pPr>
              <w:spacing w:line="240" w:lineRule="auto"/>
              <w:ind w:firstLine="0"/>
              <w:jc w:val="center"/>
              <w:rPr>
                <w:rFonts w:cs="Times New Roman"/>
                <w:b/>
                <w:bCs/>
                <w:sz w:val="24"/>
                <w:szCs w:val="24"/>
              </w:rPr>
            </w:pPr>
          </w:p>
        </w:tc>
        <w:tc>
          <w:tcPr>
            <w:tcW w:w="2270" w:type="dxa"/>
            <w:vMerge/>
          </w:tcPr>
          <w:p w:rsidR="000B379F" w:rsidRPr="0080420D" w:rsidRDefault="000B379F" w:rsidP="00EC636F">
            <w:pPr>
              <w:spacing w:line="240" w:lineRule="auto"/>
              <w:ind w:firstLine="0"/>
              <w:jc w:val="center"/>
              <w:rPr>
                <w:rFonts w:eastAsia="Times New Roman" w:cs="Times New Roman"/>
                <w:sz w:val="24"/>
                <w:szCs w:val="24"/>
              </w:rPr>
            </w:pPr>
          </w:p>
        </w:tc>
        <w:tc>
          <w:tcPr>
            <w:tcW w:w="4527" w:type="dxa"/>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t>Последовательность событий нарушена</w:t>
            </w:r>
          </w:p>
        </w:tc>
        <w:tc>
          <w:tcPr>
            <w:tcW w:w="1072" w:type="dxa"/>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t>0</w:t>
            </w:r>
          </w:p>
        </w:tc>
      </w:tr>
      <w:tr w:rsidR="00747118" w:rsidRPr="0080420D" w:rsidTr="00224D6B">
        <w:tc>
          <w:tcPr>
            <w:tcW w:w="2058" w:type="dxa"/>
            <w:vMerge/>
          </w:tcPr>
          <w:p w:rsidR="000B379F" w:rsidRPr="0080420D" w:rsidRDefault="000B379F" w:rsidP="00EC636F">
            <w:pPr>
              <w:spacing w:line="240" w:lineRule="auto"/>
              <w:ind w:firstLine="0"/>
              <w:jc w:val="center"/>
              <w:rPr>
                <w:rFonts w:cs="Times New Roman"/>
                <w:b/>
                <w:bCs/>
                <w:sz w:val="24"/>
                <w:szCs w:val="24"/>
              </w:rPr>
            </w:pPr>
          </w:p>
        </w:tc>
        <w:tc>
          <w:tcPr>
            <w:tcW w:w="2270" w:type="dxa"/>
            <w:vMerge w:val="restart"/>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t xml:space="preserve">Умение отвечать на </w:t>
            </w:r>
            <w:r w:rsidRPr="0080420D">
              <w:rPr>
                <w:rFonts w:eastAsia="Times New Roman" w:cs="Times New Roman"/>
                <w:sz w:val="24"/>
                <w:szCs w:val="24"/>
              </w:rPr>
              <w:lastRenderedPageBreak/>
              <w:t>вопросы по содержанию текста</w:t>
            </w:r>
          </w:p>
        </w:tc>
        <w:tc>
          <w:tcPr>
            <w:tcW w:w="4527" w:type="dxa"/>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lastRenderedPageBreak/>
              <w:t xml:space="preserve">Ответ оформлен как законченное речевое </w:t>
            </w:r>
            <w:r w:rsidRPr="0080420D">
              <w:rPr>
                <w:rFonts w:eastAsia="Times New Roman" w:cs="Times New Roman"/>
                <w:sz w:val="24"/>
                <w:szCs w:val="24"/>
              </w:rPr>
              <w:lastRenderedPageBreak/>
              <w:t>высказывание, подтвержденное информацией из текста</w:t>
            </w:r>
          </w:p>
        </w:tc>
        <w:tc>
          <w:tcPr>
            <w:tcW w:w="1072" w:type="dxa"/>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lastRenderedPageBreak/>
              <w:t>2</w:t>
            </w:r>
          </w:p>
        </w:tc>
      </w:tr>
      <w:tr w:rsidR="00747118" w:rsidRPr="0080420D" w:rsidTr="00224D6B">
        <w:tc>
          <w:tcPr>
            <w:tcW w:w="2058" w:type="dxa"/>
            <w:vMerge/>
          </w:tcPr>
          <w:p w:rsidR="000B379F" w:rsidRPr="0080420D" w:rsidRDefault="000B379F" w:rsidP="00EC636F">
            <w:pPr>
              <w:spacing w:line="240" w:lineRule="auto"/>
              <w:ind w:firstLine="0"/>
              <w:jc w:val="center"/>
              <w:rPr>
                <w:rFonts w:cs="Times New Roman"/>
                <w:b/>
                <w:bCs/>
                <w:sz w:val="24"/>
                <w:szCs w:val="24"/>
              </w:rPr>
            </w:pPr>
          </w:p>
        </w:tc>
        <w:tc>
          <w:tcPr>
            <w:tcW w:w="2270" w:type="dxa"/>
            <w:vMerge/>
          </w:tcPr>
          <w:p w:rsidR="000B379F" w:rsidRPr="0080420D" w:rsidRDefault="000B379F" w:rsidP="00EC636F">
            <w:pPr>
              <w:spacing w:line="240" w:lineRule="auto"/>
              <w:ind w:firstLine="0"/>
              <w:jc w:val="center"/>
              <w:rPr>
                <w:rFonts w:eastAsia="Times New Roman" w:cs="Times New Roman"/>
                <w:sz w:val="24"/>
                <w:szCs w:val="24"/>
              </w:rPr>
            </w:pPr>
          </w:p>
        </w:tc>
        <w:tc>
          <w:tcPr>
            <w:tcW w:w="4527" w:type="dxa"/>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t>Сформулированный ответ правильный, но односложный, не подтвержденный информацией из текста</w:t>
            </w:r>
          </w:p>
        </w:tc>
        <w:tc>
          <w:tcPr>
            <w:tcW w:w="1072" w:type="dxa"/>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t>1</w:t>
            </w:r>
          </w:p>
        </w:tc>
      </w:tr>
      <w:tr w:rsidR="00747118" w:rsidRPr="0080420D" w:rsidTr="00224D6B">
        <w:tc>
          <w:tcPr>
            <w:tcW w:w="2058" w:type="dxa"/>
            <w:vMerge/>
          </w:tcPr>
          <w:p w:rsidR="000B379F" w:rsidRPr="0080420D" w:rsidRDefault="000B379F" w:rsidP="00EC636F">
            <w:pPr>
              <w:spacing w:line="240" w:lineRule="auto"/>
              <w:ind w:firstLine="0"/>
              <w:jc w:val="center"/>
              <w:rPr>
                <w:rFonts w:cs="Times New Roman"/>
                <w:b/>
                <w:bCs/>
                <w:sz w:val="24"/>
                <w:szCs w:val="24"/>
              </w:rPr>
            </w:pPr>
          </w:p>
        </w:tc>
        <w:tc>
          <w:tcPr>
            <w:tcW w:w="2270" w:type="dxa"/>
            <w:vMerge/>
          </w:tcPr>
          <w:p w:rsidR="000B379F" w:rsidRPr="0080420D" w:rsidRDefault="000B379F" w:rsidP="00EC636F">
            <w:pPr>
              <w:spacing w:line="240" w:lineRule="auto"/>
              <w:ind w:firstLine="0"/>
              <w:jc w:val="center"/>
              <w:rPr>
                <w:rFonts w:eastAsia="Times New Roman" w:cs="Times New Roman"/>
                <w:sz w:val="24"/>
                <w:szCs w:val="24"/>
              </w:rPr>
            </w:pPr>
          </w:p>
        </w:tc>
        <w:tc>
          <w:tcPr>
            <w:tcW w:w="4527" w:type="dxa"/>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t>Ответ не соответствует содержанию текста</w:t>
            </w:r>
          </w:p>
        </w:tc>
        <w:tc>
          <w:tcPr>
            <w:tcW w:w="1072" w:type="dxa"/>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t>0</w:t>
            </w:r>
          </w:p>
        </w:tc>
      </w:tr>
      <w:tr w:rsidR="00747118" w:rsidRPr="0080420D" w:rsidTr="00224D6B">
        <w:tc>
          <w:tcPr>
            <w:tcW w:w="2058" w:type="dxa"/>
            <w:vMerge/>
          </w:tcPr>
          <w:p w:rsidR="000B379F" w:rsidRPr="0080420D" w:rsidRDefault="000B379F" w:rsidP="00EC636F">
            <w:pPr>
              <w:spacing w:line="240" w:lineRule="auto"/>
              <w:ind w:firstLine="0"/>
              <w:jc w:val="center"/>
              <w:rPr>
                <w:rFonts w:cs="Times New Roman"/>
                <w:b/>
                <w:bCs/>
                <w:sz w:val="24"/>
                <w:szCs w:val="24"/>
              </w:rPr>
            </w:pPr>
          </w:p>
        </w:tc>
        <w:tc>
          <w:tcPr>
            <w:tcW w:w="2270" w:type="dxa"/>
            <w:vMerge w:val="restart"/>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t>Умение определять тип, стиль текста</w:t>
            </w:r>
          </w:p>
        </w:tc>
        <w:tc>
          <w:tcPr>
            <w:tcW w:w="4527" w:type="dxa"/>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t>Правильно определил тип и/или стиль текста, записал характерные признаки</w:t>
            </w:r>
          </w:p>
        </w:tc>
        <w:tc>
          <w:tcPr>
            <w:tcW w:w="1072" w:type="dxa"/>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t>2</w:t>
            </w:r>
          </w:p>
        </w:tc>
      </w:tr>
      <w:tr w:rsidR="00747118" w:rsidRPr="0080420D" w:rsidTr="00224D6B">
        <w:tc>
          <w:tcPr>
            <w:tcW w:w="2058" w:type="dxa"/>
            <w:vMerge/>
          </w:tcPr>
          <w:p w:rsidR="000B379F" w:rsidRPr="0080420D" w:rsidRDefault="000B379F" w:rsidP="00EC636F">
            <w:pPr>
              <w:spacing w:line="240" w:lineRule="auto"/>
              <w:ind w:firstLine="0"/>
              <w:jc w:val="center"/>
              <w:rPr>
                <w:rFonts w:cs="Times New Roman"/>
                <w:b/>
                <w:bCs/>
                <w:sz w:val="24"/>
                <w:szCs w:val="24"/>
              </w:rPr>
            </w:pPr>
          </w:p>
        </w:tc>
        <w:tc>
          <w:tcPr>
            <w:tcW w:w="2270" w:type="dxa"/>
            <w:vMerge/>
          </w:tcPr>
          <w:p w:rsidR="000B379F" w:rsidRPr="0080420D" w:rsidRDefault="000B379F" w:rsidP="00EC636F">
            <w:pPr>
              <w:spacing w:line="240" w:lineRule="auto"/>
              <w:ind w:firstLine="0"/>
              <w:jc w:val="center"/>
              <w:rPr>
                <w:rFonts w:eastAsia="Times New Roman" w:cs="Times New Roman"/>
                <w:sz w:val="24"/>
                <w:szCs w:val="24"/>
              </w:rPr>
            </w:pPr>
          </w:p>
        </w:tc>
        <w:tc>
          <w:tcPr>
            <w:tcW w:w="4527" w:type="dxa"/>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t>Указал тип и/или стиль текста, но не записал характерные признаки</w:t>
            </w:r>
          </w:p>
        </w:tc>
        <w:tc>
          <w:tcPr>
            <w:tcW w:w="1072" w:type="dxa"/>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t>1</w:t>
            </w:r>
          </w:p>
        </w:tc>
      </w:tr>
      <w:tr w:rsidR="00747118" w:rsidRPr="0080420D" w:rsidTr="00224D6B">
        <w:tc>
          <w:tcPr>
            <w:tcW w:w="2058" w:type="dxa"/>
            <w:vMerge/>
          </w:tcPr>
          <w:p w:rsidR="000B379F" w:rsidRPr="0080420D" w:rsidRDefault="000B379F" w:rsidP="00EC636F">
            <w:pPr>
              <w:spacing w:line="240" w:lineRule="auto"/>
              <w:ind w:firstLine="0"/>
              <w:jc w:val="center"/>
              <w:rPr>
                <w:rFonts w:cs="Times New Roman"/>
                <w:b/>
                <w:bCs/>
                <w:sz w:val="24"/>
                <w:szCs w:val="24"/>
              </w:rPr>
            </w:pPr>
          </w:p>
        </w:tc>
        <w:tc>
          <w:tcPr>
            <w:tcW w:w="2270" w:type="dxa"/>
            <w:vMerge/>
          </w:tcPr>
          <w:p w:rsidR="000B379F" w:rsidRPr="0080420D" w:rsidRDefault="000B379F" w:rsidP="00EC636F">
            <w:pPr>
              <w:spacing w:line="240" w:lineRule="auto"/>
              <w:ind w:firstLine="0"/>
              <w:jc w:val="center"/>
              <w:rPr>
                <w:rFonts w:eastAsia="Times New Roman" w:cs="Times New Roman"/>
                <w:sz w:val="24"/>
                <w:szCs w:val="24"/>
              </w:rPr>
            </w:pPr>
          </w:p>
        </w:tc>
        <w:tc>
          <w:tcPr>
            <w:tcW w:w="4527" w:type="dxa"/>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t>Допустил ошибки в определении типа и/или стиля текста</w:t>
            </w:r>
          </w:p>
        </w:tc>
        <w:tc>
          <w:tcPr>
            <w:tcW w:w="1072" w:type="dxa"/>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t>0</w:t>
            </w:r>
          </w:p>
        </w:tc>
      </w:tr>
      <w:tr w:rsidR="00747118" w:rsidRPr="0080420D" w:rsidTr="00224D6B">
        <w:tc>
          <w:tcPr>
            <w:tcW w:w="2058" w:type="dxa"/>
            <w:vMerge/>
            <w:vAlign w:val="center"/>
          </w:tcPr>
          <w:p w:rsidR="000B379F" w:rsidRPr="0080420D" w:rsidRDefault="000B379F" w:rsidP="00EC636F">
            <w:pPr>
              <w:spacing w:line="240" w:lineRule="auto"/>
              <w:ind w:firstLine="0"/>
              <w:jc w:val="center"/>
              <w:rPr>
                <w:rFonts w:cs="Times New Roman"/>
                <w:b/>
                <w:bCs/>
                <w:sz w:val="24"/>
                <w:szCs w:val="24"/>
              </w:rPr>
            </w:pPr>
          </w:p>
        </w:tc>
        <w:tc>
          <w:tcPr>
            <w:tcW w:w="2270" w:type="dxa"/>
            <w:vMerge/>
          </w:tcPr>
          <w:p w:rsidR="000B379F" w:rsidRPr="0080420D" w:rsidRDefault="000B379F" w:rsidP="00EC636F">
            <w:pPr>
              <w:spacing w:line="240" w:lineRule="auto"/>
              <w:ind w:firstLine="0"/>
              <w:jc w:val="center"/>
              <w:rPr>
                <w:rFonts w:eastAsia="Times New Roman" w:cs="Times New Roman"/>
                <w:sz w:val="24"/>
                <w:szCs w:val="24"/>
              </w:rPr>
            </w:pPr>
          </w:p>
        </w:tc>
        <w:tc>
          <w:tcPr>
            <w:tcW w:w="4527" w:type="dxa"/>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t>Задания по тексту выполнены частично (не менее половины заданий), допустил 1-2 орфографических ошибки</w:t>
            </w:r>
          </w:p>
        </w:tc>
        <w:tc>
          <w:tcPr>
            <w:tcW w:w="1072" w:type="dxa"/>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t>1</w:t>
            </w:r>
          </w:p>
        </w:tc>
      </w:tr>
      <w:tr w:rsidR="00747118" w:rsidRPr="0080420D" w:rsidTr="00224D6B">
        <w:tc>
          <w:tcPr>
            <w:tcW w:w="2058" w:type="dxa"/>
            <w:vMerge/>
            <w:vAlign w:val="center"/>
          </w:tcPr>
          <w:p w:rsidR="000B379F" w:rsidRPr="0080420D" w:rsidRDefault="000B379F" w:rsidP="00EC636F">
            <w:pPr>
              <w:spacing w:line="240" w:lineRule="auto"/>
              <w:ind w:firstLine="0"/>
              <w:jc w:val="center"/>
              <w:rPr>
                <w:rFonts w:cs="Times New Roman"/>
                <w:b/>
                <w:bCs/>
                <w:sz w:val="24"/>
                <w:szCs w:val="24"/>
              </w:rPr>
            </w:pPr>
          </w:p>
        </w:tc>
        <w:tc>
          <w:tcPr>
            <w:tcW w:w="2270" w:type="dxa"/>
            <w:vMerge/>
          </w:tcPr>
          <w:p w:rsidR="000B379F" w:rsidRPr="0080420D" w:rsidRDefault="000B379F" w:rsidP="00EC636F">
            <w:pPr>
              <w:spacing w:line="240" w:lineRule="auto"/>
              <w:ind w:firstLine="0"/>
              <w:jc w:val="center"/>
              <w:rPr>
                <w:rFonts w:eastAsia="Times New Roman" w:cs="Times New Roman"/>
                <w:sz w:val="24"/>
                <w:szCs w:val="24"/>
              </w:rPr>
            </w:pPr>
          </w:p>
        </w:tc>
        <w:tc>
          <w:tcPr>
            <w:tcW w:w="4527" w:type="dxa"/>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t>Выполнено менее половины заданий по тексту, допущено много орфографических ошибок</w:t>
            </w:r>
          </w:p>
        </w:tc>
        <w:tc>
          <w:tcPr>
            <w:tcW w:w="1072" w:type="dxa"/>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t>0</w:t>
            </w:r>
          </w:p>
        </w:tc>
      </w:tr>
      <w:tr w:rsidR="00747118" w:rsidRPr="0080420D" w:rsidTr="00224D6B">
        <w:tc>
          <w:tcPr>
            <w:tcW w:w="2058" w:type="dxa"/>
            <w:vMerge w:val="restart"/>
            <w:vAlign w:val="center"/>
          </w:tcPr>
          <w:p w:rsidR="000B379F" w:rsidRPr="0080420D" w:rsidRDefault="000B379F" w:rsidP="00EC636F">
            <w:pPr>
              <w:spacing w:line="240" w:lineRule="auto"/>
              <w:ind w:firstLine="0"/>
              <w:jc w:val="center"/>
              <w:rPr>
                <w:rFonts w:cs="Times New Roman"/>
                <w:b/>
                <w:bCs/>
                <w:sz w:val="24"/>
                <w:szCs w:val="24"/>
              </w:rPr>
            </w:pPr>
            <w:r w:rsidRPr="0080420D">
              <w:rPr>
                <w:rFonts w:eastAsia="Times New Roman" w:cs="Times New Roman"/>
                <w:sz w:val="24"/>
                <w:szCs w:val="24"/>
              </w:rPr>
              <w:t>Преобразование и интерпретация информации</w:t>
            </w:r>
          </w:p>
        </w:tc>
        <w:tc>
          <w:tcPr>
            <w:tcW w:w="2270" w:type="dxa"/>
            <w:vMerge w:val="restart"/>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t>Умение объяснять новые (незнакомые) слова (сочетания слов), опираясь на контекст  </w:t>
            </w:r>
          </w:p>
        </w:tc>
        <w:tc>
          <w:tcPr>
            <w:tcW w:w="4527" w:type="dxa"/>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t>Объяснил значение нового слова (сочетания слов), опираясь на содержание текста</w:t>
            </w:r>
          </w:p>
        </w:tc>
        <w:tc>
          <w:tcPr>
            <w:tcW w:w="1072" w:type="dxa"/>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t>2</w:t>
            </w:r>
          </w:p>
        </w:tc>
      </w:tr>
      <w:tr w:rsidR="00747118" w:rsidRPr="0080420D" w:rsidTr="00224D6B">
        <w:tc>
          <w:tcPr>
            <w:tcW w:w="2058" w:type="dxa"/>
            <w:vMerge/>
          </w:tcPr>
          <w:p w:rsidR="000B379F" w:rsidRPr="0080420D" w:rsidRDefault="000B379F" w:rsidP="00EC636F">
            <w:pPr>
              <w:spacing w:line="240" w:lineRule="auto"/>
              <w:ind w:firstLine="0"/>
              <w:jc w:val="center"/>
              <w:rPr>
                <w:rFonts w:cs="Times New Roman"/>
                <w:b/>
                <w:bCs/>
                <w:sz w:val="24"/>
                <w:szCs w:val="24"/>
              </w:rPr>
            </w:pPr>
          </w:p>
        </w:tc>
        <w:tc>
          <w:tcPr>
            <w:tcW w:w="2270" w:type="dxa"/>
            <w:vMerge/>
          </w:tcPr>
          <w:p w:rsidR="000B379F" w:rsidRPr="0080420D" w:rsidRDefault="000B379F" w:rsidP="00EC636F">
            <w:pPr>
              <w:spacing w:line="240" w:lineRule="auto"/>
              <w:ind w:firstLine="0"/>
              <w:jc w:val="center"/>
              <w:rPr>
                <w:rFonts w:eastAsia="Times New Roman" w:cs="Times New Roman"/>
                <w:sz w:val="24"/>
                <w:szCs w:val="24"/>
              </w:rPr>
            </w:pPr>
          </w:p>
        </w:tc>
        <w:tc>
          <w:tcPr>
            <w:tcW w:w="4527" w:type="dxa"/>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t>Объяснил значение нового слова (сочетания слов), используя не информацию из текста, а имеющиеся знания</w:t>
            </w:r>
          </w:p>
        </w:tc>
        <w:tc>
          <w:tcPr>
            <w:tcW w:w="1072" w:type="dxa"/>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t>1</w:t>
            </w:r>
          </w:p>
        </w:tc>
      </w:tr>
      <w:tr w:rsidR="00747118" w:rsidRPr="0080420D" w:rsidTr="00224D6B">
        <w:tc>
          <w:tcPr>
            <w:tcW w:w="2058" w:type="dxa"/>
            <w:vMerge/>
          </w:tcPr>
          <w:p w:rsidR="000B379F" w:rsidRPr="0080420D" w:rsidRDefault="000B379F" w:rsidP="00EC636F">
            <w:pPr>
              <w:spacing w:line="240" w:lineRule="auto"/>
              <w:ind w:firstLine="0"/>
              <w:jc w:val="center"/>
              <w:rPr>
                <w:rFonts w:cs="Times New Roman"/>
                <w:b/>
                <w:bCs/>
                <w:sz w:val="24"/>
                <w:szCs w:val="24"/>
              </w:rPr>
            </w:pPr>
          </w:p>
        </w:tc>
        <w:tc>
          <w:tcPr>
            <w:tcW w:w="2270" w:type="dxa"/>
            <w:vMerge/>
          </w:tcPr>
          <w:p w:rsidR="000B379F" w:rsidRPr="0080420D" w:rsidRDefault="000B379F" w:rsidP="00EC636F">
            <w:pPr>
              <w:spacing w:line="240" w:lineRule="auto"/>
              <w:ind w:firstLine="0"/>
              <w:jc w:val="center"/>
              <w:rPr>
                <w:rFonts w:eastAsia="Times New Roman" w:cs="Times New Roman"/>
                <w:sz w:val="24"/>
                <w:szCs w:val="24"/>
              </w:rPr>
            </w:pPr>
          </w:p>
        </w:tc>
        <w:tc>
          <w:tcPr>
            <w:tcW w:w="4527" w:type="dxa"/>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t>Не смог объяснить значение нового слова (сочетания слов)</w:t>
            </w:r>
          </w:p>
        </w:tc>
        <w:tc>
          <w:tcPr>
            <w:tcW w:w="1072" w:type="dxa"/>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t>0</w:t>
            </w:r>
          </w:p>
        </w:tc>
      </w:tr>
      <w:tr w:rsidR="00747118" w:rsidRPr="0080420D" w:rsidTr="00224D6B">
        <w:tc>
          <w:tcPr>
            <w:tcW w:w="2058" w:type="dxa"/>
            <w:vMerge w:val="restart"/>
            <w:vAlign w:val="center"/>
          </w:tcPr>
          <w:p w:rsidR="000B379F" w:rsidRPr="0080420D" w:rsidRDefault="000B379F" w:rsidP="00EC636F">
            <w:pPr>
              <w:spacing w:line="240" w:lineRule="auto"/>
              <w:ind w:firstLine="0"/>
              <w:jc w:val="center"/>
              <w:rPr>
                <w:rFonts w:cs="Times New Roman"/>
                <w:b/>
                <w:bCs/>
                <w:sz w:val="24"/>
                <w:szCs w:val="24"/>
              </w:rPr>
            </w:pPr>
            <w:r w:rsidRPr="0080420D">
              <w:rPr>
                <w:rFonts w:eastAsia="Times New Roman" w:cs="Times New Roman"/>
                <w:sz w:val="24"/>
                <w:szCs w:val="24"/>
              </w:rPr>
              <w:t>Оценка информации</w:t>
            </w:r>
          </w:p>
        </w:tc>
        <w:tc>
          <w:tcPr>
            <w:tcW w:w="2270" w:type="dxa"/>
            <w:vMerge w:val="restart"/>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t>Умение устно выказывать свое отношение к тексту или описываемым событиям на основе собственных знаний</w:t>
            </w:r>
          </w:p>
        </w:tc>
        <w:tc>
          <w:tcPr>
            <w:tcW w:w="4527" w:type="dxa"/>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t>Высказал личное отношение к тексту, объясняя свое мнение</w:t>
            </w:r>
          </w:p>
        </w:tc>
        <w:tc>
          <w:tcPr>
            <w:tcW w:w="1072" w:type="dxa"/>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t>2</w:t>
            </w:r>
          </w:p>
        </w:tc>
      </w:tr>
      <w:tr w:rsidR="00747118" w:rsidRPr="0080420D" w:rsidTr="00224D6B">
        <w:tc>
          <w:tcPr>
            <w:tcW w:w="2058" w:type="dxa"/>
            <w:vMerge/>
            <w:vAlign w:val="center"/>
          </w:tcPr>
          <w:p w:rsidR="000B379F" w:rsidRPr="0080420D" w:rsidRDefault="000B379F" w:rsidP="00EC636F">
            <w:pPr>
              <w:spacing w:line="240" w:lineRule="auto"/>
              <w:ind w:firstLine="0"/>
              <w:jc w:val="center"/>
              <w:rPr>
                <w:rFonts w:cs="Times New Roman"/>
                <w:b/>
                <w:bCs/>
                <w:sz w:val="24"/>
                <w:szCs w:val="24"/>
              </w:rPr>
            </w:pPr>
          </w:p>
        </w:tc>
        <w:tc>
          <w:tcPr>
            <w:tcW w:w="2270" w:type="dxa"/>
            <w:vMerge/>
          </w:tcPr>
          <w:p w:rsidR="000B379F" w:rsidRPr="0080420D" w:rsidRDefault="000B379F" w:rsidP="00EC636F">
            <w:pPr>
              <w:spacing w:line="240" w:lineRule="auto"/>
              <w:ind w:firstLine="0"/>
              <w:jc w:val="center"/>
              <w:rPr>
                <w:rFonts w:eastAsia="Times New Roman" w:cs="Times New Roman"/>
                <w:sz w:val="24"/>
                <w:szCs w:val="24"/>
              </w:rPr>
            </w:pPr>
          </w:p>
        </w:tc>
        <w:tc>
          <w:tcPr>
            <w:tcW w:w="4527" w:type="dxa"/>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t>Высказал свое отношение на уровне нравится – не нравится, не смог оценить полезность информации для себя</w:t>
            </w:r>
          </w:p>
        </w:tc>
        <w:tc>
          <w:tcPr>
            <w:tcW w:w="1072" w:type="dxa"/>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t>1</w:t>
            </w:r>
          </w:p>
        </w:tc>
      </w:tr>
      <w:tr w:rsidR="000B379F" w:rsidRPr="0080420D" w:rsidTr="00224D6B">
        <w:tc>
          <w:tcPr>
            <w:tcW w:w="2058" w:type="dxa"/>
            <w:vMerge/>
            <w:vAlign w:val="center"/>
          </w:tcPr>
          <w:p w:rsidR="000B379F" w:rsidRPr="0080420D" w:rsidRDefault="000B379F" w:rsidP="00EC636F">
            <w:pPr>
              <w:spacing w:line="240" w:lineRule="auto"/>
              <w:ind w:firstLine="0"/>
              <w:jc w:val="center"/>
              <w:rPr>
                <w:rFonts w:cs="Times New Roman"/>
                <w:b/>
                <w:bCs/>
                <w:sz w:val="24"/>
                <w:szCs w:val="24"/>
              </w:rPr>
            </w:pPr>
          </w:p>
        </w:tc>
        <w:tc>
          <w:tcPr>
            <w:tcW w:w="2270" w:type="dxa"/>
            <w:vMerge/>
          </w:tcPr>
          <w:p w:rsidR="000B379F" w:rsidRPr="0080420D" w:rsidRDefault="000B379F" w:rsidP="00EC636F">
            <w:pPr>
              <w:spacing w:line="240" w:lineRule="auto"/>
              <w:ind w:firstLine="0"/>
              <w:jc w:val="center"/>
              <w:rPr>
                <w:rFonts w:eastAsia="Times New Roman" w:cs="Times New Roman"/>
                <w:sz w:val="24"/>
                <w:szCs w:val="24"/>
              </w:rPr>
            </w:pPr>
          </w:p>
        </w:tc>
        <w:tc>
          <w:tcPr>
            <w:tcW w:w="4527" w:type="dxa"/>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t>Без интереса относя к полученной информации, не высказал никаких суждений</w:t>
            </w:r>
          </w:p>
        </w:tc>
        <w:tc>
          <w:tcPr>
            <w:tcW w:w="1072" w:type="dxa"/>
          </w:tcPr>
          <w:p w:rsidR="000B379F" w:rsidRPr="0080420D" w:rsidRDefault="000B379F" w:rsidP="00EC636F">
            <w:pPr>
              <w:spacing w:line="240" w:lineRule="auto"/>
              <w:ind w:firstLine="0"/>
              <w:jc w:val="center"/>
              <w:rPr>
                <w:rFonts w:eastAsia="Times New Roman" w:cs="Times New Roman"/>
                <w:sz w:val="24"/>
                <w:szCs w:val="24"/>
              </w:rPr>
            </w:pPr>
            <w:r w:rsidRPr="0080420D">
              <w:rPr>
                <w:rFonts w:eastAsia="Times New Roman" w:cs="Times New Roman"/>
                <w:sz w:val="24"/>
                <w:szCs w:val="24"/>
              </w:rPr>
              <w:t>0</w:t>
            </w:r>
          </w:p>
        </w:tc>
      </w:tr>
    </w:tbl>
    <w:p w:rsidR="000B379F" w:rsidRPr="0080420D" w:rsidRDefault="000B379F" w:rsidP="00EC636F">
      <w:pPr>
        <w:spacing w:line="240" w:lineRule="auto"/>
        <w:ind w:right="-1" w:firstLine="426"/>
        <w:rPr>
          <w:rFonts w:cs="Times New Roman"/>
          <w:b/>
          <w:bCs/>
          <w:sz w:val="24"/>
          <w:szCs w:val="24"/>
        </w:rPr>
      </w:pPr>
    </w:p>
    <w:p w:rsidR="000B379F" w:rsidRPr="0080420D" w:rsidRDefault="000B379F" w:rsidP="00EC636F">
      <w:pPr>
        <w:spacing w:line="240" w:lineRule="auto"/>
        <w:ind w:right="-1" w:firstLine="426"/>
        <w:rPr>
          <w:rFonts w:cs="Times New Roman"/>
          <w:b/>
          <w:sz w:val="24"/>
          <w:szCs w:val="24"/>
        </w:rPr>
      </w:pPr>
      <w:r w:rsidRPr="0080420D">
        <w:rPr>
          <w:rFonts w:cs="Times New Roman"/>
          <w:b/>
          <w:sz w:val="24"/>
          <w:szCs w:val="24"/>
        </w:rPr>
        <w:t>Критерии оценивания группового проекта:</w:t>
      </w:r>
    </w:p>
    <w:p w:rsidR="000B379F" w:rsidRPr="0080420D" w:rsidRDefault="000B379F" w:rsidP="00EC636F">
      <w:pPr>
        <w:spacing w:line="240" w:lineRule="auto"/>
        <w:ind w:right="-1" w:firstLine="426"/>
        <w:rPr>
          <w:sz w:val="24"/>
          <w:szCs w:val="24"/>
          <w:shd w:val="clear" w:color="auto" w:fill="FFFFFF"/>
        </w:rPr>
      </w:pPr>
      <w:r w:rsidRPr="0080420D">
        <w:rPr>
          <w:rFonts w:cs="Times New Roman"/>
          <w:b/>
          <w:sz w:val="24"/>
          <w:szCs w:val="24"/>
        </w:rPr>
        <w:t xml:space="preserve">- </w:t>
      </w:r>
      <w:r w:rsidRPr="0080420D">
        <w:rPr>
          <w:sz w:val="24"/>
          <w:szCs w:val="24"/>
          <w:shd w:val="clear" w:color="auto" w:fill="FFFFFF"/>
        </w:rPr>
        <w:t>Сформированность умения применять знания для решения проблемы – от 1 до 3 баллов.</w:t>
      </w:r>
    </w:p>
    <w:p w:rsidR="000B379F" w:rsidRPr="0080420D" w:rsidRDefault="000B379F" w:rsidP="00EC636F">
      <w:pPr>
        <w:spacing w:line="240" w:lineRule="auto"/>
        <w:ind w:right="-1" w:firstLine="426"/>
        <w:rPr>
          <w:sz w:val="24"/>
          <w:szCs w:val="24"/>
        </w:rPr>
      </w:pPr>
      <w:r w:rsidRPr="0080420D">
        <w:rPr>
          <w:sz w:val="24"/>
          <w:szCs w:val="24"/>
          <w:shd w:val="clear" w:color="auto" w:fill="FFFFFF"/>
        </w:rPr>
        <w:t>-</w:t>
      </w:r>
      <w:r w:rsidRPr="0080420D">
        <w:rPr>
          <w:sz w:val="24"/>
          <w:szCs w:val="24"/>
        </w:rPr>
        <w:t xml:space="preserve"> Сформированность предметных знаний и способов действий – </w:t>
      </w:r>
      <w:r w:rsidRPr="0080420D">
        <w:rPr>
          <w:sz w:val="24"/>
          <w:szCs w:val="24"/>
          <w:shd w:val="clear" w:color="auto" w:fill="FFFFFF"/>
        </w:rPr>
        <w:t>от 1 до 3 баллов.</w:t>
      </w:r>
    </w:p>
    <w:p w:rsidR="000B379F" w:rsidRPr="0080420D" w:rsidRDefault="000B379F" w:rsidP="00EC636F">
      <w:pPr>
        <w:spacing w:line="240" w:lineRule="auto"/>
        <w:ind w:right="-1" w:firstLine="426"/>
        <w:rPr>
          <w:sz w:val="24"/>
          <w:szCs w:val="24"/>
          <w:shd w:val="clear" w:color="auto" w:fill="FFFFFF"/>
        </w:rPr>
      </w:pPr>
      <w:r w:rsidRPr="0080420D">
        <w:rPr>
          <w:sz w:val="24"/>
          <w:szCs w:val="24"/>
        </w:rPr>
        <w:t xml:space="preserve">- </w:t>
      </w:r>
      <w:r w:rsidRPr="0080420D">
        <w:rPr>
          <w:sz w:val="24"/>
          <w:szCs w:val="24"/>
          <w:shd w:val="clear" w:color="auto" w:fill="FFFFFF"/>
        </w:rPr>
        <w:t>Сформированность регулятивных действий - от 1 до 3 баллов.</w:t>
      </w:r>
    </w:p>
    <w:p w:rsidR="000B379F" w:rsidRPr="0080420D" w:rsidRDefault="000B379F" w:rsidP="00EC636F">
      <w:pPr>
        <w:spacing w:line="240" w:lineRule="auto"/>
        <w:ind w:right="-1" w:firstLine="426"/>
        <w:rPr>
          <w:sz w:val="24"/>
          <w:szCs w:val="24"/>
          <w:shd w:val="clear" w:color="auto" w:fill="FFFFFF"/>
        </w:rPr>
      </w:pPr>
      <w:r w:rsidRPr="0080420D">
        <w:rPr>
          <w:sz w:val="24"/>
          <w:szCs w:val="24"/>
          <w:shd w:val="clear" w:color="auto" w:fill="FFFFFF"/>
        </w:rPr>
        <w:t>- Сформированность коммуникативных действий - от 1 до 3 баллов.</w:t>
      </w:r>
    </w:p>
    <w:p w:rsidR="000B379F" w:rsidRPr="0080420D" w:rsidRDefault="000B379F" w:rsidP="00EC636F">
      <w:pPr>
        <w:autoSpaceDE w:val="0"/>
        <w:autoSpaceDN w:val="0"/>
        <w:adjustRightInd w:val="0"/>
        <w:spacing w:line="240" w:lineRule="auto"/>
        <w:ind w:firstLine="426"/>
        <w:rPr>
          <w:iCs/>
          <w:sz w:val="24"/>
          <w:szCs w:val="24"/>
          <w:shd w:val="clear" w:color="auto" w:fill="FFFFFF"/>
        </w:rPr>
      </w:pPr>
      <w:r w:rsidRPr="0080420D">
        <w:rPr>
          <w:iCs/>
          <w:sz w:val="24"/>
          <w:szCs w:val="24"/>
          <w:shd w:val="clear" w:color="auto" w:fill="FFFFFF"/>
        </w:rPr>
        <w:t>Максимальное количество баллов по каждому критерию - 3 балла. Достижение базового уровня (отметка «удовлетвори</w:t>
      </w:r>
      <w:r w:rsidRPr="0080420D">
        <w:rPr>
          <w:iCs/>
          <w:sz w:val="24"/>
          <w:szCs w:val="24"/>
          <w:shd w:val="clear" w:color="auto" w:fill="FFFFFF"/>
        </w:rPr>
        <w:softHyphen/>
        <w:t>тельно») соответствует получению 4-6 первичных баллов, достижение повышенного уровня соответствует полу</w:t>
      </w:r>
      <w:r w:rsidRPr="0080420D">
        <w:rPr>
          <w:iCs/>
          <w:sz w:val="24"/>
          <w:szCs w:val="24"/>
          <w:shd w:val="clear" w:color="auto" w:fill="FFFFFF"/>
        </w:rPr>
        <w:softHyphen/>
        <w:t>чению 7-9 первичных баллов (отметка «хорошо») или 10-12 первичных баллов (отметка «отлично»).</w:t>
      </w:r>
    </w:p>
    <w:p w:rsidR="000B379F" w:rsidRPr="0080420D" w:rsidRDefault="000B379F" w:rsidP="00EC636F">
      <w:pPr>
        <w:autoSpaceDE w:val="0"/>
        <w:autoSpaceDN w:val="0"/>
        <w:adjustRightInd w:val="0"/>
        <w:spacing w:line="240" w:lineRule="auto"/>
        <w:ind w:firstLine="426"/>
        <w:rPr>
          <w:sz w:val="24"/>
          <w:szCs w:val="24"/>
        </w:rPr>
      </w:pPr>
      <w:r w:rsidRPr="0080420D">
        <w:rPr>
          <w:sz w:val="24"/>
          <w:szCs w:val="24"/>
        </w:rPr>
        <w:t xml:space="preserve">Решение о том, что проект выполнен на базовом уровне, принимается при условии, что: во-первых, такая оценка выставлена комиссией по каждому из предъявляемых критериев; во-вторых, продемонстрированы все обязательные элементы проекта: </w:t>
      </w:r>
      <w:r w:rsidRPr="0080420D">
        <w:rPr>
          <w:sz w:val="24"/>
          <w:szCs w:val="24"/>
        </w:rPr>
        <w:lastRenderedPageBreak/>
        <w:t xml:space="preserve">завершённый продукт, отвечающий исходному замыслу, список использованных источников, положительный отзыв руководителя, презентация проекта; в-третьих, даны ответы на вопросы. </w:t>
      </w:r>
    </w:p>
    <w:p w:rsidR="000B379F" w:rsidRPr="0080420D" w:rsidRDefault="000B379F" w:rsidP="00EC636F">
      <w:pPr>
        <w:autoSpaceDE w:val="0"/>
        <w:autoSpaceDN w:val="0"/>
        <w:adjustRightInd w:val="0"/>
        <w:spacing w:line="240" w:lineRule="auto"/>
        <w:ind w:firstLine="426"/>
        <w:rPr>
          <w:sz w:val="24"/>
          <w:szCs w:val="24"/>
        </w:rPr>
      </w:pPr>
      <w:r w:rsidRPr="0080420D">
        <w:rPr>
          <w:sz w:val="24"/>
          <w:szCs w:val="24"/>
        </w:rPr>
        <w:t xml:space="preserve">Решение о том, что проект выполнен на повышенном уровне, принимается при условии, что: во-первых, такая оценка выставлена комиссией по каждому из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во-вторых, ни один из обязательных элементов проекта (продукт, портфолио проекта, отзыв руководителя или презентация) не даёт оснований для иного решения. </w:t>
      </w:r>
    </w:p>
    <w:p w:rsidR="000B379F" w:rsidRPr="0080420D" w:rsidRDefault="000B379F" w:rsidP="00EC636F">
      <w:pPr>
        <w:autoSpaceDE w:val="0"/>
        <w:autoSpaceDN w:val="0"/>
        <w:adjustRightInd w:val="0"/>
        <w:spacing w:line="240" w:lineRule="auto"/>
        <w:ind w:firstLine="426"/>
        <w:rPr>
          <w:sz w:val="24"/>
          <w:szCs w:val="24"/>
        </w:rPr>
      </w:pPr>
      <w:r w:rsidRPr="0080420D">
        <w:rPr>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 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0B379F" w:rsidRPr="0080420D" w:rsidRDefault="000B379F" w:rsidP="00EC636F">
      <w:pPr>
        <w:pStyle w:val="body"/>
        <w:spacing w:line="240" w:lineRule="auto"/>
        <w:ind w:right="-1" w:firstLine="426"/>
        <w:rPr>
          <w:color w:val="auto"/>
          <w:sz w:val="24"/>
          <w:szCs w:val="24"/>
        </w:rPr>
      </w:pPr>
      <w:r w:rsidRPr="0080420D">
        <w:rPr>
          <w:b/>
          <w:bCs/>
          <w:color w:val="auto"/>
          <w:sz w:val="24"/>
          <w:szCs w:val="24"/>
        </w:rPr>
        <w:t>Оценка за промежуточную аттестацию,</w:t>
      </w:r>
      <w:r w:rsidRPr="0080420D">
        <w:rPr>
          <w:color w:val="auto"/>
          <w:sz w:val="24"/>
          <w:szCs w:val="24"/>
        </w:rPr>
        <w:t xml:space="preserve"> фиксирующая достижение предметных планируемых результатов и универсальных учебных действий на уровне не ниже базового, является формирующей оценкой для итоговой оценки за учебный год.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0B379F" w:rsidRPr="0080420D" w:rsidRDefault="000B379F" w:rsidP="003F3A58">
      <w:pPr>
        <w:pStyle w:val="body"/>
        <w:spacing w:line="240" w:lineRule="auto"/>
        <w:ind w:right="-1" w:firstLine="426"/>
        <w:rPr>
          <w:color w:val="auto"/>
          <w:sz w:val="24"/>
          <w:szCs w:val="24"/>
        </w:rPr>
      </w:pPr>
      <w:r w:rsidRPr="0080420D">
        <w:rPr>
          <w:b/>
          <w:bCs/>
          <w:color w:val="auto"/>
          <w:sz w:val="24"/>
          <w:szCs w:val="24"/>
        </w:rPr>
        <w:t>Итоговая оценка</w:t>
      </w:r>
      <w:r w:rsidRPr="0080420D">
        <w:rPr>
          <w:color w:val="auto"/>
          <w:sz w:val="24"/>
          <w:szCs w:val="24"/>
        </w:rPr>
        <w:t xml:space="preserve"> является процедурой внутренней оценки образовательной организации. Она формируется как среднее арифметическое отметок за 4 учебные четверти и отметку за промежуточную аттестацию и выставляется целым числом по правилам математического округления.</w:t>
      </w:r>
    </w:p>
    <w:p w:rsidR="000B379F" w:rsidRPr="0080420D" w:rsidRDefault="000B379F" w:rsidP="00EC636F">
      <w:pPr>
        <w:pStyle w:val="body"/>
        <w:spacing w:line="240" w:lineRule="auto"/>
        <w:ind w:right="-1" w:firstLine="426"/>
        <w:rPr>
          <w:color w:val="auto"/>
          <w:sz w:val="24"/>
          <w:szCs w:val="24"/>
        </w:rPr>
      </w:pPr>
      <w:r w:rsidRPr="0080420D">
        <w:rPr>
          <w:color w:val="auto"/>
          <w:sz w:val="24"/>
          <w:szCs w:val="24"/>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0B379F" w:rsidRPr="0080420D" w:rsidRDefault="000B379F" w:rsidP="00EC636F">
      <w:pPr>
        <w:pStyle w:val="body"/>
        <w:spacing w:line="240" w:lineRule="auto"/>
        <w:ind w:right="-1" w:firstLine="426"/>
        <w:rPr>
          <w:color w:val="auto"/>
          <w:sz w:val="24"/>
          <w:szCs w:val="24"/>
        </w:rPr>
      </w:pPr>
      <w:r w:rsidRPr="0080420D">
        <w:rPr>
          <w:color w:val="auto"/>
          <w:sz w:val="24"/>
          <w:szCs w:val="24"/>
        </w:rPr>
        <w:t>Итоговая оценка по предмету фиксируется в Сводной ведомости успеваемости классного журнала и выставляется в личное дело обучающегося как предметный результат по итогам года.</w:t>
      </w:r>
    </w:p>
    <w:p w:rsidR="000B379F" w:rsidRPr="0080420D" w:rsidRDefault="000B379F" w:rsidP="00EC636F">
      <w:pPr>
        <w:pStyle w:val="body"/>
        <w:spacing w:line="240" w:lineRule="auto"/>
        <w:ind w:right="-1" w:firstLine="426"/>
        <w:rPr>
          <w:color w:val="auto"/>
          <w:sz w:val="24"/>
          <w:szCs w:val="24"/>
        </w:rPr>
      </w:pPr>
      <w:r w:rsidRPr="0080420D">
        <w:rPr>
          <w:b/>
          <w:bCs/>
          <w:color w:val="auto"/>
          <w:sz w:val="24"/>
          <w:szCs w:val="24"/>
        </w:rPr>
        <w:t xml:space="preserve">Характеристика </w:t>
      </w:r>
      <w:r w:rsidRPr="0080420D">
        <w:rPr>
          <w:color w:val="auto"/>
          <w:sz w:val="24"/>
          <w:szCs w:val="24"/>
        </w:rPr>
        <w:t>готовится на основании:</w:t>
      </w:r>
    </w:p>
    <w:p w:rsidR="000B379F" w:rsidRPr="0080420D" w:rsidRDefault="000B379F" w:rsidP="00EC636F">
      <w:pPr>
        <w:pStyle w:val="body"/>
        <w:spacing w:line="240" w:lineRule="auto"/>
        <w:ind w:right="-1" w:firstLine="426"/>
        <w:rPr>
          <w:color w:val="auto"/>
          <w:sz w:val="24"/>
          <w:szCs w:val="24"/>
        </w:rPr>
      </w:pPr>
      <w:r w:rsidRPr="0080420D">
        <w:rPr>
          <w:color w:val="auto"/>
          <w:sz w:val="24"/>
          <w:szCs w:val="24"/>
        </w:rPr>
        <w:t>- объективных показателей образовательных достижений обучающегося на уровне начального общего образования;</w:t>
      </w:r>
    </w:p>
    <w:p w:rsidR="000B379F" w:rsidRPr="0080420D" w:rsidRDefault="000B379F" w:rsidP="00EC636F">
      <w:pPr>
        <w:pStyle w:val="body"/>
        <w:spacing w:line="240" w:lineRule="auto"/>
        <w:ind w:right="-1" w:firstLine="426"/>
        <w:rPr>
          <w:color w:val="auto"/>
          <w:sz w:val="24"/>
          <w:szCs w:val="24"/>
        </w:rPr>
      </w:pPr>
      <w:r w:rsidRPr="0080420D">
        <w:rPr>
          <w:color w:val="auto"/>
          <w:sz w:val="24"/>
          <w:szCs w:val="24"/>
        </w:rPr>
        <w:t>- портфолио выпускника;</w:t>
      </w:r>
    </w:p>
    <w:p w:rsidR="000B379F" w:rsidRPr="0080420D" w:rsidRDefault="000B379F" w:rsidP="00EC636F">
      <w:pPr>
        <w:pStyle w:val="body"/>
        <w:spacing w:line="240" w:lineRule="auto"/>
        <w:ind w:right="-1" w:firstLine="426"/>
        <w:rPr>
          <w:color w:val="auto"/>
          <w:sz w:val="24"/>
          <w:szCs w:val="24"/>
        </w:rPr>
      </w:pPr>
      <w:r w:rsidRPr="0080420D">
        <w:rPr>
          <w:color w:val="auto"/>
          <w:sz w:val="24"/>
          <w:szCs w:val="24"/>
        </w:rPr>
        <w:t>- 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0B379F" w:rsidRPr="0080420D" w:rsidRDefault="000B379F" w:rsidP="00EC636F">
      <w:pPr>
        <w:pStyle w:val="body"/>
        <w:spacing w:line="240" w:lineRule="auto"/>
        <w:ind w:right="-1" w:firstLine="426"/>
        <w:rPr>
          <w:color w:val="auto"/>
          <w:sz w:val="24"/>
          <w:szCs w:val="24"/>
        </w:rPr>
      </w:pPr>
      <w:r w:rsidRPr="0080420D">
        <w:rPr>
          <w:color w:val="auto"/>
          <w:sz w:val="24"/>
          <w:szCs w:val="24"/>
        </w:rPr>
        <w:t>В характеристике выпускника:</w:t>
      </w:r>
    </w:p>
    <w:p w:rsidR="000B379F" w:rsidRPr="0080420D" w:rsidRDefault="000B379F" w:rsidP="00EC636F">
      <w:pPr>
        <w:pStyle w:val="body"/>
        <w:spacing w:line="240" w:lineRule="auto"/>
        <w:ind w:right="-1" w:firstLine="426"/>
        <w:rPr>
          <w:color w:val="auto"/>
          <w:sz w:val="24"/>
          <w:szCs w:val="24"/>
        </w:rPr>
      </w:pPr>
      <w:r w:rsidRPr="0080420D">
        <w:rPr>
          <w:color w:val="auto"/>
          <w:sz w:val="24"/>
          <w:szCs w:val="24"/>
        </w:rPr>
        <w:t>- отмечаются образовательные достижения обучающегося по достижению личностных, метапредметных и предметных результатов;</w:t>
      </w:r>
    </w:p>
    <w:p w:rsidR="000B379F" w:rsidRPr="0080420D" w:rsidRDefault="000B379F" w:rsidP="00EC636F">
      <w:pPr>
        <w:pStyle w:val="body"/>
        <w:spacing w:line="240" w:lineRule="auto"/>
        <w:ind w:right="-1" w:firstLine="426"/>
        <w:rPr>
          <w:color w:val="auto"/>
          <w:sz w:val="24"/>
          <w:szCs w:val="24"/>
        </w:rPr>
      </w:pPr>
      <w:r w:rsidRPr="0080420D">
        <w:rPr>
          <w:color w:val="auto"/>
          <w:sz w:val="24"/>
          <w:szCs w:val="24"/>
        </w:rPr>
        <w:t>- 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0B379F" w:rsidRPr="0080420D" w:rsidRDefault="000B379F" w:rsidP="00EC636F">
      <w:pPr>
        <w:pStyle w:val="body"/>
        <w:spacing w:line="240" w:lineRule="auto"/>
        <w:ind w:right="-1" w:firstLine="426"/>
        <w:rPr>
          <w:color w:val="auto"/>
          <w:sz w:val="24"/>
          <w:szCs w:val="24"/>
        </w:rPr>
      </w:pPr>
      <w:r w:rsidRPr="0080420D">
        <w:rPr>
          <w:color w:val="auto"/>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0B379F" w:rsidRPr="0080420D" w:rsidRDefault="000B379F" w:rsidP="00EC636F">
      <w:pPr>
        <w:spacing w:line="240" w:lineRule="auto"/>
        <w:ind w:right="-1" w:firstLine="426"/>
      </w:pPr>
    </w:p>
    <w:p w:rsidR="00645D1E" w:rsidRPr="0080420D" w:rsidRDefault="00645D1E" w:rsidP="00EC636F">
      <w:pPr>
        <w:spacing w:line="240" w:lineRule="auto"/>
        <w:ind w:firstLine="426"/>
        <w:rPr>
          <w:sz w:val="24"/>
          <w:szCs w:val="24"/>
        </w:rPr>
      </w:pPr>
    </w:p>
    <w:p w:rsidR="00D06955" w:rsidRPr="0080420D" w:rsidRDefault="00D06955" w:rsidP="00EC636F">
      <w:pPr>
        <w:spacing w:line="240" w:lineRule="auto"/>
        <w:ind w:firstLine="426"/>
        <w:jc w:val="center"/>
        <w:rPr>
          <w:b/>
          <w:sz w:val="24"/>
          <w:szCs w:val="24"/>
        </w:rPr>
      </w:pPr>
    </w:p>
    <w:p w:rsidR="00D06955" w:rsidRPr="0080420D" w:rsidRDefault="00D06955" w:rsidP="00EC636F">
      <w:pPr>
        <w:spacing w:line="240" w:lineRule="auto"/>
        <w:ind w:firstLine="426"/>
        <w:jc w:val="center"/>
        <w:rPr>
          <w:b/>
          <w:sz w:val="24"/>
          <w:szCs w:val="24"/>
        </w:rPr>
      </w:pPr>
    </w:p>
    <w:p w:rsidR="00D06955" w:rsidRPr="0080420D" w:rsidRDefault="00D06955" w:rsidP="00EC636F">
      <w:pPr>
        <w:spacing w:line="240" w:lineRule="auto"/>
        <w:ind w:firstLine="426"/>
        <w:jc w:val="center"/>
        <w:rPr>
          <w:b/>
          <w:sz w:val="24"/>
          <w:szCs w:val="24"/>
        </w:rPr>
      </w:pPr>
    </w:p>
    <w:p w:rsidR="00D06955" w:rsidRPr="0080420D" w:rsidRDefault="00D06955" w:rsidP="00EC636F">
      <w:pPr>
        <w:spacing w:line="240" w:lineRule="auto"/>
        <w:ind w:firstLine="426"/>
        <w:jc w:val="center"/>
        <w:rPr>
          <w:b/>
          <w:sz w:val="24"/>
          <w:szCs w:val="24"/>
        </w:rPr>
      </w:pPr>
    </w:p>
    <w:p w:rsidR="00D06955" w:rsidRPr="0080420D" w:rsidRDefault="00D06955" w:rsidP="00EC636F">
      <w:pPr>
        <w:spacing w:line="240" w:lineRule="auto"/>
        <w:ind w:firstLine="426"/>
        <w:jc w:val="center"/>
        <w:rPr>
          <w:b/>
          <w:sz w:val="24"/>
          <w:szCs w:val="24"/>
        </w:rPr>
      </w:pPr>
    </w:p>
    <w:p w:rsidR="00D06955" w:rsidRPr="0080420D" w:rsidRDefault="00D06955" w:rsidP="00EC636F">
      <w:pPr>
        <w:spacing w:line="240" w:lineRule="auto"/>
        <w:ind w:firstLine="426"/>
        <w:jc w:val="center"/>
        <w:rPr>
          <w:b/>
          <w:sz w:val="24"/>
          <w:szCs w:val="24"/>
        </w:rPr>
      </w:pPr>
    </w:p>
    <w:p w:rsidR="00D06955" w:rsidRPr="0080420D" w:rsidRDefault="00D06955" w:rsidP="00EC636F">
      <w:pPr>
        <w:spacing w:line="240" w:lineRule="auto"/>
        <w:ind w:firstLine="426"/>
        <w:jc w:val="center"/>
        <w:rPr>
          <w:b/>
          <w:sz w:val="24"/>
          <w:szCs w:val="24"/>
        </w:rPr>
      </w:pPr>
    </w:p>
    <w:p w:rsidR="00D06955" w:rsidRDefault="00D06955" w:rsidP="00EC636F">
      <w:pPr>
        <w:spacing w:line="240" w:lineRule="auto"/>
        <w:ind w:firstLine="426"/>
        <w:jc w:val="center"/>
        <w:rPr>
          <w:b/>
          <w:sz w:val="24"/>
          <w:szCs w:val="24"/>
        </w:rPr>
      </w:pPr>
    </w:p>
    <w:p w:rsidR="00B67D61" w:rsidRDefault="00B67D61" w:rsidP="00EC636F">
      <w:pPr>
        <w:spacing w:line="240" w:lineRule="auto"/>
        <w:ind w:firstLine="426"/>
        <w:jc w:val="center"/>
        <w:rPr>
          <w:b/>
          <w:sz w:val="24"/>
          <w:szCs w:val="24"/>
        </w:rPr>
      </w:pPr>
    </w:p>
    <w:p w:rsidR="00B67D61" w:rsidRDefault="00B67D61" w:rsidP="00EC636F">
      <w:pPr>
        <w:spacing w:line="240" w:lineRule="auto"/>
        <w:ind w:firstLine="426"/>
        <w:jc w:val="center"/>
        <w:rPr>
          <w:b/>
          <w:sz w:val="24"/>
          <w:szCs w:val="24"/>
        </w:rPr>
      </w:pPr>
    </w:p>
    <w:p w:rsidR="00B67D61" w:rsidRDefault="00B67D61" w:rsidP="00EC636F">
      <w:pPr>
        <w:spacing w:line="240" w:lineRule="auto"/>
        <w:ind w:firstLine="426"/>
        <w:jc w:val="center"/>
        <w:rPr>
          <w:b/>
          <w:sz w:val="24"/>
          <w:szCs w:val="24"/>
        </w:rPr>
      </w:pPr>
    </w:p>
    <w:p w:rsidR="00B67D61" w:rsidRDefault="00B67D61" w:rsidP="00EC636F">
      <w:pPr>
        <w:spacing w:line="240" w:lineRule="auto"/>
        <w:ind w:firstLine="426"/>
        <w:jc w:val="center"/>
        <w:rPr>
          <w:b/>
          <w:sz w:val="24"/>
          <w:szCs w:val="24"/>
        </w:rPr>
      </w:pPr>
    </w:p>
    <w:p w:rsidR="00B67D61" w:rsidRDefault="00B67D61" w:rsidP="00EC636F">
      <w:pPr>
        <w:spacing w:line="240" w:lineRule="auto"/>
        <w:ind w:firstLine="426"/>
        <w:jc w:val="center"/>
        <w:rPr>
          <w:b/>
          <w:sz w:val="24"/>
          <w:szCs w:val="24"/>
        </w:rPr>
      </w:pPr>
    </w:p>
    <w:p w:rsidR="00B67D61" w:rsidRDefault="00B67D61" w:rsidP="00EC636F">
      <w:pPr>
        <w:spacing w:line="240" w:lineRule="auto"/>
        <w:ind w:firstLine="426"/>
        <w:jc w:val="center"/>
        <w:rPr>
          <w:b/>
          <w:sz w:val="24"/>
          <w:szCs w:val="24"/>
        </w:rPr>
      </w:pPr>
    </w:p>
    <w:p w:rsidR="00B67D61" w:rsidRDefault="00B67D61" w:rsidP="00EC636F">
      <w:pPr>
        <w:spacing w:line="240" w:lineRule="auto"/>
        <w:ind w:firstLine="426"/>
        <w:jc w:val="center"/>
        <w:rPr>
          <w:b/>
          <w:sz w:val="24"/>
          <w:szCs w:val="24"/>
        </w:rPr>
      </w:pPr>
    </w:p>
    <w:p w:rsidR="00B67D61" w:rsidRDefault="00B67D61" w:rsidP="00EC636F">
      <w:pPr>
        <w:spacing w:line="240" w:lineRule="auto"/>
        <w:ind w:firstLine="426"/>
        <w:jc w:val="center"/>
        <w:rPr>
          <w:b/>
          <w:sz w:val="24"/>
          <w:szCs w:val="24"/>
        </w:rPr>
      </w:pPr>
    </w:p>
    <w:p w:rsidR="00B67D61" w:rsidRDefault="00B67D61" w:rsidP="00EC636F">
      <w:pPr>
        <w:spacing w:line="240" w:lineRule="auto"/>
        <w:ind w:firstLine="426"/>
        <w:jc w:val="center"/>
        <w:rPr>
          <w:b/>
          <w:sz w:val="24"/>
          <w:szCs w:val="24"/>
        </w:rPr>
      </w:pPr>
    </w:p>
    <w:p w:rsidR="00B67D61" w:rsidRDefault="00B67D61" w:rsidP="00EC636F">
      <w:pPr>
        <w:spacing w:line="240" w:lineRule="auto"/>
        <w:ind w:firstLine="426"/>
        <w:jc w:val="center"/>
        <w:rPr>
          <w:b/>
          <w:sz w:val="24"/>
          <w:szCs w:val="24"/>
        </w:rPr>
      </w:pPr>
    </w:p>
    <w:p w:rsidR="00B67D61" w:rsidRPr="0080420D" w:rsidRDefault="00B67D61" w:rsidP="00EC636F">
      <w:pPr>
        <w:spacing w:line="240" w:lineRule="auto"/>
        <w:ind w:firstLine="426"/>
        <w:jc w:val="center"/>
        <w:rPr>
          <w:b/>
          <w:sz w:val="24"/>
          <w:szCs w:val="24"/>
        </w:rPr>
      </w:pPr>
    </w:p>
    <w:p w:rsidR="00D06955" w:rsidRPr="0080420D" w:rsidRDefault="00D06955" w:rsidP="00EC636F">
      <w:pPr>
        <w:spacing w:line="240" w:lineRule="auto"/>
        <w:ind w:firstLine="426"/>
        <w:jc w:val="center"/>
        <w:rPr>
          <w:b/>
          <w:sz w:val="24"/>
          <w:szCs w:val="24"/>
        </w:rPr>
      </w:pPr>
    </w:p>
    <w:p w:rsidR="00D06955" w:rsidRDefault="00717A47" w:rsidP="00717A47">
      <w:pPr>
        <w:tabs>
          <w:tab w:val="left" w:pos="3104"/>
        </w:tabs>
        <w:spacing w:line="240" w:lineRule="auto"/>
        <w:ind w:firstLine="426"/>
        <w:rPr>
          <w:b/>
          <w:sz w:val="24"/>
          <w:szCs w:val="24"/>
        </w:rPr>
      </w:pPr>
      <w:r>
        <w:rPr>
          <w:b/>
          <w:sz w:val="24"/>
          <w:szCs w:val="24"/>
        </w:rPr>
        <w:tab/>
      </w:r>
    </w:p>
    <w:p w:rsidR="00717A47" w:rsidRDefault="00717A47" w:rsidP="00717A47">
      <w:pPr>
        <w:tabs>
          <w:tab w:val="left" w:pos="3104"/>
        </w:tabs>
        <w:spacing w:line="240" w:lineRule="auto"/>
        <w:ind w:firstLine="426"/>
        <w:rPr>
          <w:b/>
          <w:sz w:val="24"/>
          <w:szCs w:val="24"/>
        </w:rPr>
      </w:pPr>
    </w:p>
    <w:p w:rsidR="00717A47" w:rsidRDefault="00717A47" w:rsidP="00717A47">
      <w:pPr>
        <w:tabs>
          <w:tab w:val="left" w:pos="3104"/>
        </w:tabs>
        <w:spacing w:line="240" w:lineRule="auto"/>
        <w:ind w:firstLine="426"/>
        <w:rPr>
          <w:b/>
          <w:sz w:val="24"/>
          <w:szCs w:val="24"/>
        </w:rPr>
      </w:pPr>
    </w:p>
    <w:p w:rsidR="00717A47" w:rsidRDefault="00717A47" w:rsidP="00717A47">
      <w:pPr>
        <w:tabs>
          <w:tab w:val="left" w:pos="3104"/>
        </w:tabs>
        <w:spacing w:line="240" w:lineRule="auto"/>
        <w:ind w:firstLine="426"/>
        <w:rPr>
          <w:b/>
          <w:sz w:val="24"/>
          <w:szCs w:val="24"/>
        </w:rPr>
      </w:pPr>
    </w:p>
    <w:p w:rsidR="00717A47" w:rsidRDefault="00717A47" w:rsidP="00717A47">
      <w:pPr>
        <w:tabs>
          <w:tab w:val="left" w:pos="3104"/>
        </w:tabs>
        <w:spacing w:line="240" w:lineRule="auto"/>
        <w:ind w:firstLine="426"/>
        <w:rPr>
          <w:b/>
          <w:sz w:val="24"/>
          <w:szCs w:val="24"/>
        </w:rPr>
      </w:pPr>
    </w:p>
    <w:p w:rsidR="00717A47" w:rsidRDefault="00717A47" w:rsidP="00717A47">
      <w:pPr>
        <w:tabs>
          <w:tab w:val="left" w:pos="3104"/>
        </w:tabs>
        <w:spacing w:line="240" w:lineRule="auto"/>
        <w:ind w:firstLine="426"/>
        <w:rPr>
          <w:b/>
          <w:sz w:val="24"/>
          <w:szCs w:val="24"/>
        </w:rPr>
      </w:pPr>
    </w:p>
    <w:p w:rsidR="00717A47" w:rsidRDefault="00717A47" w:rsidP="00717A47">
      <w:pPr>
        <w:tabs>
          <w:tab w:val="left" w:pos="3104"/>
        </w:tabs>
        <w:spacing w:line="240" w:lineRule="auto"/>
        <w:ind w:firstLine="426"/>
        <w:rPr>
          <w:b/>
          <w:sz w:val="24"/>
          <w:szCs w:val="24"/>
        </w:rPr>
      </w:pPr>
    </w:p>
    <w:p w:rsidR="00717A47" w:rsidRPr="0080420D" w:rsidRDefault="00717A47" w:rsidP="00717A47">
      <w:pPr>
        <w:tabs>
          <w:tab w:val="left" w:pos="3104"/>
        </w:tabs>
        <w:spacing w:line="240" w:lineRule="auto"/>
        <w:ind w:firstLine="426"/>
        <w:rPr>
          <w:b/>
          <w:sz w:val="24"/>
          <w:szCs w:val="24"/>
        </w:rPr>
      </w:pPr>
    </w:p>
    <w:p w:rsidR="00124695" w:rsidRDefault="00124695" w:rsidP="00124695">
      <w:pPr>
        <w:tabs>
          <w:tab w:val="left" w:pos="2219"/>
          <w:tab w:val="center" w:pos="4890"/>
        </w:tabs>
        <w:spacing w:line="240" w:lineRule="auto"/>
        <w:ind w:firstLine="426"/>
        <w:jc w:val="left"/>
        <w:rPr>
          <w:b/>
          <w:sz w:val="24"/>
          <w:szCs w:val="24"/>
        </w:rPr>
      </w:pPr>
      <w:r>
        <w:rPr>
          <w:b/>
          <w:sz w:val="24"/>
          <w:szCs w:val="24"/>
        </w:rPr>
        <w:tab/>
      </w:r>
    </w:p>
    <w:p w:rsidR="00124695" w:rsidRDefault="00124695" w:rsidP="00124695">
      <w:pPr>
        <w:tabs>
          <w:tab w:val="left" w:pos="2219"/>
          <w:tab w:val="center" w:pos="4890"/>
        </w:tabs>
        <w:spacing w:line="240" w:lineRule="auto"/>
        <w:ind w:firstLine="426"/>
        <w:jc w:val="left"/>
        <w:rPr>
          <w:b/>
          <w:sz w:val="24"/>
          <w:szCs w:val="24"/>
        </w:rPr>
      </w:pPr>
    </w:p>
    <w:p w:rsidR="00124695" w:rsidRDefault="00124695" w:rsidP="00124695">
      <w:pPr>
        <w:tabs>
          <w:tab w:val="left" w:pos="2219"/>
          <w:tab w:val="center" w:pos="4890"/>
        </w:tabs>
        <w:spacing w:line="240" w:lineRule="auto"/>
        <w:ind w:firstLine="426"/>
        <w:jc w:val="left"/>
        <w:rPr>
          <w:b/>
          <w:sz w:val="24"/>
          <w:szCs w:val="24"/>
        </w:rPr>
      </w:pPr>
    </w:p>
    <w:p w:rsidR="00124695" w:rsidRDefault="00124695" w:rsidP="00124695">
      <w:pPr>
        <w:tabs>
          <w:tab w:val="left" w:pos="2219"/>
          <w:tab w:val="center" w:pos="4890"/>
        </w:tabs>
        <w:spacing w:line="240" w:lineRule="auto"/>
        <w:ind w:firstLine="426"/>
        <w:jc w:val="left"/>
        <w:rPr>
          <w:b/>
          <w:sz w:val="24"/>
          <w:szCs w:val="24"/>
        </w:rPr>
      </w:pPr>
    </w:p>
    <w:p w:rsidR="00124695" w:rsidRDefault="00124695" w:rsidP="00124695">
      <w:pPr>
        <w:tabs>
          <w:tab w:val="left" w:pos="2219"/>
          <w:tab w:val="center" w:pos="4890"/>
        </w:tabs>
        <w:spacing w:line="240" w:lineRule="auto"/>
        <w:ind w:firstLine="426"/>
        <w:jc w:val="left"/>
        <w:rPr>
          <w:b/>
          <w:sz w:val="24"/>
          <w:szCs w:val="24"/>
        </w:rPr>
      </w:pPr>
    </w:p>
    <w:p w:rsidR="00124695" w:rsidRDefault="00124695" w:rsidP="00124695">
      <w:pPr>
        <w:tabs>
          <w:tab w:val="left" w:pos="2219"/>
          <w:tab w:val="center" w:pos="4890"/>
        </w:tabs>
        <w:spacing w:line="240" w:lineRule="auto"/>
        <w:ind w:firstLine="426"/>
        <w:jc w:val="left"/>
        <w:rPr>
          <w:b/>
          <w:sz w:val="24"/>
          <w:szCs w:val="24"/>
        </w:rPr>
      </w:pPr>
    </w:p>
    <w:p w:rsidR="00124695" w:rsidRDefault="00124695" w:rsidP="00124695">
      <w:pPr>
        <w:tabs>
          <w:tab w:val="left" w:pos="2219"/>
          <w:tab w:val="center" w:pos="4890"/>
        </w:tabs>
        <w:spacing w:line="240" w:lineRule="auto"/>
        <w:ind w:firstLine="426"/>
        <w:jc w:val="left"/>
        <w:rPr>
          <w:b/>
          <w:sz w:val="24"/>
          <w:szCs w:val="24"/>
        </w:rPr>
      </w:pPr>
    </w:p>
    <w:p w:rsidR="00124695" w:rsidRDefault="00124695" w:rsidP="00124695">
      <w:pPr>
        <w:tabs>
          <w:tab w:val="left" w:pos="2219"/>
          <w:tab w:val="center" w:pos="4890"/>
        </w:tabs>
        <w:spacing w:line="240" w:lineRule="auto"/>
        <w:ind w:firstLine="426"/>
        <w:jc w:val="left"/>
        <w:rPr>
          <w:b/>
          <w:sz w:val="24"/>
          <w:szCs w:val="24"/>
        </w:rPr>
      </w:pPr>
    </w:p>
    <w:p w:rsidR="00124695" w:rsidRDefault="00124695" w:rsidP="00124695">
      <w:pPr>
        <w:tabs>
          <w:tab w:val="left" w:pos="2219"/>
          <w:tab w:val="center" w:pos="4890"/>
        </w:tabs>
        <w:spacing w:line="240" w:lineRule="auto"/>
        <w:ind w:firstLine="426"/>
        <w:jc w:val="left"/>
        <w:rPr>
          <w:b/>
          <w:sz w:val="24"/>
          <w:szCs w:val="24"/>
        </w:rPr>
      </w:pPr>
    </w:p>
    <w:p w:rsidR="00124695" w:rsidRDefault="00124695" w:rsidP="00124695">
      <w:pPr>
        <w:tabs>
          <w:tab w:val="left" w:pos="2219"/>
          <w:tab w:val="center" w:pos="4890"/>
        </w:tabs>
        <w:spacing w:line="240" w:lineRule="auto"/>
        <w:ind w:firstLine="426"/>
        <w:jc w:val="left"/>
        <w:rPr>
          <w:b/>
          <w:sz w:val="24"/>
          <w:szCs w:val="24"/>
        </w:rPr>
      </w:pPr>
    </w:p>
    <w:p w:rsidR="00124695" w:rsidRDefault="00124695" w:rsidP="00124695">
      <w:pPr>
        <w:tabs>
          <w:tab w:val="left" w:pos="2219"/>
          <w:tab w:val="center" w:pos="4890"/>
        </w:tabs>
        <w:spacing w:line="240" w:lineRule="auto"/>
        <w:ind w:firstLine="426"/>
        <w:jc w:val="left"/>
        <w:rPr>
          <w:b/>
          <w:sz w:val="24"/>
          <w:szCs w:val="24"/>
        </w:rPr>
      </w:pPr>
    </w:p>
    <w:p w:rsidR="00124695" w:rsidRDefault="00124695" w:rsidP="00124695">
      <w:pPr>
        <w:tabs>
          <w:tab w:val="left" w:pos="2219"/>
          <w:tab w:val="center" w:pos="4890"/>
        </w:tabs>
        <w:spacing w:line="240" w:lineRule="auto"/>
        <w:ind w:firstLine="426"/>
        <w:jc w:val="left"/>
        <w:rPr>
          <w:b/>
          <w:sz w:val="24"/>
          <w:szCs w:val="24"/>
        </w:rPr>
      </w:pPr>
    </w:p>
    <w:p w:rsidR="00124695" w:rsidRDefault="00124695" w:rsidP="00124695">
      <w:pPr>
        <w:tabs>
          <w:tab w:val="left" w:pos="2219"/>
          <w:tab w:val="center" w:pos="4890"/>
        </w:tabs>
        <w:spacing w:line="240" w:lineRule="auto"/>
        <w:ind w:firstLine="426"/>
        <w:jc w:val="left"/>
        <w:rPr>
          <w:b/>
          <w:sz w:val="24"/>
          <w:szCs w:val="24"/>
        </w:rPr>
      </w:pPr>
    </w:p>
    <w:p w:rsidR="00124695" w:rsidRDefault="00124695" w:rsidP="00124695">
      <w:pPr>
        <w:tabs>
          <w:tab w:val="left" w:pos="2219"/>
          <w:tab w:val="center" w:pos="4890"/>
        </w:tabs>
        <w:spacing w:line="240" w:lineRule="auto"/>
        <w:ind w:firstLine="426"/>
        <w:jc w:val="left"/>
        <w:rPr>
          <w:b/>
          <w:sz w:val="24"/>
          <w:szCs w:val="24"/>
        </w:rPr>
      </w:pPr>
    </w:p>
    <w:p w:rsidR="00124695" w:rsidRDefault="00124695" w:rsidP="00124695">
      <w:pPr>
        <w:tabs>
          <w:tab w:val="left" w:pos="2219"/>
          <w:tab w:val="center" w:pos="4890"/>
        </w:tabs>
        <w:spacing w:line="240" w:lineRule="auto"/>
        <w:ind w:firstLine="426"/>
        <w:jc w:val="left"/>
        <w:rPr>
          <w:b/>
          <w:sz w:val="24"/>
          <w:szCs w:val="24"/>
        </w:rPr>
      </w:pPr>
    </w:p>
    <w:p w:rsidR="00124695" w:rsidRDefault="00124695" w:rsidP="00124695">
      <w:pPr>
        <w:tabs>
          <w:tab w:val="left" w:pos="2219"/>
          <w:tab w:val="center" w:pos="4890"/>
        </w:tabs>
        <w:spacing w:line="240" w:lineRule="auto"/>
        <w:ind w:firstLine="426"/>
        <w:jc w:val="left"/>
        <w:rPr>
          <w:b/>
          <w:sz w:val="24"/>
          <w:szCs w:val="24"/>
        </w:rPr>
      </w:pPr>
    </w:p>
    <w:p w:rsidR="00124695" w:rsidRDefault="00124695" w:rsidP="00124695">
      <w:pPr>
        <w:tabs>
          <w:tab w:val="left" w:pos="2219"/>
          <w:tab w:val="center" w:pos="4890"/>
        </w:tabs>
        <w:spacing w:line="240" w:lineRule="auto"/>
        <w:ind w:firstLine="426"/>
        <w:jc w:val="left"/>
        <w:rPr>
          <w:b/>
          <w:sz w:val="24"/>
          <w:szCs w:val="24"/>
        </w:rPr>
      </w:pPr>
    </w:p>
    <w:p w:rsidR="00124695" w:rsidRDefault="00124695" w:rsidP="00124695">
      <w:pPr>
        <w:tabs>
          <w:tab w:val="left" w:pos="2219"/>
          <w:tab w:val="center" w:pos="4890"/>
        </w:tabs>
        <w:spacing w:line="240" w:lineRule="auto"/>
        <w:ind w:firstLine="426"/>
        <w:jc w:val="left"/>
        <w:rPr>
          <w:b/>
          <w:sz w:val="24"/>
          <w:szCs w:val="24"/>
        </w:rPr>
      </w:pPr>
    </w:p>
    <w:p w:rsidR="00124695" w:rsidRDefault="00124695" w:rsidP="00124695">
      <w:pPr>
        <w:tabs>
          <w:tab w:val="left" w:pos="2219"/>
          <w:tab w:val="center" w:pos="4890"/>
        </w:tabs>
        <w:spacing w:line="240" w:lineRule="auto"/>
        <w:ind w:firstLine="426"/>
        <w:jc w:val="left"/>
        <w:rPr>
          <w:b/>
          <w:sz w:val="24"/>
          <w:szCs w:val="24"/>
        </w:rPr>
      </w:pPr>
    </w:p>
    <w:p w:rsidR="00124695" w:rsidRDefault="00124695" w:rsidP="00124695">
      <w:pPr>
        <w:tabs>
          <w:tab w:val="left" w:pos="2219"/>
          <w:tab w:val="center" w:pos="4890"/>
        </w:tabs>
        <w:spacing w:line="240" w:lineRule="auto"/>
        <w:ind w:firstLine="426"/>
        <w:jc w:val="left"/>
        <w:rPr>
          <w:b/>
          <w:sz w:val="24"/>
          <w:szCs w:val="24"/>
        </w:rPr>
      </w:pPr>
    </w:p>
    <w:p w:rsidR="00124695" w:rsidRDefault="00124695" w:rsidP="00124695">
      <w:pPr>
        <w:tabs>
          <w:tab w:val="left" w:pos="2219"/>
          <w:tab w:val="center" w:pos="4890"/>
        </w:tabs>
        <w:spacing w:line="240" w:lineRule="auto"/>
        <w:ind w:firstLine="426"/>
        <w:jc w:val="left"/>
        <w:rPr>
          <w:b/>
          <w:sz w:val="24"/>
          <w:szCs w:val="24"/>
        </w:rPr>
      </w:pPr>
    </w:p>
    <w:p w:rsidR="00124695" w:rsidRDefault="00124695" w:rsidP="00124695">
      <w:pPr>
        <w:tabs>
          <w:tab w:val="left" w:pos="2219"/>
          <w:tab w:val="center" w:pos="4890"/>
        </w:tabs>
        <w:spacing w:line="240" w:lineRule="auto"/>
        <w:ind w:firstLine="426"/>
        <w:jc w:val="left"/>
        <w:rPr>
          <w:b/>
          <w:sz w:val="24"/>
          <w:szCs w:val="24"/>
        </w:rPr>
      </w:pPr>
    </w:p>
    <w:p w:rsidR="00645D1E" w:rsidRPr="0080420D" w:rsidRDefault="00124695" w:rsidP="00124695">
      <w:pPr>
        <w:tabs>
          <w:tab w:val="left" w:pos="2219"/>
          <w:tab w:val="center" w:pos="4890"/>
        </w:tabs>
        <w:spacing w:line="240" w:lineRule="auto"/>
        <w:ind w:firstLine="426"/>
        <w:jc w:val="left"/>
        <w:rPr>
          <w:b/>
          <w:sz w:val="24"/>
          <w:szCs w:val="24"/>
        </w:rPr>
      </w:pPr>
      <w:r>
        <w:rPr>
          <w:b/>
          <w:sz w:val="24"/>
          <w:szCs w:val="24"/>
        </w:rPr>
        <w:lastRenderedPageBreak/>
        <w:tab/>
      </w:r>
      <w:r w:rsidR="00645D1E" w:rsidRPr="0080420D">
        <w:rPr>
          <w:b/>
          <w:sz w:val="24"/>
          <w:szCs w:val="24"/>
        </w:rPr>
        <w:t>2.СОДЕРЖАТЕЛЬНЫЙ РАЗДЕЛ</w:t>
      </w:r>
    </w:p>
    <w:p w:rsidR="00645D1E" w:rsidRPr="0080420D" w:rsidRDefault="00645D1E" w:rsidP="00EC636F">
      <w:pPr>
        <w:spacing w:line="240" w:lineRule="auto"/>
        <w:ind w:firstLine="426"/>
        <w:rPr>
          <w:b/>
          <w:sz w:val="24"/>
          <w:szCs w:val="24"/>
        </w:rPr>
      </w:pPr>
    </w:p>
    <w:p w:rsidR="00645D1E" w:rsidRPr="0080420D" w:rsidRDefault="00645D1E" w:rsidP="001C1C01">
      <w:pPr>
        <w:spacing w:line="240" w:lineRule="auto"/>
        <w:ind w:firstLine="426"/>
        <w:jc w:val="center"/>
        <w:rPr>
          <w:b/>
          <w:sz w:val="24"/>
          <w:szCs w:val="24"/>
        </w:rPr>
      </w:pPr>
      <w:r w:rsidRPr="0080420D">
        <w:rPr>
          <w:b/>
          <w:sz w:val="24"/>
          <w:szCs w:val="24"/>
        </w:rPr>
        <w:t>2.1. РАБОЧИЕ ПРОГРАММЫ УЧЕБНЫХ ПРЕДМЕТОВ</w:t>
      </w:r>
    </w:p>
    <w:p w:rsidR="004F508F" w:rsidRPr="0080420D" w:rsidRDefault="004F508F" w:rsidP="004F508F">
      <w:pPr>
        <w:spacing w:line="240" w:lineRule="auto"/>
        <w:ind w:firstLine="426"/>
        <w:rPr>
          <w:b/>
          <w:sz w:val="24"/>
          <w:szCs w:val="24"/>
        </w:rPr>
      </w:pPr>
    </w:p>
    <w:p w:rsidR="004F508F" w:rsidRPr="0080420D" w:rsidRDefault="004F508F" w:rsidP="004F508F">
      <w:pPr>
        <w:spacing w:line="240" w:lineRule="auto"/>
        <w:ind w:firstLine="426"/>
        <w:rPr>
          <w:sz w:val="24"/>
          <w:szCs w:val="24"/>
        </w:rPr>
      </w:pPr>
      <w:r w:rsidRPr="0080420D">
        <w:rPr>
          <w:sz w:val="24"/>
          <w:szCs w:val="24"/>
        </w:rPr>
        <w:t xml:space="preserve">Организация образовательной деятельности в начальной школе опирается на систему учебных предметов, учебных курсов (в том числе внеурочной деятельности), учебных модулей, которые объединяются в ряд предметных областей, при усвоении конкретного содержания которых младшие школьники, с одной стороны, овладевают системой научных понятий, с другой – получают соответствующий уровень интеллектуального и личностного развития. </w:t>
      </w:r>
    </w:p>
    <w:p w:rsidR="004F508F" w:rsidRPr="0080420D" w:rsidRDefault="004F508F" w:rsidP="004F508F">
      <w:pPr>
        <w:spacing w:line="240" w:lineRule="auto"/>
        <w:ind w:firstLine="426"/>
        <w:rPr>
          <w:sz w:val="24"/>
          <w:szCs w:val="24"/>
        </w:rPr>
      </w:pPr>
      <w:r w:rsidRPr="0080420D">
        <w:rPr>
          <w:sz w:val="24"/>
          <w:szCs w:val="24"/>
        </w:rPr>
        <w:t xml:space="preserve">В соответствии со Стандартом, на этапе начального общего образования, определены следующие предметные области: русский язык и литературное чтение; родной язык и литературное чтение на родном языке, иностранный язык;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 </w:t>
      </w:r>
    </w:p>
    <w:p w:rsidR="004F508F" w:rsidRPr="0080420D" w:rsidRDefault="004F508F" w:rsidP="004F508F">
      <w:pPr>
        <w:spacing w:line="240" w:lineRule="auto"/>
        <w:ind w:firstLine="426"/>
        <w:rPr>
          <w:sz w:val="24"/>
          <w:szCs w:val="24"/>
        </w:rPr>
      </w:pPr>
      <w:r w:rsidRPr="0080420D">
        <w:rPr>
          <w:sz w:val="24"/>
          <w:szCs w:val="24"/>
        </w:rPr>
        <w:t>Обязательные предметные области и основные задачи реализации содержания предметных областей приведены в таблице:</w:t>
      </w:r>
    </w:p>
    <w:tbl>
      <w:tblPr>
        <w:tblStyle w:val="a9"/>
        <w:tblW w:w="0" w:type="auto"/>
        <w:tblLook w:val="04A0"/>
      </w:tblPr>
      <w:tblGrid>
        <w:gridCol w:w="445"/>
        <w:gridCol w:w="2348"/>
        <w:gridCol w:w="6778"/>
      </w:tblGrid>
      <w:tr w:rsidR="00747118" w:rsidRPr="0080420D" w:rsidTr="004F508F">
        <w:tc>
          <w:tcPr>
            <w:tcW w:w="445" w:type="dxa"/>
          </w:tcPr>
          <w:p w:rsidR="004F508F" w:rsidRPr="0080420D" w:rsidRDefault="004F508F" w:rsidP="004F508F">
            <w:pPr>
              <w:spacing w:line="240" w:lineRule="auto"/>
              <w:ind w:firstLine="0"/>
              <w:rPr>
                <w:sz w:val="24"/>
                <w:szCs w:val="24"/>
              </w:rPr>
            </w:pPr>
            <w:r w:rsidRPr="0080420D">
              <w:rPr>
                <w:sz w:val="24"/>
                <w:szCs w:val="24"/>
              </w:rPr>
              <w:t>№</w:t>
            </w:r>
          </w:p>
        </w:tc>
        <w:tc>
          <w:tcPr>
            <w:tcW w:w="2410" w:type="dxa"/>
          </w:tcPr>
          <w:p w:rsidR="004F508F" w:rsidRPr="0080420D" w:rsidRDefault="004F508F" w:rsidP="004F508F">
            <w:pPr>
              <w:spacing w:line="240" w:lineRule="auto"/>
              <w:ind w:firstLine="0"/>
              <w:rPr>
                <w:sz w:val="24"/>
                <w:szCs w:val="24"/>
              </w:rPr>
            </w:pPr>
            <w:r w:rsidRPr="0080420D">
              <w:rPr>
                <w:sz w:val="24"/>
                <w:szCs w:val="24"/>
              </w:rPr>
              <w:t>Предметные области</w:t>
            </w:r>
          </w:p>
        </w:tc>
        <w:tc>
          <w:tcPr>
            <w:tcW w:w="7371" w:type="dxa"/>
          </w:tcPr>
          <w:p w:rsidR="004F508F" w:rsidRPr="0080420D" w:rsidRDefault="004F508F" w:rsidP="004F508F">
            <w:pPr>
              <w:spacing w:line="240" w:lineRule="auto"/>
              <w:ind w:firstLine="0"/>
              <w:rPr>
                <w:sz w:val="24"/>
                <w:szCs w:val="24"/>
              </w:rPr>
            </w:pPr>
            <w:r w:rsidRPr="0080420D">
              <w:rPr>
                <w:sz w:val="24"/>
                <w:szCs w:val="24"/>
              </w:rPr>
              <w:t>Основные задачи реализации содержания</w:t>
            </w:r>
          </w:p>
        </w:tc>
      </w:tr>
      <w:tr w:rsidR="00747118" w:rsidRPr="0080420D" w:rsidTr="004F508F">
        <w:tc>
          <w:tcPr>
            <w:tcW w:w="445" w:type="dxa"/>
          </w:tcPr>
          <w:p w:rsidR="004F508F" w:rsidRPr="0080420D" w:rsidRDefault="004F508F" w:rsidP="004F508F">
            <w:pPr>
              <w:spacing w:line="240" w:lineRule="auto"/>
              <w:ind w:firstLine="0"/>
              <w:rPr>
                <w:sz w:val="24"/>
                <w:szCs w:val="24"/>
              </w:rPr>
            </w:pPr>
            <w:r w:rsidRPr="0080420D">
              <w:rPr>
                <w:sz w:val="24"/>
                <w:szCs w:val="24"/>
              </w:rPr>
              <w:t>1.</w:t>
            </w:r>
          </w:p>
        </w:tc>
        <w:tc>
          <w:tcPr>
            <w:tcW w:w="2410" w:type="dxa"/>
          </w:tcPr>
          <w:p w:rsidR="004F508F" w:rsidRPr="0080420D" w:rsidRDefault="004F508F" w:rsidP="004F508F">
            <w:pPr>
              <w:spacing w:line="240" w:lineRule="auto"/>
              <w:ind w:firstLine="0"/>
              <w:rPr>
                <w:sz w:val="24"/>
                <w:szCs w:val="24"/>
              </w:rPr>
            </w:pPr>
            <w:r w:rsidRPr="0080420D">
              <w:rPr>
                <w:sz w:val="24"/>
                <w:szCs w:val="24"/>
              </w:rPr>
              <w:t>Русский язык и литературное чтение</w:t>
            </w:r>
          </w:p>
        </w:tc>
        <w:tc>
          <w:tcPr>
            <w:tcW w:w="7371" w:type="dxa"/>
          </w:tcPr>
          <w:p w:rsidR="004F508F" w:rsidRPr="0080420D" w:rsidRDefault="004F508F" w:rsidP="004F508F">
            <w:pPr>
              <w:spacing w:line="240" w:lineRule="auto"/>
              <w:ind w:firstLine="0"/>
              <w:rPr>
                <w:sz w:val="24"/>
                <w:szCs w:val="24"/>
              </w:rPr>
            </w:pPr>
            <w:r w:rsidRPr="0080420D">
              <w:rPr>
                <w:sz w:val="24"/>
                <w:szCs w:val="24"/>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747118" w:rsidRPr="0080420D" w:rsidTr="004F508F">
        <w:tc>
          <w:tcPr>
            <w:tcW w:w="445" w:type="dxa"/>
          </w:tcPr>
          <w:p w:rsidR="004F508F" w:rsidRPr="0080420D" w:rsidRDefault="004F508F" w:rsidP="004F508F">
            <w:pPr>
              <w:spacing w:line="240" w:lineRule="auto"/>
              <w:ind w:firstLine="0"/>
              <w:rPr>
                <w:sz w:val="24"/>
                <w:szCs w:val="24"/>
              </w:rPr>
            </w:pPr>
            <w:r w:rsidRPr="0080420D">
              <w:rPr>
                <w:sz w:val="24"/>
                <w:szCs w:val="24"/>
              </w:rPr>
              <w:t>2.</w:t>
            </w:r>
          </w:p>
        </w:tc>
        <w:tc>
          <w:tcPr>
            <w:tcW w:w="2410" w:type="dxa"/>
          </w:tcPr>
          <w:p w:rsidR="004F508F" w:rsidRPr="0080420D" w:rsidRDefault="004F508F" w:rsidP="004F508F">
            <w:pPr>
              <w:spacing w:line="240" w:lineRule="auto"/>
              <w:ind w:firstLine="0"/>
              <w:rPr>
                <w:sz w:val="24"/>
                <w:szCs w:val="24"/>
              </w:rPr>
            </w:pPr>
            <w:r w:rsidRPr="0080420D">
              <w:rPr>
                <w:sz w:val="24"/>
                <w:szCs w:val="24"/>
              </w:rPr>
              <w:t>Иностранный язык</w:t>
            </w:r>
          </w:p>
        </w:tc>
        <w:tc>
          <w:tcPr>
            <w:tcW w:w="7371" w:type="dxa"/>
          </w:tcPr>
          <w:p w:rsidR="004F508F" w:rsidRPr="0080420D" w:rsidRDefault="004F508F" w:rsidP="004F508F">
            <w:pPr>
              <w:spacing w:line="240" w:lineRule="auto"/>
              <w:ind w:firstLine="0"/>
              <w:rPr>
                <w:sz w:val="24"/>
                <w:szCs w:val="24"/>
              </w:rPr>
            </w:pPr>
            <w:r w:rsidRPr="0080420D">
              <w:rPr>
                <w:sz w:val="24"/>
                <w:szCs w:val="24"/>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747118" w:rsidRPr="0080420D" w:rsidTr="004F508F">
        <w:tc>
          <w:tcPr>
            <w:tcW w:w="445" w:type="dxa"/>
          </w:tcPr>
          <w:p w:rsidR="004F508F" w:rsidRPr="0080420D" w:rsidRDefault="004F508F" w:rsidP="004F508F">
            <w:pPr>
              <w:spacing w:line="240" w:lineRule="auto"/>
              <w:ind w:firstLine="0"/>
              <w:rPr>
                <w:sz w:val="24"/>
                <w:szCs w:val="24"/>
              </w:rPr>
            </w:pPr>
            <w:r w:rsidRPr="0080420D">
              <w:rPr>
                <w:sz w:val="24"/>
                <w:szCs w:val="24"/>
              </w:rPr>
              <w:t>3.</w:t>
            </w:r>
          </w:p>
        </w:tc>
        <w:tc>
          <w:tcPr>
            <w:tcW w:w="2410" w:type="dxa"/>
          </w:tcPr>
          <w:p w:rsidR="004F508F" w:rsidRPr="0080420D" w:rsidRDefault="004F508F" w:rsidP="004F508F">
            <w:pPr>
              <w:spacing w:line="240" w:lineRule="auto"/>
              <w:ind w:firstLine="0"/>
              <w:jc w:val="left"/>
              <w:rPr>
                <w:sz w:val="24"/>
                <w:szCs w:val="24"/>
              </w:rPr>
            </w:pPr>
            <w:r w:rsidRPr="0080420D">
              <w:rPr>
                <w:sz w:val="24"/>
                <w:szCs w:val="24"/>
              </w:rPr>
              <w:t>Математика и информатика</w:t>
            </w:r>
          </w:p>
        </w:tc>
        <w:tc>
          <w:tcPr>
            <w:tcW w:w="7371" w:type="dxa"/>
          </w:tcPr>
          <w:p w:rsidR="004F508F" w:rsidRPr="0080420D" w:rsidRDefault="004F508F" w:rsidP="004F508F">
            <w:pPr>
              <w:spacing w:line="240" w:lineRule="auto"/>
              <w:ind w:firstLine="0"/>
              <w:rPr>
                <w:sz w:val="24"/>
                <w:szCs w:val="24"/>
              </w:rPr>
            </w:pPr>
            <w:r w:rsidRPr="0080420D">
              <w:rPr>
                <w:sz w:val="24"/>
                <w:szCs w:val="24"/>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747118" w:rsidRPr="0080420D" w:rsidTr="004F508F">
        <w:tc>
          <w:tcPr>
            <w:tcW w:w="445" w:type="dxa"/>
          </w:tcPr>
          <w:p w:rsidR="004F508F" w:rsidRPr="0080420D" w:rsidRDefault="004F508F" w:rsidP="004F508F">
            <w:pPr>
              <w:spacing w:line="240" w:lineRule="auto"/>
              <w:ind w:firstLine="0"/>
              <w:rPr>
                <w:sz w:val="24"/>
                <w:szCs w:val="24"/>
              </w:rPr>
            </w:pPr>
            <w:r w:rsidRPr="0080420D">
              <w:rPr>
                <w:sz w:val="24"/>
                <w:szCs w:val="24"/>
              </w:rPr>
              <w:t>4.</w:t>
            </w:r>
          </w:p>
        </w:tc>
        <w:tc>
          <w:tcPr>
            <w:tcW w:w="2410" w:type="dxa"/>
          </w:tcPr>
          <w:p w:rsidR="004F508F" w:rsidRPr="0080420D" w:rsidRDefault="004F508F" w:rsidP="004F508F">
            <w:pPr>
              <w:spacing w:line="240" w:lineRule="auto"/>
              <w:ind w:firstLine="0"/>
              <w:jc w:val="left"/>
              <w:rPr>
                <w:sz w:val="24"/>
                <w:szCs w:val="24"/>
              </w:rPr>
            </w:pPr>
            <w:r w:rsidRPr="0080420D">
              <w:rPr>
                <w:sz w:val="24"/>
                <w:szCs w:val="24"/>
              </w:rPr>
              <w:t>Обществознание и естествознание (окружающий мир)</w:t>
            </w:r>
          </w:p>
        </w:tc>
        <w:tc>
          <w:tcPr>
            <w:tcW w:w="7371" w:type="dxa"/>
          </w:tcPr>
          <w:p w:rsidR="004F508F" w:rsidRPr="0080420D" w:rsidRDefault="004F508F" w:rsidP="004F508F">
            <w:pPr>
              <w:spacing w:line="240" w:lineRule="auto"/>
              <w:ind w:firstLine="0"/>
              <w:rPr>
                <w:sz w:val="24"/>
                <w:szCs w:val="24"/>
              </w:rPr>
            </w:pPr>
            <w:r w:rsidRPr="0080420D">
              <w:rPr>
                <w:sz w:val="24"/>
                <w:szCs w:val="24"/>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747118" w:rsidRPr="0080420D" w:rsidTr="004F508F">
        <w:tc>
          <w:tcPr>
            <w:tcW w:w="445" w:type="dxa"/>
          </w:tcPr>
          <w:p w:rsidR="004F508F" w:rsidRPr="0080420D" w:rsidRDefault="004F508F" w:rsidP="004F508F">
            <w:pPr>
              <w:spacing w:line="240" w:lineRule="auto"/>
              <w:ind w:firstLine="0"/>
              <w:rPr>
                <w:sz w:val="24"/>
                <w:szCs w:val="24"/>
              </w:rPr>
            </w:pPr>
            <w:r w:rsidRPr="0080420D">
              <w:rPr>
                <w:sz w:val="24"/>
                <w:szCs w:val="24"/>
              </w:rPr>
              <w:t>5.</w:t>
            </w:r>
          </w:p>
        </w:tc>
        <w:tc>
          <w:tcPr>
            <w:tcW w:w="2410" w:type="dxa"/>
          </w:tcPr>
          <w:p w:rsidR="004F508F" w:rsidRPr="0080420D" w:rsidRDefault="004F508F" w:rsidP="004F508F">
            <w:pPr>
              <w:spacing w:line="240" w:lineRule="auto"/>
              <w:ind w:firstLine="0"/>
              <w:rPr>
                <w:sz w:val="24"/>
                <w:szCs w:val="24"/>
              </w:rPr>
            </w:pPr>
            <w:r w:rsidRPr="0080420D">
              <w:rPr>
                <w:sz w:val="24"/>
                <w:szCs w:val="24"/>
              </w:rPr>
              <w:t>Основы религиозных культур и светской этики</w:t>
            </w:r>
          </w:p>
        </w:tc>
        <w:tc>
          <w:tcPr>
            <w:tcW w:w="7371" w:type="dxa"/>
          </w:tcPr>
          <w:p w:rsidR="004F508F" w:rsidRPr="0080420D" w:rsidRDefault="004F508F" w:rsidP="004F508F">
            <w:pPr>
              <w:spacing w:line="240" w:lineRule="auto"/>
              <w:ind w:firstLine="0"/>
              <w:rPr>
                <w:sz w:val="24"/>
                <w:szCs w:val="24"/>
              </w:rPr>
            </w:pPr>
            <w:r w:rsidRPr="0080420D">
              <w:rPr>
                <w:sz w:val="24"/>
                <w:szCs w:val="24"/>
              </w:rPr>
              <w:t xml:space="preserve">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w:t>
            </w:r>
            <w:r w:rsidRPr="0080420D">
              <w:rPr>
                <w:sz w:val="24"/>
                <w:szCs w:val="24"/>
              </w:rPr>
              <w:lastRenderedPageBreak/>
              <w:t>истории и современности России.</w:t>
            </w:r>
          </w:p>
        </w:tc>
      </w:tr>
      <w:tr w:rsidR="00747118" w:rsidRPr="0080420D" w:rsidTr="004F508F">
        <w:tc>
          <w:tcPr>
            <w:tcW w:w="445" w:type="dxa"/>
          </w:tcPr>
          <w:p w:rsidR="004F508F" w:rsidRPr="0080420D" w:rsidRDefault="004F508F" w:rsidP="004F508F">
            <w:pPr>
              <w:spacing w:line="240" w:lineRule="auto"/>
              <w:ind w:firstLine="0"/>
              <w:rPr>
                <w:sz w:val="24"/>
                <w:szCs w:val="24"/>
              </w:rPr>
            </w:pPr>
            <w:r w:rsidRPr="0080420D">
              <w:rPr>
                <w:sz w:val="24"/>
                <w:szCs w:val="24"/>
              </w:rPr>
              <w:lastRenderedPageBreak/>
              <w:t>6.</w:t>
            </w:r>
          </w:p>
        </w:tc>
        <w:tc>
          <w:tcPr>
            <w:tcW w:w="2410" w:type="dxa"/>
          </w:tcPr>
          <w:p w:rsidR="004F508F" w:rsidRPr="0080420D" w:rsidRDefault="004F508F" w:rsidP="004F508F">
            <w:pPr>
              <w:spacing w:line="240" w:lineRule="auto"/>
              <w:ind w:firstLine="0"/>
              <w:rPr>
                <w:sz w:val="24"/>
                <w:szCs w:val="24"/>
              </w:rPr>
            </w:pPr>
            <w:r w:rsidRPr="0080420D">
              <w:rPr>
                <w:sz w:val="24"/>
                <w:szCs w:val="24"/>
              </w:rPr>
              <w:t>Искусство</w:t>
            </w:r>
          </w:p>
        </w:tc>
        <w:tc>
          <w:tcPr>
            <w:tcW w:w="7371" w:type="dxa"/>
          </w:tcPr>
          <w:p w:rsidR="004F508F" w:rsidRPr="0080420D" w:rsidRDefault="004F508F" w:rsidP="002C21E1">
            <w:pPr>
              <w:spacing w:line="240" w:lineRule="auto"/>
              <w:ind w:firstLine="0"/>
              <w:rPr>
                <w:sz w:val="24"/>
                <w:szCs w:val="24"/>
              </w:rPr>
            </w:pPr>
            <w:r w:rsidRPr="0080420D">
              <w:rPr>
                <w:sz w:val="24"/>
                <w:szCs w:val="24"/>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747118" w:rsidRPr="0080420D" w:rsidTr="004F508F">
        <w:tc>
          <w:tcPr>
            <w:tcW w:w="445" w:type="dxa"/>
          </w:tcPr>
          <w:p w:rsidR="004F508F" w:rsidRPr="0080420D" w:rsidRDefault="004F508F" w:rsidP="004F508F">
            <w:pPr>
              <w:spacing w:line="240" w:lineRule="auto"/>
              <w:ind w:firstLine="0"/>
              <w:rPr>
                <w:sz w:val="24"/>
                <w:szCs w:val="24"/>
              </w:rPr>
            </w:pPr>
            <w:r w:rsidRPr="0080420D">
              <w:rPr>
                <w:sz w:val="24"/>
                <w:szCs w:val="24"/>
              </w:rPr>
              <w:t>7.</w:t>
            </w:r>
          </w:p>
        </w:tc>
        <w:tc>
          <w:tcPr>
            <w:tcW w:w="2410" w:type="dxa"/>
          </w:tcPr>
          <w:p w:rsidR="004F508F" w:rsidRPr="0080420D" w:rsidRDefault="004F508F" w:rsidP="004F508F">
            <w:pPr>
              <w:spacing w:line="240" w:lineRule="auto"/>
              <w:ind w:firstLine="0"/>
              <w:rPr>
                <w:sz w:val="24"/>
                <w:szCs w:val="24"/>
              </w:rPr>
            </w:pPr>
            <w:r w:rsidRPr="0080420D">
              <w:rPr>
                <w:sz w:val="24"/>
                <w:szCs w:val="24"/>
              </w:rPr>
              <w:t>Технология</w:t>
            </w:r>
          </w:p>
        </w:tc>
        <w:tc>
          <w:tcPr>
            <w:tcW w:w="7371" w:type="dxa"/>
          </w:tcPr>
          <w:p w:rsidR="004F508F" w:rsidRPr="0080420D" w:rsidRDefault="004F508F" w:rsidP="004F508F">
            <w:pPr>
              <w:spacing w:line="240" w:lineRule="auto"/>
              <w:ind w:firstLine="0"/>
              <w:rPr>
                <w:sz w:val="24"/>
                <w:szCs w:val="24"/>
              </w:rPr>
            </w:pPr>
            <w:r w:rsidRPr="0080420D">
              <w:rPr>
                <w:sz w:val="24"/>
                <w:szCs w:val="24"/>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4F508F" w:rsidRPr="0080420D" w:rsidTr="004F508F">
        <w:tc>
          <w:tcPr>
            <w:tcW w:w="445" w:type="dxa"/>
          </w:tcPr>
          <w:p w:rsidR="004F508F" w:rsidRPr="0080420D" w:rsidRDefault="004F508F" w:rsidP="004F508F">
            <w:pPr>
              <w:spacing w:line="240" w:lineRule="auto"/>
              <w:ind w:firstLine="0"/>
              <w:rPr>
                <w:sz w:val="24"/>
                <w:szCs w:val="24"/>
              </w:rPr>
            </w:pPr>
            <w:r w:rsidRPr="0080420D">
              <w:rPr>
                <w:sz w:val="24"/>
                <w:szCs w:val="24"/>
              </w:rPr>
              <w:t>8.</w:t>
            </w:r>
          </w:p>
        </w:tc>
        <w:tc>
          <w:tcPr>
            <w:tcW w:w="2410" w:type="dxa"/>
          </w:tcPr>
          <w:p w:rsidR="004F508F" w:rsidRPr="0080420D" w:rsidRDefault="004F508F" w:rsidP="004F508F">
            <w:pPr>
              <w:spacing w:line="240" w:lineRule="auto"/>
              <w:ind w:firstLine="0"/>
              <w:rPr>
                <w:sz w:val="24"/>
                <w:szCs w:val="24"/>
              </w:rPr>
            </w:pPr>
            <w:r w:rsidRPr="0080420D">
              <w:rPr>
                <w:sz w:val="24"/>
                <w:szCs w:val="24"/>
              </w:rPr>
              <w:t>Физическая культура</w:t>
            </w:r>
          </w:p>
        </w:tc>
        <w:tc>
          <w:tcPr>
            <w:tcW w:w="7371" w:type="dxa"/>
          </w:tcPr>
          <w:p w:rsidR="004F508F" w:rsidRPr="0080420D" w:rsidRDefault="004F508F" w:rsidP="004F508F">
            <w:pPr>
              <w:spacing w:line="240" w:lineRule="auto"/>
              <w:ind w:firstLine="0"/>
              <w:rPr>
                <w:sz w:val="24"/>
                <w:szCs w:val="24"/>
              </w:rPr>
            </w:pPr>
            <w:r w:rsidRPr="0080420D">
              <w:rPr>
                <w:sz w:val="24"/>
                <w:szCs w:val="24"/>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4F508F" w:rsidRPr="0080420D" w:rsidRDefault="004F508F" w:rsidP="004F508F">
      <w:pPr>
        <w:spacing w:line="240" w:lineRule="auto"/>
        <w:ind w:firstLine="426"/>
        <w:rPr>
          <w:sz w:val="24"/>
          <w:szCs w:val="24"/>
        </w:rPr>
      </w:pPr>
    </w:p>
    <w:p w:rsidR="004F508F" w:rsidRPr="0080420D" w:rsidRDefault="004F508F" w:rsidP="004F508F">
      <w:pPr>
        <w:spacing w:line="240" w:lineRule="auto"/>
        <w:ind w:firstLine="426"/>
        <w:rPr>
          <w:b/>
          <w:sz w:val="24"/>
          <w:szCs w:val="24"/>
        </w:rPr>
      </w:pPr>
      <w:r w:rsidRPr="0080420D">
        <w:rPr>
          <w:sz w:val="24"/>
          <w:szCs w:val="24"/>
        </w:rPr>
        <w:t>Рабочие программы учебных предметов, учебных курсов (в том числе внеурочной деятельности), учебных модулей обеспечивают достижение планируемых результатов освоения программы начального общего образования и разрабатываются на основе требований ФГОС к результатам освоения программы начального общего образования. Рабочие программы учебных предметов, учебных курсов (в том числевнеурочной деятельности), учебных модулей включают: 1) содержание учебного предмета, учебного курса (в том числе внеурочной деятельности), учебного модуля; 2) планируемые результаты освоения учебного предмета, учебного курса (в том числе внеурочной деятельности), учебного модуля; 3) 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w:t>
      </w:r>
      <w:r w:rsidR="00D03555" w:rsidRPr="0080420D">
        <w:rPr>
          <w:sz w:val="24"/>
          <w:szCs w:val="24"/>
        </w:rPr>
        <w:t>-</w:t>
      </w:r>
      <w:r w:rsidRPr="0080420D">
        <w:rPr>
          <w:sz w:val="24"/>
          <w:szCs w:val="24"/>
        </w:rPr>
        <w:t>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w:t>
      </w:r>
    </w:p>
    <w:p w:rsidR="004F508F" w:rsidRPr="0080420D" w:rsidRDefault="004F508F" w:rsidP="001C1C01">
      <w:pPr>
        <w:spacing w:line="240" w:lineRule="auto"/>
        <w:ind w:firstLine="426"/>
        <w:jc w:val="center"/>
        <w:rPr>
          <w:b/>
          <w:sz w:val="24"/>
          <w:szCs w:val="24"/>
        </w:rPr>
      </w:pPr>
    </w:p>
    <w:p w:rsidR="004F508F" w:rsidRPr="0080420D" w:rsidRDefault="004F508F" w:rsidP="001C1C01">
      <w:pPr>
        <w:spacing w:line="240" w:lineRule="auto"/>
        <w:ind w:firstLine="426"/>
        <w:jc w:val="center"/>
        <w:rPr>
          <w:b/>
          <w:sz w:val="24"/>
          <w:szCs w:val="24"/>
        </w:rPr>
      </w:pPr>
    </w:p>
    <w:p w:rsidR="00645D1E" w:rsidRPr="00124695" w:rsidRDefault="00645D1E" w:rsidP="00B630FB">
      <w:pPr>
        <w:spacing w:line="240" w:lineRule="auto"/>
        <w:ind w:firstLine="567"/>
        <w:rPr>
          <w:b/>
          <w:sz w:val="24"/>
          <w:szCs w:val="24"/>
        </w:rPr>
      </w:pPr>
      <w:r w:rsidRPr="00124695">
        <w:rPr>
          <w:b/>
          <w:sz w:val="24"/>
          <w:szCs w:val="24"/>
        </w:rPr>
        <w:t>2.1.1 РУССКИЙ ЯЗЫК</w:t>
      </w:r>
    </w:p>
    <w:p w:rsidR="00D03555" w:rsidRPr="00124695" w:rsidRDefault="00D03555" w:rsidP="00B630FB">
      <w:pPr>
        <w:spacing w:line="240" w:lineRule="auto"/>
        <w:ind w:firstLine="567"/>
        <w:rPr>
          <w:b/>
          <w:sz w:val="24"/>
          <w:szCs w:val="24"/>
        </w:rPr>
      </w:pPr>
    </w:p>
    <w:p w:rsidR="00717A47" w:rsidRPr="00124695" w:rsidRDefault="00717A47" w:rsidP="00717A47">
      <w:pPr>
        <w:spacing w:line="264" w:lineRule="auto"/>
        <w:ind w:left="120"/>
        <w:rPr>
          <w:sz w:val="24"/>
          <w:szCs w:val="24"/>
        </w:rPr>
      </w:pPr>
      <w:bookmarkStart w:id="1" w:name="block-13648630"/>
      <w:r w:rsidRPr="00124695">
        <w:rPr>
          <w:b/>
          <w:color w:val="000000"/>
          <w:sz w:val="24"/>
          <w:szCs w:val="24"/>
        </w:rPr>
        <w:t>СОДЕРЖАНИЕ УЧЕБНОГО ПРЕДМЕТА</w:t>
      </w:r>
    </w:p>
    <w:p w:rsidR="00717A47" w:rsidRPr="00124695" w:rsidRDefault="00717A47" w:rsidP="00717A47">
      <w:pPr>
        <w:spacing w:line="264" w:lineRule="auto"/>
        <w:ind w:left="120"/>
        <w:rPr>
          <w:sz w:val="24"/>
          <w:szCs w:val="24"/>
        </w:rPr>
      </w:pPr>
    </w:p>
    <w:p w:rsidR="00717A47" w:rsidRPr="00124695" w:rsidRDefault="00717A47" w:rsidP="00717A47">
      <w:pPr>
        <w:spacing w:line="264" w:lineRule="auto"/>
        <w:ind w:left="120"/>
        <w:rPr>
          <w:sz w:val="24"/>
          <w:szCs w:val="24"/>
        </w:rPr>
      </w:pPr>
      <w:r w:rsidRPr="00124695">
        <w:rPr>
          <w:b/>
          <w:color w:val="000000"/>
          <w:sz w:val="24"/>
          <w:szCs w:val="24"/>
        </w:rPr>
        <w:t>1 КЛАСС</w:t>
      </w:r>
    </w:p>
    <w:p w:rsidR="00717A47" w:rsidRPr="00124695" w:rsidRDefault="00717A47" w:rsidP="00717A47">
      <w:pPr>
        <w:spacing w:line="264" w:lineRule="auto"/>
        <w:ind w:left="120"/>
        <w:rPr>
          <w:sz w:val="24"/>
          <w:szCs w:val="24"/>
        </w:rPr>
      </w:pPr>
    </w:p>
    <w:p w:rsidR="00717A47" w:rsidRPr="00124695" w:rsidRDefault="00717A47" w:rsidP="00717A47">
      <w:pPr>
        <w:spacing w:line="264" w:lineRule="auto"/>
        <w:ind w:firstLine="600"/>
        <w:rPr>
          <w:sz w:val="24"/>
          <w:szCs w:val="24"/>
        </w:rPr>
      </w:pPr>
      <w:r w:rsidRPr="00124695">
        <w:rPr>
          <w:b/>
          <w:color w:val="000000"/>
          <w:sz w:val="24"/>
          <w:szCs w:val="24"/>
        </w:rPr>
        <w:t>Обучение грамоте</w:t>
      </w:r>
      <w:hyperlink w:anchor="_ftn1">
        <w:r w:rsidRPr="00124695">
          <w:rPr>
            <w:b/>
            <w:color w:val="0000FF"/>
            <w:sz w:val="24"/>
            <w:szCs w:val="24"/>
          </w:rPr>
          <w:t>[1]</w:t>
        </w:r>
      </w:hyperlink>
    </w:p>
    <w:p w:rsidR="00717A47" w:rsidRPr="00124695" w:rsidRDefault="00717A47" w:rsidP="00717A47">
      <w:pPr>
        <w:spacing w:line="264" w:lineRule="auto"/>
        <w:ind w:firstLine="600"/>
        <w:rPr>
          <w:sz w:val="24"/>
          <w:szCs w:val="24"/>
        </w:rPr>
      </w:pPr>
      <w:r w:rsidRPr="00124695">
        <w:rPr>
          <w:b/>
          <w:color w:val="000000"/>
          <w:sz w:val="24"/>
          <w:szCs w:val="24"/>
        </w:rPr>
        <w:t>Развитие речи</w:t>
      </w:r>
    </w:p>
    <w:p w:rsidR="00717A47" w:rsidRPr="00124695" w:rsidRDefault="00717A47" w:rsidP="00717A47">
      <w:pPr>
        <w:spacing w:line="264" w:lineRule="auto"/>
        <w:ind w:firstLine="600"/>
        <w:rPr>
          <w:sz w:val="24"/>
          <w:szCs w:val="24"/>
        </w:rPr>
      </w:pPr>
      <w:r w:rsidRPr="00124695">
        <w:rPr>
          <w:color w:val="000000"/>
          <w:sz w:val="24"/>
          <w:szCs w:val="24"/>
        </w:rPr>
        <w:t>Составление небольших рассказов на основе собственных игр, занятий.</w:t>
      </w:r>
    </w:p>
    <w:p w:rsidR="00717A47" w:rsidRPr="00124695" w:rsidRDefault="00717A47" w:rsidP="00717A47">
      <w:pPr>
        <w:spacing w:line="264" w:lineRule="auto"/>
        <w:ind w:firstLine="600"/>
        <w:rPr>
          <w:sz w:val="24"/>
          <w:szCs w:val="24"/>
        </w:rPr>
      </w:pPr>
      <w:r w:rsidRPr="00124695">
        <w:rPr>
          <w:b/>
          <w:color w:val="000000"/>
          <w:sz w:val="24"/>
          <w:szCs w:val="24"/>
        </w:rPr>
        <w:t>Слово и предложение</w:t>
      </w:r>
    </w:p>
    <w:p w:rsidR="00717A47" w:rsidRPr="00124695" w:rsidRDefault="00717A47" w:rsidP="00717A47">
      <w:pPr>
        <w:spacing w:line="264" w:lineRule="auto"/>
        <w:ind w:firstLine="600"/>
        <w:rPr>
          <w:sz w:val="24"/>
          <w:szCs w:val="24"/>
        </w:rPr>
      </w:pPr>
      <w:r w:rsidRPr="00124695">
        <w:rPr>
          <w:color w:val="000000"/>
          <w:sz w:val="24"/>
          <w:szCs w:val="24"/>
        </w:rPr>
        <w:t>Различение слова и предложения. Работа с предложением: выделение слов, изменение их порядка.</w:t>
      </w:r>
    </w:p>
    <w:p w:rsidR="00717A47" w:rsidRPr="00124695" w:rsidRDefault="00717A47" w:rsidP="00717A47">
      <w:pPr>
        <w:spacing w:line="264" w:lineRule="auto"/>
        <w:ind w:firstLine="600"/>
        <w:rPr>
          <w:sz w:val="24"/>
          <w:szCs w:val="24"/>
        </w:rPr>
      </w:pPr>
      <w:r w:rsidRPr="00124695">
        <w:rPr>
          <w:color w:val="000000"/>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717A47" w:rsidRPr="00124695" w:rsidRDefault="00717A47" w:rsidP="00717A47">
      <w:pPr>
        <w:spacing w:line="264" w:lineRule="auto"/>
        <w:ind w:firstLine="600"/>
        <w:rPr>
          <w:sz w:val="24"/>
          <w:szCs w:val="24"/>
        </w:rPr>
      </w:pPr>
      <w:r w:rsidRPr="00124695">
        <w:rPr>
          <w:b/>
          <w:color w:val="000000"/>
          <w:sz w:val="24"/>
          <w:szCs w:val="24"/>
        </w:rPr>
        <w:lastRenderedPageBreak/>
        <w:t>Фонетика</w:t>
      </w:r>
    </w:p>
    <w:p w:rsidR="00717A47" w:rsidRPr="00124695" w:rsidRDefault="00717A47" w:rsidP="00717A47">
      <w:pPr>
        <w:spacing w:line="264" w:lineRule="auto"/>
        <w:ind w:firstLine="600"/>
        <w:rPr>
          <w:sz w:val="24"/>
          <w:szCs w:val="24"/>
        </w:rPr>
      </w:pPr>
      <w:r w:rsidRPr="00124695">
        <w:rPr>
          <w:color w:val="000000"/>
          <w:sz w:val="24"/>
          <w:szCs w:val="24"/>
        </w:rPr>
        <w:t>Звуки речи. Единство звукового состава слова и его значения.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17A47" w:rsidRPr="00124695" w:rsidRDefault="00717A47" w:rsidP="00717A47">
      <w:pPr>
        <w:spacing w:line="264" w:lineRule="auto"/>
        <w:ind w:firstLine="600"/>
        <w:rPr>
          <w:sz w:val="24"/>
          <w:szCs w:val="24"/>
        </w:rPr>
      </w:pPr>
      <w:r w:rsidRPr="00124695">
        <w:rPr>
          <w:b/>
          <w:color w:val="000000"/>
          <w:sz w:val="24"/>
          <w:szCs w:val="24"/>
        </w:rPr>
        <w:t>Графика</w:t>
      </w:r>
      <w:hyperlink r:id="rId9" w:anchor="_ftn1">
        <w:r w:rsidRPr="00124695">
          <w:rPr>
            <w:b/>
            <w:color w:val="0093FF"/>
            <w:sz w:val="24"/>
            <w:szCs w:val="24"/>
          </w:rPr>
          <w:t>[2]</w:t>
        </w:r>
      </w:hyperlink>
    </w:p>
    <w:p w:rsidR="00717A47" w:rsidRPr="00124695" w:rsidRDefault="00717A47" w:rsidP="00717A47">
      <w:pPr>
        <w:spacing w:line="264" w:lineRule="auto"/>
        <w:ind w:firstLine="600"/>
        <w:rPr>
          <w:sz w:val="24"/>
          <w:szCs w:val="24"/>
        </w:rPr>
      </w:pPr>
      <w:r w:rsidRPr="00124695">
        <w:rPr>
          <w:color w:val="000000"/>
          <w:sz w:val="24"/>
          <w:szCs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717A47" w:rsidRPr="00124695" w:rsidRDefault="00717A47" w:rsidP="00717A47">
      <w:pPr>
        <w:spacing w:line="264" w:lineRule="auto"/>
        <w:ind w:firstLine="600"/>
        <w:rPr>
          <w:sz w:val="24"/>
          <w:szCs w:val="24"/>
        </w:rPr>
      </w:pPr>
      <w:r w:rsidRPr="00124695">
        <w:rPr>
          <w:b/>
          <w:color w:val="000000"/>
          <w:sz w:val="24"/>
          <w:szCs w:val="24"/>
        </w:rPr>
        <w:t>Письмо</w:t>
      </w:r>
    </w:p>
    <w:p w:rsidR="00717A47" w:rsidRPr="00124695" w:rsidRDefault="00717A47" w:rsidP="00717A47">
      <w:pPr>
        <w:spacing w:line="264" w:lineRule="auto"/>
        <w:ind w:firstLine="600"/>
        <w:rPr>
          <w:sz w:val="24"/>
          <w:szCs w:val="24"/>
        </w:rPr>
      </w:pPr>
      <w:r w:rsidRPr="00124695">
        <w:rPr>
          <w:color w:val="000000"/>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17A47" w:rsidRPr="00124695" w:rsidRDefault="00717A47" w:rsidP="00717A47">
      <w:pPr>
        <w:spacing w:line="264" w:lineRule="auto"/>
        <w:ind w:firstLine="600"/>
        <w:rPr>
          <w:sz w:val="24"/>
          <w:szCs w:val="24"/>
        </w:rPr>
      </w:pPr>
      <w:r w:rsidRPr="00124695">
        <w:rPr>
          <w:color w:val="000000"/>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717A47" w:rsidRPr="00124695" w:rsidRDefault="00717A47" w:rsidP="00717A47">
      <w:pPr>
        <w:spacing w:line="264" w:lineRule="auto"/>
        <w:ind w:firstLine="600"/>
        <w:rPr>
          <w:sz w:val="24"/>
          <w:szCs w:val="24"/>
        </w:rPr>
      </w:pPr>
      <w:r w:rsidRPr="00124695">
        <w:rPr>
          <w:b/>
          <w:color w:val="000000"/>
          <w:sz w:val="24"/>
          <w:szCs w:val="24"/>
        </w:rPr>
        <w:t>Орфография и пунктуация</w:t>
      </w:r>
      <w:hyperlink r:id="rId10" w:anchor="_ftn1">
        <w:r w:rsidRPr="00124695">
          <w:rPr>
            <w:b/>
            <w:color w:val="0093FF"/>
            <w:sz w:val="24"/>
            <w:szCs w:val="24"/>
          </w:rPr>
          <w:t>[3]</w:t>
        </w:r>
      </w:hyperlink>
    </w:p>
    <w:p w:rsidR="00717A47" w:rsidRPr="00124695" w:rsidRDefault="00717A47" w:rsidP="00717A47">
      <w:pPr>
        <w:spacing w:line="264" w:lineRule="auto"/>
        <w:ind w:firstLine="600"/>
        <w:rPr>
          <w:sz w:val="24"/>
          <w:szCs w:val="24"/>
        </w:rPr>
      </w:pPr>
      <w:r w:rsidRPr="00124695">
        <w:rPr>
          <w:color w:val="000000"/>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717A47" w:rsidRPr="00124695" w:rsidRDefault="00717A47" w:rsidP="00717A47">
      <w:pPr>
        <w:spacing w:line="264" w:lineRule="auto"/>
        <w:ind w:left="120"/>
        <w:rPr>
          <w:sz w:val="24"/>
          <w:szCs w:val="24"/>
        </w:rPr>
      </w:pPr>
    </w:p>
    <w:p w:rsidR="00717A47" w:rsidRPr="00124695" w:rsidRDefault="00717A47" w:rsidP="00717A47">
      <w:pPr>
        <w:spacing w:line="264" w:lineRule="auto"/>
        <w:ind w:left="120"/>
        <w:rPr>
          <w:sz w:val="24"/>
          <w:szCs w:val="24"/>
        </w:rPr>
      </w:pPr>
      <w:r w:rsidRPr="00124695">
        <w:rPr>
          <w:b/>
          <w:color w:val="000000"/>
          <w:sz w:val="24"/>
          <w:szCs w:val="24"/>
        </w:rPr>
        <w:t>СИСТЕМАТИЧЕСКИЙ КУРС</w:t>
      </w:r>
    </w:p>
    <w:p w:rsidR="00717A47" w:rsidRPr="00124695" w:rsidRDefault="00717A47" w:rsidP="00717A47">
      <w:pPr>
        <w:spacing w:line="264" w:lineRule="auto"/>
        <w:ind w:left="120"/>
        <w:rPr>
          <w:sz w:val="24"/>
          <w:szCs w:val="24"/>
        </w:rPr>
      </w:pPr>
    </w:p>
    <w:p w:rsidR="00717A47" w:rsidRPr="00124695" w:rsidRDefault="00717A47" w:rsidP="00717A47">
      <w:pPr>
        <w:spacing w:line="264" w:lineRule="auto"/>
        <w:ind w:firstLine="600"/>
        <w:rPr>
          <w:sz w:val="24"/>
          <w:szCs w:val="24"/>
        </w:rPr>
      </w:pPr>
      <w:r w:rsidRPr="00124695">
        <w:rPr>
          <w:b/>
          <w:color w:val="000000"/>
          <w:sz w:val="24"/>
          <w:szCs w:val="24"/>
        </w:rPr>
        <w:t>Общие сведения о языке</w:t>
      </w:r>
    </w:p>
    <w:p w:rsidR="00717A47" w:rsidRPr="00124695" w:rsidRDefault="00717A47" w:rsidP="00717A47">
      <w:pPr>
        <w:spacing w:line="264" w:lineRule="auto"/>
        <w:ind w:firstLine="600"/>
        <w:rPr>
          <w:sz w:val="24"/>
          <w:szCs w:val="24"/>
        </w:rPr>
      </w:pPr>
      <w:r w:rsidRPr="00124695">
        <w:rPr>
          <w:color w:val="000000"/>
          <w:sz w:val="24"/>
          <w:szCs w:val="24"/>
        </w:rPr>
        <w:t>Язык как основное средство человеческого общения. Цели и ситуации общения.</w:t>
      </w:r>
    </w:p>
    <w:p w:rsidR="00717A47" w:rsidRPr="00124695" w:rsidRDefault="00717A47" w:rsidP="00717A47">
      <w:pPr>
        <w:spacing w:line="264" w:lineRule="auto"/>
        <w:ind w:firstLine="600"/>
        <w:rPr>
          <w:sz w:val="24"/>
          <w:szCs w:val="24"/>
        </w:rPr>
      </w:pPr>
      <w:r w:rsidRPr="00124695">
        <w:rPr>
          <w:b/>
          <w:color w:val="000000"/>
          <w:sz w:val="24"/>
          <w:szCs w:val="24"/>
        </w:rPr>
        <w:t>Фонетика</w:t>
      </w:r>
    </w:p>
    <w:p w:rsidR="00717A47" w:rsidRPr="00124695" w:rsidRDefault="00717A47" w:rsidP="00717A47">
      <w:pPr>
        <w:spacing w:line="264" w:lineRule="auto"/>
        <w:ind w:firstLine="600"/>
        <w:rPr>
          <w:sz w:val="24"/>
          <w:szCs w:val="24"/>
        </w:rPr>
      </w:pPr>
      <w:r w:rsidRPr="00124695">
        <w:rPr>
          <w:color w:val="000000"/>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17A47" w:rsidRPr="00124695" w:rsidRDefault="00717A47" w:rsidP="00717A47">
      <w:pPr>
        <w:spacing w:line="264" w:lineRule="auto"/>
        <w:ind w:firstLine="600"/>
        <w:rPr>
          <w:sz w:val="24"/>
          <w:szCs w:val="24"/>
        </w:rPr>
      </w:pPr>
      <w:r w:rsidRPr="00124695">
        <w:rPr>
          <w:color w:val="000000"/>
          <w:sz w:val="24"/>
          <w:szCs w:val="24"/>
        </w:rPr>
        <w:t>Слог. Количество слогов в слове. Ударный слог. Деление слов на слоги (простые случаи, без стечения согласных).</w:t>
      </w:r>
    </w:p>
    <w:p w:rsidR="00717A47" w:rsidRPr="00124695" w:rsidRDefault="00717A47" w:rsidP="00717A47">
      <w:pPr>
        <w:spacing w:line="264" w:lineRule="auto"/>
        <w:ind w:firstLine="600"/>
        <w:rPr>
          <w:sz w:val="24"/>
          <w:szCs w:val="24"/>
        </w:rPr>
      </w:pPr>
      <w:r w:rsidRPr="00124695">
        <w:rPr>
          <w:b/>
          <w:color w:val="000000"/>
          <w:sz w:val="24"/>
          <w:szCs w:val="24"/>
        </w:rPr>
        <w:t>Графика</w:t>
      </w:r>
    </w:p>
    <w:p w:rsidR="00717A47" w:rsidRPr="00124695" w:rsidRDefault="00717A47" w:rsidP="00717A47">
      <w:pPr>
        <w:spacing w:line="264" w:lineRule="auto"/>
        <w:ind w:firstLine="600"/>
        <w:rPr>
          <w:sz w:val="24"/>
          <w:szCs w:val="24"/>
        </w:rPr>
      </w:pPr>
      <w:r w:rsidRPr="00124695">
        <w:rPr>
          <w:color w:val="000000"/>
          <w:sz w:val="24"/>
          <w:szCs w:val="24"/>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717A47" w:rsidRPr="00124695" w:rsidRDefault="00717A47" w:rsidP="00717A47">
      <w:pPr>
        <w:spacing w:line="264" w:lineRule="auto"/>
        <w:ind w:firstLine="600"/>
        <w:rPr>
          <w:sz w:val="24"/>
          <w:szCs w:val="24"/>
        </w:rPr>
      </w:pPr>
      <w:r w:rsidRPr="00124695">
        <w:rPr>
          <w:color w:val="000000"/>
          <w:sz w:val="24"/>
          <w:szCs w:val="24"/>
        </w:rPr>
        <w:t>Установление соотношения звукового и буквенного состава слова в словах типа стол, конь.</w:t>
      </w:r>
    </w:p>
    <w:p w:rsidR="00717A47" w:rsidRPr="00124695" w:rsidRDefault="00717A47" w:rsidP="00717A47">
      <w:pPr>
        <w:spacing w:line="264" w:lineRule="auto"/>
        <w:ind w:firstLine="600"/>
        <w:rPr>
          <w:sz w:val="24"/>
          <w:szCs w:val="24"/>
        </w:rPr>
      </w:pPr>
      <w:r w:rsidRPr="00124695">
        <w:rPr>
          <w:color w:val="000000"/>
          <w:sz w:val="24"/>
          <w:szCs w:val="24"/>
        </w:rPr>
        <w:t>Небуквенные графические средства: пробел между словами, знак переноса.</w:t>
      </w:r>
    </w:p>
    <w:p w:rsidR="00717A47" w:rsidRPr="00124695" w:rsidRDefault="00717A47" w:rsidP="00717A47">
      <w:pPr>
        <w:spacing w:line="264" w:lineRule="auto"/>
        <w:ind w:firstLine="600"/>
        <w:rPr>
          <w:sz w:val="24"/>
          <w:szCs w:val="24"/>
        </w:rPr>
      </w:pPr>
      <w:r w:rsidRPr="00124695">
        <w:rPr>
          <w:color w:val="000000"/>
          <w:sz w:val="24"/>
          <w:szCs w:val="24"/>
        </w:rPr>
        <w:lastRenderedPageBreak/>
        <w:t>Русский алфавит: правильное название букв, их последовательность. Использование алфавита для упорядочения списка слов.</w:t>
      </w:r>
    </w:p>
    <w:p w:rsidR="00717A47" w:rsidRPr="00124695" w:rsidRDefault="00717A47" w:rsidP="00717A47">
      <w:pPr>
        <w:spacing w:line="264" w:lineRule="auto"/>
        <w:ind w:firstLine="600"/>
        <w:rPr>
          <w:sz w:val="24"/>
          <w:szCs w:val="24"/>
        </w:rPr>
      </w:pPr>
      <w:r w:rsidRPr="00124695">
        <w:rPr>
          <w:b/>
          <w:color w:val="000000"/>
          <w:sz w:val="24"/>
          <w:szCs w:val="24"/>
        </w:rPr>
        <w:t>Орфоэпия</w:t>
      </w:r>
      <w:hyperlink r:id="rId11" w:anchor="_ftn1">
        <w:r w:rsidRPr="00124695">
          <w:rPr>
            <w:b/>
            <w:color w:val="0093FF"/>
            <w:sz w:val="24"/>
            <w:szCs w:val="24"/>
          </w:rPr>
          <w:t>[4]</w:t>
        </w:r>
      </w:hyperlink>
    </w:p>
    <w:p w:rsidR="00717A47" w:rsidRPr="00124695" w:rsidRDefault="00717A47" w:rsidP="00717A47">
      <w:pPr>
        <w:spacing w:line="264" w:lineRule="auto"/>
        <w:ind w:firstLine="600"/>
        <w:rPr>
          <w:sz w:val="24"/>
          <w:szCs w:val="24"/>
        </w:rPr>
      </w:pPr>
      <w:r w:rsidRPr="00124695">
        <w:rPr>
          <w:color w:val="000000"/>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17A47" w:rsidRPr="00124695" w:rsidRDefault="00717A47" w:rsidP="00717A47">
      <w:pPr>
        <w:spacing w:line="264" w:lineRule="auto"/>
        <w:ind w:firstLine="600"/>
        <w:rPr>
          <w:sz w:val="24"/>
          <w:szCs w:val="24"/>
        </w:rPr>
      </w:pPr>
      <w:r w:rsidRPr="00124695">
        <w:rPr>
          <w:b/>
          <w:color w:val="000000"/>
          <w:sz w:val="24"/>
          <w:szCs w:val="24"/>
        </w:rPr>
        <w:t>Лексика</w:t>
      </w:r>
    </w:p>
    <w:p w:rsidR="00717A47" w:rsidRPr="00124695" w:rsidRDefault="00717A47" w:rsidP="00717A47">
      <w:pPr>
        <w:spacing w:line="264" w:lineRule="auto"/>
        <w:ind w:firstLine="600"/>
        <w:rPr>
          <w:sz w:val="24"/>
          <w:szCs w:val="24"/>
        </w:rPr>
      </w:pPr>
      <w:r w:rsidRPr="00124695">
        <w:rPr>
          <w:color w:val="000000"/>
          <w:sz w:val="24"/>
          <w:szCs w:val="24"/>
        </w:rPr>
        <w:t>Слово как единица языка (ознакомление).</w:t>
      </w:r>
    </w:p>
    <w:p w:rsidR="00717A47" w:rsidRPr="00124695" w:rsidRDefault="00717A47" w:rsidP="00717A47">
      <w:pPr>
        <w:spacing w:line="264" w:lineRule="auto"/>
        <w:ind w:firstLine="600"/>
        <w:rPr>
          <w:sz w:val="24"/>
          <w:szCs w:val="24"/>
        </w:rPr>
      </w:pPr>
      <w:r w:rsidRPr="00124695">
        <w:rPr>
          <w:color w:val="000000"/>
          <w:sz w:val="24"/>
          <w:szCs w:val="24"/>
        </w:rPr>
        <w:t>Слово как название предмета, признака предмета, действия предмета (ознакомление).</w:t>
      </w:r>
    </w:p>
    <w:p w:rsidR="00717A47" w:rsidRPr="00124695" w:rsidRDefault="00717A47" w:rsidP="00717A47">
      <w:pPr>
        <w:spacing w:line="264" w:lineRule="auto"/>
        <w:ind w:firstLine="600"/>
        <w:rPr>
          <w:sz w:val="24"/>
          <w:szCs w:val="24"/>
        </w:rPr>
      </w:pPr>
      <w:r w:rsidRPr="00124695">
        <w:rPr>
          <w:color w:val="000000"/>
          <w:sz w:val="24"/>
          <w:szCs w:val="24"/>
        </w:rPr>
        <w:t>Выявление слов, значение которых требует уточнения.</w:t>
      </w:r>
    </w:p>
    <w:p w:rsidR="00717A47" w:rsidRPr="00124695" w:rsidRDefault="00717A47" w:rsidP="00717A47">
      <w:pPr>
        <w:spacing w:line="264" w:lineRule="auto"/>
        <w:ind w:firstLine="600"/>
        <w:rPr>
          <w:sz w:val="24"/>
          <w:szCs w:val="24"/>
        </w:rPr>
      </w:pPr>
      <w:r w:rsidRPr="00124695">
        <w:rPr>
          <w:b/>
          <w:color w:val="000000"/>
          <w:sz w:val="24"/>
          <w:szCs w:val="24"/>
        </w:rPr>
        <w:t>Синтаксис</w:t>
      </w:r>
    </w:p>
    <w:p w:rsidR="00717A47" w:rsidRPr="00124695" w:rsidRDefault="00717A47" w:rsidP="00717A47">
      <w:pPr>
        <w:spacing w:line="264" w:lineRule="auto"/>
        <w:ind w:firstLine="600"/>
        <w:rPr>
          <w:sz w:val="24"/>
          <w:szCs w:val="24"/>
        </w:rPr>
      </w:pPr>
      <w:r w:rsidRPr="00124695">
        <w:rPr>
          <w:color w:val="000000"/>
          <w:sz w:val="24"/>
          <w:szCs w:val="24"/>
        </w:rPr>
        <w:t>Предложение как единица языка (ознакомление).</w:t>
      </w:r>
    </w:p>
    <w:p w:rsidR="00717A47" w:rsidRPr="00124695" w:rsidRDefault="00717A47" w:rsidP="00717A47">
      <w:pPr>
        <w:spacing w:line="264" w:lineRule="auto"/>
        <w:ind w:firstLine="600"/>
        <w:rPr>
          <w:sz w:val="24"/>
          <w:szCs w:val="24"/>
        </w:rPr>
      </w:pPr>
      <w:r w:rsidRPr="00124695">
        <w:rPr>
          <w:color w:val="000000"/>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717A47" w:rsidRPr="00124695" w:rsidRDefault="00717A47" w:rsidP="00717A47">
      <w:pPr>
        <w:spacing w:line="264" w:lineRule="auto"/>
        <w:ind w:firstLine="600"/>
        <w:rPr>
          <w:sz w:val="24"/>
          <w:szCs w:val="24"/>
        </w:rPr>
      </w:pPr>
      <w:r w:rsidRPr="00124695">
        <w:rPr>
          <w:color w:val="000000"/>
          <w:sz w:val="24"/>
          <w:szCs w:val="24"/>
        </w:rPr>
        <w:t>Восстановление деформированных предложений. Составление предложений из набора форм слов.</w:t>
      </w:r>
    </w:p>
    <w:p w:rsidR="00717A47" w:rsidRPr="00124695" w:rsidRDefault="00717A47" w:rsidP="00717A47">
      <w:pPr>
        <w:spacing w:line="264" w:lineRule="auto"/>
        <w:ind w:firstLine="600"/>
        <w:rPr>
          <w:sz w:val="24"/>
          <w:szCs w:val="24"/>
        </w:rPr>
      </w:pPr>
      <w:r w:rsidRPr="00124695">
        <w:rPr>
          <w:b/>
          <w:color w:val="000000"/>
          <w:sz w:val="24"/>
          <w:szCs w:val="24"/>
        </w:rPr>
        <w:t>Орфография и пунктуация</w:t>
      </w:r>
    </w:p>
    <w:p w:rsidR="00717A47" w:rsidRPr="00124695" w:rsidRDefault="00717A47" w:rsidP="00717A47">
      <w:pPr>
        <w:spacing w:line="264" w:lineRule="auto"/>
        <w:ind w:firstLine="600"/>
        <w:rPr>
          <w:sz w:val="24"/>
          <w:szCs w:val="24"/>
        </w:rPr>
      </w:pPr>
      <w:r w:rsidRPr="00124695">
        <w:rPr>
          <w:color w:val="000000"/>
          <w:sz w:val="24"/>
          <w:szCs w:val="24"/>
        </w:rPr>
        <w:t>Правила правописания и их применение:</w:t>
      </w:r>
    </w:p>
    <w:p w:rsidR="00717A47" w:rsidRPr="00124695" w:rsidRDefault="00717A47" w:rsidP="00717A47">
      <w:pPr>
        <w:spacing w:line="264" w:lineRule="auto"/>
        <w:ind w:firstLine="600"/>
        <w:rPr>
          <w:sz w:val="24"/>
          <w:szCs w:val="24"/>
        </w:rPr>
      </w:pPr>
      <w:r w:rsidRPr="00124695">
        <w:rPr>
          <w:color w:val="000000"/>
          <w:sz w:val="24"/>
          <w:szCs w:val="24"/>
        </w:rPr>
        <w:t>раздельное написание слов в предложении;</w:t>
      </w:r>
    </w:p>
    <w:p w:rsidR="00717A47" w:rsidRPr="00124695" w:rsidRDefault="00717A47" w:rsidP="00717A47">
      <w:pPr>
        <w:spacing w:line="264" w:lineRule="auto"/>
        <w:ind w:firstLine="600"/>
        <w:rPr>
          <w:sz w:val="24"/>
          <w:szCs w:val="24"/>
        </w:rPr>
      </w:pPr>
      <w:r w:rsidRPr="00124695">
        <w:rPr>
          <w:color w:val="000000"/>
          <w:sz w:val="24"/>
          <w:szCs w:val="24"/>
        </w:rPr>
        <w:t>прописная буква в начале предложения и в именах собственных: в именах и фамилиях людей, кличках животных;</w:t>
      </w:r>
    </w:p>
    <w:p w:rsidR="00717A47" w:rsidRPr="00124695" w:rsidRDefault="00717A47" w:rsidP="00717A47">
      <w:pPr>
        <w:spacing w:line="264" w:lineRule="auto"/>
        <w:ind w:firstLine="600"/>
        <w:rPr>
          <w:sz w:val="24"/>
          <w:szCs w:val="24"/>
        </w:rPr>
      </w:pPr>
      <w:r w:rsidRPr="00124695">
        <w:rPr>
          <w:color w:val="000000"/>
          <w:sz w:val="24"/>
          <w:szCs w:val="24"/>
        </w:rPr>
        <w:t>перенос слов (без учёта морфемного членения слова);</w:t>
      </w:r>
    </w:p>
    <w:p w:rsidR="00717A47" w:rsidRPr="00124695" w:rsidRDefault="00717A47" w:rsidP="00717A47">
      <w:pPr>
        <w:spacing w:line="264" w:lineRule="auto"/>
        <w:ind w:firstLine="600"/>
        <w:rPr>
          <w:sz w:val="24"/>
          <w:szCs w:val="24"/>
        </w:rPr>
      </w:pPr>
      <w:r w:rsidRPr="00124695">
        <w:rPr>
          <w:color w:val="000000"/>
          <w:sz w:val="24"/>
          <w:szCs w:val="24"/>
        </w:rPr>
        <w:t>гласные после шипящих в сочетаниях жи, ши (в положении под ударением), ча, ща, чу, щу;</w:t>
      </w:r>
    </w:p>
    <w:p w:rsidR="00717A47" w:rsidRPr="00124695" w:rsidRDefault="00717A47" w:rsidP="00717A47">
      <w:pPr>
        <w:spacing w:line="264" w:lineRule="auto"/>
        <w:ind w:firstLine="600"/>
        <w:rPr>
          <w:sz w:val="24"/>
          <w:szCs w:val="24"/>
        </w:rPr>
      </w:pPr>
      <w:r w:rsidRPr="00124695">
        <w:rPr>
          <w:color w:val="000000"/>
          <w:sz w:val="24"/>
          <w:szCs w:val="24"/>
        </w:rPr>
        <w:t>сочетания чк, чн;</w:t>
      </w:r>
    </w:p>
    <w:p w:rsidR="00717A47" w:rsidRPr="00124695" w:rsidRDefault="00717A47" w:rsidP="00717A47">
      <w:pPr>
        <w:spacing w:line="264" w:lineRule="auto"/>
        <w:ind w:firstLine="600"/>
        <w:rPr>
          <w:sz w:val="24"/>
          <w:szCs w:val="24"/>
        </w:rPr>
      </w:pPr>
      <w:r w:rsidRPr="00124695">
        <w:rPr>
          <w:color w:val="000000"/>
          <w:sz w:val="24"/>
          <w:szCs w:val="24"/>
        </w:rPr>
        <w:t>слова с непроверяемыми гласными и согласными (перечень слов в орфографическом словаре учебника);</w:t>
      </w:r>
    </w:p>
    <w:p w:rsidR="00717A47" w:rsidRPr="00124695" w:rsidRDefault="00717A47" w:rsidP="00717A47">
      <w:pPr>
        <w:spacing w:line="264" w:lineRule="auto"/>
        <w:ind w:firstLine="600"/>
        <w:rPr>
          <w:sz w:val="24"/>
          <w:szCs w:val="24"/>
        </w:rPr>
      </w:pPr>
      <w:r w:rsidRPr="00124695">
        <w:rPr>
          <w:color w:val="000000"/>
          <w:sz w:val="24"/>
          <w:szCs w:val="24"/>
        </w:rPr>
        <w:t>знаки препинания в конце предложения: точка, вопросительный и восклицательный знаки.</w:t>
      </w:r>
    </w:p>
    <w:p w:rsidR="00717A47" w:rsidRPr="00124695" w:rsidRDefault="00717A47" w:rsidP="00717A47">
      <w:pPr>
        <w:spacing w:line="264" w:lineRule="auto"/>
        <w:ind w:firstLine="600"/>
        <w:rPr>
          <w:sz w:val="24"/>
          <w:szCs w:val="24"/>
        </w:rPr>
      </w:pPr>
      <w:r w:rsidRPr="00124695">
        <w:rPr>
          <w:color w:val="000000"/>
          <w:sz w:val="24"/>
          <w:szCs w:val="24"/>
        </w:rPr>
        <w:t>Алгоритм списывания текста.</w:t>
      </w:r>
    </w:p>
    <w:p w:rsidR="00717A47" w:rsidRPr="00124695" w:rsidRDefault="00717A47" w:rsidP="00717A47">
      <w:pPr>
        <w:spacing w:line="264" w:lineRule="auto"/>
        <w:ind w:firstLine="600"/>
        <w:rPr>
          <w:sz w:val="24"/>
          <w:szCs w:val="24"/>
        </w:rPr>
      </w:pPr>
      <w:r w:rsidRPr="00124695">
        <w:rPr>
          <w:b/>
          <w:color w:val="000000"/>
          <w:sz w:val="24"/>
          <w:szCs w:val="24"/>
        </w:rPr>
        <w:t>Развитие речи</w:t>
      </w:r>
    </w:p>
    <w:p w:rsidR="00717A47" w:rsidRPr="00124695" w:rsidRDefault="00717A47" w:rsidP="00717A47">
      <w:pPr>
        <w:spacing w:line="264" w:lineRule="auto"/>
        <w:ind w:firstLine="600"/>
        <w:rPr>
          <w:sz w:val="24"/>
          <w:szCs w:val="24"/>
        </w:rPr>
      </w:pPr>
      <w:r w:rsidRPr="00124695">
        <w:rPr>
          <w:color w:val="000000"/>
          <w:sz w:val="24"/>
          <w:szCs w:val="24"/>
        </w:rPr>
        <w:t>Речь как основная форма общения между людьми. Текст как единица речи (ознакомление).</w:t>
      </w:r>
    </w:p>
    <w:p w:rsidR="00717A47" w:rsidRPr="00124695" w:rsidRDefault="00717A47" w:rsidP="00717A47">
      <w:pPr>
        <w:spacing w:line="264" w:lineRule="auto"/>
        <w:ind w:firstLine="600"/>
        <w:rPr>
          <w:sz w:val="24"/>
          <w:szCs w:val="24"/>
        </w:rPr>
      </w:pPr>
      <w:r w:rsidRPr="00124695">
        <w:rPr>
          <w:color w:val="000000"/>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17A47" w:rsidRPr="00124695" w:rsidRDefault="00717A47" w:rsidP="00717A47">
      <w:pPr>
        <w:spacing w:line="264" w:lineRule="auto"/>
        <w:ind w:firstLine="600"/>
        <w:rPr>
          <w:sz w:val="24"/>
          <w:szCs w:val="24"/>
        </w:rPr>
      </w:pPr>
      <w:r w:rsidRPr="00124695">
        <w:rPr>
          <w:color w:val="000000"/>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717A47" w:rsidRPr="00124695" w:rsidRDefault="00717A47" w:rsidP="00717A47">
      <w:pPr>
        <w:spacing w:line="264" w:lineRule="auto"/>
        <w:ind w:firstLine="600"/>
        <w:rPr>
          <w:sz w:val="24"/>
          <w:szCs w:val="24"/>
        </w:rPr>
      </w:pPr>
      <w:r w:rsidRPr="00124695">
        <w:rPr>
          <w:color w:val="000000"/>
          <w:sz w:val="24"/>
          <w:szCs w:val="24"/>
        </w:rPr>
        <w:t>Составление небольших рассказов на основе наблюдений.</w:t>
      </w:r>
    </w:p>
    <w:p w:rsidR="00717A47" w:rsidRPr="00124695" w:rsidRDefault="00717A47" w:rsidP="00717A47">
      <w:pPr>
        <w:spacing w:line="264" w:lineRule="auto"/>
        <w:ind w:left="120"/>
        <w:rPr>
          <w:sz w:val="24"/>
          <w:szCs w:val="24"/>
        </w:rPr>
      </w:pPr>
    </w:p>
    <w:p w:rsidR="00717A47" w:rsidRPr="00124695" w:rsidRDefault="00717A47" w:rsidP="00717A47">
      <w:pPr>
        <w:spacing w:line="264" w:lineRule="auto"/>
        <w:ind w:left="120"/>
        <w:rPr>
          <w:sz w:val="24"/>
          <w:szCs w:val="24"/>
        </w:rPr>
      </w:pPr>
      <w:r w:rsidRPr="00124695">
        <w:rPr>
          <w:b/>
          <w:color w:val="000000"/>
          <w:sz w:val="24"/>
          <w:szCs w:val="24"/>
        </w:rPr>
        <w:t>2 КЛАСС</w:t>
      </w:r>
    </w:p>
    <w:p w:rsidR="00717A47" w:rsidRPr="00124695" w:rsidRDefault="00717A47" w:rsidP="00717A47">
      <w:pPr>
        <w:spacing w:line="264" w:lineRule="auto"/>
        <w:ind w:left="120"/>
        <w:rPr>
          <w:sz w:val="24"/>
          <w:szCs w:val="24"/>
        </w:rPr>
      </w:pPr>
    </w:p>
    <w:p w:rsidR="00717A47" w:rsidRPr="00124695" w:rsidRDefault="00717A47" w:rsidP="00717A47">
      <w:pPr>
        <w:spacing w:line="264" w:lineRule="auto"/>
        <w:ind w:firstLine="600"/>
        <w:rPr>
          <w:sz w:val="24"/>
          <w:szCs w:val="24"/>
        </w:rPr>
      </w:pPr>
      <w:r w:rsidRPr="00124695">
        <w:rPr>
          <w:b/>
          <w:color w:val="000000"/>
          <w:sz w:val="24"/>
          <w:szCs w:val="24"/>
        </w:rPr>
        <w:t>Общие сведения о языке</w:t>
      </w:r>
    </w:p>
    <w:p w:rsidR="00717A47" w:rsidRPr="00124695" w:rsidRDefault="00717A47" w:rsidP="00717A47">
      <w:pPr>
        <w:spacing w:line="264" w:lineRule="auto"/>
        <w:ind w:firstLine="600"/>
        <w:rPr>
          <w:sz w:val="24"/>
          <w:szCs w:val="24"/>
        </w:rPr>
      </w:pPr>
      <w:r w:rsidRPr="00124695">
        <w:rPr>
          <w:color w:val="000000"/>
          <w:sz w:val="24"/>
          <w:szCs w:val="24"/>
        </w:rPr>
        <w:lastRenderedPageBreak/>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17A47" w:rsidRPr="00124695" w:rsidRDefault="00717A47" w:rsidP="00717A47">
      <w:pPr>
        <w:spacing w:line="264" w:lineRule="auto"/>
        <w:ind w:firstLine="600"/>
        <w:rPr>
          <w:sz w:val="24"/>
          <w:szCs w:val="24"/>
        </w:rPr>
      </w:pPr>
      <w:r w:rsidRPr="00124695">
        <w:rPr>
          <w:b/>
          <w:color w:val="000000"/>
          <w:sz w:val="24"/>
          <w:szCs w:val="24"/>
        </w:rPr>
        <w:t>Фонетика и графика</w:t>
      </w:r>
    </w:p>
    <w:p w:rsidR="00717A47" w:rsidRPr="00124695" w:rsidRDefault="00717A47" w:rsidP="00717A47">
      <w:pPr>
        <w:spacing w:line="264" w:lineRule="auto"/>
        <w:ind w:firstLine="600"/>
        <w:rPr>
          <w:sz w:val="24"/>
          <w:szCs w:val="24"/>
        </w:rPr>
      </w:pPr>
      <w:r w:rsidRPr="00124695">
        <w:rPr>
          <w:color w:val="000000"/>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rsidR="00717A47" w:rsidRPr="00124695" w:rsidRDefault="00717A47" w:rsidP="00717A47">
      <w:pPr>
        <w:spacing w:line="264" w:lineRule="auto"/>
        <w:ind w:firstLine="600"/>
        <w:rPr>
          <w:sz w:val="24"/>
          <w:szCs w:val="24"/>
        </w:rPr>
      </w:pPr>
      <w:r w:rsidRPr="00124695">
        <w:rPr>
          <w:color w:val="000000"/>
          <w:sz w:val="24"/>
          <w:szCs w:val="24"/>
        </w:rPr>
        <w:t>Парные и непарные по твёрдости ‑ мягкости согласные звуки.</w:t>
      </w:r>
    </w:p>
    <w:p w:rsidR="00717A47" w:rsidRPr="00124695" w:rsidRDefault="00717A47" w:rsidP="00717A47">
      <w:pPr>
        <w:spacing w:line="264" w:lineRule="auto"/>
        <w:ind w:firstLine="600"/>
        <w:rPr>
          <w:sz w:val="24"/>
          <w:szCs w:val="24"/>
        </w:rPr>
      </w:pPr>
      <w:r w:rsidRPr="00124695">
        <w:rPr>
          <w:color w:val="000000"/>
          <w:sz w:val="24"/>
          <w:szCs w:val="24"/>
        </w:rPr>
        <w:t>Парные и непарные по звонкости ‑ глухости согласные звуки.</w:t>
      </w:r>
    </w:p>
    <w:p w:rsidR="00717A47" w:rsidRPr="00124695" w:rsidRDefault="00717A47" w:rsidP="00717A47">
      <w:pPr>
        <w:spacing w:line="264" w:lineRule="auto"/>
        <w:ind w:firstLine="600"/>
        <w:rPr>
          <w:sz w:val="24"/>
          <w:szCs w:val="24"/>
        </w:rPr>
      </w:pPr>
      <w:r w:rsidRPr="00124695">
        <w:rPr>
          <w:color w:val="000000"/>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717A47" w:rsidRPr="00124695" w:rsidRDefault="00717A47" w:rsidP="00717A47">
      <w:pPr>
        <w:spacing w:line="264" w:lineRule="auto"/>
        <w:ind w:firstLine="600"/>
        <w:rPr>
          <w:sz w:val="24"/>
          <w:szCs w:val="24"/>
        </w:rPr>
      </w:pPr>
      <w:r w:rsidRPr="00124695">
        <w:rPr>
          <w:color w:val="000000"/>
          <w:sz w:val="24"/>
          <w:szCs w:val="24"/>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717A47" w:rsidRPr="00124695" w:rsidRDefault="00717A47" w:rsidP="00717A47">
      <w:pPr>
        <w:spacing w:line="264" w:lineRule="auto"/>
        <w:ind w:firstLine="600"/>
        <w:rPr>
          <w:sz w:val="24"/>
          <w:szCs w:val="24"/>
        </w:rPr>
      </w:pPr>
      <w:r w:rsidRPr="00124695">
        <w:rPr>
          <w:color w:val="000000"/>
          <w:sz w:val="24"/>
          <w:szCs w:val="24"/>
        </w:rPr>
        <w:t>Соотношение звукового и буквенного состава в словах с буквами е, ё, ю, я (в начале слова и после гласных).</w:t>
      </w:r>
    </w:p>
    <w:p w:rsidR="00717A47" w:rsidRPr="00124695" w:rsidRDefault="00717A47" w:rsidP="00717A47">
      <w:pPr>
        <w:spacing w:line="264" w:lineRule="auto"/>
        <w:ind w:firstLine="600"/>
        <w:rPr>
          <w:sz w:val="24"/>
          <w:szCs w:val="24"/>
        </w:rPr>
      </w:pPr>
      <w:r w:rsidRPr="00124695">
        <w:rPr>
          <w:color w:val="000000"/>
          <w:sz w:val="24"/>
          <w:szCs w:val="24"/>
        </w:rPr>
        <w:t>Деление слов на слоги (в том числе при стечении согласных).</w:t>
      </w:r>
    </w:p>
    <w:p w:rsidR="00717A47" w:rsidRPr="00124695" w:rsidRDefault="00717A47" w:rsidP="00717A47">
      <w:pPr>
        <w:spacing w:line="264" w:lineRule="auto"/>
        <w:ind w:firstLine="600"/>
        <w:rPr>
          <w:sz w:val="24"/>
          <w:szCs w:val="24"/>
        </w:rPr>
      </w:pPr>
      <w:r w:rsidRPr="00124695">
        <w:rPr>
          <w:color w:val="000000"/>
          <w:sz w:val="24"/>
          <w:szCs w:val="24"/>
        </w:rPr>
        <w:t>Использование знания алфавита при работе со словарями.</w:t>
      </w:r>
    </w:p>
    <w:p w:rsidR="00717A47" w:rsidRPr="00124695" w:rsidRDefault="00717A47" w:rsidP="00717A47">
      <w:pPr>
        <w:spacing w:line="264" w:lineRule="auto"/>
        <w:ind w:firstLine="600"/>
        <w:rPr>
          <w:sz w:val="24"/>
          <w:szCs w:val="24"/>
        </w:rPr>
      </w:pPr>
      <w:r w:rsidRPr="00124695">
        <w:rPr>
          <w:color w:val="000000"/>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717A47" w:rsidRPr="00124695" w:rsidRDefault="00717A47" w:rsidP="00717A47">
      <w:pPr>
        <w:spacing w:line="264" w:lineRule="auto"/>
        <w:ind w:firstLine="600"/>
        <w:rPr>
          <w:sz w:val="24"/>
          <w:szCs w:val="24"/>
        </w:rPr>
      </w:pPr>
      <w:r w:rsidRPr="00124695">
        <w:rPr>
          <w:b/>
          <w:color w:val="000000"/>
          <w:sz w:val="24"/>
          <w:szCs w:val="24"/>
        </w:rPr>
        <w:t>Орфоэпия</w:t>
      </w:r>
      <w:hyperlink r:id="rId12" w:anchor="_ftn1">
        <w:r w:rsidRPr="00124695">
          <w:rPr>
            <w:b/>
            <w:color w:val="0093FF"/>
            <w:sz w:val="24"/>
            <w:szCs w:val="24"/>
          </w:rPr>
          <w:t>[4]</w:t>
        </w:r>
      </w:hyperlink>
    </w:p>
    <w:p w:rsidR="00717A47" w:rsidRPr="00124695" w:rsidRDefault="00717A47" w:rsidP="00717A47">
      <w:pPr>
        <w:spacing w:line="264" w:lineRule="auto"/>
        <w:ind w:firstLine="600"/>
        <w:rPr>
          <w:sz w:val="24"/>
          <w:szCs w:val="24"/>
        </w:rPr>
      </w:pPr>
      <w:r w:rsidRPr="00124695">
        <w:rPr>
          <w:color w:val="000000"/>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17A47" w:rsidRPr="00124695" w:rsidRDefault="00717A47" w:rsidP="00717A47">
      <w:pPr>
        <w:spacing w:line="264" w:lineRule="auto"/>
        <w:ind w:firstLine="600"/>
        <w:rPr>
          <w:sz w:val="24"/>
          <w:szCs w:val="24"/>
        </w:rPr>
      </w:pPr>
      <w:r w:rsidRPr="00124695">
        <w:rPr>
          <w:b/>
          <w:color w:val="000000"/>
          <w:sz w:val="24"/>
          <w:szCs w:val="24"/>
        </w:rPr>
        <w:t>Лексика</w:t>
      </w:r>
    </w:p>
    <w:p w:rsidR="00717A47" w:rsidRPr="00124695" w:rsidRDefault="00717A47" w:rsidP="00717A47">
      <w:pPr>
        <w:spacing w:line="264" w:lineRule="auto"/>
        <w:ind w:firstLine="600"/>
        <w:rPr>
          <w:sz w:val="24"/>
          <w:szCs w:val="24"/>
        </w:rPr>
      </w:pPr>
      <w:r w:rsidRPr="00124695">
        <w:rPr>
          <w:color w:val="000000"/>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17A47" w:rsidRPr="00124695" w:rsidRDefault="00717A47" w:rsidP="00717A47">
      <w:pPr>
        <w:spacing w:line="264" w:lineRule="auto"/>
        <w:ind w:firstLine="600"/>
        <w:rPr>
          <w:sz w:val="24"/>
          <w:szCs w:val="24"/>
        </w:rPr>
      </w:pPr>
      <w:r w:rsidRPr="00124695">
        <w:rPr>
          <w:color w:val="000000"/>
          <w:sz w:val="24"/>
          <w:szCs w:val="24"/>
        </w:rPr>
        <w:t>Однозначные и многозначные слова (простые случаи, наблюдение).</w:t>
      </w:r>
    </w:p>
    <w:p w:rsidR="00717A47" w:rsidRPr="00124695" w:rsidRDefault="00717A47" w:rsidP="00717A47">
      <w:pPr>
        <w:spacing w:line="264" w:lineRule="auto"/>
        <w:ind w:firstLine="600"/>
        <w:rPr>
          <w:sz w:val="24"/>
          <w:szCs w:val="24"/>
        </w:rPr>
      </w:pPr>
      <w:r w:rsidRPr="00124695">
        <w:rPr>
          <w:color w:val="000000"/>
          <w:sz w:val="24"/>
          <w:szCs w:val="24"/>
        </w:rPr>
        <w:t>Наблюдение за использованием в речи синонимов, антонимов.</w:t>
      </w:r>
    </w:p>
    <w:p w:rsidR="00717A47" w:rsidRPr="00124695" w:rsidRDefault="00717A47" w:rsidP="00717A47">
      <w:pPr>
        <w:spacing w:line="264" w:lineRule="auto"/>
        <w:ind w:firstLine="600"/>
        <w:rPr>
          <w:sz w:val="24"/>
          <w:szCs w:val="24"/>
        </w:rPr>
      </w:pPr>
      <w:r w:rsidRPr="00124695">
        <w:rPr>
          <w:b/>
          <w:color w:val="000000"/>
          <w:sz w:val="24"/>
          <w:szCs w:val="24"/>
        </w:rPr>
        <w:t>Состав слова (морфемика)</w:t>
      </w:r>
    </w:p>
    <w:p w:rsidR="00717A47" w:rsidRPr="00124695" w:rsidRDefault="00717A47" w:rsidP="00717A47">
      <w:pPr>
        <w:spacing w:line="264" w:lineRule="auto"/>
        <w:ind w:firstLine="600"/>
        <w:rPr>
          <w:sz w:val="24"/>
          <w:szCs w:val="24"/>
        </w:rPr>
      </w:pPr>
      <w:r w:rsidRPr="00124695">
        <w:rPr>
          <w:color w:val="000000"/>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717A47" w:rsidRPr="00124695" w:rsidRDefault="00717A47" w:rsidP="00717A47">
      <w:pPr>
        <w:spacing w:line="264" w:lineRule="auto"/>
        <w:ind w:firstLine="600"/>
        <w:rPr>
          <w:sz w:val="24"/>
          <w:szCs w:val="24"/>
        </w:rPr>
      </w:pPr>
      <w:r w:rsidRPr="00124695">
        <w:rPr>
          <w:color w:val="000000"/>
          <w:sz w:val="24"/>
          <w:szCs w:val="24"/>
        </w:rPr>
        <w:t>Окончание как изменяемая часть слова. Изменение формы слова с помощью окончания. Различение изменяемых и неизменяемых слов.</w:t>
      </w:r>
    </w:p>
    <w:p w:rsidR="00717A47" w:rsidRPr="00124695" w:rsidRDefault="00717A47" w:rsidP="00717A47">
      <w:pPr>
        <w:spacing w:line="264" w:lineRule="auto"/>
        <w:ind w:firstLine="600"/>
        <w:rPr>
          <w:sz w:val="24"/>
          <w:szCs w:val="24"/>
        </w:rPr>
      </w:pPr>
      <w:r w:rsidRPr="00124695">
        <w:rPr>
          <w:color w:val="000000"/>
          <w:sz w:val="24"/>
          <w:szCs w:val="24"/>
        </w:rPr>
        <w:t>Суффикс как часть слова (наблюдение). Приставка как часть слова (наблюдение).</w:t>
      </w:r>
    </w:p>
    <w:p w:rsidR="00717A47" w:rsidRPr="00124695" w:rsidRDefault="00717A47" w:rsidP="00717A47">
      <w:pPr>
        <w:spacing w:line="264" w:lineRule="auto"/>
        <w:ind w:firstLine="600"/>
        <w:rPr>
          <w:sz w:val="24"/>
          <w:szCs w:val="24"/>
        </w:rPr>
      </w:pPr>
      <w:r w:rsidRPr="00124695">
        <w:rPr>
          <w:b/>
          <w:color w:val="000000"/>
          <w:sz w:val="24"/>
          <w:szCs w:val="24"/>
        </w:rPr>
        <w:t>Морфология</w:t>
      </w:r>
    </w:p>
    <w:p w:rsidR="00717A47" w:rsidRPr="00124695" w:rsidRDefault="00717A47" w:rsidP="00717A47">
      <w:pPr>
        <w:spacing w:line="264" w:lineRule="auto"/>
        <w:ind w:firstLine="600"/>
        <w:rPr>
          <w:sz w:val="24"/>
          <w:szCs w:val="24"/>
        </w:rPr>
      </w:pPr>
      <w:r w:rsidRPr="00124695">
        <w:rPr>
          <w:color w:val="000000"/>
          <w:sz w:val="24"/>
          <w:szCs w:val="24"/>
        </w:rPr>
        <w:t>Имя существительное (ознакомление): общее значение, вопросы («кто?», «что?»), употребление в речи.</w:t>
      </w:r>
    </w:p>
    <w:p w:rsidR="00717A47" w:rsidRPr="00124695" w:rsidRDefault="00717A47" w:rsidP="00717A47">
      <w:pPr>
        <w:spacing w:line="264" w:lineRule="auto"/>
        <w:ind w:firstLine="600"/>
        <w:rPr>
          <w:sz w:val="24"/>
          <w:szCs w:val="24"/>
        </w:rPr>
      </w:pPr>
      <w:r w:rsidRPr="00124695">
        <w:rPr>
          <w:color w:val="000000"/>
          <w:sz w:val="24"/>
          <w:szCs w:val="24"/>
        </w:rPr>
        <w:t>Глагол (ознакомление): общее значение, вопросы («что делать?», «что сделать?» и другие), употребление в речи.</w:t>
      </w:r>
    </w:p>
    <w:p w:rsidR="00717A47" w:rsidRPr="00124695" w:rsidRDefault="00717A47" w:rsidP="00717A47">
      <w:pPr>
        <w:spacing w:line="264" w:lineRule="auto"/>
        <w:ind w:firstLine="600"/>
        <w:rPr>
          <w:sz w:val="24"/>
          <w:szCs w:val="24"/>
        </w:rPr>
      </w:pPr>
      <w:r w:rsidRPr="00124695">
        <w:rPr>
          <w:color w:val="000000"/>
          <w:sz w:val="24"/>
          <w:szCs w:val="24"/>
        </w:rPr>
        <w:lastRenderedPageBreak/>
        <w:t>Имя прилагательное (ознакомление): общее значение, вопросы («какой?», «какая?», «какое?», «какие?»), употребление в речи.</w:t>
      </w:r>
    </w:p>
    <w:p w:rsidR="00717A47" w:rsidRPr="00124695" w:rsidRDefault="00717A47" w:rsidP="00717A47">
      <w:pPr>
        <w:spacing w:line="264" w:lineRule="auto"/>
        <w:ind w:firstLine="600"/>
        <w:rPr>
          <w:sz w:val="24"/>
          <w:szCs w:val="24"/>
        </w:rPr>
      </w:pPr>
      <w:r w:rsidRPr="00124695">
        <w:rPr>
          <w:color w:val="000000"/>
          <w:sz w:val="24"/>
          <w:szCs w:val="24"/>
        </w:rPr>
        <w:t>Предлог. Отличие предлогов от приставок. Наиболее распространённые предлоги: в, на, из, без, над, до, у, о, об и другое.</w:t>
      </w:r>
    </w:p>
    <w:p w:rsidR="00717A47" w:rsidRPr="00124695" w:rsidRDefault="00717A47" w:rsidP="00717A47">
      <w:pPr>
        <w:spacing w:line="264" w:lineRule="auto"/>
        <w:ind w:firstLine="600"/>
        <w:rPr>
          <w:sz w:val="24"/>
          <w:szCs w:val="24"/>
        </w:rPr>
      </w:pPr>
      <w:r w:rsidRPr="00124695">
        <w:rPr>
          <w:b/>
          <w:color w:val="000000"/>
          <w:sz w:val="24"/>
          <w:szCs w:val="24"/>
        </w:rPr>
        <w:t>Синтаксис</w:t>
      </w:r>
    </w:p>
    <w:p w:rsidR="00717A47" w:rsidRPr="00124695" w:rsidRDefault="00717A47" w:rsidP="00717A47">
      <w:pPr>
        <w:spacing w:line="264" w:lineRule="auto"/>
        <w:ind w:firstLine="600"/>
        <w:rPr>
          <w:sz w:val="24"/>
          <w:szCs w:val="24"/>
        </w:rPr>
      </w:pPr>
      <w:r w:rsidRPr="00124695">
        <w:rPr>
          <w:color w:val="000000"/>
          <w:sz w:val="24"/>
          <w:szCs w:val="24"/>
        </w:rPr>
        <w:t>Порядок слов в предложении; связь слов в предложении (повторение).</w:t>
      </w:r>
    </w:p>
    <w:p w:rsidR="00717A47" w:rsidRPr="00124695" w:rsidRDefault="00717A47" w:rsidP="00717A47">
      <w:pPr>
        <w:spacing w:line="264" w:lineRule="auto"/>
        <w:ind w:firstLine="600"/>
        <w:rPr>
          <w:sz w:val="24"/>
          <w:szCs w:val="24"/>
        </w:rPr>
      </w:pPr>
      <w:r w:rsidRPr="00124695">
        <w:rPr>
          <w:color w:val="000000"/>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17A47" w:rsidRPr="00124695" w:rsidRDefault="00717A47" w:rsidP="00717A47">
      <w:pPr>
        <w:spacing w:line="264" w:lineRule="auto"/>
        <w:ind w:firstLine="600"/>
        <w:rPr>
          <w:sz w:val="24"/>
          <w:szCs w:val="24"/>
        </w:rPr>
      </w:pPr>
      <w:r w:rsidRPr="00124695">
        <w:rPr>
          <w:color w:val="000000"/>
          <w:sz w:val="24"/>
          <w:szCs w:val="24"/>
        </w:rPr>
        <w:t>Виды предложений по цели высказывания: повествовательные, вопросительные, побудительные предложения.</w:t>
      </w:r>
    </w:p>
    <w:p w:rsidR="00717A47" w:rsidRPr="00124695" w:rsidRDefault="00717A47" w:rsidP="00717A47">
      <w:pPr>
        <w:spacing w:line="264" w:lineRule="auto"/>
        <w:ind w:firstLine="600"/>
        <w:rPr>
          <w:sz w:val="24"/>
          <w:szCs w:val="24"/>
        </w:rPr>
      </w:pPr>
      <w:r w:rsidRPr="00124695">
        <w:rPr>
          <w:color w:val="000000"/>
          <w:sz w:val="24"/>
          <w:szCs w:val="24"/>
        </w:rPr>
        <w:t>Виды предложений по эмоциональной окраске (по интонации): восклицательные и невосклицательные предложения.</w:t>
      </w:r>
    </w:p>
    <w:p w:rsidR="00717A47" w:rsidRPr="00124695" w:rsidRDefault="00717A47" w:rsidP="00717A47">
      <w:pPr>
        <w:spacing w:line="264" w:lineRule="auto"/>
        <w:ind w:firstLine="600"/>
        <w:rPr>
          <w:sz w:val="24"/>
          <w:szCs w:val="24"/>
        </w:rPr>
      </w:pPr>
      <w:r w:rsidRPr="00124695">
        <w:rPr>
          <w:b/>
          <w:color w:val="000000"/>
          <w:sz w:val="24"/>
          <w:szCs w:val="24"/>
        </w:rPr>
        <w:t>Орфография и пунктуация</w:t>
      </w:r>
    </w:p>
    <w:p w:rsidR="00717A47" w:rsidRPr="00124695" w:rsidRDefault="00717A47" w:rsidP="00717A47">
      <w:pPr>
        <w:spacing w:line="264" w:lineRule="auto"/>
        <w:ind w:firstLine="600"/>
        <w:rPr>
          <w:sz w:val="24"/>
          <w:szCs w:val="24"/>
        </w:rPr>
      </w:pPr>
      <w:r w:rsidRPr="00124695">
        <w:rPr>
          <w:color w:val="000000"/>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717A47" w:rsidRPr="00124695" w:rsidRDefault="00717A47" w:rsidP="00717A47">
      <w:pPr>
        <w:spacing w:line="264" w:lineRule="auto"/>
        <w:ind w:firstLine="600"/>
        <w:rPr>
          <w:sz w:val="24"/>
          <w:szCs w:val="24"/>
        </w:rPr>
      </w:pPr>
      <w:r w:rsidRPr="00124695">
        <w:rPr>
          <w:color w:val="000000"/>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717A47" w:rsidRPr="00124695" w:rsidRDefault="00717A47" w:rsidP="00717A47">
      <w:pPr>
        <w:spacing w:line="264" w:lineRule="auto"/>
        <w:ind w:firstLine="600"/>
        <w:rPr>
          <w:sz w:val="24"/>
          <w:szCs w:val="24"/>
        </w:rPr>
      </w:pPr>
      <w:r w:rsidRPr="00124695">
        <w:rPr>
          <w:color w:val="000000"/>
          <w:sz w:val="24"/>
          <w:szCs w:val="24"/>
        </w:rPr>
        <w:t>Правила правописания и их применение:</w:t>
      </w:r>
    </w:p>
    <w:p w:rsidR="00717A47" w:rsidRPr="00124695" w:rsidRDefault="00717A47" w:rsidP="00717A47">
      <w:pPr>
        <w:spacing w:line="264" w:lineRule="auto"/>
        <w:ind w:firstLine="600"/>
        <w:rPr>
          <w:sz w:val="24"/>
          <w:szCs w:val="24"/>
        </w:rPr>
      </w:pPr>
      <w:r w:rsidRPr="00124695">
        <w:rPr>
          <w:color w:val="000000"/>
          <w:sz w:val="24"/>
          <w:szCs w:val="24"/>
        </w:rPr>
        <w:t>разделительный мягкий знак;</w:t>
      </w:r>
    </w:p>
    <w:p w:rsidR="00717A47" w:rsidRPr="00124695" w:rsidRDefault="00717A47" w:rsidP="00717A47">
      <w:pPr>
        <w:spacing w:line="264" w:lineRule="auto"/>
        <w:ind w:firstLine="600"/>
        <w:rPr>
          <w:sz w:val="24"/>
          <w:szCs w:val="24"/>
        </w:rPr>
      </w:pPr>
      <w:r w:rsidRPr="00124695">
        <w:rPr>
          <w:color w:val="000000"/>
          <w:sz w:val="24"/>
          <w:szCs w:val="24"/>
        </w:rPr>
        <w:t>сочетания чт, щн, нч;</w:t>
      </w:r>
    </w:p>
    <w:p w:rsidR="00717A47" w:rsidRPr="00124695" w:rsidRDefault="00717A47" w:rsidP="00717A47">
      <w:pPr>
        <w:spacing w:line="264" w:lineRule="auto"/>
        <w:ind w:firstLine="600"/>
        <w:rPr>
          <w:sz w:val="24"/>
          <w:szCs w:val="24"/>
        </w:rPr>
      </w:pPr>
      <w:r w:rsidRPr="00124695">
        <w:rPr>
          <w:color w:val="000000"/>
          <w:sz w:val="24"/>
          <w:szCs w:val="24"/>
        </w:rPr>
        <w:t>проверяемые безударные гласные в корне слова;</w:t>
      </w:r>
    </w:p>
    <w:p w:rsidR="00717A47" w:rsidRPr="00124695" w:rsidRDefault="00717A47" w:rsidP="00717A47">
      <w:pPr>
        <w:spacing w:line="264" w:lineRule="auto"/>
        <w:ind w:firstLine="600"/>
        <w:rPr>
          <w:sz w:val="24"/>
          <w:szCs w:val="24"/>
        </w:rPr>
      </w:pPr>
      <w:r w:rsidRPr="00124695">
        <w:rPr>
          <w:color w:val="000000"/>
          <w:sz w:val="24"/>
          <w:szCs w:val="24"/>
        </w:rPr>
        <w:t>парные звонкие и глухие согласные в корне слова;</w:t>
      </w:r>
    </w:p>
    <w:p w:rsidR="00717A47" w:rsidRPr="00124695" w:rsidRDefault="00717A47" w:rsidP="00717A47">
      <w:pPr>
        <w:spacing w:line="264" w:lineRule="auto"/>
        <w:ind w:firstLine="600"/>
        <w:rPr>
          <w:sz w:val="24"/>
          <w:szCs w:val="24"/>
        </w:rPr>
      </w:pPr>
      <w:r w:rsidRPr="00124695">
        <w:rPr>
          <w:color w:val="000000"/>
          <w:sz w:val="24"/>
          <w:szCs w:val="24"/>
        </w:rPr>
        <w:t>непроверяемые гласные и согласные (перечень слов в орфографическом словаре учебника);</w:t>
      </w:r>
    </w:p>
    <w:p w:rsidR="00717A47" w:rsidRPr="00124695" w:rsidRDefault="00717A47" w:rsidP="00717A47">
      <w:pPr>
        <w:spacing w:line="264" w:lineRule="auto"/>
        <w:ind w:firstLine="600"/>
        <w:rPr>
          <w:sz w:val="24"/>
          <w:szCs w:val="24"/>
        </w:rPr>
      </w:pPr>
      <w:r w:rsidRPr="00124695">
        <w:rPr>
          <w:color w:val="000000"/>
          <w:sz w:val="24"/>
          <w:szCs w:val="24"/>
        </w:rPr>
        <w:t>прописная буква в именах собственных: имена, фамилии, отчества людей, клички животных, географические названия;</w:t>
      </w:r>
    </w:p>
    <w:p w:rsidR="00717A47" w:rsidRPr="00124695" w:rsidRDefault="00717A47" w:rsidP="00717A47">
      <w:pPr>
        <w:spacing w:line="264" w:lineRule="auto"/>
        <w:ind w:firstLine="600"/>
        <w:rPr>
          <w:sz w:val="24"/>
          <w:szCs w:val="24"/>
        </w:rPr>
      </w:pPr>
      <w:r w:rsidRPr="00124695">
        <w:rPr>
          <w:color w:val="000000"/>
          <w:sz w:val="24"/>
          <w:szCs w:val="24"/>
        </w:rPr>
        <w:t>раздельное написание предлогов с именами существительными.</w:t>
      </w:r>
    </w:p>
    <w:p w:rsidR="00717A47" w:rsidRPr="00124695" w:rsidRDefault="00717A47" w:rsidP="00717A47">
      <w:pPr>
        <w:spacing w:line="264" w:lineRule="auto"/>
        <w:ind w:firstLine="600"/>
        <w:rPr>
          <w:sz w:val="24"/>
          <w:szCs w:val="24"/>
        </w:rPr>
      </w:pPr>
      <w:r w:rsidRPr="00124695">
        <w:rPr>
          <w:b/>
          <w:color w:val="000000"/>
          <w:sz w:val="24"/>
          <w:szCs w:val="24"/>
        </w:rPr>
        <w:t>Развитие речи</w:t>
      </w:r>
    </w:p>
    <w:p w:rsidR="00717A47" w:rsidRPr="00124695" w:rsidRDefault="00717A47" w:rsidP="00717A47">
      <w:pPr>
        <w:spacing w:line="264" w:lineRule="auto"/>
        <w:ind w:firstLine="600"/>
        <w:rPr>
          <w:sz w:val="24"/>
          <w:szCs w:val="24"/>
        </w:rPr>
      </w:pPr>
      <w:r w:rsidRPr="00124695">
        <w:rPr>
          <w:color w:val="000000"/>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17A47" w:rsidRPr="00124695" w:rsidRDefault="00717A47" w:rsidP="00717A47">
      <w:pPr>
        <w:spacing w:line="264" w:lineRule="auto"/>
        <w:ind w:firstLine="600"/>
        <w:rPr>
          <w:sz w:val="24"/>
          <w:szCs w:val="24"/>
        </w:rPr>
      </w:pPr>
      <w:r w:rsidRPr="00124695">
        <w:rPr>
          <w:color w:val="000000"/>
          <w:sz w:val="24"/>
          <w:szCs w:val="24"/>
        </w:rPr>
        <w:t>Составление устного рассказа по репродукции картины. Составление устного рассказа с опорой на личные наблюдения и на вопросы.</w:t>
      </w:r>
    </w:p>
    <w:p w:rsidR="00717A47" w:rsidRPr="00124695" w:rsidRDefault="00717A47" w:rsidP="00717A47">
      <w:pPr>
        <w:spacing w:line="264" w:lineRule="auto"/>
        <w:ind w:firstLine="600"/>
        <w:rPr>
          <w:sz w:val="24"/>
          <w:szCs w:val="24"/>
        </w:rPr>
      </w:pPr>
      <w:r w:rsidRPr="00124695">
        <w:rPr>
          <w:color w:val="000000"/>
          <w:sz w:val="24"/>
          <w:szCs w:val="24"/>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w:t>
      </w:r>
      <w:r w:rsidRPr="00124695">
        <w:rPr>
          <w:color w:val="000000"/>
          <w:sz w:val="24"/>
          <w:szCs w:val="24"/>
        </w:rPr>
        <w:lastRenderedPageBreak/>
        <w:t>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717A47" w:rsidRPr="00124695" w:rsidRDefault="00717A47" w:rsidP="00717A47">
      <w:pPr>
        <w:spacing w:line="264" w:lineRule="auto"/>
        <w:ind w:firstLine="600"/>
        <w:rPr>
          <w:sz w:val="24"/>
          <w:szCs w:val="24"/>
        </w:rPr>
      </w:pPr>
      <w:r w:rsidRPr="00124695">
        <w:rPr>
          <w:color w:val="000000"/>
          <w:sz w:val="24"/>
          <w:szCs w:val="24"/>
        </w:rPr>
        <w:t>Типы текстов: описание, повествование, рассуждение, их особенности (первичное ознакомление).</w:t>
      </w:r>
    </w:p>
    <w:p w:rsidR="00717A47" w:rsidRPr="00124695" w:rsidRDefault="00717A47" w:rsidP="00717A47">
      <w:pPr>
        <w:spacing w:line="264" w:lineRule="auto"/>
        <w:ind w:firstLine="600"/>
        <w:rPr>
          <w:sz w:val="24"/>
          <w:szCs w:val="24"/>
        </w:rPr>
      </w:pPr>
      <w:r w:rsidRPr="00124695">
        <w:rPr>
          <w:color w:val="000000"/>
          <w:sz w:val="24"/>
          <w:szCs w:val="24"/>
        </w:rPr>
        <w:t>Поздравление и поздравительная открытка.</w:t>
      </w:r>
    </w:p>
    <w:p w:rsidR="00717A47" w:rsidRPr="00124695" w:rsidRDefault="00717A47" w:rsidP="00717A47">
      <w:pPr>
        <w:spacing w:line="264" w:lineRule="auto"/>
        <w:ind w:firstLine="600"/>
        <w:rPr>
          <w:sz w:val="24"/>
          <w:szCs w:val="24"/>
        </w:rPr>
      </w:pPr>
      <w:r w:rsidRPr="00124695">
        <w:rPr>
          <w:color w:val="000000"/>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717A47" w:rsidRPr="00124695" w:rsidRDefault="00717A47" w:rsidP="00717A47">
      <w:pPr>
        <w:spacing w:line="264" w:lineRule="auto"/>
        <w:ind w:firstLine="600"/>
        <w:rPr>
          <w:sz w:val="24"/>
          <w:szCs w:val="24"/>
        </w:rPr>
      </w:pPr>
      <w:r w:rsidRPr="00124695">
        <w:rPr>
          <w:color w:val="000000"/>
          <w:sz w:val="24"/>
          <w:szCs w:val="24"/>
        </w:rPr>
        <w:t>Подробное изложение повествовательного текста объёмом 30-45 слов с опорой на вопросы.</w:t>
      </w:r>
    </w:p>
    <w:p w:rsidR="00717A47" w:rsidRPr="00124695" w:rsidRDefault="00717A47" w:rsidP="00717A47">
      <w:pPr>
        <w:spacing w:line="264" w:lineRule="auto"/>
        <w:ind w:left="120"/>
        <w:rPr>
          <w:sz w:val="24"/>
          <w:szCs w:val="24"/>
        </w:rPr>
      </w:pPr>
    </w:p>
    <w:p w:rsidR="00717A47" w:rsidRPr="00124695" w:rsidRDefault="00717A47" w:rsidP="00717A47">
      <w:pPr>
        <w:spacing w:line="264" w:lineRule="auto"/>
        <w:ind w:left="120"/>
        <w:rPr>
          <w:sz w:val="24"/>
          <w:szCs w:val="24"/>
        </w:rPr>
      </w:pPr>
      <w:r w:rsidRPr="00124695">
        <w:rPr>
          <w:b/>
          <w:color w:val="000000"/>
          <w:sz w:val="24"/>
          <w:szCs w:val="24"/>
        </w:rPr>
        <w:t>3 КЛАСС</w:t>
      </w:r>
    </w:p>
    <w:p w:rsidR="00717A47" w:rsidRPr="00124695" w:rsidRDefault="00717A47" w:rsidP="00717A47">
      <w:pPr>
        <w:spacing w:line="264" w:lineRule="auto"/>
        <w:ind w:left="120"/>
        <w:rPr>
          <w:sz w:val="24"/>
          <w:szCs w:val="24"/>
        </w:rPr>
      </w:pPr>
    </w:p>
    <w:p w:rsidR="00717A47" w:rsidRPr="00124695" w:rsidRDefault="00717A47" w:rsidP="00717A47">
      <w:pPr>
        <w:spacing w:line="264" w:lineRule="auto"/>
        <w:ind w:firstLine="600"/>
        <w:rPr>
          <w:sz w:val="24"/>
          <w:szCs w:val="24"/>
        </w:rPr>
      </w:pPr>
      <w:r w:rsidRPr="00124695">
        <w:rPr>
          <w:b/>
          <w:color w:val="000000"/>
          <w:sz w:val="24"/>
          <w:szCs w:val="24"/>
        </w:rPr>
        <w:t>Сведения о русском языке</w:t>
      </w:r>
    </w:p>
    <w:p w:rsidR="00717A47" w:rsidRPr="00124695" w:rsidRDefault="00717A47" w:rsidP="00717A47">
      <w:pPr>
        <w:spacing w:line="264" w:lineRule="auto"/>
        <w:ind w:firstLine="600"/>
        <w:rPr>
          <w:sz w:val="24"/>
          <w:szCs w:val="24"/>
        </w:rPr>
      </w:pPr>
      <w:r w:rsidRPr="00124695">
        <w:rPr>
          <w:color w:val="000000"/>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717A47" w:rsidRPr="00124695" w:rsidRDefault="00717A47" w:rsidP="00717A47">
      <w:pPr>
        <w:spacing w:line="264" w:lineRule="auto"/>
        <w:ind w:firstLine="600"/>
        <w:rPr>
          <w:sz w:val="24"/>
          <w:szCs w:val="24"/>
        </w:rPr>
      </w:pPr>
      <w:r w:rsidRPr="00124695">
        <w:rPr>
          <w:b/>
          <w:color w:val="000000"/>
          <w:sz w:val="24"/>
          <w:szCs w:val="24"/>
        </w:rPr>
        <w:t>Фонетика и графика</w:t>
      </w:r>
    </w:p>
    <w:p w:rsidR="00717A47" w:rsidRPr="00124695" w:rsidRDefault="00717A47" w:rsidP="00717A47">
      <w:pPr>
        <w:spacing w:line="264" w:lineRule="auto"/>
        <w:ind w:firstLine="600"/>
        <w:rPr>
          <w:sz w:val="24"/>
          <w:szCs w:val="24"/>
        </w:rPr>
      </w:pPr>
      <w:r w:rsidRPr="00124695">
        <w:rPr>
          <w:color w:val="000000"/>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717A47" w:rsidRPr="00124695" w:rsidRDefault="00717A47" w:rsidP="00717A47">
      <w:pPr>
        <w:spacing w:line="264" w:lineRule="auto"/>
        <w:ind w:firstLine="600"/>
        <w:rPr>
          <w:sz w:val="24"/>
          <w:szCs w:val="24"/>
        </w:rPr>
      </w:pPr>
      <w:r w:rsidRPr="00124695">
        <w:rPr>
          <w:color w:val="000000"/>
          <w:sz w:val="24"/>
          <w:szCs w:val="24"/>
        </w:rPr>
        <w:t>Соотношение звукового и буквенного состава в словах с разделительными ь и ъ, в словах с непроизносимыми согласными.</w:t>
      </w:r>
    </w:p>
    <w:p w:rsidR="00717A47" w:rsidRPr="00124695" w:rsidRDefault="00717A47" w:rsidP="00717A47">
      <w:pPr>
        <w:spacing w:line="264" w:lineRule="auto"/>
        <w:ind w:firstLine="600"/>
        <w:rPr>
          <w:sz w:val="24"/>
          <w:szCs w:val="24"/>
        </w:rPr>
      </w:pPr>
      <w:r w:rsidRPr="00124695">
        <w:rPr>
          <w:color w:val="000000"/>
          <w:sz w:val="24"/>
          <w:szCs w:val="24"/>
        </w:rPr>
        <w:t>Использование алфавита при работе со словарями, справочниками, каталогами.</w:t>
      </w:r>
    </w:p>
    <w:p w:rsidR="00717A47" w:rsidRPr="00124695" w:rsidRDefault="00717A47" w:rsidP="00717A47">
      <w:pPr>
        <w:spacing w:line="264" w:lineRule="auto"/>
        <w:ind w:firstLine="600"/>
        <w:rPr>
          <w:sz w:val="24"/>
          <w:szCs w:val="24"/>
        </w:rPr>
      </w:pPr>
      <w:r w:rsidRPr="00124695">
        <w:rPr>
          <w:b/>
          <w:color w:val="000000"/>
          <w:sz w:val="24"/>
          <w:szCs w:val="24"/>
        </w:rPr>
        <w:t>Орфоэпия</w:t>
      </w:r>
      <w:hyperlink r:id="rId13" w:anchor="_ftn1">
        <w:r w:rsidRPr="00124695">
          <w:rPr>
            <w:b/>
            <w:color w:val="0093FF"/>
            <w:sz w:val="24"/>
            <w:szCs w:val="24"/>
          </w:rPr>
          <w:t>[4]</w:t>
        </w:r>
      </w:hyperlink>
    </w:p>
    <w:p w:rsidR="00717A47" w:rsidRPr="00124695" w:rsidRDefault="00717A47" w:rsidP="00717A47">
      <w:pPr>
        <w:spacing w:line="264" w:lineRule="auto"/>
        <w:ind w:firstLine="600"/>
        <w:rPr>
          <w:sz w:val="24"/>
          <w:szCs w:val="24"/>
        </w:rPr>
      </w:pPr>
      <w:r w:rsidRPr="00124695">
        <w:rPr>
          <w:color w:val="000000"/>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17A47" w:rsidRPr="00124695" w:rsidRDefault="00717A47" w:rsidP="00717A47">
      <w:pPr>
        <w:spacing w:line="264" w:lineRule="auto"/>
        <w:ind w:firstLine="600"/>
        <w:rPr>
          <w:sz w:val="24"/>
          <w:szCs w:val="24"/>
        </w:rPr>
      </w:pPr>
      <w:r w:rsidRPr="00124695">
        <w:rPr>
          <w:color w:val="000000"/>
          <w:sz w:val="24"/>
          <w:szCs w:val="24"/>
        </w:rPr>
        <w:t>Использование орфоэпического словаря для решения практических задач.</w:t>
      </w:r>
    </w:p>
    <w:p w:rsidR="00717A47" w:rsidRPr="00124695" w:rsidRDefault="00717A47" w:rsidP="00717A47">
      <w:pPr>
        <w:spacing w:line="264" w:lineRule="auto"/>
        <w:ind w:firstLine="600"/>
        <w:rPr>
          <w:sz w:val="24"/>
          <w:szCs w:val="24"/>
        </w:rPr>
      </w:pPr>
      <w:r w:rsidRPr="00124695">
        <w:rPr>
          <w:b/>
          <w:color w:val="000000"/>
          <w:sz w:val="24"/>
          <w:szCs w:val="24"/>
        </w:rPr>
        <w:t>Лексика</w:t>
      </w:r>
    </w:p>
    <w:p w:rsidR="00717A47" w:rsidRPr="00124695" w:rsidRDefault="00717A47" w:rsidP="00717A47">
      <w:pPr>
        <w:spacing w:line="264" w:lineRule="auto"/>
        <w:ind w:firstLine="600"/>
        <w:rPr>
          <w:sz w:val="24"/>
          <w:szCs w:val="24"/>
        </w:rPr>
      </w:pPr>
      <w:r w:rsidRPr="00124695">
        <w:rPr>
          <w:color w:val="000000"/>
          <w:sz w:val="24"/>
          <w:szCs w:val="24"/>
        </w:rPr>
        <w:t>Повторение: лексическое значение слова.</w:t>
      </w:r>
    </w:p>
    <w:p w:rsidR="00717A47" w:rsidRPr="00124695" w:rsidRDefault="00717A47" w:rsidP="00717A47">
      <w:pPr>
        <w:spacing w:line="264" w:lineRule="auto"/>
        <w:ind w:firstLine="600"/>
        <w:rPr>
          <w:sz w:val="24"/>
          <w:szCs w:val="24"/>
        </w:rPr>
      </w:pPr>
      <w:r w:rsidRPr="00124695">
        <w:rPr>
          <w:color w:val="000000"/>
          <w:sz w:val="24"/>
          <w:szCs w:val="24"/>
        </w:rPr>
        <w:t>Прямое и переносное значение слова (ознакомление). Устаревшие слова (ознакомление).</w:t>
      </w:r>
    </w:p>
    <w:p w:rsidR="00717A47" w:rsidRPr="00124695" w:rsidRDefault="00717A47" w:rsidP="00717A47">
      <w:pPr>
        <w:spacing w:line="264" w:lineRule="auto"/>
        <w:ind w:firstLine="600"/>
        <w:rPr>
          <w:sz w:val="24"/>
          <w:szCs w:val="24"/>
        </w:rPr>
      </w:pPr>
      <w:r w:rsidRPr="00124695">
        <w:rPr>
          <w:b/>
          <w:color w:val="000000"/>
          <w:sz w:val="24"/>
          <w:szCs w:val="24"/>
        </w:rPr>
        <w:t>Состав слова (морфемика)</w:t>
      </w:r>
    </w:p>
    <w:p w:rsidR="00717A47" w:rsidRPr="00124695" w:rsidRDefault="00717A47" w:rsidP="00717A47">
      <w:pPr>
        <w:spacing w:line="264" w:lineRule="auto"/>
        <w:ind w:firstLine="600"/>
        <w:rPr>
          <w:sz w:val="24"/>
          <w:szCs w:val="24"/>
        </w:rPr>
      </w:pPr>
      <w:r w:rsidRPr="00124695">
        <w:rPr>
          <w:color w:val="000000"/>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717A47" w:rsidRPr="00124695" w:rsidRDefault="00717A47" w:rsidP="00717A47">
      <w:pPr>
        <w:spacing w:line="264" w:lineRule="auto"/>
        <w:ind w:firstLine="600"/>
        <w:rPr>
          <w:sz w:val="24"/>
          <w:szCs w:val="24"/>
        </w:rPr>
      </w:pPr>
      <w:r w:rsidRPr="00124695">
        <w:rPr>
          <w:color w:val="000000"/>
          <w:sz w:val="24"/>
          <w:szCs w:val="24"/>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717A47" w:rsidRPr="00124695" w:rsidRDefault="00717A47" w:rsidP="00717A47">
      <w:pPr>
        <w:spacing w:line="264" w:lineRule="auto"/>
        <w:ind w:firstLine="600"/>
        <w:rPr>
          <w:sz w:val="24"/>
          <w:szCs w:val="24"/>
        </w:rPr>
      </w:pPr>
      <w:r w:rsidRPr="00124695">
        <w:rPr>
          <w:b/>
          <w:color w:val="000000"/>
          <w:sz w:val="24"/>
          <w:szCs w:val="24"/>
        </w:rPr>
        <w:t>Морфология</w:t>
      </w:r>
    </w:p>
    <w:p w:rsidR="00717A47" w:rsidRPr="00124695" w:rsidRDefault="00717A47" w:rsidP="00717A47">
      <w:pPr>
        <w:spacing w:line="264" w:lineRule="auto"/>
        <w:ind w:firstLine="600"/>
        <w:rPr>
          <w:sz w:val="24"/>
          <w:szCs w:val="24"/>
        </w:rPr>
      </w:pPr>
      <w:r w:rsidRPr="00124695">
        <w:rPr>
          <w:color w:val="000000"/>
          <w:sz w:val="24"/>
          <w:szCs w:val="24"/>
        </w:rPr>
        <w:t>Части речи.</w:t>
      </w:r>
    </w:p>
    <w:p w:rsidR="00717A47" w:rsidRPr="00124695" w:rsidRDefault="00717A47" w:rsidP="00717A47">
      <w:pPr>
        <w:spacing w:line="264" w:lineRule="auto"/>
        <w:ind w:firstLine="600"/>
        <w:rPr>
          <w:sz w:val="24"/>
          <w:szCs w:val="24"/>
        </w:rPr>
      </w:pPr>
      <w:r w:rsidRPr="00124695">
        <w:rPr>
          <w:color w:val="000000"/>
          <w:sz w:val="24"/>
          <w:szCs w:val="24"/>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w:t>
      </w:r>
      <w:r w:rsidRPr="00124695">
        <w:rPr>
          <w:color w:val="000000"/>
          <w:sz w:val="24"/>
          <w:szCs w:val="24"/>
        </w:rPr>
        <w:lastRenderedPageBreak/>
        <w:t>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717A47" w:rsidRPr="00124695" w:rsidRDefault="00717A47" w:rsidP="00717A47">
      <w:pPr>
        <w:spacing w:line="264" w:lineRule="auto"/>
        <w:ind w:firstLine="600"/>
        <w:rPr>
          <w:sz w:val="24"/>
          <w:szCs w:val="24"/>
        </w:rPr>
      </w:pPr>
      <w:r w:rsidRPr="00124695">
        <w:rPr>
          <w:color w:val="000000"/>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717A47" w:rsidRPr="00124695" w:rsidRDefault="00717A47" w:rsidP="00717A47">
      <w:pPr>
        <w:spacing w:line="264" w:lineRule="auto"/>
        <w:ind w:firstLine="600"/>
        <w:rPr>
          <w:sz w:val="24"/>
          <w:szCs w:val="24"/>
        </w:rPr>
      </w:pPr>
      <w:r w:rsidRPr="00124695">
        <w:rPr>
          <w:color w:val="000000"/>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17A47" w:rsidRPr="00124695" w:rsidRDefault="00717A47" w:rsidP="00717A47">
      <w:pPr>
        <w:spacing w:line="264" w:lineRule="auto"/>
        <w:ind w:firstLine="600"/>
        <w:rPr>
          <w:sz w:val="24"/>
          <w:szCs w:val="24"/>
        </w:rPr>
      </w:pPr>
      <w:r w:rsidRPr="00124695">
        <w:rPr>
          <w:color w:val="000000"/>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17A47" w:rsidRPr="00124695" w:rsidRDefault="00717A47" w:rsidP="00717A47">
      <w:pPr>
        <w:spacing w:line="264" w:lineRule="auto"/>
        <w:ind w:firstLine="600"/>
        <w:rPr>
          <w:sz w:val="24"/>
          <w:szCs w:val="24"/>
        </w:rPr>
      </w:pPr>
      <w:r w:rsidRPr="00124695">
        <w:rPr>
          <w:color w:val="000000"/>
          <w:sz w:val="24"/>
          <w:szCs w:val="24"/>
        </w:rPr>
        <w:t>Частица не, её значение.</w:t>
      </w:r>
    </w:p>
    <w:p w:rsidR="00717A47" w:rsidRPr="00124695" w:rsidRDefault="00717A47" w:rsidP="00717A47">
      <w:pPr>
        <w:spacing w:line="264" w:lineRule="auto"/>
        <w:ind w:firstLine="600"/>
        <w:rPr>
          <w:sz w:val="24"/>
          <w:szCs w:val="24"/>
        </w:rPr>
      </w:pPr>
      <w:r w:rsidRPr="00124695">
        <w:rPr>
          <w:b/>
          <w:color w:val="000000"/>
          <w:sz w:val="24"/>
          <w:szCs w:val="24"/>
        </w:rPr>
        <w:t>Синтаксис</w:t>
      </w:r>
    </w:p>
    <w:p w:rsidR="00717A47" w:rsidRPr="00124695" w:rsidRDefault="00717A47" w:rsidP="00717A47">
      <w:pPr>
        <w:spacing w:line="264" w:lineRule="auto"/>
        <w:ind w:firstLine="600"/>
        <w:rPr>
          <w:sz w:val="24"/>
          <w:szCs w:val="24"/>
        </w:rPr>
      </w:pPr>
      <w:r w:rsidRPr="00124695">
        <w:rPr>
          <w:color w:val="000000"/>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717A47" w:rsidRPr="00124695" w:rsidRDefault="00717A47" w:rsidP="00717A47">
      <w:pPr>
        <w:spacing w:line="264" w:lineRule="auto"/>
        <w:ind w:firstLine="600"/>
        <w:rPr>
          <w:sz w:val="24"/>
          <w:szCs w:val="24"/>
        </w:rPr>
      </w:pPr>
      <w:r w:rsidRPr="00124695">
        <w:rPr>
          <w:color w:val="000000"/>
          <w:sz w:val="24"/>
          <w:szCs w:val="24"/>
        </w:rPr>
        <w:t>Наблюдение за однородными членами предложения с союзами и, а, но и без союзов.</w:t>
      </w:r>
    </w:p>
    <w:p w:rsidR="00717A47" w:rsidRPr="00124695" w:rsidRDefault="00717A47" w:rsidP="00717A47">
      <w:pPr>
        <w:spacing w:line="264" w:lineRule="auto"/>
        <w:ind w:firstLine="600"/>
        <w:rPr>
          <w:sz w:val="24"/>
          <w:szCs w:val="24"/>
        </w:rPr>
      </w:pPr>
      <w:r w:rsidRPr="00124695">
        <w:rPr>
          <w:b/>
          <w:color w:val="000000"/>
          <w:sz w:val="24"/>
          <w:szCs w:val="24"/>
        </w:rPr>
        <w:t>Орфография и пунктуация</w:t>
      </w:r>
    </w:p>
    <w:p w:rsidR="00717A47" w:rsidRPr="00124695" w:rsidRDefault="00717A47" w:rsidP="00717A47">
      <w:pPr>
        <w:spacing w:line="264" w:lineRule="auto"/>
        <w:ind w:firstLine="600"/>
        <w:rPr>
          <w:sz w:val="24"/>
          <w:szCs w:val="24"/>
        </w:rPr>
      </w:pPr>
      <w:r w:rsidRPr="00124695">
        <w:rPr>
          <w:color w:val="000000"/>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17A47" w:rsidRPr="00124695" w:rsidRDefault="00717A47" w:rsidP="00717A47">
      <w:pPr>
        <w:spacing w:line="264" w:lineRule="auto"/>
        <w:ind w:firstLine="600"/>
        <w:rPr>
          <w:sz w:val="24"/>
          <w:szCs w:val="24"/>
        </w:rPr>
      </w:pPr>
      <w:r w:rsidRPr="00124695">
        <w:rPr>
          <w:color w:val="000000"/>
          <w:sz w:val="24"/>
          <w:szCs w:val="24"/>
        </w:rPr>
        <w:t>Использование орфографического словаря для определения (уточнения) написания слова.</w:t>
      </w:r>
    </w:p>
    <w:p w:rsidR="00717A47" w:rsidRPr="00124695" w:rsidRDefault="00717A47" w:rsidP="00717A47">
      <w:pPr>
        <w:spacing w:line="264" w:lineRule="auto"/>
        <w:ind w:firstLine="600"/>
        <w:rPr>
          <w:sz w:val="24"/>
          <w:szCs w:val="24"/>
        </w:rPr>
      </w:pPr>
      <w:r w:rsidRPr="00124695">
        <w:rPr>
          <w:color w:val="000000"/>
          <w:sz w:val="24"/>
          <w:szCs w:val="24"/>
        </w:rPr>
        <w:t>Правила правописания и их применение:</w:t>
      </w:r>
    </w:p>
    <w:p w:rsidR="00717A47" w:rsidRPr="00124695" w:rsidRDefault="00717A47" w:rsidP="00717A47">
      <w:pPr>
        <w:spacing w:line="264" w:lineRule="auto"/>
        <w:ind w:firstLine="600"/>
        <w:rPr>
          <w:sz w:val="24"/>
          <w:szCs w:val="24"/>
        </w:rPr>
      </w:pPr>
      <w:r w:rsidRPr="00124695">
        <w:rPr>
          <w:color w:val="000000"/>
          <w:sz w:val="24"/>
          <w:szCs w:val="24"/>
        </w:rPr>
        <w:t>разделительный твёрдый знак;</w:t>
      </w:r>
    </w:p>
    <w:p w:rsidR="00717A47" w:rsidRPr="00124695" w:rsidRDefault="00717A47" w:rsidP="00717A47">
      <w:pPr>
        <w:spacing w:line="264" w:lineRule="auto"/>
        <w:ind w:firstLine="600"/>
        <w:rPr>
          <w:sz w:val="24"/>
          <w:szCs w:val="24"/>
        </w:rPr>
      </w:pPr>
      <w:r w:rsidRPr="00124695">
        <w:rPr>
          <w:color w:val="000000"/>
          <w:sz w:val="24"/>
          <w:szCs w:val="24"/>
        </w:rPr>
        <w:t>непроизносимые согласные в корне слова;</w:t>
      </w:r>
    </w:p>
    <w:p w:rsidR="00717A47" w:rsidRPr="00124695" w:rsidRDefault="00717A47" w:rsidP="00717A47">
      <w:pPr>
        <w:spacing w:line="264" w:lineRule="auto"/>
        <w:ind w:firstLine="600"/>
        <w:rPr>
          <w:sz w:val="24"/>
          <w:szCs w:val="24"/>
        </w:rPr>
      </w:pPr>
      <w:r w:rsidRPr="00124695">
        <w:rPr>
          <w:color w:val="000000"/>
          <w:sz w:val="24"/>
          <w:szCs w:val="24"/>
        </w:rPr>
        <w:t>мягкий знак после шипящих на конце имён существительных;</w:t>
      </w:r>
    </w:p>
    <w:p w:rsidR="00717A47" w:rsidRPr="00124695" w:rsidRDefault="00717A47" w:rsidP="00717A47">
      <w:pPr>
        <w:spacing w:line="264" w:lineRule="auto"/>
        <w:ind w:firstLine="600"/>
        <w:rPr>
          <w:sz w:val="24"/>
          <w:szCs w:val="24"/>
        </w:rPr>
      </w:pPr>
      <w:r w:rsidRPr="00124695">
        <w:rPr>
          <w:color w:val="000000"/>
          <w:sz w:val="24"/>
          <w:szCs w:val="24"/>
        </w:rPr>
        <w:t>безударные гласные в падежных окончаниях имён существительных (на уровне наблюдения);</w:t>
      </w:r>
    </w:p>
    <w:p w:rsidR="00717A47" w:rsidRPr="00124695" w:rsidRDefault="00717A47" w:rsidP="00717A47">
      <w:pPr>
        <w:spacing w:line="264" w:lineRule="auto"/>
        <w:ind w:firstLine="600"/>
        <w:rPr>
          <w:sz w:val="24"/>
          <w:szCs w:val="24"/>
        </w:rPr>
      </w:pPr>
      <w:r w:rsidRPr="00124695">
        <w:rPr>
          <w:color w:val="000000"/>
          <w:sz w:val="24"/>
          <w:szCs w:val="24"/>
        </w:rPr>
        <w:t>безударные гласные в падежных окончаниях имён прилагательных (на уровне наблюдения);</w:t>
      </w:r>
    </w:p>
    <w:p w:rsidR="00717A47" w:rsidRPr="00124695" w:rsidRDefault="00717A47" w:rsidP="00717A47">
      <w:pPr>
        <w:spacing w:line="264" w:lineRule="auto"/>
        <w:ind w:firstLine="600"/>
        <w:rPr>
          <w:sz w:val="24"/>
          <w:szCs w:val="24"/>
        </w:rPr>
      </w:pPr>
      <w:r w:rsidRPr="00124695">
        <w:rPr>
          <w:color w:val="000000"/>
          <w:sz w:val="24"/>
          <w:szCs w:val="24"/>
        </w:rPr>
        <w:t>раздельное написание предлогов с личными местоимениями;</w:t>
      </w:r>
    </w:p>
    <w:p w:rsidR="00717A47" w:rsidRPr="00124695" w:rsidRDefault="00717A47" w:rsidP="00717A47">
      <w:pPr>
        <w:spacing w:line="264" w:lineRule="auto"/>
        <w:ind w:firstLine="600"/>
        <w:rPr>
          <w:sz w:val="24"/>
          <w:szCs w:val="24"/>
        </w:rPr>
      </w:pPr>
      <w:r w:rsidRPr="00124695">
        <w:rPr>
          <w:color w:val="000000"/>
          <w:sz w:val="24"/>
          <w:szCs w:val="24"/>
        </w:rPr>
        <w:t>непроверяемые гласные и согласные (перечень слов в орфографическом словаре учебника);</w:t>
      </w:r>
    </w:p>
    <w:p w:rsidR="00717A47" w:rsidRPr="00124695" w:rsidRDefault="00717A47" w:rsidP="00717A47">
      <w:pPr>
        <w:spacing w:line="264" w:lineRule="auto"/>
        <w:ind w:firstLine="600"/>
        <w:rPr>
          <w:sz w:val="24"/>
          <w:szCs w:val="24"/>
        </w:rPr>
      </w:pPr>
      <w:r w:rsidRPr="00124695">
        <w:rPr>
          <w:color w:val="000000"/>
          <w:sz w:val="24"/>
          <w:szCs w:val="24"/>
        </w:rPr>
        <w:t>раздельное написание частицы не с глаголами.</w:t>
      </w:r>
    </w:p>
    <w:p w:rsidR="00717A47" w:rsidRPr="00124695" w:rsidRDefault="00717A47" w:rsidP="00717A47">
      <w:pPr>
        <w:spacing w:line="264" w:lineRule="auto"/>
        <w:ind w:firstLine="600"/>
        <w:rPr>
          <w:sz w:val="24"/>
          <w:szCs w:val="24"/>
        </w:rPr>
      </w:pPr>
      <w:r w:rsidRPr="00124695">
        <w:rPr>
          <w:b/>
          <w:color w:val="000000"/>
          <w:sz w:val="24"/>
          <w:szCs w:val="24"/>
        </w:rPr>
        <w:t>Развитие речи</w:t>
      </w:r>
    </w:p>
    <w:p w:rsidR="00717A47" w:rsidRPr="00124695" w:rsidRDefault="00717A47" w:rsidP="00717A47">
      <w:pPr>
        <w:spacing w:line="264" w:lineRule="auto"/>
        <w:ind w:firstLine="600"/>
        <w:rPr>
          <w:sz w:val="24"/>
          <w:szCs w:val="24"/>
        </w:rPr>
      </w:pPr>
      <w:r w:rsidRPr="00124695">
        <w:rPr>
          <w:color w:val="000000"/>
          <w:sz w:val="24"/>
          <w:szCs w:val="24"/>
        </w:rPr>
        <w:t xml:space="preserve">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w:t>
      </w:r>
      <w:r w:rsidRPr="00124695">
        <w:rPr>
          <w:color w:val="000000"/>
          <w:sz w:val="24"/>
          <w:szCs w:val="24"/>
        </w:rPr>
        <w:lastRenderedPageBreak/>
        <w:t>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717A47" w:rsidRPr="00124695" w:rsidRDefault="00717A47" w:rsidP="00717A47">
      <w:pPr>
        <w:spacing w:line="264" w:lineRule="auto"/>
        <w:ind w:firstLine="600"/>
        <w:rPr>
          <w:sz w:val="24"/>
          <w:szCs w:val="24"/>
        </w:rPr>
      </w:pPr>
      <w:r w:rsidRPr="00124695">
        <w:rPr>
          <w:color w:val="000000"/>
          <w:sz w:val="24"/>
          <w:szCs w:val="24"/>
        </w:rPr>
        <w:t>Особенности речевого этикета в условиях общения с людьми, плохо владеющими русским языком.</w:t>
      </w:r>
    </w:p>
    <w:p w:rsidR="00717A47" w:rsidRPr="00124695" w:rsidRDefault="00717A47" w:rsidP="00717A47">
      <w:pPr>
        <w:spacing w:line="264" w:lineRule="auto"/>
        <w:ind w:firstLine="600"/>
        <w:rPr>
          <w:sz w:val="24"/>
          <w:szCs w:val="24"/>
        </w:rPr>
      </w:pPr>
      <w:r w:rsidRPr="00124695">
        <w:rPr>
          <w:color w:val="000000"/>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717A47" w:rsidRPr="00124695" w:rsidRDefault="00717A47" w:rsidP="00717A47">
      <w:pPr>
        <w:spacing w:line="264" w:lineRule="auto"/>
        <w:ind w:firstLine="600"/>
        <w:rPr>
          <w:sz w:val="24"/>
          <w:szCs w:val="24"/>
        </w:rPr>
      </w:pPr>
      <w:r w:rsidRPr="00124695">
        <w:rPr>
          <w:color w:val="000000"/>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717A47" w:rsidRPr="00124695" w:rsidRDefault="00717A47" w:rsidP="00717A47">
      <w:pPr>
        <w:spacing w:line="264" w:lineRule="auto"/>
        <w:ind w:firstLine="600"/>
        <w:rPr>
          <w:sz w:val="24"/>
          <w:szCs w:val="24"/>
        </w:rPr>
      </w:pPr>
      <w:r w:rsidRPr="00124695">
        <w:rPr>
          <w:color w:val="000000"/>
          <w:sz w:val="24"/>
          <w:szCs w:val="24"/>
        </w:rPr>
        <w:t>Определение типов текстов (повествование, описание, рассуждение) и создание собственных текстов заданного типа.</w:t>
      </w:r>
    </w:p>
    <w:p w:rsidR="00717A47" w:rsidRPr="00124695" w:rsidRDefault="00717A47" w:rsidP="00717A47">
      <w:pPr>
        <w:spacing w:line="264" w:lineRule="auto"/>
        <w:ind w:firstLine="600"/>
        <w:rPr>
          <w:sz w:val="24"/>
          <w:szCs w:val="24"/>
        </w:rPr>
      </w:pPr>
      <w:r w:rsidRPr="00124695">
        <w:rPr>
          <w:color w:val="000000"/>
          <w:sz w:val="24"/>
          <w:szCs w:val="24"/>
        </w:rPr>
        <w:t>Жанр письма, объявления.</w:t>
      </w:r>
    </w:p>
    <w:p w:rsidR="00717A47" w:rsidRPr="00124695" w:rsidRDefault="00717A47" w:rsidP="00717A47">
      <w:pPr>
        <w:spacing w:line="264" w:lineRule="auto"/>
        <w:ind w:firstLine="600"/>
        <w:rPr>
          <w:sz w:val="24"/>
          <w:szCs w:val="24"/>
        </w:rPr>
      </w:pPr>
      <w:r w:rsidRPr="00124695">
        <w:rPr>
          <w:color w:val="000000"/>
          <w:sz w:val="24"/>
          <w:szCs w:val="24"/>
        </w:rPr>
        <w:t>Изложение текста по коллективно или самостоятельно составленному плану.</w:t>
      </w:r>
    </w:p>
    <w:p w:rsidR="00717A47" w:rsidRPr="00124695" w:rsidRDefault="00717A47" w:rsidP="00717A47">
      <w:pPr>
        <w:spacing w:line="264" w:lineRule="auto"/>
        <w:ind w:firstLine="600"/>
        <w:rPr>
          <w:sz w:val="24"/>
          <w:szCs w:val="24"/>
        </w:rPr>
      </w:pPr>
      <w:r w:rsidRPr="00124695">
        <w:rPr>
          <w:color w:val="000000"/>
          <w:sz w:val="24"/>
          <w:szCs w:val="24"/>
        </w:rPr>
        <w:t>Изучающее чтение. Функции ознакомительного чтения, ситуации применения.</w:t>
      </w:r>
    </w:p>
    <w:p w:rsidR="00717A47" w:rsidRPr="00124695" w:rsidRDefault="00717A47" w:rsidP="00717A47">
      <w:pPr>
        <w:spacing w:line="264" w:lineRule="auto"/>
        <w:ind w:left="120"/>
        <w:rPr>
          <w:sz w:val="24"/>
          <w:szCs w:val="24"/>
        </w:rPr>
      </w:pPr>
    </w:p>
    <w:p w:rsidR="00717A47" w:rsidRPr="00124695" w:rsidRDefault="00717A47" w:rsidP="00717A47">
      <w:pPr>
        <w:spacing w:line="264" w:lineRule="auto"/>
        <w:ind w:left="120"/>
        <w:rPr>
          <w:sz w:val="24"/>
          <w:szCs w:val="24"/>
        </w:rPr>
      </w:pPr>
      <w:r w:rsidRPr="00124695">
        <w:rPr>
          <w:b/>
          <w:color w:val="000000"/>
          <w:sz w:val="24"/>
          <w:szCs w:val="24"/>
        </w:rPr>
        <w:t>4 КЛАСС</w:t>
      </w:r>
    </w:p>
    <w:p w:rsidR="00717A47" w:rsidRPr="00124695" w:rsidRDefault="00717A47" w:rsidP="00717A47">
      <w:pPr>
        <w:spacing w:line="264" w:lineRule="auto"/>
        <w:ind w:left="120"/>
        <w:rPr>
          <w:sz w:val="24"/>
          <w:szCs w:val="24"/>
        </w:rPr>
      </w:pPr>
    </w:p>
    <w:p w:rsidR="00717A47" w:rsidRPr="00124695" w:rsidRDefault="00717A47" w:rsidP="00717A47">
      <w:pPr>
        <w:spacing w:line="264" w:lineRule="auto"/>
        <w:ind w:firstLine="600"/>
        <w:rPr>
          <w:sz w:val="24"/>
          <w:szCs w:val="24"/>
        </w:rPr>
      </w:pPr>
      <w:r w:rsidRPr="00124695">
        <w:rPr>
          <w:b/>
          <w:color w:val="000000"/>
          <w:sz w:val="24"/>
          <w:szCs w:val="24"/>
        </w:rPr>
        <w:t>Сведения о русском языке</w:t>
      </w:r>
    </w:p>
    <w:p w:rsidR="00717A47" w:rsidRPr="00124695" w:rsidRDefault="00717A47" w:rsidP="00717A47">
      <w:pPr>
        <w:spacing w:line="264" w:lineRule="auto"/>
        <w:ind w:firstLine="600"/>
        <w:rPr>
          <w:sz w:val="24"/>
          <w:szCs w:val="24"/>
        </w:rPr>
      </w:pPr>
      <w:r w:rsidRPr="00124695">
        <w:rPr>
          <w:color w:val="000000"/>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17A47" w:rsidRPr="00124695" w:rsidRDefault="00717A47" w:rsidP="00717A47">
      <w:pPr>
        <w:spacing w:line="264" w:lineRule="auto"/>
        <w:ind w:firstLine="600"/>
        <w:rPr>
          <w:sz w:val="24"/>
          <w:szCs w:val="24"/>
        </w:rPr>
      </w:pPr>
      <w:r w:rsidRPr="00124695">
        <w:rPr>
          <w:b/>
          <w:color w:val="000000"/>
          <w:sz w:val="24"/>
          <w:szCs w:val="24"/>
        </w:rPr>
        <w:t>Фонетика и графика</w:t>
      </w:r>
    </w:p>
    <w:p w:rsidR="00717A47" w:rsidRPr="00124695" w:rsidRDefault="00717A47" w:rsidP="00717A47">
      <w:pPr>
        <w:spacing w:line="264" w:lineRule="auto"/>
        <w:ind w:firstLine="600"/>
        <w:rPr>
          <w:sz w:val="24"/>
          <w:szCs w:val="24"/>
        </w:rPr>
      </w:pPr>
      <w:r w:rsidRPr="00124695">
        <w:rPr>
          <w:color w:val="000000"/>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717A47" w:rsidRPr="00124695" w:rsidRDefault="00717A47" w:rsidP="00717A47">
      <w:pPr>
        <w:spacing w:line="264" w:lineRule="auto"/>
        <w:ind w:firstLine="600"/>
        <w:rPr>
          <w:sz w:val="24"/>
          <w:szCs w:val="24"/>
        </w:rPr>
      </w:pPr>
      <w:r w:rsidRPr="00124695">
        <w:rPr>
          <w:b/>
          <w:color w:val="000000"/>
          <w:sz w:val="24"/>
          <w:szCs w:val="24"/>
        </w:rPr>
        <w:t>Орфоэпия</w:t>
      </w:r>
      <w:bookmarkStart w:id="2" w:name="_ftnref1"/>
      <w:r w:rsidR="005604FB" w:rsidRPr="00124695">
        <w:rPr>
          <w:sz w:val="24"/>
          <w:szCs w:val="24"/>
        </w:rPr>
        <w:fldChar w:fldCharType="begin"/>
      </w:r>
      <w:r w:rsidRPr="00124695">
        <w:rPr>
          <w:sz w:val="24"/>
          <w:szCs w:val="24"/>
        </w:rPr>
        <w:instrText>HYPERLINK "https://workprogram.edsoo.ru/templates/415" \l "_ftn1" \h</w:instrText>
      </w:r>
      <w:r w:rsidR="005604FB" w:rsidRPr="00124695">
        <w:rPr>
          <w:sz w:val="24"/>
          <w:szCs w:val="24"/>
        </w:rPr>
        <w:fldChar w:fldCharType="separate"/>
      </w:r>
      <w:r w:rsidRPr="00124695">
        <w:rPr>
          <w:b/>
          <w:color w:val="0093FF"/>
          <w:sz w:val="24"/>
          <w:szCs w:val="24"/>
        </w:rPr>
        <w:t>[4]</w:t>
      </w:r>
      <w:r w:rsidR="005604FB" w:rsidRPr="00124695">
        <w:rPr>
          <w:sz w:val="24"/>
          <w:szCs w:val="24"/>
        </w:rPr>
        <w:fldChar w:fldCharType="end"/>
      </w:r>
      <w:bookmarkEnd w:id="2"/>
    </w:p>
    <w:p w:rsidR="00717A47" w:rsidRPr="00124695" w:rsidRDefault="00717A47" w:rsidP="00717A47">
      <w:pPr>
        <w:spacing w:line="264" w:lineRule="auto"/>
        <w:ind w:firstLine="600"/>
        <w:rPr>
          <w:sz w:val="24"/>
          <w:szCs w:val="24"/>
        </w:rPr>
      </w:pPr>
      <w:r w:rsidRPr="00124695">
        <w:rPr>
          <w:color w:val="000000"/>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17A47" w:rsidRPr="00124695" w:rsidRDefault="00717A47" w:rsidP="00717A47">
      <w:pPr>
        <w:spacing w:line="264" w:lineRule="auto"/>
        <w:ind w:firstLine="600"/>
        <w:rPr>
          <w:sz w:val="24"/>
          <w:szCs w:val="24"/>
        </w:rPr>
      </w:pPr>
      <w:r w:rsidRPr="00124695">
        <w:rPr>
          <w:color w:val="000000"/>
          <w:sz w:val="24"/>
          <w:szCs w:val="24"/>
        </w:rPr>
        <w:t>Использование орфоэпических словарей русского языка при определении правильного произношения слов.</w:t>
      </w:r>
    </w:p>
    <w:p w:rsidR="00717A47" w:rsidRPr="00124695" w:rsidRDefault="00717A47" w:rsidP="00717A47">
      <w:pPr>
        <w:spacing w:line="264" w:lineRule="auto"/>
        <w:ind w:firstLine="600"/>
        <w:rPr>
          <w:sz w:val="24"/>
          <w:szCs w:val="24"/>
        </w:rPr>
      </w:pPr>
      <w:r w:rsidRPr="00124695">
        <w:rPr>
          <w:b/>
          <w:color w:val="000000"/>
          <w:sz w:val="24"/>
          <w:szCs w:val="24"/>
        </w:rPr>
        <w:t>Лексика</w:t>
      </w:r>
    </w:p>
    <w:p w:rsidR="00717A47" w:rsidRPr="00124695" w:rsidRDefault="00717A47" w:rsidP="00717A47">
      <w:pPr>
        <w:spacing w:line="264" w:lineRule="auto"/>
        <w:ind w:firstLine="600"/>
        <w:rPr>
          <w:sz w:val="24"/>
          <w:szCs w:val="24"/>
        </w:rPr>
      </w:pPr>
      <w:r w:rsidRPr="00124695">
        <w:rPr>
          <w:color w:val="000000"/>
          <w:sz w:val="24"/>
          <w:szCs w:val="24"/>
        </w:rPr>
        <w:t>Повторение и продолжение работы: наблюдение за использованием в речи синонимов, антонимов, устаревших слов (простые случаи).</w:t>
      </w:r>
    </w:p>
    <w:p w:rsidR="00717A47" w:rsidRPr="00124695" w:rsidRDefault="00717A47" w:rsidP="00717A47">
      <w:pPr>
        <w:spacing w:line="264" w:lineRule="auto"/>
        <w:ind w:firstLine="600"/>
        <w:rPr>
          <w:sz w:val="24"/>
          <w:szCs w:val="24"/>
        </w:rPr>
      </w:pPr>
      <w:r w:rsidRPr="00124695">
        <w:rPr>
          <w:color w:val="000000"/>
          <w:sz w:val="24"/>
          <w:szCs w:val="24"/>
        </w:rPr>
        <w:t>Наблюдение за использованием в речи фразеологизмов (простые случаи).</w:t>
      </w:r>
    </w:p>
    <w:p w:rsidR="00717A47" w:rsidRPr="00124695" w:rsidRDefault="00717A47" w:rsidP="00717A47">
      <w:pPr>
        <w:spacing w:line="264" w:lineRule="auto"/>
        <w:ind w:firstLine="600"/>
        <w:rPr>
          <w:sz w:val="24"/>
          <w:szCs w:val="24"/>
        </w:rPr>
      </w:pPr>
      <w:r w:rsidRPr="00124695">
        <w:rPr>
          <w:b/>
          <w:color w:val="000000"/>
          <w:sz w:val="24"/>
          <w:szCs w:val="24"/>
        </w:rPr>
        <w:t>Состав слова (морфемика)</w:t>
      </w:r>
    </w:p>
    <w:p w:rsidR="00717A47" w:rsidRPr="00124695" w:rsidRDefault="00717A47" w:rsidP="00717A47">
      <w:pPr>
        <w:spacing w:line="264" w:lineRule="auto"/>
        <w:ind w:firstLine="600"/>
        <w:rPr>
          <w:sz w:val="24"/>
          <w:szCs w:val="24"/>
        </w:rPr>
      </w:pPr>
      <w:r w:rsidRPr="00124695">
        <w:rPr>
          <w:color w:val="000000"/>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17A47" w:rsidRPr="00124695" w:rsidRDefault="00717A47" w:rsidP="00717A47">
      <w:pPr>
        <w:spacing w:line="264" w:lineRule="auto"/>
        <w:ind w:firstLine="600"/>
        <w:rPr>
          <w:sz w:val="24"/>
          <w:szCs w:val="24"/>
        </w:rPr>
      </w:pPr>
      <w:r w:rsidRPr="00124695">
        <w:rPr>
          <w:color w:val="000000"/>
          <w:sz w:val="24"/>
          <w:szCs w:val="24"/>
        </w:rPr>
        <w:t>Основа слова.</w:t>
      </w:r>
    </w:p>
    <w:p w:rsidR="00717A47" w:rsidRPr="00124695" w:rsidRDefault="00717A47" w:rsidP="00717A47">
      <w:pPr>
        <w:spacing w:line="264" w:lineRule="auto"/>
        <w:ind w:firstLine="600"/>
        <w:rPr>
          <w:sz w:val="24"/>
          <w:szCs w:val="24"/>
        </w:rPr>
      </w:pPr>
      <w:r w:rsidRPr="00124695">
        <w:rPr>
          <w:color w:val="000000"/>
          <w:sz w:val="24"/>
          <w:szCs w:val="24"/>
        </w:rPr>
        <w:t>Состав неизменяемых слов (ознакомление).</w:t>
      </w:r>
    </w:p>
    <w:p w:rsidR="00717A47" w:rsidRPr="00124695" w:rsidRDefault="00717A47" w:rsidP="00717A47">
      <w:pPr>
        <w:spacing w:line="264" w:lineRule="auto"/>
        <w:ind w:firstLine="600"/>
        <w:rPr>
          <w:sz w:val="24"/>
          <w:szCs w:val="24"/>
        </w:rPr>
      </w:pPr>
      <w:r w:rsidRPr="00124695">
        <w:rPr>
          <w:color w:val="000000"/>
          <w:sz w:val="24"/>
          <w:szCs w:val="24"/>
        </w:rPr>
        <w:t>Значение наиболее употребляемых суффиксов изученных частей речи (ознакомление).</w:t>
      </w:r>
    </w:p>
    <w:p w:rsidR="00717A47" w:rsidRPr="00124695" w:rsidRDefault="00717A47" w:rsidP="00717A47">
      <w:pPr>
        <w:spacing w:line="264" w:lineRule="auto"/>
        <w:ind w:firstLine="600"/>
        <w:rPr>
          <w:sz w:val="24"/>
          <w:szCs w:val="24"/>
        </w:rPr>
      </w:pPr>
      <w:r w:rsidRPr="00124695">
        <w:rPr>
          <w:b/>
          <w:color w:val="000000"/>
          <w:sz w:val="24"/>
          <w:szCs w:val="24"/>
        </w:rPr>
        <w:t>Морфология</w:t>
      </w:r>
    </w:p>
    <w:p w:rsidR="00717A47" w:rsidRPr="00124695" w:rsidRDefault="00717A47" w:rsidP="00717A47">
      <w:pPr>
        <w:spacing w:line="264" w:lineRule="auto"/>
        <w:ind w:firstLine="600"/>
        <w:rPr>
          <w:sz w:val="24"/>
          <w:szCs w:val="24"/>
        </w:rPr>
      </w:pPr>
      <w:r w:rsidRPr="00124695">
        <w:rPr>
          <w:color w:val="000000"/>
          <w:sz w:val="24"/>
          <w:szCs w:val="24"/>
        </w:rPr>
        <w:t>Части речи самостоятельные и служебные.</w:t>
      </w:r>
    </w:p>
    <w:p w:rsidR="00717A47" w:rsidRPr="00124695" w:rsidRDefault="00717A47" w:rsidP="00717A47">
      <w:pPr>
        <w:spacing w:line="264" w:lineRule="auto"/>
        <w:ind w:firstLine="600"/>
        <w:rPr>
          <w:sz w:val="24"/>
          <w:szCs w:val="24"/>
        </w:rPr>
      </w:pPr>
      <w:r w:rsidRPr="00124695">
        <w:rPr>
          <w:color w:val="000000"/>
          <w:sz w:val="24"/>
          <w:szCs w:val="24"/>
        </w:rPr>
        <w:t xml:space="preserve">Имя существительное. Склонение имён существительных (кроме существительных на -мя, -ий, -ие, -ия; на -ья типа гостья, на ­ье типа ожерелье во множественном числе; а </w:t>
      </w:r>
      <w:r w:rsidRPr="00124695">
        <w:rPr>
          <w:color w:val="000000"/>
          <w:sz w:val="24"/>
          <w:szCs w:val="24"/>
        </w:rPr>
        <w:lastRenderedPageBreak/>
        <w:t>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717A47" w:rsidRPr="00124695" w:rsidRDefault="00717A47" w:rsidP="00717A47">
      <w:pPr>
        <w:spacing w:line="264" w:lineRule="auto"/>
        <w:ind w:firstLine="600"/>
        <w:rPr>
          <w:sz w:val="24"/>
          <w:szCs w:val="24"/>
        </w:rPr>
      </w:pPr>
      <w:r w:rsidRPr="00124695">
        <w:rPr>
          <w:color w:val="000000"/>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717A47" w:rsidRPr="00124695" w:rsidRDefault="00717A47" w:rsidP="00717A47">
      <w:pPr>
        <w:spacing w:line="264" w:lineRule="auto"/>
        <w:ind w:firstLine="600"/>
        <w:rPr>
          <w:sz w:val="24"/>
          <w:szCs w:val="24"/>
        </w:rPr>
      </w:pPr>
      <w:r w:rsidRPr="00124695">
        <w:rPr>
          <w:color w:val="000000"/>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717A47" w:rsidRPr="00124695" w:rsidRDefault="00717A47" w:rsidP="00717A47">
      <w:pPr>
        <w:spacing w:line="264" w:lineRule="auto"/>
        <w:ind w:firstLine="600"/>
        <w:rPr>
          <w:sz w:val="24"/>
          <w:szCs w:val="24"/>
        </w:rPr>
      </w:pPr>
      <w:r w:rsidRPr="00124695">
        <w:rPr>
          <w:color w:val="000000"/>
          <w:sz w:val="24"/>
          <w:szCs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717A47" w:rsidRPr="00124695" w:rsidRDefault="00717A47" w:rsidP="00717A47">
      <w:pPr>
        <w:spacing w:line="264" w:lineRule="auto"/>
        <w:ind w:firstLine="600"/>
        <w:rPr>
          <w:sz w:val="24"/>
          <w:szCs w:val="24"/>
        </w:rPr>
      </w:pPr>
      <w:r w:rsidRPr="00124695">
        <w:rPr>
          <w:color w:val="000000"/>
          <w:sz w:val="24"/>
          <w:szCs w:val="24"/>
        </w:rPr>
        <w:t>Наречие (общее представление). Значение, вопросы, употребление в речи.</w:t>
      </w:r>
    </w:p>
    <w:p w:rsidR="00717A47" w:rsidRPr="00124695" w:rsidRDefault="00717A47" w:rsidP="00717A47">
      <w:pPr>
        <w:spacing w:line="264" w:lineRule="auto"/>
        <w:ind w:firstLine="600"/>
        <w:rPr>
          <w:sz w:val="24"/>
          <w:szCs w:val="24"/>
        </w:rPr>
      </w:pPr>
      <w:r w:rsidRPr="00124695">
        <w:rPr>
          <w:color w:val="000000"/>
          <w:sz w:val="24"/>
          <w:szCs w:val="24"/>
        </w:rPr>
        <w:t>Предлог. Отличие предлогов от приставок (повторение).</w:t>
      </w:r>
    </w:p>
    <w:p w:rsidR="00717A47" w:rsidRPr="00124695" w:rsidRDefault="00717A47" w:rsidP="00717A47">
      <w:pPr>
        <w:spacing w:line="264" w:lineRule="auto"/>
        <w:ind w:firstLine="600"/>
        <w:rPr>
          <w:sz w:val="24"/>
          <w:szCs w:val="24"/>
        </w:rPr>
      </w:pPr>
      <w:r w:rsidRPr="00124695">
        <w:rPr>
          <w:color w:val="000000"/>
          <w:sz w:val="24"/>
          <w:szCs w:val="24"/>
        </w:rPr>
        <w:t>Союз; союзы и, а, но в простых и сложных предложениях.</w:t>
      </w:r>
    </w:p>
    <w:p w:rsidR="00717A47" w:rsidRPr="00124695" w:rsidRDefault="00717A47" w:rsidP="00717A47">
      <w:pPr>
        <w:spacing w:line="264" w:lineRule="auto"/>
        <w:ind w:firstLine="600"/>
        <w:rPr>
          <w:sz w:val="24"/>
          <w:szCs w:val="24"/>
        </w:rPr>
      </w:pPr>
      <w:r w:rsidRPr="00124695">
        <w:rPr>
          <w:color w:val="000000"/>
          <w:sz w:val="24"/>
          <w:szCs w:val="24"/>
        </w:rPr>
        <w:t>Частица не, её значение (повторение).</w:t>
      </w:r>
    </w:p>
    <w:p w:rsidR="00717A47" w:rsidRPr="00124695" w:rsidRDefault="00717A47" w:rsidP="00717A47">
      <w:pPr>
        <w:spacing w:line="264" w:lineRule="auto"/>
        <w:ind w:firstLine="600"/>
        <w:rPr>
          <w:sz w:val="24"/>
          <w:szCs w:val="24"/>
        </w:rPr>
      </w:pPr>
      <w:r w:rsidRPr="00124695">
        <w:rPr>
          <w:b/>
          <w:color w:val="000000"/>
          <w:sz w:val="24"/>
          <w:szCs w:val="24"/>
        </w:rPr>
        <w:t>Синтаксис</w:t>
      </w:r>
    </w:p>
    <w:p w:rsidR="00717A47" w:rsidRPr="00124695" w:rsidRDefault="00717A47" w:rsidP="00717A47">
      <w:pPr>
        <w:spacing w:line="264" w:lineRule="auto"/>
        <w:ind w:firstLine="600"/>
        <w:rPr>
          <w:sz w:val="24"/>
          <w:szCs w:val="24"/>
        </w:rPr>
      </w:pPr>
      <w:r w:rsidRPr="00124695">
        <w:rPr>
          <w:color w:val="000000"/>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717A47" w:rsidRPr="00124695" w:rsidRDefault="00717A47" w:rsidP="00717A47">
      <w:pPr>
        <w:spacing w:line="264" w:lineRule="auto"/>
        <w:ind w:firstLine="600"/>
        <w:rPr>
          <w:sz w:val="24"/>
          <w:szCs w:val="24"/>
        </w:rPr>
      </w:pPr>
      <w:r w:rsidRPr="00124695">
        <w:rPr>
          <w:color w:val="000000"/>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717A47" w:rsidRPr="00124695" w:rsidRDefault="00717A47" w:rsidP="00717A47">
      <w:pPr>
        <w:spacing w:line="264" w:lineRule="auto"/>
        <w:ind w:firstLine="600"/>
        <w:rPr>
          <w:sz w:val="24"/>
          <w:szCs w:val="24"/>
        </w:rPr>
      </w:pPr>
      <w:r w:rsidRPr="00124695">
        <w:rPr>
          <w:color w:val="000000"/>
          <w:sz w:val="24"/>
          <w:szCs w:val="24"/>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717A47" w:rsidRPr="00124695" w:rsidRDefault="00717A47" w:rsidP="00717A47">
      <w:pPr>
        <w:spacing w:line="264" w:lineRule="auto"/>
        <w:ind w:firstLine="600"/>
        <w:rPr>
          <w:sz w:val="24"/>
          <w:szCs w:val="24"/>
        </w:rPr>
      </w:pPr>
      <w:r w:rsidRPr="00124695">
        <w:rPr>
          <w:b/>
          <w:color w:val="000000"/>
          <w:sz w:val="24"/>
          <w:szCs w:val="24"/>
        </w:rPr>
        <w:t>Орфография и пунктуация</w:t>
      </w:r>
    </w:p>
    <w:p w:rsidR="00717A47" w:rsidRPr="00124695" w:rsidRDefault="00717A47" w:rsidP="00717A47">
      <w:pPr>
        <w:spacing w:line="264" w:lineRule="auto"/>
        <w:ind w:firstLine="600"/>
        <w:rPr>
          <w:sz w:val="24"/>
          <w:szCs w:val="24"/>
        </w:rPr>
      </w:pPr>
      <w:r w:rsidRPr="00124695">
        <w:rPr>
          <w:color w:val="000000"/>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717A47" w:rsidRPr="00124695" w:rsidRDefault="00717A47" w:rsidP="00717A47">
      <w:pPr>
        <w:spacing w:line="264" w:lineRule="auto"/>
        <w:ind w:firstLine="600"/>
        <w:rPr>
          <w:sz w:val="24"/>
          <w:szCs w:val="24"/>
        </w:rPr>
      </w:pPr>
      <w:r w:rsidRPr="00124695">
        <w:rPr>
          <w:color w:val="000000"/>
          <w:sz w:val="24"/>
          <w:szCs w:val="24"/>
        </w:rPr>
        <w:t>Использование орфографического словаря для определения (уточнения) написания слова.</w:t>
      </w:r>
    </w:p>
    <w:p w:rsidR="00717A47" w:rsidRPr="00124695" w:rsidRDefault="00717A47" w:rsidP="00717A47">
      <w:pPr>
        <w:spacing w:line="264" w:lineRule="auto"/>
        <w:ind w:firstLine="600"/>
        <w:rPr>
          <w:sz w:val="24"/>
          <w:szCs w:val="24"/>
        </w:rPr>
      </w:pPr>
      <w:r w:rsidRPr="00124695">
        <w:rPr>
          <w:color w:val="000000"/>
          <w:sz w:val="24"/>
          <w:szCs w:val="24"/>
        </w:rPr>
        <w:t>Правила правописания и их применение:</w:t>
      </w:r>
    </w:p>
    <w:p w:rsidR="00717A47" w:rsidRPr="00124695" w:rsidRDefault="00717A47" w:rsidP="00717A47">
      <w:pPr>
        <w:spacing w:line="264" w:lineRule="auto"/>
        <w:ind w:firstLine="600"/>
        <w:rPr>
          <w:sz w:val="24"/>
          <w:szCs w:val="24"/>
        </w:rPr>
      </w:pPr>
      <w:r w:rsidRPr="00124695">
        <w:rPr>
          <w:color w:val="000000"/>
          <w:sz w:val="24"/>
          <w:szCs w:val="24"/>
        </w:rPr>
        <w:t>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w:t>
      </w:r>
    </w:p>
    <w:p w:rsidR="00717A47" w:rsidRPr="00124695" w:rsidRDefault="00717A47" w:rsidP="00717A47">
      <w:pPr>
        <w:spacing w:line="264" w:lineRule="auto"/>
        <w:ind w:firstLine="600"/>
        <w:rPr>
          <w:sz w:val="24"/>
          <w:szCs w:val="24"/>
        </w:rPr>
      </w:pPr>
      <w:r w:rsidRPr="00124695">
        <w:rPr>
          <w:color w:val="000000"/>
          <w:sz w:val="24"/>
          <w:szCs w:val="24"/>
        </w:rPr>
        <w:t>безударные падежные окончания имён прилагательных;</w:t>
      </w:r>
    </w:p>
    <w:p w:rsidR="00717A47" w:rsidRPr="00124695" w:rsidRDefault="00717A47" w:rsidP="00717A47">
      <w:pPr>
        <w:spacing w:line="264" w:lineRule="auto"/>
        <w:ind w:firstLine="600"/>
        <w:rPr>
          <w:sz w:val="24"/>
          <w:szCs w:val="24"/>
        </w:rPr>
      </w:pPr>
      <w:r w:rsidRPr="00124695">
        <w:rPr>
          <w:color w:val="000000"/>
          <w:sz w:val="24"/>
          <w:szCs w:val="24"/>
        </w:rPr>
        <w:t>мягкий знак после шипящих на конце глаголов в форме 2­го лица единственного числа;</w:t>
      </w:r>
    </w:p>
    <w:p w:rsidR="00717A47" w:rsidRPr="00124695" w:rsidRDefault="00717A47" w:rsidP="00717A47">
      <w:pPr>
        <w:spacing w:line="264" w:lineRule="auto"/>
        <w:ind w:firstLine="600"/>
        <w:rPr>
          <w:sz w:val="24"/>
          <w:szCs w:val="24"/>
        </w:rPr>
      </w:pPr>
      <w:r w:rsidRPr="00124695">
        <w:rPr>
          <w:color w:val="000000"/>
          <w:sz w:val="24"/>
          <w:szCs w:val="24"/>
        </w:rPr>
        <w:t>наличие или отсутствие мягкого знака в глаголах на -ться и -тся;</w:t>
      </w:r>
    </w:p>
    <w:p w:rsidR="00717A47" w:rsidRPr="00124695" w:rsidRDefault="00717A47" w:rsidP="00717A47">
      <w:pPr>
        <w:spacing w:line="264" w:lineRule="auto"/>
        <w:ind w:firstLine="600"/>
        <w:rPr>
          <w:sz w:val="24"/>
          <w:szCs w:val="24"/>
        </w:rPr>
      </w:pPr>
      <w:r w:rsidRPr="00124695">
        <w:rPr>
          <w:color w:val="000000"/>
          <w:sz w:val="24"/>
          <w:szCs w:val="24"/>
        </w:rPr>
        <w:t>безударные личные окончания глаголов;</w:t>
      </w:r>
    </w:p>
    <w:p w:rsidR="00717A47" w:rsidRPr="00124695" w:rsidRDefault="00717A47" w:rsidP="00717A47">
      <w:pPr>
        <w:spacing w:line="264" w:lineRule="auto"/>
        <w:ind w:firstLine="600"/>
        <w:rPr>
          <w:sz w:val="24"/>
          <w:szCs w:val="24"/>
        </w:rPr>
      </w:pPr>
      <w:r w:rsidRPr="00124695">
        <w:rPr>
          <w:color w:val="000000"/>
          <w:sz w:val="24"/>
          <w:szCs w:val="24"/>
        </w:rPr>
        <w:t>знаки препинания в предложениях с однородными членами, соединёнными союзами и, а, но и без союзов.</w:t>
      </w:r>
    </w:p>
    <w:p w:rsidR="00717A47" w:rsidRPr="00124695" w:rsidRDefault="00717A47" w:rsidP="00717A47">
      <w:pPr>
        <w:spacing w:line="264" w:lineRule="auto"/>
        <w:ind w:firstLine="600"/>
        <w:rPr>
          <w:sz w:val="24"/>
          <w:szCs w:val="24"/>
        </w:rPr>
      </w:pPr>
      <w:r w:rsidRPr="00124695">
        <w:rPr>
          <w:color w:val="000000"/>
          <w:sz w:val="24"/>
          <w:szCs w:val="24"/>
        </w:rPr>
        <w:lastRenderedPageBreak/>
        <w:t>Знаки препинания в сложном предложении, состоящем из двух простых (наблюдение).</w:t>
      </w:r>
    </w:p>
    <w:p w:rsidR="00717A47" w:rsidRPr="00124695" w:rsidRDefault="00717A47" w:rsidP="00717A47">
      <w:pPr>
        <w:spacing w:line="264" w:lineRule="auto"/>
        <w:ind w:firstLine="600"/>
        <w:rPr>
          <w:sz w:val="24"/>
          <w:szCs w:val="24"/>
        </w:rPr>
      </w:pPr>
      <w:r w:rsidRPr="00124695">
        <w:rPr>
          <w:color w:val="000000"/>
          <w:sz w:val="24"/>
          <w:szCs w:val="24"/>
        </w:rPr>
        <w:t>Знаки препинания в предложении с прямой речью после слов автора (наблюдение).</w:t>
      </w:r>
    </w:p>
    <w:p w:rsidR="00717A47" w:rsidRPr="00124695" w:rsidRDefault="00717A47" w:rsidP="00717A47">
      <w:pPr>
        <w:spacing w:line="264" w:lineRule="auto"/>
        <w:ind w:firstLine="600"/>
        <w:rPr>
          <w:sz w:val="24"/>
          <w:szCs w:val="24"/>
        </w:rPr>
      </w:pPr>
      <w:r w:rsidRPr="00124695">
        <w:rPr>
          <w:b/>
          <w:color w:val="000000"/>
          <w:sz w:val="24"/>
          <w:szCs w:val="24"/>
        </w:rPr>
        <w:t>Развитие речи</w:t>
      </w:r>
    </w:p>
    <w:p w:rsidR="00717A47" w:rsidRPr="00124695" w:rsidRDefault="00717A47" w:rsidP="00717A47">
      <w:pPr>
        <w:spacing w:line="264" w:lineRule="auto"/>
        <w:ind w:firstLine="600"/>
        <w:rPr>
          <w:sz w:val="24"/>
          <w:szCs w:val="24"/>
        </w:rPr>
      </w:pPr>
      <w:r w:rsidRPr="00124695">
        <w:rPr>
          <w:color w:val="000000"/>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717A47" w:rsidRPr="00124695" w:rsidRDefault="00717A47" w:rsidP="00717A47">
      <w:pPr>
        <w:spacing w:line="264" w:lineRule="auto"/>
        <w:ind w:firstLine="600"/>
        <w:rPr>
          <w:sz w:val="24"/>
          <w:szCs w:val="24"/>
        </w:rPr>
      </w:pPr>
      <w:r w:rsidRPr="00124695">
        <w:rPr>
          <w:color w:val="000000"/>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717A47" w:rsidRPr="00124695" w:rsidRDefault="00717A47" w:rsidP="00717A47">
      <w:pPr>
        <w:spacing w:line="264" w:lineRule="auto"/>
        <w:ind w:firstLine="600"/>
        <w:rPr>
          <w:sz w:val="24"/>
          <w:szCs w:val="24"/>
        </w:rPr>
      </w:pPr>
      <w:r w:rsidRPr="00124695">
        <w:rPr>
          <w:color w:val="000000"/>
          <w:sz w:val="24"/>
          <w:szCs w:val="24"/>
        </w:rPr>
        <w:t>Изложение (подробный устный и письменный пересказ текста; выборочный устный пересказ текста).</w:t>
      </w:r>
    </w:p>
    <w:p w:rsidR="00717A47" w:rsidRPr="00124695" w:rsidRDefault="00717A47" w:rsidP="00717A47">
      <w:pPr>
        <w:spacing w:line="264" w:lineRule="auto"/>
        <w:ind w:firstLine="600"/>
        <w:rPr>
          <w:sz w:val="24"/>
          <w:szCs w:val="24"/>
        </w:rPr>
      </w:pPr>
      <w:r w:rsidRPr="00124695">
        <w:rPr>
          <w:color w:val="000000"/>
          <w:sz w:val="24"/>
          <w:szCs w:val="24"/>
        </w:rPr>
        <w:t>Сочинение как вид письменной работы.</w:t>
      </w:r>
    </w:p>
    <w:p w:rsidR="00717A47" w:rsidRPr="00124695" w:rsidRDefault="00717A47" w:rsidP="00717A47">
      <w:pPr>
        <w:spacing w:line="264" w:lineRule="auto"/>
        <w:ind w:firstLine="600"/>
        <w:rPr>
          <w:sz w:val="24"/>
          <w:szCs w:val="24"/>
        </w:rPr>
      </w:pPr>
      <w:r w:rsidRPr="00124695">
        <w:rPr>
          <w:color w:val="000000"/>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717A47" w:rsidRPr="001E6A72" w:rsidRDefault="00717A47" w:rsidP="00717A47">
      <w:pPr>
        <w:spacing w:line="264" w:lineRule="auto"/>
        <w:ind w:left="120"/>
        <w:rPr>
          <w:sz w:val="24"/>
          <w:szCs w:val="24"/>
        </w:rPr>
      </w:pPr>
      <w:bookmarkStart w:id="3" w:name="block-13648628"/>
      <w:bookmarkEnd w:id="1"/>
      <w:r w:rsidRPr="001E6A72">
        <w:rPr>
          <w:b/>
          <w:color w:val="000000"/>
          <w:sz w:val="24"/>
          <w:szCs w:val="24"/>
        </w:rPr>
        <w:t>ПЛАНИРУЕМЫЕ ОБРАЗОВАТЕЛЬНЫЕ РЕЗУЛЬТАТЫ</w:t>
      </w:r>
    </w:p>
    <w:p w:rsidR="00717A47" w:rsidRPr="001E6A72" w:rsidRDefault="00717A47" w:rsidP="00717A47">
      <w:pPr>
        <w:spacing w:line="264" w:lineRule="auto"/>
        <w:ind w:left="120"/>
        <w:rPr>
          <w:sz w:val="24"/>
          <w:szCs w:val="24"/>
        </w:rPr>
      </w:pPr>
    </w:p>
    <w:p w:rsidR="00717A47" w:rsidRPr="001E6A72" w:rsidRDefault="00717A47" w:rsidP="00717A47">
      <w:pPr>
        <w:spacing w:line="264" w:lineRule="auto"/>
        <w:ind w:firstLine="600"/>
        <w:rPr>
          <w:sz w:val="24"/>
          <w:szCs w:val="24"/>
        </w:rPr>
      </w:pPr>
      <w:r w:rsidRPr="001E6A72">
        <w:rPr>
          <w:color w:val="000000"/>
          <w:sz w:val="24"/>
          <w:szCs w:val="24"/>
        </w:rP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717A47" w:rsidRPr="001E6A72" w:rsidRDefault="00717A47" w:rsidP="00717A47">
      <w:pPr>
        <w:spacing w:line="264" w:lineRule="auto"/>
        <w:ind w:left="120"/>
        <w:rPr>
          <w:sz w:val="24"/>
          <w:szCs w:val="24"/>
        </w:rPr>
      </w:pPr>
    </w:p>
    <w:p w:rsidR="00717A47" w:rsidRPr="001E6A72" w:rsidRDefault="00717A47" w:rsidP="00717A47">
      <w:pPr>
        <w:spacing w:line="264" w:lineRule="auto"/>
        <w:ind w:left="120"/>
        <w:rPr>
          <w:sz w:val="24"/>
          <w:szCs w:val="24"/>
        </w:rPr>
      </w:pPr>
      <w:r w:rsidRPr="001E6A72">
        <w:rPr>
          <w:b/>
          <w:color w:val="000000"/>
          <w:sz w:val="24"/>
          <w:szCs w:val="24"/>
        </w:rPr>
        <w:t>ЛИЧНОСТНЫЕ РЕЗУЛЬТАТЫ</w:t>
      </w:r>
    </w:p>
    <w:p w:rsidR="00717A47" w:rsidRPr="001E6A72" w:rsidRDefault="00717A47" w:rsidP="00717A47">
      <w:pPr>
        <w:spacing w:line="264" w:lineRule="auto"/>
        <w:ind w:left="120"/>
        <w:rPr>
          <w:sz w:val="24"/>
          <w:szCs w:val="24"/>
        </w:rPr>
      </w:pPr>
    </w:p>
    <w:p w:rsidR="00717A47" w:rsidRPr="001E6A72" w:rsidRDefault="00717A47" w:rsidP="00717A47">
      <w:pPr>
        <w:spacing w:line="264" w:lineRule="auto"/>
        <w:ind w:firstLine="600"/>
        <w:rPr>
          <w:sz w:val="24"/>
          <w:szCs w:val="24"/>
        </w:rPr>
      </w:pPr>
      <w:r w:rsidRPr="001E6A72">
        <w:rPr>
          <w:color w:val="000000"/>
          <w:sz w:val="24"/>
          <w:szCs w:val="24"/>
        </w:rPr>
        <w:t>В результате изучения предмета «Русский язык» в начальной школе у обучающегося будут сформированы следующие личностные результаты:</w:t>
      </w:r>
    </w:p>
    <w:p w:rsidR="00717A47" w:rsidRPr="001E6A72" w:rsidRDefault="00717A47" w:rsidP="00717A47">
      <w:pPr>
        <w:spacing w:line="264" w:lineRule="auto"/>
        <w:ind w:left="120"/>
        <w:rPr>
          <w:sz w:val="24"/>
          <w:szCs w:val="24"/>
        </w:rPr>
      </w:pPr>
      <w:r w:rsidRPr="001E6A72">
        <w:rPr>
          <w:b/>
          <w:color w:val="000000"/>
          <w:sz w:val="24"/>
          <w:szCs w:val="24"/>
        </w:rPr>
        <w:t>гражданско-патриотического воспитания</w:t>
      </w:r>
      <w:r w:rsidRPr="001E6A72">
        <w:rPr>
          <w:color w:val="000000"/>
          <w:sz w:val="24"/>
          <w:szCs w:val="24"/>
        </w:rPr>
        <w:t>:</w:t>
      </w:r>
    </w:p>
    <w:p w:rsidR="00717A47" w:rsidRPr="001E6A72" w:rsidRDefault="00717A47" w:rsidP="00AB3058">
      <w:pPr>
        <w:numPr>
          <w:ilvl w:val="0"/>
          <w:numId w:val="36"/>
        </w:numPr>
        <w:spacing w:line="264" w:lineRule="auto"/>
        <w:rPr>
          <w:sz w:val="24"/>
          <w:szCs w:val="24"/>
        </w:rPr>
      </w:pPr>
      <w:r w:rsidRPr="001E6A72">
        <w:rPr>
          <w:color w:val="000000"/>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717A47" w:rsidRPr="001E6A72" w:rsidRDefault="00717A47" w:rsidP="00AB3058">
      <w:pPr>
        <w:numPr>
          <w:ilvl w:val="0"/>
          <w:numId w:val="36"/>
        </w:numPr>
        <w:spacing w:line="264" w:lineRule="auto"/>
        <w:rPr>
          <w:sz w:val="24"/>
          <w:szCs w:val="24"/>
        </w:rPr>
      </w:pPr>
      <w:r w:rsidRPr="001E6A72">
        <w:rPr>
          <w:color w:val="000000"/>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17A47" w:rsidRPr="001E6A72" w:rsidRDefault="00717A47" w:rsidP="00AB3058">
      <w:pPr>
        <w:numPr>
          <w:ilvl w:val="0"/>
          <w:numId w:val="36"/>
        </w:numPr>
        <w:spacing w:line="264" w:lineRule="auto"/>
        <w:rPr>
          <w:sz w:val="24"/>
          <w:szCs w:val="24"/>
        </w:rPr>
      </w:pPr>
      <w:r w:rsidRPr="001E6A72">
        <w:rPr>
          <w:color w:val="000000"/>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717A47" w:rsidRPr="001E6A72" w:rsidRDefault="00717A47" w:rsidP="00AB3058">
      <w:pPr>
        <w:numPr>
          <w:ilvl w:val="0"/>
          <w:numId w:val="36"/>
        </w:numPr>
        <w:spacing w:line="264" w:lineRule="auto"/>
        <w:rPr>
          <w:sz w:val="24"/>
          <w:szCs w:val="24"/>
        </w:rPr>
      </w:pPr>
      <w:r w:rsidRPr="001E6A72">
        <w:rPr>
          <w:color w:val="000000"/>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717A47" w:rsidRPr="001E6A72" w:rsidRDefault="00717A47" w:rsidP="00AB3058">
      <w:pPr>
        <w:numPr>
          <w:ilvl w:val="0"/>
          <w:numId w:val="36"/>
        </w:numPr>
        <w:spacing w:line="264" w:lineRule="auto"/>
        <w:rPr>
          <w:sz w:val="24"/>
          <w:szCs w:val="24"/>
        </w:rPr>
      </w:pPr>
      <w:r w:rsidRPr="001E6A72">
        <w:rPr>
          <w:color w:val="00000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717A47" w:rsidRPr="001E6A72" w:rsidRDefault="00717A47" w:rsidP="00717A47">
      <w:pPr>
        <w:spacing w:line="264" w:lineRule="auto"/>
        <w:ind w:left="120"/>
        <w:rPr>
          <w:sz w:val="24"/>
          <w:szCs w:val="24"/>
        </w:rPr>
      </w:pPr>
      <w:r w:rsidRPr="001E6A72">
        <w:rPr>
          <w:b/>
          <w:color w:val="000000"/>
          <w:sz w:val="24"/>
          <w:szCs w:val="24"/>
        </w:rPr>
        <w:t>духовно-нравственного воспитания</w:t>
      </w:r>
      <w:r w:rsidRPr="001E6A72">
        <w:rPr>
          <w:color w:val="000000"/>
          <w:sz w:val="24"/>
          <w:szCs w:val="24"/>
        </w:rPr>
        <w:t>:</w:t>
      </w:r>
    </w:p>
    <w:p w:rsidR="00717A47" w:rsidRPr="001E6A72" w:rsidRDefault="00717A47" w:rsidP="00AB3058">
      <w:pPr>
        <w:numPr>
          <w:ilvl w:val="0"/>
          <w:numId w:val="37"/>
        </w:numPr>
        <w:spacing w:line="264" w:lineRule="auto"/>
        <w:rPr>
          <w:sz w:val="24"/>
          <w:szCs w:val="24"/>
        </w:rPr>
      </w:pPr>
      <w:r w:rsidRPr="001E6A72">
        <w:rPr>
          <w:color w:val="000000"/>
          <w:sz w:val="24"/>
          <w:szCs w:val="24"/>
        </w:rPr>
        <w:t xml:space="preserve">осознание языка как одной из главных духовно-нравственных ценностей народа; </w:t>
      </w:r>
    </w:p>
    <w:p w:rsidR="00717A47" w:rsidRPr="001E6A72" w:rsidRDefault="00717A47" w:rsidP="00AB3058">
      <w:pPr>
        <w:numPr>
          <w:ilvl w:val="0"/>
          <w:numId w:val="37"/>
        </w:numPr>
        <w:spacing w:line="264" w:lineRule="auto"/>
        <w:rPr>
          <w:sz w:val="24"/>
          <w:szCs w:val="24"/>
        </w:rPr>
      </w:pPr>
      <w:r w:rsidRPr="001E6A72">
        <w:rPr>
          <w:color w:val="000000"/>
          <w:sz w:val="24"/>
          <w:szCs w:val="24"/>
        </w:rPr>
        <w:t>признание индивидуальности каждого человека с опорой на собственный жизненный и читательский опыт;</w:t>
      </w:r>
    </w:p>
    <w:p w:rsidR="00717A47" w:rsidRPr="001E6A72" w:rsidRDefault="00717A47" w:rsidP="00AB3058">
      <w:pPr>
        <w:numPr>
          <w:ilvl w:val="0"/>
          <w:numId w:val="37"/>
        </w:numPr>
        <w:spacing w:line="264" w:lineRule="auto"/>
        <w:rPr>
          <w:sz w:val="24"/>
          <w:szCs w:val="24"/>
        </w:rPr>
      </w:pPr>
      <w:r w:rsidRPr="001E6A72">
        <w:rPr>
          <w:color w:val="000000"/>
          <w:sz w:val="24"/>
          <w:szCs w:val="24"/>
        </w:rPr>
        <w:lastRenderedPageBreak/>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717A47" w:rsidRPr="001E6A72" w:rsidRDefault="00717A47" w:rsidP="00AB3058">
      <w:pPr>
        <w:numPr>
          <w:ilvl w:val="0"/>
          <w:numId w:val="37"/>
        </w:numPr>
        <w:spacing w:line="264" w:lineRule="auto"/>
        <w:rPr>
          <w:sz w:val="24"/>
          <w:szCs w:val="24"/>
        </w:rPr>
      </w:pPr>
      <w:r w:rsidRPr="001E6A72">
        <w:rPr>
          <w:color w:val="000000"/>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17A47" w:rsidRPr="001E6A72" w:rsidRDefault="00717A47" w:rsidP="00717A47">
      <w:pPr>
        <w:spacing w:line="264" w:lineRule="auto"/>
        <w:ind w:left="120"/>
        <w:rPr>
          <w:sz w:val="24"/>
          <w:szCs w:val="24"/>
        </w:rPr>
      </w:pPr>
      <w:r w:rsidRPr="001E6A72">
        <w:rPr>
          <w:b/>
          <w:color w:val="000000"/>
          <w:sz w:val="24"/>
          <w:szCs w:val="24"/>
        </w:rPr>
        <w:t>эстетического воспитания</w:t>
      </w:r>
      <w:r w:rsidRPr="001E6A72">
        <w:rPr>
          <w:color w:val="000000"/>
          <w:sz w:val="24"/>
          <w:szCs w:val="24"/>
        </w:rPr>
        <w:t>:</w:t>
      </w:r>
    </w:p>
    <w:p w:rsidR="00717A47" w:rsidRPr="001E6A72" w:rsidRDefault="00717A47" w:rsidP="00AB3058">
      <w:pPr>
        <w:numPr>
          <w:ilvl w:val="0"/>
          <w:numId w:val="38"/>
        </w:numPr>
        <w:spacing w:line="264" w:lineRule="auto"/>
        <w:rPr>
          <w:sz w:val="24"/>
          <w:szCs w:val="24"/>
        </w:rPr>
      </w:pPr>
      <w:r w:rsidRPr="001E6A72">
        <w:rPr>
          <w:color w:val="000000"/>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17A47" w:rsidRPr="001E6A72" w:rsidRDefault="00717A47" w:rsidP="00AB3058">
      <w:pPr>
        <w:numPr>
          <w:ilvl w:val="0"/>
          <w:numId w:val="38"/>
        </w:numPr>
        <w:spacing w:line="264" w:lineRule="auto"/>
        <w:rPr>
          <w:sz w:val="24"/>
          <w:szCs w:val="24"/>
        </w:rPr>
      </w:pPr>
      <w:r w:rsidRPr="001E6A72">
        <w:rPr>
          <w:color w:val="000000"/>
          <w:sz w:val="24"/>
          <w:szCs w:val="24"/>
        </w:rPr>
        <w:t>стремление к самовыражению в искусстве слова; осознание важности русского языка как средства общения и самовыражения;</w:t>
      </w:r>
    </w:p>
    <w:p w:rsidR="00717A47" w:rsidRPr="001E6A72" w:rsidRDefault="00717A47" w:rsidP="00717A47">
      <w:pPr>
        <w:spacing w:line="264" w:lineRule="auto"/>
        <w:ind w:left="120"/>
        <w:rPr>
          <w:sz w:val="24"/>
          <w:szCs w:val="24"/>
        </w:rPr>
      </w:pPr>
      <w:r w:rsidRPr="001E6A72">
        <w:rPr>
          <w:b/>
          <w:color w:val="000000"/>
          <w:sz w:val="24"/>
          <w:szCs w:val="24"/>
        </w:rPr>
        <w:t>физического воспитания, формирования культуры здоровья и эмоционального благополучия</w:t>
      </w:r>
      <w:r w:rsidRPr="001E6A72">
        <w:rPr>
          <w:color w:val="000000"/>
          <w:sz w:val="24"/>
          <w:szCs w:val="24"/>
        </w:rPr>
        <w:t>:</w:t>
      </w:r>
    </w:p>
    <w:p w:rsidR="00717A47" w:rsidRPr="001E6A72" w:rsidRDefault="00717A47" w:rsidP="00AB3058">
      <w:pPr>
        <w:numPr>
          <w:ilvl w:val="0"/>
          <w:numId w:val="39"/>
        </w:numPr>
        <w:spacing w:line="264" w:lineRule="auto"/>
        <w:rPr>
          <w:sz w:val="24"/>
          <w:szCs w:val="24"/>
        </w:rPr>
      </w:pPr>
      <w:r w:rsidRPr="001E6A72">
        <w:rPr>
          <w:color w:val="000000"/>
          <w:sz w:val="24"/>
          <w:szCs w:val="24"/>
        </w:rPr>
        <w:t>соблюдение правил безопасного поиска в информационной среде дополнительной информации в процессе языкового образования;</w:t>
      </w:r>
    </w:p>
    <w:p w:rsidR="00717A47" w:rsidRPr="001E6A72" w:rsidRDefault="00717A47" w:rsidP="00AB3058">
      <w:pPr>
        <w:numPr>
          <w:ilvl w:val="0"/>
          <w:numId w:val="39"/>
        </w:numPr>
        <w:spacing w:line="264" w:lineRule="auto"/>
        <w:rPr>
          <w:sz w:val="24"/>
          <w:szCs w:val="24"/>
        </w:rPr>
      </w:pPr>
      <w:r w:rsidRPr="001E6A72">
        <w:rPr>
          <w:color w:val="000000"/>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17A47" w:rsidRPr="001E6A72" w:rsidRDefault="00717A47" w:rsidP="00717A47">
      <w:pPr>
        <w:spacing w:line="264" w:lineRule="auto"/>
        <w:ind w:left="120"/>
        <w:rPr>
          <w:sz w:val="24"/>
          <w:szCs w:val="24"/>
        </w:rPr>
      </w:pPr>
      <w:r w:rsidRPr="001E6A72">
        <w:rPr>
          <w:b/>
          <w:color w:val="000000"/>
          <w:sz w:val="24"/>
          <w:szCs w:val="24"/>
        </w:rPr>
        <w:t>трудового воспитания</w:t>
      </w:r>
      <w:r w:rsidRPr="001E6A72">
        <w:rPr>
          <w:color w:val="000000"/>
          <w:sz w:val="24"/>
          <w:szCs w:val="24"/>
        </w:rPr>
        <w:t>:</w:t>
      </w:r>
    </w:p>
    <w:p w:rsidR="00717A47" w:rsidRPr="001E6A72" w:rsidRDefault="00717A47" w:rsidP="00AB3058">
      <w:pPr>
        <w:numPr>
          <w:ilvl w:val="0"/>
          <w:numId w:val="40"/>
        </w:numPr>
        <w:spacing w:line="264" w:lineRule="auto"/>
        <w:rPr>
          <w:sz w:val="24"/>
          <w:szCs w:val="24"/>
        </w:rPr>
      </w:pPr>
      <w:r w:rsidRPr="001E6A72">
        <w:rPr>
          <w:color w:val="000000"/>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717A47" w:rsidRPr="001E6A72" w:rsidRDefault="00717A47" w:rsidP="00717A47">
      <w:pPr>
        <w:spacing w:line="264" w:lineRule="auto"/>
        <w:ind w:left="120"/>
        <w:rPr>
          <w:sz w:val="24"/>
          <w:szCs w:val="24"/>
        </w:rPr>
      </w:pPr>
      <w:r w:rsidRPr="001E6A72">
        <w:rPr>
          <w:b/>
          <w:color w:val="000000"/>
          <w:sz w:val="24"/>
          <w:szCs w:val="24"/>
        </w:rPr>
        <w:t>экологического воспитания</w:t>
      </w:r>
      <w:r w:rsidRPr="001E6A72">
        <w:rPr>
          <w:color w:val="000000"/>
          <w:sz w:val="24"/>
          <w:szCs w:val="24"/>
        </w:rPr>
        <w:t>:</w:t>
      </w:r>
    </w:p>
    <w:p w:rsidR="00717A47" w:rsidRPr="001E6A72" w:rsidRDefault="00717A47" w:rsidP="00AB3058">
      <w:pPr>
        <w:numPr>
          <w:ilvl w:val="0"/>
          <w:numId w:val="41"/>
        </w:numPr>
        <w:spacing w:line="264" w:lineRule="auto"/>
        <w:rPr>
          <w:sz w:val="24"/>
          <w:szCs w:val="24"/>
        </w:rPr>
      </w:pPr>
      <w:r w:rsidRPr="001E6A72">
        <w:rPr>
          <w:color w:val="000000"/>
          <w:sz w:val="24"/>
          <w:szCs w:val="24"/>
        </w:rPr>
        <w:t>бережное отношение к природе, формируемое в процессе работы с текстами;</w:t>
      </w:r>
    </w:p>
    <w:p w:rsidR="00717A47" w:rsidRPr="001E6A72" w:rsidRDefault="00717A47" w:rsidP="00AB3058">
      <w:pPr>
        <w:numPr>
          <w:ilvl w:val="0"/>
          <w:numId w:val="41"/>
        </w:numPr>
        <w:spacing w:line="264" w:lineRule="auto"/>
        <w:rPr>
          <w:sz w:val="24"/>
          <w:szCs w:val="24"/>
        </w:rPr>
      </w:pPr>
      <w:r w:rsidRPr="001E6A72">
        <w:rPr>
          <w:color w:val="000000"/>
          <w:sz w:val="24"/>
          <w:szCs w:val="24"/>
        </w:rPr>
        <w:t>неприятие действий, приносящих вред природе;</w:t>
      </w:r>
    </w:p>
    <w:p w:rsidR="00717A47" w:rsidRPr="001E6A72" w:rsidRDefault="00717A47" w:rsidP="00717A47">
      <w:pPr>
        <w:spacing w:line="264" w:lineRule="auto"/>
        <w:ind w:left="120"/>
        <w:rPr>
          <w:sz w:val="24"/>
          <w:szCs w:val="24"/>
        </w:rPr>
      </w:pPr>
      <w:r w:rsidRPr="001E6A72">
        <w:rPr>
          <w:b/>
          <w:color w:val="000000"/>
          <w:sz w:val="24"/>
          <w:szCs w:val="24"/>
        </w:rPr>
        <w:t>ценности научного познания</w:t>
      </w:r>
      <w:r w:rsidRPr="001E6A72">
        <w:rPr>
          <w:color w:val="000000"/>
          <w:sz w:val="24"/>
          <w:szCs w:val="24"/>
        </w:rPr>
        <w:t>:</w:t>
      </w:r>
    </w:p>
    <w:p w:rsidR="00717A47" w:rsidRPr="001E6A72" w:rsidRDefault="00717A47" w:rsidP="00AB3058">
      <w:pPr>
        <w:numPr>
          <w:ilvl w:val="0"/>
          <w:numId w:val="42"/>
        </w:numPr>
        <w:spacing w:line="264" w:lineRule="auto"/>
        <w:rPr>
          <w:sz w:val="24"/>
          <w:szCs w:val="24"/>
        </w:rPr>
      </w:pPr>
      <w:r w:rsidRPr="001E6A72">
        <w:rPr>
          <w:color w:val="000000"/>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17A47" w:rsidRPr="001E6A72" w:rsidRDefault="00717A47" w:rsidP="00AB3058">
      <w:pPr>
        <w:numPr>
          <w:ilvl w:val="0"/>
          <w:numId w:val="42"/>
        </w:numPr>
        <w:spacing w:line="264" w:lineRule="auto"/>
        <w:rPr>
          <w:sz w:val="24"/>
          <w:szCs w:val="24"/>
        </w:rPr>
      </w:pPr>
      <w:r w:rsidRPr="001E6A72">
        <w:rPr>
          <w:color w:val="000000"/>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17A47" w:rsidRPr="001E6A72" w:rsidRDefault="00717A47" w:rsidP="00717A47">
      <w:pPr>
        <w:spacing w:line="264" w:lineRule="auto"/>
        <w:ind w:left="120"/>
        <w:rPr>
          <w:sz w:val="24"/>
          <w:szCs w:val="24"/>
        </w:rPr>
      </w:pPr>
    </w:p>
    <w:p w:rsidR="00717A47" w:rsidRPr="001E6A72" w:rsidRDefault="00717A47" w:rsidP="00717A47">
      <w:pPr>
        <w:spacing w:line="264" w:lineRule="auto"/>
        <w:ind w:left="120"/>
        <w:rPr>
          <w:sz w:val="24"/>
          <w:szCs w:val="24"/>
        </w:rPr>
      </w:pPr>
      <w:r w:rsidRPr="001E6A72">
        <w:rPr>
          <w:b/>
          <w:color w:val="000000"/>
          <w:sz w:val="24"/>
          <w:szCs w:val="24"/>
        </w:rPr>
        <w:t>МЕТАПРЕДМЕТНЫЕ РЕЗУЛЬТАТЫ</w:t>
      </w:r>
    </w:p>
    <w:p w:rsidR="00717A47" w:rsidRPr="001E6A72" w:rsidRDefault="00717A47" w:rsidP="00717A47">
      <w:pPr>
        <w:spacing w:line="264" w:lineRule="auto"/>
        <w:ind w:left="120"/>
        <w:rPr>
          <w:sz w:val="24"/>
          <w:szCs w:val="24"/>
        </w:rPr>
      </w:pPr>
    </w:p>
    <w:p w:rsidR="00717A47" w:rsidRPr="001E6A72" w:rsidRDefault="00717A47" w:rsidP="00717A47">
      <w:pPr>
        <w:spacing w:line="264" w:lineRule="auto"/>
        <w:ind w:firstLine="600"/>
        <w:rPr>
          <w:sz w:val="24"/>
          <w:szCs w:val="24"/>
        </w:rPr>
      </w:pPr>
      <w:r w:rsidRPr="001E6A72">
        <w:rPr>
          <w:color w:val="000000"/>
          <w:sz w:val="24"/>
          <w:szCs w:val="24"/>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17A47" w:rsidRPr="001E6A72" w:rsidRDefault="00717A47" w:rsidP="00717A47">
      <w:pPr>
        <w:spacing w:line="264" w:lineRule="auto"/>
        <w:ind w:firstLine="600"/>
        <w:rPr>
          <w:sz w:val="24"/>
          <w:szCs w:val="24"/>
        </w:rPr>
      </w:pPr>
      <w:r w:rsidRPr="001E6A72">
        <w:rPr>
          <w:color w:val="000000"/>
          <w:sz w:val="24"/>
          <w:szCs w:val="24"/>
        </w:rPr>
        <w:t xml:space="preserve">У обучающегося будут сформированы следующие </w:t>
      </w:r>
      <w:r w:rsidRPr="001E6A72">
        <w:rPr>
          <w:b/>
          <w:color w:val="000000"/>
          <w:sz w:val="24"/>
          <w:szCs w:val="24"/>
        </w:rPr>
        <w:t>базовые логические действия как часть познавательных универсальных учебных действий</w:t>
      </w:r>
      <w:r w:rsidRPr="001E6A72">
        <w:rPr>
          <w:color w:val="000000"/>
          <w:sz w:val="24"/>
          <w:szCs w:val="24"/>
        </w:rPr>
        <w:t>:</w:t>
      </w:r>
    </w:p>
    <w:p w:rsidR="00717A47" w:rsidRPr="001E6A72" w:rsidRDefault="00717A47" w:rsidP="00AB3058">
      <w:pPr>
        <w:numPr>
          <w:ilvl w:val="0"/>
          <w:numId w:val="43"/>
        </w:numPr>
        <w:spacing w:line="264" w:lineRule="auto"/>
        <w:rPr>
          <w:sz w:val="24"/>
          <w:szCs w:val="24"/>
        </w:rPr>
      </w:pPr>
      <w:r w:rsidRPr="001E6A72">
        <w:rPr>
          <w:color w:val="000000"/>
          <w:sz w:val="24"/>
          <w:szCs w:val="24"/>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w:t>
      </w:r>
      <w:r w:rsidRPr="001E6A72">
        <w:rPr>
          <w:color w:val="000000"/>
          <w:sz w:val="24"/>
          <w:szCs w:val="24"/>
        </w:rPr>
        <w:lastRenderedPageBreak/>
        <w:t>принадлежность, грамматический признак, лексическое значение и другое); устанавливать аналогии языковых единиц;</w:t>
      </w:r>
    </w:p>
    <w:p w:rsidR="00717A47" w:rsidRPr="001E6A72" w:rsidRDefault="00717A47" w:rsidP="00AB3058">
      <w:pPr>
        <w:numPr>
          <w:ilvl w:val="0"/>
          <w:numId w:val="43"/>
        </w:numPr>
        <w:spacing w:line="264" w:lineRule="auto"/>
        <w:rPr>
          <w:sz w:val="24"/>
          <w:szCs w:val="24"/>
        </w:rPr>
      </w:pPr>
      <w:r w:rsidRPr="001E6A72">
        <w:rPr>
          <w:color w:val="000000"/>
          <w:sz w:val="24"/>
          <w:szCs w:val="24"/>
        </w:rPr>
        <w:t>объединять объекты (языковые единицы) по определённому признаку;</w:t>
      </w:r>
    </w:p>
    <w:p w:rsidR="00717A47" w:rsidRPr="001E6A72" w:rsidRDefault="00717A47" w:rsidP="00AB3058">
      <w:pPr>
        <w:numPr>
          <w:ilvl w:val="0"/>
          <w:numId w:val="43"/>
        </w:numPr>
        <w:spacing w:line="264" w:lineRule="auto"/>
        <w:rPr>
          <w:sz w:val="24"/>
          <w:szCs w:val="24"/>
        </w:rPr>
      </w:pPr>
      <w:r w:rsidRPr="001E6A72">
        <w:rPr>
          <w:color w:val="000000"/>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17A47" w:rsidRPr="001E6A72" w:rsidRDefault="00717A47" w:rsidP="00AB3058">
      <w:pPr>
        <w:numPr>
          <w:ilvl w:val="0"/>
          <w:numId w:val="43"/>
        </w:numPr>
        <w:spacing w:line="264" w:lineRule="auto"/>
        <w:rPr>
          <w:sz w:val="24"/>
          <w:szCs w:val="24"/>
        </w:rPr>
      </w:pPr>
      <w:r w:rsidRPr="001E6A72">
        <w:rPr>
          <w:color w:val="000000"/>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17A47" w:rsidRPr="001E6A72" w:rsidRDefault="00717A47" w:rsidP="00AB3058">
      <w:pPr>
        <w:numPr>
          <w:ilvl w:val="0"/>
          <w:numId w:val="43"/>
        </w:numPr>
        <w:spacing w:line="264" w:lineRule="auto"/>
        <w:rPr>
          <w:sz w:val="24"/>
          <w:szCs w:val="24"/>
        </w:rPr>
      </w:pPr>
      <w:r w:rsidRPr="001E6A72">
        <w:rPr>
          <w:color w:val="000000"/>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17A47" w:rsidRPr="001E6A72" w:rsidRDefault="00717A47" w:rsidP="00AB3058">
      <w:pPr>
        <w:numPr>
          <w:ilvl w:val="0"/>
          <w:numId w:val="43"/>
        </w:numPr>
        <w:spacing w:line="264" w:lineRule="auto"/>
        <w:rPr>
          <w:sz w:val="24"/>
          <w:szCs w:val="24"/>
        </w:rPr>
      </w:pPr>
      <w:r w:rsidRPr="001E6A72">
        <w:rPr>
          <w:color w:val="000000"/>
          <w:sz w:val="24"/>
          <w:szCs w:val="24"/>
        </w:rPr>
        <w:t>устанавливать причинно­следственные связи в ситуациях наблюдения за языковым материалом, делать выводы.</w:t>
      </w:r>
    </w:p>
    <w:p w:rsidR="00717A47" w:rsidRPr="001E6A72" w:rsidRDefault="00717A47" w:rsidP="00717A47">
      <w:pPr>
        <w:spacing w:line="264" w:lineRule="auto"/>
        <w:ind w:firstLine="600"/>
        <w:rPr>
          <w:sz w:val="24"/>
          <w:szCs w:val="24"/>
        </w:rPr>
      </w:pPr>
      <w:r w:rsidRPr="001E6A72">
        <w:rPr>
          <w:color w:val="000000"/>
          <w:sz w:val="24"/>
          <w:szCs w:val="24"/>
        </w:rPr>
        <w:t xml:space="preserve">У обучающегося будут сформированы следующие </w:t>
      </w:r>
      <w:r w:rsidRPr="001E6A72">
        <w:rPr>
          <w:b/>
          <w:color w:val="000000"/>
          <w:sz w:val="24"/>
          <w:szCs w:val="24"/>
        </w:rPr>
        <w:t>базовые исследовательские действия как часть познавательных универсальных учебных действий</w:t>
      </w:r>
      <w:r w:rsidRPr="001E6A72">
        <w:rPr>
          <w:color w:val="000000"/>
          <w:sz w:val="24"/>
          <w:szCs w:val="24"/>
        </w:rPr>
        <w:t>:</w:t>
      </w:r>
    </w:p>
    <w:p w:rsidR="00717A47" w:rsidRPr="001E6A72" w:rsidRDefault="00717A47" w:rsidP="00AB3058">
      <w:pPr>
        <w:numPr>
          <w:ilvl w:val="0"/>
          <w:numId w:val="44"/>
        </w:numPr>
        <w:spacing w:line="264" w:lineRule="auto"/>
        <w:rPr>
          <w:sz w:val="24"/>
          <w:szCs w:val="24"/>
        </w:rPr>
      </w:pPr>
      <w:r w:rsidRPr="001E6A72">
        <w:rPr>
          <w:color w:val="000000"/>
          <w:sz w:val="24"/>
          <w:szCs w:val="24"/>
        </w:rPr>
        <w:t>с помощью учителя формулировать цель, планировать изменения языкового объекта, речевой ситуации;</w:t>
      </w:r>
    </w:p>
    <w:p w:rsidR="00717A47" w:rsidRPr="001E6A72" w:rsidRDefault="00717A47" w:rsidP="00AB3058">
      <w:pPr>
        <w:numPr>
          <w:ilvl w:val="0"/>
          <w:numId w:val="44"/>
        </w:numPr>
        <w:spacing w:line="264" w:lineRule="auto"/>
        <w:rPr>
          <w:sz w:val="24"/>
          <w:szCs w:val="24"/>
        </w:rPr>
      </w:pPr>
      <w:r w:rsidRPr="001E6A72">
        <w:rPr>
          <w:color w:val="000000"/>
          <w:sz w:val="24"/>
          <w:szCs w:val="24"/>
        </w:rPr>
        <w:t>сравнивать несколько вариантов выполнения задания, выбирать наиболее целесообразный (на основе предложенных критериев);</w:t>
      </w:r>
    </w:p>
    <w:p w:rsidR="00717A47" w:rsidRPr="001E6A72" w:rsidRDefault="00717A47" w:rsidP="00AB3058">
      <w:pPr>
        <w:numPr>
          <w:ilvl w:val="0"/>
          <w:numId w:val="44"/>
        </w:numPr>
        <w:spacing w:line="264" w:lineRule="auto"/>
        <w:rPr>
          <w:sz w:val="24"/>
          <w:szCs w:val="24"/>
        </w:rPr>
      </w:pPr>
      <w:r w:rsidRPr="001E6A72">
        <w:rPr>
          <w:color w:val="000000"/>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717A47" w:rsidRPr="001E6A72" w:rsidRDefault="00717A47" w:rsidP="00AB3058">
      <w:pPr>
        <w:numPr>
          <w:ilvl w:val="0"/>
          <w:numId w:val="44"/>
        </w:numPr>
        <w:spacing w:line="264" w:lineRule="auto"/>
        <w:rPr>
          <w:sz w:val="24"/>
          <w:szCs w:val="24"/>
        </w:rPr>
      </w:pPr>
      <w:r w:rsidRPr="001E6A72">
        <w:rPr>
          <w:color w:val="000000"/>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17A47" w:rsidRPr="001E6A72" w:rsidRDefault="00717A47" w:rsidP="00AB3058">
      <w:pPr>
        <w:numPr>
          <w:ilvl w:val="0"/>
          <w:numId w:val="44"/>
        </w:numPr>
        <w:spacing w:line="264" w:lineRule="auto"/>
        <w:rPr>
          <w:sz w:val="24"/>
          <w:szCs w:val="24"/>
        </w:rPr>
      </w:pPr>
      <w:r w:rsidRPr="001E6A72">
        <w:rPr>
          <w:color w:val="000000"/>
          <w:sz w:val="24"/>
          <w:szCs w:val="24"/>
        </w:rPr>
        <w:t>прогнозировать возможное развитие процессов, событий и их последствия в аналогичных или сходных ситуациях.</w:t>
      </w:r>
    </w:p>
    <w:p w:rsidR="00717A47" w:rsidRPr="001E6A72" w:rsidRDefault="00717A47" w:rsidP="00717A47">
      <w:pPr>
        <w:spacing w:line="264" w:lineRule="auto"/>
        <w:ind w:firstLine="600"/>
        <w:rPr>
          <w:sz w:val="24"/>
          <w:szCs w:val="24"/>
        </w:rPr>
      </w:pPr>
      <w:r w:rsidRPr="001E6A72">
        <w:rPr>
          <w:color w:val="000000"/>
          <w:sz w:val="24"/>
          <w:szCs w:val="24"/>
        </w:rPr>
        <w:t xml:space="preserve">У обучающегося будут сформированы следующие умения </w:t>
      </w:r>
      <w:r w:rsidRPr="001E6A72">
        <w:rPr>
          <w:b/>
          <w:color w:val="000000"/>
          <w:sz w:val="24"/>
          <w:szCs w:val="24"/>
        </w:rPr>
        <w:t>работать с информацией как часть познавательных универсальных учебных действий</w:t>
      </w:r>
      <w:r w:rsidRPr="001E6A72">
        <w:rPr>
          <w:color w:val="000000"/>
          <w:sz w:val="24"/>
          <w:szCs w:val="24"/>
        </w:rPr>
        <w:t>:</w:t>
      </w:r>
    </w:p>
    <w:p w:rsidR="00717A47" w:rsidRPr="001E6A72" w:rsidRDefault="00717A47" w:rsidP="00AB3058">
      <w:pPr>
        <w:numPr>
          <w:ilvl w:val="0"/>
          <w:numId w:val="45"/>
        </w:numPr>
        <w:spacing w:line="264" w:lineRule="auto"/>
        <w:rPr>
          <w:sz w:val="24"/>
          <w:szCs w:val="24"/>
        </w:rPr>
      </w:pPr>
      <w:r w:rsidRPr="001E6A72">
        <w:rPr>
          <w:color w:val="000000"/>
          <w:sz w:val="24"/>
          <w:szCs w:val="24"/>
        </w:rPr>
        <w:t>выбирать источник получения информации: нужный словарь для получения запрашиваемой информации, для уточнения;</w:t>
      </w:r>
    </w:p>
    <w:p w:rsidR="00717A47" w:rsidRPr="001E6A72" w:rsidRDefault="00717A47" w:rsidP="00AB3058">
      <w:pPr>
        <w:numPr>
          <w:ilvl w:val="0"/>
          <w:numId w:val="45"/>
        </w:numPr>
        <w:spacing w:line="264" w:lineRule="auto"/>
        <w:rPr>
          <w:sz w:val="24"/>
          <w:szCs w:val="24"/>
        </w:rPr>
      </w:pPr>
      <w:r w:rsidRPr="001E6A72">
        <w:rPr>
          <w:color w:val="000000"/>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717A47" w:rsidRPr="001E6A72" w:rsidRDefault="00717A47" w:rsidP="00AB3058">
      <w:pPr>
        <w:numPr>
          <w:ilvl w:val="0"/>
          <w:numId w:val="45"/>
        </w:numPr>
        <w:spacing w:line="264" w:lineRule="auto"/>
        <w:rPr>
          <w:sz w:val="24"/>
          <w:szCs w:val="24"/>
        </w:rPr>
      </w:pPr>
      <w:r w:rsidRPr="001E6A72">
        <w:rPr>
          <w:color w:val="000000"/>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17A47" w:rsidRPr="001E6A72" w:rsidRDefault="00717A47" w:rsidP="00AB3058">
      <w:pPr>
        <w:numPr>
          <w:ilvl w:val="0"/>
          <w:numId w:val="45"/>
        </w:numPr>
        <w:spacing w:line="264" w:lineRule="auto"/>
        <w:rPr>
          <w:sz w:val="24"/>
          <w:szCs w:val="24"/>
        </w:rPr>
      </w:pPr>
      <w:r w:rsidRPr="001E6A72">
        <w:rPr>
          <w:color w:val="000000"/>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717A47" w:rsidRPr="001E6A72" w:rsidRDefault="00717A47" w:rsidP="00AB3058">
      <w:pPr>
        <w:numPr>
          <w:ilvl w:val="0"/>
          <w:numId w:val="45"/>
        </w:numPr>
        <w:spacing w:line="264" w:lineRule="auto"/>
        <w:rPr>
          <w:sz w:val="24"/>
          <w:szCs w:val="24"/>
        </w:rPr>
      </w:pPr>
      <w:r w:rsidRPr="001E6A72">
        <w:rPr>
          <w:color w:val="000000"/>
          <w:sz w:val="24"/>
          <w:szCs w:val="24"/>
        </w:rPr>
        <w:t>анализировать и создавать текстовую, видео­, графическую, звуковую информацию в соответствии с учебной задачей;</w:t>
      </w:r>
    </w:p>
    <w:p w:rsidR="00717A47" w:rsidRPr="001E6A72" w:rsidRDefault="00717A47" w:rsidP="00AB3058">
      <w:pPr>
        <w:numPr>
          <w:ilvl w:val="0"/>
          <w:numId w:val="45"/>
        </w:numPr>
        <w:spacing w:line="264" w:lineRule="auto"/>
        <w:rPr>
          <w:sz w:val="24"/>
          <w:szCs w:val="24"/>
        </w:rPr>
      </w:pPr>
      <w:r w:rsidRPr="001E6A72">
        <w:rPr>
          <w:color w:val="000000"/>
          <w:sz w:val="24"/>
          <w:szCs w:val="24"/>
        </w:rPr>
        <w:lastRenderedPageBreak/>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17A47" w:rsidRPr="001E6A72" w:rsidRDefault="00717A47" w:rsidP="00717A47">
      <w:pPr>
        <w:spacing w:line="264" w:lineRule="auto"/>
        <w:ind w:firstLine="600"/>
        <w:rPr>
          <w:sz w:val="24"/>
          <w:szCs w:val="24"/>
        </w:rPr>
      </w:pPr>
      <w:r w:rsidRPr="001E6A72">
        <w:rPr>
          <w:color w:val="000000"/>
          <w:sz w:val="24"/>
          <w:szCs w:val="24"/>
        </w:rPr>
        <w:t xml:space="preserve">У обучающегося будут сформированы следующие умения </w:t>
      </w:r>
      <w:r w:rsidRPr="001E6A72">
        <w:rPr>
          <w:b/>
          <w:color w:val="000000"/>
          <w:sz w:val="24"/>
          <w:szCs w:val="24"/>
        </w:rPr>
        <w:t>общения как часть коммуникативных универсальных учебных действий</w:t>
      </w:r>
      <w:r w:rsidRPr="001E6A72">
        <w:rPr>
          <w:color w:val="000000"/>
          <w:sz w:val="24"/>
          <w:szCs w:val="24"/>
        </w:rPr>
        <w:t>:</w:t>
      </w:r>
    </w:p>
    <w:p w:rsidR="00717A47" w:rsidRPr="001E6A72" w:rsidRDefault="00717A47" w:rsidP="00AB3058">
      <w:pPr>
        <w:numPr>
          <w:ilvl w:val="0"/>
          <w:numId w:val="46"/>
        </w:numPr>
        <w:spacing w:line="264" w:lineRule="auto"/>
        <w:rPr>
          <w:sz w:val="24"/>
          <w:szCs w:val="24"/>
        </w:rPr>
      </w:pPr>
      <w:r w:rsidRPr="001E6A72">
        <w:rPr>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717A47" w:rsidRPr="001E6A72" w:rsidRDefault="00717A47" w:rsidP="00AB3058">
      <w:pPr>
        <w:numPr>
          <w:ilvl w:val="0"/>
          <w:numId w:val="46"/>
        </w:numPr>
        <w:spacing w:line="264" w:lineRule="auto"/>
        <w:rPr>
          <w:sz w:val="24"/>
          <w:szCs w:val="24"/>
        </w:rPr>
      </w:pPr>
      <w:r w:rsidRPr="001E6A72">
        <w:rPr>
          <w:color w:val="000000"/>
          <w:sz w:val="24"/>
          <w:szCs w:val="24"/>
        </w:rPr>
        <w:t>проявлять уважительное отношение к собеседнику, соблюдать правила ведения диалоги и дискуссии;</w:t>
      </w:r>
    </w:p>
    <w:p w:rsidR="00717A47" w:rsidRPr="001E6A72" w:rsidRDefault="00717A47" w:rsidP="00AB3058">
      <w:pPr>
        <w:numPr>
          <w:ilvl w:val="0"/>
          <w:numId w:val="46"/>
        </w:numPr>
        <w:spacing w:line="264" w:lineRule="auto"/>
        <w:rPr>
          <w:sz w:val="24"/>
          <w:szCs w:val="24"/>
        </w:rPr>
      </w:pPr>
      <w:r w:rsidRPr="001E6A72">
        <w:rPr>
          <w:color w:val="000000"/>
          <w:sz w:val="24"/>
          <w:szCs w:val="24"/>
        </w:rPr>
        <w:t>признавать возможность существования разных точек зрения;</w:t>
      </w:r>
    </w:p>
    <w:p w:rsidR="00717A47" w:rsidRPr="001E6A72" w:rsidRDefault="00717A47" w:rsidP="00AB3058">
      <w:pPr>
        <w:numPr>
          <w:ilvl w:val="0"/>
          <w:numId w:val="46"/>
        </w:numPr>
        <w:spacing w:line="264" w:lineRule="auto"/>
        <w:rPr>
          <w:sz w:val="24"/>
          <w:szCs w:val="24"/>
        </w:rPr>
      </w:pPr>
      <w:r w:rsidRPr="001E6A72">
        <w:rPr>
          <w:color w:val="000000"/>
          <w:sz w:val="24"/>
          <w:szCs w:val="24"/>
        </w:rPr>
        <w:t>корректно и аргументированно высказывать своё мнение;</w:t>
      </w:r>
    </w:p>
    <w:p w:rsidR="00717A47" w:rsidRPr="001E6A72" w:rsidRDefault="00717A47" w:rsidP="00AB3058">
      <w:pPr>
        <w:numPr>
          <w:ilvl w:val="0"/>
          <w:numId w:val="46"/>
        </w:numPr>
        <w:spacing w:line="264" w:lineRule="auto"/>
        <w:rPr>
          <w:sz w:val="24"/>
          <w:szCs w:val="24"/>
        </w:rPr>
      </w:pPr>
      <w:r w:rsidRPr="001E6A72">
        <w:rPr>
          <w:color w:val="000000"/>
          <w:sz w:val="24"/>
          <w:szCs w:val="24"/>
        </w:rPr>
        <w:t>строить речевое высказывание в соответствии с поставленной задачей;</w:t>
      </w:r>
    </w:p>
    <w:p w:rsidR="00717A47" w:rsidRPr="001E6A72" w:rsidRDefault="00717A47" w:rsidP="00AB3058">
      <w:pPr>
        <w:numPr>
          <w:ilvl w:val="0"/>
          <w:numId w:val="46"/>
        </w:numPr>
        <w:spacing w:line="264" w:lineRule="auto"/>
        <w:rPr>
          <w:sz w:val="24"/>
          <w:szCs w:val="24"/>
        </w:rPr>
      </w:pPr>
      <w:r w:rsidRPr="001E6A72">
        <w:rPr>
          <w:color w:val="000000"/>
          <w:sz w:val="24"/>
          <w:szCs w:val="24"/>
        </w:rPr>
        <w:t>создавать устные и письменные тексты (описание, рассуждение, повествование) в соответствии с речевой ситуацией;</w:t>
      </w:r>
    </w:p>
    <w:p w:rsidR="00717A47" w:rsidRPr="001E6A72" w:rsidRDefault="00717A47" w:rsidP="00AB3058">
      <w:pPr>
        <w:numPr>
          <w:ilvl w:val="0"/>
          <w:numId w:val="46"/>
        </w:numPr>
        <w:spacing w:line="264" w:lineRule="auto"/>
        <w:rPr>
          <w:sz w:val="24"/>
          <w:szCs w:val="24"/>
        </w:rPr>
      </w:pPr>
      <w:r w:rsidRPr="001E6A72">
        <w:rPr>
          <w:color w:val="000000"/>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17A47" w:rsidRPr="001E6A72" w:rsidRDefault="00717A47" w:rsidP="00AB3058">
      <w:pPr>
        <w:numPr>
          <w:ilvl w:val="0"/>
          <w:numId w:val="46"/>
        </w:numPr>
        <w:spacing w:line="264" w:lineRule="auto"/>
        <w:rPr>
          <w:sz w:val="24"/>
          <w:szCs w:val="24"/>
        </w:rPr>
      </w:pPr>
      <w:r w:rsidRPr="001E6A72">
        <w:rPr>
          <w:color w:val="000000"/>
          <w:sz w:val="24"/>
          <w:szCs w:val="24"/>
        </w:rPr>
        <w:t>подбирать иллюстративный материал (рисунки, фото, плакаты) к тексту выступления.</w:t>
      </w:r>
    </w:p>
    <w:p w:rsidR="00717A47" w:rsidRPr="001E6A72" w:rsidRDefault="00717A47" w:rsidP="00717A47">
      <w:pPr>
        <w:spacing w:line="264" w:lineRule="auto"/>
        <w:ind w:firstLine="600"/>
        <w:rPr>
          <w:sz w:val="24"/>
          <w:szCs w:val="24"/>
        </w:rPr>
      </w:pPr>
      <w:r w:rsidRPr="001E6A72">
        <w:rPr>
          <w:color w:val="000000"/>
          <w:sz w:val="24"/>
          <w:szCs w:val="24"/>
        </w:rPr>
        <w:t xml:space="preserve">У обучающегося будут сформированы следующие умения </w:t>
      </w:r>
      <w:r w:rsidRPr="001E6A72">
        <w:rPr>
          <w:b/>
          <w:color w:val="000000"/>
          <w:sz w:val="24"/>
          <w:szCs w:val="24"/>
        </w:rPr>
        <w:t>самоорганизации как части регулятивных универсальных учебных действий</w:t>
      </w:r>
      <w:r w:rsidRPr="001E6A72">
        <w:rPr>
          <w:color w:val="000000"/>
          <w:sz w:val="24"/>
          <w:szCs w:val="24"/>
        </w:rPr>
        <w:t>:</w:t>
      </w:r>
    </w:p>
    <w:p w:rsidR="00717A47" w:rsidRPr="001E6A72" w:rsidRDefault="00717A47" w:rsidP="00AB3058">
      <w:pPr>
        <w:numPr>
          <w:ilvl w:val="0"/>
          <w:numId w:val="47"/>
        </w:numPr>
        <w:spacing w:line="264" w:lineRule="auto"/>
        <w:rPr>
          <w:sz w:val="24"/>
          <w:szCs w:val="24"/>
        </w:rPr>
      </w:pPr>
      <w:r w:rsidRPr="001E6A72">
        <w:rPr>
          <w:color w:val="000000"/>
          <w:sz w:val="24"/>
          <w:szCs w:val="24"/>
        </w:rPr>
        <w:t>планировать действия по решению учебной задачи для получения результата;</w:t>
      </w:r>
    </w:p>
    <w:p w:rsidR="00717A47" w:rsidRPr="001E6A72" w:rsidRDefault="00717A47" w:rsidP="00AB3058">
      <w:pPr>
        <w:numPr>
          <w:ilvl w:val="0"/>
          <w:numId w:val="47"/>
        </w:numPr>
        <w:spacing w:line="264" w:lineRule="auto"/>
        <w:rPr>
          <w:sz w:val="24"/>
          <w:szCs w:val="24"/>
        </w:rPr>
      </w:pPr>
      <w:r w:rsidRPr="001E6A72">
        <w:rPr>
          <w:color w:val="000000"/>
          <w:sz w:val="24"/>
          <w:szCs w:val="24"/>
        </w:rPr>
        <w:t>выстраивать последовательность выбранных действий.</w:t>
      </w:r>
    </w:p>
    <w:p w:rsidR="00717A47" w:rsidRPr="001E6A72" w:rsidRDefault="00717A47" w:rsidP="00717A47">
      <w:pPr>
        <w:spacing w:line="264" w:lineRule="auto"/>
        <w:ind w:firstLine="600"/>
        <w:rPr>
          <w:sz w:val="24"/>
          <w:szCs w:val="24"/>
        </w:rPr>
      </w:pPr>
      <w:r w:rsidRPr="001E6A72">
        <w:rPr>
          <w:color w:val="000000"/>
          <w:sz w:val="24"/>
          <w:szCs w:val="24"/>
        </w:rPr>
        <w:t xml:space="preserve">У обучающегося будут сформированы следующие умения </w:t>
      </w:r>
      <w:r w:rsidRPr="001E6A72">
        <w:rPr>
          <w:b/>
          <w:color w:val="000000"/>
          <w:sz w:val="24"/>
          <w:szCs w:val="24"/>
        </w:rPr>
        <w:t>самоконтроля как части регулятивных универсальных учебных действий</w:t>
      </w:r>
      <w:r w:rsidRPr="001E6A72">
        <w:rPr>
          <w:color w:val="000000"/>
          <w:sz w:val="24"/>
          <w:szCs w:val="24"/>
        </w:rPr>
        <w:t>:</w:t>
      </w:r>
    </w:p>
    <w:p w:rsidR="00717A47" w:rsidRPr="001E6A72" w:rsidRDefault="00717A47" w:rsidP="00AB3058">
      <w:pPr>
        <w:numPr>
          <w:ilvl w:val="0"/>
          <w:numId w:val="48"/>
        </w:numPr>
        <w:spacing w:line="264" w:lineRule="auto"/>
        <w:rPr>
          <w:sz w:val="24"/>
          <w:szCs w:val="24"/>
        </w:rPr>
      </w:pPr>
      <w:r w:rsidRPr="001E6A72">
        <w:rPr>
          <w:color w:val="000000"/>
          <w:sz w:val="24"/>
          <w:szCs w:val="24"/>
        </w:rPr>
        <w:t>устанавливать причины успеха (неудач) учебной деятельности;</w:t>
      </w:r>
    </w:p>
    <w:p w:rsidR="00717A47" w:rsidRPr="001E6A72" w:rsidRDefault="00717A47" w:rsidP="00AB3058">
      <w:pPr>
        <w:numPr>
          <w:ilvl w:val="0"/>
          <w:numId w:val="48"/>
        </w:numPr>
        <w:spacing w:line="264" w:lineRule="auto"/>
        <w:rPr>
          <w:sz w:val="24"/>
          <w:szCs w:val="24"/>
        </w:rPr>
      </w:pPr>
      <w:r w:rsidRPr="001E6A72">
        <w:rPr>
          <w:color w:val="000000"/>
          <w:sz w:val="24"/>
          <w:szCs w:val="24"/>
        </w:rPr>
        <w:t>корректировать свои учебные действия для преодоления речевых и орфографических ошибок;</w:t>
      </w:r>
    </w:p>
    <w:p w:rsidR="00717A47" w:rsidRPr="001E6A72" w:rsidRDefault="00717A47" w:rsidP="00AB3058">
      <w:pPr>
        <w:numPr>
          <w:ilvl w:val="0"/>
          <w:numId w:val="48"/>
        </w:numPr>
        <w:spacing w:line="264" w:lineRule="auto"/>
        <w:rPr>
          <w:sz w:val="24"/>
          <w:szCs w:val="24"/>
        </w:rPr>
      </w:pPr>
      <w:r w:rsidRPr="001E6A72">
        <w:rPr>
          <w:color w:val="000000"/>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717A47" w:rsidRPr="001E6A72" w:rsidRDefault="00717A47" w:rsidP="00AB3058">
      <w:pPr>
        <w:numPr>
          <w:ilvl w:val="0"/>
          <w:numId w:val="48"/>
        </w:numPr>
        <w:spacing w:line="264" w:lineRule="auto"/>
        <w:rPr>
          <w:sz w:val="24"/>
          <w:szCs w:val="24"/>
        </w:rPr>
      </w:pPr>
      <w:r w:rsidRPr="001E6A72">
        <w:rPr>
          <w:color w:val="000000"/>
          <w:sz w:val="24"/>
          <w:szCs w:val="24"/>
        </w:rPr>
        <w:t>находить ошибку, допущенную при работе с языковым материалом, находить орфографическую и пунктуационную ошибку;</w:t>
      </w:r>
    </w:p>
    <w:p w:rsidR="00717A47" w:rsidRPr="001E6A72" w:rsidRDefault="00717A47" w:rsidP="00AB3058">
      <w:pPr>
        <w:numPr>
          <w:ilvl w:val="0"/>
          <w:numId w:val="48"/>
        </w:numPr>
        <w:spacing w:line="264" w:lineRule="auto"/>
        <w:rPr>
          <w:sz w:val="24"/>
          <w:szCs w:val="24"/>
        </w:rPr>
      </w:pPr>
      <w:r w:rsidRPr="001E6A72">
        <w:rPr>
          <w:color w:val="000000"/>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717A47" w:rsidRPr="001E6A72" w:rsidRDefault="00717A47" w:rsidP="00717A47">
      <w:pPr>
        <w:spacing w:line="264" w:lineRule="auto"/>
        <w:ind w:firstLine="600"/>
        <w:rPr>
          <w:sz w:val="24"/>
          <w:szCs w:val="24"/>
        </w:rPr>
      </w:pPr>
      <w:r w:rsidRPr="001E6A72">
        <w:rPr>
          <w:color w:val="000000"/>
          <w:sz w:val="24"/>
          <w:szCs w:val="24"/>
        </w:rPr>
        <w:t xml:space="preserve">У обучающегося будут сформированы следующие умения </w:t>
      </w:r>
      <w:r w:rsidRPr="001E6A72">
        <w:rPr>
          <w:b/>
          <w:color w:val="000000"/>
          <w:sz w:val="24"/>
          <w:szCs w:val="24"/>
        </w:rPr>
        <w:t>совместной деятельности:</w:t>
      </w:r>
    </w:p>
    <w:p w:rsidR="00717A47" w:rsidRPr="001E6A72" w:rsidRDefault="00717A47" w:rsidP="00AB3058">
      <w:pPr>
        <w:numPr>
          <w:ilvl w:val="0"/>
          <w:numId w:val="49"/>
        </w:numPr>
        <w:spacing w:line="264" w:lineRule="auto"/>
        <w:rPr>
          <w:sz w:val="24"/>
          <w:szCs w:val="24"/>
        </w:rPr>
      </w:pPr>
      <w:r w:rsidRPr="001E6A72">
        <w:rPr>
          <w:color w:val="00000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17A47" w:rsidRPr="001E6A72" w:rsidRDefault="00717A47" w:rsidP="00AB3058">
      <w:pPr>
        <w:numPr>
          <w:ilvl w:val="0"/>
          <w:numId w:val="49"/>
        </w:numPr>
        <w:spacing w:line="264" w:lineRule="auto"/>
        <w:rPr>
          <w:sz w:val="24"/>
          <w:szCs w:val="24"/>
        </w:rPr>
      </w:pPr>
      <w:r w:rsidRPr="001E6A72">
        <w:rPr>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17A47" w:rsidRPr="001E6A72" w:rsidRDefault="00717A47" w:rsidP="00AB3058">
      <w:pPr>
        <w:numPr>
          <w:ilvl w:val="0"/>
          <w:numId w:val="49"/>
        </w:numPr>
        <w:spacing w:line="264" w:lineRule="auto"/>
        <w:rPr>
          <w:sz w:val="24"/>
          <w:szCs w:val="24"/>
        </w:rPr>
      </w:pPr>
      <w:r w:rsidRPr="001E6A72">
        <w:rPr>
          <w:color w:val="000000"/>
          <w:sz w:val="24"/>
          <w:szCs w:val="24"/>
        </w:rPr>
        <w:t>проявлять готовность руководить, выполнять поручения, подчиняться, самостоятельно разрешать конфликты;</w:t>
      </w:r>
    </w:p>
    <w:p w:rsidR="00717A47" w:rsidRPr="001E6A72" w:rsidRDefault="00717A47" w:rsidP="00AB3058">
      <w:pPr>
        <w:numPr>
          <w:ilvl w:val="0"/>
          <w:numId w:val="49"/>
        </w:numPr>
        <w:spacing w:line="264" w:lineRule="auto"/>
        <w:rPr>
          <w:sz w:val="24"/>
          <w:szCs w:val="24"/>
        </w:rPr>
      </w:pPr>
      <w:r w:rsidRPr="001E6A72">
        <w:rPr>
          <w:color w:val="000000"/>
          <w:sz w:val="24"/>
          <w:szCs w:val="24"/>
        </w:rPr>
        <w:lastRenderedPageBreak/>
        <w:t>ответственно выполнять свою часть работы;</w:t>
      </w:r>
    </w:p>
    <w:p w:rsidR="00717A47" w:rsidRPr="001E6A72" w:rsidRDefault="00717A47" w:rsidP="00AB3058">
      <w:pPr>
        <w:numPr>
          <w:ilvl w:val="0"/>
          <w:numId w:val="49"/>
        </w:numPr>
        <w:spacing w:line="264" w:lineRule="auto"/>
        <w:rPr>
          <w:sz w:val="24"/>
          <w:szCs w:val="24"/>
        </w:rPr>
      </w:pPr>
      <w:r w:rsidRPr="001E6A72">
        <w:rPr>
          <w:color w:val="000000"/>
          <w:sz w:val="24"/>
          <w:szCs w:val="24"/>
        </w:rPr>
        <w:t>оценивать свой вклад в общий результат;</w:t>
      </w:r>
    </w:p>
    <w:p w:rsidR="00717A47" w:rsidRPr="001E6A72" w:rsidRDefault="00717A47" w:rsidP="00AB3058">
      <w:pPr>
        <w:numPr>
          <w:ilvl w:val="0"/>
          <w:numId w:val="49"/>
        </w:numPr>
        <w:spacing w:line="264" w:lineRule="auto"/>
        <w:rPr>
          <w:sz w:val="24"/>
          <w:szCs w:val="24"/>
        </w:rPr>
      </w:pPr>
      <w:r w:rsidRPr="001E6A72">
        <w:rPr>
          <w:color w:val="000000"/>
          <w:sz w:val="24"/>
          <w:szCs w:val="24"/>
        </w:rPr>
        <w:t xml:space="preserve">выполнять совместные проектные задания с опорой на предложенные образцы. </w:t>
      </w:r>
    </w:p>
    <w:p w:rsidR="00717A47" w:rsidRPr="001E6A72" w:rsidRDefault="00717A47" w:rsidP="00717A47">
      <w:pPr>
        <w:spacing w:line="264" w:lineRule="auto"/>
        <w:ind w:left="120"/>
        <w:rPr>
          <w:sz w:val="24"/>
          <w:szCs w:val="24"/>
        </w:rPr>
      </w:pPr>
    </w:p>
    <w:p w:rsidR="00717A47" w:rsidRPr="001E6A72" w:rsidRDefault="00717A47" w:rsidP="00717A47">
      <w:pPr>
        <w:spacing w:line="264" w:lineRule="auto"/>
        <w:ind w:left="120"/>
        <w:rPr>
          <w:sz w:val="24"/>
          <w:szCs w:val="24"/>
        </w:rPr>
      </w:pPr>
      <w:r w:rsidRPr="001E6A72">
        <w:rPr>
          <w:b/>
          <w:color w:val="000000"/>
          <w:sz w:val="24"/>
          <w:szCs w:val="24"/>
        </w:rPr>
        <w:t>ПРЕДМЕТНЫЕ РЕЗУЛЬТАТЫ</w:t>
      </w:r>
    </w:p>
    <w:p w:rsidR="00717A47" w:rsidRPr="001E6A72" w:rsidRDefault="00717A47" w:rsidP="00717A47">
      <w:pPr>
        <w:spacing w:line="264" w:lineRule="auto"/>
        <w:ind w:left="120"/>
        <w:rPr>
          <w:sz w:val="24"/>
          <w:szCs w:val="24"/>
        </w:rPr>
      </w:pPr>
    </w:p>
    <w:p w:rsidR="00717A47" w:rsidRPr="001E6A72" w:rsidRDefault="00717A47" w:rsidP="00717A47">
      <w:pPr>
        <w:spacing w:line="264" w:lineRule="auto"/>
        <w:ind w:left="120"/>
        <w:rPr>
          <w:sz w:val="24"/>
          <w:szCs w:val="24"/>
        </w:rPr>
      </w:pPr>
      <w:r w:rsidRPr="001E6A72">
        <w:rPr>
          <w:b/>
          <w:color w:val="000000"/>
          <w:sz w:val="24"/>
          <w:szCs w:val="24"/>
        </w:rPr>
        <w:t>1 КЛАСС</w:t>
      </w:r>
    </w:p>
    <w:p w:rsidR="00717A47" w:rsidRPr="001E6A72" w:rsidRDefault="00717A47" w:rsidP="00717A47">
      <w:pPr>
        <w:spacing w:line="264" w:lineRule="auto"/>
        <w:ind w:left="120"/>
        <w:rPr>
          <w:sz w:val="24"/>
          <w:szCs w:val="24"/>
        </w:rPr>
      </w:pPr>
      <w:r w:rsidRPr="001E6A72">
        <w:rPr>
          <w:color w:val="000000"/>
          <w:sz w:val="24"/>
          <w:szCs w:val="24"/>
        </w:rPr>
        <w:t>К концу обучения в первом классе обучающийся научится:</w:t>
      </w:r>
    </w:p>
    <w:p w:rsidR="00717A47" w:rsidRPr="001E6A72" w:rsidRDefault="00717A47" w:rsidP="00AB3058">
      <w:pPr>
        <w:numPr>
          <w:ilvl w:val="0"/>
          <w:numId w:val="50"/>
        </w:numPr>
        <w:spacing w:line="264" w:lineRule="auto"/>
        <w:rPr>
          <w:sz w:val="24"/>
          <w:szCs w:val="24"/>
        </w:rPr>
      </w:pPr>
      <w:r w:rsidRPr="001E6A72">
        <w:rPr>
          <w:color w:val="000000"/>
          <w:sz w:val="24"/>
          <w:szCs w:val="24"/>
        </w:rPr>
        <w:t>различать слово и предложение; вычленять слова из предложений;</w:t>
      </w:r>
    </w:p>
    <w:p w:rsidR="00717A47" w:rsidRPr="001E6A72" w:rsidRDefault="00717A47" w:rsidP="00AB3058">
      <w:pPr>
        <w:numPr>
          <w:ilvl w:val="0"/>
          <w:numId w:val="50"/>
        </w:numPr>
        <w:spacing w:line="264" w:lineRule="auto"/>
        <w:rPr>
          <w:sz w:val="24"/>
          <w:szCs w:val="24"/>
        </w:rPr>
      </w:pPr>
      <w:r w:rsidRPr="001E6A72">
        <w:rPr>
          <w:color w:val="000000"/>
          <w:sz w:val="24"/>
          <w:szCs w:val="24"/>
        </w:rPr>
        <w:t>вычленять звуки из слова;</w:t>
      </w:r>
    </w:p>
    <w:p w:rsidR="00717A47" w:rsidRPr="001E6A72" w:rsidRDefault="00717A47" w:rsidP="00AB3058">
      <w:pPr>
        <w:numPr>
          <w:ilvl w:val="0"/>
          <w:numId w:val="50"/>
        </w:numPr>
        <w:spacing w:line="264" w:lineRule="auto"/>
        <w:rPr>
          <w:sz w:val="24"/>
          <w:szCs w:val="24"/>
        </w:rPr>
      </w:pPr>
      <w:r w:rsidRPr="001E6A72">
        <w:rPr>
          <w:color w:val="000000"/>
          <w:sz w:val="24"/>
          <w:szCs w:val="24"/>
        </w:rPr>
        <w:t>различать гласные и согласные звуки (в том числе различать в словах согласный звук [й’] и гласный звук [и]);</w:t>
      </w:r>
    </w:p>
    <w:p w:rsidR="00717A47" w:rsidRPr="001E6A72" w:rsidRDefault="00717A47" w:rsidP="00AB3058">
      <w:pPr>
        <w:numPr>
          <w:ilvl w:val="0"/>
          <w:numId w:val="50"/>
        </w:numPr>
        <w:spacing w:line="264" w:lineRule="auto"/>
        <w:rPr>
          <w:sz w:val="24"/>
          <w:szCs w:val="24"/>
        </w:rPr>
      </w:pPr>
      <w:r w:rsidRPr="001E6A72">
        <w:rPr>
          <w:color w:val="000000"/>
          <w:sz w:val="24"/>
          <w:szCs w:val="24"/>
        </w:rPr>
        <w:t>различать ударные и безударные гласные звуки;</w:t>
      </w:r>
    </w:p>
    <w:p w:rsidR="00717A47" w:rsidRPr="001E6A72" w:rsidRDefault="00717A47" w:rsidP="00AB3058">
      <w:pPr>
        <w:numPr>
          <w:ilvl w:val="0"/>
          <w:numId w:val="50"/>
        </w:numPr>
        <w:spacing w:line="264" w:lineRule="auto"/>
        <w:rPr>
          <w:sz w:val="24"/>
          <w:szCs w:val="24"/>
        </w:rPr>
      </w:pPr>
      <w:r w:rsidRPr="001E6A72">
        <w:rPr>
          <w:color w:val="000000"/>
          <w:sz w:val="24"/>
          <w:szCs w:val="24"/>
        </w:rPr>
        <w:t>различать согласные звуки: мягкие и твёрдые, звонкие и глухие (вне слова и в слове);</w:t>
      </w:r>
    </w:p>
    <w:p w:rsidR="00717A47" w:rsidRPr="001E6A72" w:rsidRDefault="00717A47" w:rsidP="00AB3058">
      <w:pPr>
        <w:numPr>
          <w:ilvl w:val="0"/>
          <w:numId w:val="50"/>
        </w:numPr>
        <w:spacing w:line="264" w:lineRule="auto"/>
        <w:rPr>
          <w:sz w:val="24"/>
          <w:szCs w:val="24"/>
        </w:rPr>
      </w:pPr>
      <w:r w:rsidRPr="001E6A72">
        <w:rPr>
          <w:color w:val="000000"/>
          <w:sz w:val="24"/>
          <w:szCs w:val="24"/>
        </w:rPr>
        <w:t>различать понятия «звук» и «буква»;</w:t>
      </w:r>
    </w:p>
    <w:p w:rsidR="00717A47" w:rsidRPr="001E6A72" w:rsidRDefault="00717A47" w:rsidP="00AB3058">
      <w:pPr>
        <w:numPr>
          <w:ilvl w:val="0"/>
          <w:numId w:val="50"/>
        </w:numPr>
        <w:spacing w:line="264" w:lineRule="auto"/>
        <w:rPr>
          <w:sz w:val="24"/>
          <w:szCs w:val="24"/>
        </w:rPr>
      </w:pPr>
      <w:r w:rsidRPr="001E6A72">
        <w:rPr>
          <w:color w:val="000000"/>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717A47" w:rsidRPr="001E6A72" w:rsidRDefault="00717A47" w:rsidP="00AB3058">
      <w:pPr>
        <w:numPr>
          <w:ilvl w:val="0"/>
          <w:numId w:val="50"/>
        </w:numPr>
        <w:spacing w:line="264" w:lineRule="auto"/>
        <w:rPr>
          <w:sz w:val="24"/>
          <w:szCs w:val="24"/>
        </w:rPr>
      </w:pPr>
      <w:r w:rsidRPr="001E6A72">
        <w:rPr>
          <w:color w:val="000000"/>
          <w:sz w:val="24"/>
          <w:szCs w:val="24"/>
        </w:rPr>
        <w:t>обозначать на письме мягкость согласных звуков буквами е, ё, ю, я и буквой ь в конце слова;</w:t>
      </w:r>
    </w:p>
    <w:p w:rsidR="00717A47" w:rsidRPr="001E6A72" w:rsidRDefault="00717A47" w:rsidP="00AB3058">
      <w:pPr>
        <w:numPr>
          <w:ilvl w:val="0"/>
          <w:numId w:val="50"/>
        </w:numPr>
        <w:spacing w:line="264" w:lineRule="auto"/>
        <w:rPr>
          <w:sz w:val="24"/>
          <w:szCs w:val="24"/>
        </w:rPr>
      </w:pPr>
      <w:r w:rsidRPr="001E6A72">
        <w:rPr>
          <w:color w:val="000000"/>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17A47" w:rsidRPr="001E6A72" w:rsidRDefault="00717A47" w:rsidP="00AB3058">
      <w:pPr>
        <w:numPr>
          <w:ilvl w:val="0"/>
          <w:numId w:val="50"/>
        </w:numPr>
        <w:spacing w:line="264" w:lineRule="auto"/>
        <w:rPr>
          <w:sz w:val="24"/>
          <w:szCs w:val="24"/>
        </w:rPr>
      </w:pPr>
      <w:r w:rsidRPr="001E6A72">
        <w:rPr>
          <w:color w:val="000000"/>
          <w:sz w:val="24"/>
          <w:szCs w:val="24"/>
        </w:rPr>
        <w:t>писать аккуратным разборчивым почерком без искажений прописные и строчные буквы, соединения букв, слова;</w:t>
      </w:r>
    </w:p>
    <w:p w:rsidR="00717A47" w:rsidRPr="001E6A72" w:rsidRDefault="00717A47" w:rsidP="00AB3058">
      <w:pPr>
        <w:numPr>
          <w:ilvl w:val="0"/>
          <w:numId w:val="50"/>
        </w:numPr>
        <w:spacing w:line="264" w:lineRule="auto"/>
        <w:rPr>
          <w:sz w:val="24"/>
          <w:szCs w:val="24"/>
        </w:rPr>
      </w:pPr>
      <w:r w:rsidRPr="001E6A72">
        <w:rPr>
          <w:color w:val="000000"/>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717A47" w:rsidRPr="001E6A72" w:rsidRDefault="00717A47" w:rsidP="00AB3058">
      <w:pPr>
        <w:numPr>
          <w:ilvl w:val="0"/>
          <w:numId w:val="50"/>
        </w:numPr>
        <w:spacing w:line="264" w:lineRule="auto"/>
        <w:rPr>
          <w:sz w:val="24"/>
          <w:szCs w:val="24"/>
        </w:rPr>
      </w:pPr>
      <w:r w:rsidRPr="001E6A72">
        <w:rPr>
          <w:color w:val="000000"/>
          <w:sz w:val="24"/>
          <w:szCs w:val="24"/>
        </w:rPr>
        <w:t>правильно списывать (без пропусков и искажений букв) слова и предложения, тексты объёмом не более 25 слов;</w:t>
      </w:r>
    </w:p>
    <w:p w:rsidR="00717A47" w:rsidRPr="001E6A72" w:rsidRDefault="00717A47" w:rsidP="00AB3058">
      <w:pPr>
        <w:numPr>
          <w:ilvl w:val="0"/>
          <w:numId w:val="50"/>
        </w:numPr>
        <w:spacing w:line="264" w:lineRule="auto"/>
        <w:rPr>
          <w:sz w:val="24"/>
          <w:szCs w:val="24"/>
        </w:rPr>
      </w:pPr>
      <w:r w:rsidRPr="001E6A72">
        <w:rPr>
          <w:color w:val="000000"/>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717A47" w:rsidRPr="001E6A72" w:rsidRDefault="00717A47" w:rsidP="00AB3058">
      <w:pPr>
        <w:numPr>
          <w:ilvl w:val="0"/>
          <w:numId w:val="50"/>
        </w:numPr>
        <w:spacing w:line="264" w:lineRule="auto"/>
        <w:rPr>
          <w:sz w:val="24"/>
          <w:szCs w:val="24"/>
        </w:rPr>
      </w:pPr>
      <w:r w:rsidRPr="001E6A72">
        <w:rPr>
          <w:color w:val="000000"/>
          <w:sz w:val="24"/>
          <w:szCs w:val="24"/>
        </w:rPr>
        <w:t>находить и исправлять ошибки на изученные правила, описки;</w:t>
      </w:r>
    </w:p>
    <w:p w:rsidR="00717A47" w:rsidRPr="001E6A72" w:rsidRDefault="00717A47" w:rsidP="00AB3058">
      <w:pPr>
        <w:numPr>
          <w:ilvl w:val="0"/>
          <w:numId w:val="50"/>
        </w:numPr>
        <w:spacing w:line="264" w:lineRule="auto"/>
        <w:rPr>
          <w:sz w:val="24"/>
          <w:szCs w:val="24"/>
        </w:rPr>
      </w:pPr>
      <w:r w:rsidRPr="001E6A72">
        <w:rPr>
          <w:color w:val="000000"/>
          <w:sz w:val="24"/>
          <w:szCs w:val="24"/>
        </w:rPr>
        <w:t>понимать прослушанный текст;</w:t>
      </w:r>
    </w:p>
    <w:p w:rsidR="00717A47" w:rsidRPr="001E6A72" w:rsidRDefault="00717A47" w:rsidP="00AB3058">
      <w:pPr>
        <w:numPr>
          <w:ilvl w:val="0"/>
          <w:numId w:val="50"/>
        </w:numPr>
        <w:spacing w:line="264" w:lineRule="auto"/>
        <w:rPr>
          <w:sz w:val="24"/>
          <w:szCs w:val="24"/>
        </w:rPr>
      </w:pPr>
      <w:r w:rsidRPr="001E6A72">
        <w:rPr>
          <w:color w:val="000000"/>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17A47" w:rsidRPr="001E6A72" w:rsidRDefault="00717A47" w:rsidP="00AB3058">
      <w:pPr>
        <w:numPr>
          <w:ilvl w:val="0"/>
          <w:numId w:val="50"/>
        </w:numPr>
        <w:spacing w:line="264" w:lineRule="auto"/>
        <w:rPr>
          <w:sz w:val="24"/>
          <w:szCs w:val="24"/>
        </w:rPr>
      </w:pPr>
      <w:r w:rsidRPr="001E6A72">
        <w:rPr>
          <w:color w:val="000000"/>
          <w:sz w:val="24"/>
          <w:szCs w:val="24"/>
        </w:rPr>
        <w:t>находить в тексте слова, значение которых требует уточнения;</w:t>
      </w:r>
    </w:p>
    <w:p w:rsidR="00717A47" w:rsidRPr="001E6A72" w:rsidRDefault="00717A47" w:rsidP="00AB3058">
      <w:pPr>
        <w:numPr>
          <w:ilvl w:val="0"/>
          <w:numId w:val="50"/>
        </w:numPr>
        <w:spacing w:line="264" w:lineRule="auto"/>
        <w:rPr>
          <w:sz w:val="24"/>
          <w:szCs w:val="24"/>
        </w:rPr>
      </w:pPr>
      <w:r w:rsidRPr="001E6A72">
        <w:rPr>
          <w:color w:val="000000"/>
          <w:sz w:val="24"/>
          <w:szCs w:val="24"/>
        </w:rPr>
        <w:t>составлять предложение из набора форм слов;</w:t>
      </w:r>
    </w:p>
    <w:p w:rsidR="00717A47" w:rsidRPr="001E6A72" w:rsidRDefault="00717A47" w:rsidP="00AB3058">
      <w:pPr>
        <w:numPr>
          <w:ilvl w:val="0"/>
          <w:numId w:val="50"/>
        </w:numPr>
        <w:spacing w:line="264" w:lineRule="auto"/>
        <w:rPr>
          <w:sz w:val="24"/>
          <w:szCs w:val="24"/>
        </w:rPr>
      </w:pPr>
      <w:r w:rsidRPr="001E6A72">
        <w:rPr>
          <w:color w:val="000000"/>
          <w:sz w:val="24"/>
          <w:szCs w:val="24"/>
        </w:rPr>
        <w:lastRenderedPageBreak/>
        <w:t>устно составлять текст из 3-5 предложений по сюжетным картинкам и на основе наблюдений;</w:t>
      </w:r>
    </w:p>
    <w:p w:rsidR="00717A47" w:rsidRPr="001E6A72" w:rsidRDefault="00717A47" w:rsidP="00AB3058">
      <w:pPr>
        <w:numPr>
          <w:ilvl w:val="0"/>
          <w:numId w:val="50"/>
        </w:numPr>
        <w:spacing w:line="264" w:lineRule="auto"/>
        <w:rPr>
          <w:sz w:val="24"/>
          <w:szCs w:val="24"/>
        </w:rPr>
      </w:pPr>
      <w:r w:rsidRPr="001E6A72">
        <w:rPr>
          <w:color w:val="000000"/>
          <w:sz w:val="24"/>
          <w:szCs w:val="24"/>
        </w:rPr>
        <w:t>использовать изученные понятия в процессе решения учебных задач.</w:t>
      </w:r>
    </w:p>
    <w:p w:rsidR="00717A47" w:rsidRPr="001E6A72" w:rsidRDefault="00717A47" w:rsidP="00717A47">
      <w:pPr>
        <w:spacing w:line="264" w:lineRule="auto"/>
        <w:ind w:left="120"/>
        <w:rPr>
          <w:sz w:val="24"/>
          <w:szCs w:val="24"/>
        </w:rPr>
      </w:pPr>
    </w:p>
    <w:p w:rsidR="00717A47" w:rsidRPr="001E6A72" w:rsidRDefault="00717A47" w:rsidP="00717A47">
      <w:pPr>
        <w:spacing w:line="264" w:lineRule="auto"/>
        <w:ind w:left="120"/>
        <w:rPr>
          <w:sz w:val="24"/>
          <w:szCs w:val="24"/>
        </w:rPr>
      </w:pPr>
      <w:r w:rsidRPr="001E6A72">
        <w:rPr>
          <w:b/>
          <w:color w:val="000000"/>
          <w:sz w:val="24"/>
          <w:szCs w:val="24"/>
        </w:rPr>
        <w:t>2 КЛАСС</w:t>
      </w:r>
    </w:p>
    <w:p w:rsidR="00717A47" w:rsidRPr="001E6A72" w:rsidRDefault="00717A47" w:rsidP="00717A47">
      <w:pPr>
        <w:spacing w:line="264" w:lineRule="auto"/>
        <w:ind w:left="120"/>
        <w:rPr>
          <w:sz w:val="24"/>
          <w:szCs w:val="24"/>
        </w:rPr>
      </w:pPr>
      <w:r w:rsidRPr="001E6A72">
        <w:rPr>
          <w:color w:val="000000"/>
          <w:sz w:val="24"/>
          <w:szCs w:val="24"/>
        </w:rPr>
        <w:t xml:space="preserve">К концу обучения во </w:t>
      </w:r>
      <w:r w:rsidRPr="001E6A72">
        <w:rPr>
          <w:b/>
          <w:color w:val="000000"/>
          <w:sz w:val="24"/>
          <w:szCs w:val="24"/>
        </w:rPr>
        <w:t xml:space="preserve">втором классе </w:t>
      </w:r>
      <w:r w:rsidRPr="001E6A72">
        <w:rPr>
          <w:color w:val="000000"/>
          <w:sz w:val="24"/>
          <w:szCs w:val="24"/>
        </w:rPr>
        <w:t>обучающийся научится:</w:t>
      </w:r>
    </w:p>
    <w:p w:rsidR="00717A47" w:rsidRPr="001E6A72" w:rsidRDefault="00717A47" w:rsidP="00AB3058">
      <w:pPr>
        <w:numPr>
          <w:ilvl w:val="0"/>
          <w:numId w:val="51"/>
        </w:numPr>
        <w:spacing w:line="264" w:lineRule="auto"/>
        <w:rPr>
          <w:sz w:val="24"/>
          <w:szCs w:val="24"/>
        </w:rPr>
      </w:pPr>
      <w:r w:rsidRPr="001E6A72">
        <w:rPr>
          <w:color w:val="000000"/>
          <w:sz w:val="24"/>
          <w:szCs w:val="24"/>
        </w:rPr>
        <w:t>осознавать язык как основное средство общения;</w:t>
      </w:r>
    </w:p>
    <w:p w:rsidR="00717A47" w:rsidRPr="001E6A72" w:rsidRDefault="00717A47" w:rsidP="00AB3058">
      <w:pPr>
        <w:numPr>
          <w:ilvl w:val="0"/>
          <w:numId w:val="51"/>
        </w:numPr>
        <w:spacing w:line="264" w:lineRule="auto"/>
        <w:rPr>
          <w:sz w:val="24"/>
          <w:szCs w:val="24"/>
        </w:rPr>
      </w:pPr>
      <w:r w:rsidRPr="001E6A72">
        <w:rPr>
          <w:color w:val="000000"/>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717A47" w:rsidRPr="001E6A72" w:rsidRDefault="00717A47" w:rsidP="00AB3058">
      <w:pPr>
        <w:numPr>
          <w:ilvl w:val="0"/>
          <w:numId w:val="51"/>
        </w:numPr>
        <w:spacing w:line="264" w:lineRule="auto"/>
        <w:rPr>
          <w:sz w:val="24"/>
          <w:szCs w:val="24"/>
        </w:rPr>
      </w:pPr>
      <w:r w:rsidRPr="001E6A72">
        <w:rPr>
          <w:color w:val="000000"/>
          <w:sz w:val="24"/>
          <w:szCs w:val="24"/>
        </w:rPr>
        <w:t>определять количество слогов в слове; делить слово на слоги (в том числе слова со стечением согласных);</w:t>
      </w:r>
    </w:p>
    <w:p w:rsidR="00717A47" w:rsidRPr="001E6A72" w:rsidRDefault="00717A47" w:rsidP="00AB3058">
      <w:pPr>
        <w:numPr>
          <w:ilvl w:val="0"/>
          <w:numId w:val="51"/>
        </w:numPr>
        <w:spacing w:line="264" w:lineRule="auto"/>
        <w:rPr>
          <w:sz w:val="24"/>
          <w:szCs w:val="24"/>
        </w:rPr>
      </w:pPr>
      <w:r w:rsidRPr="001E6A72">
        <w:rPr>
          <w:color w:val="000000"/>
          <w:sz w:val="24"/>
          <w:szCs w:val="24"/>
        </w:rPr>
        <w:t>устанавливать соотношение звукового и буквенного состава слова, в том числе с учётом функций букв е, ё, ю, я;</w:t>
      </w:r>
    </w:p>
    <w:p w:rsidR="00717A47" w:rsidRPr="001E6A72" w:rsidRDefault="00717A47" w:rsidP="00AB3058">
      <w:pPr>
        <w:numPr>
          <w:ilvl w:val="0"/>
          <w:numId w:val="51"/>
        </w:numPr>
        <w:spacing w:line="264" w:lineRule="auto"/>
        <w:rPr>
          <w:sz w:val="24"/>
          <w:szCs w:val="24"/>
        </w:rPr>
      </w:pPr>
      <w:r w:rsidRPr="001E6A72">
        <w:rPr>
          <w:color w:val="000000"/>
          <w:sz w:val="24"/>
          <w:szCs w:val="24"/>
        </w:rPr>
        <w:t>обозначать на письме мягкость согласных звуков буквой мягкий знак в середине слова;</w:t>
      </w:r>
    </w:p>
    <w:p w:rsidR="00717A47" w:rsidRPr="001E6A72" w:rsidRDefault="00717A47" w:rsidP="00AB3058">
      <w:pPr>
        <w:numPr>
          <w:ilvl w:val="0"/>
          <w:numId w:val="51"/>
        </w:numPr>
        <w:spacing w:line="264" w:lineRule="auto"/>
        <w:rPr>
          <w:sz w:val="24"/>
          <w:szCs w:val="24"/>
        </w:rPr>
      </w:pPr>
      <w:r w:rsidRPr="001E6A72">
        <w:rPr>
          <w:color w:val="000000"/>
          <w:sz w:val="24"/>
          <w:szCs w:val="24"/>
        </w:rPr>
        <w:t>находить однокоренные слова;</w:t>
      </w:r>
    </w:p>
    <w:p w:rsidR="00717A47" w:rsidRPr="001E6A72" w:rsidRDefault="00717A47" w:rsidP="00AB3058">
      <w:pPr>
        <w:numPr>
          <w:ilvl w:val="0"/>
          <w:numId w:val="51"/>
        </w:numPr>
        <w:spacing w:line="264" w:lineRule="auto"/>
        <w:rPr>
          <w:sz w:val="24"/>
          <w:szCs w:val="24"/>
        </w:rPr>
      </w:pPr>
      <w:r w:rsidRPr="001E6A72">
        <w:rPr>
          <w:color w:val="000000"/>
          <w:sz w:val="24"/>
          <w:szCs w:val="24"/>
        </w:rPr>
        <w:t>выделять в слове корень (простые случаи);</w:t>
      </w:r>
    </w:p>
    <w:p w:rsidR="00717A47" w:rsidRPr="001E6A72" w:rsidRDefault="00717A47" w:rsidP="00AB3058">
      <w:pPr>
        <w:numPr>
          <w:ilvl w:val="0"/>
          <w:numId w:val="51"/>
        </w:numPr>
        <w:spacing w:line="264" w:lineRule="auto"/>
        <w:rPr>
          <w:sz w:val="24"/>
          <w:szCs w:val="24"/>
        </w:rPr>
      </w:pPr>
      <w:r w:rsidRPr="001E6A72">
        <w:rPr>
          <w:color w:val="000000"/>
          <w:sz w:val="24"/>
          <w:szCs w:val="24"/>
        </w:rPr>
        <w:t>выделять в слове окончание;</w:t>
      </w:r>
    </w:p>
    <w:p w:rsidR="00717A47" w:rsidRPr="001E6A72" w:rsidRDefault="00717A47" w:rsidP="00AB3058">
      <w:pPr>
        <w:numPr>
          <w:ilvl w:val="0"/>
          <w:numId w:val="51"/>
        </w:numPr>
        <w:spacing w:line="264" w:lineRule="auto"/>
        <w:rPr>
          <w:sz w:val="24"/>
          <w:szCs w:val="24"/>
        </w:rPr>
      </w:pPr>
      <w:r w:rsidRPr="001E6A72">
        <w:rPr>
          <w:color w:val="000000"/>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717A47" w:rsidRPr="001E6A72" w:rsidRDefault="00717A47" w:rsidP="00AB3058">
      <w:pPr>
        <w:numPr>
          <w:ilvl w:val="0"/>
          <w:numId w:val="51"/>
        </w:numPr>
        <w:spacing w:line="264" w:lineRule="auto"/>
        <w:rPr>
          <w:sz w:val="24"/>
          <w:szCs w:val="24"/>
        </w:rPr>
      </w:pPr>
      <w:r w:rsidRPr="001E6A72">
        <w:rPr>
          <w:color w:val="000000"/>
          <w:sz w:val="24"/>
          <w:szCs w:val="24"/>
        </w:rPr>
        <w:t>распознавать слова, отвечающие на вопросы «кто?», «что?»;</w:t>
      </w:r>
    </w:p>
    <w:p w:rsidR="00717A47" w:rsidRPr="001E6A72" w:rsidRDefault="00717A47" w:rsidP="00AB3058">
      <w:pPr>
        <w:numPr>
          <w:ilvl w:val="0"/>
          <w:numId w:val="51"/>
        </w:numPr>
        <w:spacing w:line="264" w:lineRule="auto"/>
        <w:rPr>
          <w:sz w:val="24"/>
          <w:szCs w:val="24"/>
        </w:rPr>
      </w:pPr>
      <w:r w:rsidRPr="001E6A72">
        <w:rPr>
          <w:color w:val="000000"/>
          <w:sz w:val="24"/>
          <w:szCs w:val="24"/>
        </w:rPr>
        <w:t>распознавать слова, отвечающие на вопросы «что делать?», «что сделать?» и другие;</w:t>
      </w:r>
    </w:p>
    <w:p w:rsidR="00717A47" w:rsidRPr="001E6A72" w:rsidRDefault="00717A47" w:rsidP="00AB3058">
      <w:pPr>
        <w:numPr>
          <w:ilvl w:val="0"/>
          <w:numId w:val="51"/>
        </w:numPr>
        <w:spacing w:line="264" w:lineRule="auto"/>
        <w:rPr>
          <w:sz w:val="24"/>
          <w:szCs w:val="24"/>
        </w:rPr>
      </w:pPr>
      <w:r w:rsidRPr="001E6A72">
        <w:rPr>
          <w:color w:val="000000"/>
          <w:sz w:val="24"/>
          <w:szCs w:val="24"/>
        </w:rPr>
        <w:t>распознавать слова, отвечающие на вопросы «какой?», «какая?», «какое?», «какие?»;</w:t>
      </w:r>
    </w:p>
    <w:p w:rsidR="00717A47" w:rsidRPr="001E6A72" w:rsidRDefault="00717A47" w:rsidP="00AB3058">
      <w:pPr>
        <w:numPr>
          <w:ilvl w:val="0"/>
          <w:numId w:val="51"/>
        </w:numPr>
        <w:spacing w:line="264" w:lineRule="auto"/>
        <w:rPr>
          <w:sz w:val="24"/>
          <w:szCs w:val="24"/>
        </w:rPr>
      </w:pPr>
      <w:r w:rsidRPr="001E6A72">
        <w:rPr>
          <w:color w:val="000000"/>
          <w:sz w:val="24"/>
          <w:szCs w:val="24"/>
        </w:rPr>
        <w:t>определять вид предложения по цели высказывания и по эмоциональной окраске;</w:t>
      </w:r>
    </w:p>
    <w:p w:rsidR="00717A47" w:rsidRPr="001E6A72" w:rsidRDefault="00717A47" w:rsidP="00AB3058">
      <w:pPr>
        <w:numPr>
          <w:ilvl w:val="0"/>
          <w:numId w:val="51"/>
        </w:numPr>
        <w:spacing w:line="264" w:lineRule="auto"/>
        <w:rPr>
          <w:sz w:val="24"/>
          <w:szCs w:val="24"/>
        </w:rPr>
      </w:pPr>
      <w:r w:rsidRPr="001E6A72">
        <w:rPr>
          <w:color w:val="000000"/>
          <w:sz w:val="24"/>
          <w:szCs w:val="24"/>
        </w:rPr>
        <w:t>находить место орфограммы в слове и между словами на изученные правила;</w:t>
      </w:r>
    </w:p>
    <w:p w:rsidR="00717A47" w:rsidRPr="001E6A72" w:rsidRDefault="00717A47" w:rsidP="00AB3058">
      <w:pPr>
        <w:numPr>
          <w:ilvl w:val="0"/>
          <w:numId w:val="51"/>
        </w:numPr>
        <w:spacing w:line="264" w:lineRule="auto"/>
        <w:rPr>
          <w:sz w:val="24"/>
          <w:szCs w:val="24"/>
        </w:rPr>
      </w:pPr>
      <w:r w:rsidRPr="001E6A72">
        <w:rPr>
          <w:color w:val="000000"/>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17A47" w:rsidRPr="001E6A72" w:rsidRDefault="00717A47" w:rsidP="00AB3058">
      <w:pPr>
        <w:numPr>
          <w:ilvl w:val="0"/>
          <w:numId w:val="51"/>
        </w:numPr>
        <w:spacing w:line="264" w:lineRule="auto"/>
        <w:rPr>
          <w:sz w:val="24"/>
          <w:szCs w:val="24"/>
        </w:rPr>
      </w:pPr>
      <w:r w:rsidRPr="001E6A72">
        <w:rPr>
          <w:color w:val="000000"/>
          <w:sz w:val="24"/>
          <w:szCs w:val="24"/>
        </w:rPr>
        <w:t>правильно списывать (без пропусков и искажений букв) слова и предложения, тексты объёмом не более 50 слов;</w:t>
      </w:r>
    </w:p>
    <w:p w:rsidR="00717A47" w:rsidRPr="001E6A72" w:rsidRDefault="00717A47" w:rsidP="00AB3058">
      <w:pPr>
        <w:numPr>
          <w:ilvl w:val="0"/>
          <w:numId w:val="51"/>
        </w:numPr>
        <w:spacing w:line="264" w:lineRule="auto"/>
        <w:rPr>
          <w:sz w:val="24"/>
          <w:szCs w:val="24"/>
        </w:rPr>
      </w:pPr>
      <w:r w:rsidRPr="001E6A72">
        <w:rPr>
          <w:color w:val="000000"/>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17A47" w:rsidRPr="001E6A72" w:rsidRDefault="00717A47" w:rsidP="00AB3058">
      <w:pPr>
        <w:numPr>
          <w:ilvl w:val="0"/>
          <w:numId w:val="51"/>
        </w:numPr>
        <w:spacing w:line="264" w:lineRule="auto"/>
        <w:rPr>
          <w:sz w:val="24"/>
          <w:szCs w:val="24"/>
        </w:rPr>
      </w:pPr>
      <w:r w:rsidRPr="001E6A72">
        <w:rPr>
          <w:color w:val="000000"/>
          <w:sz w:val="24"/>
          <w:szCs w:val="24"/>
        </w:rPr>
        <w:t>находить и исправлять ошибки на изученные правила, описки;</w:t>
      </w:r>
    </w:p>
    <w:p w:rsidR="00717A47" w:rsidRPr="001E6A72" w:rsidRDefault="00717A47" w:rsidP="00AB3058">
      <w:pPr>
        <w:numPr>
          <w:ilvl w:val="0"/>
          <w:numId w:val="51"/>
        </w:numPr>
        <w:spacing w:line="264" w:lineRule="auto"/>
        <w:rPr>
          <w:sz w:val="24"/>
          <w:szCs w:val="24"/>
        </w:rPr>
      </w:pPr>
      <w:r w:rsidRPr="001E6A72">
        <w:rPr>
          <w:color w:val="000000"/>
          <w:sz w:val="24"/>
          <w:szCs w:val="24"/>
        </w:rPr>
        <w:t>пользоваться толковым, орфографическим, орфоэпическим словарями учебника;</w:t>
      </w:r>
    </w:p>
    <w:p w:rsidR="00717A47" w:rsidRPr="001E6A72" w:rsidRDefault="00717A47" w:rsidP="00AB3058">
      <w:pPr>
        <w:numPr>
          <w:ilvl w:val="0"/>
          <w:numId w:val="51"/>
        </w:numPr>
        <w:spacing w:line="264" w:lineRule="auto"/>
        <w:rPr>
          <w:sz w:val="24"/>
          <w:szCs w:val="24"/>
        </w:rPr>
      </w:pPr>
      <w:r w:rsidRPr="001E6A72">
        <w:rPr>
          <w:color w:val="000000"/>
          <w:sz w:val="24"/>
          <w:szCs w:val="24"/>
        </w:rPr>
        <w:lastRenderedPageBreak/>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717A47" w:rsidRPr="001E6A72" w:rsidRDefault="00717A47" w:rsidP="00AB3058">
      <w:pPr>
        <w:numPr>
          <w:ilvl w:val="0"/>
          <w:numId w:val="51"/>
        </w:numPr>
        <w:spacing w:line="264" w:lineRule="auto"/>
        <w:rPr>
          <w:sz w:val="24"/>
          <w:szCs w:val="24"/>
        </w:rPr>
      </w:pPr>
      <w:r w:rsidRPr="001E6A72">
        <w:rPr>
          <w:color w:val="000000"/>
          <w:sz w:val="24"/>
          <w:szCs w:val="24"/>
        </w:rPr>
        <w:t>формулировать простые выводы на основе прочитанного (услышанного) устно и письменно (1-2 предложения);</w:t>
      </w:r>
    </w:p>
    <w:p w:rsidR="00717A47" w:rsidRPr="001E6A72" w:rsidRDefault="00717A47" w:rsidP="00AB3058">
      <w:pPr>
        <w:numPr>
          <w:ilvl w:val="0"/>
          <w:numId w:val="51"/>
        </w:numPr>
        <w:spacing w:line="264" w:lineRule="auto"/>
        <w:rPr>
          <w:sz w:val="24"/>
          <w:szCs w:val="24"/>
        </w:rPr>
      </w:pPr>
      <w:r w:rsidRPr="001E6A72">
        <w:rPr>
          <w:color w:val="000000"/>
          <w:sz w:val="24"/>
          <w:szCs w:val="24"/>
        </w:rPr>
        <w:t>составлять предложения из слов, устанавливая между ними смысловую связь по вопросам;</w:t>
      </w:r>
    </w:p>
    <w:p w:rsidR="00717A47" w:rsidRPr="001E6A72" w:rsidRDefault="00717A47" w:rsidP="00AB3058">
      <w:pPr>
        <w:numPr>
          <w:ilvl w:val="0"/>
          <w:numId w:val="51"/>
        </w:numPr>
        <w:spacing w:line="264" w:lineRule="auto"/>
        <w:rPr>
          <w:sz w:val="24"/>
          <w:szCs w:val="24"/>
        </w:rPr>
      </w:pPr>
      <w:r w:rsidRPr="001E6A72">
        <w:rPr>
          <w:color w:val="000000"/>
          <w:sz w:val="24"/>
          <w:szCs w:val="24"/>
        </w:rPr>
        <w:t>определять тему текста и озаглавливать текст, отражая его тему;</w:t>
      </w:r>
    </w:p>
    <w:p w:rsidR="00717A47" w:rsidRPr="001E6A72" w:rsidRDefault="00717A47" w:rsidP="00AB3058">
      <w:pPr>
        <w:numPr>
          <w:ilvl w:val="0"/>
          <w:numId w:val="51"/>
        </w:numPr>
        <w:spacing w:line="264" w:lineRule="auto"/>
        <w:rPr>
          <w:sz w:val="24"/>
          <w:szCs w:val="24"/>
        </w:rPr>
      </w:pPr>
      <w:r w:rsidRPr="001E6A72">
        <w:rPr>
          <w:color w:val="000000"/>
          <w:sz w:val="24"/>
          <w:szCs w:val="24"/>
        </w:rPr>
        <w:t>составлять текст из разрозненных предложений, частей текста;</w:t>
      </w:r>
    </w:p>
    <w:p w:rsidR="00717A47" w:rsidRPr="001E6A72" w:rsidRDefault="00717A47" w:rsidP="00AB3058">
      <w:pPr>
        <w:numPr>
          <w:ilvl w:val="0"/>
          <w:numId w:val="51"/>
        </w:numPr>
        <w:spacing w:line="264" w:lineRule="auto"/>
        <w:rPr>
          <w:sz w:val="24"/>
          <w:szCs w:val="24"/>
        </w:rPr>
      </w:pPr>
      <w:r w:rsidRPr="001E6A72">
        <w:rPr>
          <w:color w:val="000000"/>
          <w:sz w:val="24"/>
          <w:szCs w:val="24"/>
        </w:rPr>
        <w:t>писать подробное изложение повествовательного текста объёмом 30-45 слов с опорой на вопросы;</w:t>
      </w:r>
    </w:p>
    <w:p w:rsidR="00717A47" w:rsidRPr="001E6A72" w:rsidRDefault="00717A47" w:rsidP="00AB3058">
      <w:pPr>
        <w:numPr>
          <w:ilvl w:val="0"/>
          <w:numId w:val="51"/>
        </w:numPr>
        <w:spacing w:line="264" w:lineRule="auto"/>
        <w:rPr>
          <w:sz w:val="24"/>
          <w:szCs w:val="24"/>
        </w:rPr>
      </w:pPr>
      <w:r w:rsidRPr="001E6A72">
        <w:rPr>
          <w:color w:val="000000"/>
          <w:sz w:val="24"/>
          <w:szCs w:val="24"/>
        </w:rPr>
        <w:t>объяснять своими словами значение изученных понятий; использовать изученные понятия в процессе решения учебных задач.</w:t>
      </w:r>
    </w:p>
    <w:p w:rsidR="00717A47" w:rsidRPr="001E6A72" w:rsidRDefault="00717A47" w:rsidP="00717A47">
      <w:pPr>
        <w:spacing w:line="264" w:lineRule="auto"/>
        <w:ind w:left="120"/>
        <w:rPr>
          <w:sz w:val="24"/>
          <w:szCs w:val="24"/>
        </w:rPr>
      </w:pPr>
    </w:p>
    <w:p w:rsidR="00717A47" w:rsidRPr="001E6A72" w:rsidRDefault="00717A47" w:rsidP="00717A47">
      <w:pPr>
        <w:spacing w:line="264" w:lineRule="auto"/>
        <w:ind w:left="120"/>
        <w:rPr>
          <w:sz w:val="24"/>
          <w:szCs w:val="24"/>
        </w:rPr>
      </w:pPr>
      <w:r w:rsidRPr="001E6A72">
        <w:rPr>
          <w:b/>
          <w:color w:val="000000"/>
          <w:sz w:val="24"/>
          <w:szCs w:val="24"/>
        </w:rPr>
        <w:t>3 КЛАСС</w:t>
      </w:r>
    </w:p>
    <w:p w:rsidR="00717A47" w:rsidRPr="001E6A72" w:rsidRDefault="00717A47" w:rsidP="00717A47">
      <w:pPr>
        <w:spacing w:line="264" w:lineRule="auto"/>
        <w:ind w:left="120"/>
        <w:rPr>
          <w:sz w:val="24"/>
          <w:szCs w:val="24"/>
        </w:rPr>
      </w:pPr>
      <w:r w:rsidRPr="001E6A72">
        <w:rPr>
          <w:color w:val="000000"/>
          <w:sz w:val="24"/>
          <w:szCs w:val="24"/>
        </w:rPr>
        <w:t xml:space="preserve">К концу обучения в </w:t>
      </w:r>
      <w:r w:rsidRPr="001E6A72">
        <w:rPr>
          <w:b/>
          <w:color w:val="000000"/>
          <w:sz w:val="24"/>
          <w:szCs w:val="24"/>
        </w:rPr>
        <w:t xml:space="preserve">третьем классе </w:t>
      </w:r>
      <w:r w:rsidRPr="001E6A72">
        <w:rPr>
          <w:color w:val="000000"/>
          <w:sz w:val="24"/>
          <w:szCs w:val="24"/>
        </w:rPr>
        <w:t>обучающийся научится:</w:t>
      </w:r>
    </w:p>
    <w:p w:rsidR="00717A47" w:rsidRPr="001E6A72" w:rsidRDefault="00717A47" w:rsidP="00AB3058">
      <w:pPr>
        <w:numPr>
          <w:ilvl w:val="0"/>
          <w:numId w:val="52"/>
        </w:numPr>
        <w:spacing w:line="264" w:lineRule="auto"/>
        <w:rPr>
          <w:sz w:val="24"/>
          <w:szCs w:val="24"/>
        </w:rPr>
      </w:pPr>
      <w:r w:rsidRPr="001E6A72">
        <w:rPr>
          <w:color w:val="000000"/>
          <w:sz w:val="24"/>
          <w:szCs w:val="24"/>
        </w:rPr>
        <w:t>объяснять значение русского языка как государственного языка Российской Федерации;</w:t>
      </w:r>
    </w:p>
    <w:p w:rsidR="00717A47" w:rsidRPr="001E6A72" w:rsidRDefault="00717A47" w:rsidP="00AB3058">
      <w:pPr>
        <w:numPr>
          <w:ilvl w:val="0"/>
          <w:numId w:val="52"/>
        </w:numPr>
        <w:spacing w:line="264" w:lineRule="auto"/>
        <w:rPr>
          <w:sz w:val="24"/>
          <w:szCs w:val="24"/>
        </w:rPr>
      </w:pPr>
      <w:r w:rsidRPr="001E6A72">
        <w:rPr>
          <w:color w:val="000000"/>
          <w:sz w:val="24"/>
          <w:szCs w:val="24"/>
        </w:rPr>
        <w:t>характеризовать, сравнивать, классифицировать звуки вне слова и в слове по заданным параметрам;</w:t>
      </w:r>
    </w:p>
    <w:p w:rsidR="00717A47" w:rsidRPr="001E6A72" w:rsidRDefault="00717A47" w:rsidP="00AB3058">
      <w:pPr>
        <w:numPr>
          <w:ilvl w:val="0"/>
          <w:numId w:val="52"/>
        </w:numPr>
        <w:spacing w:line="264" w:lineRule="auto"/>
        <w:rPr>
          <w:sz w:val="24"/>
          <w:szCs w:val="24"/>
        </w:rPr>
      </w:pPr>
      <w:r w:rsidRPr="001E6A72">
        <w:rPr>
          <w:color w:val="000000"/>
          <w:sz w:val="24"/>
          <w:szCs w:val="24"/>
        </w:rPr>
        <w:t>производить звуко­буквенный анализ слова (в словах с орфограммами; без транскрибирования);</w:t>
      </w:r>
    </w:p>
    <w:p w:rsidR="00717A47" w:rsidRPr="001E6A72" w:rsidRDefault="00717A47" w:rsidP="00AB3058">
      <w:pPr>
        <w:numPr>
          <w:ilvl w:val="0"/>
          <w:numId w:val="52"/>
        </w:numPr>
        <w:spacing w:line="264" w:lineRule="auto"/>
        <w:rPr>
          <w:sz w:val="24"/>
          <w:szCs w:val="24"/>
        </w:rPr>
      </w:pPr>
      <w:r w:rsidRPr="001E6A72">
        <w:rPr>
          <w:color w:val="000000"/>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717A47" w:rsidRPr="001E6A72" w:rsidRDefault="00717A47" w:rsidP="00AB3058">
      <w:pPr>
        <w:numPr>
          <w:ilvl w:val="0"/>
          <w:numId w:val="52"/>
        </w:numPr>
        <w:spacing w:line="264" w:lineRule="auto"/>
        <w:rPr>
          <w:sz w:val="24"/>
          <w:szCs w:val="24"/>
        </w:rPr>
      </w:pPr>
      <w:r w:rsidRPr="001E6A72">
        <w:rPr>
          <w:color w:val="000000"/>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17A47" w:rsidRPr="001E6A72" w:rsidRDefault="00717A47" w:rsidP="00AB3058">
      <w:pPr>
        <w:numPr>
          <w:ilvl w:val="0"/>
          <w:numId w:val="52"/>
        </w:numPr>
        <w:spacing w:line="264" w:lineRule="auto"/>
        <w:rPr>
          <w:sz w:val="24"/>
          <w:szCs w:val="24"/>
        </w:rPr>
      </w:pPr>
      <w:r w:rsidRPr="001E6A72">
        <w:rPr>
          <w:color w:val="000000"/>
          <w:sz w:val="24"/>
          <w:szCs w:val="24"/>
        </w:rPr>
        <w:t>находить в словах с однозначно выделяемыми морфемами окончание, корень, приставку, суффикс;</w:t>
      </w:r>
    </w:p>
    <w:p w:rsidR="00717A47" w:rsidRPr="001E6A72" w:rsidRDefault="00717A47" w:rsidP="00AB3058">
      <w:pPr>
        <w:numPr>
          <w:ilvl w:val="0"/>
          <w:numId w:val="52"/>
        </w:numPr>
        <w:spacing w:line="264" w:lineRule="auto"/>
        <w:rPr>
          <w:sz w:val="24"/>
          <w:szCs w:val="24"/>
        </w:rPr>
      </w:pPr>
      <w:r w:rsidRPr="001E6A72">
        <w:rPr>
          <w:color w:val="000000"/>
          <w:sz w:val="24"/>
          <w:szCs w:val="24"/>
        </w:rPr>
        <w:t>выявлять случаи употребления синонимов и антонимов; подбирать синонимы и антонимы к словам разных частей речи;</w:t>
      </w:r>
    </w:p>
    <w:p w:rsidR="00717A47" w:rsidRPr="001E6A72" w:rsidRDefault="00717A47" w:rsidP="00AB3058">
      <w:pPr>
        <w:numPr>
          <w:ilvl w:val="0"/>
          <w:numId w:val="52"/>
        </w:numPr>
        <w:spacing w:line="264" w:lineRule="auto"/>
        <w:rPr>
          <w:sz w:val="24"/>
          <w:szCs w:val="24"/>
        </w:rPr>
      </w:pPr>
      <w:r w:rsidRPr="001E6A72">
        <w:rPr>
          <w:color w:val="000000"/>
          <w:sz w:val="24"/>
          <w:szCs w:val="24"/>
        </w:rPr>
        <w:t>распознавать слова, употреблённые в прямом и переносном значении (простые случаи);</w:t>
      </w:r>
    </w:p>
    <w:p w:rsidR="00717A47" w:rsidRPr="001E6A72" w:rsidRDefault="00717A47" w:rsidP="00AB3058">
      <w:pPr>
        <w:numPr>
          <w:ilvl w:val="0"/>
          <w:numId w:val="52"/>
        </w:numPr>
        <w:spacing w:line="264" w:lineRule="auto"/>
        <w:rPr>
          <w:sz w:val="24"/>
          <w:szCs w:val="24"/>
        </w:rPr>
      </w:pPr>
      <w:r w:rsidRPr="001E6A72">
        <w:rPr>
          <w:color w:val="000000"/>
          <w:sz w:val="24"/>
          <w:szCs w:val="24"/>
        </w:rPr>
        <w:t>определять значение слова в тексте;</w:t>
      </w:r>
    </w:p>
    <w:p w:rsidR="00717A47" w:rsidRPr="001E6A72" w:rsidRDefault="00717A47" w:rsidP="00AB3058">
      <w:pPr>
        <w:numPr>
          <w:ilvl w:val="0"/>
          <w:numId w:val="52"/>
        </w:numPr>
        <w:spacing w:line="264" w:lineRule="auto"/>
        <w:rPr>
          <w:sz w:val="24"/>
          <w:szCs w:val="24"/>
        </w:rPr>
      </w:pPr>
      <w:r w:rsidRPr="001E6A72">
        <w:rPr>
          <w:color w:val="000000"/>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717A47" w:rsidRPr="001E6A72" w:rsidRDefault="00717A47" w:rsidP="00AB3058">
      <w:pPr>
        <w:numPr>
          <w:ilvl w:val="0"/>
          <w:numId w:val="52"/>
        </w:numPr>
        <w:spacing w:line="264" w:lineRule="auto"/>
        <w:rPr>
          <w:sz w:val="24"/>
          <w:szCs w:val="24"/>
        </w:rPr>
      </w:pPr>
      <w:r w:rsidRPr="001E6A72">
        <w:rPr>
          <w:color w:val="000000"/>
          <w:sz w:val="24"/>
          <w:szCs w:val="24"/>
        </w:rPr>
        <w:t>распознавать имена прилагательные; определять грамматические признаки имён прилагательных: род, число, падеж;</w:t>
      </w:r>
    </w:p>
    <w:p w:rsidR="00717A47" w:rsidRPr="001E6A72" w:rsidRDefault="00717A47" w:rsidP="00AB3058">
      <w:pPr>
        <w:numPr>
          <w:ilvl w:val="0"/>
          <w:numId w:val="52"/>
        </w:numPr>
        <w:spacing w:line="264" w:lineRule="auto"/>
        <w:rPr>
          <w:sz w:val="24"/>
          <w:szCs w:val="24"/>
        </w:rPr>
      </w:pPr>
      <w:r w:rsidRPr="001E6A72">
        <w:rPr>
          <w:color w:val="000000"/>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717A47" w:rsidRPr="001E6A72" w:rsidRDefault="00717A47" w:rsidP="00AB3058">
      <w:pPr>
        <w:numPr>
          <w:ilvl w:val="0"/>
          <w:numId w:val="52"/>
        </w:numPr>
        <w:spacing w:line="264" w:lineRule="auto"/>
        <w:rPr>
          <w:sz w:val="24"/>
          <w:szCs w:val="24"/>
        </w:rPr>
      </w:pPr>
      <w:r w:rsidRPr="001E6A72">
        <w:rPr>
          <w:color w:val="000000"/>
          <w:sz w:val="24"/>
          <w:szCs w:val="24"/>
        </w:rPr>
        <w:t xml:space="preserve">распознавать глаголы; различать глаголы, отвечающие на вопросы «что делать?» и «что сделать?»; определять грамматические признаки глаголов: форму </w:t>
      </w:r>
      <w:r w:rsidRPr="001E6A72">
        <w:rPr>
          <w:color w:val="000000"/>
          <w:sz w:val="24"/>
          <w:szCs w:val="24"/>
        </w:rPr>
        <w:lastRenderedPageBreak/>
        <w:t>времени, число, род (в прошедшем времени); изменять глагол по временам (простые случаи), в прошедшем времени ‑ по родам;</w:t>
      </w:r>
    </w:p>
    <w:p w:rsidR="00717A47" w:rsidRPr="001E6A72" w:rsidRDefault="00717A47" w:rsidP="00AB3058">
      <w:pPr>
        <w:numPr>
          <w:ilvl w:val="0"/>
          <w:numId w:val="52"/>
        </w:numPr>
        <w:spacing w:line="264" w:lineRule="auto"/>
        <w:rPr>
          <w:sz w:val="24"/>
          <w:szCs w:val="24"/>
        </w:rPr>
      </w:pPr>
      <w:r w:rsidRPr="001E6A72">
        <w:rPr>
          <w:color w:val="000000"/>
          <w:sz w:val="24"/>
          <w:szCs w:val="24"/>
        </w:rPr>
        <w:t>распознавать личные местоимения (в начальной форме);</w:t>
      </w:r>
    </w:p>
    <w:p w:rsidR="00717A47" w:rsidRPr="001E6A72" w:rsidRDefault="00717A47" w:rsidP="00AB3058">
      <w:pPr>
        <w:numPr>
          <w:ilvl w:val="0"/>
          <w:numId w:val="52"/>
        </w:numPr>
        <w:spacing w:line="264" w:lineRule="auto"/>
        <w:rPr>
          <w:sz w:val="24"/>
          <w:szCs w:val="24"/>
        </w:rPr>
      </w:pPr>
      <w:r w:rsidRPr="001E6A72">
        <w:rPr>
          <w:color w:val="000000"/>
          <w:sz w:val="24"/>
          <w:szCs w:val="24"/>
        </w:rPr>
        <w:t>использовать личные местоимения для устранения неоправданных повторов в тексте;</w:t>
      </w:r>
    </w:p>
    <w:p w:rsidR="00717A47" w:rsidRPr="001E6A72" w:rsidRDefault="00717A47" w:rsidP="00AB3058">
      <w:pPr>
        <w:numPr>
          <w:ilvl w:val="0"/>
          <w:numId w:val="52"/>
        </w:numPr>
        <w:spacing w:line="264" w:lineRule="auto"/>
        <w:rPr>
          <w:sz w:val="24"/>
          <w:szCs w:val="24"/>
        </w:rPr>
      </w:pPr>
      <w:r w:rsidRPr="001E6A72">
        <w:rPr>
          <w:color w:val="000000"/>
          <w:sz w:val="24"/>
          <w:szCs w:val="24"/>
        </w:rPr>
        <w:t>различать предлоги и приставки;</w:t>
      </w:r>
    </w:p>
    <w:p w:rsidR="00717A47" w:rsidRPr="001E6A72" w:rsidRDefault="00717A47" w:rsidP="00AB3058">
      <w:pPr>
        <w:numPr>
          <w:ilvl w:val="0"/>
          <w:numId w:val="52"/>
        </w:numPr>
        <w:spacing w:line="264" w:lineRule="auto"/>
        <w:rPr>
          <w:sz w:val="24"/>
          <w:szCs w:val="24"/>
        </w:rPr>
      </w:pPr>
      <w:r w:rsidRPr="001E6A72">
        <w:rPr>
          <w:color w:val="000000"/>
          <w:sz w:val="24"/>
          <w:szCs w:val="24"/>
        </w:rPr>
        <w:t>определять вид предложения по цели высказывания и по эмоциональной окраске;</w:t>
      </w:r>
    </w:p>
    <w:p w:rsidR="00717A47" w:rsidRPr="001E6A72" w:rsidRDefault="00717A47" w:rsidP="00AB3058">
      <w:pPr>
        <w:numPr>
          <w:ilvl w:val="0"/>
          <w:numId w:val="52"/>
        </w:numPr>
        <w:spacing w:line="264" w:lineRule="auto"/>
        <w:rPr>
          <w:sz w:val="24"/>
          <w:szCs w:val="24"/>
        </w:rPr>
      </w:pPr>
      <w:r w:rsidRPr="001E6A72">
        <w:rPr>
          <w:color w:val="000000"/>
          <w:sz w:val="24"/>
          <w:szCs w:val="24"/>
        </w:rPr>
        <w:t>находить главные и второстепенные (без деления на виды) члены предложения;</w:t>
      </w:r>
    </w:p>
    <w:p w:rsidR="00717A47" w:rsidRPr="001E6A72" w:rsidRDefault="00717A47" w:rsidP="00AB3058">
      <w:pPr>
        <w:numPr>
          <w:ilvl w:val="0"/>
          <w:numId w:val="52"/>
        </w:numPr>
        <w:spacing w:line="264" w:lineRule="auto"/>
        <w:rPr>
          <w:sz w:val="24"/>
          <w:szCs w:val="24"/>
        </w:rPr>
      </w:pPr>
      <w:r w:rsidRPr="001E6A72">
        <w:rPr>
          <w:color w:val="000000"/>
          <w:sz w:val="24"/>
          <w:szCs w:val="24"/>
        </w:rPr>
        <w:t>распознавать распространённые и нераспространённые предложения;</w:t>
      </w:r>
    </w:p>
    <w:p w:rsidR="00717A47" w:rsidRPr="001E6A72" w:rsidRDefault="00717A47" w:rsidP="00AB3058">
      <w:pPr>
        <w:numPr>
          <w:ilvl w:val="0"/>
          <w:numId w:val="52"/>
        </w:numPr>
        <w:spacing w:line="264" w:lineRule="auto"/>
        <w:rPr>
          <w:sz w:val="24"/>
          <w:szCs w:val="24"/>
        </w:rPr>
      </w:pPr>
      <w:r w:rsidRPr="001E6A72">
        <w:rPr>
          <w:color w:val="000000"/>
          <w:sz w:val="24"/>
          <w:szCs w:val="24"/>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717A47" w:rsidRPr="001E6A72" w:rsidRDefault="00717A47" w:rsidP="00AB3058">
      <w:pPr>
        <w:numPr>
          <w:ilvl w:val="0"/>
          <w:numId w:val="52"/>
        </w:numPr>
        <w:spacing w:line="264" w:lineRule="auto"/>
        <w:rPr>
          <w:sz w:val="24"/>
          <w:szCs w:val="24"/>
        </w:rPr>
      </w:pPr>
      <w:r w:rsidRPr="001E6A72">
        <w:rPr>
          <w:color w:val="000000"/>
          <w:sz w:val="24"/>
          <w:szCs w:val="24"/>
        </w:rPr>
        <w:t>правильно списывать слова, предложения, тексты объёмом не более 70 слов;</w:t>
      </w:r>
    </w:p>
    <w:p w:rsidR="00717A47" w:rsidRPr="001E6A72" w:rsidRDefault="00717A47" w:rsidP="00AB3058">
      <w:pPr>
        <w:numPr>
          <w:ilvl w:val="0"/>
          <w:numId w:val="52"/>
        </w:numPr>
        <w:spacing w:line="264" w:lineRule="auto"/>
        <w:rPr>
          <w:sz w:val="24"/>
          <w:szCs w:val="24"/>
        </w:rPr>
      </w:pPr>
      <w:r w:rsidRPr="001E6A72">
        <w:rPr>
          <w:color w:val="000000"/>
          <w:sz w:val="24"/>
          <w:szCs w:val="24"/>
        </w:rPr>
        <w:t>писать под диктовку тексты объёмом не более 65 слов с учётом изученных правил правописания;</w:t>
      </w:r>
    </w:p>
    <w:p w:rsidR="00717A47" w:rsidRPr="001E6A72" w:rsidRDefault="00717A47" w:rsidP="00AB3058">
      <w:pPr>
        <w:numPr>
          <w:ilvl w:val="0"/>
          <w:numId w:val="52"/>
        </w:numPr>
        <w:spacing w:line="264" w:lineRule="auto"/>
        <w:rPr>
          <w:sz w:val="24"/>
          <w:szCs w:val="24"/>
        </w:rPr>
      </w:pPr>
      <w:r w:rsidRPr="001E6A72">
        <w:rPr>
          <w:color w:val="000000"/>
          <w:sz w:val="24"/>
          <w:szCs w:val="24"/>
        </w:rPr>
        <w:t>находить и исправлять ошибки на изученные правила, описки;</w:t>
      </w:r>
    </w:p>
    <w:p w:rsidR="00717A47" w:rsidRPr="001E6A72" w:rsidRDefault="00717A47" w:rsidP="00AB3058">
      <w:pPr>
        <w:numPr>
          <w:ilvl w:val="0"/>
          <w:numId w:val="52"/>
        </w:numPr>
        <w:spacing w:line="264" w:lineRule="auto"/>
        <w:rPr>
          <w:sz w:val="24"/>
          <w:szCs w:val="24"/>
        </w:rPr>
      </w:pPr>
      <w:r w:rsidRPr="001E6A72">
        <w:rPr>
          <w:color w:val="000000"/>
          <w:sz w:val="24"/>
          <w:szCs w:val="24"/>
        </w:rPr>
        <w:t>понимать тексты разных типов, находить в тексте заданную информацию;</w:t>
      </w:r>
    </w:p>
    <w:p w:rsidR="00717A47" w:rsidRPr="001E6A72" w:rsidRDefault="00717A47" w:rsidP="00AB3058">
      <w:pPr>
        <w:numPr>
          <w:ilvl w:val="0"/>
          <w:numId w:val="52"/>
        </w:numPr>
        <w:spacing w:line="264" w:lineRule="auto"/>
        <w:rPr>
          <w:sz w:val="24"/>
          <w:szCs w:val="24"/>
        </w:rPr>
      </w:pPr>
      <w:r w:rsidRPr="001E6A72">
        <w:rPr>
          <w:color w:val="000000"/>
          <w:sz w:val="24"/>
          <w:szCs w:val="24"/>
        </w:rPr>
        <w:t>формулировать устно и письменно на основе прочитанной (услышанной) информации простые выводы (1-2 предложения);</w:t>
      </w:r>
    </w:p>
    <w:p w:rsidR="00717A47" w:rsidRPr="001E6A72" w:rsidRDefault="00717A47" w:rsidP="00AB3058">
      <w:pPr>
        <w:numPr>
          <w:ilvl w:val="0"/>
          <w:numId w:val="52"/>
        </w:numPr>
        <w:spacing w:line="264" w:lineRule="auto"/>
        <w:rPr>
          <w:sz w:val="24"/>
          <w:szCs w:val="24"/>
        </w:rPr>
      </w:pPr>
      <w:r w:rsidRPr="001E6A72">
        <w:rPr>
          <w:color w:val="000000"/>
          <w:sz w:val="24"/>
          <w:szCs w:val="24"/>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717A47" w:rsidRPr="001E6A72" w:rsidRDefault="00717A47" w:rsidP="00AB3058">
      <w:pPr>
        <w:numPr>
          <w:ilvl w:val="0"/>
          <w:numId w:val="52"/>
        </w:numPr>
        <w:spacing w:line="264" w:lineRule="auto"/>
        <w:rPr>
          <w:sz w:val="24"/>
          <w:szCs w:val="24"/>
        </w:rPr>
      </w:pPr>
      <w:r w:rsidRPr="001E6A72">
        <w:rPr>
          <w:color w:val="000000"/>
          <w:sz w:val="24"/>
          <w:szCs w:val="24"/>
        </w:rPr>
        <w:t>определять связь предложений в тексте (с помощью личных местоимений, синонимов, союзов и, а, но);</w:t>
      </w:r>
    </w:p>
    <w:p w:rsidR="00717A47" w:rsidRPr="001E6A72" w:rsidRDefault="00717A47" w:rsidP="00AB3058">
      <w:pPr>
        <w:numPr>
          <w:ilvl w:val="0"/>
          <w:numId w:val="52"/>
        </w:numPr>
        <w:spacing w:line="264" w:lineRule="auto"/>
        <w:rPr>
          <w:sz w:val="24"/>
          <w:szCs w:val="24"/>
        </w:rPr>
      </w:pPr>
      <w:r w:rsidRPr="001E6A72">
        <w:rPr>
          <w:color w:val="000000"/>
          <w:sz w:val="24"/>
          <w:szCs w:val="24"/>
        </w:rPr>
        <w:t>определять ключевые слова в тексте;</w:t>
      </w:r>
    </w:p>
    <w:p w:rsidR="00717A47" w:rsidRPr="001E6A72" w:rsidRDefault="00717A47" w:rsidP="00AB3058">
      <w:pPr>
        <w:numPr>
          <w:ilvl w:val="0"/>
          <w:numId w:val="52"/>
        </w:numPr>
        <w:spacing w:line="264" w:lineRule="auto"/>
        <w:rPr>
          <w:sz w:val="24"/>
          <w:szCs w:val="24"/>
        </w:rPr>
      </w:pPr>
      <w:r w:rsidRPr="001E6A72">
        <w:rPr>
          <w:color w:val="000000"/>
          <w:sz w:val="24"/>
          <w:szCs w:val="24"/>
        </w:rPr>
        <w:t>определять тему текста и основную мысль текста;</w:t>
      </w:r>
    </w:p>
    <w:p w:rsidR="00717A47" w:rsidRPr="001E6A72" w:rsidRDefault="00717A47" w:rsidP="00AB3058">
      <w:pPr>
        <w:numPr>
          <w:ilvl w:val="0"/>
          <w:numId w:val="52"/>
        </w:numPr>
        <w:spacing w:line="264" w:lineRule="auto"/>
        <w:rPr>
          <w:sz w:val="24"/>
          <w:szCs w:val="24"/>
        </w:rPr>
      </w:pPr>
      <w:r w:rsidRPr="001E6A72">
        <w:rPr>
          <w:color w:val="000000"/>
          <w:sz w:val="24"/>
          <w:szCs w:val="24"/>
        </w:rPr>
        <w:t>выявлять части текста (абзацы) и отражать с помощью ключевых слов или предложений их смысловое содержание;</w:t>
      </w:r>
    </w:p>
    <w:p w:rsidR="00717A47" w:rsidRPr="001E6A72" w:rsidRDefault="00717A47" w:rsidP="00AB3058">
      <w:pPr>
        <w:numPr>
          <w:ilvl w:val="0"/>
          <w:numId w:val="52"/>
        </w:numPr>
        <w:spacing w:line="264" w:lineRule="auto"/>
        <w:rPr>
          <w:sz w:val="24"/>
          <w:szCs w:val="24"/>
        </w:rPr>
      </w:pPr>
      <w:r w:rsidRPr="001E6A72">
        <w:rPr>
          <w:color w:val="000000"/>
          <w:sz w:val="24"/>
          <w:szCs w:val="24"/>
        </w:rPr>
        <w:t>составлять план текста, создавать по нему текст и корректировать текст;</w:t>
      </w:r>
    </w:p>
    <w:p w:rsidR="00717A47" w:rsidRPr="001E6A72" w:rsidRDefault="00717A47" w:rsidP="00AB3058">
      <w:pPr>
        <w:numPr>
          <w:ilvl w:val="0"/>
          <w:numId w:val="52"/>
        </w:numPr>
        <w:spacing w:line="264" w:lineRule="auto"/>
        <w:rPr>
          <w:sz w:val="24"/>
          <w:szCs w:val="24"/>
        </w:rPr>
      </w:pPr>
      <w:r w:rsidRPr="001E6A72">
        <w:rPr>
          <w:color w:val="000000"/>
          <w:sz w:val="24"/>
          <w:szCs w:val="24"/>
        </w:rPr>
        <w:t>писать подробное изложение по заданному, коллективно или самостоятельно составленному плану;</w:t>
      </w:r>
    </w:p>
    <w:p w:rsidR="00717A47" w:rsidRPr="001E6A72" w:rsidRDefault="00717A47" w:rsidP="00AB3058">
      <w:pPr>
        <w:numPr>
          <w:ilvl w:val="0"/>
          <w:numId w:val="52"/>
        </w:numPr>
        <w:spacing w:line="264" w:lineRule="auto"/>
        <w:rPr>
          <w:sz w:val="24"/>
          <w:szCs w:val="24"/>
        </w:rPr>
      </w:pPr>
      <w:r w:rsidRPr="001E6A72">
        <w:rPr>
          <w:color w:val="000000"/>
          <w:sz w:val="24"/>
          <w:szCs w:val="24"/>
        </w:rPr>
        <w:t>объяснять своими словами значение изученных понятий, использовать изученные понятия в процессе решения учебных задач;</w:t>
      </w:r>
    </w:p>
    <w:p w:rsidR="00717A47" w:rsidRPr="001E6A72" w:rsidRDefault="00717A47" w:rsidP="00AB3058">
      <w:pPr>
        <w:numPr>
          <w:ilvl w:val="0"/>
          <w:numId w:val="52"/>
        </w:numPr>
        <w:spacing w:line="264" w:lineRule="auto"/>
        <w:rPr>
          <w:sz w:val="24"/>
          <w:szCs w:val="24"/>
        </w:rPr>
      </w:pPr>
      <w:r w:rsidRPr="001E6A72">
        <w:rPr>
          <w:color w:val="000000"/>
          <w:sz w:val="24"/>
          <w:szCs w:val="24"/>
        </w:rPr>
        <w:t>уточнять значение слова с помощью толкового словаря.</w:t>
      </w:r>
    </w:p>
    <w:p w:rsidR="00717A47" w:rsidRPr="001E6A72" w:rsidRDefault="00717A47" w:rsidP="00717A47">
      <w:pPr>
        <w:spacing w:line="264" w:lineRule="auto"/>
        <w:ind w:left="120"/>
        <w:rPr>
          <w:sz w:val="24"/>
          <w:szCs w:val="24"/>
        </w:rPr>
      </w:pPr>
    </w:p>
    <w:p w:rsidR="00717A47" w:rsidRPr="001E6A72" w:rsidRDefault="00717A47" w:rsidP="00717A47">
      <w:pPr>
        <w:spacing w:line="264" w:lineRule="auto"/>
        <w:ind w:left="120"/>
        <w:rPr>
          <w:sz w:val="24"/>
          <w:szCs w:val="24"/>
        </w:rPr>
      </w:pPr>
      <w:r w:rsidRPr="001E6A72">
        <w:rPr>
          <w:b/>
          <w:color w:val="000000"/>
          <w:sz w:val="24"/>
          <w:szCs w:val="24"/>
        </w:rPr>
        <w:t>4 КЛАСС</w:t>
      </w:r>
    </w:p>
    <w:p w:rsidR="00717A47" w:rsidRPr="001E6A72" w:rsidRDefault="00717A47" w:rsidP="00717A47">
      <w:pPr>
        <w:spacing w:line="264" w:lineRule="auto"/>
        <w:ind w:left="120"/>
        <w:rPr>
          <w:sz w:val="24"/>
          <w:szCs w:val="24"/>
        </w:rPr>
      </w:pPr>
      <w:r w:rsidRPr="001E6A72">
        <w:rPr>
          <w:color w:val="000000"/>
          <w:sz w:val="24"/>
          <w:szCs w:val="24"/>
        </w:rPr>
        <w:t xml:space="preserve">К концу обучения </w:t>
      </w:r>
      <w:r w:rsidRPr="001E6A72">
        <w:rPr>
          <w:b/>
          <w:color w:val="000000"/>
          <w:sz w:val="24"/>
          <w:szCs w:val="24"/>
        </w:rPr>
        <w:t>в четвёртом классе</w:t>
      </w:r>
      <w:r w:rsidRPr="001E6A72">
        <w:rPr>
          <w:color w:val="000000"/>
          <w:sz w:val="24"/>
          <w:szCs w:val="24"/>
        </w:rPr>
        <w:t xml:space="preserve"> обучающийся научится:</w:t>
      </w:r>
    </w:p>
    <w:p w:rsidR="00717A47" w:rsidRPr="001E6A72" w:rsidRDefault="00717A47" w:rsidP="00717A47">
      <w:pPr>
        <w:spacing w:line="264" w:lineRule="auto"/>
        <w:ind w:left="120"/>
        <w:rPr>
          <w:sz w:val="24"/>
          <w:szCs w:val="24"/>
        </w:rPr>
      </w:pPr>
    </w:p>
    <w:p w:rsidR="00717A47" w:rsidRPr="001E6A72" w:rsidRDefault="00717A47" w:rsidP="00AB3058">
      <w:pPr>
        <w:numPr>
          <w:ilvl w:val="0"/>
          <w:numId w:val="53"/>
        </w:numPr>
        <w:spacing w:line="264" w:lineRule="auto"/>
        <w:rPr>
          <w:sz w:val="24"/>
          <w:szCs w:val="24"/>
        </w:rPr>
      </w:pPr>
      <w:r w:rsidRPr="001E6A72">
        <w:rPr>
          <w:color w:val="000000"/>
          <w:sz w:val="24"/>
          <w:szCs w:val="24"/>
        </w:rPr>
        <w:lastRenderedPageBreak/>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717A47" w:rsidRPr="001E6A72" w:rsidRDefault="00717A47" w:rsidP="00AB3058">
      <w:pPr>
        <w:numPr>
          <w:ilvl w:val="0"/>
          <w:numId w:val="53"/>
        </w:numPr>
        <w:spacing w:line="264" w:lineRule="auto"/>
        <w:rPr>
          <w:sz w:val="24"/>
          <w:szCs w:val="24"/>
        </w:rPr>
      </w:pPr>
      <w:r w:rsidRPr="001E6A72">
        <w:rPr>
          <w:color w:val="000000"/>
          <w:sz w:val="24"/>
          <w:szCs w:val="24"/>
        </w:rPr>
        <w:t>объяснять роль языка как основного средства общения;</w:t>
      </w:r>
    </w:p>
    <w:p w:rsidR="00717A47" w:rsidRPr="001E6A72" w:rsidRDefault="00717A47" w:rsidP="00AB3058">
      <w:pPr>
        <w:numPr>
          <w:ilvl w:val="0"/>
          <w:numId w:val="53"/>
        </w:numPr>
        <w:spacing w:line="264" w:lineRule="auto"/>
        <w:rPr>
          <w:sz w:val="24"/>
          <w:szCs w:val="24"/>
        </w:rPr>
      </w:pPr>
      <w:r w:rsidRPr="001E6A72">
        <w:rPr>
          <w:color w:val="000000"/>
          <w:sz w:val="24"/>
          <w:szCs w:val="24"/>
        </w:rPr>
        <w:t>объяснять роль русского языка как государственного языка Российской Федерации и языка межнационального общения;</w:t>
      </w:r>
    </w:p>
    <w:p w:rsidR="00717A47" w:rsidRPr="001E6A72" w:rsidRDefault="00717A47" w:rsidP="00AB3058">
      <w:pPr>
        <w:numPr>
          <w:ilvl w:val="0"/>
          <w:numId w:val="53"/>
        </w:numPr>
        <w:spacing w:line="264" w:lineRule="auto"/>
        <w:rPr>
          <w:sz w:val="24"/>
          <w:szCs w:val="24"/>
        </w:rPr>
      </w:pPr>
      <w:r w:rsidRPr="001E6A72">
        <w:rPr>
          <w:color w:val="000000"/>
          <w:sz w:val="24"/>
          <w:szCs w:val="24"/>
        </w:rPr>
        <w:t>осознавать правильную устную и письменную речь как показатель общей культуры человека;</w:t>
      </w:r>
    </w:p>
    <w:p w:rsidR="00717A47" w:rsidRPr="001E6A72" w:rsidRDefault="00717A47" w:rsidP="00AB3058">
      <w:pPr>
        <w:numPr>
          <w:ilvl w:val="0"/>
          <w:numId w:val="53"/>
        </w:numPr>
        <w:spacing w:line="264" w:lineRule="auto"/>
        <w:rPr>
          <w:sz w:val="24"/>
          <w:szCs w:val="24"/>
        </w:rPr>
      </w:pPr>
      <w:r w:rsidRPr="001E6A72">
        <w:rPr>
          <w:color w:val="000000"/>
          <w:sz w:val="24"/>
          <w:szCs w:val="24"/>
        </w:rPr>
        <w:t>проводить звуко­буквенный разбор слов (в соответствии с предложенным в учебнике алгоритмом);</w:t>
      </w:r>
    </w:p>
    <w:p w:rsidR="00717A47" w:rsidRPr="001E6A72" w:rsidRDefault="00717A47" w:rsidP="00AB3058">
      <w:pPr>
        <w:numPr>
          <w:ilvl w:val="0"/>
          <w:numId w:val="53"/>
        </w:numPr>
        <w:spacing w:line="264" w:lineRule="auto"/>
        <w:rPr>
          <w:sz w:val="24"/>
          <w:szCs w:val="24"/>
        </w:rPr>
      </w:pPr>
      <w:r w:rsidRPr="001E6A72">
        <w:rPr>
          <w:color w:val="000000"/>
          <w:sz w:val="24"/>
          <w:szCs w:val="24"/>
        </w:rPr>
        <w:t>подбирать к предложенным словам синонимы; подбирать к предложенным словам антонимы;</w:t>
      </w:r>
    </w:p>
    <w:p w:rsidR="00717A47" w:rsidRPr="001E6A72" w:rsidRDefault="00717A47" w:rsidP="00AB3058">
      <w:pPr>
        <w:numPr>
          <w:ilvl w:val="0"/>
          <w:numId w:val="53"/>
        </w:numPr>
        <w:spacing w:line="264" w:lineRule="auto"/>
        <w:rPr>
          <w:sz w:val="24"/>
          <w:szCs w:val="24"/>
        </w:rPr>
      </w:pPr>
      <w:r w:rsidRPr="001E6A72">
        <w:rPr>
          <w:color w:val="000000"/>
          <w:sz w:val="24"/>
          <w:szCs w:val="24"/>
        </w:rPr>
        <w:t>выявлять в речи слова, значение которых требует уточнения, определять значение слова по контексту;</w:t>
      </w:r>
    </w:p>
    <w:p w:rsidR="00717A47" w:rsidRPr="001E6A72" w:rsidRDefault="00717A47" w:rsidP="00AB3058">
      <w:pPr>
        <w:numPr>
          <w:ilvl w:val="0"/>
          <w:numId w:val="53"/>
        </w:numPr>
        <w:spacing w:line="264" w:lineRule="auto"/>
        <w:rPr>
          <w:sz w:val="24"/>
          <w:szCs w:val="24"/>
        </w:rPr>
      </w:pPr>
      <w:r w:rsidRPr="001E6A72">
        <w:rPr>
          <w:color w:val="000000"/>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17A47" w:rsidRPr="001E6A72" w:rsidRDefault="00717A47" w:rsidP="00AB3058">
      <w:pPr>
        <w:numPr>
          <w:ilvl w:val="0"/>
          <w:numId w:val="53"/>
        </w:numPr>
        <w:spacing w:line="264" w:lineRule="auto"/>
        <w:rPr>
          <w:sz w:val="24"/>
          <w:szCs w:val="24"/>
        </w:rPr>
      </w:pPr>
      <w:r w:rsidRPr="001E6A72">
        <w:rPr>
          <w:color w:val="000000"/>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717A47" w:rsidRPr="001E6A72" w:rsidRDefault="00717A47" w:rsidP="00AB3058">
      <w:pPr>
        <w:numPr>
          <w:ilvl w:val="0"/>
          <w:numId w:val="53"/>
        </w:numPr>
        <w:spacing w:line="264" w:lineRule="auto"/>
        <w:rPr>
          <w:sz w:val="24"/>
          <w:szCs w:val="24"/>
        </w:rPr>
      </w:pPr>
      <w:r w:rsidRPr="001E6A72">
        <w:rPr>
          <w:color w:val="000000"/>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17A47" w:rsidRPr="001E6A72" w:rsidRDefault="00717A47" w:rsidP="00AB3058">
      <w:pPr>
        <w:numPr>
          <w:ilvl w:val="0"/>
          <w:numId w:val="53"/>
        </w:numPr>
        <w:spacing w:line="264" w:lineRule="auto"/>
        <w:rPr>
          <w:sz w:val="24"/>
          <w:szCs w:val="24"/>
        </w:rPr>
      </w:pPr>
      <w:r w:rsidRPr="001E6A72">
        <w:rPr>
          <w:color w:val="000000"/>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717A47" w:rsidRPr="001E6A72" w:rsidRDefault="00717A47" w:rsidP="00AB3058">
      <w:pPr>
        <w:numPr>
          <w:ilvl w:val="0"/>
          <w:numId w:val="53"/>
        </w:numPr>
        <w:spacing w:line="264" w:lineRule="auto"/>
        <w:rPr>
          <w:sz w:val="24"/>
          <w:szCs w:val="24"/>
        </w:rPr>
      </w:pPr>
      <w:r w:rsidRPr="001E6A72">
        <w:rPr>
          <w:color w:val="000000"/>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17A47" w:rsidRPr="001E6A72" w:rsidRDefault="00717A47" w:rsidP="00AB3058">
      <w:pPr>
        <w:numPr>
          <w:ilvl w:val="0"/>
          <w:numId w:val="53"/>
        </w:numPr>
        <w:spacing w:line="264" w:lineRule="auto"/>
        <w:rPr>
          <w:sz w:val="24"/>
          <w:szCs w:val="24"/>
        </w:rPr>
      </w:pPr>
      <w:r w:rsidRPr="001E6A72">
        <w:rPr>
          <w:color w:val="000000"/>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717A47" w:rsidRPr="001E6A72" w:rsidRDefault="00717A47" w:rsidP="00AB3058">
      <w:pPr>
        <w:numPr>
          <w:ilvl w:val="0"/>
          <w:numId w:val="53"/>
        </w:numPr>
        <w:spacing w:line="264" w:lineRule="auto"/>
        <w:rPr>
          <w:sz w:val="24"/>
          <w:szCs w:val="24"/>
        </w:rPr>
      </w:pPr>
      <w:r w:rsidRPr="001E6A72">
        <w:rPr>
          <w:color w:val="000000"/>
          <w:sz w:val="24"/>
          <w:szCs w:val="24"/>
        </w:rPr>
        <w:t>различать предложение, словосочетание и слово;</w:t>
      </w:r>
    </w:p>
    <w:p w:rsidR="00717A47" w:rsidRPr="001E6A72" w:rsidRDefault="00717A47" w:rsidP="00AB3058">
      <w:pPr>
        <w:numPr>
          <w:ilvl w:val="0"/>
          <w:numId w:val="53"/>
        </w:numPr>
        <w:spacing w:line="264" w:lineRule="auto"/>
        <w:rPr>
          <w:sz w:val="24"/>
          <w:szCs w:val="24"/>
        </w:rPr>
      </w:pPr>
      <w:r w:rsidRPr="001E6A72">
        <w:rPr>
          <w:color w:val="000000"/>
          <w:sz w:val="24"/>
          <w:szCs w:val="24"/>
        </w:rPr>
        <w:t>классифицировать предложения по цели высказывания и по эмоциональной окраске;</w:t>
      </w:r>
    </w:p>
    <w:p w:rsidR="00717A47" w:rsidRPr="001E6A72" w:rsidRDefault="00717A47" w:rsidP="00AB3058">
      <w:pPr>
        <w:numPr>
          <w:ilvl w:val="0"/>
          <w:numId w:val="53"/>
        </w:numPr>
        <w:spacing w:line="264" w:lineRule="auto"/>
        <w:rPr>
          <w:sz w:val="24"/>
          <w:szCs w:val="24"/>
        </w:rPr>
      </w:pPr>
      <w:r w:rsidRPr="001E6A72">
        <w:rPr>
          <w:color w:val="000000"/>
          <w:sz w:val="24"/>
          <w:szCs w:val="24"/>
        </w:rPr>
        <w:t>различать распространённые и нераспространённые предложения;</w:t>
      </w:r>
    </w:p>
    <w:p w:rsidR="00717A47" w:rsidRPr="001E6A72" w:rsidRDefault="00717A47" w:rsidP="00AB3058">
      <w:pPr>
        <w:numPr>
          <w:ilvl w:val="0"/>
          <w:numId w:val="53"/>
        </w:numPr>
        <w:spacing w:line="264" w:lineRule="auto"/>
        <w:rPr>
          <w:sz w:val="24"/>
          <w:szCs w:val="24"/>
        </w:rPr>
      </w:pPr>
      <w:r w:rsidRPr="001E6A72">
        <w:rPr>
          <w:color w:val="000000"/>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717A47" w:rsidRPr="001E6A72" w:rsidRDefault="00717A47" w:rsidP="00AB3058">
      <w:pPr>
        <w:numPr>
          <w:ilvl w:val="0"/>
          <w:numId w:val="53"/>
        </w:numPr>
        <w:spacing w:line="264" w:lineRule="auto"/>
        <w:rPr>
          <w:sz w:val="24"/>
          <w:szCs w:val="24"/>
        </w:rPr>
      </w:pPr>
      <w:r w:rsidRPr="001E6A72">
        <w:rPr>
          <w:color w:val="000000"/>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717A47" w:rsidRPr="001E6A72" w:rsidRDefault="00717A47" w:rsidP="00AB3058">
      <w:pPr>
        <w:numPr>
          <w:ilvl w:val="0"/>
          <w:numId w:val="53"/>
        </w:numPr>
        <w:spacing w:line="264" w:lineRule="auto"/>
        <w:rPr>
          <w:sz w:val="24"/>
          <w:szCs w:val="24"/>
        </w:rPr>
      </w:pPr>
      <w:r w:rsidRPr="001E6A72">
        <w:rPr>
          <w:color w:val="000000"/>
          <w:sz w:val="24"/>
          <w:szCs w:val="24"/>
        </w:rPr>
        <w:t>производить синтаксический разбор простого предложения;</w:t>
      </w:r>
    </w:p>
    <w:p w:rsidR="00717A47" w:rsidRPr="001E6A72" w:rsidRDefault="00717A47" w:rsidP="00AB3058">
      <w:pPr>
        <w:numPr>
          <w:ilvl w:val="0"/>
          <w:numId w:val="53"/>
        </w:numPr>
        <w:spacing w:line="264" w:lineRule="auto"/>
        <w:rPr>
          <w:sz w:val="24"/>
          <w:szCs w:val="24"/>
        </w:rPr>
      </w:pPr>
      <w:r w:rsidRPr="001E6A72">
        <w:rPr>
          <w:color w:val="000000"/>
          <w:sz w:val="24"/>
          <w:szCs w:val="24"/>
        </w:rPr>
        <w:lastRenderedPageBreak/>
        <w:t>находить место орфограммы в слове и между словами на изученные правила;</w:t>
      </w:r>
    </w:p>
    <w:p w:rsidR="00717A47" w:rsidRPr="001E6A72" w:rsidRDefault="00717A47" w:rsidP="00AB3058">
      <w:pPr>
        <w:numPr>
          <w:ilvl w:val="0"/>
          <w:numId w:val="53"/>
        </w:numPr>
        <w:spacing w:line="264" w:lineRule="auto"/>
        <w:rPr>
          <w:sz w:val="24"/>
          <w:szCs w:val="24"/>
        </w:rPr>
      </w:pPr>
      <w:r w:rsidRPr="001E6A72">
        <w:rPr>
          <w:color w:val="000000"/>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717A47" w:rsidRPr="001E6A72" w:rsidRDefault="00717A47" w:rsidP="00AB3058">
      <w:pPr>
        <w:numPr>
          <w:ilvl w:val="0"/>
          <w:numId w:val="53"/>
        </w:numPr>
        <w:spacing w:line="264" w:lineRule="auto"/>
        <w:rPr>
          <w:sz w:val="24"/>
          <w:szCs w:val="24"/>
        </w:rPr>
      </w:pPr>
      <w:r w:rsidRPr="001E6A72">
        <w:rPr>
          <w:color w:val="000000"/>
          <w:sz w:val="24"/>
          <w:szCs w:val="24"/>
        </w:rPr>
        <w:t>правильно списывать тексты объёмом не более 85 слов;</w:t>
      </w:r>
    </w:p>
    <w:p w:rsidR="00717A47" w:rsidRPr="001E6A72" w:rsidRDefault="00717A47" w:rsidP="00AB3058">
      <w:pPr>
        <w:numPr>
          <w:ilvl w:val="0"/>
          <w:numId w:val="53"/>
        </w:numPr>
        <w:spacing w:line="264" w:lineRule="auto"/>
        <w:rPr>
          <w:sz w:val="24"/>
          <w:szCs w:val="24"/>
        </w:rPr>
      </w:pPr>
      <w:r w:rsidRPr="001E6A72">
        <w:rPr>
          <w:color w:val="000000"/>
          <w:sz w:val="24"/>
          <w:szCs w:val="24"/>
        </w:rPr>
        <w:t>писать под диктовку тексты объёмом не более 80 слов с учётом изученных правил правописания;</w:t>
      </w:r>
    </w:p>
    <w:p w:rsidR="00717A47" w:rsidRPr="001E6A72" w:rsidRDefault="00717A47" w:rsidP="00AB3058">
      <w:pPr>
        <w:numPr>
          <w:ilvl w:val="0"/>
          <w:numId w:val="53"/>
        </w:numPr>
        <w:spacing w:line="264" w:lineRule="auto"/>
        <w:rPr>
          <w:sz w:val="24"/>
          <w:szCs w:val="24"/>
        </w:rPr>
      </w:pPr>
      <w:r w:rsidRPr="001E6A72">
        <w:rPr>
          <w:color w:val="000000"/>
          <w:sz w:val="24"/>
          <w:szCs w:val="24"/>
        </w:rPr>
        <w:t>находить и исправлять орфографические и пунктуационные ошибки на изученные правила, описки;</w:t>
      </w:r>
    </w:p>
    <w:p w:rsidR="00717A47" w:rsidRPr="001E6A72" w:rsidRDefault="00717A47" w:rsidP="00AB3058">
      <w:pPr>
        <w:numPr>
          <w:ilvl w:val="0"/>
          <w:numId w:val="53"/>
        </w:numPr>
        <w:spacing w:line="264" w:lineRule="auto"/>
        <w:rPr>
          <w:sz w:val="24"/>
          <w:szCs w:val="24"/>
        </w:rPr>
      </w:pPr>
      <w:r w:rsidRPr="001E6A72">
        <w:rPr>
          <w:color w:val="000000"/>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717A47" w:rsidRPr="001E6A72" w:rsidRDefault="00717A47" w:rsidP="00AB3058">
      <w:pPr>
        <w:numPr>
          <w:ilvl w:val="0"/>
          <w:numId w:val="53"/>
        </w:numPr>
        <w:spacing w:line="264" w:lineRule="auto"/>
        <w:rPr>
          <w:sz w:val="24"/>
          <w:szCs w:val="24"/>
        </w:rPr>
      </w:pPr>
      <w:r w:rsidRPr="001E6A72">
        <w:rPr>
          <w:color w:val="000000"/>
          <w:sz w:val="24"/>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717A47" w:rsidRPr="001E6A72" w:rsidRDefault="00717A47" w:rsidP="00AB3058">
      <w:pPr>
        <w:numPr>
          <w:ilvl w:val="0"/>
          <w:numId w:val="53"/>
        </w:numPr>
        <w:spacing w:line="264" w:lineRule="auto"/>
        <w:rPr>
          <w:sz w:val="24"/>
          <w:szCs w:val="24"/>
        </w:rPr>
      </w:pPr>
      <w:r w:rsidRPr="001E6A72">
        <w:rPr>
          <w:color w:val="000000"/>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717A47" w:rsidRPr="001E6A72" w:rsidRDefault="00717A47" w:rsidP="00AB3058">
      <w:pPr>
        <w:numPr>
          <w:ilvl w:val="0"/>
          <w:numId w:val="53"/>
        </w:numPr>
        <w:spacing w:line="264" w:lineRule="auto"/>
        <w:rPr>
          <w:sz w:val="24"/>
          <w:szCs w:val="24"/>
        </w:rPr>
      </w:pPr>
      <w:r w:rsidRPr="001E6A72">
        <w:rPr>
          <w:color w:val="000000"/>
          <w:sz w:val="24"/>
          <w:szCs w:val="24"/>
        </w:rPr>
        <w:t>определять тему и основную мысль текста; самостоятельно озаглавливать текст с опорой на тему или основную мысль;</w:t>
      </w:r>
    </w:p>
    <w:p w:rsidR="00717A47" w:rsidRPr="001E6A72" w:rsidRDefault="00717A47" w:rsidP="00AB3058">
      <w:pPr>
        <w:numPr>
          <w:ilvl w:val="0"/>
          <w:numId w:val="53"/>
        </w:numPr>
        <w:spacing w:line="264" w:lineRule="auto"/>
        <w:rPr>
          <w:sz w:val="24"/>
          <w:szCs w:val="24"/>
        </w:rPr>
      </w:pPr>
      <w:r w:rsidRPr="001E6A72">
        <w:rPr>
          <w:color w:val="000000"/>
          <w:sz w:val="24"/>
          <w:szCs w:val="24"/>
        </w:rPr>
        <w:t>корректировать порядок предложений и частей текста;</w:t>
      </w:r>
    </w:p>
    <w:p w:rsidR="00717A47" w:rsidRPr="001E6A72" w:rsidRDefault="00717A47" w:rsidP="00AB3058">
      <w:pPr>
        <w:numPr>
          <w:ilvl w:val="0"/>
          <w:numId w:val="53"/>
        </w:numPr>
        <w:spacing w:line="264" w:lineRule="auto"/>
        <w:rPr>
          <w:sz w:val="24"/>
          <w:szCs w:val="24"/>
        </w:rPr>
      </w:pPr>
      <w:r w:rsidRPr="001E6A72">
        <w:rPr>
          <w:color w:val="000000"/>
          <w:sz w:val="24"/>
          <w:szCs w:val="24"/>
        </w:rPr>
        <w:t>составлять план к заданным текстам;</w:t>
      </w:r>
    </w:p>
    <w:p w:rsidR="00717A47" w:rsidRPr="001E6A72" w:rsidRDefault="00717A47" w:rsidP="00AB3058">
      <w:pPr>
        <w:numPr>
          <w:ilvl w:val="0"/>
          <w:numId w:val="53"/>
        </w:numPr>
        <w:spacing w:line="264" w:lineRule="auto"/>
        <w:rPr>
          <w:sz w:val="24"/>
          <w:szCs w:val="24"/>
        </w:rPr>
      </w:pPr>
      <w:r w:rsidRPr="001E6A72">
        <w:rPr>
          <w:color w:val="000000"/>
          <w:sz w:val="24"/>
          <w:szCs w:val="24"/>
        </w:rPr>
        <w:t>осуществлять подробный пересказ текста (устно и письменно);</w:t>
      </w:r>
    </w:p>
    <w:p w:rsidR="00717A47" w:rsidRPr="001E6A72" w:rsidRDefault="00717A47" w:rsidP="00AB3058">
      <w:pPr>
        <w:numPr>
          <w:ilvl w:val="0"/>
          <w:numId w:val="53"/>
        </w:numPr>
        <w:spacing w:line="264" w:lineRule="auto"/>
        <w:rPr>
          <w:sz w:val="24"/>
          <w:szCs w:val="24"/>
        </w:rPr>
      </w:pPr>
      <w:r w:rsidRPr="001E6A72">
        <w:rPr>
          <w:color w:val="000000"/>
          <w:sz w:val="24"/>
          <w:szCs w:val="24"/>
        </w:rPr>
        <w:t>осуществлять выборочный пересказ текста (устно);</w:t>
      </w:r>
    </w:p>
    <w:p w:rsidR="00717A47" w:rsidRPr="001E6A72" w:rsidRDefault="00717A47" w:rsidP="00AB3058">
      <w:pPr>
        <w:numPr>
          <w:ilvl w:val="0"/>
          <w:numId w:val="53"/>
        </w:numPr>
        <w:spacing w:line="264" w:lineRule="auto"/>
        <w:rPr>
          <w:sz w:val="24"/>
          <w:szCs w:val="24"/>
        </w:rPr>
      </w:pPr>
      <w:r w:rsidRPr="001E6A72">
        <w:rPr>
          <w:color w:val="000000"/>
          <w:sz w:val="24"/>
          <w:szCs w:val="24"/>
        </w:rPr>
        <w:t>писать (после предварительной подготовки) сочинения по заданным темам;</w:t>
      </w:r>
    </w:p>
    <w:p w:rsidR="00717A47" w:rsidRPr="001E6A72" w:rsidRDefault="00717A47" w:rsidP="00AB3058">
      <w:pPr>
        <w:numPr>
          <w:ilvl w:val="0"/>
          <w:numId w:val="53"/>
        </w:numPr>
        <w:spacing w:line="264" w:lineRule="auto"/>
        <w:rPr>
          <w:sz w:val="24"/>
          <w:szCs w:val="24"/>
        </w:rPr>
      </w:pPr>
      <w:r w:rsidRPr="001E6A72">
        <w:rPr>
          <w:color w:val="000000"/>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717A47" w:rsidRPr="001E6A72" w:rsidRDefault="00717A47" w:rsidP="00AB3058">
      <w:pPr>
        <w:numPr>
          <w:ilvl w:val="0"/>
          <w:numId w:val="53"/>
        </w:numPr>
        <w:spacing w:line="264" w:lineRule="auto"/>
        <w:rPr>
          <w:sz w:val="24"/>
          <w:szCs w:val="24"/>
        </w:rPr>
      </w:pPr>
      <w:r w:rsidRPr="001E6A72">
        <w:rPr>
          <w:color w:val="000000"/>
          <w:sz w:val="24"/>
          <w:szCs w:val="24"/>
        </w:rPr>
        <w:t>объяснять своими словами значение изученных понятий; использовать изученные понятия;</w:t>
      </w:r>
    </w:p>
    <w:p w:rsidR="00717A47" w:rsidRPr="001E6A72" w:rsidRDefault="00717A47" w:rsidP="00AB3058">
      <w:pPr>
        <w:numPr>
          <w:ilvl w:val="0"/>
          <w:numId w:val="53"/>
        </w:numPr>
        <w:spacing w:line="264" w:lineRule="auto"/>
        <w:rPr>
          <w:sz w:val="24"/>
          <w:szCs w:val="24"/>
        </w:rPr>
      </w:pPr>
      <w:r w:rsidRPr="001E6A72">
        <w:rPr>
          <w:color w:val="000000"/>
          <w:sz w:val="24"/>
          <w:szCs w:val="24"/>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717A47" w:rsidRPr="001E6A72" w:rsidRDefault="00717A47" w:rsidP="00717A47">
      <w:pPr>
        <w:rPr>
          <w:sz w:val="24"/>
          <w:szCs w:val="24"/>
        </w:rPr>
        <w:sectPr w:rsidR="00717A47" w:rsidRPr="001E6A72">
          <w:footerReference w:type="default" r:id="rId14"/>
          <w:pgSz w:w="11906" w:h="16383"/>
          <w:pgMar w:top="1134" w:right="850" w:bottom="1134" w:left="1701" w:header="720" w:footer="720" w:gutter="0"/>
          <w:cols w:space="720"/>
        </w:sectPr>
      </w:pPr>
    </w:p>
    <w:bookmarkEnd w:id="3"/>
    <w:p w:rsidR="00717A47" w:rsidRPr="001E6A72" w:rsidRDefault="00717A47" w:rsidP="00717A47">
      <w:pPr>
        <w:ind w:left="120"/>
        <w:rPr>
          <w:sz w:val="24"/>
          <w:szCs w:val="24"/>
        </w:rPr>
      </w:pPr>
      <w:r w:rsidRPr="001E6A72">
        <w:rPr>
          <w:b/>
          <w:color w:val="000000"/>
          <w:sz w:val="24"/>
          <w:szCs w:val="24"/>
        </w:rPr>
        <w:lastRenderedPageBreak/>
        <w:t xml:space="preserve"> ТЕМАТИЧЕСКОЕ ПЛАНИРОВАНИЕ </w:t>
      </w:r>
    </w:p>
    <w:p w:rsidR="00717A47" w:rsidRPr="001E6A72" w:rsidRDefault="00717A47" w:rsidP="00717A47">
      <w:pPr>
        <w:ind w:left="120"/>
        <w:rPr>
          <w:sz w:val="24"/>
          <w:szCs w:val="24"/>
        </w:rPr>
      </w:pPr>
      <w:r w:rsidRPr="001E6A72">
        <w:rPr>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00"/>
        <w:gridCol w:w="4318"/>
        <w:gridCol w:w="1621"/>
        <w:gridCol w:w="1841"/>
        <w:gridCol w:w="1910"/>
        <w:gridCol w:w="3050"/>
      </w:tblGrid>
      <w:tr w:rsidR="00717A47" w:rsidRPr="001E6A72" w:rsidTr="00717A47">
        <w:trPr>
          <w:trHeight w:val="144"/>
          <w:tblCellSpacing w:w="20" w:type="nil"/>
        </w:trPr>
        <w:tc>
          <w:tcPr>
            <w:tcW w:w="1319" w:type="dxa"/>
            <w:vMerge w:val="restart"/>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 п/п </w:t>
            </w:r>
          </w:p>
          <w:p w:rsidR="00717A47" w:rsidRPr="001E6A72" w:rsidRDefault="00717A47" w:rsidP="00717A47">
            <w:pPr>
              <w:ind w:left="135"/>
              <w:rPr>
                <w:sz w:val="24"/>
                <w:szCs w:val="24"/>
              </w:rPr>
            </w:pPr>
          </w:p>
        </w:tc>
        <w:tc>
          <w:tcPr>
            <w:tcW w:w="4392" w:type="dxa"/>
            <w:vMerge w:val="restart"/>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Наименование разделов и тем программы </w:t>
            </w:r>
          </w:p>
          <w:p w:rsidR="00717A47" w:rsidRPr="001E6A72" w:rsidRDefault="00717A47" w:rsidP="00717A47">
            <w:pPr>
              <w:ind w:left="135"/>
              <w:rPr>
                <w:sz w:val="24"/>
                <w:szCs w:val="24"/>
              </w:rPr>
            </w:pPr>
          </w:p>
        </w:tc>
        <w:tc>
          <w:tcPr>
            <w:tcW w:w="0" w:type="auto"/>
            <w:gridSpan w:val="3"/>
            <w:tcMar>
              <w:top w:w="50" w:type="dxa"/>
              <w:left w:w="100" w:type="dxa"/>
            </w:tcMar>
            <w:vAlign w:val="center"/>
          </w:tcPr>
          <w:p w:rsidR="00717A47" w:rsidRPr="001E6A72" w:rsidRDefault="00717A47" w:rsidP="00717A47">
            <w:pPr>
              <w:rPr>
                <w:sz w:val="24"/>
                <w:szCs w:val="24"/>
              </w:rPr>
            </w:pPr>
            <w:r w:rsidRPr="001E6A72">
              <w:rPr>
                <w:b/>
                <w:color w:val="000000"/>
                <w:sz w:val="24"/>
                <w:szCs w:val="24"/>
              </w:rPr>
              <w:t>Количество часов</w:t>
            </w:r>
          </w:p>
        </w:tc>
        <w:tc>
          <w:tcPr>
            <w:tcW w:w="2837" w:type="dxa"/>
            <w:vMerge w:val="restart"/>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Электронные (цифровые) образовательные ресурсы </w:t>
            </w:r>
          </w:p>
          <w:p w:rsidR="00717A47" w:rsidRPr="001E6A72" w:rsidRDefault="00717A47" w:rsidP="00717A47">
            <w:pPr>
              <w:ind w:left="135"/>
              <w:rPr>
                <w:sz w:val="24"/>
                <w:szCs w:val="24"/>
              </w:rPr>
            </w:pPr>
          </w:p>
        </w:tc>
      </w:tr>
      <w:tr w:rsidR="00717A47" w:rsidRPr="001E6A72" w:rsidTr="00717A47">
        <w:trPr>
          <w:trHeight w:val="144"/>
          <w:tblCellSpacing w:w="20" w:type="nil"/>
        </w:trPr>
        <w:tc>
          <w:tcPr>
            <w:tcW w:w="0" w:type="auto"/>
            <w:vMerge/>
            <w:tcBorders>
              <w:top w:val="nil"/>
            </w:tcBorders>
            <w:tcMar>
              <w:top w:w="50" w:type="dxa"/>
              <w:left w:w="100" w:type="dxa"/>
            </w:tcMar>
          </w:tcPr>
          <w:p w:rsidR="00717A47" w:rsidRPr="001E6A72" w:rsidRDefault="00717A47" w:rsidP="00717A47">
            <w:pPr>
              <w:rPr>
                <w:sz w:val="24"/>
                <w:szCs w:val="24"/>
              </w:rPr>
            </w:pPr>
          </w:p>
        </w:tc>
        <w:tc>
          <w:tcPr>
            <w:tcW w:w="0" w:type="auto"/>
            <w:vMerge/>
            <w:tcBorders>
              <w:top w:val="nil"/>
            </w:tcBorders>
            <w:tcMar>
              <w:top w:w="50" w:type="dxa"/>
              <w:left w:w="100" w:type="dxa"/>
            </w:tcMar>
          </w:tcPr>
          <w:p w:rsidR="00717A47" w:rsidRPr="001E6A72" w:rsidRDefault="00717A47" w:rsidP="00717A47">
            <w:pPr>
              <w:rPr>
                <w:sz w:val="24"/>
                <w:szCs w:val="24"/>
              </w:rPr>
            </w:pPr>
          </w:p>
        </w:tc>
        <w:tc>
          <w:tcPr>
            <w:tcW w:w="1642" w:type="dxa"/>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Всего </w:t>
            </w:r>
          </w:p>
          <w:p w:rsidR="00717A47" w:rsidRPr="001E6A72" w:rsidRDefault="00717A47" w:rsidP="00717A47">
            <w:pPr>
              <w:ind w:left="135"/>
              <w:rPr>
                <w:sz w:val="24"/>
                <w:szCs w:val="24"/>
              </w:rPr>
            </w:pPr>
          </w:p>
        </w:tc>
        <w:tc>
          <w:tcPr>
            <w:tcW w:w="1841" w:type="dxa"/>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Контрольные работы </w:t>
            </w:r>
          </w:p>
          <w:p w:rsidR="00717A47" w:rsidRPr="001E6A72" w:rsidRDefault="00717A47" w:rsidP="00717A47">
            <w:pPr>
              <w:ind w:left="135"/>
              <w:rPr>
                <w:sz w:val="24"/>
                <w:szCs w:val="24"/>
              </w:rPr>
            </w:pPr>
          </w:p>
        </w:tc>
        <w:tc>
          <w:tcPr>
            <w:tcW w:w="1910" w:type="dxa"/>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Практические работы </w:t>
            </w:r>
          </w:p>
          <w:p w:rsidR="00717A47" w:rsidRPr="001E6A72" w:rsidRDefault="00717A47" w:rsidP="00717A47">
            <w:pPr>
              <w:ind w:left="135"/>
              <w:rPr>
                <w:sz w:val="24"/>
                <w:szCs w:val="24"/>
              </w:rPr>
            </w:pPr>
          </w:p>
        </w:tc>
        <w:tc>
          <w:tcPr>
            <w:tcW w:w="0" w:type="auto"/>
            <w:vMerge/>
            <w:tcBorders>
              <w:top w:val="nil"/>
            </w:tcBorders>
            <w:tcMar>
              <w:top w:w="50" w:type="dxa"/>
              <w:left w:w="100" w:type="dxa"/>
            </w:tcMar>
          </w:tcPr>
          <w:p w:rsidR="00717A47" w:rsidRPr="001E6A72" w:rsidRDefault="00717A47" w:rsidP="00717A47">
            <w:pPr>
              <w:rPr>
                <w:sz w:val="24"/>
                <w:szCs w:val="24"/>
              </w:rPr>
            </w:pPr>
          </w:p>
        </w:tc>
      </w:tr>
      <w:tr w:rsidR="00717A47" w:rsidRPr="001E6A72" w:rsidTr="00717A47">
        <w:trPr>
          <w:trHeight w:val="144"/>
          <w:tblCellSpacing w:w="20" w:type="nil"/>
        </w:trPr>
        <w:tc>
          <w:tcPr>
            <w:tcW w:w="0" w:type="auto"/>
            <w:gridSpan w:val="6"/>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Раздел 1.</w:t>
            </w:r>
            <w:r w:rsidRPr="001E6A72">
              <w:rPr>
                <w:color w:val="000000"/>
                <w:sz w:val="24"/>
                <w:szCs w:val="24"/>
              </w:rPr>
              <w:t xml:space="preserve"> </w:t>
            </w:r>
            <w:r w:rsidRPr="001E6A72">
              <w:rPr>
                <w:b/>
                <w:color w:val="000000"/>
                <w:sz w:val="24"/>
                <w:szCs w:val="24"/>
              </w:rPr>
              <w:t>Обучение грамоте</w:t>
            </w:r>
          </w:p>
        </w:tc>
      </w:tr>
      <w:tr w:rsidR="00717A47" w:rsidRPr="001E6A72" w:rsidTr="00717A47">
        <w:trPr>
          <w:trHeight w:val="144"/>
          <w:tblCellSpacing w:w="20" w:type="nil"/>
        </w:trPr>
        <w:tc>
          <w:tcPr>
            <w:tcW w:w="1319" w:type="dxa"/>
            <w:tcMar>
              <w:top w:w="50" w:type="dxa"/>
              <w:left w:w="100" w:type="dxa"/>
            </w:tcMar>
            <w:vAlign w:val="center"/>
          </w:tcPr>
          <w:p w:rsidR="00717A47" w:rsidRPr="001E6A72" w:rsidRDefault="00717A47" w:rsidP="00717A47">
            <w:pPr>
              <w:rPr>
                <w:sz w:val="24"/>
                <w:szCs w:val="24"/>
              </w:rPr>
            </w:pPr>
            <w:r w:rsidRPr="001E6A72">
              <w:rPr>
                <w:color w:val="000000"/>
                <w:sz w:val="24"/>
                <w:szCs w:val="24"/>
              </w:rPr>
              <w:t>1.1</w:t>
            </w:r>
          </w:p>
        </w:tc>
        <w:tc>
          <w:tcPr>
            <w:tcW w:w="4392"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Слово и предложение</w:t>
            </w:r>
          </w:p>
        </w:tc>
        <w:tc>
          <w:tcPr>
            <w:tcW w:w="1642"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5 </w:t>
            </w:r>
          </w:p>
        </w:tc>
        <w:tc>
          <w:tcPr>
            <w:tcW w:w="1841" w:type="dxa"/>
            <w:tcMar>
              <w:top w:w="50" w:type="dxa"/>
              <w:left w:w="100" w:type="dxa"/>
            </w:tcMar>
            <w:vAlign w:val="center"/>
          </w:tcPr>
          <w:p w:rsidR="00717A47" w:rsidRPr="001E6A72" w:rsidRDefault="00717A47" w:rsidP="00717A47">
            <w:pPr>
              <w:ind w:left="135"/>
              <w:jc w:val="center"/>
              <w:rPr>
                <w:sz w:val="24"/>
                <w:szCs w:val="24"/>
              </w:rPr>
            </w:pP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837"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15">
              <w:r w:rsidRPr="001E6A72">
                <w:rPr>
                  <w:color w:val="0000FF"/>
                  <w:sz w:val="24"/>
                  <w:szCs w:val="24"/>
                  <w:u w:val="single"/>
                </w:rPr>
                <w:t>https://m.edsoo.ru/7f410de8</w:t>
              </w:r>
            </w:hyperlink>
          </w:p>
        </w:tc>
      </w:tr>
      <w:tr w:rsidR="00717A47" w:rsidRPr="001E6A72" w:rsidTr="00717A47">
        <w:trPr>
          <w:trHeight w:val="144"/>
          <w:tblCellSpacing w:w="20" w:type="nil"/>
        </w:trPr>
        <w:tc>
          <w:tcPr>
            <w:tcW w:w="1319" w:type="dxa"/>
            <w:tcMar>
              <w:top w:w="50" w:type="dxa"/>
              <w:left w:w="100" w:type="dxa"/>
            </w:tcMar>
            <w:vAlign w:val="center"/>
          </w:tcPr>
          <w:p w:rsidR="00717A47" w:rsidRPr="001E6A72" w:rsidRDefault="00717A47" w:rsidP="00717A47">
            <w:pPr>
              <w:rPr>
                <w:sz w:val="24"/>
                <w:szCs w:val="24"/>
              </w:rPr>
            </w:pPr>
            <w:r w:rsidRPr="001E6A72">
              <w:rPr>
                <w:color w:val="000000"/>
                <w:sz w:val="24"/>
                <w:szCs w:val="24"/>
              </w:rPr>
              <w:t>1.2</w:t>
            </w:r>
          </w:p>
        </w:tc>
        <w:tc>
          <w:tcPr>
            <w:tcW w:w="4392"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Фонетика</w:t>
            </w:r>
          </w:p>
        </w:tc>
        <w:tc>
          <w:tcPr>
            <w:tcW w:w="1642"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23 </w:t>
            </w:r>
          </w:p>
        </w:tc>
        <w:tc>
          <w:tcPr>
            <w:tcW w:w="1841" w:type="dxa"/>
            <w:tcMar>
              <w:top w:w="50" w:type="dxa"/>
              <w:left w:w="100" w:type="dxa"/>
            </w:tcMar>
            <w:vAlign w:val="center"/>
          </w:tcPr>
          <w:p w:rsidR="00717A47" w:rsidRPr="001E6A72" w:rsidRDefault="00717A47" w:rsidP="00717A47">
            <w:pPr>
              <w:ind w:left="135"/>
              <w:jc w:val="center"/>
              <w:rPr>
                <w:sz w:val="24"/>
                <w:szCs w:val="24"/>
              </w:rPr>
            </w:pP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837"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16">
              <w:r w:rsidRPr="001E6A72">
                <w:rPr>
                  <w:color w:val="0000FF"/>
                  <w:sz w:val="24"/>
                  <w:szCs w:val="24"/>
                  <w:u w:val="single"/>
                </w:rPr>
                <w:t>https://m.edsoo.ru/7f410de8</w:t>
              </w:r>
            </w:hyperlink>
          </w:p>
        </w:tc>
      </w:tr>
      <w:tr w:rsidR="00717A47" w:rsidRPr="001E6A72" w:rsidTr="00717A47">
        <w:trPr>
          <w:trHeight w:val="144"/>
          <w:tblCellSpacing w:w="20" w:type="nil"/>
        </w:trPr>
        <w:tc>
          <w:tcPr>
            <w:tcW w:w="1319" w:type="dxa"/>
            <w:tcMar>
              <w:top w:w="50" w:type="dxa"/>
              <w:left w:w="100" w:type="dxa"/>
            </w:tcMar>
            <w:vAlign w:val="center"/>
          </w:tcPr>
          <w:p w:rsidR="00717A47" w:rsidRPr="001E6A72" w:rsidRDefault="00717A47" w:rsidP="00717A47">
            <w:pPr>
              <w:rPr>
                <w:sz w:val="24"/>
                <w:szCs w:val="24"/>
              </w:rPr>
            </w:pPr>
            <w:r w:rsidRPr="001E6A72">
              <w:rPr>
                <w:color w:val="000000"/>
                <w:sz w:val="24"/>
                <w:szCs w:val="24"/>
              </w:rPr>
              <w:t>1.3</w:t>
            </w:r>
          </w:p>
        </w:tc>
        <w:tc>
          <w:tcPr>
            <w:tcW w:w="4392"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Письмо</w:t>
            </w:r>
          </w:p>
        </w:tc>
        <w:tc>
          <w:tcPr>
            <w:tcW w:w="1642"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70 </w:t>
            </w:r>
          </w:p>
        </w:tc>
        <w:tc>
          <w:tcPr>
            <w:tcW w:w="1841" w:type="dxa"/>
            <w:tcMar>
              <w:top w:w="50" w:type="dxa"/>
              <w:left w:w="100" w:type="dxa"/>
            </w:tcMar>
            <w:vAlign w:val="center"/>
          </w:tcPr>
          <w:p w:rsidR="00717A47" w:rsidRPr="001E6A72" w:rsidRDefault="00717A47" w:rsidP="00717A47">
            <w:pPr>
              <w:ind w:left="135"/>
              <w:jc w:val="center"/>
              <w:rPr>
                <w:sz w:val="24"/>
                <w:szCs w:val="24"/>
              </w:rPr>
            </w:pP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837"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17">
              <w:r w:rsidRPr="001E6A72">
                <w:rPr>
                  <w:color w:val="0000FF"/>
                  <w:sz w:val="24"/>
                  <w:szCs w:val="24"/>
                  <w:u w:val="single"/>
                </w:rPr>
                <w:t>https://m.edsoo.ru/7f410de8</w:t>
              </w:r>
            </w:hyperlink>
          </w:p>
        </w:tc>
      </w:tr>
      <w:tr w:rsidR="00717A47" w:rsidRPr="001E6A72" w:rsidTr="00717A47">
        <w:trPr>
          <w:trHeight w:val="144"/>
          <w:tblCellSpacing w:w="20" w:type="nil"/>
        </w:trPr>
        <w:tc>
          <w:tcPr>
            <w:tcW w:w="1319" w:type="dxa"/>
            <w:tcMar>
              <w:top w:w="50" w:type="dxa"/>
              <w:left w:w="100" w:type="dxa"/>
            </w:tcMar>
            <w:vAlign w:val="center"/>
          </w:tcPr>
          <w:p w:rsidR="00717A47" w:rsidRPr="001E6A72" w:rsidRDefault="00717A47" w:rsidP="00717A47">
            <w:pPr>
              <w:rPr>
                <w:sz w:val="24"/>
                <w:szCs w:val="24"/>
              </w:rPr>
            </w:pPr>
            <w:r w:rsidRPr="001E6A72">
              <w:rPr>
                <w:color w:val="000000"/>
                <w:sz w:val="24"/>
                <w:szCs w:val="24"/>
              </w:rPr>
              <w:t>1.4</w:t>
            </w:r>
          </w:p>
        </w:tc>
        <w:tc>
          <w:tcPr>
            <w:tcW w:w="4392"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Развитие речи</w:t>
            </w:r>
          </w:p>
        </w:tc>
        <w:tc>
          <w:tcPr>
            <w:tcW w:w="1642"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2 </w:t>
            </w:r>
          </w:p>
        </w:tc>
        <w:tc>
          <w:tcPr>
            <w:tcW w:w="1841" w:type="dxa"/>
            <w:tcMar>
              <w:top w:w="50" w:type="dxa"/>
              <w:left w:w="100" w:type="dxa"/>
            </w:tcMar>
            <w:vAlign w:val="center"/>
          </w:tcPr>
          <w:p w:rsidR="00717A47" w:rsidRPr="001E6A72" w:rsidRDefault="00717A47" w:rsidP="00717A47">
            <w:pPr>
              <w:ind w:left="135"/>
              <w:jc w:val="center"/>
              <w:rPr>
                <w:sz w:val="24"/>
                <w:szCs w:val="24"/>
              </w:rPr>
            </w:pP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837"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18">
              <w:r w:rsidRPr="001E6A72">
                <w:rPr>
                  <w:color w:val="0000FF"/>
                  <w:sz w:val="24"/>
                  <w:szCs w:val="24"/>
                  <w:u w:val="single"/>
                </w:rPr>
                <w:t>https://m.edsoo.ru/7f410de8</w:t>
              </w:r>
            </w:hyperlink>
          </w:p>
        </w:tc>
      </w:tr>
      <w:tr w:rsidR="00717A47" w:rsidRPr="001E6A72" w:rsidTr="00717A47">
        <w:trPr>
          <w:trHeight w:val="144"/>
          <w:tblCellSpacing w:w="20" w:type="nil"/>
        </w:trPr>
        <w:tc>
          <w:tcPr>
            <w:tcW w:w="0" w:type="auto"/>
            <w:gridSpan w:val="2"/>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Итого по разделу</w:t>
            </w:r>
          </w:p>
        </w:tc>
        <w:tc>
          <w:tcPr>
            <w:tcW w:w="1642"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100 </w:t>
            </w:r>
          </w:p>
        </w:tc>
        <w:tc>
          <w:tcPr>
            <w:tcW w:w="0" w:type="auto"/>
            <w:gridSpan w:val="3"/>
            <w:tcMar>
              <w:top w:w="50" w:type="dxa"/>
              <w:left w:w="100" w:type="dxa"/>
            </w:tcMar>
            <w:vAlign w:val="center"/>
          </w:tcPr>
          <w:p w:rsidR="00717A47" w:rsidRPr="001E6A72" w:rsidRDefault="00717A47" w:rsidP="00717A47">
            <w:pPr>
              <w:rPr>
                <w:sz w:val="24"/>
                <w:szCs w:val="24"/>
              </w:rPr>
            </w:pPr>
          </w:p>
        </w:tc>
      </w:tr>
      <w:tr w:rsidR="00717A47" w:rsidRPr="001E6A72" w:rsidTr="00717A47">
        <w:trPr>
          <w:trHeight w:val="144"/>
          <w:tblCellSpacing w:w="20" w:type="nil"/>
        </w:trPr>
        <w:tc>
          <w:tcPr>
            <w:tcW w:w="0" w:type="auto"/>
            <w:gridSpan w:val="6"/>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Раздел 2.</w:t>
            </w:r>
            <w:r w:rsidRPr="001E6A72">
              <w:rPr>
                <w:color w:val="000000"/>
                <w:sz w:val="24"/>
                <w:szCs w:val="24"/>
              </w:rPr>
              <w:t xml:space="preserve"> </w:t>
            </w:r>
            <w:r w:rsidRPr="001E6A72">
              <w:rPr>
                <w:b/>
                <w:color w:val="000000"/>
                <w:sz w:val="24"/>
                <w:szCs w:val="24"/>
              </w:rPr>
              <w:t>Систематический курс</w:t>
            </w:r>
          </w:p>
        </w:tc>
      </w:tr>
      <w:tr w:rsidR="00717A47" w:rsidRPr="001E6A72" w:rsidTr="00717A47">
        <w:trPr>
          <w:trHeight w:val="144"/>
          <w:tblCellSpacing w:w="20" w:type="nil"/>
        </w:trPr>
        <w:tc>
          <w:tcPr>
            <w:tcW w:w="1319" w:type="dxa"/>
            <w:tcMar>
              <w:top w:w="50" w:type="dxa"/>
              <w:left w:w="100" w:type="dxa"/>
            </w:tcMar>
            <w:vAlign w:val="center"/>
          </w:tcPr>
          <w:p w:rsidR="00717A47" w:rsidRPr="001E6A72" w:rsidRDefault="00717A47" w:rsidP="00717A47">
            <w:pPr>
              <w:rPr>
                <w:sz w:val="24"/>
                <w:szCs w:val="24"/>
              </w:rPr>
            </w:pPr>
            <w:r w:rsidRPr="001E6A72">
              <w:rPr>
                <w:color w:val="000000"/>
                <w:sz w:val="24"/>
                <w:szCs w:val="24"/>
              </w:rPr>
              <w:t>2.1</w:t>
            </w:r>
          </w:p>
        </w:tc>
        <w:tc>
          <w:tcPr>
            <w:tcW w:w="4392"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Общие сведения о языке</w:t>
            </w:r>
          </w:p>
        </w:tc>
        <w:tc>
          <w:tcPr>
            <w:tcW w:w="1642"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 </w:t>
            </w:r>
          </w:p>
        </w:tc>
        <w:tc>
          <w:tcPr>
            <w:tcW w:w="1841" w:type="dxa"/>
            <w:tcMar>
              <w:top w:w="50" w:type="dxa"/>
              <w:left w:w="100" w:type="dxa"/>
            </w:tcMar>
            <w:vAlign w:val="center"/>
          </w:tcPr>
          <w:p w:rsidR="00717A47" w:rsidRPr="001E6A72" w:rsidRDefault="00717A47" w:rsidP="00717A47">
            <w:pPr>
              <w:ind w:left="135"/>
              <w:jc w:val="center"/>
              <w:rPr>
                <w:sz w:val="24"/>
                <w:szCs w:val="24"/>
              </w:rPr>
            </w:pP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837"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19">
              <w:r w:rsidRPr="001E6A72">
                <w:rPr>
                  <w:color w:val="0000FF"/>
                  <w:sz w:val="24"/>
                  <w:szCs w:val="24"/>
                  <w:u w:val="single"/>
                </w:rPr>
                <w:t>https://m.edsoo.ru/7f410de8</w:t>
              </w:r>
            </w:hyperlink>
          </w:p>
        </w:tc>
      </w:tr>
      <w:tr w:rsidR="00717A47" w:rsidRPr="001E6A72" w:rsidTr="00717A47">
        <w:trPr>
          <w:trHeight w:val="144"/>
          <w:tblCellSpacing w:w="20" w:type="nil"/>
        </w:trPr>
        <w:tc>
          <w:tcPr>
            <w:tcW w:w="1319" w:type="dxa"/>
            <w:tcMar>
              <w:top w:w="50" w:type="dxa"/>
              <w:left w:w="100" w:type="dxa"/>
            </w:tcMar>
            <w:vAlign w:val="center"/>
          </w:tcPr>
          <w:p w:rsidR="00717A47" w:rsidRPr="001E6A72" w:rsidRDefault="00717A47" w:rsidP="00717A47">
            <w:pPr>
              <w:rPr>
                <w:sz w:val="24"/>
                <w:szCs w:val="24"/>
              </w:rPr>
            </w:pPr>
            <w:r w:rsidRPr="001E6A72">
              <w:rPr>
                <w:color w:val="000000"/>
                <w:sz w:val="24"/>
                <w:szCs w:val="24"/>
              </w:rPr>
              <w:t>2.2</w:t>
            </w:r>
          </w:p>
        </w:tc>
        <w:tc>
          <w:tcPr>
            <w:tcW w:w="4392"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Фонетика</w:t>
            </w:r>
          </w:p>
        </w:tc>
        <w:tc>
          <w:tcPr>
            <w:tcW w:w="1642"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4 </w:t>
            </w:r>
          </w:p>
        </w:tc>
        <w:tc>
          <w:tcPr>
            <w:tcW w:w="1841" w:type="dxa"/>
            <w:tcMar>
              <w:top w:w="50" w:type="dxa"/>
              <w:left w:w="100" w:type="dxa"/>
            </w:tcMar>
            <w:vAlign w:val="center"/>
          </w:tcPr>
          <w:p w:rsidR="00717A47" w:rsidRPr="001E6A72" w:rsidRDefault="00717A47" w:rsidP="00717A47">
            <w:pPr>
              <w:ind w:left="135"/>
              <w:jc w:val="center"/>
              <w:rPr>
                <w:sz w:val="24"/>
                <w:szCs w:val="24"/>
              </w:rPr>
            </w:pP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837"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20">
              <w:r w:rsidRPr="001E6A72">
                <w:rPr>
                  <w:color w:val="0000FF"/>
                  <w:sz w:val="24"/>
                  <w:szCs w:val="24"/>
                  <w:u w:val="single"/>
                </w:rPr>
                <w:t>https://m.edsoo.ru/7f410de8</w:t>
              </w:r>
            </w:hyperlink>
          </w:p>
        </w:tc>
      </w:tr>
      <w:tr w:rsidR="00717A47" w:rsidRPr="001E6A72" w:rsidTr="00717A47">
        <w:trPr>
          <w:trHeight w:val="144"/>
          <w:tblCellSpacing w:w="20" w:type="nil"/>
        </w:trPr>
        <w:tc>
          <w:tcPr>
            <w:tcW w:w="1319" w:type="dxa"/>
            <w:tcMar>
              <w:top w:w="50" w:type="dxa"/>
              <w:left w:w="100" w:type="dxa"/>
            </w:tcMar>
            <w:vAlign w:val="center"/>
          </w:tcPr>
          <w:p w:rsidR="00717A47" w:rsidRPr="001E6A72" w:rsidRDefault="00717A47" w:rsidP="00717A47">
            <w:pPr>
              <w:rPr>
                <w:sz w:val="24"/>
                <w:szCs w:val="24"/>
              </w:rPr>
            </w:pPr>
            <w:r w:rsidRPr="001E6A72">
              <w:rPr>
                <w:color w:val="000000"/>
                <w:sz w:val="24"/>
                <w:szCs w:val="24"/>
              </w:rPr>
              <w:t>2.3</w:t>
            </w:r>
          </w:p>
        </w:tc>
        <w:tc>
          <w:tcPr>
            <w:tcW w:w="4392"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Графика</w:t>
            </w:r>
          </w:p>
        </w:tc>
        <w:tc>
          <w:tcPr>
            <w:tcW w:w="1642"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4 </w:t>
            </w:r>
          </w:p>
        </w:tc>
        <w:tc>
          <w:tcPr>
            <w:tcW w:w="1841" w:type="dxa"/>
            <w:tcMar>
              <w:top w:w="50" w:type="dxa"/>
              <w:left w:w="100" w:type="dxa"/>
            </w:tcMar>
            <w:vAlign w:val="center"/>
          </w:tcPr>
          <w:p w:rsidR="00717A47" w:rsidRPr="001E6A72" w:rsidRDefault="00717A47" w:rsidP="00717A47">
            <w:pPr>
              <w:ind w:left="135"/>
              <w:jc w:val="center"/>
              <w:rPr>
                <w:sz w:val="24"/>
                <w:szCs w:val="24"/>
              </w:rPr>
            </w:pP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837"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21">
              <w:r w:rsidRPr="001E6A72">
                <w:rPr>
                  <w:color w:val="0000FF"/>
                  <w:sz w:val="24"/>
                  <w:szCs w:val="24"/>
                  <w:u w:val="single"/>
                </w:rPr>
                <w:t>https://m.edsoo.ru/7f410de8</w:t>
              </w:r>
            </w:hyperlink>
          </w:p>
        </w:tc>
      </w:tr>
      <w:tr w:rsidR="00717A47" w:rsidRPr="001E6A72" w:rsidTr="00717A47">
        <w:trPr>
          <w:trHeight w:val="144"/>
          <w:tblCellSpacing w:w="20" w:type="nil"/>
        </w:trPr>
        <w:tc>
          <w:tcPr>
            <w:tcW w:w="1319" w:type="dxa"/>
            <w:tcMar>
              <w:top w:w="50" w:type="dxa"/>
              <w:left w:w="100" w:type="dxa"/>
            </w:tcMar>
            <w:vAlign w:val="center"/>
          </w:tcPr>
          <w:p w:rsidR="00717A47" w:rsidRPr="001E6A72" w:rsidRDefault="00717A47" w:rsidP="00717A47">
            <w:pPr>
              <w:rPr>
                <w:sz w:val="24"/>
                <w:szCs w:val="24"/>
              </w:rPr>
            </w:pPr>
            <w:r w:rsidRPr="001E6A72">
              <w:rPr>
                <w:color w:val="000000"/>
                <w:sz w:val="24"/>
                <w:szCs w:val="24"/>
              </w:rPr>
              <w:t>2.4</w:t>
            </w:r>
          </w:p>
        </w:tc>
        <w:tc>
          <w:tcPr>
            <w:tcW w:w="4392"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Лексика и морфология</w:t>
            </w:r>
          </w:p>
        </w:tc>
        <w:tc>
          <w:tcPr>
            <w:tcW w:w="1642"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12 </w:t>
            </w:r>
          </w:p>
        </w:tc>
        <w:tc>
          <w:tcPr>
            <w:tcW w:w="1841" w:type="dxa"/>
            <w:tcMar>
              <w:top w:w="50" w:type="dxa"/>
              <w:left w:w="100" w:type="dxa"/>
            </w:tcMar>
            <w:vAlign w:val="center"/>
          </w:tcPr>
          <w:p w:rsidR="00717A47" w:rsidRPr="001E6A72" w:rsidRDefault="00717A47" w:rsidP="00717A47">
            <w:pPr>
              <w:ind w:left="135"/>
              <w:jc w:val="center"/>
              <w:rPr>
                <w:sz w:val="24"/>
                <w:szCs w:val="24"/>
              </w:rPr>
            </w:pP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837"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22">
              <w:r w:rsidRPr="001E6A72">
                <w:rPr>
                  <w:color w:val="0000FF"/>
                  <w:sz w:val="24"/>
                  <w:szCs w:val="24"/>
                  <w:u w:val="single"/>
                </w:rPr>
                <w:t>https://m.edsoo.ru/7f410de8</w:t>
              </w:r>
            </w:hyperlink>
          </w:p>
        </w:tc>
      </w:tr>
      <w:tr w:rsidR="00717A47" w:rsidRPr="001E6A72" w:rsidTr="00717A47">
        <w:trPr>
          <w:trHeight w:val="144"/>
          <w:tblCellSpacing w:w="20" w:type="nil"/>
        </w:trPr>
        <w:tc>
          <w:tcPr>
            <w:tcW w:w="1319" w:type="dxa"/>
            <w:tcMar>
              <w:top w:w="50" w:type="dxa"/>
              <w:left w:w="100" w:type="dxa"/>
            </w:tcMar>
            <w:vAlign w:val="center"/>
          </w:tcPr>
          <w:p w:rsidR="00717A47" w:rsidRPr="001E6A72" w:rsidRDefault="00717A47" w:rsidP="00717A47">
            <w:pPr>
              <w:rPr>
                <w:sz w:val="24"/>
                <w:szCs w:val="24"/>
              </w:rPr>
            </w:pPr>
            <w:r w:rsidRPr="001E6A72">
              <w:rPr>
                <w:color w:val="000000"/>
                <w:sz w:val="24"/>
                <w:szCs w:val="24"/>
              </w:rPr>
              <w:t>2.5</w:t>
            </w:r>
          </w:p>
        </w:tc>
        <w:tc>
          <w:tcPr>
            <w:tcW w:w="4392"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Синтаксис</w:t>
            </w:r>
          </w:p>
        </w:tc>
        <w:tc>
          <w:tcPr>
            <w:tcW w:w="1642"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5 </w:t>
            </w:r>
          </w:p>
        </w:tc>
        <w:tc>
          <w:tcPr>
            <w:tcW w:w="1841" w:type="dxa"/>
            <w:tcMar>
              <w:top w:w="50" w:type="dxa"/>
              <w:left w:w="100" w:type="dxa"/>
            </w:tcMar>
            <w:vAlign w:val="center"/>
          </w:tcPr>
          <w:p w:rsidR="00717A47" w:rsidRPr="001E6A72" w:rsidRDefault="00717A47" w:rsidP="00717A47">
            <w:pPr>
              <w:ind w:left="135"/>
              <w:jc w:val="center"/>
              <w:rPr>
                <w:sz w:val="24"/>
                <w:szCs w:val="24"/>
              </w:rPr>
            </w:pP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837"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23">
              <w:r w:rsidRPr="001E6A72">
                <w:rPr>
                  <w:color w:val="0000FF"/>
                  <w:sz w:val="24"/>
                  <w:szCs w:val="24"/>
                  <w:u w:val="single"/>
                </w:rPr>
                <w:t>https://m.edsoo.ru/7f410de8</w:t>
              </w:r>
            </w:hyperlink>
          </w:p>
        </w:tc>
      </w:tr>
      <w:tr w:rsidR="00717A47" w:rsidRPr="001E6A72" w:rsidTr="00717A47">
        <w:trPr>
          <w:trHeight w:val="144"/>
          <w:tblCellSpacing w:w="20" w:type="nil"/>
        </w:trPr>
        <w:tc>
          <w:tcPr>
            <w:tcW w:w="1319" w:type="dxa"/>
            <w:tcMar>
              <w:top w:w="50" w:type="dxa"/>
              <w:left w:w="100" w:type="dxa"/>
            </w:tcMar>
            <w:vAlign w:val="center"/>
          </w:tcPr>
          <w:p w:rsidR="00717A47" w:rsidRPr="001E6A72" w:rsidRDefault="00717A47" w:rsidP="00717A47">
            <w:pPr>
              <w:rPr>
                <w:sz w:val="24"/>
                <w:szCs w:val="24"/>
              </w:rPr>
            </w:pPr>
            <w:r w:rsidRPr="001E6A72">
              <w:rPr>
                <w:color w:val="000000"/>
                <w:sz w:val="24"/>
                <w:szCs w:val="24"/>
              </w:rPr>
              <w:t>2.6</w:t>
            </w:r>
          </w:p>
        </w:tc>
        <w:tc>
          <w:tcPr>
            <w:tcW w:w="4392"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Орфография и пунктуация</w:t>
            </w:r>
          </w:p>
        </w:tc>
        <w:tc>
          <w:tcPr>
            <w:tcW w:w="1642"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14 </w:t>
            </w:r>
          </w:p>
        </w:tc>
        <w:tc>
          <w:tcPr>
            <w:tcW w:w="1841" w:type="dxa"/>
            <w:tcMar>
              <w:top w:w="50" w:type="dxa"/>
              <w:left w:w="100" w:type="dxa"/>
            </w:tcMar>
            <w:vAlign w:val="center"/>
          </w:tcPr>
          <w:p w:rsidR="00717A47" w:rsidRPr="001E6A72" w:rsidRDefault="00717A47" w:rsidP="00717A47">
            <w:pPr>
              <w:ind w:left="135"/>
              <w:jc w:val="center"/>
              <w:rPr>
                <w:sz w:val="24"/>
                <w:szCs w:val="24"/>
              </w:rPr>
            </w:pP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837"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24">
              <w:r w:rsidRPr="001E6A72">
                <w:rPr>
                  <w:color w:val="0000FF"/>
                  <w:sz w:val="24"/>
                  <w:szCs w:val="24"/>
                  <w:u w:val="single"/>
                </w:rPr>
                <w:t>https://m.edsoo.ru/7f410de8</w:t>
              </w:r>
            </w:hyperlink>
          </w:p>
        </w:tc>
      </w:tr>
      <w:tr w:rsidR="00717A47" w:rsidRPr="001E6A72" w:rsidTr="00717A47">
        <w:trPr>
          <w:trHeight w:val="144"/>
          <w:tblCellSpacing w:w="20" w:type="nil"/>
        </w:trPr>
        <w:tc>
          <w:tcPr>
            <w:tcW w:w="1319" w:type="dxa"/>
            <w:tcMar>
              <w:top w:w="50" w:type="dxa"/>
              <w:left w:w="100" w:type="dxa"/>
            </w:tcMar>
            <w:vAlign w:val="center"/>
          </w:tcPr>
          <w:p w:rsidR="00717A47" w:rsidRPr="001E6A72" w:rsidRDefault="00717A47" w:rsidP="00717A47">
            <w:pPr>
              <w:rPr>
                <w:sz w:val="24"/>
                <w:szCs w:val="24"/>
              </w:rPr>
            </w:pPr>
            <w:r w:rsidRPr="001E6A72">
              <w:rPr>
                <w:color w:val="000000"/>
                <w:sz w:val="24"/>
                <w:szCs w:val="24"/>
              </w:rPr>
              <w:t>2.7</w:t>
            </w:r>
          </w:p>
        </w:tc>
        <w:tc>
          <w:tcPr>
            <w:tcW w:w="4392"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Развитие речи</w:t>
            </w:r>
          </w:p>
        </w:tc>
        <w:tc>
          <w:tcPr>
            <w:tcW w:w="1642"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10 </w:t>
            </w:r>
          </w:p>
        </w:tc>
        <w:tc>
          <w:tcPr>
            <w:tcW w:w="1841" w:type="dxa"/>
            <w:tcMar>
              <w:top w:w="50" w:type="dxa"/>
              <w:left w:w="100" w:type="dxa"/>
            </w:tcMar>
            <w:vAlign w:val="center"/>
          </w:tcPr>
          <w:p w:rsidR="00717A47" w:rsidRPr="001E6A72" w:rsidRDefault="00717A47" w:rsidP="00717A47">
            <w:pPr>
              <w:ind w:left="135"/>
              <w:jc w:val="center"/>
              <w:rPr>
                <w:sz w:val="24"/>
                <w:szCs w:val="24"/>
              </w:rPr>
            </w:pP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837"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25">
              <w:r w:rsidRPr="001E6A72">
                <w:rPr>
                  <w:color w:val="0000FF"/>
                  <w:sz w:val="24"/>
                  <w:szCs w:val="24"/>
                  <w:u w:val="single"/>
                </w:rPr>
                <w:t>https://m.edsoo.ru/7f410de8</w:t>
              </w:r>
            </w:hyperlink>
          </w:p>
        </w:tc>
      </w:tr>
      <w:tr w:rsidR="00717A47" w:rsidRPr="001E6A72" w:rsidTr="00717A47">
        <w:trPr>
          <w:trHeight w:val="144"/>
          <w:tblCellSpacing w:w="20" w:type="nil"/>
        </w:trPr>
        <w:tc>
          <w:tcPr>
            <w:tcW w:w="0" w:type="auto"/>
            <w:gridSpan w:val="2"/>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Итого по разделу</w:t>
            </w:r>
          </w:p>
        </w:tc>
        <w:tc>
          <w:tcPr>
            <w:tcW w:w="1642"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50 </w:t>
            </w:r>
          </w:p>
        </w:tc>
        <w:tc>
          <w:tcPr>
            <w:tcW w:w="0" w:type="auto"/>
            <w:gridSpan w:val="3"/>
            <w:tcMar>
              <w:top w:w="50" w:type="dxa"/>
              <w:left w:w="100" w:type="dxa"/>
            </w:tcMar>
            <w:vAlign w:val="center"/>
          </w:tcPr>
          <w:p w:rsidR="00717A47" w:rsidRPr="001E6A72" w:rsidRDefault="00717A47" w:rsidP="00717A47">
            <w:pPr>
              <w:rPr>
                <w:sz w:val="24"/>
                <w:szCs w:val="24"/>
              </w:rPr>
            </w:pPr>
          </w:p>
        </w:tc>
      </w:tr>
      <w:tr w:rsidR="00717A47" w:rsidRPr="001E6A72" w:rsidTr="00717A47">
        <w:trPr>
          <w:trHeight w:val="144"/>
          <w:tblCellSpacing w:w="20" w:type="nil"/>
        </w:trPr>
        <w:tc>
          <w:tcPr>
            <w:tcW w:w="0" w:type="auto"/>
            <w:gridSpan w:val="2"/>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Резервное время</w:t>
            </w:r>
          </w:p>
        </w:tc>
        <w:tc>
          <w:tcPr>
            <w:tcW w:w="1642"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15 </w:t>
            </w:r>
          </w:p>
        </w:tc>
        <w:tc>
          <w:tcPr>
            <w:tcW w:w="1841" w:type="dxa"/>
            <w:tcMar>
              <w:top w:w="50" w:type="dxa"/>
              <w:left w:w="100" w:type="dxa"/>
            </w:tcMar>
            <w:vAlign w:val="center"/>
          </w:tcPr>
          <w:p w:rsidR="00717A47" w:rsidRPr="001E6A72" w:rsidRDefault="00717A47" w:rsidP="00717A47">
            <w:pPr>
              <w:ind w:left="135"/>
              <w:jc w:val="center"/>
              <w:rPr>
                <w:sz w:val="24"/>
                <w:szCs w:val="24"/>
              </w:rPr>
            </w:pP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837" w:type="dxa"/>
            <w:tcMar>
              <w:top w:w="50" w:type="dxa"/>
              <w:left w:w="100" w:type="dxa"/>
            </w:tcMar>
            <w:vAlign w:val="center"/>
          </w:tcPr>
          <w:p w:rsidR="00717A47" w:rsidRPr="001E6A72" w:rsidRDefault="00717A47" w:rsidP="00717A47">
            <w:pPr>
              <w:ind w:left="135"/>
              <w:rPr>
                <w:sz w:val="24"/>
                <w:szCs w:val="24"/>
              </w:rPr>
            </w:pPr>
          </w:p>
        </w:tc>
      </w:tr>
      <w:tr w:rsidR="00717A47" w:rsidRPr="001E6A72" w:rsidTr="00717A47">
        <w:trPr>
          <w:trHeight w:val="144"/>
          <w:tblCellSpacing w:w="20" w:type="nil"/>
        </w:trPr>
        <w:tc>
          <w:tcPr>
            <w:tcW w:w="0" w:type="auto"/>
            <w:gridSpan w:val="2"/>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ОБЩЕЕ КОЛИЧЕСТВО ЧАСОВ ПО ПРОГРАММЕ</w:t>
            </w:r>
          </w:p>
        </w:tc>
        <w:tc>
          <w:tcPr>
            <w:tcW w:w="1642"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165 </w:t>
            </w:r>
          </w:p>
        </w:tc>
        <w:tc>
          <w:tcPr>
            <w:tcW w:w="1841"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0 </w:t>
            </w:r>
          </w:p>
        </w:tc>
        <w:tc>
          <w:tcPr>
            <w:tcW w:w="1910"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0 </w:t>
            </w:r>
          </w:p>
        </w:tc>
        <w:tc>
          <w:tcPr>
            <w:tcW w:w="2837" w:type="dxa"/>
            <w:tcMar>
              <w:top w:w="50" w:type="dxa"/>
              <w:left w:w="100" w:type="dxa"/>
            </w:tcMar>
            <w:vAlign w:val="center"/>
          </w:tcPr>
          <w:p w:rsidR="00717A47" w:rsidRPr="001E6A72" w:rsidRDefault="00717A47" w:rsidP="00717A47">
            <w:pPr>
              <w:rPr>
                <w:sz w:val="24"/>
                <w:szCs w:val="24"/>
              </w:rPr>
            </w:pPr>
          </w:p>
        </w:tc>
      </w:tr>
    </w:tbl>
    <w:p w:rsidR="00717A47" w:rsidRPr="001E6A72" w:rsidRDefault="00717A47" w:rsidP="00717A47">
      <w:pPr>
        <w:rPr>
          <w:sz w:val="24"/>
          <w:szCs w:val="24"/>
        </w:rPr>
        <w:sectPr w:rsidR="00717A47" w:rsidRPr="001E6A72">
          <w:pgSz w:w="16383" w:h="11906" w:orient="landscape"/>
          <w:pgMar w:top="1134" w:right="850" w:bottom="1134" w:left="1701" w:header="720" w:footer="720" w:gutter="0"/>
          <w:cols w:space="720"/>
        </w:sectPr>
      </w:pPr>
    </w:p>
    <w:p w:rsidR="00717A47" w:rsidRPr="001E6A72" w:rsidRDefault="00717A47" w:rsidP="00717A47">
      <w:pPr>
        <w:ind w:left="120"/>
        <w:rPr>
          <w:sz w:val="24"/>
          <w:szCs w:val="24"/>
        </w:rPr>
      </w:pPr>
      <w:r w:rsidRPr="001E6A72">
        <w:rPr>
          <w:b/>
          <w:color w:val="000000"/>
          <w:sz w:val="24"/>
          <w:szCs w:val="24"/>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915"/>
      </w:tblGrid>
      <w:tr w:rsidR="00717A47" w:rsidRPr="001E6A72" w:rsidTr="00717A47">
        <w:trPr>
          <w:trHeight w:val="144"/>
          <w:tblCellSpacing w:w="20" w:type="nil"/>
        </w:trPr>
        <w:tc>
          <w:tcPr>
            <w:tcW w:w="1319" w:type="dxa"/>
            <w:vMerge w:val="restart"/>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 п/п </w:t>
            </w:r>
          </w:p>
          <w:p w:rsidR="00717A47" w:rsidRPr="001E6A72" w:rsidRDefault="00717A47" w:rsidP="00717A47">
            <w:pPr>
              <w:ind w:left="135"/>
              <w:rPr>
                <w:sz w:val="24"/>
                <w:szCs w:val="24"/>
              </w:rPr>
            </w:pPr>
          </w:p>
        </w:tc>
        <w:tc>
          <w:tcPr>
            <w:tcW w:w="4392" w:type="dxa"/>
            <w:vMerge w:val="restart"/>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Наименование разделов и тем программы </w:t>
            </w:r>
          </w:p>
          <w:p w:rsidR="00717A47" w:rsidRPr="001E6A72" w:rsidRDefault="00717A47" w:rsidP="00717A47">
            <w:pPr>
              <w:ind w:left="135"/>
              <w:rPr>
                <w:sz w:val="24"/>
                <w:szCs w:val="24"/>
              </w:rPr>
            </w:pPr>
          </w:p>
        </w:tc>
        <w:tc>
          <w:tcPr>
            <w:tcW w:w="0" w:type="auto"/>
            <w:gridSpan w:val="3"/>
            <w:tcMar>
              <w:top w:w="50" w:type="dxa"/>
              <w:left w:w="100" w:type="dxa"/>
            </w:tcMar>
            <w:vAlign w:val="center"/>
          </w:tcPr>
          <w:p w:rsidR="00717A47" w:rsidRPr="001E6A72" w:rsidRDefault="00717A47" w:rsidP="00717A47">
            <w:pPr>
              <w:rPr>
                <w:sz w:val="24"/>
                <w:szCs w:val="24"/>
              </w:rPr>
            </w:pPr>
            <w:r w:rsidRPr="001E6A72">
              <w:rPr>
                <w:b/>
                <w:color w:val="000000"/>
                <w:sz w:val="24"/>
                <w:szCs w:val="24"/>
              </w:rPr>
              <w:t>Количество часов</w:t>
            </w:r>
          </w:p>
        </w:tc>
        <w:tc>
          <w:tcPr>
            <w:tcW w:w="2852" w:type="dxa"/>
            <w:vMerge w:val="restart"/>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Электронные (цифровые) образовательные ресурсы </w:t>
            </w:r>
          </w:p>
          <w:p w:rsidR="00717A47" w:rsidRPr="001E6A72" w:rsidRDefault="00717A47" w:rsidP="00717A47">
            <w:pPr>
              <w:ind w:left="135"/>
              <w:rPr>
                <w:sz w:val="24"/>
                <w:szCs w:val="24"/>
              </w:rPr>
            </w:pPr>
          </w:p>
        </w:tc>
      </w:tr>
      <w:tr w:rsidR="00717A47" w:rsidRPr="001E6A72" w:rsidTr="00717A47">
        <w:trPr>
          <w:trHeight w:val="144"/>
          <w:tblCellSpacing w:w="20" w:type="nil"/>
        </w:trPr>
        <w:tc>
          <w:tcPr>
            <w:tcW w:w="0" w:type="auto"/>
            <w:vMerge/>
            <w:tcBorders>
              <w:top w:val="nil"/>
            </w:tcBorders>
            <w:tcMar>
              <w:top w:w="50" w:type="dxa"/>
              <w:left w:w="100" w:type="dxa"/>
            </w:tcMar>
          </w:tcPr>
          <w:p w:rsidR="00717A47" w:rsidRPr="001E6A72" w:rsidRDefault="00717A47" w:rsidP="00717A47">
            <w:pPr>
              <w:rPr>
                <w:sz w:val="24"/>
                <w:szCs w:val="24"/>
              </w:rPr>
            </w:pPr>
          </w:p>
        </w:tc>
        <w:tc>
          <w:tcPr>
            <w:tcW w:w="0" w:type="auto"/>
            <w:vMerge/>
            <w:tcBorders>
              <w:top w:val="nil"/>
            </w:tcBorders>
            <w:tcMar>
              <w:top w:w="50" w:type="dxa"/>
              <w:left w:w="100" w:type="dxa"/>
            </w:tcMar>
          </w:tcPr>
          <w:p w:rsidR="00717A47" w:rsidRPr="001E6A72" w:rsidRDefault="00717A47" w:rsidP="00717A47">
            <w:pPr>
              <w:rPr>
                <w:sz w:val="24"/>
                <w:szCs w:val="24"/>
              </w:rPr>
            </w:pPr>
          </w:p>
        </w:tc>
        <w:tc>
          <w:tcPr>
            <w:tcW w:w="1651" w:type="dxa"/>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Всего </w:t>
            </w:r>
          </w:p>
          <w:p w:rsidR="00717A47" w:rsidRPr="001E6A72" w:rsidRDefault="00717A47" w:rsidP="00717A47">
            <w:pPr>
              <w:ind w:left="135"/>
              <w:rPr>
                <w:sz w:val="24"/>
                <w:szCs w:val="24"/>
              </w:rPr>
            </w:pPr>
          </w:p>
        </w:tc>
        <w:tc>
          <w:tcPr>
            <w:tcW w:w="1841" w:type="dxa"/>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Контрольные работы </w:t>
            </w:r>
          </w:p>
          <w:p w:rsidR="00717A47" w:rsidRPr="001E6A72" w:rsidRDefault="00717A47" w:rsidP="00717A47">
            <w:pPr>
              <w:ind w:left="135"/>
              <w:rPr>
                <w:sz w:val="24"/>
                <w:szCs w:val="24"/>
              </w:rPr>
            </w:pPr>
          </w:p>
        </w:tc>
        <w:tc>
          <w:tcPr>
            <w:tcW w:w="1910" w:type="dxa"/>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Практические работы </w:t>
            </w:r>
          </w:p>
          <w:p w:rsidR="00717A47" w:rsidRPr="001E6A72" w:rsidRDefault="00717A47" w:rsidP="00717A47">
            <w:pPr>
              <w:ind w:left="135"/>
              <w:rPr>
                <w:sz w:val="24"/>
                <w:szCs w:val="24"/>
              </w:rPr>
            </w:pPr>
          </w:p>
        </w:tc>
        <w:tc>
          <w:tcPr>
            <w:tcW w:w="0" w:type="auto"/>
            <w:vMerge/>
            <w:tcBorders>
              <w:top w:val="nil"/>
            </w:tcBorders>
            <w:tcMar>
              <w:top w:w="50" w:type="dxa"/>
              <w:left w:w="100" w:type="dxa"/>
            </w:tcMar>
          </w:tcPr>
          <w:p w:rsidR="00717A47" w:rsidRPr="001E6A72" w:rsidRDefault="00717A47" w:rsidP="00717A47">
            <w:pPr>
              <w:rPr>
                <w:sz w:val="24"/>
                <w:szCs w:val="24"/>
              </w:rPr>
            </w:pPr>
          </w:p>
        </w:tc>
      </w:tr>
      <w:tr w:rsidR="00717A47" w:rsidRPr="001E6A72" w:rsidTr="00717A47">
        <w:trPr>
          <w:trHeight w:val="144"/>
          <w:tblCellSpacing w:w="20" w:type="nil"/>
        </w:trPr>
        <w:tc>
          <w:tcPr>
            <w:tcW w:w="1319" w:type="dxa"/>
            <w:tcMar>
              <w:top w:w="50" w:type="dxa"/>
              <w:left w:w="100" w:type="dxa"/>
            </w:tcMar>
            <w:vAlign w:val="center"/>
          </w:tcPr>
          <w:p w:rsidR="00717A47" w:rsidRPr="001E6A72" w:rsidRDefault="00717A47" w:rsidP="00717A47">
            <w:pPr>
              <w:rPr>
                <w:sz w:val="24"/>
                <w:szCs w:val="24"/>
              </w:rPr>
            </w:pPr>
            <w:r w:rsidRPr="001E6A72">
              <w:rPr>
                <w:color w:val="000000"/>
                <w:sz w:val="24"/>
                <w:szCs w:val="24"/>
              </w:rPr>
              <w:t>1</w:t>
            </w:r>
          </w:p>
        </w:tc>
        <w:tc>
          <w:tcPr>
            <w:tcW w:w="4392"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Общие сведения о языке</w:t>
            </w:r>
          </w:p>
        </w:tc>
        <w:tc>
          <w:tcPr>
            <w:tcW w:w="1651"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 </w:t>
            </w:r>
          </w:p>
        </w:tc>
        <w:tc>
          <w:tcPr>
            <w:tcW w:w="1841" w:type="dxa"/>
            <w:tcMar>
              <w:top w:w="50" w:type="dxa"/>
              <w:left w:w="100" w:type="dxa"/>
            </w:tcMar>
            <w:vAlign w:val="center"/>
          </w:tcPr>
          <w:p w:rsidR="00717A47" w:rsidRPr="001E6A72" w:rsidRDefault="00717A47" w:rsidP="00717A47">
            <w:pPr>
              <w:ind w:left="135"/>
              <w:jc w:val="center"/>
              <w:rPr>
                <w:sz w:val="24"/>
                <w:szCs w:val="24"/>
              </w:rPr>
            </w:pP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852"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26">
              <w:r w:rsidRPr="001E6A72">
                <w:rPr>
                  <w:color w:val="0000FF"/>
                  <w:sz w:val="24"/>
                  <w:szCs w:val="24"/>
                  <w:u w:val="single"/>
                </w:rPr>
                <w:t>https://m.edsoo.ru/7f410de8</w:t>
              </w:r>
            </w:hyperlink>
          </w:p>
        </w:tc>
      </w:tr>
      <w:tr w:rsidR="00717A47" w:rsidRPr="001E6A72" w:rsidTr="00717A47">
        <w:trPr>
          <w:trHeight w:val="144"/>
          <w:tblCellSpacing w:w="20" w:type="nil"/>
        </w:trPr>
        <w:tc>
          <w:tcPr>
            <w:tcW w:w="1319" w:type="dxa"/>
            <w:tcMar>
              <w:top w:w="50" w:type="dxa"/>
              <w:left w:w="100" w:type="dxa"/>
            </w:tcMar>
            <w:vAlign w:val="center"/>
          </w:tcPr>
          <w:p w:rsidR="00717A47" w:rsidRPr="001E6A72" w:rsidRDefault="00717A47" w:rsidP="00717A47">
            <w:pPr>
              <w:rPr>
                <w:sz w:val="24"/>
                <w:szCs w:val="24"/>
              </w:rPr>
            </w:pPr>
            <w:r w:rsidRPr="001E6A72">
              <w:rPr>
                <w:color w:val="000000"/>
                <w:sz w:val="24"/>
                <w:szCs w:val="24"/>
              </w:rPr>
              <w:t>2</w:t>
            </w:r>
          </w:p>
        </w:tc>
        <w:tc>
          <w:tcPr>
            <w:tcW w:w="4392"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Фонетика и графика</w:t>
            </w:r>
          </w:p>
        </w:tc>
        <w:tc>
          <w:tcPr>
            <w:tcW w:w="1651"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6 </w:t>
            </w:r>
          </w:p>
        </w:tc>
        <w:tc>
          <w:tcPr>
            <w:tcW w:w="1841" w:type="dxa"/>
            <w:tcMar>
              <w:top w:w="50" w:type="dxa"/>
              <w:left w:w="100" w:type="dxa"/>
            </w:tcMar>
            <w:vAlign w:val="center"/>
          </w:tcPr>
          <w:p w:rsidR="00717A47" w:rsidRPr="001E6A72" w:rsidRDefault="00717A47" w:rsidP="00717A47">
            <w:pPr>
              <w:ind w:left="135"/>
              <w:jc w:val="center"/>
              <w:rPr>
                <w:sz w:val="24"/>
                <w:szCs w:val="24"/>
              </w:rPr>
            </w:pP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852"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27">
              <w:r w:rsidRPr="001E6A72">
                <w:rPr>
                  <w:color w:val="0000FF"/>
                  <w:sz w:val="24"/>
                  <w:szCs w:val="24"/>
                  <w:u w:val="single"/>
                </w:rPr>
                <w:t>https://m.edsoo.ru/7f410de8</w:t>
              </w:r>
            </w:hyperlink>
          </w:p>
        </w:tc>
      </w:tr>
      <w:tr w:rsidR="00717A47" w:rsidRPr="001E6A72" w:rsidTr="00717A47">
        <w:trPr>
          <w:trHeight w:val="144"/>
          <w:tblCellSpacing w:w="20" w:type="nil"/>
        </w:trPr>
        <w:tc>
          <w:tcPr>
            <w:tcW w:w="1319" w:type="dxa"/>
            <w:tcMar>
              <w:top w:w="50" w:type="dxa"/>
              <w:left w:w="100" w:type="dxa"/>
            </w:tcMar>
            <w:vAlign w:val="center"/>
          </w:tcPr>
          <w:p w:rsidR="00717A47" w:rsidRPr="001E6A72" w:rsidRDefault="00717A47" w:rsidP="00717A47">
            <w:pPr>
              <w:rPr>
                <w:sz w:val="24"/>
                <w:szCs w:val="24"/>
              </w:rPr>
            </w:pPr>
            <w:r w:rsidRPr="001E6A72">
              <w:rPr>
                <w:color w:val="000000"/>
                <w:sz w:val="24"/>
                <w:szCs w:val="24"/>
              </w:rPr>
              <w:t>3</w:t>
            </w:r>
          </w:p>
        </w:tc>
        <w:tc>
          <w:tcPr>
            <w:tcW w:w="4392"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Лексика </w:t>
            </w:r>
          </w:p>
        </w:tc>
        <w:tc>
          <w:tcPr>
            <w:tcW w:w="1651"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10 </w:t>
            </w:r>
          </w:p>
        </w:tc>
        <w:tc>
          <w:tcPr>
            <w:tcW w:w="1841" w:type="dxa"/>
            <w:tcMar>
              <w:top w:w="50" w:type="dxa"/>
              <w:left w:w="100" w:type="dxa"/>
            </w:tcMar>
            <w:vAlign w:val="center"/>
          </w:tcPr>
          <w:p w:rsidR="00717A47" w:rsidRPr="001E6A72" w:rsidRDefault="00717A47" w:rsidP="00717A47">
            <w:pPr>
              <w:ind w:left="135"/>
              <w:jc w:val="center"/>
              <w:rPr>
                <w:sz w:val="24"/>
                <w:szCs w:val="24"/>
              </w:rPr>
            </w:pP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852"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28">
              <w:r w:rsidRPr="001E6A72">
                <w:rPr>
                  <w:color w:val="0000FF"/>
                  <w:sz w:val="24"/>
                  <w:szCs w:val="24"/>
                  <w:u w:val="single"/>
                </w:rPr>
                <w:t>https://m.edsoo.ru/7f410de8</w:t>
              </w:r>
            </w:hyperlink>
          </w:p>
        </w:tc>
      </w:tr>
      <w:tr w:rsidR="00717A47" w:rsidRPr="001E6A72" w:rsidTr="00717A47">
        <w:trPr>
          <w:trHeight w:val="144"/>
          <w:tblCellSpacing w:w="20" w:type="nil"/>
        </w:trPr>
        <w:tc>
          <w:tcPr>
            <w:tcW w:w="1319" w:type="dxa"/>
            <w:tcMar>
              <w:top w:w="50" w:type="dxa"/>
              <w:left w:w="100" w:type="dxa"/>
            </w:tcMar>
            <w:vAlign w:val="center"/>
          </w:tcPr>
          <w:p w:rsidR="00717A47" w:rsidRPr="001E6A72" w:rsidRDefault="00717A47" w:rsidP="00717A47">
            <w:pPr>
              <w:rPr>
                <w:sz w:val="24"/>
                <w:szCs w:val="24"/>
              </w:rPr>
            </w:pPr>
            <w:r w:rsidRPr="001E6A72">
              <w:rPr>
                <w:color w:val="000000"/>
                <w:sz w:val="24"/>
                <w:szCs w:val="24"/>
              </w:rPr>
              <w:t>4</w:t>
            </w:r>
          </w:p>
        </w:tc>
        <w:tc>
          <w:tcPr>
            <w:tcW w:w="4392"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Состав слова</w:t>
            </w:r>
          </w:p>
        </w:tc>
        <w:tc>
          <w:tcPr>
            <w:tcW w:w="1651"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14 </w:t>
            </w:r>
          </w:p>
        </w:tc>
        <w:tc>
          <w:tcPr>
            <w:tcW w:w="1841" w:type="dxa"/>
            <w:tcMar>
              <w:top w:w="50" w:type="dxa"/>
              <w:left w:w="100" w:type="dxa"/>
            </w:tcMar>
            <w:vAlign w:val="center"/>
          </w:tcPr>
          <w:p w:rsidR="00717A47" w:rsidRPr="001E6A72" w:rsidRDefault="00717A47" w:rsidP="00717A47">
            <w:pPr>
              <w:ind w:left="135"/>
              <w:jc w:val="center"/>
              <w:rPr>
                <w:sz w:val="24"/>
                <w:szCs w:val="24"/>
              </w:rPr>
            </w:pP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852"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29">
              <w:r w:rsidRPr="001E6A72">
                <w:rPr>
                  <w:color w:val="0000FF"/>
                  <w:sz w:val="24"/>
                  <w:szCs w:val="24"/>
                  <w:u w:val="single"/>
                </w:rPr>
                <w:t>https://m.edsoo.ru/7f410de8</w:t>
              </w:r>
            </w:hyperlink>
          </w:p>
        </w:tc>
      </w:tr>
      <w:tr w:rsidR="00717A47" w:rsidRPr="001E6A72" w:rsidTr="00717A47">
        <w:trPr>
          <w:trHeight w:val="144"/>
          <w:tblCellSpacing w:w="20" w:type="nil"/>
        </w:trPr>
        <w:tc>
          <w:tcPr>
            <w:tcW w:w="1319" w:type="dxa"/>
            <w:tcMar>
              <w:top w:w="50" w:type="dxa"/>
              <w:left w:w="100" w:type="dxa"/>
            </w:tcMar>
            <w:vAlign w:val="center"/>
          </w:tcPr>
          <w:p w:rsidR="00717A47" w:rsidRPr="001E6A72" w:rsidRDefault="00717A47" w:rsidP="00717A47">
            <w:pPr>
              <w:rPr>
                <w:sz w:val="24"/>
                <w:szCs w:val="24"/>
              </w:rPr>
            </w:pPr>
            <w:r w:rsidRPr="001E6A72">
              <w:rPr>
                <w:color w:val="000000"/>
                <w:sz w:val="24"/>
                <w:szCs w:val="24"/>
              </w:rPr>
              <w:t>5</w:t>
            </w:r>
          </w:p>
        </w:tc>
        <w:tc>
          <w:tcPr>
            <w:tcW w:w="4392"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Морфология</w:t>
            </w:r>
          </w:p>
        </w:tc>
        <w:tc>
          <w:tcPr>
            <w:tcW w:w="1651"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19 </w:t>
            </w:r>
          </w:p>
        </w:tc>
        <w:tc>
          <w:tcPr>
            <w:tcW w:w="1841" w:type="dxa"/>
            <w:tcMar>
              <w:top w:w="50" w:type="dxa"/>
              <w:left w:w="100" w:type="dxa"/>
            </w:tcMar>
            <w:vAlign w:val="center"/>
          </w:tcPr>
          <w:p w:rsidR="00717A47" w:rsidRPr="001E6A72" w:rsidRDefault="00717A47" w:rsidP="00717A47">
            <w:pPr>
              <w:ind w:left="135"/>
              <w:jc w:val="center"/>
              <w:rPr>
                <w:sz w:val="24"/>
                <w:szCs w:val="24"/>
              </w:rPr>
            </w:pP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852"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30">
              <w:r w:rsidRPr="001E6A72">
                <w:rPr>
                  <w:color w:val="0000FF"/>
                  <w:sz w:val="24"/>
                  <w:szCs w:val="24"/>
                  <w:u w:val="single"/>
                </w:rPr>
                <w:t>https://m.edsoo.ru/7f410de8</w:t>
              </w:r>
            </w:hyperlink>
          </w:p>
        </w:tc>
      </w:tr>
      <w:tr w:rsidR="00717A47" w:rsidRPr="001E6A72" w:rsidTr="00717A47">
        <w:trPr>
          <w:trHeight w:val="144"/>
          <w:tblCellSpacing w:w="20" w:type="nil"/>
        </w:trPr>
        <w:tc>
          <w:tcPr>
            <w:tcW w:w="1319" w:type="dxa"/>
            <w:tcMar>
              <w:top w:w="50" w:type="dxa"/>
              <w:left w:w="100" w:type="dxa"/>
            </w:tcMar>
            <w:vAlign w:val="center"/>
          </w:tcPr>
          <w:p w:rsidR="00717A47" w:rsidRPr="001E6A72" w:rsidRDefault="00717A47" w:rsidP="00717A47">
            <w:pPr>
              <w:rPr>
                <w:sz w:val="24"/>
                <w:szCs w:val="24"/>
              </w:rPr>
            </w:pPr>
            <w:r w:rsidRPr="001E6A72">
              <w:rPr>
                <w:color w:val="000000"/>
                <w:sz w:val="24"/>
                <w:szCs w:val="24"/>
              </w:rPr>
              <w:t>6</w:t>
            </w:r>
          </w:p>
        </w:tc>
        <w:tc>
          <w:tcPr>
            <w:tcW w:w="4392"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Синтаксис</w:t>
            </w:r>
          </w:p>
        </w:tc>
        <w:tc>
          <w:tcPr>
            <w:tcW w:w="1651"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8 </w:t>
            </w:r>
          </w:p>
        </w:tc>
        <w:tc>
          <w:tcPr>
            <w:tcW w:w="1841" w:type="dxa"/>
            <w:tcMar>
              <w:top w:w="50" w:type="dxa"/>
              <w:left w:w="100" w:type="dxa"/>
            </w:tcMar>
            <w:vAlign w:val="center"/>
          </w:tcPr>
          <w:p w:rsidR="00717A47" w:rsidRPr="001E6A72" w:rsidRDefault="00717A47" w:rsidP="00717A47">
            <w:pPr>
              <w:ind w:left="135"/>
              <w:jc w:val="center"/>
              <w:rPr>
                <w:sz w:val="24"/>
                <w:szCs w:val="24"/>
              </w:rPr>
            </w:pP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852"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31">
              <w:r w:rsidRPr="001E6A72">
                <w:rPr>
                  <w:color w:val="0000FF"/>
                  <w:sz w:val="24"/>
                  <w:szCs w:val="24"/>
                  <w:u w:val="single"/>
                </w:rPr>
                <w:t>https://m.edsoo.ru/7f410de8</w:t>
              </w:r>
            </w:hyperlink>
          </w:p>
        </w:tc>
      </w:tr>
      <w:tr w:rsidR="00717A47" w:rsidRPr="001E6A72" w:rsidTr="00717A47">
        <w:trPr>
          <w:trHeight w:val="144"/>
          <w:tblCellSpacing w:w="20" w:type="nil"/>
        </w:trPr>
        <w:tc>
          <w:tcPr>
            <w:tcW w:w="1319" w:type="dxa"/>
            <w:tcMar>
              <w:top w:w="50" w:type="dxa"/>
              <w:left w:w="100" w:type="dxa"/>
            </w:tcMar>
            <w:vAlign w:val="center"/>
          </w:tcPr>
          <w:p w:rsidR="00717A47" w:rsidRPr="001E6A72" w:rsidRDefault="00717A47" w:rsidP="00717A47">
            <w:pPr>
              <w:rPr>
                <w:sz w:val="24"/>
                <w:szCs w:val="24"/>
              </w:rPr>
            </w:pPr>
            <w:r w:rsidRPr="001E6A72">
              <w:rPr>
                <w:color w:val="000000"/>
                <w:sz w:val="24"/>
                <w:szCs w:val="24"/>
              </w:rPr>
              <w:t>7</w:t>
            </w:r>
          </w:p>
        </w:tc>
        <w:tc>
          <w:tcPr>
            <w:tcW w:w="4392"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Орфография и пунктуация</w:t>
            </w:r>
          </w:p>
        </w:tc>
        <w:tc>
          <w:tcPr>
            <w:tcW w:w="1651"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50 </w:t>
            </w:r>
          </w:p>
        </w:tc>
        <w:tc>
          <w:tcPr>
            <w:tcW w:w="1841"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8 </w:t>
            </w: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852"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32">
              <w:r w:rsidRPr="001E6A72">
                <w:rPr>
                  <w:color w:val="0000FF"/>
                  <w:sz w:val="24"/>
                  <w:szCs w:val="24"/>
                  <w:u w:val="single"/>
                </w:rPr>
                <w:t>https://m.edsoo.ru/7f410de8</w:t>
              </w:r>
            </w:hyperlink>
          </w:p>
        </w:tc>
      </w:tr>
      <w:tr w:rsidR="00717A47" w:rsidRPr="001E6A72" w:rsidTr="00717A47">
        <w:trPr>
          <w:trHeight w:val="144"/>
          <w:tblCellSpacing w:w="20" w:type="nil"/>
        </w:trPr>
        <w:tc>
          <w:tcPr>
            <w:tcW w:w="1319" w:type="dxa"/>
            <w:tcMar>
              <w:top w:w="50" w:type="dxa"/>
              <w:left w:w="100" w:type="dxa"/>
            </w:tcMar>
            <w:vAlign w:val="center"/>
          </w:tcPr>
          <w:p w:rsidR="00717A47" w:rsidRPr="001E6A72" w:rsidRDefault="00717A47" w:rsidP="00717A47">
            <w:pPr>
              <w:rPr>
                <w:sz w:val="24"/>
                <w:szCs w:val="24"/>
              </w:rPr>
            </w:pPr>
            <w:r w:rsidRPr="001E6A72">
              <w:rPr>
                <w:color w:val="000000"/>
                <w:sz w:val="24"/>
                <w:szCs w:val="24"/>
              </w:rPr>
              <w:t>8</w:t>
            </w:r>
          </w:p>
        </w:tc>
        <w:tc>
          <w:tcPr>
            <w:tcW w:w="4392"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Развитие речи</w:t>
            </w:r>
          </w:p>
        </w:tc>
        <w:tc>
          <w:tcPr>
            <w:tcW w:w="1651"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30 </w:t>
            </w:r>
          </w:p>
        </w:tc>
        <w:tc>
          <w:tcPr>
            <w:tcW w:w="1841" w:type="dxa"/>
            <w:tcMar>
              <w:top w:w="50" w:type="dxa"/>
              <w:left w:w="100" w:type="dxa"/>
            </w:tcMar>
            <w:vAlign w:val="center"/>
          </w:tcPr>
          <w:p w:rsidR="00717A47" w:rsidRPr="001E6A72" w:rsidRDefault="00717A47" w:rsidP="00717A47">
            <w:pPr>
              <w:ind w:left="135"/>
              <w:jc w:val="center"/>
              <w:rPr>
                <w:sz w:val="24"/>
                <w:szCs w:val="24"/>
              </w:rPr>
            </w:pP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852"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33">
              <w:r w:rsidRPr="001E6A72">
                <w:rPr>
                  <w:color w:val="0000FF"/>
                  <w:sz w:val="24"/>
                  <w:szCs w:val="24"/>
                  <w:u w:val="single"/>
                </w:rPr>
                <w:t>https://m.edsoo.ru/7f410de8</w:t>
              </w:r>
            </w:hyperlink>
          </w:p>
        </w:tc>
      </w:tr>
      <w:tr w:rsidR="00717A47" w:rsidRPr="001E6A72" w:rsidTr="00717A47">
        <w:trPr>
          <w:trHeight w:val="144"/>
          <w:tblCellSpacing w:w="20" w:type="nil"/>
        </w:trPr>
        <w:tc>
          <w:tcPr>
            <w:tcW w:w="0" w:type="auto"/>
            <w:gridSpan w:val="2"/>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Резервное время</w:t>
            </w:r>
          </w:p>
        </w:tc>
        <w:tc>
          <w:tcPr>
            <w:tcW w:w="1651"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32 </w:t>
            </w:r>
          </w:p>
        </w:tc>
        <w:tc>
          <w:tcPr>
            <w:tcW w:w="1841"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4 </w:t>
            </w: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852" w:type="dxa"/>
            <w:tcMar>
              <w:top w:w="50" w:type="dxa"/>
              <w:left w:w="100" w:type="dxa"/>
            </w:tcMar>
            <w:vAlign w:val="center"/>
          </w:tcPr>
          <w:p w:rsidR="00717A47" w:rsidRPr="001E6A72" w:rsidRDefault="00717A47" w:rsidP="00717A47">
            <w:pPr>
              <w:ind w:left="135"/>
              <w:rPr>
                <w:sz w:val="24"/>
                <w:szCs w:val="24"/>
              </w:rPr>
            </w:pPr>
          </w:p>
        </w:tc>
      </w:tr>
      <w:tr w:rsidR="00717A47" w:rsidRPr="001E6A72" w:rsidTr="00717A47">
        <w:trPr>
          <w:trHeight w:val="144"/>
          <w:tblCellSpacing w:w="20" w:type="nil"/>
        </w:trPr>
        <w:tc>
          <w:tcPr>
            <w:tcW w:w="0" w:type="auto"/>
            <w:gridSpan w:val="2"/>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ОБЩЕЕ КОЛИЧЕСТВО ЧАСОВ ПО ПРОГРАММЕ</w:t>
            </w:r>
          </w:p>
        </w:tc>
        <w:tc>
          <w:tcPr>
            <w:tcW w:w="1651"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170 </w:t>
            </w:r>
          </w:p>
        </w:tc>
        <w:tc>
          <w:tcPr>
            <w:tcW w:w="1841"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12 </w:t>
            </w:r>
          </w:p>
        </w:tc>
        <w:tc>
          <w:tcPr>
            <w:tcW w:w="1910"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0 </w:t>
            </w:r>
          </w:p>
        </w:tc>
        <w:tc>
          <w:tcPr>
            <w:tcW w:w="2852" w:type="dxa"/>
            <w:tcMar>
              <w:top w:w="50" w:type="dxa"/>
              <w:left w:w="100" w:type="dxa"/>
            </w:tcMar>
            <w:vAlign w:val="center"/>
          </w:tcPr>
          <w:p w:rsidR="00717A47" w:rsidRPr="001E6A72" w:rsidRDefault="00717A47" w:rsidP="00717A47">
            <w:pPr>
              <w:rPr>
                <w:sz w:val="24"/>
                <w:szCs w:val="24"/>
              </w:rPr>
            </w:pPr>
          </w:p>
        </w:tc>
      </w:tr>
    </w:tbl>
    <w:p w:rsidR="00717A47" w:rsidRPr="001E6A72" w:rsidRDefault="00717A47" w:rsidP="00717A47">
      <w:pPr>
        <w:rPr>
          <w:sz w:val="24"/>
          <w:szCs w:val="24"/>
        </w:rPr>
        <w:sectPr w:rsidR="00717A47" w:rsidRPr="001E6A72">
          <w:pgSz w:w="16383" w:h="11906" w:orient="landscape"/>
          <w:pgMar w:top="1134" w:right="850" w:bottom="1134" w:left="1701" w:header="720" w:footer="720" w:gutter="0"/>
          <w:cols w:space="720"/>
        </w:sectPr>
      </w:pPr>
    </w:p>
    <w:p w:rsidR="00717A47" w:rsidRPr="001E6A72" w:rsidRDefault="00717A47" w:rsidP="00717A47">
      <w:pPr>
        <w:ind w:left="120"/>
        <w:rPr>
          <w:sz w:val="24"/>
          <w:szCs w:val="24"/>
        </w:rPr>
      </w:pPr>
      <w:r w:rsidRPr="001E6A72">
        <w:rPr>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98"/>
        <w:gridCol w:w="4313"/>
        <w:gridCol w:w="1628"/>
        <w:gridCol w:w="1841"/>
        <w:gridCol w:w="1910"/>
        <w:gridCol w:w="3050"/>
      </w:tblGrid>
      <w:tr w:rsidR="00717A47" w:rsidRPr="001E6A72" w:rsidTr="00717A47">
        <w:trPr>
          <w:trHeight w:val="144"/>
          <w:tblCellSpacing w:w="20" w:type="nil"/>
        </w:trPr>
        <w:tc>
          <w:tcPr>
            <w:tcW w:w="505" w:type="dxa"/>
            <w:vMerge w:val="restart"/>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 п/п </w:t>
            </w:r>
          </w:p>
          <w:p w:rsidR="00717A47" w:rsidRPr="001E6A72" w:rsidRDefault="00717A47" w:rsidP="00717A47">
            <w:pPr>
              <w:ind w:left="135"/>
              <w:rPr>
                <w:sz w:val="24"/>
                <w:szCs w:val="24"/>
              </w:rPr>
            </w:pPr>
          </w:p>
        </w:tc>
        <w:tc>
          <w:tcPr>
            <w:tcW w:w="2288" w:type="dxa"/>
            <w:vMerge w:val="restart"/>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Наименование разделов и тем программы </w:t>
            </w:r>
          </w:p>
          <w:p w:rsidR="00717A47" w:rsidRPr="001E6A72" w:rsidRDefault="00717A47" w:rsidP="00717A47">
            <w:pPr>
              <w:ind w:left="135"/>
              <w:rPr>
                <w:sz w:val="24"/>
                <w:szCs w:val="24"/>
              </w:rPr>
            </w:pPr>
          </w:p>
        </w:tc>
        <w:tc>
          <w:tcPr>
            <w:tcW w:w="0" w:type="auto"/>
            <w:gridSpan w:val="3"/>
            <w:tcMar>
              <w:top w:w="50" w:type="dxa"/>
              <w:left w:w="100" w:type="dxa"/>
            </w:tcMar>
            <w:vAlign w:val="center"/>
          </w:tcPr>
          <w:p w:rsidR="00717A47" w:rsidRPr="001E6A72" w:rsidRDefault="00717A47" w:rsidP="00717A47">
            <w:pPr>
              <w:rPr>
                <w:sz w:val="24"/>
                <w:szCs w:val="24"/>
              </w:rPr>
            </w:pPr>
            <w:r w:rsidRPr="001E6A72">
              <w:rPr>
                <w:b/>
                <w:color w:val="000000"/>
                <w:sz w:val="24"/>
                <w:szCs w:val="24"/>
              </w:rPr>
              <w:t>Количество часов</w:t>
            </w:r>
          </w:p>
        </w:tc>
        <w:tc>
          <w:tcPr>
            <w:tcW w:w="2852" w:type="dxa"/>
            <w:vMerge w:val="restart"/>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Электронные (цифровые) образовательные ресурсы </w:t>
            </w:r>
          </w:p>
          <w:p w:rsidR="00717A47" w:rsidRPr="001E6A72" w:rsidRDefault="00717A47" w:rsidP="00717A47">
            <w:pPr>
              <w:ind w:left="135"/>
              <w:rPr>
                <w:sz w:val="24"/>
                <w:szCs w:val="24"/>
              </w:rPr>
            </w:pPr>
          </w:p>
        </w:tc>
      </w:tr>
      <w:tr w:rsidR="00717A47" w:rsidRPr="001E6A72" w:rsidTr="00717A47">
        <w:trPr>
          <w:trHeight w:val="144"/>
          <w:tblCellSpacing w:w="20" w:type="nil"/>
        </w:trPr>
        <w:tc>
          <w:tcPr>
            <w:tcW w:w="0" w:type="auto"/>
            <w:vMerge/>
            <w:tcBorders>
              <w:top w:val="nil"/>
            </w:tcBorders>
            <w:tcMar>
              <w:top w:w="50" w:type="dxa"/>
              <w:left w:w="100" w:type="dxa"/>
            </w:tcMar>
          </w:tcPr>
          <w:p w:rsidR="00717A47" w:rsidRPr="001E6A72" w:rsidRDefault="00717A47" w:rsidP="00717A47">
            <w:pPr>
              <w:rPr>
                <w:sz w:val="24"/>
                <w:szCs w:val="24"/>
              </w:rPr>
            </w:pPr>
          </w:p>
        </w:tc>
        <w:tc>
          <w:tcPr>
            <w:tcW w:w="0" w:type="auto"/>
            <w:vMerge/>
            <w:tcBorders>
              <w:top w:val="nil"/>
            </w:tcBorders>
            <w:tcMar>
              <w:top w:w="50" w:type="dxa"/>
              <w:left w:w="100" w:type="dxa"/>
            </w:tcMar>
          </w:tcPr>
          <w:p w:rsidR="00717A47" w:rsidRPr="001E6A72" w:rsidRDefault="00717A47" w:rsidP="00717A47">
            <w:pPr>
              <w:rPr>
                <w:sz w:val="24"/>
                <w:szCs w:val="24"/>
              </w:rPr>
            </w:pPr>
          </w:p>
        </w:tc>
        <w:tc>
          <w:tcPr>
            <w:tcW w:w="1050" w:type="dxa"/>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Всего </w:t>
            </w:r>
          </w:p>
          <w:p w:rsidR="00717A47" w:rsidRPr="001E6A72" w:rsidRDefault="00717A47" w:rsidP="00717A47">
            <w:pPr>
              <w:ind w:left="135"/>
              <w:rPr>
                <w:sz w:val="24"/>
                <w:szCs w:val="24"/>
              </w:rPr>
            </w:pPr>
          </w:p>
        </w:tc>
        <w:tc>
          <w:tcPr>
            <w:tcW w:w="1785" w:type="dxa"/>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Контрольные работы </w:t>
            </w:r>
          </w:p>
          <w:p w:rsidR="00717A47" w:rsidRPr="001E6A72" w:rsidRDefault="00717A47" w:rsidP="00717A47">
            <w:pPr>
              <w:ind w:left="135"/>
              <w:rPr>
                <w:sz w:val="24"/>
                <w:szCs w:val="24"/>
              </w:rPr>
            </w:pPr>
          </w:p>
        </w:tc>
        <w:tc>
          <w:tcPr>
            <w:tcW w:w="1866" w:type="dxa"/>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Практические работы </w:t>
            </w:r>
          </w:p>
          <w:p w:rsidR="00717A47" w:rsidRPr="001E6A72" w:rsidRDefault="00717A47" w:rsidP="00717A47">
            <w:pPr>
              <w:ind w:left="135"/>
              <w:rPr>
                <w:sz w:val="24"/>
                <w:szCs w:val="24"/>
              </w:rPr>
            </w:pPr>
          </w:p>
        </w:tc>
        <w:tc>
          <w:tcPr>
            <w:tcW w:w="0" w:type="auto"/>
            <w:vMerge/>
            <w:tcBorders>
              <w:top w:val="nil"/>
            </w:tcBorders>
            <w:tcMar>
              <w:top w:w="50" w:type="dxa"/>
              <w:left w:w="100" w:type="dxa"/>
            </w:tcMar>
          </w:tcPr>
          <w:p w:rsidR="00717A47" w:rsidRPr="001E6A72" w:rsidRDefault="00717A47" w:rsidP="00717A47">
            <w:pPr>
              <w:rPr>
                <w:sz w:val="24"/>
                <w:szCs w:val="24"/>
              </w:rPr>
            </w:pPr>
          </w:p>
        </w:tc>
      </w:tr>
      <w:tr w:rsidR="00717A47" w:rsidRPr="001E6A72" w:rsidTr="00717A47">
        <w:trPr>
          <w:trHeight w:val="144"/>
          <w:tblCellSpacing w:w="20" w:type="nil"/>
        </w:trPr>
        <w:tc>
          <w:tcPr>
            <w:tcW w:w="505" w:type="dxa"/>
            <w:tcMar>
              <w:top w:w="50" w:type="dxa"/>
              <w:left w:w="100" w:type="dxa"/>
            </w:tcMar>
            <w:vAlign w:val="center"/>
          </w:tcPr>
          <w:p w:rsidR="00717A47" w:rsidRPr="001E6A72" w:rsidRDefault="00717A47" w:rsidP="00717A47">
            <w:pPr>
              <w:rPr>
                <w:sz w:val="24"/>
                <w:szCs w:val="24"/>
              </w:rPr>
            </w:pPr>
            <w:r w:rsidRPr="001E6A72">
              <w:rPr>
                <w:color w:val="000000"/>
                <w:sz w:val="24"/>
                <w:szCs w:val="24"/>
              </w:rPr>
              <w:t>1</w:t>
            </w:r>
          </w:p>
        </w:tc>
        <w:tc>
          <w:tcPr>
            <w:tcW w:w="228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Общие сведения о языке</w:t>
            </w:r>
          </w:p>
        </w:tc>
        <w:tc>
          <w:tcPr>
            <w:tcW w:w="1050"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 </w:t>
            </w:r>
          </w:p>
        </w:tc>
        <w:tc>
          <w:tcPr>
            <w:tcW w:w="1785" w:type="dxa"/>
            <w:tcMar>
              <w:top w:w="50" w:type="dxa"/>
              <w:left w:w="100" w:type="dxa"/>
            </w:tcMar>
            <w:vAlign w:val="center"/>
          </w:tcPr>
          <w:p w:rsidR="00717A47" w:rsidRPr="001E6A72" w:rsidRDefault="00717A47" w:rsidP="00717A47">
            <w:pPr>
              <w:ind w:left="135"/>
              <w:jc w:val="center"/>
              <w:rPr>
                <w:sz w:val="24"/>
                <w:szCs w:val="24"/>
              </w:rPr>
            </w:pPr>
          </w:p>
        </w:tc>
        <w:tc>
          <w:tcPr>
            <w:tcW w:w="1866" w:type="dxa"/>
            <w:tcMar>
              <w:top w:w="50" w:type="dxa"/>
              <w:left w:w="100" w:type="dxa"/>
            </w:tcMar>
            <w:vAlign w:val="center"/>
          </w:tcPr>
          <w:p w:rsidR="00717A47" w:rsidRPr="001E6A72" w:rsidRDefault="00717A47" w:rsidP="00717A47">
            <w:pPr>
              <w:ind w:left="135"/>
              <w:jc w:val="center"/>
              <w:rPr>
                <w:sz w:val="24"/>
                <w:szCs w:val="24"/>
              </w:rPr>
            </w:pPr>
          </w:p>
        </w:tc>
        <w:tc>
          <w:tcPr>
            <w:tcW w:w="2852"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34">
              <w:r w:rsidRPr="001E6A72">
                <w:rPr>
                  <w:color w:val="0000FF"/>
                  <w:sz w:val="24"/>
                  <w:szCs w:val="24"/>
                  <w:u w:val="single"/>
                </w:rPr>
                <w:t>https://m.edsoo.ru/7f410de8</w:t>
              </w:r>
            </w:hyperlink>
          </w:p>
        </w:tc>
      </w:tr>
      <w:tr w:rsidR="00717A47" w:rsidRPr="001E6A72" w:rsidTr="00717A47">
        <w:trPr>
          <w:trHeight w:val="144"/>
          <w:tblCellSpacing w:w="20" w:type="nil"/>
        </w:trPr>
        <w:tc>
          <w:tcPr>
            <w:tcW w:w="505" w:type="dxa"/>
            <w:tcMar>
              <w:top w:w="50" w:type="dxa"/>
              <w:left w:w="100" w:type="dxa"/>
            </w:tcMar>
            <w:vAlign w:val="center"/>
          </w:tcPr>
          <w:p w:rsidR="00717A47" w:rsidRPr="001E6A72" w:rsidRDefault="00717A47" w:rsidP="00717A47">
            <w:pPr>
              <w:rPr>
                <w:sz w:val="24"/>
                <w:szCs w:val="24"/>
              </w:rPr>
            </w:pPr>
            <w:r w:rsidRPr="001E6A72">
              <w:rPr>
                <w:color w:val="000000"/>
                <w:sz w:val="24"/>
                <w:szCs w:val="24"/>
              </w:rPr>
              <w:t>2</w:t>
            </w:r>
          </w:p>
        </w:tc>
        <w:tc>
          <w:tcPr>
            <w:tcW w:w="228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Фонетика и графика</w:t>
            </w:r>
          </w:p>
        </w:tc>
        <w:tc>
          <w:tcPr>
            <w:tcW w:w="1050"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2 </w:t>
            </w:r>
          </w:p>
        </w:tc>
        <w:tc>
          <w:tcPr>
            <w:tcW w:w="1785" w:type="dxa"/>
            <w:tcMar>
              <w:top w:w="50" w:type="dxa"/>
              <w:left w:w="100" w:type="dxa"/>
            </w:tcMar>
            <w:vAlign w:val="center"/>
          </w:tcPr>
          <w:p w:rsidR="00717A47" w:rsidRPr="001E6A72" w:rsidRDefault="00717A47" w:rsidP="00717A47">
            <w:pPr>
              <w:ind w:left="135"/>
              <w:jc w:val="center"/>
              <w:rPr>
                <w:sz w:val="24"/>
                <w:szCs w:val="24"/>
              </w:rPr>
            </w:pPr>
          </w:p>
        </w:tc>
        <w:tc>
          <w:tcPr>
            <w:tcW w:w="1866" w:type="dxa"/>
            <w:tcMar>
              <w:top w:w="50" w:type="dxa"/>
              <w:left w:w="100" w:type="dxa"/>
            </w:tcMar>
            <w:vAlign w:val="center"/>
          </w:tcPr>
          <w:p w:rsidR="00717A47" w:rsidRPr="001E6A72" w:rsidRDefault="00717A47" w:rsidP="00717A47">
            <w:pPr>
              <w:ind w:left="135"/>
              <w:jc w:val="center"/>
              <w:rPr>
                <w:sz w:val="24"/>
                <w:szCs w:val="24"/>
              </w:rPr>
            </w:pPr>
          </w:p>
        </w:tc>
        <w:tc>
          <w:tcPr>
            <w:tcW w:w="2852"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35">
              <w:r w:rsidRPr="001E6A72">
                <w:rPr>
                  <w:color w:val="0000FF"/>
                  <w:sz w:val="24"/>
                  <w:szCs w:val="24"/>
                  <w:u w:val="single"/>
                </w:rPr>
                <w:t>https://m.edsoo.ru/7f410de8</w:t>
              </w:r>
            </w:hyperlink>
          </w:p>
        </w:tc>
      </w:tr>
      <w:tr w:rsidR="00717A47" w:rsidRPr="001E6A72" w:rsidTr="00717A47">
        <w:trPr>
          <w:trHeight w:val="144"/>
          <w:tblCellSpacing w:w="20" w:type="nil"/>
        </w:trPr>
        <w:tc>
          <w:tcPr>
            <w:tcW w:w="505" w:type="dxa"/>
            <w:tcMar>
              <w:top w:w="50" w:type="dxa"/>
              <w:left w:w="100" w:type="dxa"/>
            </w:tcMar>
            <w:vAlign w:val="center"/>
          </w:tcPr>
          <w:p w:rsidR="00717A47" w:rsidRPr="001E6A72" w:rsidRDefault="00717A47" w:rsidP="00717A47">
            <w:pPr>
              <w:rPr>
                <w:sz w:val="24"/>
                <w:szCs w:val="24"/>
              </w:rPr>
            </w:pPr>
            <w:r w:rsidRPr="001E6A72">
              <w:rPr>
                <w:color w:val="000000"/>
                <w:sz w:val="24"/>
                <w:szCs w:val="24"/>
              </w:rPr>
              <w:t>3</w:t>
            </w:r>
          </w:p>
        </w:tc>
        <w:tc>
          <w:tcPr>
            <w:tcW w:w="228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Лексика </w:t>
            </w:r>
          </w:p>
        </w:tc>
        <w:tc>
          <w:tcPr>
            <w:tcW w:w="1050"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5 </w:t>
            </w:r>
          </w:p>
        </w:tc>
        <w:tc>
          <w:tcPr>
            <w:tcW w:w="1785" w:type="dxa"/>
            <w:tcMar>
              <w:top w:w="50" w:type="dxa"/>
              <w:left w:w="100" w:type="dxa"/>
            </w:tcMar>
            <w:vAlign w:val="center"/>
          </w:tcPr>
          <w:p w:rsidR="00717A47" w:rsidRPr="001E6A72" w:rsidRDefault="00717A47" w:rsidP="00717A47">
            <w:pPr>
              <w:ind w:left="135"/>
              <w:jc w:val="center"/>
              <w:rPr>
                <w:sz w:val="24"/>
                <w:szCs w:val="24"/>
              </w:rPr>
            </w:pPr>
          </w:p>
        </w:tc>
        <w:tc>
          <w:tcPr>
            <w:tcW w:w="1866" w:type="dxa"/>
            <w:tcMar>
              <w:top w:w="50" w:type="dxa"/>
              <w:left w:w="100" w:type="dxa"/>
            </w:tcMar>
            <w:vAlign w:val="center"/>
          </w:tcPr>
          <w:p w:rsidR="00717A47" w:rsidRPr="001E6A72" w:rsidRDefault="00717A47" w:rsidP="00717A47">
            <w:pPr>
              <w:ind w:left="135"/>
              <w:jc w:val="center"/>
              <w:rPr>
                <w:sz w:val="24"/>
                <w:szCs w:val="24"/>
              </w:rPr>
            </w:pPr>
          </w:p>
        </w:tc>
        <w:tc>
          <w:tcPr>
            <w:tcW w:w="2852"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36">
              <w:r w:rsidRPr="001E6A72">
                <w:rPr>
                  <w:color w:val="0000FF"/>
                  <w:sz w:val="24"/>
                  <w:szCs w:val="24"/>
                  <w:u w:val="single"/>
                </w:rPr>
                <w:t>https://m.edsoo.ru/7f410de8</w:t>
              </w:r>
            </w:hyperlink>
          </w:p>
        </w:tc>
      </w:tr>
      <w:tr w:rsidR="00717A47" w:rsidRPr="001E6A72" w:rsidTr="00717A47">
        <w:trPr>
          <w:trHeight w:val="144"/>
          <w:tblCellSpacing w:w="20" w:type="nil"/>
        </w:trPr>
        <w:tc>
          <w:tcPr>
            <w:tcW w:w="505" w:type="dxa"/>
            <w:tcMar>
              <w:top w:w="50" w:type="dxa"/>
              <w:left w:w="100" w:type="dxa"/>
            </w:tcMar>
            <w:vAlign w:val="center"/>
          </w:tcPr>
          <w:p w:rsidR="00717A47" w:rsidRPr="001E6A72" w:rsidRDefault="00717A47" w:rsidP="00717A47">
            <w:pPr>
              <w:rPr>
                <w:sz w:val="24"/>
                <w:szCs w:val="24"/>
              </w:rPr>
            </w:pPr>
            <w:r w:rsidRPr="001E6A72">
              <w:rPr>
                <w:color w:val="000000"/>
                <w:sz w:val="24"/>
                <w:szCs w:val="24"/>
              </w:rPr>
              <w:t>4</w:t>
            </w:r>
          </w:p>
        </w:tc>
        <w:tc>
          <w:tcPr>
            <w:tcW w:w="228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Состав слова</w:t>
            </w:r>
          </w:p>
        </w:tc>
        <w:tc>
          <w:tcPr>
            <w:tcW w:w="1050"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9 </w:t>
            </w:r>
          </w:p>
        </w:tc>
        <w:tc>
          <w:tcPr>
            <w:tcW w:w="1785" w:type="dxa"/>
            <w:tcMar>
              <w:top w:w="50" w:type="dxa"/>
              <w:left w:w="100" w:type="dxa"/>
            </w:tcMar>
            <w:vAlign w:val="center"/>
          </w:tcPr>
          <w:p w:rsidR="00717A47" w:rsidRPr="001E6A72" w:rsidRDefault="00717A47" w:rsidP="00717A47">
            <w:pPr>
              <w:ind w:left="135"/>
              <w:jc w:val="center"/>
              <w:rPr>
                <w:sz w:val="24"/>
                <w:szCs w:val="24"/>
              </w:rPr>
            </w:pPr>
          </w:p>
        </w:tc>
        <w:tc>
          <w:tcPr>
            <w:tcW w:w="1866" w:type="dxa"/>
            <w:tcMar>
              <w:top w:w="50" w:type="dxa"/>
              <w:left w:w="100" w:type="dxa"/>
            </w:tcMar>
            <w:vAlign w:val="center"/>
          </w:tcPr>
          <w:p w:rsidR="00717A47" w:rsidRPr="001E6A72" w:rsidRDefault="00717A47" w:rsidP="00717A47">
            <w:pPr>
              <w:ind w:left="135"/>
              <w:jc w:val="center"/>
              <w:rPr>
                <w:sz w:val="24"/>
                <w:szCs w:val="24"/>
              </w:rPr>
            </w:pPr>
          </w:p>
        </w:tc>
        <w:tc>
          <w:tcPr>
            <w:tcW w:w="2852"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37">
              <w:r w:rsidRPr="001E6A72">
                <w:rPr>
                  <w:color w:val="0000FF"/>
                  <w:sz w:val="24"/>
                  <w:szCs w:val="24"/>
                  <w:u w:val="single"/>
                </w:rPr>
                <w:t>https://m.edsoo.ru/7f410de8</w:t>
              </w:r>
            </w:hyperlink>
          </w:p>
        </w:tc>
      </w:tr>
      <w:tr w:rsidR="00717A47" w:rsidRPr="001E6A72" w:rsidTr="00717A47">
        <w:trPr>
          <w:trHeight w:val="144"/>
          <w:tblCellSpacing w:w="20" w:type="nil"/>
        </w:trPr>
        <w:tc>
          <w:tcPr>
            <w:tcW w:w="505" w:type="dxa"/>
            <w:tcMar>
              <w:top w:w="50" w:type="dxa"/>
              <w:left w:w="100" w:type="dxa"/>
            </w:tcMar>
            <w:vAlign w:val="center"/>
          </w:tcPr>
          <w:p w:rsidR="00717A47" w:rsidRPr="001E6A72" w:rsidRDefault="00717A47" w:rsidP="00717A47">
            <w:pPr>
              <w:rPr>
                <w:sz w:val="24"/>
                <w:szCs w:val="24"/>
              </w:rPr>
            </w:pPr>
            <w:r w:rsidRPr="001E6A72">
              <w:rPr>
                <w:color w:val="000000"/>
                <w:sz w:val="24"/>
                <w:szCs w:val="24"/>
              </w:rPr>
              <w:t>5</w:t>
            </w:r>
          </w:p>
        </w:tc>
        <w:tc>
          <w:tcPr>
            <w:tcW w:w="228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Морфология</w:t>
            </w:r>
          </w:p>
        </w:tc>
        <w:tc>
          <w:tcPr>
            <w:tcW w:w="1050"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43 </w:t>
            </w:r>
          </w:p>
        </w:tc>
        <w:tc>
          <w:tcPr>
            <w:tcW w:w="1785" w:type="dxa"/>
            <w:tcMar>
              <w:top w:w="50" w:type="dxa"/>
              <w:left w:w="100" w:type="dxa"/>
            </w:tcMar>
            <w:vAlign w:val="center"/>
          </w:tcPr>
          <w:p w:rsidR="00717A47" w:rsidRPr="001E6A72" w:rsidRDefault="00717A47" w:rsidP="00717A47">
            <w:pPr>
              <w:ind w:left="135"/>
              <w:jc w:val="center"/>
              <w:rPr>
                <w:sz w:val="24"/>
                <w:szCs w:val="24"/>
              </w:rPr>
            </w:pPr>
          </w:p>
        </w:tc>
        <w:tc>
          <w:tcPr>
            <w:tcW w:w="1866" w:type="dxa"/>
            <w:tcMar>
              <w:top w:w="50" w:type="dxa"/>
              <w:left w:w="100" w:type="dxa"/>
            </w:tcMar>
            <w:vAlign w:val="center"/>
          </w:tcPr>
          <w:p w:rsidR="00717A47" w:rsidRPr="001E6A72" w:rsidRDefault="00717A47" w:rsidP="00717A47">
            <w:pPr>
              <w:ind w:left="135"/>
              <w:jc w:val="center"/>
              <w:rPr>
                <w:sz w:val="24"/>
                <w:szCs w:val="24"/>
              </w:rPr>
            </w:pPr>
          </w:p>
        </w:tc>
        <w:tc>
          <w:tcPr>
            <w:tcW w:w="2852"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38">
              <w:r w:rsidRPr="001E6A72">
                <w:rPr>
                  <w:color w:val="0000FF"/>
                  <w:sz w:val="24"/>
                  <w:szCs w:val="24"/>
                  <w:u w:val="single"/>
                </w:rPr>
                <w:t>https://m.edsoo.ru/7f410de8</w:t>
              </w:r>
            </w:hyperlink>
          </w:p>
        </w:tc>
      </w:tr>
      <w:tr w:rsidR="00717A47" w:rsidRPr="001E6A72" w:rsidTr="00717A47">
        <w:trPr>
          <w:trHeight w:val="144"/>
          <w:tblCellSpacing w:w="20" w:type="nil"/>
        </w:trPr>
        <w:tc>
          <w:tcPr>
            <w:tcW w:w="505" w:type="dxa"/>
            <w:tcMar>
              <w:top w:w="50" w:type="dxa"/>
              <w:left w:w="100" w:type="dxa"/>
            </w:tcMar>
            <w:vAlign w:val="center"/>
          </w:tcPr>
          <w:p w:rsidR="00717A47" w:rsidRPr="001E6A72" w:rsidRDefault="00717A47" w:rsidP="00717A47">
            <w:pPr>
              <w:rPr>
                <w:sz w:val="24"/>
                <w:szCs w:val="24"/>
              </w:rPr>
            </w:pPr>
            <w:r w:rsidRPr="001E6A72">
              <w:rPr>
                <w:color w:val="000000"/>
                <w:sz w:val="24"/>
                <w:szCs w:val="24"/>
              </w:rPr>
              <w:t>6</w:t>
            </w:r>
          </w:p>
        </w:tc>
        <w:tc>
          <w:tcPr>
            <w:tcW w:w="228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Синтаксис</w:t>
            </w:r>
          </w:p>
        </w:tc>
        <w:tc>
          <w:tcPr>
            <w:tcW w:w="1050"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13 </w:t>
            </w:r>
          </w:p>
        </w:tc>
        <w:tc>
          <w:tcPr>
            <w:tcW w:w="1785" w:type="dxa"/>
            <w:tcMar>
              <w:top w:w="50" w:type="dxa"/>
              <w:left w:w="100" w:type="dxa"/>
            </w:tcMar>
            <w:vAlign w:val="center"/>
          </w:tcPr>
          <w:p w:rsidR="00717A47" w:rsidRPr="001E6A72" w:rsidRDefault="00717A47" w:rsidP="00717A47">
            <w:pPr>
              <w:ind w:left="135"/>
              <w:jc w:val="center"/>
              <w:rPr>
                <w:sz w:val="24"/>
                <w:szCs w:val="24"/>
              </w:rPr>
            </w:pPr>
          </w:p>
        </w:tc>
        <w:tc>
          <w:tcPr>
            <w:tcW w:w="1866" w:type="dxa"/>
            <w:tcMar>
              <w:top w:w="50" w:type="dxa"/>
              <w:left w:w="100" w:type="dxa"/>
            </w:tcMar>
            <w:vAlign w:val="center"/>
          </w:tcPr>
          <w:p w:rsidR="00717A47" w:rsidRPr="001E6A72" w:rsidRDefault="00717A47" w:rsidP="00717A47">
            <w:pPr>
              <w:ind w:left="135"/>
              <w:jc w:val="center"/>
              <w:rPr>
                <w:sz w:val="24"/>
                <w:szCs w:val="24"/>
              </w:rPr>
            </w:pPr>
          </w:p>
        </w:tc>
        <w:tc>
          <w:tcPr>
            <w:tcW w:w="2852"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39">
              <w:r w:rsidRPr="001E6A72">
                <w:rPr>
                  <w:color w:val="0000FF"/>
                  <w:sz w:val="24"/>
                  <w:szCs w:val="24"/>
                  <w:u w:val="single"/>
                </w:rPr>
                <w:t>https://m.edsoo.ru/7f410de8</w:t>
              </w:r>
            </w:hyperlink>
          </w:p>
        </w:tc>
      </w:tr>
      <w:tr w:rsidR="00717A47" w:rsidRPr="001E6A72" w:rsidTr="00717A47">
        <w:trPr>
          <w:trHeight w:val="144"/>
          <w:tblCellSpacing w:w="20" w:type="nil"/>
        </w:trPr>
        <w:tc>
          <w:tcPr>
            <w:tcW w:w="505" w:type="dxa"/>
            <w:tcMar>
              <w:top w:w="50" w:type="dxa"/>
              <w:left w:w="100" w:type="dxa"/>
            </w:tcMar>
            <w:vAlign w:val="center"/>
          </w:tcPr>
          <w:p w:rsidR="00717A47" w:rsidRPr="001E6A72" w:rsidRDefault="00717A47" w:rsidP="00717A47">
            <w:pPr>
              <w:rPr>
                <w:sz w:val="24"/>
                <w:szCs w:val="24"/>
              </w:rPr>
            </w:pPr>
            <w:r w:rsidRPr="001E6A72">
              <w:rPr>
                <w:color w:val="000000"/>
                <w:sz w:val="24"/>
                <w:szCs w:val="24"/>
              </w:rPr>
              <w:t>7</w:t>
            </w:r>
          </w:p>
        </w:tc>
        <w:tc>
          <w:tcPr>
            <w:tcW w:w="228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Орфография и пунктуация</w:t>
            </w:r>
          </w:p>
        </w:tc>
        <w:tc>
          <w:tcPr>
            <w:tcW w:w="1050"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50 </w:t>
            </w:r>
          </w:p>
        </w:tc>
        <w:tc>
          <w:tcPr>
            <w:tcW w:w="1785" w:type="dxa"/>
            <w:tcMar>
              <w:top w:w="50" w:type="dxa"/>
              <w:left w:w="100" w:type="dxa"/>
            </w:tcMar>
            <w:vAlign w:val="center"/>
          </w:tcPr>
          <w:p w:rsidR="00717A47" w:rsidRPr="001E6A72" w:rsidRDefault="00717A47" w:rsidP="00717A47">
            <w:pPr>
              <w:ind w:left="135"/>
              <w:jc w:val="center"/>
              <w:rPr>
                <w:sz w:val="24"/>
                <w:szCs w:val="24"/>
              </w:rPr>
            </w:pPr>
          </w:p>
        </w:tc>
        <w:tc>
          <w:tcPr>
            <w:tcW w:w="1866" w:type="dxa"/>
            <w:tcMar>
              <w:top w:w="50" w:type="dxa"/>
              <w:left w:w="100" w:type="dxa"/>
            </w:tcMar>
            <w:vAlign w:val="center"/>
          </w:tcPr>
          <w:p w:rsidR="00717A47" w:rsidRPr="001E6A72" w:rsidRDefault="00717A47" w:rsidP="00717A47">
            <w:pPr>
              <w:ind w:left="135"/>
              <w:jc w:val="center"/>
              <w:rPr>
                <w:sz w:val="24"/>
                <w:szCs w:val="24"/>
              </w:rPr>
            </w:pPr>
          </w:p>
        </w:tc>
        <w:tc>
          <w:tcPr>
            <w:tcW w:w="2852"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40">
              <w:r w:rsidRPr="001E6A72">
                <w:rPr>
                  <w:color w:val="0000FF"/>
                  <w:sz w:val="24"/>
                  <w:szCs w:val="24"/>
                  <w:u w:val="single"/>
                </w:rPr>
                <w:t>https://m.edsoo.ru/7f410de8</w:t>
              </w:r>
            </w:hyperlink>
          </w:p>
        </w:tc>
      </w:tr>
      <w:tr w:rsidR="00717A47" w:rsidRPr="001E6A72" w:rsidTr="00717A47">
        <w:trPr>
          <w:trHeight w:val="144"/>
          <w:tblCellSpacing w:w="20" w:type="nil"/>
        </w:trPr>
        <w:tc>
          <w:tcPr>
            <w:tcW w:w="505" w:type="dxa"/>
            <w:tcMar>
              <w:top w:w="50" w:type="dxa"/>
              <w:left w:w="100" w:type="dxa"/>
            </w:tcMar>
            <w:vAlign w:val="center"/>
          </w:tcPr>
          <w:p w:rsidR="00717A47" w:rsidRPr="001E6A72" w:rsidRDefault="00717A47" w:rsidP="00717A47">
            <w:pPr>
              <w:rPr>
                <w:sz w:val="24"/>
                <w:szCs w:val="24"/>
              </w:rPr>
            </w:pPr>
            <w:r w:rsidRPr="001E6A72">
              <w:rPr>
                <w:color w:val="000000"/>
                <w:sz w:val="24"/>
                <w:szCs w:val="24"/>
              </w:rPr>
              <w:t>8</w:t>
            </w:r>
          </w:p>
        </w:tc>
        <w:tc>
          <w:tcPr>
            <w:tcW w:w="228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Развитие речи</w:t>
            </w:r>
          </w:p>
        </w:tc>
        <w:tc>
          <w:tcPr>
            <w:tcW w:w="1050"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30 </w:t>
            </w:r>
          </w:p>
        </w:tc>
        <w:tc>
          <w:tcPr>
            <w:tcW w:w="1785" w:type="dxa"/>
            <w:tcMar>
              <w:top w:w="50" w:type="dxa"/>
              <w:left w:w="100" w:type="dxa"/>
            </w:tcMar>
            <w:vAlign w:val="center"/>
          </w:tcPr>
          <w:p w:rsidR="00717A47" w:rsidRPr="001E6A72" w:rsidRDefault="00717A47" w:rsidP="00717A47">
            <w:pPr>
              <w:ind w:left="135"/>
              <w:jc w:val="center"/>
              <w:rPr>
                <w:sz w:val="24"/>
                <w:szCs w:val="24"/>
              </w:rPr>
            </w:pPr>
          </w:p>
        </w:tc>
        <w:tc>
          <w:tcPr>
            <w:tcW w:w="1866" w:type="dxa"/>
            <w:tcMar>
              <w:top w:w="50" w:type="dxa"/>
              <w:left w:w="100" w:type="dxa"/>
            </w:tcMar>
            <w:vAlign w:val="center"/>
          </w:tcPr>
          <w:p w:rsidR="00717A47" w:rsidRPr="001E6A72" w:rsidRDefault="00717A47" w:rsidP="00717A47">
            <w:pPr>
              <w:ind w:left="135"/>
              <w:jc w:val="center"/>
              <w:rPr>
                <w:sz w:val="24"/>
                <w:szCs w:val="24"/>
              </w:rPr>
            </w:pPr>
          </w:p>
        </w:tc>
        <w:tc>
          <w:tcPr>
            <w:tcW w:w="2852"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41">
              <w:r w:rsidRPr="001E6A72">
                <w:rPr>
                  <w:color w:val="0000FF"/>
                  <w:sz w:val="24"/>
                  <w:szCs w:val="24"/>
                  <w:u w:val="single"/>
                </w:rPr>
                <w:t>https://m.edsoo.ru/7f410de8</w:t>
              </w:r>
            </w:hyperlink>
          </w:p>
        </w:tc>
      </w:tr>
      <w:tr w:rsidR="00717A47" w:rsidRPr="001E6A72" w:rsidTr="00717A47">
        <w:trPr>
          <w:trHeight w:val="144"/>
          <w:tblCellSpacing w:w="20" w:type="nil"/>
        </w:trPr>
        <w:tc>
          <w:tcPr>
            <w:tcW w:w="0" w:type="auto"/>
            <w:gridSpan w:val="2"/>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Резервное время</w:t>
            </w:r>
          </w:p>
        </w:tc>
        <w:tc>
          <w:tcPr>
            <w:tcW w:w="1651"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17 </w:t>
            </w:r>
          </w:p>
        </w:tc>
        <w:tc>
          <w:tcPr>
            <w:tcW w:w="1785"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5 </w:t>
            </w:r>
          </w:p>
        </w:tc>
        <w:tc>
          <w:tcPr>
            <w:tcW w:w="1866" w:type="dxa"/>
            <w:tcMar>
              <w:top w:w="50" w:type="dxa"/>
              <w:left w:w="100" w:type="dxa"/>
            </w:tcMar>
            <w:vAlign w:val="center"/>
          </w:tcPr>
          <w:p w:rsidR="00717A47" w:rsidRPr="001E6A72" w:rsidRDefault="00717A47" w:rsidP="00717A47">
            <w:pPr>
              <w:ind w:left="135"/>
              <w:jc w:val="center"/>
              <w:rPr>
                <w:sz w:val="24"/>
                <w:szCs w:val="24"/>
              </w:rPr>
            </w:pPr>
          </w:p>
        </w:tc>
        <w:tc>
          <w:tcPr>
            <w:tcW w:w="2852" w:type="dxa"/>
            <w:tcMar>
              <w:top w:w="50" w:type="dxa"/>
              <w:left w:w="100" w:type="dxa"/>
            </w:tcMar>
            <w:vAlign w:val="center"/>
          </w:tcPr>
          <w:p w:rsidR="00717A47" w:rsidRPr="001E6A72" w:rsidRDefault="00717A47" w:rsidP="00717A47">
            <w:pPr>
              <w:ind w:left="135"/>
              <w:rPr>
                <w:sz w:val="24"/>
                <w:szCs w:val="24"/>
              </w:rPr>
            </w:pPr>
          </w:p>
        </w:tc>
      </w:tr>
      <w:tr w:rsidR="00717A47" w:rsidRPr="001E6A72" w:rsidTr="00717A47">
        <w:trPr>
          <w:trHeight w:val="144"/>
          <w:tblCellSpacing w:w="20" w:type="nil"/>
        </w:trPr>
        <w:tc>
          <w:tcPr>
            <w:tcW w:w="0" w:type="auto"/>
            <w:gridSpan w:val="2"/>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ОБЩЕЕ КОЛИЧЕСТВО ЧАСОВ ПО ПРОГРАММЕ</w:t>
            </w:r>
          </w:p>
        </w:tc>
        <w:tc>
          <w:tcPr>
            <w:tcW w:w="1651"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170 </w:t>
            </w:r>
          </w:p>
        </w:tc>
        <w:tc>
          <w:tcPr>
            <w:tcW w:w="1785"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5 </w:t>
            </w:r>
          </w:p>
        </w:tc>
        <w:tc>
          <w:tcPr>
            <w:tcW w:w="1866"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0 </w:t>
            </w:r>
          </w:p>
        </w:tc>
        <w:tc>
          <w:tcPr>
            <w:tcW w:w="2852" w:type="dxa"/>
            <w:tcMar>
              <w:top w:w="50" w:type="dxa"/>
              <w:left w:w="100" w:type="dxa"/>
            </w:tcMar>
            <w:vAlign w:val="center"/>
          </w:tcPr>
          <w:p w:rsidR="00717A47" w:rsidRPr="001E6A72" w:rsidRDefault="00717A47" w:rsidP="00717A47">
            <w:pPr>
              <w:rPr>
                <w:sz w:val="24"/>
                <w:szCs w:val="24"/>
              </w:rPr>
            </w:pPr>
          </w:p>
        </w:tc>
      </w:tr>
    </w:tbl>
    <w:p w:rsidR="00717A47" w:rsidRPr="001E6A72" w:rsidRDefault="00717A47" w:rsidP="00717A47">
      <w:pPr>
        <w:rPr>
          <w:sz w:val="24"/>
          <w:szCs w:val="24"/>
        </w:rPr>
        <w:sectPr w:rsidR="00717A47" w:rsidRPr="001E6A72">
          <w:pgSz w:w="16383" w:h="11906" w:orient="landscape"/>
          <w:pgMar w:top="1134" w:right="850" w:bottom="1134" w:left="1701" w:header="720" w:footer="720" w:gutter="0"/>
          <w:cols w:space="720"/>
        </w:sectPr>
      </w:pPr>
    </w:p>
    <w:p w:rsidR="00717A47" w:rsidRPr="001E6A72" w:rsidRDefault="00717A47" w:rsidP="00717A47">
      <w:pPr>
        <w:ind w:left="120"/>
        <w:rPr>
          <w:sz w:val="24"/>
          <w:szCs w:val="24"/>
        </w:rPr>
      </w:pPr>
      <w:r w:rsidRPr="001E6A72">
        <w:rPr>
          <w:b/>
          <w:color w:val="000000"/>
          <w:sz w:val="24"/>
          <w:szCs w:val="24"/>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98"/>
        <w:gridCol w:w="4313"/>
        <w:gridCol w:w="1628"/>
        <w:gridCol w:w="1841"/>
        <w:gridCol w:w="1910"/>
        <w:gridCol w:w="3050"/>
      </w:tblGrid>
      <w:tr w:rsidR="00717A47" w:rsidRPr="001E6A72" w:rsidTr="00717A47">
        <w:trPr>
          <w:trHeight w:val="144"/>
          <w:tblCellSpacing w:w="20" w:type="nil"/>
        </w:trPr>
        <w:tc>
          <w:tcPr>
            <w:tcW w:w="505" w:type="dxa"/>
            <w:vMerge w:val="restart"/>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 п/п </w:t>
            </w:r>
          </w:p>
          <w:p w:rsidR="00717A47" w:rsidRPr="001E6A72" w:rsidRDefault="00717A47" w:rsidP="00717A47">
            <w:pPr>
              <w:ind w:left="135"/>
              <w:rPr>
                <w:sz w:val="24"/>
                <w:szCs w:val="24"/>
              </w:rPr>
            </w:pPr>
          </w:p>
        </w:tc>
        <w:tc>
          <w:tcPr>
            <w:tcW w:w="2288" w:type="dxa"/>
            <w:vMerge w:val="restart"/>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Наименование разделов и тем программы </w:t>
            </w:r>
          </w:p>
          <w:p w:rsidR="00717A47" w:rsidRPr="001E6A72" w:rsidRDefault="00717A47" w:rsidP="00717A47">
            <w:pPr>
              <w:ind w:left="135"/>
              <w:rPr>
                <w:sz w:val="24"/>
                <w:szCs w:val="24"/>
              </w:rPr>
            </w:pPr>
          </w:p>
        </w:tc>
        <w:tc>
          <w:tcPr>
            <w:tcW w:w="0" w:type="auto"/>
            <w:gridSpan w:val="3"/>
            <w:tcMar>
              <w:top w:w="50" w:type="dxa"/>
              <w:left w:w="100" w:type="dxa"/>
            </w:tcMar>
            <w:vAlign w:val="center"/>
          </w:tcPr>
          <w:p w:rsidR="00717A47" w:rsidRPr="001E6A72" w:rsidRDefault="00717A47" w:rsidP="00717A47">
            <w:pPr>
              <w:rPr>
                <w:sz w:val="24"/>
                <w:szCs w:val="24"/>
              </w:rPr>
            </w:pPr>
            <w:r w:rsidRPr="001E6A72">
              <w:rPr>
                <w:b/>
                <w:color w:val="000000"/>
                <w:sz w:val="24"/>
                <w:szCs w:val="24"/>
              </w:rPr>
              <w:t>Количество часов</w:t>
            </w:r>
          </w:p>
        </w:tc>
        <w:tc>
          <w:tcPr>
            <w:tcW w:w="2852" w:type="dxa"/>
            <w:vMerge w:val="restart"/>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Электронные (цифровые) образовательные ресурсы </w:t>
            </w:r>
          </w:p>
          <w:p w:rsidR="00717A47" w:rsidRPr="001E6A72" w:rsidRDefault="00717A47" w:rsidP="00717A47">
            <w:pPr>
              <w:ind w:left="135"/>
              <w:rPr>
                <w:sz w:val="24"/>
                <w:szCs w:val="24"/>
              </w:rPr>
            </w:pPr>
          </w:p>
        </w:tc>
      </w:tr>
      <w:tr w:rsidR="00717A47" w:rsidRPr="001E6A72" w:rsidTr="00717A47">
        <w:trPr>
          <w:trHeight w:val="144"/>
          <w:tblCellSpacing w:w="20" w:type="nil"/>
        </w:trPr>
        <w:tc>
          <w:tcPr>
            <w:tcW w:w="0" w:type="auto"/>
            <w:vMerge/>
            <w:tcBorders>
              <w:top w:val="nil"/>
            </w:tcBorders>
            <w:tcMar>
              <w:top w:w="50" w:type="dxa"/>
              <w:left w:w="100" w:type="dxa"/>
            </w:tcMar>
          </w:tcPr>
          <w:p w:rsidR="00717A47" w:rsidRPr="001E6A72" w:rsidRDefault="00717A47" w:rsidP="00717A47">
            <w:pPr>
              <w:rPr>
                <w:sz w:val="24"/>
                <w:szCs w:val="24"/>
              </w:rPr>
            </w:pPr>
          </w:p>
        </w:tc>
        <w:tc>
          <w:tcPr>
            <w:tcW w:w="0" w:type="auto"/>
            <w:vMerge/>
            <w:tcBorders>
              <w:top w:val="nil"/>
            </w:tcBorders>
            <w:tcMar>
              <w:top w:w="50" w:type="dxa"/>
              <w:left w:w="100" w:type="dxa"/>
            </w:tcMar>
          </w:tcPr>
          <w:p w:rsidR="00717A47" w:rsidRPr="001E6A72" w:rsidRDefault="00717A47" w:rsidP="00717A47">
            <w:pPr>
              <w:rPr>
                <w:sz w:val="24"/>
                <w:szCs w:val="24"/>
              </w:rPr>
            </w:pPr>
          </w:p>
        </w:tc>
        <w:tc>
          <w:tcPr>
            <w:tcW w:w="1050" w:type="dxa"/>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Всего </w:t>
            </w:r>
          </w:p>
          <w:p w:rsidR="00717A47" w:rsidRPr="001E6A72" w:rsidRDefault="00717A47" w:rsidP="00717A47">
            <w:pPr>
              <w:ind w:left="135"/>
              <w:rPr>
                <w:sz w:val="24"/>
                <w:szCs w:val="24"/>
              </w:rPr>
            </w:pPr>
          </w:p>
        </w:tc>
        <w:tc>
          <w:tcPr>
            <w:tcW w:w="1785" w:type="dxa"/>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Контрольные работы </w:t>
            </w:r>
          </w:p>
          <w:p w:rsidR="00717A47" w:rsidRPr="001E6A72" w:rsidRDefault="00717A47" w:rsidP="00717A47">
            <w:pPr>
              <w:ind w:left="135"/>
              <w:rPr>
                <w:sz w:val="24"/>
                <w:szCs w:val="24"/>
              </w:rPr>
            </w:pPr>
          </w:p>
        </w:tc>
        <w:tc>
          <w:tcPr>
            <w:tcW w:w="1866" w:type="dxa"/>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Практические работы </w:t>
            </w:r>
          </w:p>
          <w:p w:rsidR="00717A47" w:rsidRPr="001E6A72" w:rsidRDefault="00717A47" w:rsidP="00717A47">
            <w:pPr>
              <w:ind w:left="135"/>
              <w:rPr>
                <w:sz w:val="24"/>
                <w:szCs w:val="24"/>
              </w:rPr>
            </w:pPr>
          </w:p>
        </w:tc>
        <w:tc>
          <w:tcPr>
            <w:tcW w:w="0" w:type="auto"/>
            <w:vMerge/>
            <w:tcBorders>
              <w:top w:val="nil"/>
            </w:tcBorders>
            <w:tcMar>
              <w:top w:w="50" w:type="dxa"/>
              <w:left w:w="100" w:type="dxa"/>
            </w:tcMar>
          </w:tcPr>
          <w:p w:rsidR="00717A47" w:rsidRPr="001E6A72" w:rsidRDefault="00717A47" w:rsidP="00717A47">
            <w:pPr>
              <w:rPr>
                <w:sz w:val="24"/>
                <w:szCs w:val="24"/>
              </w:rPr>
            </w:pPr>
          </w:p>
        </w:tc>
      </w:tr>
      <w:tr w:rsidR="00717A47" w:rsidRPr="001E6A72" w:rsidTr="00717A47">
        <w:trPr>
          <w:trHeight w:val="144"/>
          <w:tblCellSpacing w:w="20" w:type="nil"/>
        </w:trPr>
        <w:tc>
          <w:tcPr>
            <w:tcW w:w="505" w:type="dxa"/>
            <w:tcMar>
              <w:top w:w="50" w:type="dxa"/>
              <w:left w:w="100" w:type="dxa"/>
            </w:tcMar>
            <w:vAlign w:val="center"/>
          </w:tcPr>
          <w:p w:rsidR="00717A47" w:rsidRPr="001E6A72" w:rsidRDefault="00717A47" w:rsidP="00717A47">
            <w:pPr>
              <w:rPr>
                <w:sz w:val="24"/>
                <w:szCs w:val="24"/>
              </w:rPr>
            </w:pPr>
            <w:r w:rsidRPr="001E6A72">
              <w:rPr>
                <w:color w:val="000000"/>
                <w:sz w:val="24"/>
                <w:szCs w:val="24"/>
              </w:rPr>
              <w:t>1</w:t>
            </w:r>
          </w:p>
        </w:tc>
        <w:tc>
          <w:tcPr>
            <w:tcW w:w="228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Общие сведения о языке</w:t>
            </w:r>
          </w:p>
        </w:tc>
        <w:tc>
          <w:tcPr>
            <w:tcW w:w="1050"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 </w:t>
            </w:r>
          </w:p>
        </w:tc>
        <w:tc>
          <w:tcPr>
            <w:tcW w:w="1785" w:type="dxa"/>
            <w:tcMar>
              <w:top w:w="50" w:type="dxa"/>
              <w:left w:w="100" w:type="dxa"/>
            </w:tcMar>
            <w:vAlign w:val="center"/>
          </w:tcPr>
          <w:p w:rsidR="00717A47" w:rsidRPr="001E6A72" w:rsidRDefault="00717A47" w:rsidP="00717A47">
            <w:pPr>
              <w:ind w:left="135"/>
              <w:jc w:val="center"/>
              <w:rPr>
                <w:sz w:val="24"/>
                <w:szCs w:val="24"/>
              </w:rPr>
            </w:pPr>
          </w:p>
        </w:tc>
        <w:tc>
          <w:tcPr>
            <w:tcW w:w="1866" w:type="dxa"/>
            <w:tcMar>
              <w:top w:w="50" w:type="dxa"/>
              <w:left w:w="100" w:type="dxa"/>
            </w:tcMar>
            <w:vAlign w:val="center"/>
          </w:tcPr>
          <w:p w:rsidR="00717A47" w:rsidRPr="001E6A72" w:rsidRDefault="00717A47" w:rsidP="00717A47">
            <w:pPr>
              <w:ind w:left="135"/>
              <w:jc w:val="center"/>
              <w:rPr>
                <w:sz w:val="24"/>
                <w:szCs w:val="24"/>
              </w:rPr>
            </w:pPr>
          </w:p>
        </w:tc>
        <w:tc>
          <w:tcPr>
            <w:tcW w:w="2852"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42">
              <w:r w:rsidRPr="001E6A72">
                <w:rPr>
                  <w:color w:val="0000FF"/>
                  <w:sz w:val="24"/>
                  <w:szCs w:val="24"/>
                  <w:u w:val="single"/>
                </w:rPr>
                <w:t>https://m.edsoo.ru/7f411da6</w:t>
              </w:r>
            </w:hyperlink>
          </w:p>
        </w:tc>
      </w:tr>
      <w:tr w:rsidR="00717A47" w:rsidRPr="001E6A72" w:rsidTr="00717A47">
        <w:trPr>
          <w:trHeight w:val="144"/>
          <w:tblCellSpacing w:w="20" w:type="nil"/>
        </w:trPr>
        <w:tc>
          <w:tcPr>
            <w:tcW w:w="505" w:type="dxa"/>
            <w:tcMar>
              <w:top w:w="50" w:type="dxa"/>
              <w:left w:w="100" w:type="dxa"/>
            </w:tcMar>
            <w:vAlign w:val="center"/>
          </w:tcPr>
          <w:p w:rsidR="00717A47" w:rsidRPr="001E6A72" w:rsidRDefault="00717A47" w:rsidP="00717A47">
            <w:pPr>
              <w:rPr>
                <w:sz w:val="24"/>
                <w:szCs w:val="24"/>
              </w:rPr>
            </w:pPr>
            <w:r w:rsidRPr="001E6A72">
              <w:rPr>
                <w:color w:val="000000"/>
                <w:sz w:val="24"/>
                <w:szCs w:val="24"/>
              </w:rPr>
              <w:t>2</w:t>
            </w:r>
          </w:p>
        </w:tc>
        <w:tc>
          <w:tcPr>
            <w:tcW w:w="228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Фонетика и графика</w:t>
            </w:r>
          </w:p>
        </w:tc>
        <w:tc>
          <w:tcPr>
            <w:tcW w:w="1050"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2 </w:t>
            </w:r>
          </w:p>
        </w:tc>
        <w:tc>
          <w:tcPr>
            <w:tcW w:w="1785" w:type="dxa"/>
            <w:tcMar>
              <w:top w:w="50" w:type="dxa"/>
              <w:left w:w="100" w:type="dxa"/>
            </w:tcMar>
            <w:vAlign w:val="center"/>
          </w:tcPr>
          <w:p w:rsidR="00717A47" w:rsidRPr="001E6A72" w:rsidRDefault="00717A47" w:rsidP="00717A47">
            <w:pPr>
              <w:ind w:left="135"/>
              <w:jc w:val="center"/>
              <w:rPr>
                <w:sz w:val="24"/>
                <w:szCs w:val="24"/>
              </w:rPr>
            </w:pPr>
          </w:p>
        </w:tc>
        <w:tc>
          <w:tcPr>
            <w:tcW w:w="1866" w:type="dxa"/>
            <w:tcMar>
              <w:top w:w="50" w:type="dxa"/>
              <w:left w:w="100" w:type="dxa"/>
            </w:tcMar>
            <w:vAlign w:val="center"/>
          </w:tcPr>
          <w:p w:rsidR="00717A47" w:rsidRPr="001E6A72" w:rsidRDefault="00717A47" w:rsidP="00717A47">
            <w:pPr>
              <w:ind w:left="135"/>
              <w:jc w:val="center"/>
              <w:rPr>
                <w:sz w:val="24"/>
                <w:szCs w:val="24"/>
              </w:rPr>
            </w:pPr>
          </w:p>
        </w:tc>
        <w:tc>
          <w:tcPr>
            <w:tcW w:w="2852"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43">
              <w:r w:rsidRPr="001E6A72">
                <w:rPr>
                  <w:color w:val="0000FF"/>
                  <w:sz w:val="24"/>
                  <w:szCs w:val="24"/>
                  <w:u w:val="single"/>
                </w:rPr>
                <w:t>https://m.edsoo.ru/7f411da6</w:t>
              </w:r>
            </w:hyperlink>
          </w:p>
        </w:tc>
      </w:tr>
      <w:tr w:rsidR="00717A47" w:rsidRPr="001E6A72" w:rsidTr="00717A47">
        <w:trPr>
          <w:trHeight w:val="144"/>
          <w:tblCellSpacing w:w="20" w:type="nil"/>
        </w:trPr>
        <w:tc>
          <w:tcPr>
            <w:tcW w:w="505" w:type="dxa"/>
            <w:tcMar>
              <w:top w:w="50" w:type="dxa"/>
              <w:left w:w="100" w:type="dxa"/>
            </w:tcMar>
            <w:vAlign w:val="center"/>
          </w:tcPr>
          <w:p w:rsidR="00717A47" w:rsidRPr="001E6A72" w:rsidRDefault="00717A47" w:rsidP="00717A47">
            <w:pPr>
              <w:rPr>
                <w:sz w:val="24"/>
                <w:szCs w:val="24"/>
              </w:rPr>
            </w:pPr>
            <w:r w:rsidRPr="001E6A72">
              <w:rPr>
                <w:color w:val="000000"/>
                <w:sz w:val="24"/>
                <w:szCs w:val="24"/>
              </w:rPr>
              <w:t>3</w:t>
            </w:r>
          </w:p>
        </w:tc>
        <w:tc>
          <w:tcPr>
            <w:tcW w:w="228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Лексика </w:t>
            </w:r>
          </w:p>
        </w:tc>
        <w:tc>
          <w:tcPr>
            <w:tcW w:w="1050"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5 </w:t>
            </w:r>
          </w:p>
        </w:tc>
        <w:tc>
          <w:tcPr>
            <w:tcW w:w="1785" w:type="dxa"/>
            <w:tcMar>
              <w:top w:w="50" w:type="dxa"/>
              <w:left w:w="100" w:type="dxa"/>
            </w:tcMar>
            <w:vAlign w:val="center"/>
          </w:tcPr>
          <w:p w:rsidR="00717A47" w:rsidRPr="001E6A72" w:rsidRDefault="00717A47" w:rsidP="00717A47">
            <w:pPr>
              <w:ind w:left="135"/>
              <w:jc w:val="center"/>
              <w:rPr>
                <w:sz w:val="24"/>
                <w:szCs w:val="24"/>
              </w:rPr>
            </w:pPr>
          </w:p>
        </w:tc>
        <w:tc>
          <w:tcPr>
            <w:tcW w:w="1866" w:type="dxa"/>
            <w:tcMar>
              <w:top w:w="50" w:type="dxa"/>
              <w:left w:w="100" w:type="dxa"/>
            </w:tcMar>
            <w:vAlign w:val="center"/>
          </w:tcPr>
          <w:p w:rsidR="00717A47" w:rsidRPr="001E6A72" w:rsidRDefault="00717A47" w:rsidP="00717A47">
            <w:pPr>
              <w:ind w:left="135"/>
              <w:jc w:val="center"/>
              <w:rPr>
                <w:sz w:val="24"/>
                <w:szCs w:val="24"/>
              </w:rPr>
            </w:pPr>
          </w:p>
        </w:tc>
        <w:tc>
          <w:tcPr>
            <w:tcW w:w="2852"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44">
              <w:r w:rsidRPr="001E6A72">
                <w:rPr>
                  <w:color w:val="0000FF"/>
                  <w:sz w:val="24"/>
                  <w:szCs w:val="24"/>
                  <w:u w:val="single"/>
                </w:rPr>
                <w:t>https://m.edsoo.ru/7f411da6</w:t>
              </w:r>
            </w:hyperlink>
          </w:p>
        </w:tc>
      </w:tr>
      <w:tr w:rsidR="00717A47" w:rsidRPr="001E6A72" w:rsidTr="00717A47">
        <w:trPr>
          <w:trHeight w:val="144"/>
          <w:tblCellSpacing w:w="20" w:type="nil"/>
        </w:trPr>
        <w:tc>
          <w:tcPr>
            <w:tcW w:w="505" w:type="dxa"/>
            <w:tcMar>
              <w:top w:w="50" w:type="dxa"/>
              <w:left w:w="100" w:type="dxa"/>
            </w:tcMar>
            <w:vAlign w:val="center"/>
          </w:tcPr>
          <w:p w:rsidR="00717A47" w:rsidRPr="001E6A72" w:rsidRDefault="00717A47" w:rsidP="00717A47">
            <w:pPr>
              <w:rPr>
                <w:sz w:val="24"/>
                <w:szCs w:val="24"/>
              </w:rPr>
            </w:pPr>
            <w:r w:rsidRPr="001E6A72">
              <w:rPr>
                <w:color w:val="000000"/>
                <w:sz w:val="24"/>
                <w:szCs w:val="24"/>
              </w:rPr>
              <w:t>4</w:t>
            </w:r>
          </w:p>
        </w:tc>
        <w:tc>
          <w:tcPr>
            <w:tcW w:w="228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Состав слова</w:t>
            </w:r>
          </w:p>
        </w:tc>
        <w:tc>
          <w:tcPr>
            <w:tcW w:w="1050"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5 </w:t>
            </w:r>
          </w:p>
        </w:tc>
        <w:tc>
          <w:tcPr>
            <w:tcW w:w="1785" w:type="dxa"/>
            <w:tcMar>
              <w:top w:w="50" w:type="dxa"/>
              <w:left w:w="100" w:type="dxa"/>
            </w:tcMar>
            <w:vAlign w:val="center"/>
          </w:tcPr>
          <w:p w:rsidR="00717A47" w:rsidRPr="001E6A72" w:rsidRDefault="00717A47" w:rsidP="00717A47">
            <w:pPr>
              <w:ind w:left="135"/>
              <w:jc w:val="center"/>
              <w:rPr>
                <w:sz w:val="24"/>
                <w:szCs w:val="24"/>
              </w:rPr>
            </w:pPr>
          </w:p>
        </w:tc>
        <w:tc>
          <w:tcPr>
            <w:tcW w:w="1866" w:type="dxa"/>
            <w:tcMar>
              <w:top w:w="50" w:type="dxa"/>
              <w:left w:w="100" w:type="dxa"/>
            </w:tcMar>
            <w:vAlign w:val="center"/>
          </w:tcPr>
          <w:p w:rsidR="00717A47" w:rsidRPr="001E6A72" w:rsidRDefault="00717A47" w:rsidP="00717A47">
            <w:pPr>
              <w:ind w:left="135"/>
              <w:jc w:val="center"/>
              <w:rPr>
                <w:sz w:val="24"/>
                <w:szCs w:val="24"/>
              </w:rPr>
            </w:pPr>
          </w:p>
        </w:tc>
        <w:tc>
          <w:tcPr>
            <w:tcW w:w="2852"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45">
              <w:r w:rsidRPr="001E6A72">
                <w:rPr>
                  <w:color w:val="0000FF"/>
                  <w:sz w:val="24"/>
                  <w:szCs w:val="24"/>
                  <w:u w:val="single"/>
                </w:rPr>
                <w:t>https://m.edsoo.ru/7f411da6</w:t>
              </w:r>
            </w:hyperlink>
          </w:p>
        </w:tc>
      </w:tr>
      <w:tr w:rsidR="00717A47" w:rsidRPr="001E6A72" w:rsidTr="00717A47">
        <w:trPr>
          <w:trHeight w:val="144"/>
          <w:tblCellSpacing w:w="20" w:type="nil"/>
        </w:trPr>
        <w:tc>
          <w:tcPr>
            <w:tcW w:w="505" w:type="dxa"/>
            <w:tcMar>
              <w:top w:w="50" w:type="dxa"/>
              <w:left w:w="100" w:type="dxa"/>
            </w:tcMar>
            <w:vAlign w:val="center"/>
          </w:tcPr>
          <w:p w:rsidR="00717A47" w:rsidRPr="001E6A72" w:rsidRDefault="00717A47" w:rsidP="00717A47">
            <w:pPr>
              <w:rPr>
                <w:sz w:val="24"/>
                <w:szCs w:val="24"/>
              </w:rPr>
            </w:pPr>
            <w:r w:rsidRPr="001E6A72">
              <w:rPr>
                <w:color w:val="000000"/>
                <w:sz w:val="24"/>
                <w:szCs w:val="24"/>
              </w:rPr>
              <w:t>5</w:t>
            </w:r>
          </w:p>
        </w:tc>
        <w:tc>
          <w:tcPr>
            <w:tcW w:w="228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Морфология</w:t>
            </w:r>
          </w:p>
        </w:tc>
        <w:tc>
          <w:tcPr>
            <w:tcW w:w="1050"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43 </w:t>
            </w:r>
          </w:p>
        </w:tc>
        <w:tc>
          <w:tcPr>
            <w:tcW w:w="1785" w:type="dxa"/>
            <w:tcMar>
              <w:top w:w="50" w:type="dxa"/>
              <w:left w:w="100" w:type="dxa"/>
            </w:tcMar>
            <w:vAlign w:val="center"/>
          </w:tcPr>
          <w:p w:rsidR="00717A47" w:rsidRPr="001E6A72" w:rsidRDefault="00717A47" w:rsidP="00717A47">
            <w:pPr>
              <w:ind w:left="135"/>
              <w:jc w:val="center"/>
              <w:rPr>
                <w:sz w:val="24"/>
                <w:szCs w:val="24"/>
              </w:rPr>
            </w:pPr>
          </w:p>
        </w:tc>
        <w:tc>
          <w:tcPr>
            <w:tcW w:w="1866" w:type="dxa"/>
            <w:tcMar>
              <w:top w:w="50" w:type="dxa"/>
              <w:left w:w="100" w:type="dxa"/>
            </w:tcMar>
            <w:vAlign w:val="center"/>
          </w:tcPr>
          <w:p w:rsidR="00717A47" w:rsidRPr="001E6A72" w:rsidRDefault="00717A47" w:rsidP="00717A47">
            <w:pPr>
              <w:ind w:left="135"/>
              <w:jc w:val="center"/>
              <w:rPr>
                <w:sz w:val="24"/>
                <w:szCs w:val="24"/>
              </w:rPr>
            </w:pPr>
          </w:p>
        </w:tc>
        <w:tc>
          <w:tcPr>
            <w:tcW w:w="2852"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46">
              <w:r w:rsidRPr="001E6A72">
                <w:rPr>
                  <w:color w:val="0000FF"/>
                  <w:sz w:val="24"/>
                  <w:szCs w:val="24"/>
                  <w:u w:val="single"/>
                </w:rPr>
                <w:t>https://m.edsoo.ru/7f411da6</w:t>
              </w:r>
            </w:hyperlink>
          </w:p>
        </w:tc>
      </w:tr>
      <w:tr w:rsidR="00717A47" w:rsidRPr="001E6A72" w:rsidTr="00717A47">
        <w:trPr>
          <w:trHeight w:val="144"/>
          <w:tblCellSpacing w:w="20" w:type="nil"/>
        </w:trPr>
        <w:tc>
          <w:tcPr>
            <w:tcW w:w="505" w:type="dxa"/>
            <w:tcMar>
              <w:top w:w="50" w:type="dxa"/>
              <w:left w:w="100" w:type="dxa"/>
            </w:tcMar>
            <w:vAlign w:val="center"/>
          </w:tcPr>
          <w:p w:rsidR="00717A47" w:rsidRPr="001E6A72" w:rsidRDefault="00717A47" w:rsidP="00717A47">
            <w:pPr>
              <w:rPr>
                <w:sz w:val="24"/>
                <w:szCs w:val="24"/>
              </w:rPr>
            </w:pPr>
            <w:r w:rsidRPr="001E6A72">
              <w:rPr>
                <w:color w:val="000000"/>
                <w:sz w:val="24"/>
                <w:szCs w:val="24"/>
              </w:rPr>
              <w:t>6</w:t>
            </w:r>
          </w:p>
        </w:tc>
        <w:tc>
          <w:tcPr>
            <w:tcW w:w="228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Синтаксис</w:t>
            </w:r>
          </w:p>
        </w:tc>
        <w:tc>
          <w:tcPr>
            <w:tcW w:w="1050"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16 </w:t>
            </w:r>
          </w:p>
        </w:tc>
        <w:tc>
          <w:tcPr>
            <w:tcW w:w="1785" w:type="dxa"/>
            <w:tcMar>
              <w:top w:w="50" w:type="dxa"/>
              <w:left w:w="100" w:type="dxa"/>
            </w:tcMar>
            <w:vAlign w:val="center"/>
          </w:tcPr>
          <w:p w:rsidR="00717A47" w:rsidRPr="001E6A72" w:rsidRDefault="00717A47" w:rsidP="00717A47">
            <w:pPr>
              <w:ind w:left="135"/>
              <w:jc w:val="center"/>
              <w:rPr>
                <w:sz w:val="24"/>
                <w:szCs w:val="24"/>
              </w:rPr>
            </w:pPr>
          </w:p>
        </w:tc>
        <w:tc>
          <w:tcPr>
            <w:tcW w:w="1866" w:type="dxa"/>
            <w:tcMar>
              <w:top w:w="50" w:type="dxa"/>
              <w:left w:w="100" w:type="dxa"/>
            </w:tcMar>
            <w:vAlign w:val="center"/>
          </w:tcPr>
          <w:p w:rsidR="00717A47" w:rsidRPr="001E6A72" w:rsidRDefault="00717A47" w:rsidP="00717A47">
            <w:pPr>
              <w:ind w:left="135"/>
              <w:jc w:val="center"/>
              <w:rPr>
                <w:sz w:val="24"/>
                <w:szCs w:val="24"/>
              </w:rPr>
            </w:pPr>
          </w:p>
        </w:tc>
        <w:tc>
          <w:tcPr>
            <w:tcW w:w="2852"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47">
              <w:r w:rsidRPr="001E6A72">
                <w:rPr>
                  <w:color w:val="0000FF"/>
                  <w:sz w:val="24"/>
                  <w:szCs w:val="24"/>
                  <w:u w:val="single"/>
                </w:rPr>
                <w:t>https://m.edsoo.ru/7f411da6</w:t>
              </w:r>
            </w:hyperlink>
          </w:p>
        </w:tc>
      </w:tr>
      <w:tr w:rsidR="00717A47" w:rsidRPr="001E6A72" w:rsidTr="00717A47">
        <w:trPr>
          <w:trHeight w:val="144"/>
          <w:tblCellSpacing w:w="20" w:type="nil"/>
        </w:trPr>
        <w:tc>
          <w:tcPr>
            <w:tcW w:w="505" w:type="dxa"/>
            <w:tcMar>
              <w:top w:w="50" w:type="dxa"/>
              <w:left w:w="100" w:type="dxa"/>
            </w:tcMar>
            <w:vAlign w:val="center"/>
          </w:tcPr>
          <w:p w:rsidR="00717A47" w:rsidRPr="001E6A72" w:rsidRDefault="00717A47" w:rsidP="00717A47">
            <w:pPr>
              <w:rPr>
                <w:sz w:val="24"/>
                <w:szCs w:val="24"/>
              </w:rPr>
            </w:pPr>
            <w:r w:rsidRPr="001E6A72">
              <w:rPr>
                <w:color w:val="000000"/>
                <w:sz w:val="24"/>
                <w:szCs w:val="24"/>
              </w:rPr>
              <w:t>7</w:t>
            </w:r>
          </w:p>
        </w:tc>
        <w:tc>
          <w:tcPr>
            <w:tcW w:w="228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Орфография и пунктуация</w:t>
            </w:r>
          </w:p>
        </w:tc>
        <w:tc>
          <w:tcPr>
            <w:tcW w:w="1050"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50 </w:t>
            </w:r>
          </w:p>
        </w:tc>
        <w:tc>
          <w:tcPr>
            <w:tcW w:w="1785" w:type="dxa"/>
            <w:tcMar>
              <w:top w:w="50" w:type="dxa"/>
              <w:left w:w="100" w:type="dxa"/>
            </w:tcMar>
            <w:vAlign w:val="center"/>
          </w:tcPr>
          <w:p w:rsidR="00717A47" w:rsidRPr="001E6A72" w:rsidRDefault="00717A47" w:rsidP="00717A47">
            <w:pPr>
              <w:ind w:left="135"/>
              <w:jc w:val="center"/>
              <w:rPr>
                <w:sz w:val="24"/>
                <w:szCs w:val="24"/>
              </w:rPr>
            </w:pPr>
          </w:p>
        </w:tc>
        <w:tc>
          <w:tcPr>
            <w:tcW w:w="1866" w:type="dxa"/>
            <w:tcMar>
              <w:top w:w="50" w:type="dxa"/>
              <w:left w:w="100" w:type="dxa"/>
            </w:tcMar>
            <w:vAlign w:val="center"/>
          </w:tcPr>
          <w:p w:rsidR="00717A47" w:rsidRPr="001E6A72" w:rsidRDefault="00717A47" w:rsidP="00717A47">
            <w:pPr>
              <w:ind w:left="135"/>
              <w:jc w:val="center"/>
              <w:rPr>
                <w:sz w:val="24"/>
                <w:szCs w:val="24"/>
              </w:rPr>
            </w:pPr>
          </w:p>
        </w:tc>
        <w:tc>
          <w:tcPr>
            <w:tcW w:w="2852"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48">
              <w:r w:rsidRPr="001E6A72">
                <w:rPr>
                  <w:color w:val="0000FF"/>
                  <w:sz w:val="24"/>
                  <w:szCs w:val="24"/>
                  <w:u w:val="single"/>
                </w:rPr>
                <w:t>https://m.edsoo.ru/7f411da6</w:t>
              </w:r>
            </w:hyperlink>
          </w:p>
        </w:tc>
      </w:tr>
      <w:tr w:rsidR="00717A47" w:rsidRPr="001E6A72" w:rsidTr="00717A47">
        <w:trPr>
          <w:trHeight w:val="144"/>
          <w:tblCellSpacing w:w="20" w:type="nil"/>
        </w:trPr>
        <w:tc>
          <w:tcPr>
            <w:tcW w:w="505" w:type="dxa"/>
            <w:tcMar>
              <w:top w:w="50" w:type="dxa"/>
              <w:left w:w="100" w:type="dxa"/>
            </w:tcMar>
            <w:vAlign w:val="center"/>
          </w:tcPr>
          <w:p w:rsidR="00717A47" w:rsidRPr="001E6A72" w:rsidRDefault="00717A47" w:rsidP="00717A47">
            <w:pPr>
              <w:rPr>
                <w:sz w:val="24"/>
                <w:szCs w:val="24"/>
              </w:rPr>
            </w:pPr>
            <w:r w:rsidRPr="001E6A72">
              <w:rPr>
                <w:color w:val="000000"/>
                <w:sz w:val="24"/>
                <w:szCs w:val="24"/>
              </w:rPr>
              <w:t>8</w:t>
            </w:r>
          </w:p>
        </w:tc>
        <w:tc>
          <w:tcPr>
            <w:tcW w:w="228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Развитие речи</w:t>
            </w:r>
          </w:p>
        </w:tc>
        <w:tc>
          <w:tcPr>
            <w:tcW w:w="1050"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30 </w:t>
            </w:r>
          </w:p>
        </w:tc>
        <w:tc>
          <w:tcPr>
            <w:tcW w:w="1785" w:type="dxa"/>
            <w:tcMar>
              <w:top w:w="50" w:type="dxa"/>
              <w:left w:w="100" w:type="dxa"/>
            </w:tcMar>
            <w:vAlign w:val="center"/>
          </w:tcPr>
          <w:p w:rsidR="00717A47" w:rsidRPr="001E6A72" w:rsidRDefault="00717A47" w:rsidP="00717A47">
            <w:pPr>
              <w:ind w:left="135"/>
              <w:jc w:val="center"/>
              <w:rPr>
                <w:sz w:val="24"/>
                <w:szCs w:val="24"/>
              </w:rPr>
            </w:pPr>
          </w:p>
        </w:tc>
        <w:tc>
          <w:tcPr>
            <w:tcW w:w="1866" w:type="dxa"/>
            <w:tcMar>
              <w:top w:w="50" w:type="dxa"/>
              <w:left w:w="100" w:type="dxa"/>
            </w:tcMar>
            <w:vAlign w:val="center"/>
          </w:tcPr>
          <w:p w:rsidR="00717A47" w:rsidRPr="001E6A72" w:rsidRDefault="00717A47" w:rsidP="00717A47">
            <w:pPr>
              <w:ind w:left="135"/>
              <w:jc w:val="center"/>
              <w:rPr>
                <w:sz w:val="24"/>
                <w:szCs w:val="24"/>
              </w:rPr>
            </w:pPr>
          </w:p>
        </w:tc>
        <w:tc>
          <w:tcPr>
            <w:tcW w:w="2852"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49">
              <w:r w:rsidRPr="001E6A72">
                <w:rPr>
                  <w:color w:val="0000FF"/>
                  <w:sz w:val="24"/>
                  <w:szCs w:val="24"/>
                  <w:u w:val="single"/>
                </w:rPr>
                <w:t>https://m.edsoo.ru/7f411da6</w:t>
              </w:r>
            </w:hyperlink>
          </w:p>
        </w:tc>
      </w:tr>
      <w:tr w:rsidR="00717A47" w:rsidRPr="001E6A72" w:rsidTr="00717A47">
        <w:trPr>
          <w:trHeight w:val="144"/>
          <w:tblCellSpacing w:w="20" w:type="nil"/>
        </w:trPr>
        <w:tc>
          <w:tcPr>
            <w:tcW w:w="0" w:type="auto"/>
            <w:gridSpan w:val="2"/>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Резервное время</w:t>
            </w:r>
          </w:p>
        </w:tc>
        <w:tc>
          <w:tcPr>
            <w:tcW w:w="1651"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18 </w:t>
            </w:r>
          </w:p>
        </w:tc>
        <w:tc>
          <w:tcPr>
            <w:tcW w:w="1785"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4 </w:t>
            </w:r>
          </w:p>
        </w:tc>
        <w:tc>
          <w:tcPr>
            <w:tcW w:w="1866" w:type="dxa"/>
            <w:tcMar>
              <w:top w:w="50" w:type="dxa"/>
              <w:left w:w="100" w:type="dxa"/>
            </w:tcMar>
            <w:vAlign w:val="center"/>
          </w:tcPr>
          <w:p w:rsidR="00717A47" w:rsidRPr="001E6A72" w:rsidRDefault="00717A47" w:rsidP="00717A47">
            <w:pPr>
              <w:ind w:left="135"/>
              <w:jc w:val="center"/>
              <w:rPr>
                <w:sz w:val="24"/>
                <w:szCs w:val="24"/>
              </w:rPr>
            </w:pPr>
          </w:p>
        </w:tc>
        <w:tc>
          <w:tcPr>
            <w:tcW w:w="2852" w:type="dxa"/>
            <w:tcMar>
              <w:top w:w="50" w:type="dxa"/>
              <w:left w:w="100" w:type="dxa"/>
            </w:tcMar>
            <w:vAlign w:val="center"/>
          </w:tcPr>
          <w:p w:rsidR="00717A47" w:rsidRPr="001E6A72" w:rsidRDefault="00717A47" w:rsidP="00717A47">
            <w:pPr>
              <w:ind w:left="135"/>
              <w:rPr>
                <w:sz w:val="24"/>
                <w:szCs w:val="24"/>
              </w:rPr>
            </w:pPr>
          </w:p>
        </w:tc>
      </w:tr>
      <w:tr w:rsidR="00717A47" w:rsidRPr="001E6A72" w:rsidTr="00717A47">
        <w:trPr>
          <w:trHeight w:val="144"/>
          <w:tblCellSpacing w:w="20" w:type="nil"/>
        </w:trPr>
        <w:tc>
          <w:tcPr>
            <w:tcW w:w="0" w:type="auto"/>
            <w:gridSpan w:val="2"/>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ОБЩЕЕ КОЛИЧЕСТВО ЧАСОВ ПО ПРОГРАММЕ</w:t>
            </w:r>
          </w:p>
        </w:tc>
        <w:tc>
          <w:tcPr>
            <w:tcW w:w="1651"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170 </w:t>
            </w:r>
          </w:p>
        </w:tc>
        <w:tc>
          <w:tcPr>
            <w:tcW w:w="1785"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4 </w:t>
            </w:r>
          </w:p>
        </w:tc>
        <w:tc>
          <w:tcPr>
            <w:tcW w:w="1866"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0 </w:t>
            </w:r>
          </w:p>
        </w:tc>
        <w:tc>
          <w:tcPr>
            <w:tcW w:w="2852" w:type="dxa"/>
            <w:tcMar>
              <w:top w:w="50" w:type="dxa"/>
              <w:left w:w="100" w:type="dxa"/>
            </w:tcMar>
            <w:vAlign w:val="center"/>
          </w:tcPr>
          <w:p w:rsidR="00717A47" w:rsidRPr="001E6A72" w:rsidRDefault="00717A47" w:rsidP="00717A47">
            <w:pPr>
              <w:rPr>
                <w:sz w:val="24"/>
                <w:szCs w:val="24"/>
              </w:rPr>
            </w:pPr>
          </w:p>
        </w:tc>
      </w:tr>
    </w:tbl>
    <w:p w:rsidR="00717A47" w:rsidRPr="001E6A72" w:rsidRDefault="00717A47" w:rsidP="00717A47">
      <w:pPr>
        <w:rPr>
          <w:sz w:val="24"/>
          <w:szCs w:val="24"/>
        </w:rPr>
        <w:sectPr w:rsidR="00717A47" w:rsidRPr="001E6A72">
          <w:pgSz w:w="16383" w:h="11906" w:orient="landscape"/>
          <w:pgMar w:top="1134" w:right="850" w:bottom="1134" w:left="1701" w:header="720" w:footer="720" w:gutter="0"/>
          <w:cols w:space="720"/>
        </w:sectPr>
      </w:pPr>
    </w:p>
    <w:p w:rsidR="00DE2789" w:rsidRPr="001E6A72" w:rsidRDefault="00F2190F" w:rsidP="00EC636F">
      <w:pPr>
        <w:pStyle w:val="list-dash"/>
        <w:numPr>
          <w:ilvl w:val="0"/>
          <w:numId w:val="0"/>
        </w:numPr>
        <w:spacing w:line="240" w:lineRule="auto"/>
        <w:ind w:firstLine="426"/>
        <w:rPr>
          <w:b/>
          <w:color w:val="auto"/>
          <w:sz w:val="24"/>
          <w:szCs w:val="24"/>
        </w:rPr>
      </w:pPr>
      <w:r w:rsidRPr="001E6A72">
        <w:rPr>
          <w:b/>
          <w:color w:val="auto"/>
          <w:sz w:val="24"/>
          <w:szCs w:val="24"/>
        </w:rPr>
        <w:lastRenderedPageBreak/>
        <w:t xml:space="preserve">2.1.2. </w:t>
      </w:r>
      <w:r w:rsidR="00DE2789" w:rsidRPr="001E6A72">
        <w:rPr>
          <w:b/>
          <w:color w:val="auto"/>
          <w:sz w:val="24"/>
          <w:szCs w:val="24"/>
        </w:rPr>
        <w:t>ЛИТЕРАТУРНОЕ ЧТЕНИЕ</w:t>
      </w:r>
    </w:p>
    <w:p w:rsidR="00D03555" w:rsidRPr="001E6A72" w:rsidRDefault="00D03555" w:rsidP="00EC636F">
      <w:pPr>
        <w:pStyle w:val="body"/>
        <w:spacing w:line="240" w:lineRule="auto"/>
        <w:ind w:firstLine="426"/>
        <w:rPr>
          <w:b/>
          <w:color w:val="auto"/>
          <w:sz w:val="24"/>
          <w:szCs w:val="24"/>
        </w:rPr>
      </w:pPr>
    </w:p>
    <w:p w:rsidR="00717A47" w:rsidRPr="001E6A72" w:rsidRDefault="00717A47" w:rsidP="00717A47">
      <w:pPr>
        <w:spacing w:line="264" w:lineRule="auto"/>
        <w:ind w:firstLine="600"/>
        <w:rPr>
          <w:sz w:val="24"/>
          <w:szCs w:val="24"/>
        </w:rPr>
      </w:pPr>
      <w:r w:rsidRPr="001E6A72">
        <w:rPr>
          <w:color w:val="000000"/>
          <w:sz w:val="24"/>
          <w:szCs w:val="24"/>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717A47" w:rsidRPr="001E6A72" w:rsidRDefault="00717A47" w:rsidP="00717A47">
      <w:pPr>
        <w:spacing w:line="264" w:lineRule="auto"/>
        <w:ind w:firstLine="600"/>
        <w:rPr>
          <w:sz w:val="24"/>
          <w:szCs w:val="24"/>
        </w:rPr>
      </w:pPr>
      <w:r w:rsidRPr="001E6A72">
        <w:rPr>
          <w:color w:val="000000"/>
          <w:sz w:val="24"/>
          <w:szCs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717A47" w:rsidRPr="001E6A72" w:rsidRDefault="00717A47" w:rsidP="00717A47">
      <w:pPr>
        <w:spacing w:line="264" w:lineRule="auto"/>
        <w:ind w:firstLine="600"/>
        <w:rPr>
          <w:sz w:val="24"/>
          <w:szCs w:val="24"/>
        </w:rPr>
      </w:pPr>
      <w:r w:rsidRPr="001E6A72">
        <w:rPr>
          <w:color w:val="000000"/>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17A47" w:rsidRPr="001E6A72" w:rsidRDefault="00717A47" w:rsidP="00717A47">
      <w:pPr>
        <w:spacing w:line="264" w:lineRule="auto"/>
        <w:ind w:left="120"/>
        <w:rPr>
          <w:sz w:val="24"/>
          <w:szCs w:val="24"/>
        </w:rPr>
      </w:pPr>
    </w:p>
    <w:p w:rsidR="00717A47" w:rsidRPr="001E6A72" w:rsidRDefault="00717A47" w:rsidP="00717A47">
      <w:pPr>
        <w:spacing w:line="264" w:lineRule="auto"/>
        <w:ind w:left="120"/>
        <w:rPr>
          <w:sz w:val="24"/>
          <w:szCs w:val="24"/>
        </w:rPr>
      </w:pPr>
      <w:r w:rsidRPr="001E6A72">
        <w:rPr>
          <w:b/>
          <w:color w:val="000000"/>
          <w:sz w:val="24"/>
          <w:szCs w:val="24"/>
        </w:rPr>
        <w:t>ОБЩАЯ ХАРАКТЕРИСТИКА УЧЕБНОГО ПРЕДМЕТА «ЛИТЕРАТУРНОЕ ЧТЕНИЕ»</w:t>
      </w:r>
    </w:p>
    <w:p w:rsidR="00717A47" w:rsidRPr="001E6A72" w:rsidRDefault="00717A47" w:rsidP="00717A47">
      <w:pPr>
        <w:spacing w:line="264" w:lineRule="auto"/>
        <w:ind w:left="120"/>
        <w:rPr>
          <w:sz w:val="24"/>
          <w:szCs w:val="24"/>
        </w:rPr>
      </w:pPr>
    </w:p>
    <w:p w:rsidR="00717A47" w:rsidRPr="001E6A72" w:rsidRDefault="00717A47" w:rsidP="00717A47">
      <w:pPr>
        <w:spacing w:line="264" w:lineRule="auto"/>
        <w:ind w:firstLine="600"/>
        <w:rPr>
          <w:sz w:val="24"/>
          <w:szCs w:val="24"/>
        </w:rPr>
      </w:pPr>
      <w:r w:rsidRPr="001E6A72">
        <w:rPr>
          <w:color w:val="000000"/>
          <w:sz w:val="24"/>
          <w:szCs w:val="24"/>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1E6A72">
        <w:rPr>
          <w:color w:val="333333"/>
          <w:sz w:val="24"/>
          <w:szCs w:val="24"/>
        </w:rPr>
        <w:t xml:space="preserve">рабочей </w:t>
      </w:r>
      <w:r w:rsidRPr="001E6A72">
        <w:rPr>
          <w:color w:val="000000"/>
          <w:sz w:val="24"/>
          <w:szCs w:val="24"/>
        </w:rPr>
        <w:t>программе воспитания.</w:t>
      </w:r>
    </w:p>
    <w:p w:rsidR="00717A47" w:rsidRPr="001E6A72" w:rsidRDefault="00717A47" w:rsidP="00717A47">
      <w:pPr>
        <w:spacing w:line="264" w:lineRule="auto"/>
        <w:ind w:firstLine="600"/>
        <w:rPr>
          <w:sz w:val="24"/>
          <w:szCs w:val="24"/>
        </w:rPr>
      </w:pPr>
      <w:r w:rsidRPr="001E6A72">
        <w:rPr>
          <w:color w:val="000000"/>
          <w:sz w:val="24"/>
          <w:szCs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717A47" w:rsidRPr="001E6A72" w:rsidRDefault="00717A47" w:rsidP="00717A47">
      <w:pPr>
        <w:spacing w:line="264" w:lineRule="auto"/>
        <w:ind w:firstLine="600"/>
        <w:rPr>
          <w:sz w:val="24"/>
          <w:szCs w:val="24"/>
        </w:rPr>
      </w:pPr>
      <w:r w:rsidRPr="001E6A72">
        <w:rPr>
          <w:color w:val="000000"/>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717A47" w:rsidRPr="001E6A72" w:rsidRDefault="00717A47" w:rsidP="00717A47">
      <w:pPr>
        <w:spacing w:line="264" w:lineRule="auto"/>
        <w:ind w:left="120"/>
        <w:rPr>
          <w:sz w:val="24"/>
          <w:szCs w:val="24"/>
        </w:rPr>
      </w:pPr>
      <w:r w:rsidRPr="001E6A72">
        <w:rPr>
          <w:b/>
          <w:color w:val="000000"/>
          <w:sz w:val="24"/>
          <w:szCs w:val="24"/>
        </w:rPr>
        <w:t>ЦЕЛИ ИЗУЧЕНИЯ УЧЕБНОГО ПРЕДМЕТА «ЛИТЕРАТУРНОЕ ЧТЕНИЕ»</w:t>
      </w:r>
    </w:p>
    <w:p w:rsidR="00717A47" w:rsidRPr="001E6A72" w:rsidRDefault="00717A47" w:rsidP="00717A47">
      <w:pPr>
        <w:spacing w:line="264" w:lineRule="auto"/>
        <w:ind w:left="120"/>
        <w:rPr>
          <w:sz w:val="24"/>
          <w:szCs w:val="24"/>
        </w:rPr>
      </w:pPr>
    </w:p>
    <w:p w:rsidR="00717A47" w:rsidRPr="001E6A72" w:rsidRDefault="00717A47" w:rsidP="00717A47">
      <w:pPr>
        <w:spacing w:line="264" w:lineRule="auto"/>
        <w:ind w:firstLine="600"/>
        <w:rPr>
          <w:sz w:val="24"/>
          <w:szCs w:val="24"/>
        </w:rPr>
      </w:pPr>
      <w:r w:rsidRPr="001E6A72">
        <w:rPr>
          <w:color w:val="000000"/>
          <w:sz w:val="24"/>
          <w:szCs w:val="24"/>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w:t>
      </w:r>
      <w:r w:rsidRPr="001E6A72">
        <w:rPr>
          <w:color w:val="000000"/>
          <w:sz w:val="24"/>
          <w:szCs w:val="24"/>
        </w:rPr>
        <w:lastRenderedPageBreak/>
        <w:t>повседневной жизни, эмоционально откликающегося на прослушанное или прочитанное произведение.</w:t>
      </w:r>
    </w:p>
    <w:p w:rsidR="00717A47" w:rsidRPr="001E6A72" w:rsidRDefault="00717A47" w:rsidP="00717A47">
      <w:pPr>
        <w:spacing w:line="264" w:lineRule="auto"/>
        <w:ind w:firstLine="600"/>
        <w:rPr>
          <w:sz w:val="24"/>
          <w:szCs w:val="24"/>
        </w:rPr>
      </w:pPr>
      <w:r w:rsidRPr="001E6A72">
        <w:rPr>
          <w:color w:val="000000"/>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717A47" w:rsidRPr="001E6A72" w:rsidRDefault="00717A47" w:rsidP="00717A47">
      <w:pPr>
        <w:spacing w:line="264" w:lineRule="auto"/>
        <w:ind w:firstLine="600"/>
        <w:rPr>
          <w:sz w:val="24"/>
          <w:szCs w:val="24"/>
        </w:rPr>
      </w:pPr>
      <w:r w:rsidRPr="001E6A72">
        <w:rPr>
          <w:color w:val="000000"/>
          <w:sz w:val="24"/>
          <w:szCs w:val="24"/>
        </w:rPr>
        <w:t>Достижение цели изучения литературного чтения определяется решением следующих задач:</w:t>
      </w:r>
    </w:p>
    <w:p w:rsidR="00717A47" w:rsidRPr="001E6A72" w:rsidRDefault="00717A47" w:rsidP="00AB3058">
      <w:pPr>
        <w:numPr>
          <w:ilvl w:val="0"/>
          <w:numId w:val="54"/>
        </w:numPr>
        <w:spacing w:line="264" w:lineRule="auto"/>
        <w:jc w:val="left"/>
        <w:rPr>
          <w:sz w:val="24"/>
          <w:szCs w:val="24"/>
        </w:rPr>
      </w:pPr>
      <w:r w:rsidRPr="001E6A72">
        <w:rPr>
          <w:color w:val="000000"/>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717A47" w:rsidRPr="001E6A72" w:rsidRDefault="00717A47" w:rsidP="00AB3058">
      <w:pPr>
        <w:numPr>
          <w:ilvl w:val="0"/>
          <w:numId w:val="54"/>
        </w:numPr>
        <w:spacing w:line="264" w:lineRule="auto"/>
        <w:jc w:val="left"/>
        <w:rPr>
          <w:sz w:val="24"/>
          <w:szCs w:val="24"/>
        </w:rPr>
      </w:pPr>
      <w:r w:rsidRPr="001E6A72">
        <w:rPr>
          <w:color w:val="000000"/>
          <w:sz w:val="24"/>
          <w:szCs w:val="24"/>
        </w:rPr>
        <w:t>достижение необходимого для продолжения образования уровня общего речевого развития;</w:t>
      </w:r>
    </w:p>
    <w:p w:rsidR="00717A47" w:rsidRPr="001E6A72" w:rsidRDefault="00717A47" w:rsidP="00AB3058">
      <w:pPr>
        <w:numPr>
          <w:ilvl w:val="0"/>
          <w:numId w:val="54"/>
        </w:numPr>
        <w:spacing w:line="264" w:lineRule="auto"/>
        <w:jc w:val="left"/>
        <w:rPr>
          <w:sz w:val="24"/>
          <w:szCs w:val="24"/>
        </w:rPr>
      </w:pPr>
      <w:r w:rsidRPr="001E6A72">
        <w:rPr>
          <w:color w:val="000000"/>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717A47" w:rsidRPr="001E6A72" w:rsidRDefault="00717A47" w:rsidP="00AB3058">
      <w:pPr>
        <w:numPr>
          <w:ilvl w:val="0"/>
          <w:numId w:val="54"/>
        </w:numPr>
        <w:spacing w:line="264" w:lineRule="auto"/>
        <w:jc w:val="left"/>
        <w:rPr>
          <w:sz w:val="24"/>
          <w:szCs w:val="24"/>
        </w:rPr>
      </w:pPr>
      <w:r w:rsidRPr="001E6A72">
        <w:rPr>
          <w:color w:val="000000"/>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717A47" w:rsidRPr="001E6A72" w:rsidRDefault="00717A47" w:rsidP="00AB3058">
      <w:pPr>
        <w:numPr>
          <w:ilvl w:val="0"/>
          <w:numId w:val="54"/>
        </w:numPr>
        <w:spacing w:line="264" w:lineRule="auto"/>
        <w:jc w:val="left"/>
        <w:rPr>
          <w:sz w:val="24"/>
          <w:szCs w:val="24"/>
        </w:rPr>
      </w:pPr>
      <w:r w:rsidRPr="001E6A72">
        <w:rPr>
          <w:color w:val="000000"/>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717A47" w:rsidRPr="001E6A72" w:rsidRDefault="00717A47" w:rsidP="00AB3058">
      <w:pPr>
        <w:numPr>
          <w:ilvl w:val="0"/>
          <w:numId w:val="54"/>
        </w:numPr>
        <w:spacing w:line="264" w:lineRule="auto"/>
        <w:jc w:val="left"/>
        <w:rPr>
          <w:sz w:val="24"/>
          <w:szCs w:val="24"/>
        </w:rPr>
      </w:pPr>
      <w:r w:rsidRPr="001E6A72">
        <w:rPr>
          <w:color w:val="000000"/>
          <w:sz w:val="24"/>
          <w:szCs w:val="24"/>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717A47" w:rsidRPr="001E6A72" w:rsidRDefault="00717A47" w:rsidP="00AB3058">
      <w:pPr>
        <w:numPr>
          <w:ilvl w:val="0"/>
          <w:numId w:val="54"/>
        </w:numPr>
        <w:spacing w:line="264" w:lineRule="auto"/>
        <w:jc w:val="left"/>
        <w:rPr>
          <w:sz w:val="24"/>
          <w:szCs w:val="24"/>
        </w:rPr>
      </w:pPr>
      <w:r w:rsidRPr="001E6A72">
        <w:rPr>
          <w:color w:val="000000"/>
          <w:sz w:val="24"/>
          <w:szCs w:val="24"/>
        </w:rPr>
        <w:t>для решения учебных задач.</w:t>
      </w:r>
    </w:p>
    <w:p w:rsidR="00717A47" w:rsidRPr="001E6A72" w:rsidRDefault="00717A47" w:rsidP="00717A47">
      <w:pPr>
        <w:spacing w:line="264" w:lineRule="auto"/>
        <w:ind w:firstLine="600"/>
        <w:rPr>
          <w:sz w:val="24"/>
          <w:szCs w:val="24"/>
        </w:rPr>
      </w:pPr>
      <w:r w:rsidRPr="001E6A72">
        <w:rPr>
          <w:color w:val="000000"/>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717A47" w:rsidRPr="001E6A72" w:rsidRDefault="00717A47" w:rsidP="00717A47">
      <w:pPr>
        <w:spacing w:line="264" w:lineRule="auto"/>
        <w:ind w:firstLine="600"/>
        <w:rPr>
          <w:sz w:val="24"/>
          <w:szCs w:val="24"/>
        </w:rPr>
      </w:pPr>
      <w:r w:rsidRPr="001E6A72">
        <w:rPr>
          <w:color w:val="000000"/>
          <w:sz w:val="24"/>
          <w:szCs w:val="24"/>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1E6A72">
        <w:rPr>
          <w:color w:val="FF0000"/>
          <w:sz w:val="24"/>
          <w:szCs w:val="24"/>
        </w:rPr>
        <w:t>.</w:t>
      </w:r>
    </w:p>
    <w:p w:rsidR="00717A47" w:rsidRPr="001E6A72" w:rsidRDefault="00717A47" w:rsidP="00717A47">
      <w:pPr>
        <w:spacing w:line="264" w:lineRule="auto"/>
        <w:ind w:firstLine="600"/>
        <w:rPr>
          <w:sz w:val="24"/>
          <w:szCs w:val="24"/>
        </w:rPr>
      </w:pPr>
      <w:r w:rsidRPr="001E6A72">
        <w:rPr>
          <w:color w:val="000000"/>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717A47" w:rsidRPr="001E6A72" w:rsidRDefault="00717A47" w:rsidP="00717A47">
      <w:pPr>
        <w:spacing w:line="264" w:lineRule="auto"/>
        <w:ind w:firstLine="600"/>
        <w:rPr>
          <w:sz w:val="24"/>
          <w:szCs w:val="24"/>
        </w:rPr>
      </w:pPr>
      <w:r w:rsidRPr="001E6A72">
        <w:rPr>
          <w:color w:val="000000"/>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17A47" w:rsidRPr="001E6A72" w:rsidRDefault="00717A47" w:rsidP="00717A47">
      <w:pPr>
        <w:spacing w:line="264" w:lineRule="auto"/>
        <w:ind w:left="120"/>
        <w:rPr>
          <w:sz w:val="24"/>
          <w:szCs w:val="24"/>
        </w:rPr>
      </w:pPr>
      <w:r w:rsidRPr="001E6A72">
        <w:rPr>
          <w:b/>
          <w:color w:val="000000"/>
          <w:sz w:val="24"/>
          <w:szCs w:val="24"/>
        </w:rPr>
        <w:t>МЕСТО УЧЕБНОГО ПРЕДМЕТА «ЛИТЕРАТУРНОЕ ЧТЕНИЕ» В УЧЕБНОМ ПЛАНЕ</w:t>
      </w:r>
    </w:p>
    <w:p w:rsidR="00717A47" w:rsidRPr="001E6A72" w:rsidRDefault="00717A47" w:rsidP="00717A47">
      <w:pPr>
        <w:spacing w:line="264" w:lineRule="auto"/>
        <w:ind w:left="120"/>
        <w:rPr>
          <w:sz w:val="24"/>
          <w:szCs w:val="24"/>
        </w:rPr>
      </w:pPr>
    </w:p>
    <w:p w:rsidR="00717A47" w:rsidRPr="001E6A72" w:rsidRDefault="00717A47" w:rsidP="00717A47">
      <w:pPr>
        <w:spacing w:line="264" w:lineRule="auto"/>
        <w:ind w:firstLine="600"/>
        <w:rPr>
          <w:sz w:val="24"/>
          <w:szCs w:val="24"/>
        </w:rPr>
      </w:pPr>
      <w:r w:rsidRPr="001E6A72">
        <w:rPr>
          <w:color w:val="000000"/>
          <w:sz w:val="24"/>
          <w:szCs w:val="24"/>
        </w:rPr>
        <w:t>Предмет «Литературное чтение» преемственен по отношению к предмету «Литература», который изучается в основной школе.</w:t>
      </w:r>
    </w:p>
    <w:p w:rsidR="00717A47" w:rsidRPr="001E6A72" w:rsidRDefault="00717A47" w:rsidP="00717A47">
      <w:pPr>
        <w:spacing w:line="264" w:lineRule="auto"/>
        <w:ind w:firstLine="600"/>
        <w:rPr>
          <w:sz w:val="24"/>
          <w:szCs w:val="24"/>
        </w:rPr>
      </w:pPr>
      <w:r w:rsidRPr="001E6A72">
        <w:rPr>
          <w:color w:val="000000"/>
          <w:sz w:val="24"/>
          <w:szCs w:val="24"/>
        </w:rPr>
        <w:t>На литературное чтение в 1 классе отводится 132 часа (из них ‌</w:t>
      </w:r>
      <w:bookmarkStart w:id="4" w:name="8184041c-500f-4898-8c17-3f7c192d7a9a"/>
      <w:r w:rsidRPr="001E6A72">
        <w:rPr>
          <w:color w:val="000000"/>
          <w:sz w:val="24"/>
          <w:szCs w:val="24"/>
        </w:rPr>
        <w:t>не менее 80 часов</w:t>
      </w:r>
      <w:bookmarkEnd w:id="4"/>
      <w:r w:rsidRPr="001E6A72">
        <w:rPr>
          <w:color w:val="000000"/>
          <w:sz w:val="24"/>
          <w:szCs w:val="24"/>
        </w:rPr>
        <w:t>‌ составляет вводный интегрированный учебный курс «Обучение грамоте»), во 2-4 классах по 136 часов (4 часа в неделю в каждом классе).</w:t>
      </w:r>
    </w:p>
    <w:p w:rsidR="00717A47" w:rsidRPr="001E6A72" w:rsidRDefault="00717A47" w:rsidP="00717A47">
      <w:pPr>
        <w:rPr>
          <w:sz w:val="24"/>
          <w:szCs w:val="24"/>
        </w:rPr>
        <w:sectPr w:rsidR="00717A47" w:rsidRPr="001E6A72">
          <w:pgSz w:w="11906" w:h="16383"/>
          <w:pgMar w:top="1134" w:right="850" w:bottom="1134" w:left="1701" w:header="720" w:footer="720" w:gutter="0"/>
          <w:cols w:space="720"/>
        </w:sectPr>
      </w:pPr>
    </w:p>
    <w:p w:rsidR="00717A47" w:rsidRPr="001E6A72" w:rsidRDefault="00717A47" w:rsidP="00717A47">
      <w:pPr>
        <w:spacing w:line="264" w:lineRule="auto"/>
        <w:ind w:left="120"/>
        <w:rPr>
          <w:sz w:val="24"/>
          <w:szCs w:val="24"/>
        </w:rPr>
      </w:pPr>
      <w:bookmarkStart w:id="5" w:name="block-13663922"/>
      <w:r w:rsidRPr="001E6A72">
        <w:rPr>
          <w:rFonts w:ascii="Calibri" w:hAnsi="Calibri"/>
          <w:b/>
          <w:color w:val="000000"/>
          <w:sz w:val="24"/>
          <w:szCs w:val="24"/>
        </w:rPr>
        <w:lastRenderedPageBreak/>
        <w:t>СОДЕРЖАНИЕ УЧЕБНОГО ПРЕДМЕТА</w:t>
      </w:r>
    </w:p>
    <w:p w:rsidR="00717A47" w:rsidRPr="001E6A72" w:rsidRDefault="00717A47" w:rsidP="00717A47">
      <w:pPr>
        <w:spacing w:line="264" w:lineRule="auto"/>
        <w:ind w:left="120"/>
        <w:rPr>
          <w:sz w:val="24"/>
          <w:szCs w:val="24"/>
        </w:rPr>
      </w:pPr>
    </w:p>
    <w:p w:rsidR="00717A47" w:rsidRPr="001E6A72" w:rsidRDefault="00717A47" w:rsidP="00717A47">
      <w:pPr>
        <w:spacing w:line="264" w:lineRule="auto"/>
        <w:ind w:firstLine="600"/>
        <w:rPr>
          <w:sz w:val="24"/>
          <w:szCs w:val="24"/>
        </w:rPr>
      </w:pPr>
      <w:r w:rsidRPr="001E6A72">
        <w:rPr>
          <w:b/>
          <w:color w:val="333333"/>
          <w:sz w:val="24"/>
          <w:szCs w:val="24"/>
        </w:rPr>
        <w:t>1 КЛАСС</w:t>
      </w:r>
    </w:p>
    <w:p w:rsidR="00717A47" w:rsidRPr="001E6A72" w:rsidRDefault="00717A47" w:rsidP="00717A47">
      <w:pPr>
        <w:spacing w:line="264" w:lineRule="auto"/>
        <w:ind w:firstLine="600"/>
        <w:rPr>
          <w:sz w:val="24"/>
          <w:szCs w:val="24"/>
        </w:rPr>
      </w:pPr>
      <w:r w:rsidRPr="001E6A72">
        <w:rPr>
          <w:b/>
          <w:color w:val="000000"/>
          <w:sz w:val="24"/>
          <w:szCs w:val="24"/>
        </w:rPr>
        <w:t>Обучение грамоте</w:t>
      </w:r>
      <w:hyperlink w:anchor="_ftn1">
        <w:r w:rsidRPr="001E6A72">
          <w:rPr>
            <w:b/>
            <w:color w:val="0000FF"/>
            <w:sz w:val="24"/>
            <w:szCs w:val="24"/>
          </w:rPr>
          <w:t>[1]</w:t>
        </w:r>
      </w:hyperlink>
    </w:p>
    <w:p w:rsidR="00717A47" w:rsidRPr="001E6A72" w:rsidRDefault="00717A47" w:rsidP="00717A47">
      <w:pPr>
        <w:spacing w:line="264" w:lineRule="auto"/>
        <w:ind w:firstLine="600"/>
        <w:rPr>
          <w:sz w:val="24"/>
          <w:szCs w:val="24"/>
        </w:rPr>
      </w:pPr>
      <w:r w:rsidRPr="001E6A72">
        <w:rPr>
          <w:b/>
          <w:color w:val="000000"/>
          <w:sz w:val="24"/>
          <w:szCs w:val="24"/>
        </w:rPr>
        <w:t>Развитие речи</w:t>
      </w:r>
    </w:p>
    <w:p w:rsidR="00717A47" w:rsidRPr="001E6A72" w:rsidRDefault="00717A47" w:rsidP="00717A47">
      <w:pPr>
        <w:spacing w:line="264" w:lineRule="auto"/>
        <w:ind w:firstLine="600"/>
        <w:rPr>
          <w:sz w:val="24"/>
          <w:szCs w:val="24"/>
        </w:rPr>
      </w:pPr>
      <w:r w:rsidRPr="001E6A72">
        <w:rPr>
          <w:color w:val="000000"/>
          <w:sz w:val="24"/>
          <w:szCs w:val="24"/>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717A47" w:rsidRPr="001E6A72" w:rsidRDefault="00717A47" w:rsidP="00717A47">
      <w:pPr>
        <w:spacing w:line="264" w:lineRule="auto"/>
        <w:ind w:firstLine="600"/>
        <w:rPr>
          <w:sz w:val="24"/>
          <w:szCs w:val="24"/>
        </w:rPr>
      </w:pPr>
      <w:r w:rsidRPr="001E6A72">
        <w:rPr>
          <w:b/>
          <w:color w:val="000000"/>
          <w:sz w:val="24"/>
          <w:szCs w:val="24"/>
        </w:rPr>
        <w:t>Фонетика</w:t>
      </w:r>
    </w:p>
    <w:p w:rsidR="00717A47" w:rsidRPr="001E6A72" w:rsidRDefault="00717A47" w:rsidP="00717A47">
      <w:pPr>
        <w:spacing w:line="264" w:lineRule="auto"/>
        <w:ind w:firstLine="600"/>
        <w:rPr>
          <w:sz w:val="24"/>
          <w:szCs w:val="24"/>
        </w:rPr>
      </w:pPr>
      <w:r w:rsidRPr="001E6A72">
        <w:rPr>
          <w:color w:val="000000"/>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717A47" w:rsidRPr="001E6A72" w:rsidRDefault="00717A47" w:rsidP="00717A47">
      <w:pPr>
        <w:spacing w:line="264" w:lineRule="auto"/>
        <w:ind w:firstLine="600"/>
        <w:rPr>
          <w:sz w:val="24"/>
          <w:szCs w:val="24"/>
        </w:rPr>
      </w:pPr>
      <w:r w:rsidRPr="001E6A72">
        <w:rPr>
          <w:b/>
          <w:color w:val="000000"/>
          <w:sz w:val="24"/>
          <w:szCs w:val="24"/>
        </w:rPr>
        <w:t>Чтение</w:t>
      </w:r>
    </w:p>
    <w:p w:rsidR="00717A47" w:rsidRPr="001E6A72" w:rsidRDefault="00717A47" w:rsidP="00717A47">
      <w:pPr>
        <w:spacing w:line="264" w:lineRule="auto"/>
        <w:ind w:firstLine="600"/>
        <w:rPr>
          <w:sz w:val="24"/>
          <w:szCs w:val="24"/>
        </w:rPr>
      </w:pPr>
      <w:r w:rsidRPr="001E6A72">
        <w:rPr>
          <w:color w:val="000000"/>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717A47" w:rsidRPr="001E6A72" w:rsidRDefault="00717A47" w:rsidP="00717A47">
      <w:pPr>
        <w:spacing w:line="264" w:lineRule="auto"/>
        <w:ind w:firstLine="600"/>
        <w:rPr>
          <w:sz w:val="24"/>
          <w:szCs w:val="24"/>
        </w:rPr>
      </w:pPr>
      <w:r w:rsidRPr="001E6A72">
        <w:rPr>
          <w:color w:val="000000"/>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17A47" w:rsidRPr="001E6A72" w:rsidRDefault="00717A47" w:rsidP="00717A47">
      <w:pPr>
        <w:spacing w:line="264" w:lineRule="auto"/>
        <w:ind w:firstLine="600"/>
        <w:rPr>
          <w:sz w:val="24"/>
          <w:szCs w:val="24"/>
        </w:rPr>
      </w:pPr>
      <w:r w:rsidRPr="001E6A72">
        <w:rPr>
          <w:b/>
          <w:color w:val="000000"/>
          <w:sz w:val="24"/>
          <w:szCs w:val="24"/>
        </w:rPr>
        <w:t>СИСТЕМАТИЧЕСКИЙ КУРС</w:t>
      </w:r>
    </w:p>
    <w:p w:rsidR="00717A47" w:rsidRPr="001E6A72" w:rsidRDefault="00717A47" w:rsidP="00717A47">
      <w:pPr>
        <w:spacing w:line="264" w:lineRule="auto"/>
        <w:ind w:firstLine="600"/>
        <w:rPr>
          <w:sz w:val="24"/>
          <w:szCs w:val="24"/>
        </w:rPr>
      </w:pPr>
      <w:r w:rsidRPr="001E6A72">
        <w:rPr>
          <w:i/>
          <w:color w:val="000000"/>
          <w:sz w:val="24"/>
          <w:szCs w:val="24"/>
        </w:rPr>
        <w:t>Сказка фольклорная (народная) и литературная (авторская).</w:t>
      </w:r>
      <w:r w:rsidRPr="001E6A72">
        <w:rPr>
          <w:color w:val="000000"/>
          <w:sz w:val="24"/>
          <w:szCs w:val="24"/>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717A47" w:rsidRPr="001E6A72" w:rsidRDefault="00717A47" w:rsidP="00717A47">
      <w:pPr>
        <w:spacing w:line="264" w:lineRule="auto"/>
        <w:ind w:firstLine="600"/>
        <w:rPr>
          <w:sz w:val="24"/>
          <w:szCs w:val="24"/>
        </w:rPr>
      </w:pPr>
      <w:r w:rsidRPr="001E6A72">
        <w:rPr>
          <w:color w:val="000000"/>
          <w:sz w:val="24"/>
          <w:szCs w:val="24"/>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192040c8-9be0-4bcc-9f47-45c543c4cd5f"/>
      <w:r w:rsidRPr="001E6A72">
        <w:rPr>
          <w:color w:val="000000"/>
          <w:sz w:val="24"/>
          <w:szCs w:val="24"/>
        </w:rPr>
        <w:t>и другие (по выбору).</w:t>
      </w:r>
      <w:bookmarkEnd w:id="6"/>
      <w:r w:rsidRPr="001E6A72">
        <w:rPr>
          <w:color w:val="000000"/>
          <w:sz w:val="24"/>
          <w:szCs w:val="24"/>
        </w:rPr>
        <w:t xml:space="preserve">‌ </w:t>
      </w:r>
    </w:p>
    <w:p w:rsidR="00717A47" w:rsidRPr="001E6A72" w:rsidRDefault="00717A47" w:rsidP="00717A47">
      <w:pPr>
        <w:spacing w:line="264" w:lineRule="auto"/>
        <w:ind w:firstLine="600"/>
        <w:rPr>
          <w:sz w:val="24"/>
          <w:szCs w:val="24"/>
        </w:rPr>
      </w:pPr>
      <w:r w:rsidRPr="001E6A72">
        <w:rPr>
          <w:i/>
          <w:color w:val="000000"/>
          <w:sz w:val="24"/>
          <w:szCs w:val="24"/>
        </w:rPr>
        <w:t>Произведения о детях и для детей.</w:t>
      </w:r>
      <w:r w:rsidRPr="001E6A72">
        <w:rPr>
          <w:color w:val="000000"/>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717A47" w:rsidRPr="001E6A72" w:rsidRDefault="00717A47" w:rsidP="00717A47">
      <w:pPr>
        <w:spacing w:line="264" w:lineRule="auto"/>
        <w:ind w:firstLine="600"/>
        <w:rPr>
          <w:sz w:val="24"/>
          <w:szCs w:val="24"/>
        </w:rPr>
      </w:pPr>
      <w:r w:rsidRPr="001E6A72">
        <w:rPr>
          <w:color w:val="000000"/>
          <w:sz w:val="24"/>
          <w:szCs w:val="24"/>
        </w:rPr>
        <w:t>Произведения для чтения: К.Д. Ушинский «Худо тому, кто добра не делает никому», Л.Н. Толстой «Косточка», Е.А. Пермяк «Торопливый ножик»,</w:t>
      </w:r>
    </w:p>
    <w:p w:rsidR="00717A47" w:rsidRPr="001E6A72" w:rsidRDefault="00717A47" w:rsidP="00717A47">
      <w:pPr>
        <w:spacing w:line="264" w:lineRule="auto"/>
        <w:ind w:firstLine="600"/>
        <w:rPr>
          <w:sz w:val="24"/>
          <w:szCs w:val="24"/>
        </w:rPr>
      </w:pPr>
      <w:r w:rsidRPr="001E6A72">
        <w:rPr>
          <w:color w:val="000000"/>
          <w:sz w:val="24"/>
          <w:szCs w:val="24"/>
        </w:rPr>
        <w:t>В.А. Осеева «Три товарища», А.Л. Барто «Я – лишний», Ю.И. Ермолаев «Лучший друг» ‌</w:t>
      </w:r>
      <w:bookmarkStart w:id="7" w:name="fea8cf03-c8e1-4ed3-94a3-40e6561a8359"/>
      <w:r w:rsidRPr="001E6A72">
        <w:rPr>
          <w:color w:val="000000"/>
          <w:sz w:val="24"/>
          <w:szCs w:val="24"/>
        </w:rPr>
        <w:t>и другие (по выбору).</w:t>
      </w:r>
      <w:bookmarkEnd w:id="7"/>
      <w:r w:rsidRPr="001E6A72">
        <w:rPr>
          <w:color w:val="000000"/>
          <w:sz w:val="24"/>
          <w:szCs w:val="24"/>
        </w:rPr>
        <w:t>‌</w:t>
      </w:r>
    </w:p>
    <w:p w:rsidR="00717A47" w:rsidRPr="001E6A72" w:rsidRDefault="00717A47" w:rsidP="00717A47">
      <w:pPr>
        <w:spacing w:line="264" w:lineRule="auto"/>
        <w:ind w:firstLine="600"/>
        <w:rPr>
          <w:sz w:val="24"/>
          <w:szCs w:val="24"/>
        </w:rPr>
      </w:pPr>
      <w:r w:rsidRPr="001E6A72">
        <w:rPr>
          <w:i/>
          <w:color w:val="000000"/>
          <w:sz w:val="24"/>
          <w:szCs w:val="24"/>
        </w:rPr>
        <w:lastRenderedPageBreak/>
        <w:t xml:space="preserve">Произведения о родной природе. </w:t>
      </w:r>
      <w:r w:rsidRPr="001E6A72">
        <w:rPr>
          <w:color w:val="000000"/>
          <w:sz w:val="24"/>
          <w:szCs w:val="24"/>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717A47" w:rsidRPr="001E6A72" w:rsidRDefault="00717A47" w:rsidP="00717A47">
      <w:pPr>
        <w:spacing w:line="264" w:lineRule="auto"/>
        <w:ind w:firstLine="600"/>
        <w:rPr>
          <w:sz w:val="24"/>
          <w:szCs w:val="24"/>
        </w:rPr>
      </w:pPr>
      <w:r w:rsidRPr="001E6A72">
        <w:rPr>
          <w:i/>
          <w:color w:val="000000"/>
          <w:sz w:val="24"/>
          <w:szCs w:val="24"/>
        </w:rPr>
        <w:t>Устное народное творчество – малые фольклорные жанры</w:t>
      </w:r>
      <w:r w:rsidRPr="001E6A72">
        <w:rPr>
          <w:color w:val="000000"/>
          <w:sz w:val="24"/>
          <w:szCs w:val="24"/>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717A47" w:rsidRPr="001E6A72" w:rsidRDefault="00717A47" w:rsidP="00717A47">
      <w:pPr>
        <w:spacing w:line="264" w:lineRule="auto"/>
        <w:ind w:firstLine="600"/>
        <w:rPr>
          <w:sz w:val="24"/>
          <w:szCs w:val="24"/>
        </w:rPr>
      </w:pPr>
      <w:r w:rsidRPr="001E6A72">
        <w:rPr>
          <w:color w:val="000000"/>
          <w:sz w:val="24"/>
          <w:szCs w:val="24"/>
        </w:rPr>
        <w:t>Произведения для чтения: потешки, загадки, пословицы.</w:t>
      </w:r>
    </w:p>
    <w:p w:rsidR="00717A47" w:rsidRPr="001E6A72" w:rsidRDefault="00717A47" w:rsidP="00717A47">
      <w:pPr>
        <w:spacing w:line="264" w:lineRule="auto"/>
        <w:ind w:firstLine="600"/>
        <w:rPr>
          <w:sz w:val="24"/>
          <w:szCs w:val="24"/>
        </w:rPr>
      </w:pPr>
      <w:r w:rsidRPr="001E6A72">
        <w:rPr>
          <w:i/>
          <w:color w:val="000000"/>
          <w:sz w:val="24"/>
          <w:szCs w:val="24"/>
        </w:rPr>
        <w:t>Произведения о братьях наших меньших</w:t>
      </w:r>
      <w:r w:rsidRPr="001E6A72">
        <w:rPr>
          <w:color w:val="000000"/>
          <w:sz w:val="24"/>
          <w:szCs w:val="24"/>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717A47" w:rsidRPr="001E6A72" w:rsidRDefault="00717A47" w:rsidP="00717A47">
      <w:pPr>
        <w:spacing w:line="264" w:lineRule="auto"/>
        <w:ind w:firstLine="600"/>
        <w:rPr>
          <w:sz w:val="24"/>
          <w:szCs w:val="24"/>
        </w:rPr>
      </w:pPr>
      <w:r w:rsidRPr="001E6A72">
        <w:rPr>
          <w:color w:val="000000"/>
          <w:sz w:val="24"/>
          <w:szCs w:val="24"/>
        </w:rPr>
        <w:t>Произведения для чтения: В.В. Бианки «Лис и Мышонок», Е.И. Чарушин «Про Томку», М.М. Пришвин «Ёж», Н.И. Сладков «Лисица и Ёж» ‌</w:t>
      </w:r>
      <w:bookmarkStart w:id="8" w:name="fce98a40-ae0b-4d2c-875d-505cf2d5a21d"/>
      <w:r w:rsidRPr="001E6A72">
        <w:rPr>
          <w:color w:val="000000"/>
          <w:sz w:val="24"/>
          <w:szCs w:val="24"/>
        </w:rPr>
        <w:t>и другие.</w:t>
      </w:r>
      <w:bookmarkEnd w:id="8"/>
      <w:r w:rsidRPr="001E6A72">
        <w:rPr>
          <w:color w:val="000000"/>
          <w:sz w:val="24"/>
          <w:szCs w:val="24"/>
        </w:rPr>
        <w:t>‌</w:t>
      </w:r>
    </w:p>
    <w:p w:rsidR="00717A47" w:rsidRPr="001E6A72" w:rsidRDefault="00717A47" w:rsidP="00717A47">
      <w:pPr>
        <w:spacing w:line="264" w:lineRule="auto"/>
        <w:ind w:firstLine="600"/>
        <w:rPr>
          <w:sz w:val="24"/>
          <w:szCs w:val="24"/>
        </w:rPr>
      </w:pPr>
      <w:r w:rsidRPr="001E6A72">
        <w:rPr>
          <w:i/>
          <w:color w:val="000000"/>
          <w:sz w:val="24"/>
          <w:szCs w:val="24"/>
        </w:rPr>
        <w:t>Произведения о маме.</w:t>
      </w:r>
      <w:r w:rsidRPr="001E6A72">
        <w:rPr>
          <w:color w:val="000000"/>
          <w:sz w:val="24"/>
          <w:szCs w:val="24"/>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a3da6f91-f80f-4d4a-8e62-998ba5c8e117"/>
      <w:r w:rsidRPr="001E6A72">
        <w:rPr>
          <w:color w:val="000000"/>
          <w:sz w:val="24"/>
          <w:szCs w:val="24"/>
        </w:rPr>
        <w:t>и др.</w:t>
      </w:r>
      <w:bookmarkEnd w:id="9"/>
      <w:r w:rsidRPr="001E6A72">
        <w:rPr>
          <w:color w:val="000000"/>
          <w:sz w:val="24"/>
          <w:szCs w:val="24"/>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717A47" w:rsidRPr="001E6A72" w:rsidRDefault="00717A47" w:rsidP="00717A47">
      <w:pPr>
        <w:spacing w:line="264" w:lineRule="auto"/>
        <w:ind w:firstLine="600"/>
        <w:rPr>
          <w:sz w:val="24"/>
          <w:szCs w:val="24"/>
        </w:rPr>
      </w:pPr>
      <w:r w:rsidRPr="001E6A72">
        <w:rPr>
          <w:color w:val="000000"/>
          <w:sz w:val="24"/>
          <w:szCs w:val="24"/>
        </w:rPr>
        <w:t>Произведения для чтения: Е.А. Благинина «Посидим в тишине», А.Л. Барто «Мама», А.В. Митяев «За что я люблю маму» ‌</w:t>
      </w:r>
      <w:bookmarkStart w:id="10" w:name="e4e52ce4-82f6-450f-a8ef-39f9bea95300"/>
      <w:r w:rsidRPr="001E6A72">
        <w:rPr>
          <w:color w:val="000000"/>
          <w:sz w:val="24"/>
          <w:szCs w:val="24"/>
        </w:rPr>
        <w:t>и другие (по выбору).</w:t>
      </w:r>
      <w:bookmarkEnd w:id="10"/>
      <w:r w:rsidRPr="001E6A72">
        <w:rPr>
          <w:color w:val="000000"/>
          <w:sz w:val="24"/>
          <w:szCs w:val="24"/>
        </w:rPr>
        <w:t>‌</w:t>
      </w:r>
    </w:p>
    <w:p w:rsidR="00717A47" w:rsidRPr="001E6A72" w:rsidRDefault="00717A47" w:rsidP="00717A47">
      <w:pPr>
        <w:spacing w:line="264" w:lineRule="auto"/>
        <w:ind w:firstLine="600"/>
        <w:rPr>
          <w:sz w:val="24"/>
          <w:szCs w:val="24"/>
        </w:rPr>
      </w:pPr>
      <w:r w:rsidRPr="001E6A72">
        <w:rPr>
          <w:i/>
          <w:color w:val="000000"/>
          <w:sz w:val="24"/>
          <w:szCs w:val="24"/>
        </w:rPr>
        <w:t>Фольклорные и авторские произведения о чудесах и фантазии (не менее трёх произведений).</w:t>
      </w:r>
      <w:r w:rsidRPr="001E6A72">
        <w:rPr>
          <w:color w:val="000000"/>
          <w:sz w:val="24"/>
          <w:szCs w:val="24"/>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717A47" w:rsidRPr="001E6A72" w:rsidRDefault="00717A47" w:rsidP="00717A47">
      <w:pPr>
        <w:spacing w:line="264" w:lineRule="auto"/>
        <w:ind w:firstLine="600"/>
        <w:rPr>
          <w:sz w:val="24"/>
          <w:szCs w:val="24"/>
        </w:rPr>
      </w:pPr>
      <w:r w:rsidRPr="001E6A72">
        <w:rPr>
          <w:color w:val="000000"/>
          <w:sz w:val="24"/>
          <w:szCs w:val="24"/>
        </w:rPr>
        <w:t xml:space="preserve">Произведения для чтения: Р.С. Сеф «Чудо», В.В. Лунин «Я видел чудо», Б.В. Заходер «Моя Вообразилия», Ю.П. Мориц «Сто фантазий» </w:t>
      </w:r>
      <w:r w:rsidRPr="001E6A72">
        <w:rPr>
          <w:color w:val="333333"/>
          <w:sz w:val="24"/>
          <w:szCs w:val="24"/>
        </w:rPr>
        <w:t>​‌</w:t>
      </w:r>
      <w:bookmarkStart w:id="11" w:name="1276de16-2d11-43d3-bead-a64a93ae8cc5"/>
      <w:r w:rsidRPr="001E6A72">
        <w:rPr>
          <w:color w:val="333333"/>
          <w:sz w:val="24"/>
          <w:szCs w:val="24"/>
        </w:rPr>
        <w:t>и другие (по выбору).</w:t>
      </w:r>
      <w:bookmarkEnd w:id="11"/>
      <w:r w:rsidRPr="001E6A72">
        <w:rPr>
          <w:color w:val="333333"/>
          <w:sz w:val="24"/>
          <w:szCs w:val="24"/>
        </w:rPr>
        <w:t>‌</w:t>
      </w:r>
    </w:p>
    <w:p w:rsidR="00717A47" w:rsidRPr="001E6A72" w:rsidRDefault="00717A47" w:rsidP="00717A47">
      <w:pPr>
        <w:spacing w:line="264" w:lineRule="auto"/>
        <w:ind w:firstLine="600"/>
        <w:rPr>
          <w:sz w:val="24"/>
          <w:szCs w:val="24"/>
        </w:rPr>
      </w:pPr>
      <w:r w:rsidRPr="001E6A72">
        <w:rPr>
          <w:i/>
          <w:color w:val="000000"/>
          <w:sz w:val="24"/>
          <w:szCs w:val="24"/>
        </w:rPr>
        <w:t>Библиографическая культура</w:t>
      </w:r>
      <w:r w:rsidRPr="001E6A72">
        <w:rPr>
          <w:color w:val="000000"/>
          <w:sz w:val="24"/>
          <w:szCs w:val="24"/>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717A47" w:rsidRPr="001E6A72" w:rsidRDefault="00717A47" w:rsidP="00717A47">
      <w:pPr>
        <w:spacing w:line="264" w:lineRule="auto"/>
        <w:ind w:firstLine="600"/>
        <w:rPr>
          <w:sz w:val="24"/>
          <w:szCs w:val="24"/>
        </w:rPr>
      </w:pPr>
      <w:r w:rsidRPr="001E6A72">
        <w:rPr>
          <w:color w:val="000000"/>
          <w:sz w:val="24"/>
          <w:szCs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17A47" w:rsidRPr="001E6A72" w:rsidRDefault="00717A47" w:rsidP="00717A47">
      <w:pPr>
        <w:spacing w:line="264" w:lineRule="auto"/>
        <w:ind w:firstLine="600"/>
        <w:rPr>
          <w:sz w:val="24"/>
          <w:szCs w:val="24"/>
        </w:rPr>
      </w:pPr>
      <w:r w:rsidRPr="001E6A72">
        <w:rPr>
          <w:i/>
          <w:color w:val="000000"/>
          <w:sz w:val="24"/>
          <w:szCs w:val="24"/>
        </w:rPr>
        <w:lastRenderedPageBreak/>
        <w:t>Базовые логические действия</w:t>
      </w:r>
      <w:r w:rsidRPr="001E6A72">
        <w:rPr>
          <w:color w:val="000000"/>
          <w:sz w:val="24"/>
          <w:szCs w:val="24"/>
        </w:rPr>
        <w:t xml:space="preserve"> как часть познавательных универсальных учебных действий способствуют формированию умений:</w:t>
      </w:r>
    </w:p>
    <w:p w:rsidR="00717A47" w:rsidRPr="001E6A72" w:rsidRDefault="00717A47" w:rsidP="00AB3058">
      <w:pPr>
        <w:numPr>
          <w:ilvl w:val="0"/>
          <w:numId w:val="55"/>
        </w:numPr>
        <w:spacing w:line="264" w:lineRule="auto"/>
        <w:rPr>
          <w:sz w:val="24"/>
          <w:szCs w:val="24"/>
        </w:rPr>
      </w:pPr>
      <w:r w:rsidRPr="001E6A72">
        <w:rPr>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717A47" w:rsidRPr="001E6A72" w:rsidRDefault="00717A47" w:rsidP="00AB3058">
      <w:pPr>
        <w:numPr>
          <w:ilvl w:val="0"/>
          <w:numId w:val="55"/>
        </w:numPr>
        <w:spacing w:line="264" w:lineRule="auto"/>
        <w:rPr>
          <w:sz w:val="24"/>
          <w:szCs w:val="24"/>
        </w:rPr>
      </w:pPr>
      <w:r w:rsidRPr="001E6A72">
        <w:rPr>
          <w:color w:val="000000"/>
          <w:sz w:val="24"/>
          <w:szCs w:val="24"/>
        </w:rPr>
        <w:t>понимать фактическое содержание прочитанного или прослушанного текста;</w:t>
      </w:r>
    </w:p>
    <w:p w:rsidR="00717A47" w:rsidRPr="001E6A72" w:rsidRDefault="00717A47" w:rsidP="00AB3058">
      <w:pPr>
        <w:numPr>
          <w:ilvl w:val="0"/>
          <w:numId w:val="55"/>
        </w:numPr>
        <w:spacing w:line="264" w:lineRule="auto"/>
        <w:rPr>
          <w:sz w:val="24"/>
          <w:szCs w:val="24"/>
        </w:rPr>
      </w:pPr>
      <w:r w:rsidRPr="001E6A72">
        <w:rPr>
          <w:color w:val="000000"/>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717A47" w:rsidRPr="001E6A72" w:rsidRDefault="00717A47" w:rsidP="00AB3058">
      <w:pPr>
        <w:numPr>
          <w:ilvl w:val="0"/>
          <w:numId w:val="55"/>
        </w:numPr>
        <w:spacing w:line="264" w:lineRule="auto"/>
        <w:rPr>
          <w:sz w:val="24"/>
          <w:szCs w:val="24"/>
        </w:rPr>
      </w:pPr>
      <w:r w:rsidRPr="001E6A72">
        <w:rPr>
          <w:color w:val="000000"/>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717A47" w:rsidRPr="001E6A72" w:rsidRDefault="00717A47" w:rsidP="00AB3058">
      <w:pPr>
        <w:numPr>
          <w:ilvl w:val="0"/>
          <w:numId w:val="55"/>
        </w:numPr>
        <w:spacing w:line="264" w:lineRule="auto"/>
        <w:rPr>
          <w:sz w:val="24"/>
          <w:szCs w:val="24"/>
        </w:rPr>
      </w:pPr>
      <w:r w:rsidRPr="001E6A72">
        <w:rPr>
          <w:color w:val="000000"/>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717A47" w:rsidRPr="001E6A72" w:rsidRDefault="00717A47" w:rsidP="00AB3058">
      <w:pPr>
        <w:numPr>
          <w:ilvl w:val="0"/>
          <w:numId w:val="55"/>
        </w:numPr>
        <w:spacing w:line="264" w:lineRule="auto"/>
        <w:rPr>
          <w:sz w:val="24"/>
          <w:szCs w:val="24"/>
        </w:rPr>
      </w:pPr>
      <w:r w:rsidRPr="001E6A72">
        <w:rPr>
          <w:color w:val="000000"/>
          <w:sz w:val="24"/>
          <w:szCs w:val="24"/>
        </w:rPr>
        <w:t>сравнивать произведения по теме, настроению, которое оно вызывает.</w:t>
      </w:r>
    </w:p>
    <w:p w:rsidR="00717A47" w:rsidRPr="001E6A72" w:rsidRDefault="00717A47" w:rsidP="00717A47">
      <w:pPr>
        <w:spacing w:line="264" w:lineRule="auto"/>
        <w:ind w:firstLine="600"/>
        <w:rPr>
          <w:sz w:val="24"/>
          <w:szCs w:val="24"/>
        </w:rPr>
      </w:pPr>
      <w:r w:rsidRPr="001E6A72">
        <w:rPr>
          <w:i/>
          <w:color w:val="000000"/>
          <w:sz w:val="24"/>
          <w:szCs w:val="24"/>
        </w:rPr>
        <w:t>Работа с информацией</w:t>
      </w:r>
      <w:r w:rsidRPr="001E6A72">
        <w:rPr>
          <w:color w:val="000000"/>
          <w:sz w:val="24"/>
          <w:szCs w:val="24"/>
        </w:rPr>
        <w:t xml:space="preserve"> как часть познавательных универсальных учебных действий способствует формированию умений:</w:t>
      </w:r>
    </w:p>
    <w:p w:rsidR="00717A47" w:rsidRPr="001E6A72" w:rsidRDefault="00717A47" w:rsidP="00AB3058">
      <w:pPr>
        <w:numPr>
          <w:ilvl w:val="0"/>
          <w:numId w:val="56"/>
        </w:numPr>
        <w:spacing w:line="264" w:lineRule="auto"/>
        <w:rPr>
          <w:sz w:val="24"/>
          <w:szCs w:val="24"/>
        </w:rPr>
      </w:pPr>
      <w:r w:rsidRPr="001E6A72">
        <w:rPr>
          <w:color w:val="000000"/>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717A47" w:rsidRPr="001E6A72" w:rsidRDefault="00717A47" w:rsidP="00AB3058">
      <w:pPr>
        <w:numPr>
          <w:ilvl w:val="0"/>
          <w:numId w:val="56"/>
        </w:numPr>
        <w:spacing w:line="264" w:lineRule="auto"/>
        <w:rPr>
          <w:sz w:val="24"/>
          <w:szCs w:val="24"/>
        </w:rPr>
      </w:pPr>
      <w:r w:rsidRPr="001E6A72">
        <w:rPr>
          <w:color w:val="000000"/>
          <w:sz w:val="24"/>
          <w:szCs w:val="24"/>
        </w:rPr>
        <w:t>соотносить иллюстрацию с текстом произведения, читать отрывки из текста, которые соответствуют иллюстрации.</w:t>
      </w:r>
    </w:p>
    <w:p w:rsidR="00717A47" w:rsidRPr="001E6A72" w:rsidRDefault="00717A47" w:rsidP="00717A47">
      <w:pPr>
        <w:spacing w:line="264" w:lineRule="auto"/>
        <w:ind w:firstLine="600"/>
        <w:rPr>
          <w:sz w:val="24"/>
          <w:szCs w:val="24"/>
        </w:rPr>
      </w:pPr>
      <w:r w:rsidRPr="001E6A72">
        <w:rPr>
          <w:i/>
          <w:color w:val="000000"/>
          <w:sz w:val="24"/>
          <w:szCs w:val="24"/>
        </w:rPr>
        <w:t>Коммуникативные универсальные учебные действия</w:t>
      </w:r>
      <w:r w:rsidRPr="001E6A72">
        <w:rPr>
          <w:color w:val="000000"/>
          <w:sz w:val="24"/>
          <w:szCs w:val="24"/>
        </w:rPr>
        <w:t xml:space="preserve"> способствуют формированию умений:</w:t>
      </w:r>
    </w:p>
    <w:p w:rsidR="00717A47" w:rsidRPr="001E6A72" w:rsidRDefault="00717A47" w:rsidP="00AB3058">
      <w:pPr>
        <w:numPr>
          <w:ilvl w:val="0"/>
          <w:numId w:val="57"/>
        </w:numPr>
        <w:spacing w:line="264" w:lineRule="auto"/>
        <w:rPr>
          <w:sz w:val="24"/>
          <w:szCs w:val="24"/>
        </w:rPr>
      </w:pPr>
      <w:r w:rsidRPr="001E6A72">
        <w:rPr>
          <w:color w:val="000000"/>
          <w:sz w:val="24"/>
          <w:szCs w:val="24"/>
        </w:rPr>
        <w:t>читать наизусть стихотворения, соблюдать орфоэпические и пунктуационные нормы;</w:t>
      </w:r>
    </w:p>
    <w:p w:rsidR="00717A47" w:rsidRPr="001E6A72" w:rsidRDefault="00717A47" w:rsidP="00AB3058">
      <w:pPr>
        <w:numPr>
          <w:ilvl w:val="0"/>
          <w:numId w:val="57"/>
        </w:numPr>
        <w:spacing w:line="264" w:lineRule="auto"/>
        <w:rPr>
          <w:sz w:val="24"/>
          <w:szCs w:val="24"/>
        </w:rPr>
      </w:pPr>
      <w:r w:rsidRPr="001E6A72">
        <w:rPr>
          <w:color w:val="000000"/>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717A47" w:rsidRPr="001E6A72" w:rsidRDefault="00717A47" w:rsidP="00AB3058">
      <w:pPr>
        <w:numPr>
          <w:ilvl w:val="0"/>
          <w:numId w:val="57"/>
        </w:numPr>
        <w:spacing w:line="264" w:lineRule="auto"/>
        <w:rPr>
          <w:sz w:val="24"/>
          <w:szCs w:val="24"/>
        </w:rPr>
      </w:pPr>
      <w:r w:rsidRPr="001E6A72">
        <w:rPr>
          <w:color w:val="000000"/>
          <w:sz w:val="24"/>
          <w:szCs w:val="24"/>
        </w:rPr>
        <w:t>пересказывать (устно) содержание произведения с опорой на вопросы, рисунки, предложенный план;</w:t>
      </w:r>
    </w:p>
    <w:p w:rsidR="00717A47" w:rsidRPr="001E6A72" w:rsidRDefault="00717A47" w:rsidP="00AB3058">
      <w:pPr>
        <w:numPr>
          <w:ilvl w:val="0"/>
          <w:numId w:val="57"/>
        </w:numPr>
        <w:spacing w:line="264" w:lineRule="auto"/>
        <w:rPr>
          <w:sz w:val="24"/>
          <w:szCs w:val="24"/>
        </w:rPr>
      </w:pPr>
      <w:r w:rsidRPr="001E6A72">
        <w:rPr>
          <w:color w:val="000000"/>
          <w:sz w:val="24"/>
          <w:szCs w:val="24"/>
        </w:rPr>
        <w:t>объяснять своими словами значение изученных понятий;</w:t>
      </w:r>
    </w:p>
    <w:p w:rsidR="00717A47" w:rsidRPr="001E6A72" w:rsidRDefault="00717A47" w:rsidP="00AB3058">
      <w:pPr>
        <w:numPr>
          <w:ilvl w:val="0"/>
          <w:numId w:val="57"/>
        </w:numPr>
        <w:spacing w:line="264" w:lineRule="auto"/>
        <w:rPr>
          <w:sz w:val="24"/>
          <w:szCs w:val="24"/>
        </w:rPr>
      </w:pPr>
      <w:r w:rsidRPr="001E6A72">
        <w:rPr>
          <w:color w:val="000000"/>
          <w:sz w:val="24"/>
          <w:szCs w:val="24"/>
        </w:rPr>
        <w:t>описывать своё настроение после слушания (чтения) стихотворений, сказок, рассказов.</w:t>
      </w:r>
    </w:p>
    <w:p w:rsidR="00717A47" w:rsidRPr="001E6A72" w:rsidRDefault="00717A47" w:rsidP="00717A47">
      <w:pPr>
        <w:spacing w:line="264" w:lineRule="auto"/>
        <w:ind w:firstLine="600"/>
        <w:rPr>
          <w:sz w:val="24"/>
          <w:szCs w:val="24"/>
        </w:rPr>
      </w:pPr>
      <w:r w:rsidRPr="001E6A72">
        <w:rPr>
          <w:i/>
          <w:color w:val="000000"/>
          <w:sz w:val="24"/>
          <w:szCs w:val="24"/>
        </w:rPr>
        <w:t>Регулятивные универсальные учебные действия</w:t>
      </w:r>
      <w:r w:rsidRPr="001E6A72">
        <w:rPr>
          <w:color w:val="000000"/>
          <w:sz w:val="24"/>
          <w:szCs w:val="24"/>
        </w:rPr>
        <w:t xml:space="preserve"> способствуют формированию умений:</w:t>
      </w:r>
    </w:p>
    <w:p w:rsidR="00717A47" w:rsidRPr="001E6A72" w:rsidRDefault="00717A47" w:rsidP="00AB3058">
      <w:pPr>
        <w:numPr>
          <w:ilvl w:val="0"/>
          <w:numId w:val="58"/>
        </w:numPr>
        <w:spacing w:line="264" w:lineRule="auto"/>
        <w:rPr>
          <w:sz w:val="24"/>
          <w:szCs w:val="24"/>
        </w:rPr>
      </w:pPr>
      <w:r w:rsidRPr="001E6A72">
        <w:rPr>
          <w:color w:val="000000"/>
          <w:sz w:val="24"/>
          <w:szCs w:val="24"/>
        </w:rPr>
        <w:t>понимать и удерживать поставленную учебную задачу, в случае необходимости обращаться за помощью к учителю;</w:t>
      </w:r>
    </w:p>
    <w:p w:rsidR="00717A47" w:rsidRPr="001E6A72" w:rsidRDefault="00717A47" w:rsidP="00AB3058">
      <w:pPr>
        <w:numPr>
          <w:ilvl w:val="0"/>
          <w:numId w:val="58"/>
        </w:numPr>
        <w:spacing w:line="264" w:lineRule="auto"/>
        <w:rPr>
          <w:sz w:val="24"/>
          <w:szCs w:val="24"/>
        </w:rPr>
      </w:pPr>
      <w:r w:rsidRPr="001E6A72">
        <w:rPr>
          <w:color w:val="000000"/>
          <w:sz w:val="24"/>
          <w:szCs w:val="24"/>
        </w:rPr>
        <w:t xml:space="preserve">проявлять желание самостоятельно читать, совершенствовать свой навык чтения; </w:t>
      </w:r>
    </w:p>
    <w:p w:rsidR="00717A47" w:rsidRPr="001E6A72" w:rsidRDefault="00717A47" w:rsidP="00AB3058">
      <w:pPr>
        <w:numPr>
          <w:ilvl w:val="0"/>
          <w:numId w:val="58"/>
        </w:numPr>
        <w:spacing w:line="264" w:lineRule="auto"/>
        <w:rPr>
          <w:sz w:val="24"/>
          <w:szCs w:val="24"/>
        </w:rPr>
      </w:pPr>
      <w:r w:rsidRPr="001E6A72">
        <w:rPr>
          <w:color w:val="000000"/>
          <w:sz w:val="24"/>
          <w:szCs w:val="24"/>
        </w:rPr>
        <w:t>с помощью учителя оценивать свои успехи (трудности) в освоении читательской деятельности.</w:t>
      </w:r>
    </w:p>
    <w:p w:rsidR="00717A47" w:rsidRPr="001E6A72" w:rsidRDefault="00717A47" w:rsidP="00717A47">
      <w:pPr>
        <w:spacing w:line="264" w:lineRule="auto"/>
        <w:ind w:firstLine="600"/>
        <w:rPr>
          <w:sz w:val="24"/>
          <w:szCs w:val="24"/>
        </w:rPr>
      </w:pPr>
      <w:r w:rsidRPr="001E6A72">
        <w:rPr>
          <w:i/>
          <w:color w:val="000000"/>
          <w:sz w:val="24"/>
          <w:szCs w:val="24"/>
        </w:rPr>
        <w:t>Совместная деятельность</w:t>
      </w:r>
      <w:r w:rsidRPr="001E6A72">
        <w:rPr>
          <w:color w:val="000000"/>
          <w:sz w:val="24"/>
          <w:szCs w:val="24"/>
        </w:rPr>
        <w:t xml:space="preserve"> способствует формированию умений:</w:t>
      </w:r>
    </w:p>
    <w:p w:rsidR="00717A47" w:rsidRPr="001E6A72" w:rsidRDefault="00717A47" w:rsidP="00AB3058">
      <w:pPr>
        <w:numPr>
          <w:ilvl w:val="0"/>
          <w:numId w:val="59"/>
        </w:numPr>
        <w:spacing w:line="264" w:lineRule="auto"/>
        <w:rPr>
          <w:sz w:val="24"/>
          <w:szCs w:val="24"/>
        </w:rPr>
      </w:pPr>
      <w:r w:rsidRPr="001E6A72">
        <w:rPr>
          <w:color w:val="000000"/>
          <w:sz w:val="24"/>
          <w:szCs w:val="24"/>
        </w:rPr>
        <w:t>проявлять желание работать в парах, небольших группах;</w:t>
      </w:r>
    </w:p>
    <w:p w:rsidR="00717A47" w:rsidRPr="001E6A72" w:rsidRDefault="00717A47" w:rsidP="00AB3058">
      <w:pPr>
        <w:numPr>
          <w:ilvl w:val="0"/>
          <w:numId w:val="59"/>
        </w:numPr>
        <w:spacing w:line="264" w:lineRule="auto"/>
        <w:rPr>
          <w:sz w:val="24"/>
          <w:szCs w:val="24"/>
        </w:rPr>
      </w:pPr>
      <w:r w:rsidRPr="001E6A72">
        <w:rPr>
          <w:color w:val="000000"/>
          <w:sz w:val="24"/>
          <w:szCs w:val="24"/>
        </w:rPr>
        <w:t>проявлять культуру взаимодействия, терпение, умение договариваться, ответственно выполнять свою часть работы.</w:t>
      </w:r>
    </w:p>
    <w:p w:rsidR="00717A47" w:rsidRPr="001E6A72" w:rsidRDefault="00717A47" w:rsidP="00717A47">
      <w:pPr>
        <w:spacing w:line="264" w:lineRule="auto"/>
        <w:ind w:left="120"/>
        <w:rPr>
          <w:sz w:val="24"/>
          <w:szCs w:val="24"/>
        </w:rPr>
      </w:pPr>
    </w:p>
    <w:p w:rsidR="00717A47" w:rsidRPr="001E6A72" w:rsidRDefault="00717A47" w:rsidP="00717A47">
      <w:pPr>
        <w:spacing w:line="264" w:lineRule="auto"/>
        <w:ind w:left="120"/>
        <w:rPr>
          <w:sz w:val="24"/>
          <w:szCs w:val="24"/>
        </w:rPr>
      </w:pPr>
      <w:r w:rsidRPr="001E6A72">
        <w:rPr>
          <w:b/>
          <w:color w:val="000000"/>
          <w:sz w:val="24"/>
          <w:szCs w:val="24"/>
        </w:rPr>
        <w:t>2 КЛАСС</w:t>
      </w:r>
    </w:p>
    <w:p w:rsidR="00717A47" w:rsidRPr="001E6A72" w:rsidRDefault="00717A47" w:rsidP="00717A47">
      <w:pPr>
        <w:spacing w:line="264" w:lineRule="auto"/>
        <w:ind w:firstLine="600"/>
        <w:rPr>
          <w:sz w:val="24"/>
          <w:szCs w:val="24"/>
        </w:rPr>
      </w:pPr>
      <w:r w:rsidRPr="001E6A72">
        <w:rPr>
          <w:i/>
          <w:color w:val="000000"/>
          <w:sz w:val="24"/>
          <w:szCs w:val="24"/>
        </w:rPr>
        <w:t>О нашей Родине.</w:t>
      </w:r>
      <w:r w:rsidRPr="001E6A72">
        <w:rPr>
          <w:color w:val="000000"/>
          <w:sz w:val="24"/>
          <w:szCs w:val="24"/>
        </w:rPr>
        <w:t xml:space="preserve"> Круг чтения: произведения о Родине (на примере не менее трёх стихотворений И. С. Никитина, Ф. П. Савинова, А. А. Прокофьева ‌</w:t>
      </w:r>
      <w:bookmarkStart w:id="12" w:name="eb176ee2-af43-40d4-a1ee-b090419c1179"/>
      <w:r w:rsidRPr="001E6A72">
        <w:rPr>
          <w:color w:val="000000"/>
          <w:sz w:val="24"/>
          <w:szCs w:val="24"/>
        </w:rPr>
        <w:t>и др.</w:t>
      </w:r>
      <w:bookmarkEnd w:id="12"/>
      <w:r w:rsidRPr="001E6A72">
        <w:rPr>
          <w:color w:val="000000"/>
          <w:sz w:val="24"/>
          <w:szCs w:val="24"/>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3" w:name="133f36d8-58eb-4703-aa32-18eef51ef659"/>
      <w:r w:rsidRPr="001E6A72">
        <w:rPr>
          <w:color w:val="000000"/>
          <w:sz w:val="24"/>
          <w:szCs w:val="24"/>
        </w:rPr>
        <w:t>и др.</w:t>
      </w:r>
      <w:bookmarkEnd w:id="13"/>
      <w:r w:rsidRPr="001E6A72">
        <w:rPr>
          <w:color w:val="000000"/>
          <w:sz w:val="24"/>
          <w:szCs w:val="24"/>
        </w:rPr>
        <w:t>‌).</w:t>
      </w:r>
    </w:p>
    <w:p w:rsidR="00717A47" w:rsidRPr="001E6A72" w:rsidRDefault="00717A47" w:rsidP="00717A47">
      <w:pPr>
        <w:spacing w:line="264" w:lineRule="auto"/>
        <w:ind w:firstLine="600"/>
        <w:rPr>
          <w:sz w:val="24"/>
          <w:szCs w:val="24"/>
        </w:rPr>
      </w:pPr>
      <w:r w:rsidRPr="001E6A72">
        <w:rPr>
          <w:color w:val="000000"/>
          <w:sz w:val="24"/>
          <w:szCs w:val="24"/>
        </w:rPr>
        <w:t>Произведения для чтения: И.С. Никитин «Русь», Ф.П. Савинов «Родина», А.А. Прокофьев «Родина» ‌</w:t>
      </w:r>
      <w:bookmarkStart w:id="14" w:name="60d4b361-5c35-450d-9ed8-60410acf6db4"/>
      <w:r w:rsidRPr="001E6A72">
        <w:rPr>
          <w:color w:val="000000"/>
          <w:sz w:val="24"/>
          <w:szCs w:val="24"/>
        </w:rPr>
        <w:t>и другие (по выбору)</w:t>
      </w:r>
      <w:bookmarkEnd w:id="14"/>
      <w:r w:rsidRPr="001E6A72">
        <w:rPr>
          <w:color w:val="000000"/>
          <w:sz w:val="24"/>
          <w:szCs w:val="24"/>
        </w:rPr>
        <w:t>‌.</w:t>
      </w:r>
    </w:p>
    <w:p w:rsidR="00717A47" w:rsidRPr="001E6A72" w:rsidRDefault="00717A47" w:rsidP="00717A47">
      <w:pPr>
        <w:spacing w:line="264" w:lineRule="auto"/>
        <w:ind w:firstLine="600"/>
        <w:rPr>
          <w:sz w:val="24"/>
          <w:szCs w:val="24"/>
        </w:rPr>
      </w:pPr>
      <w:r w:rsidRPr="001E6A72">
        <w:rPr>
          <w:i/>
          <w:color w:val="000000"/>
          <w:sz w:val="24"/>
          <w:szCs w:val="24"/>
        </w:rPr>
        <w:t>Фольклор (устное народное творчество).</w:t>
      </w:r>
      <w:r w:rsidRPr="001E6A72">
        <w:rPr>
          <w:color w:val="000000"/>
          <w:sz w:val="24"/>
          <w:szCs w:val="24"/>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717A47" w:rsidRPr="001E6A72" w:rsidRDefault="00717A47" w:rsidP="00717A47">
      <w:pPr>
        <w:spacing w:line="264" w:lineRule="auto"/>
        <w:ind w:firstLine="600"/>
        <w:rPr>
          <w:sz w:val="24"/>
          <w:szCs w:val="24"/>
        </w:rPr>
      </w:pPr>
      <w:r w:rsidRPr="001E6A72">
        <w:rPr>
          <w:color w:val="000000"/>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5" w:name="d90ce49e-f5c7-4bfc-ba4a-92feb4e54a52"/>
      <w:r w:rsidRPr="001E6A72">
        <w:rPr>
          <w:color w:val="000000"/>
          <w:sz w:val="24"/>
          <w:szCs w:val="24"/>
        </w:rPr>
        <w:t>(1-2 произведения) и другие.</w:t>
      </w:r>
      <w:bookmarkEnd w:id="15"/>
      <w:r w:rsidRPr="001E6A72">
        <w:rPr>
          <w:color w:val="000000"/>
          <w:sz w:val="24"/>
          <w:szCs w:val="24"/>
        </w:rPr>
        <w:t>‌</w:t>
      </w:r>
    </w:p>
    <w:p w:rsidR="00717A47" w:rsidRPr="001E6A72" w:rsidRDefault="00717A47" w:rsidP="00717A47">
      <w:pPr>
        <w:spacing w:line="264" w:lineRule="auto"/>
        <w:ind w:firstLine="600"/>
        <w:rPr>
          <w:sz w:val="24"/>
          <w:szCs w:val="24"/>
        </w:rPr>
      </w:pPr>
      <w:r w:rsidRPr="001E6A72">
        <w:rPr>
          <w:i/>
          <w:color w:val="000000"/>
          <w:sz w:val="24"/>
          <w:szCs w:val="24"/>
        </w:rPr>
        <w:t>Звуки и краски родной природы в разные времена года.</w:t>
      </w:r>
      <w:r w:rsidRPr="001E6A72">
        <w:rPr>
          <w:color w:val="000000"/>
          <w:sz w:val="24"/>
          <w:szCs w:val="24"/>
        </w:rPr>
        <w:t xml:space="preserve"> Тема природы в разные времена года (осень, зима, весна, лето) в произведениях литературы ‌</w:t>
      </w:r>
      <w:bookmarkStart w:id="16" w:name="a9441494-befb-474c-980d-17418cebb9a9"/>
      <w:r w:rsidRPr="001E6A72">
        <w:rPr>
          <w:color w:val="000000"/>
          <w:sz w:val="24"/>
          <w:szCs w:val="24"/>
        </w:rPr>
        <w:t>(по выбору, не менее пяти авторов)</w:t>
      </w:r>
      <w:bookmarkEnd w:id="16"/>
      <w:r w:rsidRPr="001E6A72">
        <w:rPr>
          <w:color w:val="000000"/>
          <w:sz w:val="24"/>
          <w:szCs w:val="24"/>
        </w:rPr>
        <w:t>‌.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9e6d0f8b-b9cc-4a5a-96f8-fa217be0cdd9"/>
      <w:r w:rsidRPr="001E6A72">
        <w:rPr>
          <w:color w:val="000000"/>
          <w:sz w:val="24"/>
          <w:szCs w:val="24"/>
        </w:rPr>
        <w:t>и др.</w:t>
      </w:r>
      <w:bookmarkEnd w:id="17"/>
      <w:r w:rsidRPr="001E6A72">
        <w:rPr>
          <w:color w:val="000000"/>
          <w:sz w:val="24"/>
          <w:szCs w:val="24"/>
        </w:rPr>
        <w:t>‌) и музыкальных произведениях (например, произведения П. И. Чайковского, А. Вивальди ‌</w:t>
      </w:r>
      <w:bookmarkStart w:id="18" w:name="e5c2f998-10e7-44fc-bdda-dfec1693f887"/>
      <w:r w:rsidRPr="001E6A72">
        <w:rPr>
          <w:color w:val="000000"/>
          <w:sz w:val="24"/>
          <w:szCs w:val="24"/>
        </w:rPr>
        <w:t>и др.</w:t>
      </w:r>
      <w:bookmarkEnd w:id="18"/>
      <w:r w:rsidRPr="001E6A72">
        <w:rPr>
          <w:color w:val="000000"/>
          <w:sz w:val="24"/>
          <w:szCs w:val="24"/>
        </w:rPr>
        <w:t xml:space="preserve">‌). </w:t>
      </w:r>
    </w:p>
    <w:p w:rsidR="00717A47" w:rsidRPr="001E6A72" w:rsidRDefault="00717A47" w:rsidP="00717A47">
      <w:pPr>
        <w:spacing w:line="264" w:lineRule="auto"/>
        <w:ind w:firstLine="600"/>
        <w:rPr>
          <w:sz w:val="24"/>
          <w:szCs w:val="24"/>
        </w:rPr>
      </w:pPr>
      <w:r w:rsidRPr="001E6A72">
        <w:rPr>
          <w:color w:val="000000"/>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9" w:name="2d1b25dd-7e61-4fc3-9b40-52f6c7be69e0"/>
      <w:r w:rsidRPr="001E6A72">
        <w:rPr>
          <w:color w:val="000000"/>
          <w:sz w:val="24"/>
          <w:szCs w:val="24"/>
        </w:rPr>
        <w:t>и другие</w:t>
      </w:r>
      <w:bookmarkEnd w:id="19"/>
      <w:r w:rsidRPr="001E6A72">
        <w:rPr>
          <w:color w:val="000000"/>
          <w:sz w:val="24"/>
          <w:szCs w:val="24"/>
        </w:rPr>
        <w:t>‌.</w:t>
      </w:r>
    </w:p>
    <w:p w:rsidR="00717A47" w:rsidRPr="001E6A72" w:rsidRDefault="00717A47" w:rsidP="00717A47">
      <w:pPr>
        <w:spacing w:line="264" w:lineRule="auto"/>
        <w:ind w:firstLine="600"/>
        <w:rPr>
          <w:sz w:val="24"/>
          <w:szCs w:val="24"/>
        </w:rPr>
      </w:pPr>
      <w:r w:rsidRPr="001E6A72">
        <w:rPr>
          <w:i/>
          <w:color w:val="000000"/>
          <w:sz w:val="24"/>
          <w:szCs w:val="24"/>
        </w:rPr>
        <w:t>О детях и дружбе</w:t>
      </w:r>
      <w:r w:rsidRPr="001E6A72">
        <w:rPr>
          <w:color w:val="000000"/>
          <w:sz w:val="24"/>
          <w:szCs w:val="24"/>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0" w:name="6412d18c-a4c6-4681-9757-e9608467f10d"/>
      <w:r w:rsidRPr="001E6A72">
        <w:rPr>
          <w:color w:val="000000"/>
          <w:sz w:val="24"/>
          <w:szCs w:val="24"/>
        </w:rPr>
        <w:t>и др.</w:t>
      </w:r>
      <w:bookmarkEnd w:id="20"/>
      <w:r w:rsidRPr="001E6A72">
        <w:rPr>
          <w:color w:val="000000"/>
          <w:sz w:val="24"/>
          <w:szCs w:val="24"/>
        </w:rPr>
        <w:t xml:space="preserve">‌). Отражение в произведениях нравственно-этических понятий: дружба, терпение, уважение, помощь друг другу. Главная мысль </w:t>
      </w:r>
      <w:r w:rsidRPr="001E6A72">
        <w:rPr>
          <w:color w:val="000000"/>
          <w:sz w:val="24"/>
          <w:szCs w:val="24"/>
        </w:rPr>
        <w:lastRenderedPageBreak/>
        <w:t>произведения. Герой произведения (введение понятия «главный герой»), его характеристика (портрет), оценка поступков.</w:t>
      </w:r>
    </w:p>
    <w:p w:rsidR="00717A47" w:rsidRPr="001E6A72" w:rsidRDefault="00717A47" w:rsidP="00717A47">
      <w:pPr>
        <w:spacing w:line="264" w:lineRule="auto"/>
        <w:ind w:firstLine="600"/>
        <w:rPr>
          <w:sz w:val="24"/>
          <w:szCs w:val="24"/>
        </w:rPr>
      </w:pPr>
      <w:r w:rsidRPr="001E6A72">
        <w:rPr>
          <w:color w:val="000000"/>
          <w:sz w:val="24"/>
          <w:szCs w:val="24"/>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1" w:name="6d735cba-503d-4ed1-a53f-5468e4a27f01"/>
      <w:r w:rsidRPr="001E6A72">
        <w:rPr>
          <w:color w:val="000000"/>
          <w:sz w:val="24"/>
          <w:szCs w:val="24"/>
        </w:rPr>
        <w:t>и другие (по выбору)</w:t>
      </w:r>
      <w:bookmarkEnd w:id="21"/>
      <w:r w:rsidRPr="001E6A72">
        <w:rPr>
          <w:color w:val="000000"/>
          <w:sz w:val="24"/>
          <w:szCs w:val="24"/>
        </w:rPr>
        <w:t>‌.</w:t>
      </w:r>
    </w:p>
    <w:p w:rsidR="00717A47" w:rsidRPr="001E6A72" w:rsidRDefault="00717A47" w:rsidP="00717A47">
      <w:pPr>
        <w:spacing w:line="264" w:lineRule="auto"/>
        <w:ind w:firstLine="600"/>
        <w:rPr>
          <w:sz w:val="24"/>
          <w:szCs w:val="24"/>
        </w:rPr>
      </w:pPr>
      <w:r w:rsidRPr="001E6A72">
        <w:rPr>
          <w:i/>
          <w:color w:val="000000"/>
          <w:sz w:val="24"/>
          <w:szCs w:val="24"/>
        </w:rPr>
        <w:t>Мир сказок.</w:t>
      </w:r>
      <w:r w:rsidRPr="001E6A72">
        <w:rPr>
          <w:color w:val="000000"/>
          <w:sz w:val="24"/>
          <w:szCs w:val="24"/>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717A47" w:rsidRPr="001E6A72" w:rsidRDefault="00717A47" w:rsidP="00717A47">
      <w:pPr>
        <w:spacing w:line="264" w:lineRule="auto"/>
        <w:ind w:firstLine="600"/>
        <w:rPr>
          <w:sz w:val="24"/>
          <w:szCs w:val="24"/>
        </w:rPr>
      </w:pPr>
      <w:r w:rsidRPr="001E6A72">
        <w:rPr>
          <w:color w:val="000000"/>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2" w:name="3f36f3cc-f68d-481c-9f68-8a09ab5407f1"/>
      <w:r w:rsidRPr="001E6A72">
        <w:rPr>
          <w:color w:val="000000"/>
          <w:sz w:val="24"/>
          <w:szCs w:val="24"/>
        </w:rPr>
        <w:t>и другие</w:t>
      </w:r>
      <w:bookmarkEnd w:id="22"/>
      <w:r w:rsidRPr="001E6A72">
        <w:rPr>
          <w:color w:val="000000"/>
          <w:sz w:val="24"/>
          <w:szCs w:val="24"/>
        </w:rPr>
        <w:t>‌.</w:t>
      </w:r>
    </w:p>
    <w:p w:rsidR="00717A47" w:rsidRPr="001E6A72" w:rsidRDefault="00717A47" w:rsidP="00717A47">
      <w:pPr>
        <w:spacing w:line="264" w:lineRule="auto"/>
        <w:ind w:firstLine="600"/>
        <w:rPr>
          <w:sz w:val="24"/>
          <w:szCs w:val="24"/>
        </w:rPr>
      </w:pPr>
      <w:r w:rsidRPr="001E6A72">
        <w:rPr>
          <w:i/>
          <w:color w:val="000000"/>
          <w:sz w:val="24"/>
          <w:szCs w:val="24"/>
        </w:rPr>
        <w:t>О братьях наших меньших</w:t>
      </w:r>
      <w:r w:rsidRPr="001E6A72">
        <w:rPr>
          <w:color w:val="000000"/>
          <w:sz w:val="24"/>
          <w:szCs w:val="24"/>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3" w:name="dd853ef0-68f9-4441-80c5-be39b469ea42"/>
      <w:r w:rsidRPr="001E6A72">
        <w:rPr>
          <w:color w:val="000000"/>
          <w:sz w:val="24"/>
          <w:szCs w:val="24"/>
        </w:rPr>
        <w:t>и др.</w:t>
      </w:r>
      <w:bookmarkEnd w:id="23"/>
      <w:r w:rsidRPr="001E6A72">
        <w:rPr>
          <w:color w:val="000000"/>
          <w:sz w:val="24"/>
          <w:szCs w:val="24"/>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717A47" w:rsidRPr="001E6A72" w:rsidRDefault="00717A47" w:rsidP="00717A47">
      <w:pPr>
        <w:spacing w:line="264" w:lineRule="auto"/>
        <w:ind w:firstLine="600"/>
        <w:rPr>
          <w:sz w:val="24"/>
          <w:szCs w:val="24"/>
        </w:rPr>
      </w:pPr>
      <w:r w:rsidRPr="001E6A72">
        <w:rPr>
          <w:color w:val="000000"/>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4" w:name="305fc3fd-0d75-43c6-b5e8-b77dae865863"/>
      <w:r w:rsidRPr="001E6A72">
        <w:rPr>
          <w:color w:val="000000"/>
          <w:sz w:val="24"/>
          <w:szCs w:val="24"/>
        </w:rPr>
        <w:t>и другие (по выбору)</w:t>
      </w:r>
      <w:bookmarkEnd w:id="24"/>
      <w:r w:rsidRPr="001E6A72">
        <w:rPr>
          <w:color w:val="000000"/>
          <w:sz w:val="24"/>
          <w:szCs w:val="24"/>
        </w:rPr>
        <w:t>‌.</w:t>
      </w:r>
    </w:p>
    <w:p w:rsidR="00717A47" w:rsidRPr="001E6A72" w:rsidRDefault="00717A47" w:rsidP="00717A47">
      <w:pPr>
        <w:spacing w:line="264" w:lineRule="auto"/>
        <w:ind w:firstLine="600"/>
        <w:rPr>
          <w:sz w:val="24"/>
          <w:szCs w:val="24"/>
        </w:rPr>
      </w:pPr>
      <w:r w:rsidRPr="001E6A72">
        <w:rPr>
          <w:i/>
          <w:color w:val="000000"/>
          <w:sz w:val="24"/>
          <w:szCs w:val="24"/>
        </w:rPr>
        <w:t>О наших близких, о семье</w:t>
      </w:r>
      <w:r w:rsidRPr="001E6A72">
        <w:rPr>
          <w:color w:val="000000"/>
          <w:sz w:val="24"/>
          <w:szCs w:val="24"/>
        </w:rPr>
        <w:t>. Тема семьи, детства, взаимоотношений взрослых и детей в творчестве писателей и фольклорных произведениях ‌</w:t>
      </w:r>
      <w:bookmarkStart w:id="25" w:name="8497a925-adbe-4600-9382-168da4c3c80b"/>
      <w:r w:rsidRPr="001E6A72">
        <w:rPr>
          <w:color w:val="000000"/>
          <w:sz w:val="24"/>
          <w:szCs w:val="24"/>
        </w:rPr>
        <w:t>(по выбору)</w:t>
      </w:r>
      <w:bookmarkEnd w:id="25"/>
      <w:r w:rsidRPr="001E6A72">
        <w:rPr>
          <w:color w:val="000000"/>
          <w:sz w:val="24"/>
          <w:szCs w:val="24"/>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717A47" w:rsidRPr="001E6A72" w:rsidRDefault="00717A47" w:rsidP="00717A47">
      <w:pPr>
        <w:spacing w:line="264" w:lineRule="auto"/>
        <w:ind w:firstLine="600"/>
        <w:rPr>
          <w:sz w:val="24"/>
          <w:szCs w:val="24"/>
        </w:rPr>
      </w:pPr>
      <w:r w:rsidRPr="001E6A72">
        <w:rPr>
          <w:color w:val="000000"/>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6" w:name="c4dddd01-51be-4cab-bffc-20489de7184c"/>
      <w:r w:rsidRPr="001E6A72">
        <w:rPr>
          <w:color w:val="000000"/>
          <w:sz w:val="24"/>
          <w:szCs w:val="24"/>
        </w:rPr>
        <w:t>и другое (по выбору)</w:t>
      </w:r>
      <w:bookmarkEnd w:id="26"/>
      <w:r w:rsidRPr="001E6A72">
        <w:rPr>
          <w:color w:val="000000"/>
          <w:sz w:val="24"/>
          <w:szCs w:val="24"/>
        </w:rPr>
        <w:t>‌.</w:t>
      </w:r>
    </w:p>
    <w:p w:rsidR="00717A47" w:rsidRPr="001E6A72" w:rsidRDefault="00717A47" w:rsidP="00717A47">
      <w:pPr>
        <w:spacing w:line="264" w:lineRule="auto"/>
        <w:ind w:firstLine="600"/>
        <w:rPr>
          <w:sz w:val="24"/>
          <w:szCs w:val="24"/>
        </w:rPr>
      </w:pPr>
      <w:r w:rsidRPr="001E6A72">
        <w:rPr>
          <w:i/>
          <w:color w:val="000000"/>
          <w:sz w:val="24"/>
          <w:szCs w:val="24"/>
        </w:rPr>
        <w:t>Зарубежная литература</w:t>
      </w:r>
      <w:r w:rsidRPr="001E6A72">
        <w:rPr>
          <w:color w:val="000000"/>
          <w:sz w:val="24"/>
          <w:szCs w:val="24"/>
        </w:rPr>
        <w:t>. Круг чтения: литературная (авторская) сказка ‌</w:t>
      </w:r>
      <w:bookmarkStart w:id="27" w:name="0c3ae019-4704-47be-8c05-88069337bebf"/>
      <w:r w:rsidRPr="001E6A72">
        <w:rPr>
          <w:color w:val="000000"/>
          <w:sz w:val="24"/>
          <w:szCs w:val="24"/>
        </w:rPr>
        <w:t>(не менее двух произведений)</w:t>
      </w:r>
      <w:bookmarkEnd w:id="27"/>
      <w:r w:rsidRPr="001E6A72">
        <w:rPr>
          <w:color w:val="000000"/>
          <w:sz w:val="24"/>
          <w:szCs w:val="24"/>
        </w:rPr>
        <w:t>‌: зарубежные писатели-сказочники (Ш. Перро, Х.-К. Андерсен ‌</w:t>
      </w:r>
      <w:bookmarkStart w:id="28" w:name="0e95da97-7b05-41cd-84b7-0db56826c5ee"/>
      <w:r w:rsidRPr="001E6A72">
        <w:rPr>
          <w:color w:val="000000"/>
          <w:sz w:val="24"/>
          <w:szCs w:val="24"/>
        </w:rPr>
        <w:t>и др.</w:t>
      </w:r>
      <w:bookmarkEnd w:id="28"/>
      <w:r w:rsidRPr="001E6A72">
        <w:rPr>
          <w:color w:val="000000"/>
          <w:sz w:val="24"/>
          <w:szCs w:val="24"/>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717A47" w:rsidRPr="001E6A72" w:rsidRDefault="00717A47" w:rsidP="00717A47">
      <w:pPr>
        <w:spacing w:line="264" w:lineRule="auto"/>
        <w:ind w:firstLine="600"/>
        <w:rPr>
          <w:sz w:val="24"/>
          <w:szCs w:val="24"/>
        </w:rPr>
      </w:pPr>
      <w:r w:rsidRPr="001E6A72">
        <w:rPr>
          <w:color w:val="000000"/>
          <w:sz w:val="24"/>
          <w:szCs w:val="24"/>
        </w:rPr>
        <w:t>Произведения для чтения: Ш. Перро «Кот в сапогах», Х.-К. Андерсен «Пятеро из одного стручка» ‌</w:t>
      </w:r>
      <w:bookmarkStart w:id="29" w:name="63220a7a-3056-4cb7-8b8f-8dfa3716a258"/>
      <w:r w:rsidRPr="001E6A72">
        <w:rPr>
          <w:color w:val="000000"/>
          <w:sz w:val="24"/>
          <w:szCs w:val="24"/>
        </w:rPr>
        <w:t>и другие (по выбору)</w:t>
      </w:r>
      <w:bookmarkEnd w:id="29"/>
      <w:r w:rsidRPr="001E6A72">
        <w:rPr>
          <w:color w:val="000000"/>
          <w:sz w:val="24"/>
          <w:szCs w:val="24"/>
        </w:rPr>
        <w:t>‌.</w:t>
      </w:r>
    </w:p>
    <w:p w:rsidR="00717A47" w:rsidRPr="001E6A72" w:rsidRDefault="00717A47" w:rsidP="00717A47">
      <w:pPr>
        <w:spacing w:line="264" w:lineRule="auto"/>
        <w:ind w:firstLine="600"/>
        <w:rPr>
          <w:sz w:val="24"/>
          <w:szCs w:val="24"/>
        </w:rPr>
      </w:pPr>
      <w:r w:rsidRPr="001E6A72">
        <w:rPr>
          <w:i/>
          <w:color w:val="000000"/>
          <w:sz w:val="24"/>
          <w:szCs w:val="24"/>
        </w:rPr>
        <w:lastRenderedPageBreak/>
        <w:t>Библиографическая культура</w:t>
      </w:r>
      <w:r w:rsidRPr="001E6A72">
        <w:rPr>
          <w:color w:val="000000"/>
          <w:sz w:val="24"/>
          <w:szCs w:val="24"/>
        </w:rPr>
        <w:t xml:space="preserve"> </w:t>
      </w:r>
      <w:r w:rsidRPr="001E6A72">
        <w:rPr>
          <w:i/>
          <w:color w:val="000000"/>
          <w:sz w:val="24"/>
          <w:szCs w:val="24"/>
        </w:rPr>
        <w:t>(работа с детской книгой и справочной литературой)</w:t>
      </w:r>
      <w:r w:rsidRPr="001E6A72">
        <w:rPr>
          <w:color w:val="000000"/>
          <w:sz w:val="24"/>
          <w:szCs w:val="24"/>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717A47" w:rsidRPr="001E6A72" w:rsidRDefault="00717A47" w:rsidP="00717A47">
      <w:pPr>
        <w:spacing w:line="264" w:lineRule="auto"/>
        <w:ind w:firstLine="600"/>
        <w:rPr>
          <w:sz w:val="24"/>
          <w:szCs w:val="24"/>
        </w:rPr>
      </w:pPr>
      <w:r w:rsidRPr="001E6A72">
        <w:rPr>
          <w:color w:val="000000"/>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17A47" w:rsidRPr="001E6A72" w:rsidRDefault="00717A47" w:rsidP="00717A47">
      <w:pPr>
        <w:spacing w:line="264" w:lineRule="auto"/>
        <w:ind w:firstLine="600"/>
        <w:rPr>
          <w:sz w:val="24"/>
          <w:szCs w:val="24"/>
        </w:rPr>
      </w:pPr>
      <w:r w:rsidRPr="001E6A72">
        <w:rPr>
          <w:i/>
          <w:color w:val="000000"/>
          <w:sz w:val="24"/>
          <w:szCs w:val="24"/>
        </w:rPr>
        <w:t>Базовые логические и исследовательские действия</w:t>
      </w:r>
      <w:r w:rsidRPr="001E6A72">
        <w:rPr>
          <w:color w:val="000000"/>
          <w:sz w:val="24"/>
          <w:szCs w:val="24"/>
        </w:rPr>
        <w:t xml:space="preserve"> как часть познавательных универсальных учебных действий способствуют формированию умений:</w:t>
      </w:r>
    </w:p>
    <w:p w:rsidR="00717A47" w:rsidRPr="001E6A72" w:rsidRDefault="00717A47" w:rsidP="00AB3058">
      <w:pPr>
        <w:numPr>
          <w:ilvl w:val="0"/>
          <w:numId w:val="60"/>
        </w:numPr>
        <w:spacing w:line="264" w:lineRule="auto"/>
        <w:rPr>
          <w:sz w:val="24"/>
          <w:szCs w:val="24"/>
        </w:rPr>
      </w:pPr>
      <w:r w:rsidRPr="001E6A72">
        <w:rPr>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717A47" w:rsidRPr="001E6A72" w:rsidRDefault="00717A47" w:rsidP="00AB3058">
      <w:pPr>
        <w:numPr>
          <w:ilvl w:val="0"/>
          <w:numId w:val="60"/>
        </w:numPr>
        <w:spacing w:line="264" w:lineRule="auto"/>
        <w:rPr>
          <w:sz w:val="24"/>
          <w:szCs w:val="24"/>
        </w:rPr>
      </w:pPr>
      <w:r w:rsidRPr="001E6A72">
        <w:rPr>
          <w:color w:val="000000"/>
          <w:sz w:val="24"/>
          <w:szCs w:val="24"/>
        </w:rPr>
        <w:t>сравнивать и группировать различные произведения по теме (о Родине,</w:t>
      </w:r>
    </w:p>
    <w:p w:rsidR="00717A47" w:rsidRPr="001E6A72" w:rsidRDefault="00717A47" w:rsidP="00AB3058">
      <w:pPr>
        <w:numPr>
          <w:ilvl w:val="0"/>
          <w:numId w:val="60"/>
        </w:numPr>
        <w:spacing w:line="264" w:lineRule="auto"/>
        <w:rPr>
          <w:sz w:val="24"/>
          <w:szCs w:val="24"/>
        </w:rPr>
      </w:pPr>
      <w:r w:rsidRPr="001E6A72">
        <w:rPr>
          <w:color w:val="000000"/>
          <w:sz w:val="24"/>
          <w:szCs w:val="24"/>
        </w:rPr>
        <w:t>о родной природе, о детях, о животных, о семье, о чудесах и превращениях),</w:t>
      </w:r>
    </w:p>
    <w:p w:rsidR="00717A47" w:rsidRPr="001E6A72" w:rsidRDefault="00717A47" w:rsidP="00AB3058">
      <w:pPr>
        <w:numPr>
          <w:ilvl w:val="0"/>
          <w:numId w:val="60"/>
        </w:numPr>
        <w:spacing w:line="264" w:lineRule="auto"/>
        <w:rPr>
          <w:sz w:val="24"/>
          <w:szCs w:val="24"/>
        </w:rPr>
      </w:pPr>
      <w:r w:rsidRPr="001E6A72">
        <w:rPr>
          <w:color w:val="000000"/>
          <w:sz w:val="24"/>
          <w:szCs w:val="24"/>
        </w:rPr>
        <w:t>по жанрам (произведения устного народного творчества, сказка (фольклорная</w:t>
      </w:r>
    </w:p>
    <w:p w:rsidR="00717A47" w:rsidRPr="001E6A72" w:rsidRDefault="00717A47" w:rsidP="00AB3058">
      <w:pPr>
        <w:numPr>
          <w:ilvl w:val="0"/>
          <w:numId w:val="60"/>
        </w:numPr>
        <w:spacing w:line="264" w:lineRule="auto"/>
        <w:rPr>
          <w:sz w:val="24"/>
          <w:szCs w:val="24"/>
        </w:rPr>
      </w:pPr>
      <w:r w:rsidRPr="001E6A72">
        <w:rPr>
          <w:color w:val="000000"/>
          <w:sz w:val="24"/>
          <w:szCs w:val="24"/>
        </w:rPr>
        <w:t>и литературная), рассказ, басня, стихотворение);</w:t>
      </w:r>
    </w:p>
    <w:p w:rsidR="00717A47" w:rsidRPr="001E6A72" w:rsidRDefault="00717A47" w:rsidP="00AB3058">
      <w:pPr>
        <w:numPr>
          <w:ilvl w:val="0"/>
          <w:numId w:val="60"/>
        </w:numPr>
        <w:spacing w:line="264" w:lineRule="auto"/>
        <w:rPr>
          <w:sz w:val="24"/>
          <w:szCs w:val="24"/>
        </w:rPr>
      </w:pPr>
      <w:r w:rsidRPr="001E6A72">
        <w:rPr>
          <w:color w:val="000000"/>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717A47" w:rsidRPr="001E6A72" w:rsidRDefault="00717A47" w:rsidP="00AB3058">
      <w:pPr>
        <w:numPr>
          <w:ilvl w:val="0"/>
          <w:numId w:val="60"/>
        </w:numPr>
        <w:spacing w:line="264" w:lineRule="auto"/>
        <w:rPr>
          <w:sz w:val="24"/>
          <w:szCs w:val="24"/>
        </w:rPr>
      </w:pPr>
      <w:r w:rsidRPr="001E6A72">
        <w:rPr>
          <w:color w:val="000000"/>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717A47" w:rsidRPr="001E6A72" w:rsidRDefault="00717A47" w:rsidP="00AB3058">
      <w:pPr>
        <w:numPr>
          <w:ilvl w:val="0"/>
          <w:numId w:val="60"/>
        </w:numPr>
        <w:spacing w:line="264" w:lineRule="auto"/>
        <w:rPr>
          <w:sz w:val="24"/>
          <w:szCs w:val="24"/>
        </w:rPr>
      </w:pPr>
      <w:r w:rsidRPr="001E6A72">
        <w:rPr>
          <w:color w:val="000000"/>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717A47" w:rsidRPr="001E6A72" w:rsidRDefault="00717A47" w:rsidP="00717A47">
      <w:pPr>
        <w:spacing w:line="264" w:lineRule="auto"/>
        <w:ind w:firstLine="600"/>
        <w:rPr>
          <w:sz w:val="24"/>
          <w:szCs w:val="24"/>
        </w:rPr>
      </w:pPr>
      <w:r w:rsidRPr="001E6A72">
        <w:rPr>
          <w:i/>
          <w:color w:val="000000"/>
          <w:sz w:val="24"/>
          <w:szCs w:val="24"/>
        </w:rPr>
        <w:t>Работа с информацией</w:t>
      </w:r>
      <w:r w:rsidRPr="001E6A72">
        <w:rPr>
          <w:color w:val="000000"/>
          <w:sz w:val="24"/>
          <w:szCs w:val="24"/>
        </w:rPr>
        <w:t xml:space="preserve"> как часть познавательных универсальных учебных действий способствует формированию умений:</w:t>
      </w:r>
    </w:p>
    <w:p w:rsidR="00717A47" w:rsidRPr="001E6A72" w:rsidRDefault="00717A47" w:rsidP="00AB3058">
      <w:pPr>
        <w:numPr>
          <w:ilvl w:val="0"/>
          <w:numId w:val="61"/>
        </w:numPr>
        <w:spacing w:line="264" w:lineRule="auto"/>
        <w:rPr>
          <w:sz w:val="24"/>
          <w:szCs w:val="24"/>
        </w:rPr>
      </w:pPr>
      <w:r w:rsidRPr="001E6A72">
        <w:rPr>
          <w:color w:val="000000"/>
          <w:sz w:val="24"/>
          <w:szCs w:val="24"/>
        </w:rPr>
        <w:t>соотносить иллюстрации с текстом произведения;</w:t>
      </w:r>
    </w:p>
    <w:p w:rsidR="00717A47" w:rsidRPr="001E6A72" w:rsidRDefault="00717A47" w:rsidP="00AB3058">
      <w:pPr>
        <w:numPr>
          <w:ilvl w:val="0"/>
          <w:numId w:val="61"/>
        </w:numPr>
        <w:spacing w:line="264" w:lineRule="auto"/>
        <w:rPr>
          <w:sz w:val="24"/>
          <w:szCs w:val="24"/>
        </w:rPr>
      </w:pPr>
      <w:r w:rsidRPr="001E6A72">
        <w:rPr>
          <w:color w:val="000000"/>
          <w:sz w:val="24"/>
          <w:szCs w:val="24"/>
        </w:rPr>
        <w:t>ориентироваться в содержании книги, каталоге, выбирать книгу по автору, каталогу на основе рекомендованного списка;</w:t>
      </w:r>
    </w:p>
    <w:p w:rsidR="00717A47" w:rsidRPr="001E6A72" w:rsidRDefault="00717A47" w:rsidP="00AB3058">
      <w:pPr>
        <w:numPr>
          <w:ilvl w:val="0"/>
          <w:numId w:val="61"/>
        </w:numPr>
        <w:spacing w:line="264" w:lineRule="auto"/>
        <w:rPr>
          <w:sz w:val="24"/>
          <w:szCs w:val="24"/>
        </w:rPr>
      </w:pPr>
      <w:r w:rsidRPr="001E6A72">
        <w:rPr>
          <w:color w:val="000000"/>
          <w:sz w:val="24"/>
          <w:szCs w:val="24"/>
        </w:rPr>
        <w:t>по информации, представленной в оглавлении, в иллюстрациях предполагать тему и содержание книги;</w:t>
      </w:r>
    </w:p>
    <w:p w:rsidR="00717A47" w:rsidRPr="001E6A72" w:rsidRDefault="00717A47" w:rsidP="00AB3058">
      <w:pPr>
        <w:numPr>
          <w:ilvl w:val="0"/>
          <w:numId w:val="61"/>
        </w:numPr>
        <w:spacing w:line="264" w:lineRule="auto"/>
        <w:rPr>
          <w:sz w:val="24"/>
          <w:szCs w:val="24"/>
        </w:rPr>
      </w:pPr>
      <w:r w:rsidRPr="001E6A72">
        <w:rPr>
          <w:color w:val="000000"/>
          <w:sz w:val="24"/>
          <w:szCs w:val="24"/>
        </w:rPr>
        <w:t>пользоваться словарями для уточнения значения незнакомого слова.</w:t>
      </w:r>
    </w:p>
    <w:p w:rsidR="00717A47" w:rsidRPr="001E6A72" w:rsidRDefault="00717A47" w:rsidP="00717A47">
      <w:pPr>
        <w:spacing w:line="264" w:lineRule="auto"/>
        <w:ind w:firstLine="600"/>
        <w:rPr>
          <w:sz w:val="24"/>
          <w:szCs w:val="24"/>
        </w:rPr>
      </w:pPr>
      <w:r w:rsidRPr="001E6A72">
        <w:rPr>
          <w:i/>
          <w:color w:val="000000"/>
          <w:sz w:val="24"/>
          <w:szCs w:val="24"/>
        </w:rPr>
        <w:t>Коммуникативные универсальные учебные</w:t>
      </w:r>
      <w:r w:rsidRPr="001E6A72">
        <w:rPr>
          <w:color w:val="000000"/>
          <w:sz w:val="24"/>
          <w:szCs w:val="24"/>
        </w:rPr>
        <w:t xml:space="preserve"> действия способствуют формированию умений:</w:t>
      </w:r>
    </w:p>
    <w:p w:rsidR="00717A47" w:rsidRPr="001E6A72" w:rsidRDefault="00717A47" w:rsidP="00AB3058">
      <w:pPr>
        <w:numPr>
          <w:ilvl w:val="0"/>
          <w:numId w:val="62"/>
        </w:numPr>
        <w:spacing w:line="264" w:lineRule="auto"/>
        <w:rPr>
          <w:sz w:val="24"/>
          <w:szCs w:val="24"/>
        </w:rPr>
      </w:pPr>
      <w:r w:rsidRPr="001E6A72">
        <w:rPr>
          <w:color w:val="000000"/>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717A47" w:rsidRPr="001E6A72" w:rsidRDefault="00717A47" w:rsidP="00AB3058">
      <w:pPr>
        <w:numPr>
          <w:ilvl w:val="0"/>
          <w:numId w:val="62"/>
        </w:numPr>
        <w:spacing w:line="264" w:lineRule="auto"/>
        <w:rPr>
          <w:sz w:val="24"/>
          <w:szCs w:val="24"/>
        </w:rPr>
      </w:pPr>
      <w:r w:rsidRPr="001E6A72">
        <w:rPr>
          <w:color w:val="000000"/>
          <w:sz w:val="24"/>
          <w:szCs w:val="24"/>
        </w:rPr>
        <w:t>на заданную тему;</w:t>
      </w:r>
    </w:p>
    <w:p w:rsidR="00717A47" w:rsidRPr="001E6A72" w:rsidRDefault="00717A47" w:rsidP="00AB3058">
      <w:pPr>
        <w:numPr>
          <w:ilvl w:val="0"/>
          <w:numId w:val="62"/>
        </w:numPr>
        <w:spacing w:line="264" w:lineRule="auto"/>
        <w:rPr>
          <w:sz w:val="24"/>
          <w:szCs w:val="24"/>
        </w:rPr>
      </w:pPr>
      <w:r w:rsidRPr="001E6A72">
        <w:rPr>
          <w:color w:val="000000"/>
          <w:sz w:val="24"/>
          <w:szCs w:val="24"/>
        </w:rPr>
        <w:t>пересказывать подробно и выборочно прочитанное произведение;</w:t>
      </w:r>
    </w:p>
    <w:p w:rsidR="00717A47" w:rsidRPr="001E6A72" w:rsidRDefault="00717A47" w:rsidP="00AB3058">
      <w:pPr>
        <w:numPr>
          <w:ilvl w:val="0"/>
          <w:numId w:val="62"/>
        </w:numPr>
        <w:spacing w:line="264" w:lineRule="auto"/>
        <w:rPr>
          <w:sz w:val="24"/>
          <w:szCs w:val="24"/>
        </w:rPr>
      </w:pPr>
      <w:r w:rsidRPr="001E6A72">
        <w:rPr>
          <w:color w:val="000000"/>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717A47" w:rsidRPr="001E6A72" w:rsidRDefault="00717A47" w:rsidP="00AB3058">
      <w:pPr>
        <w:numPr>
          <w:ilvl w:val="0"/>
          <w:numId w:val="62"/>
        </w:numPr>
        <w:spacing w:line="264" w:lineRule="auto"/>
        <w:rPr>
          <w:sz w:val="24"/>
          <w:szCs w:val="24"/>
        </w:rPr>
      </w:pPr>
      <w:r w:rsidRPr="001E6A72">
        <w:rPr>
          <w:color w:val="000000"/>
          <w:sz w:val="24"/>
          <w:szCs w:val="24"/>
        </w:rPr>
        <w:t>описывать (устно) картины природы;</w:t>
      </w:r>
    </w:p>
    <w:p w:rsidR="00717A47" w:rsidRPr="001E6A72" w:rsidRDefault="00717A47" w:rsidP="00AB3058">
      <w:pPr>
        <w:numPr>
          <w:ilvl w:val="0"/>
          <w:numId w:val="62"/>
        </w:numPr>
        <w:spacing w:line="264" w:lineRule="auto"/>
        <w:rPr>
          <w:sz w:val="24"/>
          <w:szCs w:val="24"/>
        </w:rPr>
      </w:pPr>
      <w:r w:rsidRPr="001E6A72">
        <w:rPr>
          <w:color w:val="000000"/>
          <w:sz w:val="24"/>
          <w:szCs w:val="24"/>
        </w:rPr>
        <w:t>сочинять по аналогии с прочитанным загадки, рассказы, небольшие сказки;</w:t>
      </w:r>
    </w:p>
    <w:p w:rsidR="00717A47" w:rsidRPr="001E6A72" w:rsidRDefault="00717A47" w:rsidP="00AB3058">
      <w:pPr>
        <w:numPr>
          <w:ilvl w:val="0"/>
          <w:numId w:val="62"/>
        </w:numPr>
        <w:spacing w:line="264" w:lineRule="auto"/>
        <w:rPr>
          <w:sz w:val="24"/>
          <w:szCs w:val="24"/>
        </w:rPr>
      </w:pPr>
      <w:r w:rsidRPr="001E6A72">
        <w:rPr>
          <w:color w:val="000000"/>
          <w:sz w:val="24"/>
          <w:szCs w:val="24"/>
        </w:rPr>
        <w:lastRenderedPageBreak/>
        <w:t>участвовать в инсценировках и драматизации отрывков из художественных произведений.</w:t>
      </w:r>
    </w:p>
    <w:p w:rsidR="00717A47" w:rsidRPr="001E6A72" w:rsidRDefault="00717A47" w:rsidP="00717A47">
      <w:pPr>
        <w:spacing w:line="264" w:lineRule="auto"/>
        <w:ind w:firstLine="600"/>
        <w:rPr>
          <w:sz w:val="24"/>
          <w:szCs w:val="24"/>
        </w:rPr>
      </w:pPr>
      <w:r w:rsidRPr="001E6A72">
        <w:rPr>
          <w:i/>
          <w:color w:val="000000"/>
          <w:sz w:val="24"/>
          <w:szCs w:val="24"/>
        </w:rPr>
        <w:t>Регулятивные универсальные учебные действия</w:t>
      </w:r>
      <w:r w:rsidRPr="001E6A72">
        <w:rPr>
          <w:color w:val="000000"/>
          <w:sz w:val="24"/>
          <w:szCs w:val="24"/>
        </w:rPr>
        <w:t xml:space="preserve"> способствуют формированию умений:</w:t>
      </w:r>
    </w:p>
    <w:p w:rsidR="00717A47" w:rsidRPr="001E6A72" w:rsidRDefault="00717A47" w:rsidP="00AB3058">
      <w:pPr>
        <w:numPr>
          <w:ilvl w:val="0"/>
          <w:numId w:val="63"/>
        </w:numPr>
        <w:spacing w:line="264" w:lineRule="auto"/>
        <w:rPr>
          <w:sz w:val="24"/>
          <w:szCs w:val="24"/>
        </w:rPr>
      </w:pPr>
      <w:r w:rsidRPr="001E6A72">
        <w:rPr>
          <w:color w:val="000000"/>
          <w:sz w:val="24"/>
          <w:szCs w:val="24"/>
        </w:rPr>
        <w:t>оценивать своё эмоциональное состояние, возникшее при прочтении (слушании) произведения;</w:t>
      </w:r>
    </w:p>
    <w:p w:rsidR="00717A47" w:rsidRPr="001E6A72" w:rsidRDefault="00717A47" w:rsidP="00AB3058">
      <w:pPr>
        <w:numPr>
          <w:ilvl w:val="0"/>
          <w:numId w:val="63"/>
        </w:numPr>
        <w:spacing w:line="264" w:lineRule="auto"/>
        <w:rPr>
          <w:sz w:val="24"/>
          <w:szCs w:val="24"/>
        </w:rPr>
      </w:pPr>
      <w:r w:rsidRPr="001E6A72">
        <w:rPr>
          <w:color w:val="000000"/>
          <w:sz w:val="24"/>
          <w:szCs w:val="24"/>
        </w:rPr>
        <w:t>удерживать в памяти последовательность событий прослушанного (прочитанного) текста;</w:t>
      </w:r>
    </w:p>
    <w:p w:rsidR="00717A47" w:rsidRPr="001E6A72" w:rsidRDefault="00717A47" w:rsidP="00AB3058">
      <w:pPr>
        <w:numPr>
          <w:ilvl w:val="0"/>
          <w:numId w:val="63"/>
        </w:numPr>
        <w:spacing w:line="264" w:lineRule="auto"/>
        <w:rPr>
          <w:sz w:val="24"/>
          <w:szCs w:val="24"/>
        </w:rPr>
      </w:pPr>
      <w:r w:rsidRPr="001E6A72">
        <w:rPr>
          <w:color w:val="000000"/>
          <w:sz w:val="24"/>
          <w:szCs w:val="24"/>
        </w:rPr>
        <w:t>контролировать выполнение поставленной учебной задачи при чтении</w:t>
      </w:r>
    </w:p>
    <w:p w:rsidR="00717A47" w:rsidRPr="001E6A72" w:rsidRDefault="00717A47" w:rsidP="00AB3058">
      <w:pPr>
        <w:numPr>
          <w:ilvl w:val="0"/>
          <w:numId w:val="63"/>
        </w:numPr>
        <w:spacing w:line="264" w:lineRule="auto"/>
        <w:rPr>
          <w:sz w:val="24"/>
          <w:szCs w:val="24"/>
        </w:rPr>
      </w:pPr>
      <w:r w:rsidRPr="001E6A72">
        <w:rPr>
          <w:color w:val="000000"/>
          <w:sz w:val="24"/>
          <w:szCs w:val="24"/>
        </w:rPr>
        <w:t>(слушании) произведения;</w:t>
      </w:r>
    </w:p>
    <w:p w:rsidR="00717A47" w:rsidRPr="001E6A72" w:rsidRDefault="00717A47" w:rsidP="00AB3058">
      <w:pPr>
        <w:numPr>
          <w:ilvl w:val="0"/>
          <w:numId w:val="63"/>
        </w:numPr>
        <w:spacing w:line="264" w:lineRule="auto"/>
        <w:rPr>
          <w:sz w:val="24"/>
          <w:szCs w:val="24"/>
        </w:rPr>
      </w:pPr>
      <w:r w:rsidRPr="001E6A72">
        <w:rPr>
          <w:color w:val="000000"/>
          <w:sz w:val="24"/>
          <w:szCs w:val="24"/>
        </w:rPr>
        <w:t>проверять (по образцу) выполнение поставленной учебной задачи.</w:t>
      </w:r>
    </w:p>
    <w:p w:rsidR="00717A47" w:rsidRPr="001E6A72" w:rsidRDefault="00717A47" w:rsidP="00717A47">
      <w:pPr>
        <w:spacing w:line="264" w:lineRule="auto"/>
        <w:ind w:firstLine="600"/>
        <w:rPr>
          <w:sz w:val="24"/>
          <w:szCs w:val="24"/>
        </w:rPr>
      </w:pPr>
      <w:r w:rsidRPr="001E6A72">
        <w:rPr>
          <w:i/>
          <w:color w:val="000000"/>
          <w:sz w:val="24"/>
          <w:szCs w:val="24"/>
        </w:rPr>
        <w:t>Совместная деятельность</w:t>
      </w:r>
      <w:r w:rsidRPr="001E6A72">
        <w:rPr>
          <w:color w:val="000000"/>
          <w:sz w:val="24"/>
          <w:szCs w:val="24"/>
        </w:rPr>
        <w:t xml:space="preserve"> способствует формированию умений:</w:t>
      </w:r>
    </w:p>
    <w:p w:rsidR="00717A47" w:rsidRPr="001E6A72" w:rsidRDefault="00717A47" w:rsidP="00AB3058">
      <w:pPr>
        <w:numPr>
          <w:ilvl w:val="0"/>
          <w:numId w:val="64"/>
        </w:numPr>
        <w:spacing w:line="264" w:lineRule="auto"/>
        <w:rPr>
          <w:sz w:val="24"/>
          <w:szCs w:val="24"/>
        </w:rPr>
      </w:pPr>
      <w:r w:rsidRPr="001E6A72">
        <w:rPr>
          <w:color w:val="000000"/>
          <w:sz w:val="24"/>
          <w:szCs w:val="24"/>
        </w:rPr>
        <w:t>выбирать себе партнёров по совместной деятельности;</w:t>
      </w:r>
    </w:p>
    <w:p w:rsidR="00717A47" w:rsidRPr="001E6A72" w:rsidRDefault="00717A47" w:rsidP="00AB3058">
      <w:pPr>
        <w:numPr>
          <w:ilvl w:val="0"/>
          <w:numId w:val="64"/>
        </w:numPr>
        <w:spacing w:line="264" w:lineRule="auto"/>
        <w:rPr>
          <w:sz w:val="24"/>
          <w:szCs w:val="24"/>
        </w:rPr>
      </w:pPr>
      <w:r w:rsidRPr="001E6A72">
        <w:rPr>
          <w:color w:val="000000"/>
          <w:sz w:val="24"/>
          <w:szCs w:val="24"/>
        </w:rPr>
        <w:t>распределять работу, договариваться, приходить к общему решению, отвечать за общий результат работы.</w:t>
      </w:r>
    </w:p>
    <w:p w:rsidR="00717A47" w:rsidRPr="001E6A72" w:rsidRDefault="00717A47" w:rsidP="00717A47">
      <w:pPr>
        <w:spacing w:line="264" w:lineRule="auto"/>
        <w:ind w:left="120"/>
        <w:rPr>
          <w:sz w:val="24"/>
          <w:szCs w:val="24"/>
        </w:rPr>
      </w:pPr>
    </w:p>
    <w:p w:rsidR="00717A47" w:rsidRPr="001E6A72" w:rsidRDefault="00717A47" w:rsidP="00717A47">
      <w:pPr>
        <w:spacing w:line="264" w:lineRule="auto"/>
        <w:ind w:firstLine="600"/>
        <w:rPr>
          <w:sz w:val="24"/>
          <w:szCs w:val="24"/>
        </w:rPr>
      </w:pPr>
      <w:r w:rsidRPr="001E6A72">
        <w:rPr>
          <w:b/>
          <w:color w:val="333333"/>
          <w:sz w:val="24"/>
          <w:szCs w:val="24"/>
        </w:rPr>
        <w:t>3 КЛАСС</w:t>
      </w:r>
    </w:p>
    <w:p w:rsidR="00717A47" w:rsidRPr="001E6A72" w:rsidRDefault="00717A47" w:rsidP="00717A47">
      <w:pPr>
        <w:spacing w:line="264" w:lineRule="auto"/>
        <w:ind w:firstLine="600"/>
        <w:rPr>
          <w:sz w:val="24"/>
          <w:szCs w:val="24"/>
        </w:rPr>
      </w:pPr>
      <w:r w:rsidRPr="001E6A72">
        <w:rPr>
          <w:i/>
          <w:color w:val="000000"/>
          <w:sz w:val="24"/>
          <w:szCs w:val="24"/>
        </w:rPr>
        <w:t>О Родине и её истории.</w:t>
      </w:r>
      <w:r w:rsidRPr="001E6A72">
        <w:rPr>
          <w:color w:val="000000"/>
          <w:sz w:val="24"/>
          <w:szCs w:val="24"/>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717A47" w:rsidRPr="001E6A72" w:rsidRDefault="00717A47" w:rsidP="00717A47">
      <w:pPr>
        <w:spacing w:line="264" w:lineRule="auto"/>
        <w:ind w:firstLine="600"/>
        <w:rPr>
          <w:sz w:val="24"/>
          <w:szCs w:val="24"/>
        </w:rPr>
      </w:pPr>
      <w:r w:rsidRPr="001E6A72">
        <w:rPr>
          <w:color w:val="000000"/>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96e70618-7a1d-4135-8fd3-a8d5b625e8a7"/>
      <w:r w:rsidRPr="001E6A72">
        <w:rPr>
          <w:color w:val="000000"/>
          <w:sz w:val="24"/>
          <w:szCs w:val="24"/>
        </w:rPr>
        <w:t>и другое (по выбору)</w:t>
      </w:r>
      <w:bookmarkEnd w:id="30"/>
      <w:r w:rsidRPr="001E6A72">
        <w:rPr>
          <w:color w:val="000000"/>
          <w:sz w:val="24"/>
          <w:szCs w:val="24"/>
        </w:rPr>
        <w:t>‌.</w:t>
      </w:r>
    </w:p>
    <w:p w:rsidR="00717A47" w:rsidRPr="001E6A72" w:rsidRDefault="00717A47" w:rsidP="00717A47">
      <w:pPr>
        <w:spacing w:line="264" w:lineRule="auto"/>
        <w:ind w:firstLine="600"/>
        <w:rPr>
          <w:sz w:val="24"/>
          <w:szCs w:val="24"/>
        </w:rPr>
      </w:pPr>
      <w:r w:rsidRPr="001E6A72">
        <w:rPr>
          <w:i/>
          <w:color w:val="000000"/>
          <w:sz w:val="24"/>
          <w:szCs w:val="24"/>
        </w:rPr>
        <w:t xml:space="preserve">Фольклор (устное народное творчество). </w:t>
      </w:r>
      <w:r w:rsidRPr="001E6A72">
        <w:rPr>
          <w:color w:val="000000"/>
          <w:sz w:val="24"/>
          <w:szCs w:val="24"/>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717A47" w:rsidRPr="001E6A72" w:rsidRDefault="00717A47" w:rsidP="00717A47">
      <w:pPr>
        <w:spacing w:line="264" w:lineRule="auto"/>
        <w:ind w:firstLine="600"/>
        <w:rPr>
          <w:sz w:val="24"/>
          <w:szCs w:val="24"/>
        </w:rPr>
      </w:pPr>
      <w:r w:rsidRPr="001E6A72">
        <w:rPr>
          <w:i/>
          <w:color w:val="000000"/>
          <w:sz w:val="24"/>
          <w:szCs w:val="24"/>
        </w:rPr>
        <w:t>Фольклорная сказка как отражение общечеловеческих ценностей и нравственных правил.</w:t>
      </w:r>
      <w:r w:rsidRPr="001E6A72">
        <w:rPr>
          <w:color w:val="000000"/>
          <w:sz w:val="24"/>
          <w:szCs w:val="24"/>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1" w:name="6dc3c912-0f6b-44b2-87fb-4fa8c0a8ddd8"/>
      <w:r w:rsidRPr="001E6A72">
        <w:rPr>
          <w:color w:val="000000"/>
          <w:sz w:val="24"/>
          <w:szCs w:val="24"/>
        </w:rPr>
        <w:t>и др.)</w:t>
      </w:r>
      <w:bookmarkEnd w:id="31"/>
      <w:r w:rsidRPr="001E6A72">
        <w:rPr>
          <w:color w:val="000000"/>
          <w:sz w:val="24"/>
          <w:szCs w:val="24"/>
        </w:rPr>
        <w:t>‌. Отражение в сказках народного быта и культуры. Составление плана сказки.</w:t>
      </w:r>
    </w:p>
    <w:p w:rsidR="00717A47" w:rsidRPr="001E6A72" w:rsidRDefault="00717A47" w:rsidP="00717A47">
      <w:pPr>
        <w:spacing w:line="264" w:lineRule="auto"/>
        <w:ind w:firstLine="600"/>
        <w:rPr>
          <w:sz w:val="24"/>
          <w:szCs w:val="24"/>
        </w:rPr>
      </w:pPr>
      <w:r w:rsidRPr="001E6A72">
        <w:rPr>
          <w:i/>
          <w:color w:val="000000"/>
          <w:sz w:val="24"/>
          <w:szCs w:val="24"/>
        </w:rPr>
        <w:t>Круг чтения: народная песня.</w:t>
      </w:r>
      <w:r w:rsidRPr="001E6A72">
        <w:rPr>
          <w:color w:val="000000"/>
          <w:sz w:val="24"/>
          <w:szCs w:val="24"/>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w:t>
      </w:r>
      <w:r w:rsidRPr="001E6A72">
        <w:rPr>
          <w:color w:val="000000"/>
          <w:sz w:val="24"/>
          <w:szCs w:val="24"/>
        </w:rPr>
        <w:lastRenderedPageBreak/>
        <w:t>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717A47" w:rsidRPr="001E6A72" w:rsidRDefault="00717A47" w:rsidP="00717A47">
      <w:pPr>
        <w:spacing w:line="264" w:lineRule="auto"/>
        <w:ind w:firstLine="600"/>
        <w:rPr>
          <w:sz w:val="24"/>
          <w:szCs w:val="24"/>
        </w:rPr>
      </w:pPr>
      <w:r w:rsidRPr="001E6A72">
        <w:rPr>
          <w:color w:val="000000"/>
          <w:sz w:val="24"/>
          <w:szCs w:val="24"/>
        </w:rPr>
        <w:t>Произведения для чтения: малые жанры фольклора, русская народная сказка «Иван-царевич и серый волк», былина об Илье Муромце ‌</w:t>
      </w:r>
      <w:bookmarkStart w:id="32" w:name="2d4a2950-b4e9-4f16-a8a6-487d5016001d"/>
      <w:r w:rsidRPr="001E6A72">
        <w:rPr>
          <w:color w:val="000000"/>
          <w:sz w:val="24"/>
          <w:szCs w:val="24"/>
        </w:rPr>
        <w:t>и другие (по выбору)</w:t>
      </w:r>
      <w:bookmarkEnd w:id="32"/>
      <w:r w:rsidRPr="001E6A72">
        <w:rPr>
          <w:color w:val="000000"/>
          <w:sz w:val="24"/>
          <w:szCs w:val="24"/>
        </w:rPr>
        <w:t>‌.</w:t>
      </w:r>
    </w:p>
    <w:p w:rsidR="00717A47" w:rsidRPr="001E6A72" w:rsidRDefault="00717A47" w:rsidP="00717A47">
      <w:pPr>
        <w:spacing w:line="264" w:lineRule="auto"/>
        <w:ind w:firstLine="600"/>
        <w:rPr>
          <w:sz w:val="24"/>
          <w:szCs w:val="24"/>
        </w:rPr>
      </w:pPr>
      <w:r w:rsidRPr="001E6A72">
        <w:rPr>
          <w:i/>
          <w:color w:val="000000"/>
          <w:sz w:val="24"/>
          <w:szCs w:val="24"/>
        </w:rPr>
        <w:t xml:space="preserve">Творчество А. С. Пушкина. </w:t>
      </w:r>
      <w:r w:rsidRPr="001E6A72">
        <w:rPr>
          <w:color w:val="000000"/>
          <w:sz w:val="24"/>
          <w:szCs w:val="24"/>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3" w:name="80f00626-952e-41bd-9beb-6d0f5fe1ba6b"/>
      <w:r w:rsidRPr="001E6A72">
        <w:rPr>
          <w:color w:val="000000"/>
          <w:sz w:val="24"/>
          <w:szCs w:val="24"/>
        </w:rPr>
        <w:t>и другие по выбору)</w:t>
      </w:r>
      <w:bookmarkEnd w:id="33"/>
      <w:r w:rsidRPr="001E6A72">
        <w:rPr>
          <w:color w:val="000000"/>
          <w:sz w:val="24"/>
          <w:szCs w:val="24"/>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717A47" w:rsidRPr="001E6A72" w:rsidRDefault="00717A47" w:rsidP="00717A47">
      <w:pPr>
        <w:spacing w:line="264" w:lineRule="auto"/>
        <w:ind w:firstLine="600"/>
        <w:rPr>
          <w:sz w:val="24"/>
          <w:szCs w:val="24"/>
        </w:rPr>
      </w:pPr>
      <w:r w:rsidRPr="001E6A72">
        <w:rPr>
          <w:color w:val="000000"/>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4" w:name="db43cb12-75a1-43f5-b252-1995adfd2fff"/>
      <w:r w:rsidRPr="001E6A72">
        <w:rPr>
          <w:color w:val="000000"/>
          <w:sz w:val="24"/>
          <w:szCs w:val="24"/>
        </w:rPr>
        <w:t>и другие (по выбору)</w:t>
      </w:r>
      <w:bookmarkEnd w:id="34"/>
      <w:r w:rsidRPr="001E6A72">
        <w:rPr>
          <w:color w:val="000000"/>
          <w:sz w:val="24"/>
          <w:szCs w:val="24"/>
        </w:rPr>
        <w:t>‌.</w:t>
      </w:r>
    </w:p>
    <w:p w:rsidR="00717A47" w:rsidRPr="001E6A72" w:rsidRDefault="00717A47" w:rsidP="00717A47">
      <w:pPr>
        <w:spacing w:line="264" w:lineRule="auto"/>
        <w:ind w:firstLine="600"/>
        <w:rPr>
          <w:sz w:val="24"/>
          <w:szCs w:val="24"/>
        </w:rPr>
      </w:pPr>
      <w:r w:rsidRPr="001E6A72">
        <w:rPr>
          <w:i/>
          <w:color w:val="000000"/>
          <w:sz w:val="24"/>
          <w:szCs w:val="24"/>
        </w:rPr>
        <w:t>Творчество И. А. Крылова.</w:t>
      </w:r>
      <w:r w:rsidRPr="001E6A72">
        <w:rPr>
          <w:color w:val="000000"/>
          <w:sz w:val="24"/>
          <w:szCs w:val="24"/>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5" w:name="99ba0051-1be8-4e8f-b0dd-a10143c31c81"/>
      <w:r w:rsidRPr="001E6A72">
        <w:rPr>
          <w:color w:val="000000"/>
          <w:sz w:val="24"/>
          <w:szCs w:val="24"/>
        </w:rPr>
        <w:t>(не менее двух)</w:t>
      </w:r>
      <w:bookmarkEnd w:id="35"/>
      <w:r w:rsidRPr="001E6A72">
        <w:rPr>
          <w:color w:val="000000"/>
          <w:sz w:val="24"/>
          <w:szCs w:val="24"/>
        </w:rPr>
        <w:t xml:space="preserve">‌: назначение, темы и герои, особенности языка. Явная и скрытая мораль басен. Использование крылатых выражений в речи. </w:t>
      </w:r>
    </w:p>
    <w:p w:rsidR="00717A47" w:rsidRPr="001E6A72" w:rsidRDefault="00717A47" w:rsidP="00717A47">
      <w:pPr>
        <w:spacing w:line="264" w:lineRule="auto"/>
        <w:ind w:firstLine="600"/>
        <w:rPr>
          <w:sz w:val="24"/>
          <w:szCs w:val="24"/>
        </w:rPr>
      </w:pPr>
      <w:r w:rsidRPr="001E6A72">
        <w:rPr>
          <w:color w:val="000000"/>
          <w:sz w:val="24"/>
          <w:szCs w:val="24"/>
        </w:rPr>
        <w:t>Произведения для чтения: И.А. Крылов «Ворона и Лисица», «Лисица и виноград», «Мартышка и очки» ‌</w:t>
      </w:r>
      <w:bookmarkStart w:id="36" w:name="738a01c7-d12e-4abb-aa19-15d8e09af024"/>
      <w:r w:rsidRPr="001E6A72">
        <w:rPr>
          <w:color w:val="000000"/>
          <w:sz w:val="24"/>
          <w:szCs w:val="24"/>
        </w:rPr>
        <w:t>и другие (по выбору)</w:t>
      </w:r>
      <w:bookmarkEnd w:id="36"/>
      <w:r w:rsidRPr="001E6A72">
        <w:rPr>
          <w:color w:val="000000"/>
          <w:sz w:val="24"/>
          <w:szCs w:val="24"/>
        </w:rPr>
        <w:t>‌.</w:t>
      </w:r>
    </w:p>
    <w:p w:rsidR="00717A47" w:rsidRPr="001E6A72" w:rsidRDefault="00717A47" w:rsidP="00717A47">
      <w:pPr>
        <w:spacing w:line="264" w:lineRule="auto"/>
        <w:ind w:firstLine="600"/>
        <w:rPr>
          <w:sz w:val="24"/>
          <w:szCs w:val="24"/>
        </w:rPr>
      </w:pPr>
      <w:r w:rsidRPr="001E6A72">
        <w:rPr>
          <w:i/>
          <w:color w:val="000000"/>
          <w:sz w:val="24"/>
          <w:szCs w:val="24"/>
        </w:rPr>
        <w:t>Картины природы в произведениях поэтов и писателей ХIХ–ХХ веков</w:t>
      </w:r>
      <w:r w:rsidRPr="001E6A72">
        <w:rPr>
          <w:color w:val="000000"/>
          <w:sz w:val="24"/>
          <w:szCs w:val="24"/>
        </w:rPr>
        <w:t>. Лирические произведения как способ передачи чувств людей, автора. Картины природы в произведениях поэтов и писателей ‌</w:t>
      </w:r>
      <w:bookmarkStart w:id="37" w:name="a8556af8-9a03-49c3-b8c8-d0217dccd1c5"/>
      <w:r w:rsidRPr="001E6A72">
        <w:rPr>
          <w:color w:val="000000"/>
          <w:sz w:val="24"/>
          <w:szCs w:val="24"/>
        </w:rPr>
        <w:t>(не менее пяти авторов по выбору)</w:t>
      </w:r>
      <w:bookmarkEnd w:id="37"/>
      <w:r w:rsidRPr="001E6A72">
        <w:rPr>
          <w:color w:val="000000"/>
          <w:sz w:val="24"/>
          <w:szCs w:val="24"/>
        </w:rPr>
        <w:t>‌: Ф. И. Тютчева, А. А. Фета, А. Н. Майкова, Н. А. Некрасова, А. А. Блока, И. А. Бунина, ‌</w:t>
      </w:r>
      <w:bookmarkStart w:id="38" w:name="236d15e5-7adb-4fc2-919e-678797fd1898"/>
      <w:r w:rsidRPr="001E6A72">
        <w:rPr>
          <w:color w:val="000000"/>
          <w:sz w:val="24"/>
          <w:szCs w:val="24"/>
        </w:rPr>
        <w:t>С. А. Есенина, А. П. Чехова, К. Г. Паустовского и др.</w:t>
      </w:r>
      <w:bookmarkEnd w:id="38"/>
      <w:r w:rsidRPr="001E6A72">
        <w:rPr>
          <w:color w:val="000000"/>
          <w:sz w:val="24"/>
          <w:szCs w:val="24"/>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717A47" w:rsidRPr="001E6A72" w:rsidRDefault="00717A47" w:rsidP="00717A47">
      <w:pPr>
        <w:spacing w:line="264" w:lineRule="auto"/>
        <w:ind w:firstLine="600"/>
        <w:rPr>
          <w:sz w:val="24"/>
          <w:szCs w:val="24"/>
        </w:rPr>
      </w:pPr>
      <w:r w:rsidRPr="001E6A72">
        <w:rPr>
          <w:color w:val="000000"/>
          <w:sz w:val="24"/>
          <w:szCs w:val="24"/>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9" w:name="b39133dd-5b08-4549-a5bd-8bf368254092"/>
      <w:r w:rsidRPr="001E6A72">
        <w:rPr>
          <w:color w:val="000000"/>
          <w:sz w:val="24"/>
          <w:szCs w:val="24"/>
        </w:rPr>
        <w:t>и другие (по выбору)</w:t>
      </w:r>
      <w:bookmarkEnd w:id="39"/>
      <w:r w:rsidRPr="001E6A72">
        <w:rPr>
          <w:color w:val="000000"/>
          <w:sz w:val="24"/>
          <w:szCs w:val="24"/>
        </w:rPr>
        <w:t>‌.</w:t>
      </w:r>
    </w:p>
    <w:p w:rsidR="00717A47" w:rsidRPr="001E6A72" w:rsidRDefault="00717A47" w:rsidP="00717A47">
      <w:pPr>
        <w:spacing w:line="264" w:lineRule="auto"/>
        <w:ind w:firstLine="600"/>
        <w:rPr>
          <w:sz w:val="24"/>
          <w:szCs w:val="24"/>
        </w:rPr>
      </w:pPr>
      <w:r w:rsidRPr="001E6A72">
        <w:rPr>
          <w:i/>
          <w:color w:val="000000"/>
          <w:sz w:val="24"/>
          <w:szCs w:val="24"/>
        </w:rPr>
        <w:t>Творчество Л. Н. Толстого</w:t>
      </w:r>
      <w:r w:rsidRPr="001E6A72">
        <w:rPr>
          <w:color w:val="000000"/>
          <w:sz w:val="24"/>
          <w:szCs w:val="24"/>
        </w:rPr>
        <w:t>. Жанровое многообразие произведений Л. Н. Толстого: сказки, рассказы, басни, быль ‌</w:t>
      </w:r>
      <w:bookmarkStart w:id="40" w:name="1a0e8552-8319-44da-b4b7-9c067d7af546"/>
      <w:r w:rsidRPr="001E6A72">
        <w:rPr>
          <w:color w:val="000000"/>
          <w:sz w:val="24"/>
          <w:szCs w:val="24"/>
        </w:rPr>
        <w:t>(не менее трёх произведений)</w:t>
      </w:r>
      <w:bookmarkEnd w:id="40"/>
      <w:r w:rsidRPr="001E6A72">
        <w:rPr>
          <w:color w:val="000000"/>
          <w:sz w:val="24"/>
          <w:szCs w:val="24"/>
        </w:rPr>
        <w:t xml:space="preserve">‌.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w:t>
      </w:r>
      <w:r w:rsidRPr="001E6A72">
        <w:rPr>
          <w:color w:val="000000"/>
          <w:sz w:val="24"/>
          <w:szCs w:val="24"/>
        </w:rPr>
        <w:lastRenderedPageBreak/>
        <w:t>различение рассказчика и автора произведения. Художественные особенности текста-описания, текста-рассуждения.</w:t>
      </w:r>
    </w:p>
    <w:p w:rsidR="00717A47" w:rsidRPr="001E6A72" w:rsidRDefault="00717A47" w:rsidP="00717A47">
      <w:pPr>
        <w:spacing w:line="264" w:lineRule="auto"/>
        <w:ind w:firstLine="600"/>
        <w:rPr>
          <w:sz w:val="24"/>
          <w:szCs w:val="24"/>
        </w:rPr>
      </w:pPr>
      <w:r w:rsidRPr="001E6A72">
        <w:rPr>
          <w:color w:val="000000"/>
          <w:sz w:val="24"/>
          <w:szCs w:val="24"/>
        </w:rPr>
        <w:t>Произведения для чтения: Л.Н. Толстой «Лебеди», «Зайцы», «Прыжок», «Акула» ‌</w:t>
      </w:r>
      <w:bookmarkStart w:id="41" w:name="7bc5c68d-92f5-41d5-9535-d638ea476e3f"/>
      <w:r w:rsidRPr="001E6A72">
        <w:rPr>
          <w:color w:val="000000"/>
          <w:sz w:val="24"/>
          <w:szCs w:val="24"/>
        </w:rPr>
        <w:t>и другие</w:t>
      </w:r>
      <w:bookmarkEnd w:id="41"/>
      <w:r w:rsidRPr="001E6A72">
        <w:rPr>
          <w:color w:val="000000"/>
          <w:sz w:val="24"/>
          <w:szCs w:val="24"/>
        </w:rPr>
        <w:t>‌.</w:t>
      </w:r>
    </w:p>
    <w:p w:rsidR="00717A47" w:rsidRPr="001E6A72" w:rsidRDefault="00717A47" w:rsidP="00717A47">
      <w:pPr>
        <w:spacing w:line="264" w:lineRule="auto"/>
        <w:ind w:firstLine="600"/>
        <w:rPr>
          <w:sz w:val="24"/>
          <w:szCs w:val="24"/>
        </w:rPr>
      </w:pPr>
      <w:r w:rsidRPr="001E6A72">
        <w:rPr>
          <w:i/>
          <w:color w:val="000000"/>
          <w:sz w:val="24"/>
          <w:szCs w:val="24"/>
        </w:rPr>
        <w:t>Литературная сказка.</w:t>
      </w:r>
      <w:r w:rsidRPr="001E6A72">
        <w:rPr>
          <w:color w:val="000000"/>
          <w:sz w:val="24"/>
          <w:szCs w:val="24"/>
        </w:rPr>
        <w:t xml:space="preserve"> Литературная сказка русских писателей ‌</w:t>
      </w:r>
      <w:bookmarkStart w:id="42" w:name="14358877-86a6-40e2-9fb5-58334b8a6e9a"/>
      <w:r w:rsidRPr="001E6A72">
        <w:rPr>
          <w:color w:val="000000"/>
          <w:sz w:val="24"/>
          <w:szCs w:val="24"/>
        </w:rPr>
        <w:t>(не менее двух)</w:t>
      </w:r>
      <w:bookmarkEnd w:id="42"/>
      <w:r w:rsidRPr="001E6A72">
        <w:rPr>
          <w:color w:val="000000"/>
          <w:sz w:val="24"/>
          <w:szCs w:val="24"/>
        </w:rPr>
        <w:t>‌. Круг чтения: произведения В. М. Гаршина, М. Горького, И. С. Соколова-Микитова ‌</w:t>
      </w:r>
      <w:bookmarkStart w:id="43" w:name="c6bf05b5-49bd-40a2-90b7-cfd41b2279a7"/>
      <w:r w:rsidRPr="001E6A72">
        <w:rPr>
          <w:color w:val="000000"/>
          <w:sz w:val="24"/>
          <w:szCs w:val="24"/>
        </w:rPr>
        <w:t>и др.</w:t>
      </w:r>
      <w:bookmarkEnd w:id="43"/>
      <w:r w:rsidRPr="001E6A72">
        <w:rPr>
          <w:color w:val="000000"/>
          <w:sz w:val="24"/>
          <w:szCs w:val="24"/>
        </w:rPr>
        <w:t>‌ Особенности авторских сказок (сюжет, язык, герои). Составление аннотации.</w:t>
      </w:r>
    </w:p>
    <w:p w:rsidR="00717A47" w:rsidRPr="001E6A72" w:rsidRDefault="00717A47" w:rsidP="00717A47">
      <w:pPr>
        <w:spacing w:line="264" w:lineRule="auto"/>
        <w:ind w:firstLine="600"/>
        <w:rPr>
          <w:sz w:val="24"/>
          <w:szCs w:val="24"/>
        </w:rPr>
      </w:pPr>
      <w:r w:rsidRPr="001E6A72">
        <w:rPr>
          <w:color w:val="000000"/>
          <w:sz w:val="24"/>
          <w:szCs w:val="24"/>
        </w:rPr>
        <w:t>Произведения для чтения: В.М. Гаршин «Лягушка-путешественница», И.С. Соколов-Микитов «Листопадничек», М. Горький «Случай с Евсейкой» ‌</w:t>
      </w:r>
      <w:bookmarkStart w:id="44" w:name="ea02cf5f-d5e4-4b30-812a-1b46ec679534"/>
      <w:r w:rsidRPr="001E6A72">
        <w:rPr>
          <w:color w:val="000000"/>
          <w:sz w:val="24"/>
          <w:szCs w:val="24"/>
        </w:rPr>
        <w:t>и другие (по выбору)</w:t>
      </w:r>
      <w:bookmarkEnd w:id="44"/>
      <w:r w:rsidRPr="001E6A72">
        <w:rPr>
          <w:color w:val="000000"/>
          <w:sz w:val="24"/>
          <w:szCs w:val="24"/>
        </w:rPr>
        <w:t>‌.</w:t>
      </w:r>
    </w:p>
    <w:p w:rsidR="00717A47" w:rsidRPr="001E6A72" w:rsidRDefault="00717A47" w:rsidP="00717A47">
      <w:pPr>
        <w:spacing w:line="264" w:lineRule="auto"/>
        <w:ind w:firstLine="600"/>
        <w:rPr>
          <w:sz w:val="24"/>
          <w:szCs w:val="24"/>
        </w:rPr>
      </w:pPr>
      <w:r w:rsidRPr="001E6A72">
        <w:rPr>
          <w:i/>
          <w:color w:val="000000"/>
          <w:sz w:val="24"/>
          <w:szCs w:val="24"/>
        </w:rPr>
        <w:t>Произведения о взаимоотношениях человека и животных</w:t>
      </w:r>
      <w:r w:rsidRPr="001E6A72">
        <w:rPr>
          <w:color w:val="000000"/>
          <w:sz w:val="24"/>
          <w:szCs w:val="24"/>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717A47" w:rsidRPr="001E6A72" w:rsidRDefault="00717A47" w:rsidP="00717A47">
      <w:pPr>
        <w:spacing w:line="264" w:lineRule="auto"/>
        <w:ind w:firstLine="600"/>
        <w:rPr>
          <w:sz w:val="24"/>
          <w:szCs w:val="24"/>
        </w:rPr>
      </w:pPr>
      <w:r w:rsidRPr="001E6A72">
        <w:rPr>
          <w:color w:val="000000"/>
          <w:sz w:val="24"/>
          <w:szCs w:val="24"/>
        </w:rPr>
        <w:t>Произведения для чтения: Б.С. Житков «Про обезьянку», К.Г. Паустовский «Барсучий нос», «Кот-ворюга», Д.Н. Мамин-Сибиряк «Приёмыш» ‌</w:t>
      </w:r>
      <w:bookmarkStart w:id="45" w:name="68f21dae-0b2e-4871-b761-be4991ec4878"/>
      <w:r w:rsidRPr="001E6A72">
        <w:rPr>
          <w:color w:val="000000"/>
          <w:sz w:val="24"/>
          <w:szCs w:val="24"/>
        </w:rPr>
        <w:t>и другое (по выбору)</w:t>
      </w:r>
      <w:bookmarkEnd w:id="45"/>
      <w:r w:rsidRPr="001E6A72">
        <w:rPr>
          <w:color w:val="000000"/>
          <w:sz w:val="24"/>
          <w:szCs w:val="24"/>
        </w:rPr>
        <w:t>‌.</w:t>
      </w:r>
    </w:p>
    <w:p w:rsidR="00717A47" w:rsidRPr="001E6A72" w:rsidRDefault="00717A47" w:rsidP="00717A47">
      <w:pPr>
        <w:spacing w:line="264" w:lineRule="auto"/>
        <w:ind w:firstLine="600"/>
        <w:rPr>
          <w:sz w:val="24"/>
          <w:szCs w:val="24"/>
        </w:rPr>
      </w:pPr>
      <w:r w:rsidRPr="001E6A72">
        <w:rPr>
          <w:i/>
          <w:color w:val="000000"/>
          <w:sz w:val="24"/>
          <w:szCs w:val="24"/>
        </w:rPr>
        <w:t>Произведения о детях</w:t>
      </w:r>
      <w:r w:rsidRPr="001E6A72">
        <w:rPr>
          <w:color w:val="000000"/>
          <w:sz w:val="24"/>
          <w:szCs w:val="24"/>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7684134c-2d89-4058-b80b-6ad24d340e2c"/>
      <w:r w:rsidRPr="001E6A72">
        <w:rPr>
          <w:color w:val="000000"/>
          <w:sz w:val="24"/>
          <w:szCs w:val="24"/>
        </w:rPr>
        <w:t>произведения по выбору двух-трёх авторов</w:t>
      </w:r>
      <w:bookmarkEnd w:id="46"/>
      <w:r w:rsidRPr="001E6A72">
        <w:rPr>
          <w:color w:val="000000"/>
          <w:sz w:val="24"/>
          <w:szCs w:val="24"/>
        </w:rPr>
        <w:t>‌). Основные события сюжета, отношение к ним героев произведения. Оценка нравственных качеств, проявляющихся в военное время.</w:t>
      </w:r>
    </w:p>
    <w:p w:rsidR="00717A47" w:rsidRPr="001E6A72" w:rsidRDefault="00717A47" w:rsidP="00717A47">
      <w:pPr>
        <w:spacing w:line="264" w:lineRule="auto"/>
        <w:ind w:firstLine="600"/>
        <w:rPr>
          <w:sz w:val="24"/>
          <w:szCs w:val="24"/>
        </w:rPr>
      </w:pPr>
      <w:r w:rsidRPr="001E6A72">
        <w:rPr>
          <w:color w:val="000000"/>
          <w:sz w:val="24"/>
          <w:szCs w:val="24"/>
        </w:rPr>
        <w:t>Произведения для чтения: Л. Пантелеев «На ялике», А. Гайдар «Тимур и его команда» (отрывки), Л. Кассиль ‌</w:t>
      </w:r>
      <w:bookmarkStart w:id="47" w:name="e453ae69-7b50-49e1-850e-5455f39cac3b"/>
      <w:r w:rsidRPr="001E6A72">
        <w:rPr>
          <w:color w:val="000000"/>
          <w:sz w:val="24"/>
          <w:szCs w:val="24"/>
        </w:rPr>
        <w:t>и другие (по выбору)</w:t>
      </w:r>
      <w:bookmarkEnd w:id="47"/>
      <w:r w:rsidRPr="001E6A72">
        <w:rPr>
          <w:color w:val="000000"/>
          <w:sz w:val="24"/>
          <w:szCs w:val="24"/>
        </w:rPr>
        <w:t>‌.</w:t>
      </w:r>
    </w:p>
    <w:p w:rsidR="00717A47" w:rsidRPr="001E6A72" w:rsidRDefault="00717A47" w:rsidP="00717A47">
      <w:pPr>
        <w:spacing w:line="264" w:lineRule="auto"/>
        <w:ind w:firstLine="600"/>
        <w:rPr>
          <w:sz w:val="24"/>
          <w:szCs w:val="24"/>
        </w:rPr>
      </w:pPr>
      <w:r w:rsidRPr="001E6A72">
        <w:rPr>
          <w:i/>
          <w:color w:val="000000"/>
          <w:sz w:val="24"/>
          <w:szCs w:val="24"/>
        </w:rPr>
        <w:t>Юмористические произведения.</w:t>
      </w:r>
      <w:r w:rsidRPr="001E6A72">
        <w:rPr>
          <w:color w:val="000000"/>
          <w:sz w:val="24"/>
          <w:szCs w:val="24"/>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8" w:name="db307144-10c3-47e0-8f79-b83f6461fd22"/>
      <w:r w:rsidRPr="001E6A72">
        <w:rPr>
          <w:color w:val="000000"/>
          <w:sz w:val="24"/>
          <w:szCs w:val="24"/>
        </w:rPr>
        <w:t>(не менее двух произведений)</w:t>
      </w:r>
      <w:bookmarkEnd w:id="48"/>
      <w:r w:rsidRPr="001E6A72">
        <w:rPr>
          <w:color w:val="000000"/>
          <w:sz w:val="24"/>
          <w:szCs w:val="24"/>
        </w:rPr>
        <w:t>‌: Н. Н. Носов, В.Ю. Драгунский, ‌</w:t>
      </w:r>
      <w:bookmarkStart w:id="49" w:name="cb0fcba1-b7c3-44d2-9bb6-c0a6c9168eca"/>
      <w:r w:rsidRPr="001E6A72">
        <w:rPr>
          <w:color w:val="000000"/>
          <w:sz w:val="24"/>
          <w:szCs w:val="24"/>
        </w:rPr>
        <w:t>М. М. Зощенко и др.</w:t>
      </w:r>
      <w:bookmarkEnd w:id="49"/>
      <w:r w:rsidRPr="001E6A72">
        <w:rPr>
          <w:color w:val="000000"/>
          <w:sz w:val="24"/>
          <w:szCs w:val="24"/>
        </w:rPr>
        <w:t>‌</w:t>
      </w:r>
    </w:p>
    <w:p w:rsidR="00717A47" w:rsidRPr="001E6A72" w:rsidRDefault="00717A47" w:rsidP="00717A47">
      <w:pPr>
        <w:spacing w:line="264" w:lineRule="auto"/>
        <w:ind w:firstLine="600"/>
        <w:rPr>
          <w:sz w:val="24"/>
          <w:szCs w:val="24"/>
        </w:rPr>
      </w:pPr>
      <w:r w:rsidRPr="001E6A72">
        <w:rPr>
          <w:color w:val="000000"/>
          <w:sz w:val="24"/>
          <w:szCs w:val="24"/>
        </w:rPr>
        <w:t>Произведения для чтения: В.Ю. Драгунский «Денискины рассказы» (1-2 произведения), Н.Н. Носов «Весёлая семейка» (1-2 рассказа из цикла) ‌</w:t>
      </w:r>
      <w:bookmarkStart w:id="50" w:name="bfd2c4b6-8e45-47df-8299-90bb4d27aacd"/>
      <w:r w:rsidRPr="001E6A72">
        <w:rPr>
          <w:color w:val="000000"/>
          <w:sz w:val="24"/>
          <w:szCs w:val="24"/>
        </w:rPr>
        <w:t>и другие (по выбору)</w:t>
      </w:r>
      <w:bookmarkEnd w:id="50"/>
      <w:r w:rsidRPr="001E6A72">
        <w:rPr>
          <w:color w:val="000000"/>
          <w:sz w:val="24"/>
          <w:szCs w:val="24"/>
        </w:rPr>
        <w:t>‌.</w:t>
      </w:r>
    </w:p>
    <w:p w:rsidR="00717A47" w:rsidRPr="001E6A72" w:rsidRDefault="00717A47" w:rsidP="00717A47">
      <w:pPr>
        <w:spacing w:line="264" w:lineRule="auto"/>
        <w:ind w:firstLine="600"/>
        <w:rPr>
          <w:sz w:val="24"/>
          <w:szCs w:val="24"/>
        </w:rPr>
      </w:pPr>
      <w:r w:rsidRPr="001E6A72">
        <w:rPr>
          <w:i/>
          <w:color w:val="000000"/>
          <w:sz w:val="24"/>
          <w:szCs w:val="24"/>
        </w:rPr>
        <w:t>Зарубежная литература.</w:t>
      </w:r>
      <w:r w:rsidRPr="001E6A72">
        <w:rPr>
          <w:color w:val="000000"/>
          <w:sz w:val="24"/>
          <w:szCs w:val="24"/>
        </w:rPr>
        <w:t xml:space="preserve"> Круг чтения ‌</w:t>
      </w:r>
      <w:bookmarkStart w:id="51" w:name="3e21f5c4-1001-4583-8489-5f0ba36061b9"/>
      <w:r w:rsidRPr="001E6A72">
        <w:rPr>
          <w:color w:val="000000"/>
          <w:sz w:val="24"/>
          <w:szCs w:val="24"/>
        </w:rPr>
        <w:t>(произведения двух-трёх авторов по выбору):</w:t>
      </w:r>
      <w:bookmarkEnd w:id="51"/>
      <w:r w:rsidRPr="001E6A72">
        <w:rPr>
          <w:color w:val="000000"/>
          <w:sz w:val="24"/>
          <w:szCs w:val="24"/>
        </w:rPr>
        <w:t>‌ литературные сказки Ш. Перро, Х.-К. Андерсена, ‌</w:t>
      </w:r>
      <w:bookmarkStart w:id="52" w:name="f6f542f3-f6cf-4368-a418-eb5d19aa0b2b"/>
      <w:r w:rsidRPr="001E6A72">
        <w:rPr>
          <w:color w:val="000000"/>
          <w:sz w:val="24"/>
          <w:szCs w:val="24"/>
        </w:rPr>
        <w:t>Р. Киплинга.</w:t>
      </w:r>
      <w:bookmarkEnd w:id="52"/>
      <w:r w:rsidRPr="001E6A72">
        <w:rPr>
          <w:color w:val="000000"/>
          <w:sz w:val="24"/>
          <w:szCs w:val="24"/>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717A47" w:rsidRPr="001E6A72" w:rsidRDefault="00717A47" w:rsidP="00717A47">
      <w:pPr>
        <w:spacing w:line="264" w:lineRule="auto"/>
        <w:ind w:firstLine="600"/>
        <w:rPr>
          <w:sz w:val="24"/>
          <w:szCs w:val="24"/>
        </w:rPr>
      </w:pPr>
      <w:r w:rsidRPr="001E6A72">
        <w:rPr>
          <w:color w:val="000000"/>
          <w:sz w:val="24"/>
          <w:szCs w:val="24"/>
        </w:rPr>
        <w:t>Произведения для чтения: Х.-К. Андерсен «Гадкий утёнок», Ш. Перро «Подарок феи» ‌</w:t>
      </w:r>
      <w:bookmarkStart w:id="53" w:name="0e6b1fdc-e350-43b1-a03c-45387667d39d"/>
      <w:r w:rsidRPr="001E6A72">
        <w:rPr>
          <w:color w:val="000000"/>
          <w:sz w:val="24"/>
          <w:szCs w:val="24"/>
        </w:rPr>
        <w:t>и другие (по выбору)</w:t>
      </w:r>
      <w:bookmarkEnd w:id="53"/>
      <w:r w:rsidRPr="001E6A72">
        <w:rPr>
          <w:color w:val="000000"/>
          <w:sz w:val="24"/>
          <w:szCs w:val="24"/>
        </w:rPr>
        <w:t>‌.</w:t>
      </w:r>
    </w:p>
    <w:p w:rsidR="00717A47" w:rsidRPr="001E6A72" w:rsidRDefault="00717A47" w:rsidP="00717A47">
      <w:pPr>
        <w:spacing w:line="264" w:lineRule="auto"/>
        <w:ind w:firstLine="600"/>
        <w:rPr>
          <w:sz w:val="24"/>
          <w:szCs w:val="24"/>
        </w:rPr>
      </w:pPr>
      <w:r w:rsidRPr="001E6A72">
        <w:rPr>
          <w:i/>
          <w:color w:val="000000"/>
          <w:sz w:val="24"/>
          <w:szCs w:val="24"/>
        </w:rPr>
        <w:t>Библиографическая культура (работа с детской книгой и справочной литературой).</w:t>
      </w:r>
      <w:r w:rsidRPr="001E6A72">
        <w:rPr>
          <w:color w:val="000000"/>
          <w:sz w:val="24"/>
          <w:szCs w:val="24"/>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717A47" w:rsidRPr="001E6A72" w:rsidRDefault="00717A47" w:rsidP="00717A47">
      <w:pPr>
        <w:spacing w:line="264" w:lineRule="auto"/>
        <w:ind w:firstLine="600"/>
        <w:rPr>
          <w:sz w:val="24"/>
          <w:szCs w:val="24"/>
        </w:rPr>
      </w:pPr>
      <w:r w:rsidRPr="001E6A72">
        <w:rPr>
          <w:color w:val="000000"/>
          <w:sz w:val="24"/>
          <w:szCs w:val="24"/>
        </w:rPr>
        <w:lastRenderedPageBreak/>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17A47" w:rsidRPr="001E6A72" w:rsidRDefault="00717A47" w:rsidP="00717A47">
      <w:pPr>
        <w:spacing w:line="264" w:lineRule="auto"/>
        <w:ind w:firstLine="600"/>
        <w:rPr>
          <w:sz w:val="24"/>
          <w:szCs w:val="24"/>
        </w:rPr>
      </w:pPr>
      <w:r w:rsidRPr="001E6A72">
        <w:rPr>
          <w:i/>
          <w:color w:val="000000"/>
          <w:sz w:val="24"/>
          <w:szCs w:val="24"/>
        </w:rPr>
        <w:t>Базовые логические и исследовательские действия</w:t>
      </w:r>
      <w:r w:rsidRPr="001E6A72">
        <w:rPr>
          <w:color w:val="000000"/>
          <w:sz w:val="24"/>
          <w:szCs w:val="24"/>
        </w:rPr>
        <w:t xml:space="preserve"> как часть познавательных универсальных учебных действий способствуют формированию умений:</w:t>
      </w:r>
    </w:p>
    <w:p w:rsidR="00717A47" w:rsidRPr="001E6A72" w:rsidRDefault="00717A47" w:rsidP="00AB3058">
      <w:pPr>
        <w:numPr>
          <w:ilvl w:val="0"/>
          <w:numId w:val="65"/>
        </w:numPr>
        <w:spacing w:line="264" w:lineRule="auto"/>
        <w:rPr>
          <w:sz w:val="24"/>
          <w:szCs w:val="24"/>
        </w:rPr>
      </w:pPr>
      <w:r w:rsidRPr="001E6A72">
        <w:rPr>
          <w:color w:val="000000"/>
          <w:sz w:val="24"/>
          <w:szCs w:val="24"/>
        </w:rPr>
        <w:t>читать доступные по восприятию и небольшие по объёму прозаические и стихотворные произведения (без отметочного оценивания);</w:t>
      </w:r>
    </w:p>
    <w:p w:rsidR="00717A47" w:rsidRPr="001E6A72" w:rsidRDefault="00717A47" w:rsidP="00AB3058">
      <w:pPr>
        <w:numPr>
          <w:ilvl w:val="0"/>
          <w:numId w:val="65"/>
        </w:numPr>
        <w:spacing w:line="264" w:lineRule="auto"/>
        <w:rPr>
          <w:sz w:val="24"/>
          <w:szCs w:val="24"/>
        </w:rPr>
      </w:pPr>
      <w:r w:rsidRPr="001E6A72">
        <w:rPr>
          <w:color w:val="000000"/>
          <w:sz w:val="24"/>
          <w:szCs w:val="24"/>
        </w:rPr>
        <w:t>различать сказочные и реалистические, лирические и эпические, народные и авторские произведения;</w:t>
      </w:r>
    </w:p>
    <w:p w:rsidR="00717A47" w:rsidRPr="001E6A72" w:rsidRDefault="00717A47" w:rsidP="00AB3058">
      <w:pPr>
        <w:numPr>
          <w:ilvl w:val="0"/>
          <w:numId w:val="65"/>
        </w:numPr>
        <w:spacing w:line="264" w:lineRule="auto"/>
        <w:rPr>
          <w:sz w:val="24"/>
          <w:szCs w:val="24"/>
        </w:rPr>
      </w:pPr>
      <w:r w:rsidRPr="001E6A72">
        <w:rPr>
          <w:color w:val="000000"/>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717A47" w:rsidRPr="001E6A72" w:rsidRDefault="00717A47" w:rsidP="00AB3058">
      <w:pPr>
        <w:numPr>
          <w:ilvl w:val="0"/>
          <w:numId w:val="65"/>
        </w:numPr>
        <w:spacing w:line="264" w:lineRule="auto"/>
        <w:rPr>
          <w:sz w:val="24"/>
          <w:szCs w:val="24"/>
        </w:rPr>
      </w:pPr>
      <w:r w:rsidRPr="001E6A72">
        <w:rPr>
          <w:color w:val="000000"/>
          <w:sz w:val="24"/>
          <w:szCs w:val="24"/>
        </w:rPr>
        <w:t>конструировать план текста, дополнять и восстанавливать нарушенную последовательность;</w:t>
      </w:r>
    </w:p>
    <w:p w:rsidR="00717A47" w:rsidRPr="001E6A72" w:rsidRDefault="00717A47" w:rsidP="00AB3058">
      <w:pPr>
        <w:numPr>
          <w:ilvl w:val="0"/>
          <w:numId w:val="65"/>
        </w:numPr>
        <w:spacing w:line="264" w:lineRule="auto"/>
        <w:rPr>
          <w:sz w:val="24"/>
          <w:szCs w:val="24"/>
        </w:rPr>
      </w:pPr>
      <w:r w:rsidRPr="001E6A72">
        <w:rPr>
          <w:color w:val="000000"/>
          <w:sz w:val="24"/>
          <w:szCs w:val="24"/>
        </w:rPr>
        <w:t>сравнивать произведения, относящиеся к одной теме, но разным жанрам; произведения одного жанра, но разной тематики;</w:t>
      </w:r>
    </w:p>
    <w:p w:rsidR="00717A47" w:rsidRPr="001E6A72" w:rsidRDefault="00717A47" w:rsidP="00AB3058">
      <w:pPr>
        <w:numPr>
          <w:ilvl w:val="0"/>
          <w:numId w:val="65"/>
        </w:numPr>
        <w:spacing w:line="264" w:lineRule="auto"/>
        <w:rPr>
          <w:sz w:val="24"/>
          <w:szCs w:val="24"/>
        </w:rPr>
      </w:pPr>
      <w:r w:rsidRPr="001E6A72">
        <w:rPr>
          <w:color w:val="000000"/>
          <w:sz w:val="24"/>
          <w:szCs w:val="24"/>
        </w:rPr>
        <w:t>исследовать текст: находить описания в произведениях разных жанров (портрет, пейзаж, интерьер).</w:t>
      </w:r>
    </w:p>
    <w:p w:rsidR="00717A47" w:rsidRPr="001E6A72" w:rsidRDefault="00717A47" w:rsidP="00717A47">
      <w:pPr>
        <w:spacing w:line="264" w:lineRule="auto"/>
        <w:ind w:firstLine="600"/>
        <w:rPr>
          <w:sz w:val="24"/>
          <w:szCs w:val="24"/>
        </w:rPr>
      </w:pPr>
      <w:r w:rsidRPr="001E6A72">
        <w:rPr>
          <w:i/>
          <w:color w:val="000000"/>
          <w:sz w:val="24"/>
          <w:szCs w:val="24"/>
        </w:rPr>
        <w:t xml:space="preserve">Работа с информацией </w:t>
      </w:r>
      <w:r w:rsidRPr="001E6A72">
        <w:rPr>
          <w:color w:val="000000"/>
          <w:sz w:val="24"/>
          <w:szCs w:val="24"/>
        </w:rPr>
        <w:t>как часть познавательных универсальных учебных действий способствуют формированию умений:</w:t>
      </w:r>
    </w:p>
    <w:p w:rsidR="00717A47" w:rsidRPr="001E6A72" w:rsidRDefault="00717A47" w:rsidP="00AB3058">
      <w:pPr>
        <w:numPr>
          <w:ilvl w:val="0"/>
          <w:numId w:val="66"/>
        </w:numPr>
        <w:spacing w:line="264" w:lineRule="auto"/>
        <w:rPr>
          <w:sz w:val="24"/>
          <w:szCs w:val="24"/>
        </w:rPr>
      </w:pPr>
      <w:r w:rsidRPr="001E6A72">
        <w:rPr>
          <w:color w:val="000000"/>
          <w:sz w:val="24"/>
          <w:szCs w:val="24"/>
        </w:rPr>
        <w:t>сравнивать информацию словесную (текст), графическую или изобразительную (иллюстрация), звуковую (музыкальное произведение);</w:t>
      </w:r>
    </w:p>
    <w:p w:rsidR="00717A47" w:rsidRPr="001E6A72" w:rsidRDefault="00717A47" w:rsidP="00AB3058">
      <w:pPr>
        <w:numPr>
          <w:ilvl w:val="0"/>
          <w:numId w:val="66"/>
        </w:numPr>
        <w:spacing w:line="264" w:lineRule="auto"/>
        <w:rPr>
          <w:sz w:val="24"/>
          <w:szCs w:val="24"/>
        </w:rPr>
      </w:pPr>
      <w:r w:rsidRPr="001E6A72">
        <w:rPr>
          <w:color w:val="000000"/>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717A47" w:rsidRPr="001E6A72" w:rsidRDefault="00717A47" w:rsidP="00AB3058">
      <w:pPr>
        <w:numPr>
          <w:ilvl w:val="0"/>
          <w:numId w:val="66"/>
        </w:numPr>
        <w:spacing w:line="264" w:lineRule="auto"/>
        <w:rPr>
          <w:sz w:val="24"/>
          <w:szCs w:val="24"/>
        </w:rPr>
      </w:pPr>
      <w:r w:rsidRPr="001E6A72">
        <w:rPr>
          <w:color w:val="000000"/>
          <w:sz w:val="24"/>
          <w:szCs w:val="24"/>
        </w:rPr>
        <w:t>выбирать книгу в библиотеке в соответствии с учебной задачей; составлять аннотацию.</w:t>
      </w:r>
    </w:p>
    <w:p w:rsidR="00717A47" w:rsidRPr="001E6A72" w:rsidRDefault="00717A47" w:rsidP="00717A47">
      <w:pPr>
        <w:spacing w:line="264" w:lineRule="auto"/>
        <w:ind w:firstLine="600"/>
        <w:rPr>
          <w:sz w:val="24"/>
          <w:szCs w:val="24"/>
        </w:rPr>
      </w:pPr>
      <w:r w:rsidRPr="001E6A72">
        <w:rPr>
          <w:i/>
          <w:color w:val="000000"/>
          <w:sz w:val="24"/>
          <w:szCs w:val="24"/>
        </w:rPr>
        <w:t>Коммуникативные универсальные учебные действия</w:t>
      </w:r>
      <w:r w:rsidRPr="001E6A72">
        <w:rPr>
          <w:color w:val="000000"/>
          <w:sz w:val="24"/>
          <w:szCs w:val="24"/>
        </w:rPr>
        <w:t xml:space="preserve"> способствуют формированию умений:</w:t>
      </w:r>
    </w:p>
    <w:p w:rsidR="00717A47" w:rsidRPr="001E6A72" w:rsidRDefault="00717A47" w:rsidP="00AB3058">
      <w:pPr>
        <w:numPr>
          <w:ilvl w:val="0"/>
          <w:numId w:val="67"/>
        </w:numPr>
        <w:spacing w:line="264" w:lineRule="auto"/>
        <w:rPr>
          <w:sz w:val="24"/>
          <w:szCs w:val="24"/>
        </w:rPr>
      </w:pPr>
      <w:r w:rsidRPr="001E6A72">
        <w:rPr>
          <w:color w:val="000000"/>
          <w:sz w:val="24"/>
          <w:szCs w:val="24"/>
        </w:rPr>
        <w:t>читать текст с разными интонациями, передавая своё отношение к событиям, героям произведения;</w:t>
      </w:r>
    </w:p>
    <w:p w:rsidR="00717A47" w:rsidRPr="001E6A72" w:rsidRDefault="00717A47" w:rsidP="00AB3058">
      <w:pPr>
        <w:numPr>
          <w:ilvl w:val="0"/>
          <w:numId w:val="67"/>
        </w:numPr>
        <w:spacing w:line="264" w:lineRule="auto"/>
        <w:rPr>
          <w:sz w:val="24"/>
          <w:szCs w:val="24"/>
        </w:rPr>
      </w:pPr>
      <w:r w:rsidRPr="001E6A72">
        <w:rPr>
          <w:color w:val="000000"/>
          <w:sz w:val="24"/>
          <w:szCs w:val="24"/>
        </w:rPr>
        <w:t>формулировать вопросы по основным событиям текста;</w:t>
      </w:r>
    </w:p>
    <w:p w:rsidR="00717A47" w:rsidRPr="001E6A72" w:rsidRDefault="00717A47" w:rsidP="00AB3058">
      <w:pPr>
        <w:numPr>
          <w:ilvl w:val="0"/>
          <w:numId w:val="67"/>
        </w:numPr>
        <w:spacing w:line="264" w:lineRule="auto"/>
        <w:rPr>
          <w:sz w:val="24"/>
          <w:szCs w:val="24"/>
        </w:rPr>
      </w:pPr>
      <w:r w:rsidRPr="001E6A72">
        <w:rPr>
          <w:color w:val="000000"/>
          <w:sz w:val="24"/>
          <w:szCs w:val="24"/>
        </w:rPr>
        <w:t>пересказывать текст (подробно, выборочно, с изменением лица);</w:t>
      </w:r>
    </w:p>
    <w:p w:rsidR="00717A47" w:rsidRPr="001E6A72" w:rsidRDefault="00717A47" w:rsidP="00AB3058">
      <w:pPr>
        <w:numPr>
          <w:ilvl w:val="0"/>
          <w:numId w:val="67"/>
        </w:numPr>
        <w:spacing w:line="264" w:lineRule="auto"/>
        <w:rPr>
          <w:sz w:val="24"/>
          <w:szCs w:val="24"/>
        </w:rPr>
      </w:pPr>
      <w:r w:rsidRPr="001E6A72">
        <w:rPr>
          <w:color w:val="000000"/>
          <w:sz w:val="24"/>
          <w:szCs w:val="24"/>
        </w:rPr>
        <w:t>выразительно исполнять стихотворное произведение, создавая соответствующее настроение;</w:t>
      </w:r>
    </w:p>
    <w:p w:rsidR="00717A47" w:rsidRPr="001E6A72" w:rsidRDefault="00717A47" w:rsidP="00AB3058">
      <w:pPr>
        <w:numPr>
          <w:ilvl w:val="0"/>
          <w:numId w:val="67"/>
        </w:numPr>
        <w:spacing w:line="264" w:lineRule="auto"/>
        <w:rPr>
          <w:sz w:val="24"/>
          <w:szCs w:val="24"/>
        </w:rPr>
      </w:pPr>
      <w:r w:rsidRPr="001E6A72">
        <w:rPr>
          <w:color w:val="000000"/>
          <w:sz w:val="24"/>
          <w:szCs w:val="24"/>
        </w:rPr>
        <w:t>сочинять простые истории (сказки, рассказы) по аналогии.</w:t>
      </w:r>
    </w:p>
    <w:p w:rsidR="00717A47" w:rsidRPr="001E6A72" w:rsidRDefault="00717A47" w:rsidP="00717A47">
      <w:pPr>
        <w:spacing w:line="264" w:lineRule="auto"/>
        <w:ind w:firstLine="600"/>
        <w:rPr>
          <w:sz w:val="24"/>
          <w:szCs w:val="24"/>
        </w:rPr>
      </w:pPr>
      <w:r w:rsidRPr="001E6A72">
        <w:rPr>
          <w:i/>
          <w:color w:val="000000"/>
          <w:sz w:val="24"/>
          <w:szCs w:val="24"/>
        </w:rPr>
        <w:t>Регулятивные универсальные учебные</w:t>
      </w:r>
      <w:r w:rsidRPr="001E6A72">
        <w:rPr>
          <w:color w:val="000000"/>
          <w:sz w:val="24"/>
          <w:szCs w:val="24"/>
        </w:rPr>
        <w:t xml:space="preserve"> способствуют формированию умений:</w:t>
      </w:r>
    </w:p>
    <w:p w:rsidR="00717A47" w:rsidRPr="001E6A72" w:rsidRDefault="00717A47" w:rsidP="00AB3058">
      <w:pPr>
        <w:numPr>
          <w:ilvl w:val="0"/>
          <w:numId w:val="68"/>
        </w:numPr>
        <w:spacing w:line="264" w:lineRule="auto"/>
        <w:rPr>
          <w:sz w:val="24"/>
          <w:szCs w:val="24"/>
        </w:rPr>
      </w:pPr>
      <w:r w:rsidRPr="001E6A72">
        <w:rPr>
          <w:color w:val="000000"/>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717A47" w:rsidRPr="001E6A72" w:rsidRDefault="00717A47" w:rsidP="00AB3058">
      <w:pPr>
        <w:numPr>
          <w:ilvl w:val="0"/>
          <w:numId w:val="68"/>
        </w:numPr>
        <w:spacing w:line="264" w:lineRule="auto"/>
        <w:rPr>
          <w:sz w:val="24"/>
          <w:szCs w:val="24"/>
        </w:rPr>
      </w:pPr>
      <w:r w:rsidRPr="001E6A72">
        <w:rPr>
          <w:color w:val="000000"/>
          <w:sz w:val="24"/>
          <w:szCs w:val="24"/>
        </w:rPr>
        <w:t>оценивать качество своего восприятия текста на слух;</w:t>
      </w:r>
    </w:p>
    <w:p w:rsidR="00717A47" w:rsidRPr="001E6A72" w:rsidRDefault="00717A47" w:rsidP="00AB3058">
      <w:pPr>
        <w:numPr>
          <w:ilvl w:val="0"/>
          <w:numId w:val="68"/>
        </w:numPr>
        <w:spacing w:line="264" w:lineRule="auto"/>
        <w:rPr>
          <w:sz w:val="24"/>
          <w:szCs w:val="24"/>
        </w:rPr>
      </w:pPr>
      <w:r w:rsidRPr="001E6A72">
        <w:rPr>
          <w:color w:val="000000"/>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717A47" w:rsidRPr="001E6A72" w:rsidRDefault="00717A47" w:rsidP="00717A47">
      <w:pPr>
        <w:spacing w:line="264" w:lineRule="auto"/>
        <w:ind w:firstLine="600"/>
        <w:rPr>
          <w:sz w:val="24"/>
          <w:szCs w:val="24"/>
        </w:rPr>
      </w:pPr>
      <w:r w:rsidRPr="001E6A72">
        <w:rPr>
          <w:i/>
          <w:color w:val="000000"/>
          <w:sz w:val="24"/>
          <w:szCs w:val="24"/>
        </w:rPr>
        <w:t>Совместная деятельность</w:t>
      </w:r>
      <w:r w:rsidRPr="001E6A72">
        <w:rPr>
          <w:color w:val="000000"/>
          <w:sz w:val="24"/>
          <w:szCs w:val="24"/>
        </w:rPr>
        <w:t xml:space="preserve"> способствует формированию умений:</w:t>
      </w:r>
    </w:p>
    <w:p w:rsidR="00717A47" w:rsidRPr="001E6A72" w:rsidRDefault="00717A47" w:rsidP="00AB3058">
      <w:pPr>
        <w:numPr>
          <w:ilvl w:val="0"/>
          <w:numId w:val="69"/>
        </w:numPr>
        <w:spacing w:line="264" w:lineRule="auto"/>
        <w:rPr>
          <w:sz w:val="24"/>
          <w:szCs w:val="24"/>
        </w:rPr>
      </w:pPr>
      <w:r w:rsidRPr="001E6A72">
        <w:rPr>
          <w:color w:val="000000"/>
          <w:sz w:val="24"/>
          <w:szCs w:val="24"/>
        </w:rPr>
        <w:lastRenderedPageBreak/>
        <w:t>участвовать в совместной деятельности: выполнять роли лидера, подчинённого, соблюдать равноправие и дружелюбие;</w:t>
      </w:r>
    </w:p>
    <w:p w:rsidR="00717A47" w:rsidRPr="001E6A72" w:rsidRDefault="00717A47" w:rsidP="00AB3058">
      <w:pPr>
        <w:numPr>
          <w:ilvl w:val="0"/>
          <w:numId w:val="69"/>
        </w:numPr>
        <w:spacing w:line="264" w:lineRule="auto"/>
        <w:rPr>
          <w:sz w:val="24"/>
          <w:szCs w:val="24"/>
        </w:rPr>
      </w:pPr>
      <w:r w:rsidRPr="001E6A72">
        <w:rPr>
          <w:color w:val="000000"/>
          <w:sz w:val="24"/>
          <w:szCs w:val="24"/>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717A47" w:rsidRPr="001E6A72" w:rsidRDefault="00717A47" w:rsidP="00AB3058">
      <w:pPr>
        <w:numPr>
          <w:ilvl w:val="0"/>
          <w:numId w:val="69"/>
        </w:numPr>
        <w:spacing w:line="264" w:lineRule="auto"/>
        <w:rPr>
          <w:sz w:val="24"/>
          <w:szCs w:val="24"/>
        </w:rPr>
      </w:pPr>
      <w:r w:rsidRPr="001E6A72">
        <w:rPr>
          <w:color w:val="000000"/>
          <w:sz w:val="24"/>
          <w:szCs w:val="24"/>
        </w:rPr>
        <w:t>осуществлять взаимопомощь, проявлять ответственность при выполнении своей части работы, оценивать свой вклад в общее дело.</w:t>
      </w:r>
    </w:p>
    <w:p w:rsidR="00717A47" w:rsidRPr="001E6A72" w:rsidRDefault="00717A47" w:rsidP="00717A47">
      <w:pPr>
        <w:spacing w:line="264" w:lineRule="auto"/>
        <w:ind w:left="120"/>
        <w:rPr>
          <w:sz w:val="24"/>
          <w:szCs w:val="24"/>
        </w:rPr>
      </w:pPr>
    </w:p>
    <w:p w:rsidR="00717A47" w:rsidRPr="001E6A72" w:rsidRDefault="00717A47" w:rsidP="00717A47">
      <w:pPr>
        <w:spacing w:line="264" w:lineRule="auto"/>
        <w:ind w:firstLine="600"/>
        <w:rPr>
          <w:sz w:val="24"/>
          <w:szCs w:val="24"/>
        </w:rPr>
      </w:pPr>
      <w:r w:rsidRPr="001E6A72">
        <w:rPr>
          <w:b/>
          <w:color w:val="333333"/>
          <w:sz w:val="24"/>
          <w:szCs w:val="24"/>
        </w:rPr>
        <w:t>4 КЛАСС</w:t>
      </w:r>
    </w:p>
    <w:p w:rsidR="00717A47" w:rsidRPr="001E6A72" w:rsidRDefault="00717A47" w:rsidP="00717A47">
      <w:pPr>
        <w:spacing w:line="264" w:lineRule="auto"/>
        <w:ind w:firstLine="600"/>
        <w:rPr>
          <w:sz w:val="24"/>
          <w:szCs w:val="24"/>
        </w:rPr>
      </w:pPr>
      <w:r w:rsidRPr="001E6A72">
        <w:rPr>
          <w:i/>
          <w:color w:val="000000"/>
          <w:sz w:val="24"/>
          <w:szCs w:val="24"/>
        </w:rPr>
        <w:t>О Родине, героические страницы истории.</w:t>
      </w:r>
      <w:r w:rsidRPr="001E6A72">
        <w:rPr>
          <w:color w:val="000000"/>
          <w:sz w:val="24"/>
          <w:szCs w:val="24"/>
        </w:rPr>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 Т. Романовского, А. Т. Твардовского, С. Д. Дрожжина, В. М. Пескова ‌</w:t>
      </w:r>
      <w:bookmarkStart w:id="54" w:name="e723ba6f-ad13-4eb9-88fb-092822236b1d"/>
      <w:r w:rsidRPr="001E6A72">
        <w:rPr>
          <w:color w:val="000000"/>
          <w:sz w:val="24"/>
          <w:szCs w:val="24"/>
        </w:rPr>
        <w:t>и др.</w:t>
      </w:r>
      <w:bookmarkEnd w:id="54"/>
      <w:r w:rsidRPr="001E6A72">
        <w:rPr>
          <w:color w:val="000000"/>
          <w:sz w:val="24"/>
          <w:szCs w:val="24"/>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717A47" w:rsidRPr="001E6A72" w:rsidRDefault="00717A47" w:rsidP="00717A47">
      <w:pPr>
        <w:spacing w:line="264" w:lineRule="auto"/>
        <w:ind w:firstLine="600"/>
        <w:rPr>
          <w:sz w:val="24"/>
          <w:szCs w:val="24"/>
        </w:rPr>
      </w:pPr>
      <w:r w:rsidRPr="001E6A72">
        <w:rPr>
          <w:i/>
          <w:color w:val="000000"/>
          <w:sz w:val="24"/>
          <w:szCs w:val="24"/>
        </w:rPr>
        <w:t>Круг чтения</w:t>
      </w:r>
      <w:r w:rsidRPr="001E6A72">
        <w:rPr>
          <w:color w:val="000000"/>
          <w:sz w:val="24"/>
          <w:szCs w:val="24"/>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717A47" w:rsidRPr="001E6A72" w:rsidRDefault="00717A47" w:rsidP="00717A47">
      <w:pPr>
        <w:spacing w:line="264" w:lineRule="auto"/>
        <w:ind w:firstLine="600"/>
        <w:rPr>
          <w:sz w:val="24"/>
          <w:szCs w:val="24"/>
        </w:rPr>
      </w:pPr>
      <w:r w:rsidRPr="001E6A72">
        <w:rPr>
          <w:color w:val="000000"/>
          <w:sz w:val="24"/>
          <w:szCs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5" w:name="127f14ef-247e-4055-acfd-bc40c4be0ca9"/>
      <w:r w:rsidRPr="001E6A72">
        <w:rPr>
          <w:color w:val="000000"/>
          <w:sz w:val="24"/>
          <w:szCs w:val="24"/>
        </w:rPr>
        <w:t>(1-2 рассказа военно-исторической тематики) и другие (по выбору).</w:t>
      </w:r>
      <w:bookmarkEnd w:id="55"/>
      <w:r w:rsidRPr="001E6A72">
        <w:rPr>
          <w:color w:val="000000"/>
          <w:sz w:val="24"/>
          <w:szCs w:val="24"/>
        </w:rPr>
        <w:t>‌</w:t>
      </w:r>
    </w:p>
    <w:p w:rsidR="00717A47" w:rsidRPr="001E6A72" w:rsidRDefault="00717A47" w:rsidP="00717A47">
      <w:pPr>
        <w:spacing w:line="264" w:lineRule="auto"/>
        <w:ind w:firstLine="600"/>
        <w:rPr>
          <w:sz w:val="24"/>
          <w:szCs w:val="24"/>
        </w:rPr>
      </w:pPr>
      <w:r w:rsidRPr="001E6A72">
        <w:rPr>
          <w:i/>
          <w:color w:val="000000"/>
          <w:sz w:val="24"/>
          <w:szCs w:val="24"/>
        </w:rPr>
        <w:t>Фольклор (устное народное творчество)</w:t>
      </w:r>
      <w:r w:rsidRPr="001E6A72">
        <w:rPr>
          <w:color w:val="000000"/>
          <w:sz w:val="24"/>
          <w:szCs w:val="24"/>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717A47" w:rsidRPr="001E6A72" w:rsidRDefault="00717A47" w:rsidP="00717A47">
      <w:pPr>
        <w:spacing w:line="264" w:lineRule="auto"/>
        <w:ind w:firstLine="600"/>
        <w:rPr>
          <w:sz w:val="24"/>
          <w:szCs w:val="24"/>
        </w:rPr>
      </w:pPr>
      <w:r w:rsidRPr="001E6A72">
        <w:rPr>
          <w:i/>
          <w:color w:val="000000"/>
          <w:sz w:val="24"/>
          <w:szCs w:val="24"/>
        </w:rPr>
        <w:t>Круг чтения</w:t>
      </w:r>
      <w:r w:rsidRPr="001E6A72">
        <w:rPr>
          <w:color w:val="000000"/>
          <w:sz w:val="24"/>
          <w:szCs w:val="24"/>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717A47" w:rsidRPr="001E6A72" w:rsidRDefault="00717A47" w:rsidP="00717A47">
      <w:pPr>
        <w:spacing w:line="264" w:lineRule="auto"/>
        <w:ind w:firstLine="600"/>
        <w:rPr>
          <w:sz w:val="24"/>
          <w:szCs w:val="24"/>
        </w:rPr>
      </w:pPr>
      <w:r w:rsidRPr="001E6A72">
        <w:rPr>
          <w:color w:val="000000"/>
          <w:sz w:val="24"/>
          <w:szCs w:val="24"/>
        </w:rPr>
        <w:t>Произведения для чтения: произведения малых жанров фольклора, народные сказки ‌</w:t>
      </w:r>
      <w:bookmarkStart w:id="56" w:name="13ed692d-f68b-4ab7-9394-065d0e010e2b"/>
      <w:r w:rsidRPr="001E6A72">
        <w:rPr>
          <w:color w:val="000000"/>
          <w:sz w:val="24"/>
          <w:szCs w:val="24"/>
        </w:rPr>
        <w:t>(2-3 сказки по выбору)</w:t>
      </w:r>
      <w:bookmarkEnd w:id="56"/>
      <w:r w:rsidRPr="001E6A72">
        <w:rPr>
          <w:color w:val="000000"/>
          <w:sz w:val="24"/>
          <w:szCs w:val="24"/>
        </w:rPr>
        <w:t>‌, сказки народов России ‌</w:t>
      </w:r>
      <w:bookmarkStart w:id="57" w:name="88e382a1-4742-44f3-be40-3355538b7bf0"/>
      <w:r w:rsidRPr="001E6A72">
        <w:rPr>
          <w:color w:val="000000"/>
          <w:sz w:val="24"/>
          <w:szCs w:val="24"/>
        </w:rPr>
        <w:t>(2-3 сказки по выбору)</w:t>
      </w:r>
      <w:bookmarkEnd w:id="57"/>
      <w:r w:rsidRPr="001E6A72">
        <w:rPr>
          <w:color w:val="000000"/>
          <w:sz w:val="24"/>
          <w:szCs w:val="24"/>
        </w:rPr>
        <w:t>‌, былины из цикла об Илье Муромце, Алёше Поповиче, Добрыне Никитиче ‌</w:t>
      </w:r>
      <w:bookmarkStart w:id="58" w:name="65d9a5fc-cfbc-4c38-8800-4fae49f12f66"/>
      <w:r w:rsidRPr="001E6A72">
        <w:rPr>
          <w:color w:val="000000"/>
          <w:sz w:val="24"/>
          <w:szCs w:val="24"/>
        </w:rPr>
        <w:t>(1-2 по выбору)</w:t>
      </w:r>
      <w:bookmarkEnd w:id="58"/>
      <w:r w:rsidRPr="001E6A72">
        <w:rPr>
          <w:color w:val="000000"/>
          <w:sz w:val="24"/>
          <w:szCs w:val="24"/>
        </w:rPr>
        <w:t>‌.</w:t>
      </w:r>
    </w:p>
    <w:p w:rsidR="00717A47" w:rsidRPr="001E6A72" w:rsidRDefault="00717A47" w:rsidP="00717A47">
      <w:pPr>
        <w:spacing w:line="264" w:lineRule="auto"/>
        <w:ind w:firstLine="600"/>
        <w:rPr>
          <w:sz w:val="24"/>
          <w:szCs w:val="24"/>
        </w:rPr>
      </w:pPr>
      <w:r w:rsidRPr="001E6A72">
        <w:rPr>
          <w:i/>
          <w:color w:val="000000"/>
          <w:sz w:val="24"/>
          <w:szCs w:val="24"/>
        </w:rPr>
        <w:t xml:space="preserve">Творчество А. С. Пушкина. </w:t>
      </w:r>
      <w:r w:rsidRPr="001E6A72">
        <w:rPr>
          <w:color w:val="000000"/>
          <w:sz w:val="24"/>
          <w:szCs w:val="24"/>
        </w:rPr>
        <w:t xml:space="preserve">Картины природы в лирических произведениях А. С. Пушкина. Средства художественной выразительности в стихотворном произведении </w:t>
      </w:r>
      <w:r w:rsidRPr="001E6A72">
        <w:rPr>
          <w:color w:val="000000"/>
          <w:sz w:val="24"/>
          <w:szCs w:val="24"/>
        </w:rPr>
        <w:lastRenderedPageBreak/>
        <w:t>(сравнение,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717A47" w:rsidRPr="001E6A72" w:rsidRDefault="00717A47" w:rsidP="00717A47">
      <w:pPr>
        <w:spacing w:line="264" w:lineRule="auto"/>
        <w:ind w:firstLine="600"/>
        <w:rPr>
          <w:sz w:val="24"/>
          <w:szCs w:val="24"/>
        </w:rPr>
      </w:pPr>
      <w:r w:rsidRPr="001E6A72">
        <w:rPr>
          <w:color w:val="000000"/>
          <w:sz w:val="24"/>
          <w:szCs w:val="24"/>
        </w:rPr>
        <w:t>Произведения для чтения: А.С. Пушкин «Сказка о мёртвой царевне и о семи богатырях», «Няне», «Осень» (отрывки), «Зимняя дорога» ‌</w:t>
      </w:r>
      <w:bookmarkStart w:id="59" w:name="d4959437-1f52-4e04-ad5c-5e5962b220a9"/>
      <w:r w:rsidRPr="001E6A72">
        <w:rPr>
          <w:color w:val="000000"/>
          <w:sz w:val="24"/>
          <w:szCs w:val="24"/>
        </w:rPr>
        <w:t>и другие</w:t>
      </w:r>
      <w:bookmarkEnd w:id="59"/>
      <w:r w:rsidRPr="001E6A72">
        <w:rPr>
          <w:color w:val="000000"/>
          <w:sz w:val="24"/>
          <w:szCs w:val="24"/>
        </w:rPr>
        <w:t>‌.</w:t>
      </w:r>
    </w:p>
    <w:p w:rsidR="00717A47" w:rsidRPr="001E6A72" w:rsidRDefault="00717A47" w:rsidP="00717A47">
      <w:pPr>
        <w:spacing w:line="264" w:lineRule="auto"/>
        <w:ind w:firstLine="600"/>
        <w:rPr>
          <w:sz w:val="24"/>
          <w:szCs w:val="24"/>
        </w:rPr>
      </w:pPr>
      <w:r w:rsidRPr="001E6A72">
        <w:rPr>
          <w:i/>
          <w:color w:val="000000"/>
          <w:sz w:val="24"/>
          <w:szCs w:val="24"/>
        </w:rPr>
        <w:t xml:space="preserve">Творчество И. А. Крылова. </w:t>
      </w:r>
      <w:r w:rsidRPr="001E6A72">
        <w:rPr>
          <w:color w:val="000000"/>
          <w:sz w:val="24"/>
          <w:szCs w:val="24"/>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6b74d8a-3a68-456b-9560-c1d56f3a7703"/>
      <w:r w:rsidRPr="001E6A72">
        <w:rPr>
          <w:color w:val="000000"/>
          <w:sz w:val="24"/>
          <w:szCs w:val="24"/>
        </w:rPr>
        <w:t>(не менее трёх)</w:t>
      </w:r>
      <w:bookmarkEnd w:id="60"/>
      <w:r w:rsidRPr="001E6A72">
        <w:rPr>
          <w:color w:val="000000"/>
          <w:sz w:val="24"/>
          <w:szCs w:val="24"/>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717A47" w:rsidRPr="001E6A72" w:rsidRDefault="00717A47" w:rsidP="00717A47">
      <w:pPr>
        <w:spacing w:line="264" w:lineRule="auto"/>
        <w:ind w:firstLine="600"/>
        <w:rPr>
          <w:sz w:val="24"/>
          <w:szCs w:val="24"/>
        </w:rPr>
      </w:pPr>
      <w:r w:rsidRPr="001E6A72">
        <w:rPr>
          <w:color w:val="000000"/>
          <w:sz w:val="24"/>
          <w:szCs w:val="24"/>
        </w:rPr>
        <w:t>Произведения для чтения: Крылов И.А. «Стрекоза и муравей», «Квартет», И.И. Хемницер «Стрекоза», Л.Н. Толстой «Стрекоза и муравьи» ‌</w:t>
      </w:r>
      <w:bookmarkStart w:id="61" w:name="fb9c6b46-90e6-44d3-98e5-d86df8a78f70"/>
      <w:r w:rsidRPr="001E6A72">
        <w:rPr>
          <w:color w:val="000000"/>
          <w:sz w:val="24"/>
          <w:szCs w:val="24"/>
        </w:rPr>
        <w:t>и другие</w:t>
      </w:r>
      <w:bookmarkEnd w:id="61"/>
      <w:r w:rsidRPr="001E6A72">
        <w:rPr>
          <w:color w:val="000000"/>
          <w:sz w:val="24"/>
          <w:szCs w:val="24"/>
        </w:rPr>
        <w:t xml:space="preserve">‌. </w:t>
      </w:r>
    </w:p>
    <w:p w:rsidR="00717A47" w:rsidRPr="001E6A72" w:rsidRDefault="00717A47" w:rsidP="00717A47">
      <w:pPr>
        <w:spacing w:line="264" w:lineRule="auto"/>
        <w:ind w:firstLine="600"/>
        <w:rPr>
          <w:sz w:val="24"/>
          <w:szCs w:val="24"/>
        </w:rPr>
      </w:pPr>
      <w:r w:rsidRPr="001E6A72">
        <w:rPr>
          <w:i/>
          <w:color w:val="000000"/>
          <w:sz w:val="24"/>
          <w:szCs w:val="24"/>
        </w:rPr>
        <w:t>Творчество М. Ю. Лермонтова</w:t>
      </w:r>
      <w:r w:rsidRPr="001E6A72">
        <w:rPr>
          <w:color w:val="000000"/>
          <w:sz w:val="24"/>
          <w:szCs w:val="24"/>
        </w:rPr>
        <w:t>. Круг чтения: лирические произведения М. Ю. Лермонтова ‌</w:t>
      </w:r>
      <w:bookmarkStart w:id="62" w:name="8753b9aa-1497-4d8a-9925-78a7378ffdc6"/>
      <w:r w:rsidRPr="001E6A72">
        <w:rPr>
          <w:color w:val="000000"/>
          <w:sz w:val="24"/>
          <w:szCs w:val="24"/>
        </w:rPr>
        <w:t>(не менее трёх)</w:t>
      </w:r>
      <w:bookmarkEnd w:id="62"/>
      <w:r w:rsidRPr="001E6A72">
        <w:rPr>
          <w:color w:val="000000"/>
          <w:sz w:val="24"/>
          <w:szCs w:val="24"/>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717A47" w:rsidRPr="001E6A72" w:rsidRDefault="00717A47" w:rsidP="00717A47">
      <w:pPr>
        <w:spacing w:line="264" w:lineRule="auto"/>
        <w:ind w:firstLine="600"/>
        <w:rPr>
          <w:sz w:val="24"/>
          <w:szCs w:val="24"/>
        </w:rPr>
      </w:pPr>
      <w:r w:rsidRPr="001E6A72">
        <w:rPr>
          <w:color w:val="000000"/>
          <w:sz w:val="24"/>
          <w:szCs w:val="24"/>
        </w:rPr>
        <w:t>Произведения для чтения: М.Ю. Лермонтов «Утёс», «Парус», «Москва, Москва! …Люблю тебя как сын…» ‌</w:t>
      </w:r>
      <w:bookmarkStart w:id="63" w:name="a3acb784-465c-47f9-a1a9-55fd03aefdd7"/>
      <w:r w:rsidRPr="001E6A72">
        <w:rPr>
          <w:color w:val="000000"/>
          <w:sz w:val="24"/>
          <w:szCs w:val="24"/>
        </w:rPr>
        <w:t>и другие</w:t>
      </w:r>
      <w:bookmarkEnd w:id="63"/>
      <w:r w:rsidRPr="001E6A72">
        <w:rPr>
          <w:color w:val="000000"/>
          <w:sz w:val="24"/>
          <w:szCs w:val="24"/>
        </w:rPr>
        <w:t>‌.</w:t>
      </w:r>
    </w:p>
    <w:p w:rsidR="00717A47" w:rsidRPr="001E6A72" w:rsidRDefault="00717A47" w:rsidP="00717A47">
      <w:pPr>
        <w:spacing w:line="264" w:lineRule="auto"/>
        <w:ind w:firstLine="600"/>
        <w:rPr>
          <w:sz w:val="24"/>
          <w:szCs w:val="24"/>
        </w:rPr>
      </w:pPr>
      <w:r w:rsidRPr="001E6A72">
        <w:rPr>
          <w:i/>
          <w:color w:val="000000"/>
          <w:sz w:val="24"/>
          <w:szCs w:val="24"/>
        </w:rPr>
        <w:t>Литературная сказка.</w:t>
      </w:r>
      <w:r w:rsidRPr="001E6A72">
        <w:rPr>
          <w:color w:val="000000"/>
          <w:sz w:val="24"/>
          <w:szCs w:val="24"/>
        </w:rPr>
        <w:t xml:space="preserve"> Тематика авторских стихотворных сказок ‌</w:t>
      </w:r>
      <w:bookmarkStart w:id="64" w:name="c485f24c-ccf6-4a4b-a332-12b0e9bda1ee"/>
      <w:r w:rsidRPr="001E6A72">
        <w:rPr>
          <w:color w:val="000000"/>
          <w:sz w:val="24"/>
          <w:szCs w:val="24"/>
        </w:rPr>
        <w:t>(две-три по выбору)</w:t>
      </w:r>
      <w:bookmarkEnd w:id="64"/>
      <w:r w:rsidRPr="001E6A72">
        <w:rPr>
          <w:color w:val="000000"/>
          <w:sz w:val="24"/>
          <w:szCs w:val="24"/>
        </w:rPr>
        <w:t>‌. Герои литературных сказок (произведения П. П. Ершова, П. П. Бажова, С. Т. Аксакова, С. Я. Маршака ‌</w:t>
      </w:r>
      <w:bookmarkStart w:id="65" w:name="b696e61f-1fed-496e-b40a-891403c8acb0"/>
      <w:r w:rsidRPr="001E6A72">
        <w:rPr>
          <w:color w:val="000000"/>
          <w:sz w:val="24"/>
          <w:szCs w:val="24"/>
        </w:rPr>
        <w:t>и др.</w:t>
      </w:r>
      <w:bookmarkEnd w:id="65"/>
      <w:r w:rsidRPr="001E6A72">
        <w:rPr>
          <w:color w:val="000000"/>
          <w:sz w:val="24"/>
          <w:szCs w:val="24"/>
        </w:rPr>
        <w:t>‌). Связь литературной сказки с фольклорной: народная речь – особенность авторской сказки. Иллюстрации в сказке: назначение, особенности.</w:t>
      </w:r>
    </w:p>
    <w:p w:rsidR="00717A47" w:rsidRPr="001E6A72" w:rsidRDefault="00717A47" w:rsidP="00717A47">
      <w:pPr>
        <w:spacing w:line="264" w:lineRule="auto"/>
        <w:ind w:firstLine="600"/>
        <w:rPr>
          <w:sz w:val="24"/>
          <w:szCs w:val="24"/>
        </w:rPr>
      </w:pPr>
      <w:r w:rsidRPr="001E6A72">
        <w:rPr>
          <w:color w:val="000000"/>
          <w:sz w:val="24"/>
          <w:szCs w:val="24"/>
        </w:rPr>
        <w:t>Произведения для чтения: П.П. Бажов «Серебряное копытце», П.П. Ершов «Конёк-Горбунок», С.Т. Аксаков «Аленький цветочек» ‌</w:t>
      </w:r>
      <w:bookmarkStart w:id="66" w:name="bf3989dc-2faf-4749-85de-63cc4f5b6c7f"/>
      <w:r w:rsidRPr="001E6A72">
        <w:rPr>
          <w:color w:val="000000"/>
          <w:sz w:val="24"/>
          <w:szCs w:val="24"/>
        </w:rPr>
        <w:t>и другие</w:t>
      </w:r>
      <w:bookmarkEnd w:id="66"/>
      <w:r w:rsidRPr="001E6A72">
        <w:rPr>
          <w:color w:val="000000"/>
          <w:sz w:val="24"/>
          <w:szCs w:val="24"/>
        </w:rPr>
        <w:t xml:space="preserve">‌. </w:t>
      </w:r>
    </w:p>
    <w:p w:rsidR="00717A47" w:rsidRPr="001E6A72" w:rsidRDefault="00717A47" w:rsidP="00717A47">
      <w:pPr>
        <w:spacing w:line="264" w:lineRule="auto"/>
        <w:ind w:firstLine="600"/>
        <w:rPr>
          <w:sz w:val="24"/>
          <w:szCs w:val="24"/>
        </w:rPr>
      </w:pPr>
      <w:r w:rsidRPr="001E6A72">
        <w:rPr>
          <w:i/>
          <w:color w:val="000000"/>
          <w:sz w:val="24"/>
          <w:szCs w:val="24"/>
        </w:rPr>
        <w:t>Картины природы в творчестве поэтов и писателей ХIХ– ХХ веков</w:t>
      </w:r>
      <w:r w:rsidRPr="001E6A72">
        <w:rPr>
          <w:color w:val="000000"/>
          <w:sz w:val="24"/>
          <w:szCs w:val="24"/>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05556173-ef49-42c0-b650-76e818c52f73"/>
      <w:r w:rsidRPr="001E6A72">
        <w:rPr>
          <w:color w:val="000000"/>
          <w:sz w:val="24"/>
          <w:szCs w:val="24"/>
        </w:rPr>
        <w:t>(не менее пяти авторов по выбору)</w:t>
      </w:r>
      <w:bookmarkEnd w:id="67"/>
      <w:r w:rsidRPr="001E6A72">
        <w:rPr>
          <w:color w:val="000000"/>
          <w:sz w:val="24"/>
          <w:szCs w:val="24"/>
        </w:rPr>
        <w:t>‌: В. А. Жуковский, И.С. Никитин, Е. А. Баратынский, Ф. И. Тютчев, А. А. Фет, ‌</w:t>
      </w:r>
      <w:bookmarkStart w:id="68" w:name="10df2cc6-7eaf-452a-be27-c403590473e7"/>
      <w:r w:rsidRPr="001E6A72">
        <w:rPr>
          <w:color w:val="000000"/>
          <w:sz w:val="24"/>
          <w:szCs w:val="24"/>
        </w:rPr>
        <w:t>Н. А. Некрасов, И. А. Бунин, А. А. Блок, К. Д. Бальмонт и др.</w:t>
      </w:r>
      <w:bookmarkEnd w:id="68"/>
      <w:r w:rsidRPr="001E6A72">
        <w:rPr>
          <w:color w:val="000000"/>
          <w:sz w:val="24"/>
          <w:szCs w:val="24"/>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717A47" w:rsidRPr="001E6A72" w:rsidRDefault="00717A47" w:rsidP="00717A47">
      <w:pPr>
        <w:spacing w:line="264" w:lineRule="auto"/>
        <w:ind w:firstLine="600"/>
        <w:rPr>
          <w:sz w:val="24"/>
          <w:szCs w:val="24"/>
        </w:rPr>
      </w:pPr>
      <w:r w:rsidRPr="001E6A72">
        <w:rPr>
          <w:color w:val="000000"/>
          <w:sz w:val="24"/>
          <w:szCs w:val="24"/>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sidRPr="001E6A72">
        <w:rPr>
          <w:color w:val="333333"/>
          <w:sz w:val="24"/>
          <w:szCs w:val="24"/>
        </w:rPr>
        <w:t>​‌</w:t>
      </w:r>
      <w:bookmarkStart w:id="69" w:name="81524b2d-8972-479d-bbde-dc24af398f71"/>
      <w:r w:rsidRPr="001E6A72">
        <w:rPr>
          <w:color w:val="333333"/>
          <w:sz w:val="24"/>
          <w:szCs w:val="24"/>
        </w:rPr>
        <w:t>и другие (по выбору).</w:t>
      </w:r>
      <w:bookmarkEnd w:id="69"/>
      <w:r w:rsidRPr="001E6A72">
        <w:rPr>
          <w:color w:val="333333"/>
          <w:sz w:val="24"/>
          <w:szCs w:val="24"/>
        </w:rPr>
        <w:t>‌</w:t>
      </w:r>
    </w:p>
    <w:p w:rsidR="00717A47" w:rsidRPr="001E6A72" w:rsidRDefault="00717A47" w:rsidP="00717A47">
      <w:pPr>
        <w:spacing w:line="264" w:lineRule="auto"/>
        <w:ind w:firstLine="600"/>
        <w:rPr>
          <w:sz w:val="24"/>
          <w:szCs w:val="24"/>
        </w:rPr>
      </w:pPr>
      <w:r w:rsidRPr="001E6A72">
        <w:rPr>
          <w:i/>
          <w:color w:val="000000"/>
          <w:sz w:val="24"/>
          <w:szCs w:val="24"/>
        </w:rPr>
        <w:t>Творчество Л. Н. Толстого</w:t>
      </w:r>
      <w:r w:rsidRPr="001E6A72">
        <w:rPr>
          <w:color w:val="000000"/>
          <w:sz w:val="24"/>
          <w:szCs w:val="24"/>
        </w:rPr>
        <w:t>. Круг чтения ‌</w:t>
      </w:r>
      <w:bookmarkStart w:id="70" w:name="8bd46c4b-5995-4a73-9b20-d9c86c3c5312"/>
      <w:r w:rsidRPr="001E6A72">
        <w:rPr>
          <w:color w:val="000000"/>
          <w:sz w:val="24"/>
          <w:szCs w:val="24"/>
        </w:rPr>
        <w:t>(не менее трёх произведений)</w:t>
      </w:r>
      <w:bookmarkEnd w:id="70"/>
      <w:r w:rsidRPr="001E6A72">
        <w:rPr>
          <w:color w:val="000000"/>
          <w:sz w:val="24"/>
          <w:szCs w:val="24"/>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717A47" w:rsidRPr="001E6A72" w:rsidRDefault="00717A47" w:rsidP="00717A47">
      <w:pPr>
        <w:spacing w:line="264" w:lineRule="auto"/>
        <w:ind w:firstLine="600"/>
        <w:rPr>
          <w:sz w:val="24"/>
          <w:szCs w:val="24"/>
        </w:rPr>
      </w:pPr>
      <w:r w:rsidRPr="001E6A72">
        <w:rPr>
          <w:color w:val="000000"/>
          <w:sz w:val="24"/>
          <w:szCs w:val="24"/>
        </w:rPr>
        <w:t>Произведения для чтения: Л.Н. Толстой «Детство» (отдельные главы), «Русак», «Черепаха» ‌</w:t>
      </w:r>
      <w:bookmarkStart w:id="71" w:name="7dfac43d-95d1-4f1a-9ef0-dd2e363e5574"/>
      <w:r w:rsidRPr="001E6A72">
        <w:rPr>
          <w:color w:val="000000"/>
          <w:sz w:val="24"/>
          <w:szCs w:val="24"/>
        </w:rPr>
        <w:t>и другие (по выбору)</w:t>
      </w:r>
      <w:bookmarkEnd w:id="71"/>
      <w:r w:rsidRPr="001E6A72">
        <w:rPr>
          <w:color w:val="000000"/>
          <w:sz w:val="24"/>
          <w:szCs w:val="24"/>
        </w:rPr>
        <w:t>‌.</w:t>
      </w:r>
    </w:p>
    <w:p w:rsidR="00717A47" w:rsidRPr="001E6A72" w:rsidRDefault="00717A47" w:rsidP="00717A47">
      <w:pPr>
        <w:spacing w:line="264" w:lineRule="auto"/>
        <w:ind w:firstLine="600"/>
        <w:rPr>
          <w:sz w:val="24"/>
          <w:szCs w:val="24"/>
        </w:rPr>
      </w:pPr>
      <w:r w:rsidRPr="001E6A72">
        <w:rPr>
          <w:i/>
          <w:color w:val="000000"/>
          <w:sz w:val="24"/>
          <w:szCs w:val="24"/>
        </w:rPr>
        <w:lastRenderedPageBreak/>
        <w:t>Произведения о животных и родной природе.</w:t>
      </w:r>
      <w:r w:rsidRPr="001E6A72">
        <w:rPr>
          <w:color w:val="000000"/>
          <w:sz w:val="24"/>
          <w:szCs w:val="24"/>
        </w:rPr>
        <w:t xml:space="preserve"> Взаимоотношения человека и животных, защита и охрана природы – тема произведений литературы. Круг чтения ‌</w:t>
      </w:r>
      <w:bookmarkStart w:id="72" w:name="6b7a4d8f-0c10-4499-8b29-96f966374409"/>
      <w:r w:rsidRPr="001E6A72">
        <w:rPr>
          <w:color w:val="000000"/>
          <w:sz w:val="24"/>
          <w:szCs w:val="24"/>
        </w:rPr>
        <w:t>(не менее трёх авторов)</w:t>
      </w:r>
      <w:bookmarkEnd w:id="72"/>
      <w:r w:rsidRPr="001E6A72">
        <w:rPr>
          <w:color w:val="000000"/>
          <w:sz w:val="24"/>
          <w:szCs w:val="24"/>
        </w:rPr>
        <w:t>‌: на примере произведений В. П. Астафьева, М. М. Пришвина, С.А. Есенина, ‌</w:t>
      </w:r>
      <w:bookmarkStart w:id="73" w:name="2404cae9-2aea-4be9-9c14-d1f2464ae947"/>
      <w:r w:rsidRPr="001E6A72">
        <w:rPr>
          <w:color w:val="000000"/>
          <w:sz w:val="24"/>
          <w:szCs w:val="24"/>
        </w:rPr>
        <w:t>А. И. Куприна, К. Г. Паустовского, Ю. И. Коваля и др.</w:t>
      </w:r>
      <w:bookmarkEnd w:id="73"/>
      <w:r w:rsidRPr="001E6A72">
        <w:rPr>
          <w:color w:val="000000"/>
          <w:sz w:val="24"/>
          <w:szCs w:val="24"/>
        </w:rPr>
        <w:t>‌</w:t>
      </w:r>
    </w:p>
    <w:p w:rsidR="00717A47" w:rsidRPr="001E6A72" w:rsidRDefault="00717A47" w:rsidP="00717A47">
      <w:pPr>
        <w:spacing w:line="264" w:lineRule="auto"/>
        <w:ind w:firstLine="600"/>
        <w:rPr>
          <w:sz w:val="24"/>
          <w:szCs w:val="24"/>
        </w:rPr>
      </w:pPr>
      <w:r w:rsidRPr="001E6A72">
        <w:rPr>
          <w:color w:val="000000"/>
          <w:sz w:val="24"/>
          <w:szCs w:val="24"/>
        </w:rPr>
        <w:t xml:space="preserve">Произведения для чтения: В.П. Астафьев «Капалуха», М.М. Пришвин «Выскочка», С.А. Есенин «Лебёдушка» </w:t>
      </w:r>
      <w:r w:rsidRPr="001E6A72">
        <w:rPr>
          <w:color w:val="333333"/>
          <w:sz w:val="24"/>
          <w:szCs w:val="24"/>
        </w:rPr>
        <w:t>​‌</w:t>
      </w:r>
      <w:bookmarkStart w:id="74" w:name="32f573be-918d-43d1-9ae6-41e22d8f0125"/>
      <w:r w:rsidRPr="001E6A72">
        <w:rPr>
          <w:color w:val="333333"/>
          <w:sz w:val="24"/>
          <w:szCs w:val="24"/>
        </w:rPr>
        <w:t>и другие (по выбору).</w:t>
      </w:r>
      <w:bookmarkEnd w:id="74"/>
      <w:r w:rsidRPr="001E6A72">
        <w:rPr>
          <w:color w:val="333333"/>
          <w:sz w:val="24"/>
          <w:szCs w:val="24"/>
        </w:rPr>
        <w:t>‌</w:t>
      </w:r>
    </w:p>
    <w:p w:rsidR="00717A47" w:rsidRPr="001E6A72" w:rsidRDefault="00717A47" w:rsidP="00717A47">
      <w:pPr>
        <w:spacing w:line="264" w:lineRule="auto"/>
        <w:ind w:firstLine="600"/>
        <w:rPr>
          <w:sz w:val="24"/>
          <w:szCs w:val="24"/>
        </w:rPr>
      </w:pPr>
      <w:r w:rsidRPr="001E6A72">
        <w:rPr>
          <w:i/>
          <w:color w:val="000000"/>
          <w:sz w:val="24"/>
          <w:szCs w:val="24"/>
        </w:rPr>
        <w:t>Произведения о детях</w:t>
      </w:r>
      <w:r w:rsidRPr="001E6A72">
        <w:rPr>
          <w:color w:val="000000"/>
          <w:sz w:val="24"/>
          <w:szCs w:val="24"/>
        </w:rPr>
        <w:t>. Тематика произведений о детях, их жизни, играх и занятиях, взаимоотношениях со взрослыми и сверстниками ‌</w:t>
      </w:r>
      <w:bookmarkStart w:id="75" w:name="af055e7a-930d-4d71-860c-0ef134e8808b"/>
      <w:r w:rsidRPr="001E6A72">
        <w:rPr>
          <w:color w:val="000000"/>
          <w:sz w:val="24"/>
          <w:szCs w:val="24"/>
        </w:rPr>
        <w:t>(на примере произведений не менее трёх авторов)</w:t>
      </w:r>
      <w:bookmarkEnd w:id="75"/>
      <w:r w:rsidRPr="001E6A72">
        <w:rPr>
          <w:color w:val="000000"/>
          <w:sz w:val="24"/>
          <w:szCs w:val="24"/>
        </w:rPr>
        <w:t>‌: А. П. Чехова, Н. Г. Гарина-Михайловского, М.М. Зощенко, К.Г.Паустовский, ‌</w:t>
      </w:r>
      <w:bookmarkStart w:id="76" w:name="7725f3ac-90cc-4ff9-a933-5f2500765865"/>
      <w:r w:rsidRPr="001E6A72">
        <w:rPr>
          <w:color w:val="000000"/>
          <w:sz w:val="24"/>
          <w:szCs w:val="24"/>
        </w:rPr>
        <w:t>Б. С. Житкова, В. В. Крапивина и др.</w:t>
      </w:r>
      <w:bookmarkEnd w:id="76"/>
      <w:r w:rsidRPr="001E6A72">
        <w:rPr>
          <w:color w:val="000000"/>
          <w:sz w:val="24"/>
          <w:szCs w:val="24"/>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717A47" w:rsidRPr="001E6A72" w:rsidRDefault="00717A47" w:rsidP="00717A47">
      <w:pPr>
        <w:spacing w:line="264" w:lineRule="auto"/>
        <w:ind w:firstLine="600"/>
        <w:rPr>
          <w:sz w:val="24"/>
          <w:szCs w:val="24"/>
        </w:rPr>
      </w:pPr>
      <w:r w:rsidRPr="001E6A72">
        <w:rPr>
          <w:color w:val="000000"/>
          <w:sz w:val="24"/>
          <w:szCs w:val="24"/>
        </w:rPr>
        <w:t>Произведения для чтения: А.П. Чехов «Мальчики», Н.Г. Гарин-Михайловский «Детство Тёмы» (отдельные главы), М.М. Зощенко «О Лёньке и Миньке» ‌</w:t>
      </w:r>
      <w:bookmarkStart w:id="77" w:name="b11b7b7c-b734-4b90-8e59-61db21edb4cb"/>
      <w:r w:rsidRPr="001E6A72">
        <w:rPr>
          <w:color w:val="000000"/>
          <w:sz w:val="24"/>
          <w:szCs w:val="24"/>
        </w:rPr>
        <w:t>(1-2 рассказа из цикла)</w:t>
      </w:r>
      <w:bookmarkEnd w:id="77"/>
      <w:r w:rsidRPr="001E6A72">
        <w:rPr>
          <w:color w:val="000000"/>
          <w:sz w:val="24"/>
          <w:szCs w:val="24"/>
        </w:rPr>
        <w:t>‌, К.Г. Паустовский «Корзина с еловыми шишками» и другие.</w:t>
      </w:r>
    </w:p>
    <w:p w:rsidR="00717A47" w:rsidRPr="001E6A72" w:rsidRDefault="00717A47" w:rsidP="00717A47">
      <w:pPr>
        <w:spacing w:line="264" w:lineRule="auto"/>
        <w:ind w:firstLine="600"/>
        <w:rPr>
          <w:sz w:val="24"/>
          <w:szCs w:val="24"/>
        </w:rPr>
      </w:pPr>
      <w:r w:rsidRPr="001E6A72">
        <w:rPr>
          <w:i/>
          <w:color w:val="000000"/>
          <w:sz w:val="24"/>
          <w:szCs w:val="24"/>
        </w:rPr>
        <w:t>Пьеса.</w:t>
      </w:r>
      <w:r w:rsidRPr="001E6A72">
        <w:rPr>
          <w:color w:val="000000"/>
          <w:sz w:val="24"/>
          <w:szCs w:val="24"/>
        </w:rPr>
        <w:t xml:space="preserve"> Знакомство с новым жанром – пьесой-сказкой. Пьеса – произведение литературы и театрального искусства ‌</w:t>
      </w:r>
      <w:bookmarkStart w:id="78" w:name="37501a53-492c-457b-bba5-1c42b6cc6631"/>
      <w:r w:rsidRPr="001E6A72">
        <w:rPr>
          <w:color w:val="000000"/>
          <w:sz w:val="24"/>
          <w:szCs w:val="24"/>
        </w:rPr>
        <w:t>(одна по выбору)</w:t>
      </w:r>
      <w:bookmarkEnd w:id="78"/>
      <w:r w:rsidRPr="001E6A72">
        <w:rPr>
          <w:color w:val="000000"/>
          <w:sz w:val="24"/>
          <w:szCs w:val="24"/>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717A47" w:rsidRPr="001E6A72" w:rsidRDefault="00717A47" w:rsidP="00717A47">
      <w:pPr>
        <w:spacing w:line="264" w:lineRule="auto"/>
        <w:ind w:firstLine="600"/>
        <w:rPr>
          <w:sz w:val="24"/>
          <w:szCs w:val="24"/>
        </w:rPr>
      </w:pPr>
      <w:r w:rsidRPr="001E6A72">
        <w:rPr>
          <w:color w:val="000000"/>
          <w:sz w:val="24"/>
          <w:szCs w:val="24"/>
        </w:rPr>
        <w:t xml:space="preserve">Произведения для чтения: С.Я. Маршак «Двенадцать месяцев» и другие. </w:t>
      </w:r>
    </w:p>
    <w:p w:rsidR="00717A47" w:rsidRPr="001E6A72" w:rsidRDefault="00717A47" w:rsidP="00717A47">
      <w:pPr>
        <w:spacing w:line="264" w:lineRule="auto"/>
        <w:ind w:firstLine="600"/>
        <w:rPr>
          <w:sz w:val="24"/>
          <w:szCs w:val="24"/>
        </w:rPr>
      </w:pPr>
      <w:r w:rsidRPr="001E6A72">
        <w:rPr>
          <w:i/>
          <w:color w:val="000000"/>
          <w:sz w:val="24"/>
          <w:szCs w:val="24"/>
        </w:rPr>
        <w:t>Юмористические произведения.</w:t>
      </w:r>
      <w:r w:rsidRPr="001E6A72">
        <w:rPr>
          <w:color w:val="000000"/>
          <w:sz w:val="24"/>
          <w:szCs w:val="24"/>
        </w:rPr>
        <w:t xml:space="preserve"> Круг чтения ‌</w:t>
      </w:r>
      <w:bookmarkStart w:id="79" w:name="75d9e905-0ed8-4b64-8f23-d12494003dd9"/>
      <w:r w:rsidRPr="001E6A72">
        <w:rPr>
          <w:color w:val="000000"/>
          <w:sz w:val="24"/>
          <w:szCs w:val="24"/>
        </w:rPr>
        <w:t>(не менее двух произведений по выбору):</w:t>
      </w:r>
      <w:bookmarkEnd w:id="79"/>
      <w:r w:rsidRPr="001E6A72">
        <w:rPr>
          <w:color w:val="000000"/>
          <w:sz w:val="24"/>
          <w:szCs w:val="24"/>
        </w:rPr>
        <w:t>‌ юмористические произведения на примере рассказов В. Ю. Драгунского, Н. Н. Носова, ‌</w:t>
      </w:r>
      <w:bookmarkStart w:id="80" w:name="861c58cd-2b62-48ca-aee2-cbc0aff1d663"/>
      <w:r w:rsidRPr="001E6A72">
        <w:rPr>
          <w:color w:val="000000"/>
          <w:sz w:val="24"/>
          <w:szCs w:val="24"/>
        </w:rPr>
        <w:t>М. М. Зощенко, В. В. Голявкина</w:t>
      </w:r>
      <w:bookmarkEnd w:id="80"/>
      <w:r w:rsidRPr="001E6A72">
        <w:rPr>
          <w:color w:val="000000"/>
          <w:sz w:val="24"/>
          <w:szCs w:val="24"/>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717A47" w:rsidRPr="001E6A72" w:rsidRDefault="00717A47" w:rsidP="00717A47">
      <w:pPr>
        <w:spacing w:line="264" w:lineRule="auto"/>
        <w:ind w:firstLine="600"/>
        <w:rPr>
          <w:sz w:val="24"/>
          <w:szCs w:val="24"/>
        </w:rPr>
      </w:pPr>
      <w:r w:rsidRPr="001E6A72">
        <w:rPr>
          <w:color w:val="000000"/>
          <w:sz w:val="24"/>
          <w:szCs w:val="24"/>
        </w:rPr>
        <w:t>Произведения для чтения: В.Ю. Драгунский «Денискины рассказы» ‌</w:t>
      </w:r>
      <w:bookmarkStart w:id="81" w:name="3833d43d-9952-42a0-80a6-c982261f81f0"/>
      <w:r w:rsidRPr="001E6A72">
        <w:rPr>
          <w:color w:val="000000"/>
          <w:sz w:val="24"/>
          <w:szCs w:val="24"/>
        </w:rPr>
        <w:t>(1-2 произведения по выбору)</w:t>
      </w:r>
      <w:bookmarkEnd w:id="81"/>
      <w:r w:rsidRPr="001E6A72">
        <w:rPr>
          <w:color w:val="000000"/>
          <w:sz w:val="24"/>
          <w:szCs w:val="24"/>
        </w:rPr>
        <w:t>‌, Н.Н. Носов «Витя Малеев в школе и дома» (отдельные главы) ‌</w:t>
      </w:r>
      <w:bookmarkStart w:id="82" w:name="6717adc8-7d22-4c8b-8e0f-ca68d49678b4"/>
      <w:r w:rsidRPr="001E6A72">
        <w:rPr>
          <w:color w:val="000000"/>
          <w:sz w:val="24"/>
          <w:szCs w:val="24"/>
        </w:rPr>
        <w:t>и другие</w:t>
      </w:r>
      <w:bookmarkEnd w:id="82"/>
      <w:r w:rsidRPr="001E6A72">
        <w:rPr>
          <w:color w:val="000000"/>
          <w:sz w:val="24"/>
          <w:szCs w:val="24"/>
        </w:rPr>
        <w:t>‌.</w:t>
      </w:r>
    </w:p>
    <w:p w:rsidR="00717A47" w:rsidRPr="001E6A72" w:rsidRDefault="00717A47" w:rsidP="00717A47">
      <w:pPr>
        <w:spacing w:line="264" w:lineRule="auto"/>
        <w:ind w:firstLine="600"/>
        <w:rPr>
          <w:sz w:val="24"/>
          <w:szCs w:val="24"/>
        </w:rPr>
      </w:pPr>
      <w:r w:rsidRPr="001E6A72">
        <w:rPr>
          <w:i/>
          <w:color w:val="000000"/>
          <w:sz w:val="24"/>
          <w:szCs w:val="24"/>
        </w:rPr>
        <w:t>Зарубежная литература</w:t>
      </w:r>
      <w:r w:rsidRPr="001E6A72">
        <w:rPr>
          <w:color w:val="000000"/>
          <w:sz w:val="24"/>
          <w:szCs w:val="24"/>
        </w:rPr>
        <w:t>. Расширение круга чтения произведений зарубежных писателей. Литературные сказки Х.-К. Андерсена, ‌</w:t>
      </w:r>
      <w:bookmarkStart w:id="83" w:name="0570ee0c-c095-4bdf-be12-0c3444ad3bbe"/>
      <w:r w:rsidRPr="001E6A72">
        <w:rPr>
          <w:color w:val="000000"/>
          <w:sz w:val="24"/>
          <w:szCs w:val="24"/>
        </w:rPr>
        <w:t>Ш. Перро, братьев Гримм и др. (по выбору)</w:t>
      </w:r>
      <w:bookmarkEnd w:id="83"/>
      <w:r w:rsidRPr="001E6A72">
        <w:rPr>
          <w:color w:val="000000"/>
          <w:sz w:val="24"/>
          <w:szCs w:val="24"/>
        </w:rPr>
        <w:t xml:space="preserve">‌. Приключенческая литература: произведения Дж. Свифта, Марка Твена. </w:t>
      </w:r>
    </w:p>
    <w:p w:rsidR="00717A47" w:rsidRPr="001E6A72" w:rsidRDefault="00717A47" w:rsidP="00717A47">
      <w:pPr>
        <w:spacing w:line="264" w:lineRule="auto"/>
        <w:ind w:firstLine="600"/>
        <w:rPr>
          <w:sz w:val="24"/>
          <w:szCs w:val="24"/>
        </w:rPr>
      </w:pPr>
      <w:r w:rsidRPr="001E6A72">
        <w:rPr>
          <w:color w:val="000000"/>
          <w:sz w:val="24"/>
          <w:szCs w:val="24"/>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4" w:name="7eaefd21-9d80-4380-a4c5-7fbfbc886408"/>
      <w:r w:rsidRPr="001E6A72">
        <w:rPr>
          <w:color w:val="000000"/>
          <w:sz w:val="24"/>
          <w:szCs w:val="24"/>
        </w:rPr>
        <w:t>и другие (по выбору)</w:t>
      </w:r>
      <w:bookmarkEnd w:id="84"/>
      <w:r w:rsidRPr="001E6A72">
        <w:rPr>
          <w:color w:val="000000"/>
          <w:sz w:val="24"/>
          <w:szCs w:val="24"/>
        </w:rPr>
        <w:t>‌.</w:t>
      </w:r>
    </w:p>
    <w:p w:rsidR="00717A47" w:rsidRPr="001E6A72" w:rsidRDefault="00717A47" w:rsidP="00717A47">
      <w:pPr>
        <w:spacing w:line="264" w:lineRule="auto"/>
        <w:ind w:firstLine="600"/>
        <w:rPr>
          <w:sz w:val="24"/>
          <w:szCs w:val="24"/>
        </w:rPr>
      </w:pPr>
      <w:r w:rsidRPr="001E6A72">
        <w:rPr>
          <w:i/>
          <w:color w:val="000000"/>
          <w:sz w:val="24"/>
          <w:szCs w:val="24"/>
        </w:rPr>
        <w:t>Библиографическая культура (работа с детской книгой и справочной литературой)</w:t>
      </w:r>
      <w:r w:rsidRPr="001E6A72">
        <w:rPr>
          <w:color w:val="000000"/>
          <w:sz w:val="24"/>
          <w:szCs w:val="24"/>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717A47" w:rsidRPr="001E6A72" w:rsidRDefault="00717A47" w:rsidP="00717A47">
      <w:pPr>
        <w:spacing w:line="264" w:lineRule="auto"/>
        <w:ind w:firstLine="600"/>
        <w:rPr>
          <w:sz w:val="24"/>
          <w:szCs w:val="24"/>
        </w:rPr>
      </w:pPr>
      <w:r w:rsidRPr="001E6A72">
        <w:rPr>
          <w:color w:val="000000"/>
          <w:sz w:val="24"/>
          <w:szCs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17A47" w:rsidRPr="001E6A72" w:rsidRDefault="00717A47" w:rsidP="00717A47">
      <w:pPr>
        <w:spacing w:line="264" w:lineRule="auto"/>
        <w:ind w:firstLine="600"/>
        <w:rPr>
          <w:sz w:val="24"/>
          <w:szCs w:val="24"/>
        </w:rPr>
      </w:pPr>
      <w:r w:rsidRPr="001E6A72">
        <w:rPr>
          <w:color w:val="000000"/>
          <w:sz w:val="24"/>
          <w:szCs w:val="24"/>
        </w:rPr>
        <w:lastRenderedPageBreak/>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17A47" w:rsidRPr="001E6A72" w:rsidRDefault="00717A47" w:rsidP="00AB3058">
      <w:pPr>
        <w:numPr>
          <w:ilvl w:val="0"/>
          <w:numId w:val="70"/>
        </w:numPr>
        <w:spacing w:line="264" w:lineRule="auto"/>
        <w:rPr>
          <w:sz w:val="24"/>
          <w:szCs w:val="24"/>
        </w:rPr>
      </w:pPr>
      <w:r w:rsidRPr="001E6A72">
        <w:rPr>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717A47" w:rsidRPr="001E6A72" w:rsidRDefault="00717A47" w:rsidP="00AB3058">
      <w:pPr>
        <w:numPr>
          <w:ilvl w:val="0"/>
          <w:numId w:val="70"/>
        </w:numPr>
        <w:spacing w:line="264" w:lineRule="auto"/>
        <w:rPr>
          <w:sz w:val="24"/>
          <w:szCs w:val="24"/>
        </w:rPr>
      </w:pPr>
      <w:r w:rsidRPr="001E6A72">
        <w:rPr>
          <w:color w:val="000000"/>
          <w:sz w:val="24"/>
          <w:szCs w:val="24"/>
        </w:rPr>
        <w:t>читать про себя (молча), оценивать своё чтение с точки зрения понимания и запоминания текста;</w:t>
      </w:r>
    </w:p>
    <w:p w:rsidR="00717A47" w:rsidRPr="001E6A72" w:rsidRDefault="00717A47" w:rsidP="00AB3058">
      <w:pPr>
        <w:numPr>
          <w:ilvl w:val="0"/>
          <w:numId w:val="70"/>
        </w:numPr>
        <w:spacing w:line="264" w:lineRule="auto"/>
        <w:rPr>
          <w:sz w:val="24"/>
          <w:szCs w:val="24"/>
        </w:rPr>
      </w:pPr>
      <w:r w:rsidRPr="001E6A72">
        <w:rPr>
          <w:color w:val="000000"/>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717A47" w:rsidRPr="001E6A72" w:rsidRDefault="00717A47" w:rsidP="00AB3058">
      <w:pPr>
        <w:numPr>
          <w:ilvl w:val="0"/>
          <w:numId w:val="70"/>
        </w:numPr>
        <w:spacing w:line="264" w:lineRule="auto"/>
        <w:rPr>
          <w:sz w:val="24"/>
          <w:szCs w:val="24"/>
        </w:rPr>
      </w:pPr>
      <w:r w:rsidRPr="001E6A72">
        <w:rPr>
          <w:color w:val="000000"/>
          <w:sz w:val="24"/>
          <w:szCs w:val="24"/>
        </w:rPr>
        <w:t xml:space="preserve">характеризовать героя и давать оценку его поступкам; </w:t>
      </w:r>
    </w:p>
    <w:p w:rsidR="00717A47" w:rsidRPr="001E6A72" w:rsidRDefault="00717A47" w:rsidP="00AB3058">
      <w:pPr>
        <w:numPr>
          <w:ilvl w:val="0"/>
          <w:numId w:val="70"/>
        </w:numPr>
        <w:spacing w:line="264" w:lineRule="auto"/>
        <w:rPr>
          <w:sz w:val="24"/>
          <w:szCs w:val="24"/>
        </w:rPr>
      </w:pPr>
      <w:r w:rsidRPr="001E6A72">
        <w:rPr>
          <w:color w:val="000000"/>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717A47" w:rsidRPr="001E6A72" w:rsidRDefault="00717A47" w:rsidP="00AB3058">
      <w:pPr>
        <w:numPr>
          <w:ilvl w:val="0"/>
          <w:numId w:val="70"/>
        </w:numPr>
        <w:spacing w:line="264" w:lineRule="auto"/>
        <w:rPr>
          <w:sz w:val="24"/>
          <w:szCs w:val="24"/>
        </w:rPr>
      </w:pPr>
      <w:r w:rsidRPr="001E6A72">
        <w:rPr>
          <w:color w:val="000000"/>
          <w:sz w:val="24"/>
          <w:szCs w:val="24"/>
        </w:rPr>
        <w:t>составлять план (вопросный, номинативный, цитатный) текста, дополнять и восстанавливать нарушенную последовательность;</w:t>
      </w:r>
    </w:p>
    <w:p w:rsidR="00717A47" w:rsidRPr="001E6A72" w:rsidRDefault="00717A47" w:rsidP="00AB3058">
      <w:pPr>
        <w:numPr>
          <w:ilvl w:val="0"/>
          <w:numId w:val="70"/>
        </w:numPr>
        <w:spacing w:line="264" w:lineRule="auto"/>
        <w:rPr>
          <w:sz w:val="24"/>
          <w:szCs w:val="24"/>
        </w:rPr>
      </w:pPr>
      <w:r w:rsidRPr="001E6A72">
        <w:rPr>
          <w:color w:val="000000"/>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17A47" w:rsidRPr="001E6A72" w:rsidRDefault="00717A47" w:rsidP="00717A47">
      <w:pPr>
        <w:spacing w:line="264" w:lineRule="auto"/>
        <w:ind w:firstLine="600"/>
        <w:rPr>
          <w:sz w:val="24"/>
          <w:szCs w:val="24"/>
        </w:rPr>
      </w:pPr>
      <w:r w:rsidRPr="001E6A72">
        <w:rPr>
          <w:color w:val="000000"/>
          <w:sz w:val="24"/>
          <w:szCs w:val="24"/>
        </w:rPr>
        <w:t>Работа с информацией как часть познавательных универсальных учебных действий способствуют формированию умений:</w:t>
      </w:r>
    </w:p>
    <w:p w:rsidR="00717A47" w:rsidRPr="001E6A72" w:rsidRDefault="00717A47" w:rsidP="00AB3058">
      <w:pPr>
        <w:numPr>
          <w:ilvl w:val="0"/>
          <w:numId w:val="71"/>
        </w:numPr>
        <w:spacing w:line="264" w:lineRule="auto"/>
        <w:rPr>
          <w:sz w:val="24"/>
          <w:szCs w:val="24"/>
        </w:rPr>
      </w:pPr>
      <w:r w:rsidRPr="001E6A72">
        <w:rPr>
          <w:color w:val="000000"/>
          <w:sz w:val="24"/>
          <w:szCs w:val="24"/>
        </w:rPr>
        <w:t>использовать справочную информацию для получения дополнительной информации в соответствии с учебной задачей;</w:t>
      </w:r>
    </w:p>
    <w:p w:rsidR="00717A47" w:rsidRPr="001E6A72" w:rsidRDefault="00717A47" w:rsidP="00AB3058">
      <w:pPr>
        <w:numPr>
          <w:ilvl w:val="0"/>
          <w:numId w:val="71"/>
        </w:numPr>
        <w:spacing w:line="264" w:lineRule="auto"/>
        <w:rPr>
          <w:sz w:val="24"/>
          <w:szCs w:val="24"/>
        </w:rPr>
      </w:pPr>
      <w:r w:rsidRPr="001E6A72">
        <w:rPr>
          <w:color w:val="000000"/>
          <w:sz w:val="24"/>
          <w:szCs w:val="24"/>
        </w:rPr>
        <w:t>характеризовать книгу по её элементам (обложка, оглавление, аннотация, предисловие, иллюстрации, примечания и другое);</w:t>
      </w:r>
    </w:p>
    <w:p w:rsidR="00717A47" w:rsidRPr="001E6A72" w:rsidRDefault="00717A47" w:rsidP="00AB3058">
      <w:pPr>
        <w:numPr>
          <w:ilvl w:val="0"/>
          <w:numId w:val="71"/>
        </w:numPr>
        <w:spacing w:line="264" w:lineRule="auto"/>
        <w:rPr>
          <w:sz w:val="24"/>
          <w:szCs w:val="24"/>
        </w:rPr>
      </w:pPr>
      <w:r w:rsidRPr="001E6A72">
        <w:rPr>
          <w:color w:val="000000"/>
          <w:sz w:val="24"/>
          <w:szCs w:val="24"/>
        </w:rPr>
        <w:t>выбирать книгу в библиотеке в соответствии с учебной задачей; составлять аннотацию.</w:t>
      </w:r>
    </w:p>
    <w:p w:rsidR="00717A47" w:rsidRPr="001E6A72" w:rsidRDefault="00717A47" w:rsidP="00AB3058">
      <w:pPr>
        <w:numPr>
          <w:ilvl w:val="0"/>
          <w:numId w:val="71"/>
        </w:numPr>
        <w:spacing w:line="264" w:lineRule="auto"/>
        <w:rPr>
          <w:sz w:val="24"/>
          <w:szCs w:val="24"/>
        </w:rPr>
      </w:pPr>
      <w:r w:rsidRPr="001E6A72">
        <w:rPr>
          <w:color w:val="000000"/>
          <w:sz w:val="24"/>
          <w:szCs w:val="24"/>
        </w:rPr>
        <w:t>Коммуникативные универсальные учебные действия способствуют формированию умений:</w:t>
      </w:r>
    </w:p>
    <w:p w:rsidR="00717A47" w:rsidRPr="001E6A72" w:rsidRDefault="00717A47" w:rsidP="00AB3058">
      <w:pPr>
        <w:numPr>
          <w:ilvl w:val="0"/>
          <w:numId w:val="71"/>
        </w:numPr>
        <w:spacing w:line="264" w:lineRule="auto"/>
        <w:rPr>
          <w:sz w:val="24"/>
          <w:szCs w:val="24"/>
        </w:rPr>
      </w:pPr>
      <w:r w:rsidRPr="001E6A72">
        <w:rPr>
          <w:color w:val="000000"/>
          <w:sz w:val="24"/>
          <w:szCs w:val="24"/>
        </w:rPr>
        <w:t>соблюдать правила речевого этикета в учебном диалоге, отвечать и задавать вопросы к учебным и художественным текстам;</w:t>
      </w:r>
    </w:p>
    <w:p w:rsidR="00717A47" w:rsidRPr="001E6A72" w:rsidRDefault="00717A47" w:rsidP="00AB3058">
      <w:pPr>
        <w:numPr>
          <w:ilvl w:val="0"/>
          <w:numId w:val="71"/>
        </w:numPr>
        <w:spacing w:line="264" w:lineRule="auto"/>
        <w:rPr>
          <w:sz w:val="24"/>
          <w:szCs w:val="24"/>
        </w:rPr>
      </w:pPr>
      <w:r w:rsidRPr="001E6A72">
        <w:rPr>
          <w:color w:val="000000"/>
          <w:sz w:val="24"/>
          <w:szCs w:val="24"/>
        </w:rPr>
        <w:t>пересказывать текст в соответствии с учебной задачей;</w:t>
      </w:r>
    </w:p>
    <w:p w:rsidR="00717A47" w:rsidRPr="001E6A72" w:rsidRDefault="00717A47" w:rsidP="00AB3058">
      <w:pPr>
        <w:numPr>
          <w:ilvl w:val="0"/>
          <w:numId w:val="71"/>
        </w:numPr>
        <w:spacing w:line="264" w:lineRule="auto"/>
        <w:rPr>
          <w:sz w:val="24"/>
          <w:szCs w:val="24"/>
        </w:rPr>
      </w:pPr>
      <w:r w:rsidRPr="001E6A72">
        <w:rPr>
          <w:color w:val="000000"/>
          <w:sz w:val="24"/>
          <w:szCs w:val="24"/>
        </w:rPr>
        <w:t>рассказывать о тематике детской литературы, о любимом писателе и его произведениях;</w:t>
      </w:r>
    </w:p>
    <w:p w:rsidR="00717A47" w:rsidRPr="001E6A72" w:rsidRDefault="00717A47" w:rsidP="00AB3058">
      <w:pPr>
        <w:numPr>
          <w:ilvl w:val="0"/>
          <w:numId w:val="71"/>
        </w:numPr>
        <w:spacing w:line="264" w:lineRule="auto"/>
        <w:rPr>
          <w:sz w:val="24"/>
          <w:szCs w:val="24"/>
        </w:rPr>
      </w:pPr>
      <w:r w:rsidRPr="001E6A72">
        <w:rPr>
          <w:color w:val="000000"/>
          <w:sz w:val="24"/>
          <w:szCs w:val="24"/>
        </w:rPr>
        <w:t>оценивать мнение авторов о героях и своё отношение к ним;</w:t>
      </w:r>
    </w:p>
    <w:p w:rsidR="00717A47" w:rsidRPr="001E6A72" w:rsidRDefault="00717A47" w:rsidP="00AB3058">
      <w:pPr>
        <w:numPr>
          <w:ilvl w:val="0"/>
          <w:numId w:val="71"/>
        </w:numPr>
        <w:spacing w:line="264" w:lineRule="auto"/>
        <w:rPr>
          <w:sz w:val="24"/>
          <w:szCs w:val="24"/>
        </w:rPr>
      </w:pPr>
      <w:r w:rsidRPr="001E6A72">
        <w:rPr>
          <w:color w:val="000000"/>
          <w:sz w:val="24"/>
          <w:szCs w:val="24"/>
        </w:rPr>
        <w:t>использовать элементы импровизации при исполнении фольклорных произведений;</w:t>
      </w:r>
    </w:p>
    <w:p w:rsidR="00717A47" w:rsidRPr="001E6A72" w:rsidRDefault="00717A47" w:rsidP="00AB3058">
      <w:pPr>
        <w:numPr>
          <w:ilvl w:val="0"/>
          <w:numId w:val="71"/>
        </w:numPr>
        <w:spacing w:line="264" w:lineRule="auto"/>
        <w:rPr>
          <w:sz w:val="24"/>
          <w:szCs w:val="24"/>
        </w:rPr>
      </w:pPr>
      <w:r w:rsidRPr="001E6A72">
        <w:rPr>
          <w:color w:val="000000"/>
          <w:sz w:val="24"/>
          <w:szCs w:val="24"/>
        </w:rPr>
        <w:t>сочинять небольшие тексты повествовательного и описательного характера по наблюдениям, на заданную тему.</w:t>
      </w:r>
    </w:p>
    <w:p w:rsidR="00717A47" w:rsidRPr="001E6A72" w:rsidRDefault="00717A47" w:rsidP="00717A47">
      <w:pPr>
        <w:spacing w:line="264" w:lineRule="auto"/>
        <w:ind w:firstLine="600"/>
        <w:rPr>
          <w:sz w:val="24"/>
          <w:szCs w:val="24"/>
        </w:rPr>
      </w:pPr>
      <w:r w:rsidRPr="001E6A72">
        <w:rPr>
          <w:color w:val="000000"/>
          <w:sz w:val="24"/>
          <w:szCs w:val="24"/>
        </w:rPr>
        <w:t>Регулятивные универсальные учебные способствуют формированию умений:</w:t>
      </w:r>
    </w:p>
    <w:p w:rsidR="00717A47" w:rsidRPr="001E6A72" w:rsidRDefault="00717A47" w:rsidP="00AB3058">
      <w:pPr>
        <w:numPr>
          <w:ilvl w:val="0"/>
          <w:numId w:val="72"/>
        </w:numPr>
        <w:spacing w:line="264" w:lineRule="auto"/>
        <w:rPr>
          <w:sz w:val="24"/>
          <w:szCs w:val="24"/>
        </w:rPr>
      </w:pPr>
      <w:r w:rsidRPr="001E6A72">
        <w:rPr>
          <w:color w:val="000000"/>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717A47" w:rsidRPr="001E6A72" w:rsidRDefault="00717A47" w:rsidP="00AB3058">
      <w:pPr>
        <w:numPr>
          <w:ilvl w:val="0"/>
          <w:numId w:val="72"/>
        </w:numPr>
        <w:spacing w:line="264" w:lineRule="auto"/>
        <w:rPr>
          <w:sz w:val="24"/>
          <w:szCs w:val="24"/>
        </w:rPr>
      </w:pPr>
      <w:r w:rsidRPr="001E6A72">
        <w:rPr>
          <w:color w:val="000000"/>
          <w:sz w:val="24"/>
          <w:szCs w:val="24"/>
        </w:rPr>
        <w:t>определять цель выразительного исполнения и работы с текстом;</w:t>
      </w:r>
    </w:p>
    <w:p w:rsidR="00717A47" w:rsidRPr="001E6A72" w:rsidRDefault="00717A47" w:rsidP="00AB3058">
      <w:pPr>
        <w:numPr>
          <w:ilvl w:val="0"/>
          <w:numId w:val="72"/>
        </w:numPr>
        <w:spacing w:line="264" w:lineRule="auto"/>
        <w:rPr>
          <w:sz w:val="24"/>
          <w:szCs w:val="24"/>
        </w:rPr>
      </w:pPr>
      <w:r w:rsidRPr="001E6A72">
        <w:rPr>
          <w:color w:val="000000"/>
          <w:sz w:val="24"/>
          <w:szCs w:val="24"/>
        </w:rPr>
        <w:lastRenderedPageBreak/>
        <w:t>оценивать выступление (своё и одноклассников) с точки зрения передачи настроения, особенностей произведения и героев;</w:t>
      </w:r>
    </w:p>
    <w:p w:rsidR="00717A47" w:rsidRPr="001E6A72" w:rsidRDefault="00717A47" w:rsidP="00AB3058">
      <w:pPr>
        <w:numPr>
          <w:ilvl w:val="0"/>
          <w:numId w:val="72"/>
        </w:numPr>
        <w:spacing w:line="264" w:lineRule="auto"/>
        <w:rPr>
          <w:sz w:val="24"/>
          <w:szCs w:val="24"/>
        </w:rPr>
      </w:pPr>
      <w:r w:rsidRPr="001E6A72">
        <w:rPr>
          <w:color w:val="000000"/>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717A47" w:rsidRPr="001E6A72" w:rsidRDefault="00717A47" w:rsidP="00717A47">
      <w:pPr>
        <w:spacing w:line="264" w:lineRule="auto"/>
        <w:ind w:firstLine="600"/>
        <w:rPr>
          <w:sz w:val="24"/>
          <w:szCs w:val="24"/>
        </w:rPr>
      </w:pPr>
      <w:r w:rsidRPr="001E6A72">
        <w:rPr>
          <w:color w:val="000000"/>
          <w:sz w:val="24"/>
          <w:szCs w:val="24"/>
        </w:rPr>
        <w:t>Совместная деятельность способствует формированию умений:</w:t>
      </w:r>
    </w:p>
    <w:p w:rsidR="00717A47" w:rsidRPr="001E6A72" w:rsidRDefault="00717A47" w:rsidP="00AB3058">
      <w:pPr>
        <w:numPr>
          <w:ilvl w:val="0"/>
          <w:numId w:val="73"/>
        </w:numPr>
        <w:spacing w:line="264" w:lineRule="auto"/>
        <w:rPr>
          <w:sz w:val="24"/>
          <w:szCs w:val="24"/>
        </w:rPr>
      </w:pPr>
      <w:r w:rsidRPr="001E6A72">
        <w:rPr>
          <w:color w:val="000000"/>
          <w:sz w:val="24"/>
          <w:szCs w:val="24"/>
        </w:rPr>
        <w:t>участвовать в театрализованной деятельности: инсценировании и драматизации (читать по ролям, разыгрывать сценки);</w:t>
      </w:r>
    </w:p>
    <w:p w:rsidR="00717A47" w:rsidRPr="001E6A72" w:rsidRDefault="00717A47" w:rsidP="00AB3058">
      <w:pPr>
        <w:numPr>
          <w:ilvl w:val="0"/>
          <w:numId w:val="73"/>
        </w:numPr>
        <w:spacing w:line="264" w:lineRule="auto"/>
        <w:rPr>
          <w:sz w:val="24"/>
          <w:szCs w:val="24"/>
        </w:rPr>
      </w:pPr>
      <w:r w:rsidRPr="001E6A72">
        <w:rPr>
          <w:color w:val="000000"/>
          <w:sz w:val="24"/>
          <w:szCs w:val="24"/>
        </w:rPr>
        <w:t>соблюдать правила взаимодействия;</w:t>
      </w:r>
    </w:p>
    <w:p w:rsidR="00717A47" w:rsidRPr="001E6A72" w:rsidRDefault="00717A47" w:rsidP="00AB3058">
      <w:pPr>
        <w:numPr>
          <w:ilvl w:val="0"/>
          <w:numId w:val="73"/>
        </w:numPr>
        <w:spacing w:line="264" w:lineRule="auto"/>
        <w:rPr>
          <w:sz w:val="24"/>
          <w:szCs w:val="24"/>
        </w:rPr>
      </w:pPr>
      <w:r w:rsidRPr="001E6A72">
        <w:rPr>
          <w:color w:val="000000"/>
          <w:sz w:val="24"/>
          <w:szCs w:val="24"/>
        </w:rPr>
        <w:t>ответственно относиться к своим обязанностям в процессе совместной деятельности, оценивать свой вклад в общее дело.</w:t>
      </w:r>
    </w:p>
    <w:p w:rsidR="00717A47" w:rsidRPr="001E6A72" w:rsidRDefault="00717A47" w:rsidP="00717A47">
      <w:pPr>
        <w:spacing w:line="264" w:lineRule="auto"/>
        <w:ind w:left="120"/>
        <w:rPr>
          <w:sz w:val="24"/>
          <w:szCs w:val="24"/>
        </w:rPr>
      </w:pPr>
      <w:bookmarkStart w:id="85" w:name="block-13663926"/>
      <w:bookmarkEnd w:id="5"/>
      <w:r w:rsidRPr="001E6A72">
        <w:rPr>
          <w:b/>
          <w:color w:val="333333"/>
          <w:sz w:val="24"/>
          <w:szCs w:val="24"/>
        </w:rPr>
        <w:t xml:space="preserve">ПЛАНИРУЕМЫЕ </w:t>
      </w:r>
      <w:r w:rsidRPr="001E6A72">
        <w:rPr>
          <w:b/>
          <w:color w:val="000000"/>
          <w:sz w:val="24"/>
          <w:szCs w:val="24"/>
        </w:rPr>
        <w:t xml:space="preserve">ОБРАЗОВАТЕЛЬНЫЕ </w:t>
      </w:r>
      <w:r w:rsidRPr="001E6A72">
        <w:rPr>
          <w:b/>
          <w:color w:val="333333"/>
          <w:sz w:val="24"/>
          <w:szCs w:val="24"/>
        </w:rPr>
        <w:t>РЕЗУЛЬТАТЫ</w:t>
      </w:r>
    </w:p>
    <w:p w:rsidR="00717A47" w:rsidRPr="001E6A72" w:rsidRDefault="00717A47" w:rsidP="00717A47">
      <w:pPr>
        <w:spacing w:line="264" w:lineRule="auto"/>
        <w:ind w:left="120"/>
        <w:rPr>
          <w:sz w:val="24"/>
          <w:szCs w:val="24"/>
        </w:rPr>
      </w:pPr>
    </w:p>
    <w:p w:rsidR="00717A47" w:rsidRPr="001E6A72" w:rsidRDefault="00717A47" w:rsidP="00717A47">
      <w:pPr>
        <w:spacing w:line="264" w:lineRule="auto"/>
        <w:ind w:firstLine="600"/>
        <w:rPr>
          <w:sz w:val="24"/>
          <w:szCs w:val="24"/>
        </w:rPr>
      </w:pPr>
      <w:r w:rsidRPr="001E6A72">
        <w:rPr>
          <w:color w:val="000000"/>
          <w:sz w:val="24"/>
          <w:szCs w:val="24"/>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717A47" w:rsidRPr="001E6A72" w:rsidRDefault="00717A47" w:rsidP="00717A47">
      <w:pPr>
        <w:spacing w:line="264" w:lineRule="auto"/>
        <w:ind w:left="120"/>
        <w:rPr>
          <w:sz w:val="24"/>
          <w:szCs w:val="24"/>
        </w:rPr>
      </w:pPr>
    </w:p>
    <w:p w:rsidR="00717A47" w:rsidRPr="001E6A72" w:rsidRDefault="00717A47" w:rsidP="00717A47">
      <w:pPr>
        <w:spacing w:line="264" w:lineRule="auto"/>
        <w:ind w:left="120"/>
        <w:rPr>
          <w:sz w:val="24"/>
          <w:szCs w:val="24"/>
        </w:rPr>
      </w:pPr>
      <w:r w:rsidRPr="001E6A72">
        <w:rPr>
          <w:b/>
          <w:color w:val="000000"/>
          <w:sz w:val="24"/>
          <w:szCs w:val="24"/>
        </w:rPr>
        <w:t>ЛИЧНОСТНЫЕ РЕЗУЛЬТАТЫ</w:t>
      </w:r>
    </w:p>
    <w:p w:rsidR="00717A47" w:rsidRPr="001E6A72" w:rsidRDefault="00717A47" w:rsidP="00717A47">
      <w:pPr>
        <w:spacing w:line="264" w:lineRule="auto"/>
        <w:ind w:left="120"/>
        <w:rPr>
          <w:sz w:val="24"/>
          <w:szCs w:val="24"/>
        </w:rPr>
      </w:pPr>
    </w:p>
    <w:p w:rsidR="00717A47" w:rsidRPr="001E6A72" w:rsidRDefault="00717A47" w:rsidP="00717A47">
      <w:pPr>
        <w:spacing w:line="264" w:lineRule="auto"/>
        <w:ind w:firstLine="600"/>
        <w:rPr>
          <w:sz w:val="24"/>
          <w:szCs w:val="24"/>
        </w:rPr>
      </w:pPr>
      <w:r w:rsidRPr="001E6A72">
        <w:rPr>
          <w:color w:val="000000"/>
          <w:sz w:val="24"/>
          <w:szCs w:val="24"/>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717A47" w:rsidRPr="001E6A72" w:rsidRDefault="00717A47" w:rsidP="00717A47">
      <w:pPr>
        <w:spacing w:line="264" w:lineRule="auto"/>
        <w:ind w:firstLine="600"/>
        <w:rPr>
          <w:sz w:val="24"/>
          <w:szCs w:val="24"/>
        </w:rPr>
      </w:pPr>
      <w:r w:rsidRPr="001E6A72">
        <w:rPr>
          <w:b/>
          <w:color w:val="000000"/>
          <w:sz w:val="24"/>
          <w:szCs w:val="24"/>
        </w:rPr>
        <w:t>Гражданско-патриотическое воспитание:</w:t>
      </w:r>
    </w:p>
    <w:p w:rsidR="00717A47" w:rsidRPr="001E6A72" w:rsidRDefault="00717A47" w:rsidP="00AB3058">
      <w:pPr>
        <w:numPr>
          <w:ilvl w:val="0"/>
          <w:numId w:val="74"/>
        </w:numPr>
        <w:spacing w:line="264" w:lineRule="auto"/>
        <w:rPr>
          <w:sz w:val="24"/>
          <w:szCs w:val="24"/>
        </w:rPr>
      </w:pPr>
      <w:r w:rsidRPr="001E6A72">
        <w:rPr>
          <w:color w:val="000000"/>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717A47" w:rsidRPr="001E6A72" w:rsidRDefault="00717A47" w:rsidP="00AB3058">
      <w:pPr>
        <w:numPr>
          <w:ilvl w:val="0"/>
          <w:numId w:val="74"/>
        </w:numPr>
        <w:spacing w:line="264" w:lineRule="auto"/>
        <w:rPr>
          <w:sz w:val="24"/>
          <w:szCs w:val="24"/>
        </w:rPr>
      </w:pPr>
      <w:r w:rsidRPr="001E6A72">
        <w:rPr>
          <w:color w:val="000000"/>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717A47" w:rsidRPr="001E6A72" w:rsidRDefault="00717A47" w:rsidP="00AB3058">
      <w:pPr>
        <w:numPr>
          <w:ilvl w:val="0"/>
          <w:numId w:val="74"/>
        </w:numPr>
        <w:spacing w:line="264" w:lineRule="auto"/>
        <w:rPr>
          <w:sz w:val="24"/>
          <w:szCs w:val="24"/>
        </w:rPr>
      </w:pPr>
      <w:r w:rsidRPr="001E6A72">
        <w:rPr>
          <w:color w:val="00000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17A47" w:rsidRPr="001E6A72" w:rsidRDefault="00717A47" w:rsidP="00717A47">
      <w:pPr>
        <w:spacing w:line="264" w:lineRule="auto"/>
        <w:ind w:firstLine="600"/>
        <w:rPr>
          <w:sz w:val="24"/>
          <w:szCs w:val="24"/>
        </w:rPr>
      </w:pPr>
      <w:r w:rsidRPr="001E6A72">
        <w:rPr>
          <w:b/>
          <w:color w:val="000000"/>
          <w:sz w:val="24"/>
          <w:szCs w:val="24"/>
        </w:rPr>
        <w:t>Духовно-нравственное воспитание:</w:t>
      </w:r>
    </w:p>
    <w:p w:rsidR="00717A47" w:rsidRPr="001E6A72" w:rsidRDefault="00717A47" w:rsidP="00AB3058">
      <w:pPr>
        <w:numPr>
          <w:ilvl w:val="0"/>
          <w:numId w:val="75"/>
        </w:numPr>
        <w:spacing w:line="264" w:lineRule="auto"/>
        <w:rPr>
          <w:sz w:val="24"/>
          <w:szCs w:val="24"/>
        </w:rPr>
      </w:pPr>
      <w:r w:rsidRPr="001E6A72">
        <w:rPr>
          <w:color w:val="000000"/>
          <w:sz w:val="24"/>
          <w:szCs w:val="24"/>
        </w:rPr>
        <w:t xml:space="preserve">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w:t>
      </w:r>
      <w:r w:rsidRPr="001E6A72">
        <w:rPr>
          <w:color w:val="000000"/>
          <w:sz w:val="24"/>
          <w:szCs w:val="24"/>
        </w:rPr>
        <w:lastRenderedPageBreak/>
        <w:t>людям, независимо от их национальности, социального статуса, вероисповедания;</w:t>
      </w:r>
    </w:p>
    <w:p w:rsidR="00717A47" w:rsidRPr="001E6A72" w:rsidRDefault="00717A47" w:rsidP="00AB3058">
      <w:pPr>
        <w:numPr>
          <w:ilvl w:val="0"/>
          <w:numId w:val="75"/>
        </w:numPr>
        <w:spacing w:line="264" w:lineRule="auto"/>
        <w:rPr>
          <w:sz w:val="24"/>
          <w:szCs w:val="24"/>
        </w:rPr>
      </w:pPr>
      <w:r w:rsidRPr="001E6A72">
        <w:rPr>
          <w:color w:val="000000"/>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717A47" w:rsidRPr="001E6A72" w:rsidRDefault="00717A47" w:rsidP="00AB3058">
      <w:pPr>
        <w:numPr>
          <w:ilvl w:val="0"/>
          <w:numId w:val="75"/>
        </w:numPr>
        <w:spacing w:line="264" w:lineRule="auto"/>
        <w:rPr>
          <w:sz w:val="24"/>
          <w:szCs w:val="24"/>
        </w:rPr>
      </w:pPr>
      <w:r w:rsidRPr="001E6A72">
        <w:rPr>
          <w:color w:val="000000"/>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717A47" w:rsidRPr="001E6A72" w:rsidRDefault="00717A47" w:rsidP="00AB3058">
      <w:pPr>
        <w:numPr>
          <w:ilvl w:val="0"/>
          <w:numId w:val="75"/>
        </w:numPr>
        <w:spacing w:line="264" w:lineRule="auto"/>
        <w:rPr>
          <w:sz w:val="24"/>
          <w:szCs w:val="24"/>
        </w:rPr>
      </w:pPr>
      <w:r w:rsidRPr="001E6A72">
        <w:rPr>
          <w:color w:val="000000"/>
          <w:sz w:val="24"/>
          <w:szCs w:val="24"/>
        </w:rPr>
        <w:t xml:space="preserve">неприятие любых форм поведения, направленных на причинение физического и морального вреда другим людям </w:t>
      </w:r>
    </w:p>
    <w:p w:rsidR="00717A47" w:rsidRPr="001E6A72" w:rsidRDefault="00717A47" w:rsidP="00717A47">
      <w:pPr>
        <w:spacing w:line="264" w:lineRule="auto"/>
        <w:ind w:firstLine="600"/>
        <w:rPr>
          <w:sz w:val="24"/>
          <w:szCs w:val="24"/>
        </w:rPr>
      </w:pPr>
      <w:r w:rsidRPr="001E6A72">
        <w:rPr>
          <w:b/>
          <w:color w:val="000000"/>
          <w:sz w:val="24"/>
          <w:szCs w:val="24"/>
        </w:rPr>
        <w:t>Эстетическое воспитание:</w:t>
      </w:r>
    </w:p>
    <w:p w:rsidR="00717A47" w:rsidRPr="001E6A72" w:rsidRDefault="00717A47" w:rsidP="00AB3058">
      <w:pPr>
        <w:numPr>
          <w:ilvl w:val="0"/>
          <w:numId w:val="76"/>
        </w:numPr>
        <w:spacing w:line="264" w:lineRule="auto"/>
        <w:rPr>
          <w:sz w:val="24"/>
          <w:szCs w:val="24"/>
        </w:rPr>
      </w:pPr>
      <w:r w:rsidRPr="001E6A72">
        <w:rPr>
          <w:color w:val="000000"/>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717A47" w:rsidRPr="001E6A72" w:rsidRDefault="00717A47" w:rsidP="00AB3058">
      <w:pPr>
        <w:numPr>
          <w:ilvl w:val="0"/>
          <w:numId w:val="76"/>
        </w:numPr>
        <w:spacing w:line="264" w:lineRule="auto"/>
        <w:rPr>
          <w:sz w:val="24"/>
          <w:szCs w:val="24"/>
        </w:rPr>
      </w:pPr>
      <w:r w:rsidRPr="001E6A72">
        <w:rPr>
          <w:color w:val="000000"/>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717A47" w:rsidRPr="001E6A72" w:rsidRDefault="00717A47" w:rsidP="00AB3058">
      <w:pPr>
        <w:numPr>
          <w:ilvl w:val="0"/>
          <w:numId w:val="76"/>
        </w:numPr>
        <w:spacing w:line="264" w:lineRule="auto"/>
        <w:rPr>
          <w:sz w:val="24"/>
          <w:szCs w:val="24"/>
        </w:rPr>
      </w:pPr>
      <w:r w:rsidRPr="001E6A72">
        <w:rPr>
          <w:color w:val="000000"/>
          <w:sz w:val="24"/>
          <w:szCs w:val="24"/>
        </w:rPr>
        <w:t>понимание образного языка художественных произведений, выразительных средств, создающих художественный образ.</w:t>
      </w:r>
    </w:p>
    <w:p w:rsidR="00717A47" w:rsidRPr="001E6A72" w:rsidRDefault="00717A47" w:rsidP="00717A47">
      <w:pPr>
        <w:spacing w:line="264" w:lineRule="auto"/>
        <w:ind w:firstLine="600"/>
        <w:rPr>
          <w:sz w:val="24"/>
          <w:szCs w:val="24"/>
        </w:rPr>
      </w:pPr>
      <w:r w:rsidRPr="001E6A72">
        <w:rPr>
          <w:b/>
          <w:color w:val="000000"/>
          <w:sz w:val="24"/>
          <w:szCs w:val="24"/>
        </w:rPr>
        <w:t>Трудовое воспитание:</w:t>
      </w:r>
    </w:p>
    <w:p w:rsidR="00717A47" w:rsidRPr="001E6A72" w:rsidRDefault="00717A47" w:rsidP="00AB3058">
      <w:pPr>
        <w:numPr>
          <w:ilvl w:val="0"/>
          <w:numId w:val="77"/>
        </w:numPr>
        <w:spacing w:line="264" w:lineRule="auto"/>
        <w:rPr>
          <w:sz w:val="24"/>
          <w:szCs w:val="24"/>
        </w:rPr>
      </w:pPr>
      <w:r w:rsidRPr="001E6A72">
        <w:rPr>
          <w:color w:val="000000"/>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17A47" w:rsidRPr="001E6A72" w:rsidRDefault="00717A47" w:rsidP="00717A47">
      <w:pPr>
        <w:spacing w:line="264" w:lineRule="auto"/>
        <w:ind w:firstLine="600"/>
        <w:rPr>
          <w:sz w:val="24"/>
          <w:szCs w:val="24"/>
        </w:rPr>
      </w:pPr>
      <w:r w:rsidRPr="001E6A72">
        <w:rPr>
          <w:b/>
          <w:color w:val="000000"/>
          <w:sz w:val="24"/>
          <w:szCs w:val="24"/>
        </w:rPr>
        <w:t>Экологическое воспитание:</w:t>
      </w:r>
    </w:p>
    <w:p w:rsidR="00717A47" w:rsidRPr="001E6A72" w:rsidRDefault="00717A47" w:rsidP="00AB3058">
      <w:pPr>
        <w:numPr>
          <w:ilvl w:val="0"/>
          <w:numId w:val="78"/>
        </w:numPr>
        <w:spacing w:line="264" w:lineRule="auto"/>
        <w:rPr>
          <w:sz w:val="24"/>
          <w:szCs w:val="24"/>
        </w:rPr>
      </w:pPr>
      <w:r w:rsidRPr="001E6A72">
        <w:rPr>
          <w:color w:val="000000"/>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717A47" w:rsidRPr="001E6A72" w:rsidRDefault="00717A47" w:rsidP="00AB3058">
      <w:pPr>
        <w:numPr>
          <w:ilvl w:val="0"/>
          <w:numId w:val="78"/>
        </w:numPr>
        <w:spacing w:line="264" w:lineRule="auto"/>
        <w:rPr>
          <w:sz w:val="24"/>
          <w:szCs w:val="24"/>
        </w:rPr>
      </w:pPr>
      <w:r w:rsidRPr="001E6A72">
        <w:rPr>
          <w:color w:val="000000"/>
          <w:sz w:val="24"/>
          <w:szCs w:val="24"/>
        </w:rPr>
        <w:t>неприятие действий, приносящих ей вред.</w:t>
      </w:r>
    </w:p>
    <w:p w:rsidR="00717A47" w:rsidRPr="001E6A72" w:rsidRDefault="00717A47" w:rsidP="00717A47">
      <w:pPr>
        <w:spacing w:line="264" w:lineRule="auto"/>
        <w:ind w:firstLine="600"/>
        <w:rPr>
          <w:sz w:val="24"/>
          <w:szCs w:val="24"/>
        </w:rPr>
      </w:pPr>
      <w:r w:rsidRPr="001E6A72">
        <w:rPr>
          <w:b/>
          <w:color w:val="000000"/>
          <w:sz w:val="24"/>
          <w:szCs w:val="24"/>
        </w:rPr>
        <w:t>Ценности научного познания:</w:t>
      </w:r>
    </w:p>
    <w:p w:rsidR="00717A47" w:rsidRPr="001E6A72" w:rsidRDefault="00717A47" w:rsidP="00AB3058">
      <w:pPr>
        <w:numPr>
          <w:ilvl w:val="0"/>
          <w:numId w:val="79"/>
        </w:numPr>
        <w:spacing w:line="264" w:lineRule="auto"/>
        <w:rPr>
          <w:sz w:val="24"/>
          <w:szCs w:val="24"/>
        </w:rPr>
      </w:pPr>
      <w:r w:rsidRPr="001E6A72">
        <w:rPr>
          <w:color w:val="000000"/>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717A47" w:rsidRPr="001E6A72" w:rsidRDefault="00717A47" w:rsidP="00AB3058">
      <w:pPr>
        <w:numPr>
          <w:ilvl w:val="0"/>
          <w:numId w:val="79"/>
        </w:numPr>
        <w:spacing w:line="264" w:lineRule="auto"/>
        <w:rPr>
          <w:sz w:val="24"/>
          <w:szCs w:val="24"/>
        </w:rPr>
      </w:pPr>
      <w:r w:rsidRPr="001E6A72">
        <w:rPr>
          <w:color w:val="000000"/>
          <w:sz w:val="24"/>
          <w:szCs w:val="24"/>
        </w:rPr>
        <w:t>овладение смысловым чтением для решения различного уровня учебных и жизненных задач;</w:t>
      </w:r>
    </w:p>
    <w:p w:rsidR="00717A47" w:rsidRPr="001E6A72" w:rsidRDefault="00717A47" w:rsidP="00AB3058">
      <w:pPr>
        <w:numPr>
          <w:ilvl w:val="0"/>
          <w:numId w:val="79"/>
        </w:numPr>
        <w:spacing w:line="264" w:lineRule="auto"/>
        <w:rPr>
          <w:sz w:val="24"/>
          <w:szCs w:val="24"/>
        </w:rPr>
      </w:pPr>
      <w:r w:rsidRPr="001E6A72">
        <w:rPr>
          <w:color w:val="000000"/>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717A47" w:rsidRPr="001E6A72" w:rsidRDefault="00717A47" w:rsidP="00717A47">
      <w:pPr>
        <w:spacing w:line="264" w:lineRule="auto"/>
        <w:ind w:left="120"/>
        <w:rPr>
          <w:sz w:val="24"/>
          <w:szCs w:val="24"/>
        </w:rPr>
      </w:pPr>
    </w:p>
    <w:p w:rsidR="00717A47" w:rsidRPr="001E6A72" w:rsidRDefault="00717A47" w:rsidP="00717A47">
      <w:pPr>
        <w:spacing w:line="264" w:lineRule="auto"/>
        <w:ind w:left="120"/>
        <w:rPr>
          <w:sz w:val="24"/>
          <w:szCs w:val="24"/>
        </w:rPr>
      </w:pPr>
      <w:r w:rsidRPr="001E6A72">
        <w:rPr>
          <w:b/>
          <w:color w:val="000000"/>
          <w:sz w:val="24"/>
          <w:szCs w:val="24"/>
        </w:rPr>
        <w:t>МЕТАПРЕДМЕТНЫЕ РЕЗУЛЬТАТЫ</w:t>
      </w:r>
    </w:p>
    <w:p w:rsidR="00717A47" w:rsidRPr="001E6A72" w:rsidRDefault="00717A47" w:rsidP="00717A47">
      <w:pPr>
        <w:spacing w:line="264" w:lineRule="auto"/>
        <w:ind w:left="120"/>
        <w:rPr>
          <w:sz w:val="24"/>
          <w:szCs w:val="24"/>
        </w:rPr>
      </w:pPr>
    </w:p>
    <w:p w:rsidR="00717A47" w:rsidRPr="001E6A72" w:rsidRDefault="00717A47" w:rsidP="00717A47">
      <w:pPr>
        <w:spacing w:line="264" w:lineRule="auto"/>
        <w:ind w:firstLine="600"/>
        <w:rPr>
          <w:sz w:val="24"/>
          <w:szCs w:val="24"/>
        </w:rPr>
      </w:pPr>
      <w:r w:rsidRPr="001E6A72">
        <w:rPr>
          <w:color w:val="000000"/>
          <w:sz w:val="24"/>
          <w:szCs w:val="24"/>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717A47" w:rsidRPr="001E6A72" w:rsidRDefault="00717A47" w:rsidP="00717A47">
      <w:pPr>
        <w:spacing w:line="264" w:lineRule="auto"/>
        <w:ind w:firstLine="600"/>
        <w:rPr>
          <w:sz w:val="24"/>
          <w:szCs w:val="24"/>
        </w:rPr>
      </w:pPr>
      <w:r w:rsidRPr="001E6A72">
        <w:rPr>
          <w:i/>
          <w:color w:val="000000"/>
          <w:sz w:val="24"/>
          <w:szCs w:val="24"/>
        </w:rPr>
        <w:t>базовые логические действия:</w:t>
      </w:r>
    </w:p>
    <w:p w:rsidR="00717A47" w:rsidRPr="001E6A72" w:rsidRDefault="00717A47" w:rsidP="00AB3058">
      <w:pPr>
        <w:numPr>
          <w:ilvl w:val="0"/>
          <w:numId w:val="80"/>
        </w:numPr>
        <w:spacing w:line="264" w:lineRule="auto"/>
        <w:rPr>
          <w:sz w:val="24"/>
          <w:szCs w:val="24"/>
        </w:rPr>
      </w:pPr>
      <w:r w:rsidRPr="001E6A72">
        <w:rPr>
          <w:color w:val="000000"/>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717A47" w:rsidRPr="001E6A72" w:rsidRDefault="00717A47" w:rsidP="00AB3058">
      <w:pPr>
        <w:numPr>
          <w:ilvl w:val="0"/>
          <w:numId w:val="80"/>
        </w:numPr>
        <w:spacing w:line="264" w:lineRule="auto"/>
        <w:rPr>
          <w:sz w:val="24"/>
          <w:szCs w:val="24"/>
        </w:rPr>
      </w:pPr>
      <w:r w:rsidRPr="001E6A72">
        <w:rPr>
          <w:color w:val="000000"/>
          <w:sz w:val="24"/>
          <w:szCs w:val="24"/>
        </w:rPr>
        <w:lastRenderedPageBreak/>
        <w:t>объединять произведения по жанру, авторской принадлежности;</w:t>
      </w:r>
    </w:p>
    <w:p w:rsidR="00717A47" w:rsidRPr="001E6A72" w:rsidRDefault="00717A47" w:rsidP="00AB3058">
      <w:pPr>
        <w:numPr>
          <w:ilvl w:val="0"/>
          <w:numId w:val="80"/>
        </w:numPr>
        <w:spacing w:line="264" w:lineRule="auto"/>
        <w:rPr>
          <w:sz w:val="24"/>
          <w:szCs w:val="24"/>
        </w:rPr>
      </w:pPr>
      <w:r w:rsidRPr="001E6A72">
        <w:rPr>
          <w:color w:val="000000"/>
          <w:sz w:val="24"/>
          <w:szCs w:val="24"/>
        </w:rPr>
        <w:t>определять существенный признак для классификации, классифицировать произведения по темам, жанрам и видам;</w:t>
      </w:r>
    </w:p>
    <w:p w:rsidR="00717A47" w:rsidRPr="001E6A72" w:rsidRDefault="00717A47" w:rsidP="00AB3058">
      <w:pPr>
        <w:numPr>
          <w:ilvl w:val="0"/>
          <w:numId w:val="80"/>
        </w:numPr>
        <w:spacing w:line="264" w:lineRule="auto"/>
        <w:rPr>
          <w:sz w:val="24"/>
          <w:szCs w:val="24"/>
        </w:rPr>
      </w:pPr>
      <w:r w:rsidRPr="001E6A72">
        <w:rPr>
          <w:color w:val="000000"/>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717A47" w:rsidRPr="001E6A72" w:rsidRDefault="00717A47" w:rsidP="00AB3058">
      <w:pPr>
        <w:numPr>
          <w:ilvl w:val="0"/>
          <w:numId w:val="80"/>
        </w:numPr>
        <w:spacing w:line="264" w:lineRule="auto"/>
        <w:rPr>
          <w:sz w:val="24"/>
          <w:szCs w:val="24"/>
        </w:rPr>
      </w:pPr>
      <w:r w:rsidRPr="001E6A72">
        <w:rPr>
          <w:color w:val="000000"/>
          <w:sz w:val="24"/>
          <w:szCs w:val="24"/>
        </w:rPr>
        <w:t>выявлять недостаток информации для решения учебной (практической) задачи на основе предложенного алгоритма;</w:t>
      </w:r>
    </w:p>
    <w:p w:rsidR="00717A47" w:rsidRPr="001E6A72" w:rsidRDefault="00717A47" w:rsidP="00AB3058">
      <w:pPr>
        <w:numPr>
          <w:ilvl w:val="0"/>
          <w:numId w:val="80"/>
        </w:numPr>
        <w:spacing w:line="264" w:lineRule="auto"/>
        <w:rPr>
          <w:sz w:val="24"/>
          <w:szCs w:val="24"/>
        </w:rPr>
      </w:pPr>
      <w:r w:rsidRPr="001E6A72">
        <w:rPr>
          <w:color w:val="000000"/>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717A47" w:rsidRPr="001E6A72" w:rsidRDefault="00717A47" w:rsidP="00717A47">
      <w:pPr>
        <w:spacing w:line="264" w:lineRule="auto"/>
        <w:ind w:firstLine="600"/>
        <w:rPr>
          <w:sz w:val="24"/>
          <w:szCs w:val="24"/>
        </w:rPr>
      </w:pPr>
      <w:r w:rsidRPr="001E6A72">
        <w:rPr>
          <w:i/>
          <w:color w:val="000000"/>
          <w:sz w:val="24"/>
          <w:szCs w:val="24"/>
        </w:rPr>
        <w:t>базовые исследовательские действия:</w:t>
      </w:r>
    </w:p>
    <w:p w:rsidR="00717A47" w:rsidRPr="001E6A72" w:rsidRDefault="00717A47" w:rsidP="00AB3058">
      <w:pPr>
        <w:numPr>
          <w:ilvl w:val="0"/>
          <w:numId w:val="81"/>
        </w:numPr>
        <w:spacing w:line="264" w:lineRule="auto"/>
        <w:rPr>
          <w:sz w:val="24"/>
          <w:szCs w:val="24"/>
        </w:rPr>
      </w:pPr>
      <w:r w:rsidRPr="001E6A72">
        <w:rPr>
          <w:color w:val="000000"/>
          <w:sz w:val="24"/>
          <w:szCs w:val="24"/>
        </w:rPr>
        <w:t>определять разрыв между реальным и желательным состоянием объекта (ситуации) на основе предложенных учителем вопросов;</w:t>
      </w:r>
    </w:p>
    <w:p w:rsidR="00717A47" w:rsidRPr="001E6A72" w:rsidRDefault="00717A47" w:rsidP="00AB3058">
      <w:pPr>
        <w:numPr>
          <w:ilvl w:val="0"/>
          <w:numId w:val="81"/>
        </w:numPr>
        <w:spacing w:line="264" w:lineRule="auto"/>
        <w:rPr>
          <w:sz w:val="24"/>
          <w:szCs w:val="24"/>
        </w:rPr>
      </w:pPr>
      <w:r w:rsidRPr="001E6A72">
        <w:rPr>
          <w:color w:val="000000"/>
          <w:sz w:val="24"/>
          <w:szCs w:val="24"/>
        </w:rPr>
        <w:t>формулировать с помощью учителя цель, планировать изменения объекта, ситуации;</w:t>
      </w:r>
    </w:p>
    <w:p w:rsidR="00717A47" w:rsidRPr="001E6A72" w:rsidRDefault="00717A47" w:rsidP="00AB3058">
      <w:pPr>
        <w:numPr>
          <w:ilvl w:val="0"/>
          <w:numId w:val="81"/>
        </w:numPr>
        <w:spacing w:line="264" w:lineRule="auto"/>
        <w:rPr>
          <w:sz w:val="24"/>
          <w:szCs w:val="24"/>
        </w:rPr>
      </w:pPr>
      <w:r w:rsidRPr="001E6A72">
        <w:rPr>
          <w:color w:val="000000"/>
          <w:sz w:val="24"/>
          <w:szCs w:val="24"/>
        </w:rPr>
        <w:t>сравнивать несколько вариантов решения задачи, выбирать наиболее подходящий (на основе предложенных критериев);</w:t>
      </w:r>
    </w:p>
    <w:p w:rsidR="00717A47" w:rsidRPr="001E6A72" w:rsidRDefault="00717A47" w:rsidP="00AB3058">
      <w:pPr>
        <w:numPr>
          <w:ilvl w:val="0"/>
          <w:numId w:val="81"/>
        </w:numPr>
        <w:spacing w:line="264" w:lineRule="auto"/>
        <w:rPr>
          <w:sz w:val="24"/>
          <w:szCs w:val="24"/>
        </w:rPr>
      </w:pPr>
      <w:r w:rsidRPr="001E6A72">
        <w:rPr>
          <w:color w:val="00000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17A47" w:rsidRPr="001E6A72" w:rsidRDefault="00717A47" w:rsidP="00AB3058">
      <w:pPr>
        <w:numPr>
          <w:ilvl w:val="0"/>
          <w:numId w:val="81"/>
        </w:numPr>
        <w:spacing w:line="264" w:lineRule="auto"/>
        <w:rPr>
          <w:sz w:val="24"/>
          <w:szCs w:val="24"/>
        </w:rPr>
      </w:pPr>
      <w:r w:rsidRPr="001E6A72">
        <w:rPr>
          <w:color w:val="000000"/>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717A47" w:rsidRPr="001E6A72" w:rsidRDefault="00717A47" w:rsidP="00AB3058">
      <w:pPr>
        <w:numPr>
          <w:ilvl w:val="0"/>
          <w:numId w:val="81"/>
        </w:numPr>
        <w:spacing w:line="264" w:lineRule="auto"/>
        <w:rPr>
          <w:sz w:val="24"/>
          <w:szCs w:val="24"/>
        </w:rPr>
      </w:pPr>
      <w:r w:rsidRPr="001E6A72">
        <w:rPr>
          <w:color w:val="000000"/>
          <w:sz w:val="24"/>
          <w:szCs w:val="24"/>
        </w:rPr>
        <w:t>прогнозировать возможное развитие процессов, событий и их последствия в аналогичных или сходных ситуациях;</w:t>
      </w:r>
    </w:p>
    <w:p w:rsidR="00717A47" w:rsidRPr="001E6A72" w:rsidRDefault="00717A47" w:rsidP="00717A47">
      <w:pPr>
        <w:spacing w:line="264" w:lineRule="auto"/>
        <w:ind w:firstLine="600"/>
        <w:rPr>
          <w:sz w:val="24"/>
          <w:szCs w:val="24"/>
        </w:rPr>
      </w:pPr>
      <w:r w:rsidRPr="001E6A72">
        <w:rPr>
          <w:i/>
          <w:color w:val="000000"/>
          <w:sz w:val="24"/>
          <w:szCs w:val="24"/>
        </w:rPr>
        <w:t>работа с информацией:</w:t>
      </w:r>
    </w:p>
    <w:p w:rsidR="00717A47" w:rsidRPr="001E6A72" w:rsidRDefault="00717A47" w:rsidP="00AB3058">
      <w:pPr>
        <w:numPr>
          <w:ilvl w:val="0"/>
          <w:numId w:val="82"/>
        </w:numPr>
        <w:spacing w:line="264" w:lineRule="auto"/>
        <w:rPr>
          <w:sz w:val="24"/>
          <w:szCs w:val="24"/>
        </w:rPr>
      </w:pPr>
      <w:r w:rsidRPr="001E6A72">
        <w:rPr>
          <w:color w:val="000000"/>
          <w:sz w:val="24"/>
          <w:szCs w:val="24"/>
        </w:rPr>
        <w:t>выбирать источник получения информации;</w:t>
      </w:r>
    </w:p>
    <w:p w:rsidR="00717A47" w:rsidRPr="001E6A72" w:rsidRDefault="00717A47" w:rsidP="00AB3058">
      <w:pPr>
        <w:numPr>
          <w:ilvl w:val="0"/>
          <w:numId w:val="82"/>
        </w:numPr>
        <w:spacing w:line="264" w:lineRule="auto"/>
        <w:rPr>
          <w:sz w:val="24"/>
          <w:szCs w:val="24"/>
        </w:rPr>
      </w:pPr>
      <w:r w:rsidRPr="001E6A72">
        <w:rPr>
          <w:color w:val="000000"/>
          <w:sz w:val="24"/>
          <w:szCs w:val="24"/>
        </w:rPr>
        <w:t>согласно заданному алгоритму находить в предложенном источнике информацию, представленную в явном виде;</w:t>
      </w:r>
    </w:p>
    <w:p w:rsidR="00717A47" w:rsidRPr="001E6A72" w:rsidRDefault="00717A47" w:rsidP="00AB3058">
      <w:pPr>
        <w:numPr>
          <w:ilvl w:val="0"/>
          <w:numId w:val="82"/>
        </w:numPr>
        <w:spacing w:line="264" w:lineRule="auto"/>
        <w:rPr>
          <w:sz w:val="24"/>
          <w:szCs w:val="24"/>
        </w:rPr>
      </w:pPr>
      <w:r w:rsidRPr="001E6A72">
        <w:rPr>
          <w:color w:val="000000"/>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717A47" w:rsidRPr="001E6A72" w:rsidRDefault="00717A47" w:rsidP="00AB3058">
      <w:pPr>
        <w:numPr>
          <w:ilvl w:val="0"/>
          <w:numId w:val="82"/>
        </w:numPr>
        <w:spacing w:line="264" w:lineRule="auto"/>
        <w:rPr>
          <w:sz w:val="24"/>
          <w:szCs w:val="24"/>
        </w:rPr>
      </w:pPr>
      <w:r w:rsidRPr="001E6A72">
        <w:rPr>
          <w:color w:val="000000"/>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717A47" w:rsidRPr="001E6A72" w:rsidRDefault="00717A47" w:rsidP="00AB3058">
      <w:pPr>
        <w:numPr>
          <w:ilvl w:val="0"/>
          <w:numId w:val="82"/>
        </w:numPr>
        <w:spacing w:line="264" w:lineRule="auto"/>
        <w:rPr>
          <w:sz w:val="24"/>
          <w:szCs w:val="24"/>
        </w:rPr>
      </w:pPr>
      <w:r w:rsidRPr="001E6A72">
        <w:rPr>
          <w:color w:val="000000"/>
          <w:sz w:val="24"/>
          <w:szCs w:val="24"/>
        </w:rPr>
        <w:t>анализировать и создавать текстовую, видео, графическую, звуковую информацию в соответствии с учебной задачей;</w:t>
      </w:r>
    </w:p>
    <w:p w:rsidR="00717A47" w:rsidRPr="001E6A72" w:rsidRDefault="00717A47" w:rsidP="00AB3058">
      <w:pPr>
        <w:numPr>
          <w:ilvl w:val="0"/>
          <w:numId w:val="82"/>
        </w:numPr>
        <w:spacing w:line="264" w:lineRule="auto"/>
        <w:rPr>
          <w:sz w:val="24"/>
          <w:szCs w:val="24"/>
        </w:rPr>
      </w:pPr>
      <w:r w:rsidRPr="001E6A72">
        <w:rPr>
          <w:color w:val="000000"/>
          <w:sz w:val="24"/>
          <w:szCs w:val="24"/>
        </w:rPr>
        <w:t>самостоятельно создавать схемы, таблицы для представления информации.</w:t>
      </w:r>
    </w:p>
    <w:p w:rsidR="00717A47" w:rsidRPr="001E6A72" w:rsidRDefault="00717A47" w:rsidP="00717A47">
      <w:pPr>
        <w:spacing w:line="264" w:lineRule="auto"/>
        <w:ind w:firstLine="600"/>
        <w:rPr>
          <w:sz w:val="24"/>
          <w:szCs w:val="24"/>
        </w:rPr>
      </w:pPr>
      <w:r w:rsidRPr="001E6A72">
        <w:rPr>
          <w:color w:val="000000"/>
          <w:sz w:val="24"/>
          <w:szCs w:val="24"/>
        </w:rPr>
        <w:t xml:space="preserve">К концу обучения в начальной школе у обучающегося формируются </w:t>
      </w:r>
      <w:r w:rsidRPr="001E6A72">
        <w:rPr>
          <w:b/>
          <w:color w:val="000000"/>
          <w:sz w:val="24"/>
          <w:szCs w:val="24"/>
        </w:rPr>
        <w:t xml:space="preserve">коммуникативные </w:t>
      </w:r>
      <w:r w:rsidRPr="001E6A72">
        <w:rPr>
          <w:color w:val="000000"/>
          <w:sz w:val="24"/>
          <w:szCs w:val="24"/>
        </w:rPr>
        <w:t>универсальные учебные действия:</w:t>
      </w:r>
    </w:p>
    <w:p w:rsidR="00717A47" w:rsidRPr="001E6A72" w:rsidRDefault="00717A47" w:rsidP="00717A47">
      <w:pPr>
        <w:spacing w:line="264" w:lineRule="auto"/>
        <w:ind w:firstLine="600"/>
        <w:rPr>
          <w:sz w:val="24"/>
          <w:szCs w:val="24"/>
        </w:rPr>
      </w:pPr>
      <w:r w:rsidRPr="001E6A72">
        <w:rPr>
          <w:i/>
          <w:color w:val="000000"/>
          <w:sz w:val="24"/>
          <w:szCs w:val="24"/>
        </w:rPr>
        <w:t>общение</w:t>
      </w:r>
      <w:r w:rsidRPr="001E6A72">
        <w:rPr>
          <w:color w:val="000000"/>
          <w:sz w:val="24"/>
          <w:szCs w:val="24"/>
        </w:rPr>
        <w:t>:</w:t>
      </w:r>
    </w:p>
    <w:p w:rsidR="00717A47" w:rsidRPr="001E6A72" w:rsidRDefault="00717A47" w:rsidP="00AB3058">
      <w:pPr>
        <w:numPr>
          <w:ilvl w:val="0"/>
          <w:numId w:val="83"/>
        </w:numPr>
        <w:spacing w:line="264" w:lineRule="auto"/>
        <w:rPr>
          <w:sz w:val="24"/>
          <w:szCs w:val="24"/>
        </w:rPr>
      </w:pPr>
      <w:r w:rsidRPr="001E6A72">
        <w:rPr>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717A47" w:rsidRPr="001E6A72" w:rsidRDefault="00717A47" w:rsidP="00AB3058">
      <w:pPr>
        <w:numPr>
          <w:ilvl w:val="0"/>
          <w:numId w:val="83"/>
        </w:numPr>
        <w:spacing w:line="264" w:lineRule="auto"/>
        <w:rPr>
          <w:sz w:val="24"/>
          <w:szCs w:val="24"/>
        </w:rPr>
      </w:pPr>
      <w:r w:rsidRPr="001E6A72">
        <w:rPr>
          <w:color w:val="000000"/>
          <w:sz w:val="24"/>
          <w:szCs w:val="24"/>
        </w:rPr>
        <w:t>проявлять уважительное отношение к собеседнику, соблюдать правила ведения диалога и дискуссии;</w:t>
      </w:r>
    </w:p>
    <w:p w:rsidR="00717A47" w:rsidRPr="001E6A72" w:rsidRDefault="00717A47" w:rsidP="00AB3058">
      <w:pPr>
        <w:numPr>
          <w:ilvl w:val="0"/>
          <w:numId w:val="83"/>
        </w:numPr>
        <w:spacing w:line="264" w:lineRule="auto"/>
        <w:rPr>
          <w:sz w:val="24"/>
          <w:szCs w:val="24"/>
        </w:rPr>
      </w:pPr>
      <w:r w:rsidRPr="001E6A72">
        <w:rPr>
          <w:color w:val="000000"/>
          <w:sz w:val="24"/>
          <w:szCs w:val="24"/>
        </w:rPr>
        <w:lastRenderedPageBreak/>
        <w:t>признавать возможность существования разных точек зрения;</w:t>
      </w:r>
    </w:p>
    <w:p w:rsidR="00717A47" w:rsidRPr="001E6A72" w:rsidRDefault="00717A47" w:rsidP="00AB3058">
      <w:pPr>
        <w:numPr>
          <w:ilvl w:val="0"/>
          <w:numId w:val="83"/>
        </w:numPr>
        <w:spacing w:line="264" w:lineRule="auto"/>
        <w:rPr>
          <w:sz w:val="24"/>
          <w:szCs w:val="24"/>
        </w:rPr>
      </w:pPr>
      <w:r w:rsidRPr="001E6A72">
        <w:rPr>
          <w:color w:val="000000"/>
          <w:sz w:val="24"/>
          <w:szCs w:val="24"/>
        </w:rPr>
        <w:t>корректно и аргументированно высказывать своё мнение;</w:t>
      </w:r>
    </w:p>
    <w:p w:rsidR="00717A47" w:rsidRPr="001E6A72" w:rsidRDefault="00717A47" w:rsidP="00AB3058">
      <w:pPr>
        <w:numPr>
          <w:ilvl w:val="0"/>
          <w:numId w:val="83"/>
        </w:numPr>
        <w:spacing w:line="264" w:lineRule="auto"/>
        <w:rPr>
          <w:sz w:val="24"/>
          <w:szCs w:val="24"/>
        </w:rPr>
      </w:pPr>
      <w:r w:rsidRPr="001E6A72">
        <w:rPr>
          <w:color w:val="000000"/>
          <w:sz w:val="24"/>
          <w:szCs w:val="24"/>
        </w:rPr>
        <w:t>строить речевое высказывание в соответствии с поставленной задачей;</w:t>
      </w:r>
    </w:p>
    <w:p w:rsidR="00717A47" w:rsidRPr="001E6A72" w:rsidRDefault="00717A47" w:rsidP="00AB3058">
      <w:pPr>
        <w:numPr>
          <w:ilvl w:val="0"/>
          <w:numId w:val="83"/>
        </w:numPr>
        <w:spacing w:line="264" w:lineRule="auto"/>
        <w:rPr>
          <w:sz w:val="24"/>
          <w:szCs w:val="24"/>
        </w:rPr>
      </w:pPr>
      <w:r w:rsidRPr="001E6A72">
        <w:rPr>
          <w:color w:val="000000"/>
          <w:sz w:val="24"/>
          <w:szCs w:val="24"/>
        </w:rPr>
        <w:t>создавать устные и письменные тексты (описание, рассуждение, повествование);</w:t>
      </w:r>
    </w:p>
    <w:p w:rsidR="00717A47" w:rsidRPr="001E6A72" w:rsidRDefault="00717A47" w:rsidP="00AB3058">
      <w:pPr>
        <w:numPr>
          <w:ilvl w:val="0"/>
          <w:numId w:val="83"/>
        </w:numPr>
        <w:spacing w:line="264" w:lineRule="auto"/>
        <w:rPr>
          <w:sz w:val="24"/>
          <w:szCs w:val="24"/>
        </w:rPr>
      </w:pPr>
      <w:r w:rsidRPr="001E6A72">
        <w:rPr>
          <w:color w:val="000000"/>
          <w:sz w:val="24"/>
          <w:szCs w:val="24"/>
        </w:rPr>
        <w:t>готовить небольшие публичные выступления;</w:t>
      </w:r>
    </w:p>
    <w:p w:rsidR="00717A47" w:rsidRPr="001E6A72" w:rsidRDefault="00717A47" w:rsidP="00AB3058">
      <w:pPr>
        <w:numPr>
          <w:ilvl w:val="0"/>
          <w:numId w:val="83"/>
        </w:numPr>
        <w:spacing w:line="264" w:lineRule="auto"/>
        <w:rPr>
          <w:sz w:val="24"/>
          <w:szCs w:val="24"/>
        </w:rPr>
      </w:pPr>
      <w:r w:rsidRPr="001E6A72">
        <w:rPr>
          <w:color w:val="000000"/>
          <w:sz w:val="24"/>
          <w:szCs w:val="24"/>
        </w:rPr>
        <w:t>подбирать иллюстративный материал (рисунки, фото, плакаты) к тексту выступления.</w:t>
      </w:r>
    </w:p>
    <w:p w:rsidR="00717A47" w:rsidRPr="001E6A72" w:rsidRDefault="00717A47" w:rsidP="00717A47">
      <w:pPr>
        <w:spacing w:line="264" w:lineRule="auto"/>
        <w:ind w:firstLine="600"/>
        <w:rPr>
          <w:sz w:val="24"/>
          <w:szCs w:val="24"/>
        </w:rPr>
      </w:pPr>
      <w:r w:rsidRPr="001E6A72">
        <w:rPr>
          <w:color w:val="000000"/>
          <w:sz w:val="24"/>
          <w:szCs w:val="24"/>
        </w:rPr>
        <w:t xml:space="preserve">К концу обучения в начальной школе у обучающегося формируются </w:t>
      </w:r>
      <w:r w:rsidRPr="001E6A72">
        <w:rPr>
          <w:b/>
          <w:color w:val="000000"/>
          <w:sz w:val="24"/>
          <w:szCs w:val="24"/>
        </w:rPr>
        <w:t>регулятивные</w:t>
      </w:r>
      <w:r w:rsidRPr="001E6A72">
        <w:rPr>
          <w:color w:val="000000"/>
          <w:sz w:val="24"/>
          <w:szCs w:val="24"/>
        </w:rPr>
        <w:t xml:space="preserve"> универсальные учебные действия:</w:t>
      </w:r>
    </w:p>
    <w:p w:rsidR="00717A47" w:rsidRPr="001E6A72" w:rsidRDefault="00717A47" w:rsidP="00717A47">
      <w:pPr>
        <w:spacing w:line="264" w:lineRule="auto"/>
        <w:ind w:firstLine="600"/>
        <w:rPr>
          <w:sz w:val="24"/>
          <w:szCs w:val="24"/>
        </w:rPr>
      </w:pPr>
      <w:r w:rsidRPr="001E6A72">
        <w:rPr>
          <w:i/>
          <w:color w:val="000000"/>
          <w:sz w:val="24"/>
          <w:szCs w:val="24"/>
        </w:rPr>
        <w:t>самоорганизация</w:t>
      </w:r>
      <w:r w:rsidRPr="001E6A72">
        <w:rPr>
          <w:color w:val="000000"/>
          <w:sz w:val="24"/>
          <w:szCs w:val="24"/>
        </w:rPr>
        <w:t>:</w:t>
      </w:r>
    </w:p>
    <w:p w:rsidR="00717A47" w:rsidRPr="001E6A72" w:rsidRDefault="00717A47" w:rsidP="00AB3058">
      <w:pPr>
        <w:numPr>
          <w:ilvl w:val="0"/>
          <w:numId w:val="84"/>
        </w:numPr>
        <w:spacing w:line="264" w:lineRule="auto"/>
        <w:rPr>
          <w:sz w:val="24"/>
          <w:szCs w:val="24"/>
        </w:rPr>
      </w:pPr>
      <w:r w:rsidRPr="001E6A72">
        <w:rPr>
          <w:color w:val="000000"/>
          <w:sz w:val="24"/>
          <w:szCs w:val="24"/>
        </w:rPr>
        <w:t>планировать действия по решению учебной задачи для получения результата;</w:t>
      </w:r>
    </w:p>
    <w:p w:rsidR="00717A47" w:rsidRPr="001E6A72" w:rsidRDefault="00717A47" w:rsidP="00AB3058">
      <w:pPr>
        <w:numPr>
          <w:ilvl w:val="0"/>
          <w:numId w:val="84"/>
        </w:numPr>
        <w:spacing w:line="264" w:lineRule="auto"/>
        <w:rPr>
          <w:sz w:val="24"/>
          <w:szCs w:val="24"/>
        </w:rPr>
      </w:pPr>
      <w:r w:rsidRPr="001E6A72">
        <w:rPr>
          <w:color w:val="000000"/>
          <w:sz w:val="24"/>
          <w:szCs w:val="24"/>
        </w:rPr>
        <w:t>выстраивать последовательность выбранных действий;</w:t>
      </w:r>
    </w:p>
    <w:p w:rsidR="00717A47" w:rsidRPr="001E6A72" w:rsidRDefault="00717A47" w:rsidP="00717A47">
      <w:pPr>
        <w:spacing w:line="264" w:lineRule="auto"/>
        <w:ind w:firstLine="600"/>
        <w:rPr>
          <w:sz w:val="24"/>
          <w:szCs w:val="24"/>
        </w:rPr>
      </w:pPr>
      <w:r w:rsidRPr="001E6A72">
        <w:rPr>
          <w:i/>
          <w:color w:val="000000"/>
          <w:sz w:val="24"/>
          <w:szCs w:val="24"/>
        </w:rPr>
        <w:t>самоконтроль</w:t>
      </w:r>
      <w:r w:rsidRPr="001E6A72">
        <w:rPr>
          <w:color w:val="000000"/>
          <w:sz w:val="24"/>
          <w:szCs w:val="24"/>
        </w:rPr>
        <w:t>:</w:t>
      </w:r>
    </w:p>
    <w:p w:rsidR="00717A47" w:rsidRPr="001E6A72" w:rsidRDefault="00717A47" w:rsidP="00AB3058">
      <w:pPr>
        <w:numPr>
          <w:ilvl w:val="0"/>
          <w:numId w:val="85"/>
        </w:numPr>
        <w:spacing w:line="264" w:lineRule="auto"/>
        <w:rPr>
          <w:sz w:val="24"/>
          <w:szCs w:val="24"/>
        </w:rPr>
      </w:pPr>
      <w:r w:rsidRPr="001E6A72">
        <w:rPr>
          <w:color w:val="000000"/>
          <w:sz w:val="24"/>
          <w:szCs w:val="24"/>
        </w:rPr>
        <w:t>устанавливать причины успеха/неудач учебной деятельности;</w:t>
      </w:r>
    </w:p>
    <w:p w:rsidR="00717A47" w:rsidRPr="001E6A72" w:rsidRDefault="00717A47" w:rsidP="00AB3058">
      <w:pPr>
        <w:numPr>
          <w:ilvl w:val="0"/>
          <w:numId w:val="85"/>
        </w:numPr>
        <w:spacing w:line="264" w:lineRule="auto"/>
        <w:rPr>
          <w:sz w:val="24"/>
          <w:szCs w:val="24"/>
        </w:rPr>
      </w:pPr>
      <w:r w:rsidRPr="001E6A72">
        <w:rPr>
          <w:color w:val="000000"/>
          <w:sz w:val="24"/>
          <w:szCs w:val="24"/>
        </w:rPr>
        <w:t>корректировать свои учебные действия для преодоления ошибок.</w:t>
      </w:r>
    </w:p>
    <w:p w:rsidR="00717A47" w:rsidRPr="001E6A72" w:rsidRDefault="00717A47" w:rsidP="00717A47">
      <w:pPr>
        <w:spacing w:line="264" w:lineRule="auto"/>
        <w:ind w:left="120"/>
        <w:rPr>
          <w:sz w:val="24"/>
          <w:szCs w:val="24"/>
        </w:rPr>
      </w:pPr>
      <w:r w:rsidRPr="001E6A72">
        <w:rPr>
          <w:color w:val="000000"/>
          <w:sz w:val="24"/>
          <w:szCs w:val="24"/>
        </w:rPr>
        <w:t>Совместная деятельность:</w:t>
      </w:r>
    </w:p>
    <w:p w:rsidR="00717A47" w:rsidRPr="001E6A72" w:rsidRDefault="00717A47" w:rsidP="00AB3058">
      <w:pPr>
        <w:numPr>
          <w:ilvl w:val="0"/>
          <w:numId w:val="86"/>
        </w:numPr>
        <w:spacing w:line="264" w:lineRule="auto"/>
        <w:rPr>
          <w:sz w:val="24"/>
          <w:szCs w:val="24"/>
        </w:rPr>
      </w:pPr>
      <w:r w:rsidRPr="001E6A72">
        <w:rPr>
          <w:color w:val="00000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17A47" w:rsidRPr="001E6A72" w:rsidRDefault="00717A47" w:rsidP="00AB3058">
      <w:pPr>
        <w:numPr>
          <w:ilvl w:val="0"/>
          <w:numId w:val="86"/>
        </w:numPr>
        <w:spacing w:line="264" w:lineRule="auto"/>
        <w:rPr>
          <w:sz w:val="24"/>
          <w:szCs w:val="24"/>
        </w:rPr>
      </w:pPr>
      <w:r w:rsidRPr="001E6A72">
        <w:rPr>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17A47" w:rsidRPr="001E6A72" w:rsidRDefault="00717A47" w:rsidP="00AB3058">
      <w:pPr>
        <w:numPr>
          <w:ilvl w:val="0"/>
          <w:numId w:val="86"/>
        </w:numPr>
        <w:spacing w:line="264" w:lineRule="auto"/>
        <w:rPr>
          <w:sz w:val="24"/>
          <w:szCs w:val="24"/>
        </w:rPr>
      </w:pPr>
      <w:r w:rsidRPr="001E6A72">
        <w:rPr>
          <w:color w:val="000000"/>
          <w:sz w:val="24"/>
          <w:szCs w:val="24"/>
        </w:rPr>
        <w:t>проявлять готовность руководить, выполнять поручения, подчиняться;</w:t>
      </w:r>
    </w:p>
    <w:p w:rsidR="00717A47" w:rsidRPr="001E6A72" w:rsidRDefault="00717A47" w:rsidP="00AB3058">
      <w:pPr>
        <w:numPr>
          <w:ilvl w:val="0"/>
          <w:numId w:val="86"/>
        </w:numPr>
        <w:spacing w:line="264" w:lineRule="auto"/>
        <w:rPr>
          <w:sz w:val="24"/>
          <w:szCs w:val="24"/>
        </w:rPr>
      </w:pPr>
      <w:r w:rsidRPr="001E6A72">
        <w:rPr>
          <w:color w:val="000000"/>
          <w:sz w:val="24"/>
          <w:szCs w:val="24"/>
        </w:rPr>
        <w:t>ответственно выполнять свою часть работы;</w:t>
      </w:r>
    </w:p>
    <w:p w:rsidR="00717A47" w:rsidRPr="001E6A72" w:rsidRDefault="00717A47" w:rsidP="00AB3058">
      <w:pPr>
        <w:numPr>
          <w:ilvl w:val="0"/>
          <w:numId w:val="86"/>
        </w:numPr>
        <w:spacing w:line="264" w:lineRule="auto"/>
        <w:rPr>
          <w:sz w:val="24"/>
          <w:szCs w:val="24"/>
        </w:rPr>
      </w:pPr>
      <w:r w:rsidRPr="001E6A72">
        <w:rPr>
          <w:color w:val="000000"/>
          <w:sz w:val="24"/>
          <w:szCs w:val="24"/>
        </w:rPr>
        <w:t>оценивать свой вклад в общий результат;</w:t>
      </w:r>
    </w:p>
    <w:p w:rsidR="00717A47" w:rsidRPr="001E6A72" w:rsidRDefault="00717A47" w:rsidP="00AB3058">
      <w:pPr>
        <w:numPr>
          <w:ilvl w:val="0"/>
          <w:numId w:val="86"/>
        </w:numPr>
        <w:spacing w:line="264" w:lineRule="auto"/>
        <w:rPr>
          <w:sz w:val="24"/>
          <w:szCs w:val="24"/>
        </w:rPr>
      </w:pPr>
      <w:r w:rsidRPr="001E6A72">
        <w:rPr>
          <w:color w:val="000000"/>
          <w:sz w:val="24"/>
          <w:szCs w:val="24"/>
        </w:rPr>
        <w:t>выполнять совместные проектные задания с опорой на предложенные образцы.</w:t>
      </w:r>
    </w:p>
    <w:p w:rsidR="00717A47" w:rsidRPr="001E6A72" w:rsidRDefault="00717A47" w:rsidP="00717A47">
      <w:pPr>
        <w:spacing w:line="264" w:lineRule="auto"/>
        <w:ind w:left="120"/>
        <w:rPr>
          <w:sz w:val="24"/>
          <w:szCs w:val="24"/>
        </w:rPr>
      </w:pPr>
    </w:p>
    <w:p w:rsidR="00717A47" w:rsidRPr="001E6A72" w:rsidRDefault="00717A47" w:rsidP="00717A47">
      <w:pPr>
        <w:spacing w:line="264" w:lineRule="auto"/>
        <w:ind w:left="120"/>
        <w:rPr>
          <w:sz w:val="24"/>
          <w:szCs w:val="24"/>
        </w:rPr>
      </w:pPr>
      <w:r w:rsidRPr="001E6A72">
        <w:rPr>
          <w:b/>
          <w:color w:val="000000"/>
          <w:sz w:val="24"/>
          <w:szCs w:val="24"/>
        </w:rPr>
        <w:t>ПРЕДМЕТНЫЕ РЕЗУЛЬТАТЫ</w:t>
      </w:r>
    </w:p>
    <w:p w:rsidR="00717A47" w:rsidRPr="001E6A72" w:rsidRDefault="00717A47" w:rsidP="00717A47">
      <w:pPr>
        <w:spacing w:line="264" w:lineRule="auto"/>
        <w:ind w:left="120"/>
        <w:rPr>
          <w:sz w:val="24"/>
          <w:szCs w:val="24"/>
        </w:rPr>
      </w:pPr>
    </w:p>
    <w:p w:rsidR="00717A47" w:rsidRPr="001E6A72" w:rsidRDefault="00717A47" w:rsidP="00717A47">
      <w:pPr>
        <w:spacing w:line="264" w:lineRule="auto"/>
        <w:ind w:firstLine="600"/>
        <w:rPr>
          <w:sz w:val="24"/>
          <w:szCs w:val="24"/>
        </w:rPr>
      </w:pPr>
      <w:r w:rsidRPr="001E6A72">
        <w:rPr>
          <w:color w:val="000000"/>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717A47" w:rsidRPr="001E6A72" w:rsidRDefault="00717A47" w:rsidP="00717A47">
      <w:pPr>
        <w:spacing w:line="264" w:lineRule="auto"/>
        <w:ind w:left="120"/>
        <w:rPr>
          <w:sz w:val="24"/>
          <w:szCs w:val="24"/>
        </w:rPr>
      </w:pPr>
    </w:p>
    <w:p w:rsidR="00717A47" w:rsidRPr="001E6A72" w:rsidRDefault="00717A47" w:rsidP="00717A47">
      <w:pPr>
        <w:spacing w:line="264" w:lineRule="auto"/>
        <w:ind w:left="120"/>
        <w:rPr>
          <w:sz w:val="24"/>
          <w:szCs w:val="24"/>
        </w:rPr>
      </w:pPr>
      <w:r w:rsidRPr="001E6A72">
        <w:rPr>
          <w:b/>
          <w:color w:val="000000"/>
          <w:sz w:val="24"/>
          <w:szCs w:val="24"/>
        </w:rPr>
        <w:t>1 КЛАСС</w:t>
      </w:r>
    </w:p>
    <w:p w:rsidR="00717A47" w:rsidRPr="001E6A72" w:rsidRDefault="00717A47" w:rsidP="00AB3058">
      <w:pPr>
        <w:numPr>
          <w:ilvl w:val="0"/>
          <w:numId w:val="87"/>
        </w:numPr>
        <w:spacing w:line="264" w:lineRule="auto"/>
        <w:rPr>
          <w:sz w:val="24"/>
          <w:szCs w:val="24"/>
        </w:rPr>
      </w:pPr>
      <w:r w:rsidRPr="001E6A72">
        <w:rPr>
          <w:color w:val="000000"/>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717A47" w:rsidRPr="001E6A72" w:rsidRDefault="00717A47" w:rsidP="00AB3058">
      <w:pPr>
        <w:numPr>
          <w:ilvl w:val="0"/>
          <w:numId w:val="87"/>
        </w:numPr>
        <w:spacing w:line="264" w:lineRule="auto"/>
        <w:rPr>
          <w:sz w:val="24"/>
          <w:szCs w:val="24"/>
        </w:rPr>
      </w:pPr>
      <w:r w:rsidRPr="001E6A72">
        <w:rPr>
          <w:color w:val="000000"/>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717A47" w:rsidRPr="001E6A72" w:rsidRDefault="00717A47" w:rsidP="00AB3058">
      <w:pPr>
        <w:numPr>
          <w:ilvl w:val="0"/>
          <w:numId w:val="87"/>
        </w:numPr>
        <w:spacing w:line="264" w:lineRule="auto"/>
        <w:rPr>
          <w:sz w:val="24"/>
          <w:szCs w:val="24"/>
        </w:rPr>
      </w:pPr>
      <w:r w:rsidRPr="001E6A72">
        <w:rPr>
          <w:color w:val="000000"/>
          <w:sz w:val="24"/>
          <w:szCs w:val="24"/>
        </w:rPr>
        <w:lastRenderedPageBreak/>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717A47" w:rsidRPr="001E6A72" w:rsidRDefault="00717A47" w:rsidP="00AB3058">
      <w:pPr>
        <w:numPr>
          <w:ilvl w:val="0"/>
          <w:numId w:val="87"/>
        </w:numPr>
        <w:spacing w:line="264" w:lineRule="auto"/>
        <w:rPr>
          <w:sz w:val="24"/>
          <w:szCs w:val="24"/>
        </w:rPr>
      </w:pPr>
      <w:r w:rsidRPr="001E6A72">
        <w:rPr>
          <w:color w:val="000000"/>
          <w:sz w:val="24"/>
          <w:szCs w:val="24"/>
        </w:rPr>
        <w:t>различать прозаическую (нестихотворную) и стихотворную речь;</w:t>
      </w:r>
    </w:p>
    <w:p w:rsidR="00717A47" w:rsidRPr="001E6A72" w:rsidRDefault="00717A47" w:rsidP="00AB3058">
      <w:pPr>
        <w:numPr>
          <w:ilvl w:val="0"/>
          <w:numId w:val="87"/>
        </w:numPr>
        <w:spacing w:line="264" w:lineRule="auto"/>
        <w:rPr>
          <w:sz w:val="24"/>
          <w:szCs w:val="24"/>
        </w:rPr>
      </w:pPr>
      <w:r w:rsidRPr="001E6A72">
        <w:rPr>
          <w:color w:val="000000"/>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717A47" w:rsidRPr="001E6A72" w:rsidRDefault="00717A47" w:rsidP="00AB3058">
      <w:pPr>
        <w:numPr>
          <w:ilvl w:val="0"/>
          <w:numId w:val="87"/>
        </w:numPr>
        <w:spacing w:line="264" w:lineRule="auto"/>
        <w:rPr>
          <w:sz w:val="24"/>
          <w:szCs w:val="24"/>
        </w:rPr>
      </w:pPr>
      <w:r w:rsidRPr="001E6A72">
        <w:rPr>
          <w:color w:val="000000"/>
          <w:sz w:val="24"/>
          <w:szCs w:val="24"/>
        </w:rPr>
        <w:t>понимать содержание прослушанного/прочитанного произведения: отвечать на вопросы по фактическому содержанию произведения;</w:t>
      </w:r>
    </w:p>
    <w:p w:rsidR="00717A47" w:rsidRPr="001E6A72" w:rsidRDefault="00717A47" w:rsidP="00AB3058">
      <w:pPr>
        <w:numPr>
          <w:ilvl w:val="0"/>
          <w:numId w:val="87"/>
        </w:numPr>
        <w:spacing w:line="264" w:lineRule="auto"/>
        <w:rPr>
          <w:sz w:val="24"/>
          <w:szCs w:val="24"/>
        </w:rPr>
      </w:pPr>
      <w:r w:rsidRPr="001E6A72">
        <w:rPr>
          <w:color w:val="000000"/>
          <w:sz w:val="24"/>
          <w:szCs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717A47" w:rsidRPr="001E6A72" w:rsidRDefault="00717A47" w:rsidP="00AB3058">
      <w:pPr>
        <w:numPr>
          <w:ilvl w:val="0"/>
          <w:numId w:val="87"/>
        </w:numPr>
        <w:spacing w:line="264" w:lineRule="auto"/>
        <w:rPr>
          <w:sz w:val="24"/>
          <w:szCs w:val="24"/>
        </w:rPr>
      </w:pPr>
      <w:r w:rsidRPr="001E6A72">
        <w:rPr>
          <w:color w:val="000000"/>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717A47" w:rsidRPr="001E6A72" w:rsidRDefault="00717A47" w:rsidP="00AB3058">
      <w:pPr>
        <w:numPr>
          <w:ilvl w:val="0"/>
          <w:numId w:val="87"/>
        </w:numPr>
        <w:spacing w:line="264" w:lineRule="auto"/>
        <w:rPr>
          <w:sz w:val="24"/>
          <w:szCs w:val="24"/>
        </w:rPr>
      </w:pPr>
      <w:r w:rsidRPr="001E6A72">
        <w:rPr>
          <w:color w:val="000000"/>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717A47" w:rsidRPr="001E6A72" w:rsidRDefault="00717A47" w:rsidP="00AB3058">
      <w:pPr>
        <w:numPr>
          <w:ilvl w:val="0"/>
          <w:numId w:val="87"/>
        </w:numPr>
        <w:spacing w:line="264" w:lineRule="auto"/>
        <w:rPr>
          <w:sz w:val="24"/>
          <w:szCs w:val="24"/>
        </w:rPr>
      </w:pPr>
      <w:r w:rsidRPr="001E6A72">
        <w:rPr>
          <w:color w:val="000000"/>
          <w:sz w:val="24"/>
          <w:szCs w:val="24"/>
        </w:rPr>
        <w:t>читать по ролям с соблюдением норм произношения, расстановки ударения;</w:t>
      </w:r>
    </w:p>
    <w:p w:rsidR="00717A47" w:rsidRPr="001E6A72" w:rsidRDefault="00717A47" w:rsidP="00AB3058">
      <w:pPr>
        <w:numPr>
          <w:ilvl w:val="0"/>
          <w:numId w:val="87"/>
        </w:numPr>
        <w:spacing w:line="264" w:lineRule="auto"/>
        <w:rPr>
          <w:sz w:val="24"/>
          <w:szCs w:val="24"/>
        </w:rPr>
      </w:pPr>
      <w:r w:rsidRPr="001E6A72">
        <w:rPr>
          <w:color w:val="000000"/>
          <w:sz w:val="24"/>
          <w:szCs w:val="24"/>
        </w:rPr>
        <w:t>составлять высказывания по содержанию произведения (не менее 3 предложений) по заданному алгоритму;</w:t>
      </w:r>
    </w:p>
    <w:p w:rsidR="00717A47" w:rsidRPr="001E6A72" w:rsidRDefault="00717A47" w:rsidP="00AB3058">
      <w:pPr>
        <w:numPr>
          <w:ilvl w:val="0"/>
          <w:numId w:val="87"/>
        </w:numPr>
        <w:spacing w:line="264" w:lineRule="auto"/>
        <w:rPr>
          <w:sz w:val="24"/>
          <w:szCs w:val="24"/>
        </w:rPr>
      </w:pPr>
      <w:r w:rsidRPr="001E6A72">
        <w:rPr>
          <w:color w:val="000000"/>
          <w:sz w:val="24"/>
          <w:szCs w:val="24"/>
        </w:rPr>
        <w:t>сочинять небольшие тексты по предложенному началу и др. (не менее 3 предложений);</w:t>
      </w:r>
    </w:p>
    <w:p w:rsidR="00717A47" w:rsidRPr="001E6A72" w:rsidRDefault="00717A47" w:rsidP="00AB3058">
      <w:pPr>
        <w:numPr>
          <w:ilvl w:val="0"/>
          <w:numId w:val="87"/>
        </w:numPr>
        <w:spacing w:line="264" w:lineRule="auto"/>
        <w:rPr>
          <w:sz w:val="24"/>
          <w:szCs w:val="24"/>
        </w:rPr>
      </w:pPr>
      <w:r w:rsidRPr="001E6A72">
        <w:rPr>
          <w:color w:val="000000"/>
          <w:sz w:val="24"/>
          <w:szCs w:val="24"/>
        </w:rPr>
        <w:t>ориентироваться в книге/учебнике по обложке, оглавлению, иллюстрациям;</w:t>
      </w:r>
    </w:p>
    <w:p w:rsidR="00717A47" w:rsidRPr="001E6A72" w:rsidRDefault="00717A47" w:rsidP="00AB3058">
      <w:pPr>
        <w:numPr>
          <w:ilvl w:val="0"/>
          <w:numId w:val="87"/>
        </w:numPr>
        <w:spacing w:line="264" w:lineRule="auto"/>
        <w:rPr>
          <w:sz w:val="24"/>
          <w:szCs w:val="24"/>
        </w:rPr>
      </w:pPr>
      <w:r w:rsidRPr="001E6A72">
        <w:rPr>
          <w:color w:val="000000"/>
          <w:sz w:val="24"/>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717A47" w:rsidRPr="001E6A72" w:rsidRDefault="00717A47" w:rsidP="00AB3058">
      <w:pPr>
        <w:numPr>
          <w:ilvl w:val="0"/>
          <w:numId w:val="87"/>
        </w:numPr>
        <w:spacing w:line="264" w:lineRule="auto"/>
        <w:rPr>
          <w:sz w:val="24"/>
          <w:szCs w:val="24"/>
        </w:rPr>
      </w:pPr>
      <w:r w:rsidRPr="001E6A72">
        <w:rPr>
          <w:color w:val="000000"/>
          <w:sz w:val="24"/>
          <w:szCs w:val="24"/>
        </w:rPr>
        <w:t>обращаться к справочной литературе для получения дополнительной информации в соответствии с учебной задачей.</w:t>
      </w:r>
    </w:p>
    <w:p w:rsidR="00717A47" w:rsidRPr="001E6A72" w:rsidRDefault="00717A47" w:rsidP="00717A47">
      <w:pPr>
        <w:spacing w:line="264" w:lineRule="auto"/>
        <w:ind w:left="120"/>
        <w:rPr>
          <w:sz w:val="24"/>
          <w:szCs w:val="24"/>
        </w:rPr>
      </w:pPr>
      <w:r w:rsidRPr="001E6A72">
        <w:rPr>
          <w:b/>
          <w:color w:val="000000"/>
          <w:sz w:val="24"/>
          <w:szCs w:val="24"/>
        </w:rPr>
        <w:t>2 КЛАСС</w:t>
      </w:r>
    </w:p>
    <w:p w:rsidR="00717A47" w:rsidRPr="001E6A72" w:rsidRDefault="00717A47" w:rsidP="00AB3058">
      <w:pPr>
        <w:numPr>
          <w:ilvl w:val="0"/>
          <w:numId w:val="88"/>
        </w:numPr>
        <w:spacing w:line="264" w:lineRule="auto"/>
        <w:rPr>
          <w:sz w:val="24"/>
          <w:szCs w:val="24"/>
        </w:rPr>
      </w:pPr>
      <w:r w:rsidRPr="001E6A72">
        <w:rPr>
          <w:color w:val="000000"/>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717A47" w:rsidRPr="001E6A72" w:rsidRDefault="00717A47" w:rsidP="00AB3058">
      <w:pPr>
        <w:numPr>
          <w:ilvl w:val="0"/>
          <w:numId w:val="88"/>
        </w:numPr>
        <w:spacing w:line="264" w:lineRule="auto"/>
        <w:rPr>
          <w:sz w:val="24"/>
          <w:szCs w:val="24"/>
        </w:rPr>
      </w:pPr>
      <w:r w:rsidRPr="001E6A72">
        <w:rPr>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717A47" w:rsidRPr="001E6A72" w:rsidRDefault="00717A47" w:rsidP="00AB3058">
      <w:pPr>
        <w:numPr>
          <w:ilvl w:val="0"/>
          <w:numId w:val="88"/>
        </w:numPr>
        <w:spacing w:line="264" w:lineRule="auto"/>
        <w:rPr>
          <w:sz w:val="24"/>
          <w:szCs w:val="24"/>
        </w:rPr>
      </w:pPr>
      <w:r w:rsidRPr="001E6A72">
        <w:rPr>
          <w:color w:val="000000"/>
          <w:sz w:val="24"/>
          <w:szCs w:val="24"/>
        </w:rPr>
        <w:lastRenderedPageBreak/>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717A47" w:rsidRPr="001E6A72" w:rsidRDefault="00717A47" w:rsidP="00AB3058">
      <w:pPr>
        <w:numPr>
          <w:ilvl w:val="0"/>
          <w:numId w:val="88"/>
        </w:numPr>
        <w:spacing w:line="264" w:lineRule="auto"/>
        <w:rPr>
          <w:sz w:val="24"/>
          <w:szCs w:val="24"/>
        </w:rPr>
      </w:pPr>
      <w:r w:rsidRPr="001E6A72">
        <w:rPr>
          <w:color w:val="000000"/>
          <w:sz w:val="24"/>
          <w:szCs w:val="24"/>
        </w:rPr>
        <w:t>различать прозаическую и стихотворную речь: называть особенности стихотворного произведения (ритм, рифма);</w:t>
      </w:r>
    </w:p>
    <w:p w:rsidR="00717A47" w:rsidRPr="001E6A72" w:rsidRDefault="00717A47" w:rsidP="00AB3058">
      <w:pPr>
        <w:numPr>
          <w:ilvl w:val="0"/>
          <w:numId w:val="88"/>
        </w:numPr>
        <w:spacing w:line="264" w:lineRule="auto"/>
        <w:rPr>
          <w:sz w:val="24"/>
          <w:szCs w:val="24"/>
        </w:rPr>
      </w:pPr>
      <w:r w:rsidRPr="001E6A72">
        <w:rPr>
          <w:color w:val="000000"/>
          <w:sz w:val="24"/>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717A47" w:rsidRPr="001E6A72" w:rsidRDefault="00717A47" w:rsidP="00AB3058">
      <w:pPr>
        <w:numPr>
          <w:ilvl w:val="0"/>
          <w:numId w:val="88"/>
        </w:numPr>
        <w:spacing w:line="264" w:lineRule="auto"/>
        <w:rPr>
          <w:sz w:val="24"/>
          <w:szCs w:val="24"/>
        </w:rPr>
      </w:pPr>
      <w:r w:rsidRPr="001E6A72">
        <w:rPr>
          <w:color w:val="00000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717A47" w:rsidRPr="001E6A72" w:rsidRDefault="00717A47" w:rsidP="00AB3058">
      <w:pPr>
        <w:numPr>
          <w:ilvl w:val="0"/>
          <w:numId w:val="88"/>
        </w:numPr>
        <w:spacing w:line="264" w:lineRule="auto"/>
        <w:rPr>
          <w:sz w:val="24"/>
          <w:szCs w:val="24"/>
        </w:rPr>
      </w:pPr>
      <w:r w:rsidRPr="001E6A72">
        <w:rPr>
          <w:color w:val="000000"/>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717A47" w:rsidRPr="001E6A72" w:rsidRDefault="00717A47" w:rsidP="00AB3058">
      <w:pPr>
        <w:numPr>
          <w:ilvl w:val="0"/>
          <w:numId w:val="88"/>
        </w:numPr>
        <w:spacing w:line="264" w:lineRule="auto"/>
        <w:rPr>
          <w:sz w:val="24"/>
          <w:szCs w:val="24"/>
        </w:rPr>
      </w:pPr>
      <w:r w:rsidRPr="001E6A72">
        <w:rPr>
          <w:color w:val="000000"/>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717A47" w:rsidRPr="001E6A72" w:rsidRDefault="00717A47" w:rsidP="00AB3058">
      <w:pPr>
        <w:numPr>
          <w:ilvl w:val="0"/>
          <w:numId w:val="88"/>
        </w:numPr>
        <w:spacing w:line="264" w:lineRule="auto"/>
        <w:rPr>
          <w:sz w:val="24"/>
          <w:szCs w:val="24"/>
        </w:rPr>
      </w:pPr>
      <w:r w:rsidRPr="001E6A72">
        <w:rPr>
          <w:color w:val="00000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717A47" w:rsidRPr="001E6A72" w:rsidRDefault="00717A47" w:rsidP="00AB3058">
      <w:pPr>
        <w:numPr>
          <w:ilvl w:val="0"/>
          <w:numId w:val="88"/>
        </w:numPr>
        <w:spacing w:line="264" w:lineRule="auto"/>
        <w:rPr>
          <w:sz w:val="24"/>
          <w:szCs w:val="24"/>
        </w:rPr>
      </w:pPr>
      <w:r w:rsidRPr="001E6A72">
        <w:rPr>
          <w:color w:val="000000"/>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717A47" w:rsidRPr="001E6A72" w:rsidRDefault="00717A47" w:rsidP="00AB3058">
      <w:pPr>
        <w:numPr>
          <w:ilvl w:val="0"/>
          <w:numId w:val="88"/>
        </w:numPr>
        <w:spacing w:line="264" w:lineRule="auto"/>
        <w:rPr>
          <w:sz w:val="24"/>
          <w:szCs w:val="24"/>
        </w:rPr>
      </w:pPr>
      <w:r w:rsidRPr="001E6A72">
        <w:rPr>
          <w:color w:val="000000"/>
          <w:sz w:val="24"/>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717A47" w:rsidRPr="001E6A72" w:rsidRDefault="00717A47" w:rsidP="00AB3058">
      <w:pPr>
        <w:numPr>
          <w:ilvl w:val="0"/>
          <w:numId w:val="88"/>
        </w:numPr>
        <w:spacing w:line="264" w:lineRule="auto"/>
        <w:rPr>
          <w:sz w:val="24"/>
          <w:szCs w:val="24"/>
        </w:rPr>
      </w:pPr>
      <w:r w:rsidRPr="001E6A72">
        <w:rPr>
          <w:color w:val="000000"/>
          <w:sz w:val="24"/>
          <w:szCs w:val="24"/>
        </w:rPr>
        <w:t>пересказывать (устно) содержание произведения подробно, выборочно, от лица героя, от третьего лица;</w:t>
      </w:r>
    </w:p>
    <w:p w:rsidR="00717A47" w:rsidRPr="001E6A72" w:rsidRDefault="00717A47" w:rsidP="00AB3058">
      <w:pPr>
        <w:numPr>
          <w:ilvl w:val="0"/>
          <w:numId w:val="88"/>
        </w:numPr>
        <w:spacing w:line="264" w:lineRule="auto"/>
        <w:rPr>
          <w:sz w:val="24"/>
          <w:szCs w:val="24"/>
        </w:rPr>
      </w:pPr>
      <w:r w:rsidRPr="001E6A72">
        <w:rPr>
          <w:color w:val="000000"/>
          <w:sz w:val="24"/>
          <w:szCs w:val="24"/>
        </w:rPr>
        <w:t>читать по ролям с соблюдением норм произношения, расстановки ударения, инсценировать небольшие эпизоды из произведения;</w:t>
      </w:r>
    </w:p>
    <w:p w:rsidR="00717A47" w:rsidRPr="001E6A72" w:rsidRDefault="00717A47" w:rsidP="00AB3058">
      <w:pPr>
        <w:numPr>
          <w:ilvl w:val="0"/>
          <w:numId w:val="88"/>
        </w:numPr>
        <w:spacing w:line="264" w:lineRule="auto"/>
        <w:rPr>
          <w:sz w:val="24"/>
          <w:szCs w:val="24"/>
        </w:rPr>
      </w:pPr>
      <w:r w:rsidRPr="001E6A72">
        <w:rPr>
          <w:color w:val="000000"/>
          <w:sz w:val="24"/>
          <w:szCs w:val="24"/>
        </w:rPr>
        <w:t>составлять высказывания на заданную тему по содержанию произведения (не менее 5 предложений);</w:t>
      </w:r>
    </w:p>
    <w:p w:rsidR="00717A47" w:rsidRPr="001E6A72" w:rsidRDefault="00717A47" w:rsidP="00AB3058">
      <w:pPr>
        <w:numPr>
          <w:ilvl w:val="0"/>
          <w:numId w:val="88"/>
        </w:numPr>
        <w:spacing w:line="264" w:lineRule="auto"/>
        <w:rPr>
          <w:sz w:val="24"/>
          <w:szCs w:val="24"/>
        </w:rPr>
      </w:pPr>
      <w:r w:rsidRPr="001E6A72">
        <w:rPr>
          <w:color w:val="000000"/>
          <w:sz w:val="24"/>
          <w:szCs w:val="24"/>
        </w:rPr>
        <w:t>сочинять по аналогии с прочитанным загадки, небольшие сказки, рассказы;</w:t>
      </w:r>
    </w:p>
    <w:p w:rsidR="00717A47" w:rsidRPr="001E6A72" w:rsidRDefault="00717A47" w:rsidP="00AB3058">
      <w:pPr>
        <w:numPr>
          <w:ilvl w:val="0"/>
          <w:numId w:val="88"/>
        </w:numPr>
        <w:spacing w:line="264" w:lineRule="auto"/>
        <w:rPr>
          <w:sz w:val="24"/>
          <w:szCs w:val="24"/>
        </w:rPr>
      </w:pPr>
      <w:r w:rsidRPr="001E6A72">
        <w:rPr>
          <w:color w:val="000000"/>
          <w:sz w:val="24"/>
          <w:szCs w:val="24"/>
        </w:rPr>
        <w:t>ориентироваться в книге/учебнике по обложке, оглавлению, аннотации, иллюстрациям, предисловию, условным обозначениям;</w:t>
      </w:r>
    </w:p>
    <w:p w:rsidR="00717A47" w:rsidRPr="001E6A72" w:rsidRDefault="00717A47" w:rsidP="00AB3058">
      <w:pPr>
        <w:numPr>
          <w:ilvl w:val="0"/>
          <w:numId w:val="88"/>
        </w:numPr>
        <w:spacing w:line="264" w:lineRule="auto"/>
        <w:rPr>
          <w:sz w:val="24"/>
          <w:szCs w:val="24"/>
        </w:rPr>
      </w:pPr>
      <w:r w:rsidRPr="001E6A72">
        <w:rPr>
          <w:color w:val="000000"/>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717A47" w:rsidRPr="001E6A72" w:rsidRDefault="00717A47" w:rsidP="00AB3058">
      <w:pPr>
        <w:numPr>
          <w:ilvl w:val="0"/>
          <w:numId w:val="88"/>
        </w:numPr>
        <w:spacing w:line="264" w:lineRule="auto"/>
        <w:rPr>
          <w:sz w:val="24"/>
          <w:szCs w:val="24"/>
        </w:rPr>
      </w:pPr>
      <w:r w:rsidRPr="001E6A72">
        <w:rPr>
          <w:color w:val="000000"/>
          <w:sz w:val="24"/>
          <w:szCs w:val="24"/>
        </w:rPr>
        <w:t>использовать справочную литературу для получения дополнительной информации в соответствии с учебной задачей.</w:t>
      </w:r>
    </w:p>
    <w:p w:rsidR="00717A47" w:rsidRPr="001E6A72" w:rsidRDefault="00717A47" w:rsidP="00717A47">
      <w:pPr>
        <w:spacing w:line="264" w:lineRule="auto"/>
        <w:ind w:left="120"/>
        <w:rPr>
          <w:sz w:val="24"/>
          <w:szCs w:val="24"/>
        </w:rPr>
      </w:pPr>
      <w:r w:rsidRPr="001E6A72">
        <w:rPr>
          <w:b/>
          <w:color w:val="000000"/>
          <w:sz w:val="24"/>
          <w:szCs w:val="24"/>
        </w:rPr>
        <w:t>3 КЛАСС</w:t>
      </w:r>
    </w:p>
    <w:p w:rsidR="00717A47" w:rsidRPr="001E6A72" w:rsidRDefault="00717A47" w:rsidP="00AB3058">
      <w:pPr>
        <w:numPr>
          <w:ilvl w:val="0"/>
          <w:numId w:val="89"/>
        </w:numPr>
        <w:spacing w:line="264" w:lineRule="auto"/>
        <w:rPr>
          <w:sz w:val="24"/>
          <w:szCs w:val="24"/>
        </w:rPr>
      </w:pPr>
      <w:r w:rsidRPr="001E6A72">
        <w:rPr>
          <w:color w:val="000000"/>
          <w:sz w:val="24"/>
          <w:szCs w:val="24"/>
        </w:rP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w:t>
      </w:r>
      <w:r w:rsidRPr="001E6A72">
        <w:rPr>
          <w:color w:val="000000"/>
          <w:sz w:val="24"/>
          <w:szCs w:val="24"/>
        </w:rPr>
        <w:lastRenderedPageBreak/>
        <w:t>разных народов, ориентироваться в нравственно-этических понятиях в контексте изученных произведений;</w:t>
      </w:r>
    </w:p>
    <w:p w:rsidR="00717A47" w:rsidRPr="001E6A72" w:rsidRDefault="00717A47" w:rsidP="00AB3058">
      <w:pPr>
        <w:numPr>
          <w:ilvl w:val="0"/>
          <w:numId w:val="89"/>
        </w:numPr>
        <w:spacing w:line="264" w:lineRule="auto"/>
        <w:rPr>
          <w:sz w:val="24"/>
          <w:szCs w:val="24"/>
        </w:rPr>
      </w:pPr>
      <w:r w:rsidRPr="001E6A72">
        <w:rPr>
          <w:color w:val="000000"/>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17A47" w:rsidRPr="001E6A72" w:rsidRDefault="00717A47" w:rsidP="00AB3058">
      <w:pPr>
        <w:numPr>
          <w:ilvl w:val="0"/>
          <w:numId w:val="89"/>
        </w:numPr>
        <w:spacing w:line="264" w:lineRule="auto"/>
        <w:rPr>
          <w:sz w:val="24"/>
          <w:szCs w:val="24"/>
        </w:rPr>
      </w:pPr>
      <w:r w:rsidRPr="001E6A72">
        <w:rPr>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717A47" w:rsidRPr="001E6A72" w:rsidRDefault="00717A47" w:rsidP="00AB3058">
      <w:pPr>
        <w:numPr>
          <w:ilvl w:val="0"/>
          <w:numId w:val="89"/>
        </w:numPr>
        <w:spacing w:line="264" w:lineRule="auto"/>
        <w:rPr>
          <w:sz w:val="24"/>
          <w:szCs w:val="24"/>
        </w:rPr>
      </w:pPr>
      <w:r w:rsidRPr="001E6A72">
        <w:rPr>
          <w:color w:val="000000"/>
          <w:sz w:val="24"/>
          <w:szCs w:val="24"/>
        </w:rPr>
        <w:t>читать наизусть не менее 4 стихотворений в соответствии с изученной тематикой произведений;</w:t>
      </w:r>
    </w:p>
    <w:p w:rsidR="00717A47" w:rsidRPr="001E6A72" w:rsidRDefault="00717A47" w:rsidP="00AB3058">
      <w:pPr>
        <w:numPr>
          <w:ilvl w:val="0"/>
          <w:numId w:val="89"/>
        </w:numPr>
        <w:spacing w:line="264" w:lineRule="auto"/>
        <w:rPr>
          <w:sz w:val="24"/>
          <w:szCs w:val="24"/>
        </w:rPr>
      </w:pPr>
      <w:r w:rsidRPr="001E6A72">
        <w:rPr>
          <w:color w:val="000000"/>
          <w:sz w:val="24"/>
          <w:szCs w:val="24"/>
        </w:rPr>
        <w:t>различать художественные произведения и познавательные тексты;</w:t>
      </w:r>
    </w:p>
    <w:p w:rsidR="00717A47" w:rsidRPr="001E6A72" w:rsidRDefault="00717A47" w:rsidP="00AB3058">
      <w:pPr>
        <w:numPr>
          <w:ilvl w:val="0"/>
          <w:numId w:val="89"/>
        </w:numPr>
        <w:spacing w:line="264" w:lineRule="auto"/>
        <w:rPr>
          <w:sz w:val="24"/>
          <w:szCs w:val="24"/>
        </w:rPr>
      </w:pPr>
      <w:r w:rsidRPr="001E6A72">
        <w:rPr>
          <w:color w:val="000000"/>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717A47" w:rsidRPr="001E6A72" w:rsidRDefault="00717A47" w:rsidP="00AB3058">
      <w:pPr>
        <w:numPr>
          <w:ilvl w:val="0"/>
          <w:numId w:val="89"/>
        </w:numPr>
        <w:spacing w:line="264" w:lineRule="auto"/>
        <w:rPr>
          <w:sz w:val="24"/>
          <w:szCs w:val="24"/>
        </w:rPr>
      </w:pPr>
      <w:r w:rsidRPr="001E6A72">
        <w:rPr>
          <w:color w:val="000000"/>
          <w:sz w:val="24"/>
          <w:szCs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717A47" w:rsidRPr="001E6A72" w:rsidRDefault="00717A47" w:rsidP="00AB3058">
      <w:pPr>
        <w:numPr>
          <w:ilvl w:val="0"/>
          <w:numId w:val="89"/>
        </w:numPr>
        <w:spacing w:line="264" w:lineRule="auto"/>
        <w:rPr>
          <w:sz w:val="24"/>
          <w:szCs w:val="24"/>
        </w:rPr>
      </w:pPr>
      <w:r w:rsidRPr="001E6A72">
        <w:rPr>
          <w:color w:val="00000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717A47" w:rsidRPr="001E6A72" w:rsidRDefault="00717A47" w:rsidP="00AB3058">
      <w:pPr>
        <w:numPr>
          <w:ilvl w:val="0"/>
          <w:numId w:val="89"/>
        </w:numPr>
        <w:spacing w:line="264" w:lineRule="auto"/>
        <w:rPr>
          <w:sz w:val="24"/>
          <w:szCs w:val="24"/>
        </w:rPr>
      </w:pPr>
      <w:r w:rsidRPr="001E6A72">
        <w:rPr>
          <w:color w:val="000000"/>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717A47" w:rsidRPr="001E6A72" w:rsidRDefault="00717A47" w:rsidP="00AB3058">
      <w:pPr>
        <w:numPr>
          <w:ilvl w:val="0"/>
          <w:numId w:val="89"/>
        </w:numPr>
        <w:spacing w:line="264" w:lineRule="auto"/>
        <w:rPr>
          <w:sz w:val="24"/>
          <w:szCs w:val="24"/>
        </w:rPr>
      </w:pPr>
      <w:r w:rsidRPr="001E6A72">
        <w:rPr>
          <w:color w:val="000000"/>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717A47" w:rsidRPr="001E6A72" w:rsidRDefault="00717A47" w:rsidP="00AB3058">
      <w:pPr>
        <w:numPr>
          <w:ilvl w:val="0"/>
          <w:numId w:val="89"/>
        </w:numPr>
        <w:spacing w:line="264" w:lineRule="auto"/>
        <w:rPr>
          <w:sz w:val="24"/>
          <w:szCs w:val="24"/>
        </w:rPr>
      </w:pPr>
      <w:r w:rsidRPr="001E6A72">
        <w:rPr>
          <w:color w:val="000000"/>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717A47" w:rsidRPr="001E6A72" w:rsidRDefault="00717A47" w:rsidP="00AB3058">
      <w:pPr>
        <w:numPr>
          <w:ilvl w:val="0"/>
          <w:numId w:val="89"/>
        </w:numPr>
        <w:spacing w:line="264" w:lineRule="auto"/>
        <w:rPr>
          <w:sz w:val="24"/>
          <w:szCs w:val="24"/>
        </w:rPr>
      </w:pPr>
      <w:r w:rsidRPr="001E6A72">
        <w:rPr>
          <w:color w:val="00000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717A47" w:rsidRPr="001E6A72" w:rsidRDefault="00717A47" w:rsidP="00AB3058">
      <w:pPr>
        <w:numPr>
          <w:ilvl w:val="0"/>
          <w:numId w:val="89"/>
        </w:numPr>
        <w:spacing w:line="264" w:lineRule="auto"/>
        <w:rPr>
          <w:sz w:val="24"/>
          <w:szCs w:val="24"/>
        </w:rPr>
      </w:pPr>
      <w:r w:rsidRPr="001E6A72">
        <w:rPr>
          <w:color w:val="000000"/>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717A47" w:rsidRPr="001E6A72" w:rsidRDefault="00717A47" w:rsidP="00AB3058">
      <w:pPr>
        <w:numPr>
          <w:ilvl w:val="0"/>
          <w:numId w:val="89"/>
        </w:numPr>
        <w:spacing w:line="264" w:lineRule="auto"/>
        <w:rPr>
          <w:sz w:val="24"/>
          <w:szCs w:val="24"/>
        </w:rPr>
      </w:pPr>
      <w:r w:rsidRPr="001E6A72">
        <w:rPr>
          <w:color w:val="000000"/>
          <w:sz w:val="24"/>
          <w:szCs w:val="24"/>
        </w:rPr>
        <w:t xml:space="preserve">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w:t>
      </w:r>
      <w:r w:rsidRPr="001E6A72">
        <w:rPr>
          <w:color w:val="000000"/>
          <w:sz w:val="24"/>
          <w:szCs w:val="24"/>
        </w:rPr>
        <w:lastRenderedPageBreak/>
        <w:t>подтверждать свой ответ примерами из текста; использовать в беседе изученные литературные понятия;</w:t>
      </w:r>
    </w:p>
    <w:p w:rsidR="00717A47" w:rsidRPr="001E6A72" w:rsidRDefault="00717A47" w:rsidP="00AB3058">
      <w:pPr>
        <w:numPr>
          <w:ilvl w:val="0"/>
          <w:numId w:val="89"/>
        </w:numPr>
        <w:spacing w:line="264" w:lineRule="auto"/>
        <w:rPr>
          <w:sz w:val="24"/>
          <w:szCs w:val="24"/>
        </w:rPr>
      </w:pPr>
      <w:r w:rsidRPr="001E6A72">
        <w:rPr>
          <w:color w:val="000000"/>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717A47" w:rsidRPr="001E6A72" w:rsidRDefault="00717A47" w:rsidP="00AB3058">
      <w:pPr>
        <w:numPr>
          <w:ilvl w:val="0"/>
          <w:numId w:val="89"/>
        </w:numPr>
        <w:spacing w:line="264" w:lineRule="auto"/>
        <w:rPr>
          <w:sz w:val="24"/>
          <w:szCs w:val="24"/>
        </w:rPr>
      </w:pPr>
      <w:r w:rsidRPr="001E6A72">
        <w:rPr>
          <w:color w:val="000000"/>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717A47" w:rsidRPr="001E6A72" w:rsidRDefault="00717A47" w:rsidP="00AB3058">
      <w:pPr>
        <w:numPr>
          <w:ilvl w:val="0"/>
          <w:numId w:val="89"/>
        </w:numPr>
        <w:spacing w:line="264" w:lineRule="auto"/>
        <w:rPr>
          <w:sz w:val="24"/>
          <w:szCs w:val="24"/>
        </w:rPr>
      </w:pPr>
      <w:r w:rsidRPr="001E6A72">
        <w:rPr>
          <w:color w:val="000000"/>
          <w:sz w:val="24"/>
          <w:szCs w:val="24"/>
        </w:rPr>
        <w:t>читать по ролям с соблюдением норм произношения, инсценировать небольшие эпизоды из произведения;</w:t>
      </w:r>
    </w:p>
    <w:p w:rsidR="00717A47" w:rsidRPr="001E6A72" w:rsidRDefault="00717A47" w:rsidP="00AB3058">
      <w:pPr>
        <w:numPr>
          <w:ilvl w:val="0"/>
          <w:numId w:val="89"/>
        </w:numPr>
        <w:spacing w:line="264" w:lineRule="auto"/>
        <w:rPr>
          <w:sz w:val="24"/>
          <w:szCs w:val="24"/>
        </w:rPr>
      </w:pPr>
      <w:r w:rsidRPr="001E6A72">
        <w:rPr>
          <w:color w:val="000000"/>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717A47" w:rsidRPr="001E6A72" w:rsidRDefault="00717A47" w:rsidP="00AB3058">
      <w:pPr>
        <w:numPr>
          <w:ilvl w:val="0"/>
          <w:numId w:val="89"/>
        </w:numPr>
        <w:spacing w:line="264" w:lineRule="auto"/>
        <w:rPr>
          <w:sz w:val="24"/>
          <w:szCs w:val="24"/>
        </w:rPr>
      </w:pPr>
      <w:r w:rsidRPr="001E6A72">
        <w:rPr>
          <w:color w:val="000000"/>
          <w:sz w:val="24"/>
          <w:szCs w:val="24"/>
        </w:rPr>
        <w:t>составлять краткий отзыв о прочитанном произведении по заданному алгоритму;</w:t>
      </w:r>
    </w:p>
    <w:p w:rsidR="00717A47" w:rsidRPr="001E6A72" w:rsidRDefault="00717A47" w:rsidP="00AB3058">
      <w:pPr>
        <w:numPr>
          <w:ilvl w:val="0"/>
          <w:numId w:val="89"/>
        </w:numPr>
        <w:spacing w:line="264" w:lineRule="auto"/>
        <w:rPr>
          <w:sz w:val="24"/>
          <w:szCs w:val="24"/>
        </w:rPr>
      </w:pPr>
      <w:r w:rsidRPr="001E6A72">
        <w:rPr>
          <w:color w:val="000000"/>
          <w:sz w:val="24"/>
          <w:szCs w:val="24"/>
        </w:rPr>
        <w:t>сочинять тексты, используя аналогии, иллюстрации, придумывать продолжение прочитанного произведения;</w:t>
      </w:r>
    </w:p>
    <w:p w:rsidR="00717A47" w:rsidRPr="001E6A72" w:rsidRDefault="00717A47" w:rsidP="00AB3058">
      <w:pPr>
        <w:numPr>
          <w:ilvl w:val="0"/>
          <w:numId w:val="89"/>
        </w:numPr>
        <w:spacing w:line="264" w:lineRule="auto"/>
        <w:rPr>
          <w:sz w:val="24"/>
          <w:szCs w:val="24"/>
        </w:rPr>
      </w:pPr>
      <w:r w:rsidRPr="001E6A72">
        <w:rPr>
          <w:color w:val="000000"/>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717A47" w:rsidRPr="001E6A72" w:rsidRDefault="00717A47" w:rsidP="00AB3058">
      <w:pPr>
        <w:numPr>
          <w:ilvl w:val="0"/>
          <w:numId w:val="89"/>
        </w:numPr>
        <w:spacing w:line="264" w:lineRule="auto"/>
        <w:rPr>
          <w:sz w:val="24"/>
          <w:szCs w:val="24"/>
        </w:rPr>
      </w:pPr>
      <w:r w:rsidRPr="001E6A72">
        <w:rPr>
          <w:color w:val="000000"/>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717A47" w:rsidRPr="001E6A72" w:rsidRDefault="00717A47" w:rsidP="00AB3058">
      <w:pPr>
        <w:numPr>
          <w:ilvl w:val="0"/>
          <w:numId w:val="89"/>
        </w:numPr>
        <w:spacing w:line="264" w:lineRule="auto"/>
        <w:rPr>
          <w:sz w:val="24"/>
          <w:szCs w:val="24"/>
        </w:rPr>
      </w:pPr>
      <w:r w:rsidRPr="001E6A72">
        <w:rPr>
          <w:color w:val="000000"/>
          <w:sz w:val="24"/>
          <w:szCs w:val="24"/>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717A47" w:rsidRPr="001E6A72" w:rsidRDefault="00717A47" w:rsidP="00717A47">
      <w:pPr>
        <w:spacing w:line="264" w:lineRule="auto"/>
        <w:ind w:left="120"/>
        <w:rPr>
          <w:sz w:val="24"/>
          <w:szCs w:val="24"/>
        </w:rPr>
      </w:pPr>
      <w:r w:rsidRPr="001E6A72">
        <w:rPr>
          <w:b/>
          <w:color w:val="000000"/>
          <w:sz w:val="24"/>
          <w:szCs w:val="24"/>
        </w:rPr>
        <w:t>4 КЛАСС</w:t>
      </w:r>
    </w:p>
    <w:p w:rsidR="00717A47" w:rsidRPr="001E6A72" w:rsidRDefault="00717A47" w:rsidP="00AB3058">
      <w:pPr>
        <w:numPr>
          <w:ilvl w:val="0"/>
          <w:numId w:val="90"/>
        </w:numPr>
        <w:spacing w:line="264" w:lineRule="auto"/>
        <w:rPr>
          <w:sz w:val="24"/>
          <w:szCs w:val="24"/>
        </w:rPr>
      </w:pPr>
      <w:r w:rsidRPr="001E6A72">
        <w:rPr>
          <w:color w:val="000000"/>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717A47" w:rsidRPr="001E6A72" w:rsidRDefault="00717A47" w:rsidP="00AB3058">
      <w:pPr>
        <w:numPr>
          <w:ilvl w:val="0"/>
          <w:numId w:val="90"/>
        </w:numPr>
        <w:spacing w:line="264" w:lineRule="auto"/>
        <w:rPr>
          <w:sz w:val="24"/>
          <w:szCs w:val="24"/>
        </w:rPr>
      </w:pPr>
      <w:r w:rsidRPr="001E6A72">
        <w:rPr>
          <w:color w:val="000000"/>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717A47" w:rsidRPr="001E6A72" w:rsidRDefault="00717A47" w:rsidP="00AB3058">
      <w:pPr>
        <w:numPr>
          <w:ilvl w:val="0"/>
          <w:numId w:val="90"/>
        </w:numPr>
        <w:spacing w:line="264" w:lineRule="auto"/>
        <w:rPr>
          <w:sz w:val="24"/>
          <w:szCs w:val="24"/>
        </w:rPr>
      </w:pPr>
      <w:r w:rsidRPr="001E6A72">
        <w:rPr>
          <w:color w:val="000000"/>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17A47" w:rsidRPr="001E6A72" w:rsidRDefault="00717A47" w:rsidP="00AB3058">
      <w:pPr>
        <w:numPr>
          <w:ilvl w:val="0"/>
          <w:numId w:val="90"/>
        </w:numPr>
        <w:spacing w:line="264" w:lineRule="auto"/>
        <w:rPr>
          <w:sz w:val="24"/>
          <w:szCs w:val="24"/>
        </w:rPr>
      </w:pPr>
      <w:r w:rsidRPr="001E6A72">
        <w:rPr>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717A47" w:rsidRPr="001E6A72" w:rsidRDefault="00717A47" w:rsidP="00AB3058">
      <w:pPr>
        <w:numPr>
          <w:ilvl w:val="0"/>
          <w:numId w:val="90"/>
        </w:numPr>
        <w:spacing w:line="264" w:lineRule="auto"/>
        <w:rPr>
          <w:sz w:val="24"/>
          <w:szCs w:val="24"/>
        </w:rPr>
      </w:pPr>
      <w:r w:rsidRPr="001E6A72">
        <w:rPr>
          <w:color w:val="000000"/>
          <w:sz w:val="24"/>
          <w:szCs w:val="24"/>
        </w:rPr>
        <w:t>читать наизусть не менее 5 стихотворений в соответствии с изученной тематикой произведений;</w:t>
      </w:r>
    </w:p>
    <w:p w:rsidR="00717A47" w:rsidRPr="001E6A72" w:rsidRDefault="00717A47" w:rsidP="00AB3058">
      <w:pPr>
        <w:numPr>
          <w:ilvl w:val="0"/>
          <w:numId w:val="90"/>
        </w:numPr>
        <w:spacing w:line="264" w:lineRule="auto"/>
        <w:rPr>
          <w:sz w:val="24"/>
          <w:szCs w:val="24"/>
        </w:rPr>
      </w:pPr>
      <w:r w:rsidRPr="001E6A72">
        <w:rPr>
          <w:color w:val="000000"/>
          <w:sz w:val="24"/>
          <w:szCs w:val="24"/>
        </w:rPr>
        <w:t>различать художественные произведения и познавательные тексты;</w:t>
      </w:r>
    </w:p>
    <w:p w:rsidR="00717A47" w:rsidRPr="001E6A72" w:rsidRDefault="00717A47" w:rsidP="00AB3058">
      <w:pPr>
        <w:numPr>
          <w:ilvl w:val="0"/>
          <w:numId w:val="90"/>
        </w:numPr>
        <w:spacing w:line="264" w:lineRule="auto"/>
        <w:rPr>
          <w:sz w:val="24"/>
          <w:szCs w:val="24"/>
        </w:rPr>
      </w:pPr>
      <w:r w:rsidRPr="001E6A72">
        <w:rPr>
          <w:color w:val="000000"/>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717A47" w:rsidRPr="001E6A72" w:rsidRDefault="00717A47" w:rsidP="00AB3058">
      <w:pPr>
        <w:numPr>
          <w:ilvl w:val="0"/>
          <w:numId w:val="90"/>
        </w:numPr>
        <w:spacing w:line="264" w:lineRule="auto"/>
        <w:rPr>
          <w:sz w:val="24"/>
          <w:szCs w:val="24"/>
        </w:rPr>
      </w:pPr>
      <w:r w:rsidRPr="001E6A72">
        <w:rPr>
          <w:color w:val="000000"/>
          <w:sz w:val="24"/>
          <w:szCs w:val="24"/>
        </w:rPr>
        <w:lastRenderedPageBreak/>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717A47" w:rsidRPr="001E6A72" w:rsidRDefault="00717A47" w:rsidP="00AB3058">
      <w:pPr>
        <w:numPr>
          <w:ilvl w:val="0"/>
          <w:numId w:val="90"/>
        </w:numPr>
        <w:spacing w:line="264" w:lineRule="auto"/>
        <w:rPr>
          <w:sz w:val="24"/>
          <w:szCs w:val="24"/>
        </w:rPr>
      </w:pPr>
      <w:r w:rsidRPr="001E6A72">
        <w:rPr>
          <w:color w:val="00000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717A47" w:rsidRPr="001E6A72" w:rsidRDefault="00717A47" w:rsidP="00AB3058">
      <w:pPr>
        <w:numPr>
          <w:ilvl w:val="0"/>
          <w:numId w:val="90"/>
        </w:numPr>
        <w:spacing w:line="264" w:lineRule="auto"/>
        <w:rPr>
          <w:sz w:val="24"/>
          <w:szCs w:val="24"/>
        </w:rPr>
      </w:pPr>
      <w:r w:rsidRPr="001E6A72">
        <w:rPr>
          <w:color w:val="000000"/>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717A47" w:rsidRPr="001E6A72" w:rsidRDefault="00717A47" w:rsidP="00AB3058">
      <w:pPr>
        <w:numPr>
          <w:ilvl w:val="0"/>
          <w:numId w:val="90"/>
        </w:numPr>
        <w:spacing w:line="264" w:lineRule="auto"/>
        <w:rPr>
          <w:sz w:val="24"/>
          <w:szCs w:val="24"/>
        </w:rPr>
      </w:pPr>
      <w:r w:rsidRPr="001E6A72">
        <w:rPr>
          <w:color w:val="000000"/>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717A47" w:rsidRPr="001E6A72" w:rsidRDefault="00717A47" w:rsidP="00AB3058">
      <w:pPr>
        <w:numPr>
          <w:ilvl w:val="0"/>
          <w:numId w:val="90"/>
        </w:numPr>
        <w:spacing w:line="264" w:lineRule="auto"/>
        <w:rPr>
          <w:sz w:val="24"/>
          <w:szCs w:val="24"/>
        </w:rPr>
      </w:pPr>
      <w:r w:rsidRPr="001E6A72">
        <w:rPr>
          <w:color w:val="000000"/>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717A47" w:rsidRPr="001E6A72" w:rsidRDefault="00717A47" w:rsidP="00AB3058">
      <w:pPr>
        <w:numPr>
          <w:ilvl w:val="0"/>
          <w:numId w:val="90"/>
        </w:numPr>
        <w:spacing w:line="264" w:lineRule="auto"/>
        <w:rPr>
          <w:sz w:val="24"/>
          <w:szCs w:val="24"/>
        </w:rPr>
      </w:pPr>
      <w:r w:rsidRPr="001E6A72">
        <w:rPr>
          <w:color w:val="00000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717A47" w:rsidRPr="001E6A72" w:rsidRDefault="00717A47" w:rsidP="00AB3058">
      <w:pPr>
        <w:numPr>
          <w:ilvl w:val="0"/>
          <w:numId w:val="90"/>
        </w:numPr>
        <w:spacing w:line="264" w:lineRule="auto"/>
        <w:rPr>
          <w:sz w:val="24"/>
          <w:szCs w:val="24"/>
        </w:rPr>
      </w:pPr>
      <w:r w:rsidRPr="001E6A72">
        <w:rPr>
          <w:color w:val="000000"/>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717A47" w:rsidRPr="001E6A72" w:rsidRDefault="00717A47" w:rsidP="00AB3058">
      <w:pPr>
        <w:numPr>
          <w:ilvl w:val="0"/>
          <w:numId w:val="90"/>
        </w:numPr>
        <w:spacing w:line="264" w:lineRule="auto"/>
        <w:rPr>
          <w:sz w:val="24"/>
          <w:szCs w:val="24"/>
        </w:rPr>
      </w:pPr>
      <w:r w:rsidRPr="001E6A72">
        <w:rPr>
          <w:color w:val="000000"/>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717A47" w:rsidRPr="001E6A72" w:rsidRDefault="00717A47" w:rsidP="00AB3058">
      <w:pPr>
        <w:numPr>
          <w:ilvl w:val="0"/>
          <w:numId w:val="90"/>
        </w:numPr>
        <w:spacing w:line="264" w:lineRule="auto"/>
        <w:rPr>
          <w:sz w:val="24"/>
          <w:szCs w:val="24"/>
        </w:rPr>
      </w:pPr>
      <w:r w:rsidRPr="001E6A72">
        <w:rPr>
          <w:color w:val="000000"/>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717A47" w:rsidRPr="001E6A72" w:rsidRDefault="00717A47" w:rsidP="00AB3058">
      <w:pPr>
        <w:numPr>
          <w:ilvl w:val="0"/>
          <w:numId w:val="90"/>
        </w:numPr>
        <w:spacing w:line="264" w:lineRule="auto"/>
        <w:rPr>
          <w:sz w:val="24"/>
          <w:szCs w:val="24"/>
        </w:rPr>
      </w:pPr>
      <w:r w:rsidRPr="001E6A72">
        <w:rPr>
          <w:color w:val="000000"/>
          <w:sz w:val="24"/>
          <w:szCs w:val="24"/>
        </w:rPr>
        <w:t>читать по ролям с соблюдением норм произношения, расстановки ударения, инсценировать небольшие эпизоды из произведения;</w:t>
      </w:r>
    </w:p>
    <w:p w:rsidR="00717A47" w:rsidRPr="001E6A72" w:rsidRDefault="00717A47" w:rsidP="00AB3058">
      <w:pPr>
        <w:numPr>
          <w:ilvl w:val="0"/>
          <w:numId w:val="90"/>
        </w:numPr>
        <w:spacing w:line="264" w:lineRule="auto"/>
        <w:rPr>
          <w:sz w:val="24"/>
          <w:szCs w:val="24"/>
        </w:rPr>
      </w:pPr>
      <w:r w:rsidRPr="001E6A72">
        <w:rPr>
          <w:color w:val="000000"/>
          <w:sz w:val="24"/>
          <w:szCs w:val="24"/>
        </w:rPr>
        <w:t xml:space="preserve">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w:t>
      </w:r>
      <w:r w:rsidRPr="001E6A72">
        <w:rPr>
          <w:color w:val="000000"/>
          <w:sz w:val="24"/>
          <w:szCs w:val="24"/>
        </w:rPr>
        <w:lastRenderedPageBreak/>
        <w:t>рассуждение), корректировать собственный текст с учётом правильности, выразительности письменной речи;</w:t>
      </w:r>
    </w:p>
    <w:p w:rsidR="00717A47" w:rsidRPr="001E6A72" w:rsidRDefault="00717A47" w:rsidP="00AB3058">
      <w:pPr>
        <w:numPr>
          <w:ilvl w:val="0"/>
          <w:numId w:val="90"/>
        </w:numPr>
        <w:spacing w:line="264" w:lineRule="auto"/>
        <w:rPr>
          <w:sz w:val="24"/>
          <w:szCs w:val="24"/>
        </w:rPr>
      </w:pPr>
      <w:r w:rsidRPr="001E6A72">
        <w:rPr>
          <w:color w:val="000000"/>
          <w:sz w:val="24"/>
          <w:szCs w:val="24"/>
        </w:rPr>
        <w:t>составлять краткий отзыв о прочитанном произведении по заданному алгоритму;</w:t>
      </w:r>
    </w:p>
    <w:p w:rsidR="00717A47" w:rsidRPr="001E6A72" w:rsidRDefault="00717A47" w:rsidP="00AB3058">
      <w:pPr>
        <w:numPr>
          <w:ilvl w:val="0"/>
          <w:numId w:val="90"/>
        </w:numPr>
        <w:spacing w:line="264" w:lineRule="auto"/>
        <w:rPr>
          <w:sz w:val="24"/>
          <w:szCs w:val="24"/>
        </w:rPr>
      </w:pPr>
      <w:r w:rsidRPr="001E6A72">
        <w:rPr>
          <w:color w:val="000000"/>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717A47" w:rsidRPr="001E6A72" w:rsidRDefault="00717A47" w:rsidP="00AB3058">
      <w:pPr>
        <w:numPr>
          <w:ilvl w:val="0"/>
          <w:numId w:val="90"/>
        </w:numPr>
        <w:spacing w:line="264" w:lineRule="auto"/>
        <w:rPr>
          <w:sz w:val="24"/>
          <w:szCs w:val="24"/>
        </w:rPr>
      </w:pPr>
      <w:r w:rsidRPr="001E6A72">
        <w:rPr>
          <w:color w:val="000000"/>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717A47" w:rsidRPr="001E6A72" w:rsidRDefault="00717A47" w:rsidP="00AB3058">
      <w:pPr>
        <w:numPr>
          <w:ilvl w:val="0"/>
          <w:numId w:val="90"/>
        </w:numPr>
        <w:spacing w:line="264" w:lineRule="auto"/>
        <w:rPr>
          <w:sz w:val="24"/>
          <w:szCs w:val="24"/>
        </w:rPr>
      </w:pPr>
      <w:r w:rsidRPr="001E6A72">
        <w:rPr>
          <w:color w:val="000000"/>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717A47" w:rsidRPr="001E6A72" w:rsidRDefault="00717A47" w:rsidP="00AB3058">
      <w:pPr>
        <w:numPr>
          <w:ilvl w:val="0"/>
          <w:numId w:val="90"/>
        </w:numPr>
        <w:spacing w:line="264" w:lineRule="auto"/>
        <w:rPr>
          <w:sz w:val="24"/>
          <w:szCs w:val="24"/>
        </w:rPr>
      </w:pPr>
      <w:r w:rsidRPr="001E6A72">
        <w:rPr>
          <w:color w:val="000000"/>
          <w:sz w:val="24"/>
          <w:szCs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717A47" w:rsidRPr="001E6A72" w:rsidRDefault="00717A47" w:rsidP="00717A47">
      <w:pPr>
        <w:spacing w:line="264" w:lineRule="auto"/>
        <w:ind w:left="120"/>
        <w:rPr>
          <w:sz w:val="24"/>
          <w:szCs w:val="24"/>
        </w:rPr>
      </w:pPr>
      <w:r w:rsidRPr="001E6A72">
        <w:rPr>
          <w:b/>
          <w:color w:val="000000"/>
          <w:sz w:val="24"/>
          <w:szCs w:val="24"/>
        </w:rPr>
        <w:t>​</w:t>
      </w:r>
    </w:p>
    <w:p w:rsidR="00717A47" w:rsidRPr="001E6A72" w:rsidRDefault="00717A47" w:rsidP="00717A47">
      <w:pPr>
        <w:rPr>
          <w:sz w:val="24"/>
          <w:szCs w:val="24"/>
        </w:rPr>
        <w:sectPr w:rsidR="00717A47" w:rsidRPr="001E6A72">
          <w:pgSz w:w="11906" w:h="16383"/>
          <w:pgMar w:top="1134" w:right="850" w:bottom="1134" w:left="1701" w:header="720" w:footer="720" w:gutter="0"/>
          <w:cols w:space="720"/>
        </w:sectPr>
      </w:pPr>
    </w:p>
    <w:bookmarkEnd w:id="85"/>
    <w:p w:rsidR="00717A47" w:rsidRPr="001E6A72" w:rsidRDefault="00717A47" w:rsidP="00717A47">
      <w:pPr>
        <w:ind w:left="120"/>
        <w:rPr>
          <w:sz w:val="24"/>
          <w:szCs w:val="24"/>
        </w:rPr>
      </w:pPr>
      <w:r w:rsidRPr="001E6A72">
        <w:rPr>
          <w:b/>
          <w:color w:val="000000"/>
          <w:sz w:val="24"/>
          <w:szCs w:val="24"/>
        </w:rPr>
        <w:lastRenderedPageBreak/>
        <w:t xml:space="preserve"> ТЕМАТИЧЕСКОЕ ПЛАНИРОВАНИЕ </w:t>
      </w:r>
    </w:p>
    <w:p w:rsidR="00717A47" w:rsidRPr="001E6A72" w:rsidRDefault="00717A47" w:rsidP="00717A47">
      <w:pPr>
        <w:ind w:left="120"/>
        <w:rPr>
          <w:sz w:val="24"/>
          <w:szCs w:val="24"/>
        </w:rPr>
      </w:pPr>
      <w:r w:rsidRPr="001E6A72">
        <w:rPr>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915"/>
      </w:tblGrid>
      <w:tr w:rsidR="00717A47" w:rsidRPr="001E6A72" w:rsidTr="00717A47">
        <w:trPr>
          <w:trHeight w:val="144"/>
          <w:tblCellSpacing w:w="20" w:type="nil"/>
        </w:trPr>
        <w:tc>
          <w:tcPr>
            <w:tcW w:w="1018" w:type="dxa"/>
            <w:vMerge w:val="restart"/>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 п/п </w:t>
            </w:r>
          </w:p>
          <w:p w:rsidR="00717A47" w:rsidRPr="001E6A72" w:rsidRDefault="00717A47" w:rsidP="00717A47">
            <w:pPr>
              <w:ind w:left="135"/>
              <w:rPr>
                <w:sz w:val="24"/>
                <w:szCs w:val="24"/>
              </w:rPr>
            </w:pPr>
          </w:p>
        </w:tc>
        <w:tc>
          <w:tcPr>
            <w:tcW w:w="4693" w:type="dxa"/>
            <w:vMerge w:val="restart"/>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Наименование разделов и тем программы </w:t>
            </w:r>
          </w:p>
          <w:p w:rsidR="00717A47" w:rsidRPr="001E6A72" w:rsidRDefault="00717A47" w:rsidP="00717A47">
            <w:pPr>
              <w:ind w:left="135"/>
              <w:rPr>
                <w:sz w:val="24"/>
                <w:szCs w:val="24"/>
              </w:rPr>
            </w:pPr>
          </w:p>
        </w:tc>
        <w:tc>
          <w:tcPr>
            <w:tcW w:w="0" w:type="auto"/>
            <w:gridSpan w:val="3"/>
            <w:tcMar>
              <w:top w:w="50" w:type="dxa"/>
              <w:left w:w="100" w:type="dxa"/>
            </w:tcMar>
            <w:vAlign w:val="center"/>
          </w:tcPr>
          <w:p w:rsidR="00717A47" w:rsidRPr="001E6A72" w:rsidRDefault="00717A47" w:rsidP="00717A47">
            <w:pPr>
              <w:rPr>
                <w:sz w:val="24"/>
                <w:szCs w:val="24"/>
              </w:rPr>
            </w:pPr>
            <w:r w:rsidRPr="001E6A72">
              <w:rPr>
                <w:b/>
                <w:color w:val="000000"/>
                <w:sz w:val="24"/>
                <w:szCs w:val="24"/>
              </w:rPr>
              <w:t>Количество часов</w:t>
            </w:r>
          </w:p>
        </w:tc>
        <w:tc>
          <w:tcPr>
            <w:tcW w:w="2689" w:type="dxa"/>
            <w:vMerge w:val="restart"/>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Электронные (цифровые) образовательные ресурсы </w:t>
            </w:r>
          </w:p>
          <w:p w:rsidR="00717A47" w:rsidRPr="001E6A72" w:rsidRDefault="00717A47" w:rsidP="00717A47">
            <w:pPr>
              <w:ind w:left="135"/>
              <w:rPr>
                <w:sz w:val="24"/>
                <w:szCs w:val="24"/>
              </w:rPr>
            </w:pPr>
          </w:p>
        </w:tc>
      </w:tr>
      <w:tr w:rsidR="00717A47" w:rsidRPr="001E6A72" w:rsidTr="00717A47">
        <w:trPr>
          <w:trHeight w:val="144"/>
          <w:tblCellSpacing w:w="20" w:type="nil"/>
        </w:trPr>
        <w:tc>
          <w:tcPr>
            <w:tcW w:w="0" w:type="auto"/>
            <w:vMerge/>
            <w:tcBorders>
              <w:top w:val="nil"/>
            </w:tcBorders>
            <w:tcMar>
              <w:top w:w="50" w:type="dxa"/>
              <w:left w:w="100" w:type="dxa"/>
            </w:tcMar>
          </w:tcPr>
          <w:p w:rsidR="00717A47" w:rsidRPr="001E6A72" w:rsidRDefault="00717A47" w:rsidP="00717A47">
            <w:pPr>
              <w:rPr>
                <w:sz w:val="24"/>
                <w:szCs w:val="24"/>
              </w:rPr>
            </w:pPr>
          </w:p>
        </w:tc>
        <w:tc>
          <w:tcPr>
            <w:tcW w:w="0" w:type="auto"/>
            <w:vMerge/>
            <w:tcBorders>
              <w:top w:val="nil"/>
            </w:tcBorders>
            <w:tcMar>
              <w:top w:w="50" w:type="dxa"/>
              <w:left w:w="100" w:type="dxa"/>
            </w:tcMar>
          </w:tcPr>
          <w:p w:rsidR="00717A47" w:rsidRPr="001E6A72" w:rsidRDefault="00717A47" w:rsidP="00717A47">
            <w:pPr>
              <w:rPr>
                <w:sz w:val="24"/>
                <w:szCs w:val="24"/>
              </w:rPr>
            </w:pPr>
          </w:p>
        </w:tc>
        <w:tc>
          <w:tcPr>
            <w:tcW w:w="1509" w:type="dxa"/>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Всего </w:t>
            </w:r>
          </w:p>
          <w:p w:rsidR="00717A47" w:rsidRPr="001E6A72" w:rsidRDefault="00717A47" w:rsidP="00717A47">
            <w:pPr>
              <w:ind w:left="135"/>
              <w:rPr>
                <w:sz w:val="24"/>
                <w:szCs w:val="24"/>
              </w:rPr>
            </w:pPr>
          </w:p>
        </w:tc>
        <w:tc>
          <w:tcPr>
            <w:tcW w:w="1841" w:type="dxa"/>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Контрольные работы </w:t>
            </w:r>
          </w:p>
          <w:p w:rsidR="00717A47" w:rsidRPr="001E6A72" w:rsidRDefault="00717A47" w:rsidP="00717A47">
            <w:pPr>
              <w:ind w:left="135"/>
              <w:rPr>
                <w:sz w:val="24"/>
                <w:szCs w:val="24"/>
              </w:rPr>
            </w:pPr>
          </w:p>
        </w:tc>
        <w:tc>
          <w:tcPr>
            <w:tcW w:w="1910" w:type="dxa"/>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Практические работы </w:t>
            </w:r>
          </w:p>
          <w:p w:rsidR="00717A47" w:rsidRPr="001E6A72" w:rsidRDefault="00717A47" w:rsidP="00717A47">
            <w:pPr>
              <w:ind w:left="135"/>
              <w:rPr>
                <w:sz w:val="24"/>
                <w:szCs w:val="24"/>
              </w:rPr>
            </w:pPr>
          </w:p>
        </w:tc>
        <w:tc>
          <w:tcPr>
            <w:tcW w:w="0" w:type="auto"/>
            <w:vMerge/>
            <w:tcBorders>
              <w:top w:val="nil"/>
            </w:tcBorders>
            <w:tcMar>
              <w:top w:w="50" w:type="dxa"/>
              <w:left w:w="100" w:type="dxa"/>
            </w:tcMar>
          </w:tcPr>
          <w:p w:rsidR="00717A47" w:rsidRPr="001E6A72" w:rsidRDefault="00717A47" w:rsidP="00717A47">
            <w:pPr>
              <w:rPr>
                <w:sz w:val="24"/>
                <w:szCs w:val="24"/>
              </w:rPr>
            </w:pPr>
          </w:p>
        </w:tc>
      </w:tr>
      <w:tr w:rsidR="00717A47" w:rsidRPr="001E6A72" w:rsidTr="00717A47">
        <w:trPr>
          <w:trHeight w:val="144"/>
          <w:tblCellSpacing w:w="20" w:type="nil"/>
        </w:trPr>
        <w:tc>
          <w:tcPr>
            <w:tcW w:w="0" w:type="auto"/>
            <w:gridSpan w:val="6"/>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Раздел 1.</w:t>
            </w:r>
            <w:r w:rsidRPr="001E6A72">
              <w:rPr>
                <w:color w:val="000000"/>
                <w:sz w:val="24"/>
                <w:szCs w:val="24"/>
              </w:rPr>
              <w:t xml:space="preserve"> </w:t>
            </w:r>
            <w:r w:rsidRPr="001E6A72">
              <w:rPr>
                <w:b/>
                <w:color w:val="000000"/>
                <w:sz w:val="24"/>
                <w:szCs w:val="24"/>
              </w:rPr>
              <w:t>Обучение грамоте</w:t>
            </w:r>
          </w:p>
        </w:tc>
      </w:tr>
      <w:tr w:rsidR="00717A47" w:rsidRPr="001E6A72" w:rsidTr="00717A47">
        <w:trPr>
          <w:trHeight w:val="144"/>
          <w:tblCellSpacing w:w="20" w:type="nil"/>
        </w:trPr>
        <w:tc>
          <w:tcPr>
            <w:tcW w:w="1018" w:type="dxa"/>
            <w:tcMar>
              <w:top w:w="50" w:type="dxa"/>
              <w:left w:w="100" w:type="dxa"/>
            </w:tcMar>
            <w:vAlign w:val="center"/>
          </w:tcPr>
          <w:p w:rsidR="00717A47" w:rsidRPr="001E6A72" w:rsidRDefault="00717A47" w:rsidP="00717A47">
            <w:pPr>
              <w:rPr>
                <w:sz w:val="24"/>
                <w:szCs w:val="24"/>
              </w:rPr>
            </w:pPr>
            <w:r w:rsidRPr="001E6A72">
              <w:rPr>
                <w:color w:val="000000"/>
                <w:sz w:val="24"/>
                <w:szCs w:val="24"/>
              </w:rPr>
              <w:t>1.1</w:t>
            </w:r>
          </w:p>
        </w:tc>
        <w:tc>
          <w:tcPr>
            <w:tcW w:w="4693"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Развитие речи</w:t>
            </w:r>
          </w:p>
        </w:tc>
        <w:tc>
          <w:tcPr>
            <w:tcW w:w="1509"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4 </w:t>
            </w:r>
          </w:p>
        </w:tc>
        <w:tc>
          <w:tcPr>
            <w:tcW w:w="1841" w:type="dxa"/>
            <w:tcMar>
              <w:top w:w="50" w:type="dxa"/>
              <w:left w:w="100" w:type="dxa"/>
            </w:tcMar>
            <w:vAlign w:val="center"/>
          </w:tcPr>
          <w:p w:rsidR="00717A47" w:rsidRPr="001E6A72" w:rsidRDefault="00717A47" w:rsidP="00717A47">
            <w:pPr>
              <w:ind w:left="135"/>
              <w:jc w:val="center"/>
              <w:rPr>
                <w:sz w:val="24"/>
                <w:szCs w:val="24"/>
              </w:rPr>
            </w:pP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689"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50">
              <w:r w:rsidRPr="001E6A72">
                <w:rPr>
                  <w:color w:val="0000FF"/>
                  <w:sz w:val="24"/>
                  <w:szCs w:val="24"/>
                  <w:u w:val="single"/>
                </w:rPr>
                <w:t>https://m.edsoo.ru/7f411a40</w:t>
              </w:r>
            </w:hyperlink>
          </w:p>
        </w:tc>
      </w:tr>
      <w:tr w:rsidR="00717A47" w:rsidRPr="001E6A72" w:rsidTr="00717A47">
        <w:trPr>
          <w:trHeight w:val="144"/>
          <w:tblCellSpacing w:w="20" w:type="nil"/>
        </w:trPr>
        <w:tc>
          <w:tcPr>
            <w:tcW w:w="1018" w:type="dxa"/>
            <w:tcMar>
              <w:top w:w="50" w:type="dxa"/>
              <w:left w:w="100" w:type="dxa"/>
            </w:tcMar>
            <w:vAlign w:val="center"/>
          </w:tcPr>
          <w:p w:rsidR="00717A47" w:rsidRPr="001E6A72" w:rsidRDefault="00717A47" w:rsidP="00717A47">
            <w:pPr>
              <w:rPr>
                <w:sz w:val="24"/>
                <w:szCs w:val="24"/>
              </w:rPr>
            </w:pPr>
            <w:r w:rsidRPr="001E6A72">
              <w:rPr>
                <w:color w:val="000000"/>
                <w:sz w:val="24"/>
                <w:szCs w:val="24"/>
              </w:rPr>
              <w:t>1.2</w:t>
            </w:r>
          </w:p>
        </w:tc>
        <w:tc>
          <w:tcPr>
            <w:tcW w:w="4693"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Фонетика</w:t>
            </w:r>
          </w:p>
        </w:tc>
        <w:tc>
          <w:tcPr>
            <w:tcW w:w="1509"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4 </w:t>
            </w:r>
          </w:p>
        </w:tc>
        <w:tc>
          <w:tcPr>
            <w:tcW w:w="1841" w:type="dxa"/>
            <w:tcMar>
              <w:top w:w="50" w:type="dxa"/>
              <w:left w:w="100" w:type="dxa"/>
            </w:tcMar>
            <w:vAlign w:val="center"/>
          </w:tcPr>
          <w:p w:rsidR="00717A47" w:rsidRPr="001E6A72" w:rsidRDefault="00717A47" w:rsidP="00717A47">
            <w:pPr>
              <w:ind w:left="135"/>
              <w:jc w:val="center"/>
              <w:rPr>
                <w:sz w:val="24"/>
                <w:szCs w:val="24"/>
              </w:rPr>
            </w:pP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689"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51">
              <w:r w:rsidRPr="001E6A72">
                <w:rPr>
                  <w:color w:val="0000FF"/>
                  <w:sz w:val="24"/>
                  <w:szCs w:val="24"/>
                  <w:u w:val="single"/>
                </w:rPr>
                <w:t>https://m.edsoo.ru/7f411a40</w:t>
              </w:r>
            </w:hyperlink>
          </w:p>
        </w:tc>
      </w:tr>
      <w:tr w:rsidR="00717A47" w:rsidRPr="001E6A72" w:rsidTr="00717A47">
        <w:trPr>
          <w:trHeight w:val="144"/>
          <w:tblCellSpacing w:w="20" w:type="nil"/>
        </w:trPr>
        <w:tc>
          <w:tcPr>
            <w:tcW w:w="1018" w:type="dxa"/>
            <w:tcMar>
              <w:top w:w="50" w:type="dxa"/>
              <w:left w:w="100" w:type="dxa"/>
            </w:tcMar>
            <w:vAlign w:val="center"/>
          </w:tcPr>
          <w:p w:rsidR="00717A47" w:rsidRPr="001E6A72" w:rsidRDefault="00717A47" w:rsidP="00717A47">
            <w:pPr>
              <w:rPr>
                <w:sz w:val="24"/>
                <w:szCs w:val="24"/>
              </w:rPr>
            </w:pPr>
            <w:r w:rsidRPr="001E6A72">
              <w:rPr>
                <w:color w:val="000000"/>
                <w:sz w:val="24"/>
                <w:szCs w:val="24"/>
              </w:rPr>
              <w:t>1.3</w:t>
            </w:r>
          </w:p>
        </w:tc>
        <w:tc>
          <w:tcPr>
            <w:tcW w:w="4693"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Чтение</w:t>
            </w:r>
          </w:p>
        </w:tc>
        <w:tc>
          <w:tcPr>
            <w:tcW w:w="1509"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72 </w:t>
            </w:r>
          </w:p>
        </w:tc>
        <w:tc>
          <w:tcPr>
            <w:tcW w:w="1841" w:type="dxa"/>
            <w:tcMar>
              <w:top w:w="50" w:type="dxa"/>
              <w:left w:w="100" w:type="dxa"/>
            </w:tcMar>
            <w:vAlign w:val="center"/>
          </w:tcPr>
          <w:p w:rsidR="00717A47" w:rsidRPr="001E6A72" w:rsidRDefault="00717A47" w:rsidP="00717A47">
            <w:pPr>
              <w:ind w:left="135"/>
              <w:jc w:val="center"/>
              <w:rPr>
                <w:sz w:val="24"/>
                <w:szCs w:val="24"/>
              </w:rPr>
            </w:pP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689"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52">
              <w:r w:rsidRPr="001E6A72">
                <w:rPr>
                  <w:color w:val="0000FF"/>
                  <w:sz w:val="24"/>
                  <w:szCs w:val="24"/>
                  <w:u w:val="single"/>
                </w:rPr>
                <w:t>https://m.edsoo.ru/7f411a40</w:t>
              </w:r>
            </w:hyperlink>
          </w:p>
        </w:tc>
      </w:tr>
      <w:tr w:rsidR="00717A47" w:rsidRPr="001E6A72" w:rsidTr="00717A47">
        <w:trPr>
          <w:trHeight w:val="144"/>
          <w:tblCellSpacing w:w="20" w:type="nil"/>
        </w:trPr>
        <w:tc>
          <w:tcPr>
            <w:tcW w:w="0" w:type="auto"/>
            <w:gridSpan w:val="2"/>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Итого по разделу</w:t>
            </w:r>
          </w:p>
        </w:tc>
        <w:tc>
          <w:tcPr>
            <w:tcW w:w="1509"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80 </w:t>
            </w:r>
          </w:p>
        </w:tc>
        <w:tc>
          <w:tcPr>
            <w:tcW w:w="0" w:type="auto"/>
            <w:gridSpan w:val="3"/>
            <w:tcMar>
              <w:top w:w="50" w:type="dxa"/>
              <w:left w:w="100" w:type="dxa"/>
            </w:tcMar>
            <w:vAlign w:val="center"/>
          </w:tcPr>
          <w:p w:rsidR="00717A47" w:rsidRPr="001E6A72" w:rsidRDefault="00717A47" w:rsidP="00717A47">
            <w:pPr>
              <w:rPr>
                <w:sz w:val="24"/>
                <w:szCs w:val="24"/>
              </w:rPr>
            </w:pPr>
          </w:p>
        </w:tc>
      </w:tr>
      <w:tr w:rsidR="00717A47" w:rsidRPr="001E6A72" w:rsidTr="00717A47">
        <w:trPr>
          <w:trHeight w:val="144"/>
          <w:tblCellSpacing w:w="20" w:type="nil"/>
        </w:trPr>
        <w:tc>
          <w:tcPr>
            <w:tcW w:w="0" w:type="auto"/>
            <w:gridSpan w:val="6"/>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Раздел 2.</w:t>
            </w:r>
            <w:r w:rsidRPr="001E6A72">
              <w:rPr>
                <w:color w:val="000000"/>
                <w:sz w:val="24"/>
                <w:szCs w:val="24"/>
              </w:rPr>
              <w:t xml:space="preserve"> </w:t>
            </w:r>
            <w:r w:rsidRPr="001E6A72">
              <w:rPr>
                <w:b/>
                <w:color w:val="000000"/>
                <w:sz w:val="24"/>
                <w:szCs w:val="24"/>
              </w:rPr>
              <w:t>Систематический курс</w:t>
            </w:r>
          </w:p>
        </w:tc>
      </w:tr>
      <w:tr w:rsidR="00717A47" w:rsidRPr="001E6A72" w:rsidTr="00717A47">
        <w:trPr>
          <w:trHeight w:val="144"/>
          <w:tblCellSpacing w:w="20" w:type="nil"/>
        </w:trPr>
        <w:tc>
          <w:tcPr>
            <w:tcW w:w="1018" w:type="dxa"/>
            <w:tcMar>
              <w:top w:w="50" w:type="dxa"/>
              <w:left w:w="100" w:type="dxa"/>
            </w:tcMar>
            <w:vAlign w:val="center"/>
          </w:tcPr>
          <w:p w:rsidR="00717A47" w:rsidRPr="001E6A72" w:rsidRDefault="00717A47" w:rsidP="00717A47">
            <w:pPr>
              <w:rPr>
                <w:sz w:val="24"/>
                <w:szCs w:val="24"/>
              </w:rPr>
            </w:pPr>
            <w:r w:rsidRPr="001E6A72">
              <w:rPr>
                <w:color w:val="000000"/>
                <w:sz w:val="24"/>
                <w:szCs w:val="24"/>
              </w:rPr>
              <w:t>2.1</w:t>
            </w:r>
          </w:p>
        </w:tc>
        <w:tc>
          <w:tcPr>
            <w:tcW w:w="4693"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Сказка народная (фольклорная) и литературная (авторская)</w:t>
            </w:r>
          </w:p>
        </w:tc>
        <w:tc>
          <w:tcPr>
            <w:tcW w:w="1509"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6 </w:t>
            </w:r>
          </w:p>
        </w:tc>
        <w:tc>
          <w:tcPr>
            <w:tcW w:w="1841" w:type="dxa"/>
            <w:tcMar>
              <w:top w:w="50" w:type="dxa"/>
              <w:left w:w="100" w:type="dxa"/>
            </w:tcMar>
            <w:vAlign w:val="center"/>
          </w:tcPr>
          <w:p w:rsidR="00717A47" w:rsidRPr="001E6A72" w:rsidRDefault="00717A47" w:rsidP="00717A47">
            <w:pPr>
              <w:ind w:left="135"/>
              <w:jc w:val="center"/>
              <w:rPr>
                <w:sz w:val="24"/>
                <w:szCs w:val="24"/>
              </w:rPr>
            </w:pP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689"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53">
              <w:r w:rsidRPr="001E6A72">
                <w:rPr>
                  <w:color w:val="0000FF"/>
                  <w:sz w:val="24"/>
                  <w:szCs w:val="24"/>
                  <w:u w:val="single"/>
                </w:rPr>
                <w:t>https://m.edsoo.ru/7f411a40</w:t>
              </w:r>
            </w:hyperlink>
          </w:p>
        </w:tc>
      </w:tr>
      <w:tr w:rsidR="00717A47" w:rsidRPr="001E6A72" w:rsidTr="00717A47">
        <w:trPr>
          <w:trHeight w:val="144"/>
          <w:tblCellSpacing w:w="20" w:type="nil"/>
        </w:trPr>
        <w:tc>
          <w:tcPr>
            <w:tcW w:w="1018" w:type="dxa"/>
            <w:tcMar>
              <w:top w:w="50" w:type="dxa"/>
              <w:left w:w="100" w:type="dxa"/>
            </w:tcMar>
            <w:vAlign w:val="center"/>
          </w:tcPr>
          <w:p w:rsidR="00717A47" w:rsidRPr="001E6A72" w:rsidRDefault="00717A47" w:rsidP="00717A47">
            <w:pPr>
              <w:rPr>
                <w:sz w:val="24"/>
                <w:szCs w:val="24"/>
              </w:rPr>
            </w:pPr>
            <w:r w:rsidRPr="001E6A72">
              <w:rPr>
                <w:color w:val="000000"/>
                <w:sz w:val="24"/>
                <w:szCs w:val="24"/>
              </w:rPr>
              <w:t>2.2</w:t>
            </w:r>
          </w:p>
        </w:tc>
        <w:tc>
          <w:tcPr>
            <w:tcW w:w="4693"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Произведения о детях и для детей</w:t>
            </w:r>
          </w:p>
        </w:tc>
        <w:tc>
          <w:tcPr>
            <w:tcW w:w="1509"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9 </w:t>
            </w:r>
          </w:p>
        </w:tc>
        <w:tc>
          <w:tcPr>
            <w:tcW w:w="1841" w:type="dxa"/>
            <w:tcMar>
              <w:top w:w="50" w:type="dxa"/>
              <w:left w:w="100" w:type="dxa"/>
            </w:tcMar>
            <w:vAlign w:val="center"/>
          </w:tcPr>
          <w:p w:rsidR="00717A47" w:rsidRPr="001E6A72" w:rsidRDefault="00717A47" w:rsidP="00717A47">
            <w:pPr>
              <w:ind w:left="135"/>
              <w:jc w:val="center"/>
              <w:rPr>
                <w:sz w:val="24"/>
                <w:szCs w:val="24"/>
              </w:rPr>
            </w:pP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689"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54">
              <w:r w:rsidRPr="001E6A72">
                <w:rPr>
                  <w:color w:val="0000FF"/>
                  <w:sz w:val="24"/>
                  <w:szCs w:val="24"/>
                  <w:u w:val="single"/>
                </w:rPr>
                <w:t>https://m.edsoo.ru/7f411a40</w:t>
              </w:r>
            </w:hyperlink>
          </w:p>
        </w:tc>
      </w:tr>
      <w:tr w:rsidR="00717A47" w:rsidRPr="001E6A72" w:rsidTr="00717A47">
        <w:trPr>
          <w:trHeight w:val="144"/>
          <w:tblCellSpacing w:w="20" w:type="nil"/>
        </w:trPr>
        <w:tc>
          <w:tcPr>
            <w:tcW w:w="1018" w:type="dxa"/>
            <w:tcMar>
              <w:top w:w="50" w:type="dxa"/>
              <w:left w:w="100" w:type="dxa"/>
            </w:tcMar>
            <w:vAlign w:val="center"/>
          </w:tcPr>
          <w:p w:rsidR="00717A47" w:rsidRPr="001E6A72" w:rsidRDefault="00717A47" w:rsidP="00717A47">
            <w:pPr>
              <w:rPr>
                <w:sz w:val="24"/>
                <w:szCs w:val="24"/>
              </w:rPr>
            </w:pPr>
            <w:r w:rsidRPr="001E6A72">
              <w:rPr>
                <w:color w:val="000000"/>
                <w:sz w:val="24"/>
                <w:szCs w:val="24"/>
              </w:rPr>
              <w:t>2.3</w:t>
            </w:r>
          </w:p>
        </w:tc>
        <w:tc>
          <w:tcPr>
            <w:tcW w:w="4693"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Произведения о родной природе</w:t>
            </w:r>
          </w:p>
        </w:tc>
        <w:tc>
          <w:tcPr>
            <w:tcW w:w="1509"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6 </w:t>
            </w:r>
          </w:p>
        </w:tc>
        <w:tc>
          <w:tcPr>
            <w:tcW w:w="1841" w:type="dxa"/>
            <w:tcMar>
              <w:top w:w="50" w:type="dxa"/>
              <w:left w:w="100" w:type="dxa"/>
            </w:tcMar>
            <w:vAlign w:val="center"/>
          </w:tcPr>
          <w:p w:rsidR="00717A47" w:rsidRPr="001E6A72" w:rsidRDefault="00717A47" w:rsidP="00717A47">
            <w:pPr>
              <w:ind w:left="135"/>
              <w:jc w:val="center"/>
              <w:rPr>
                <w:sz w:val="24"/>
                <w:szCs w:val="24"/>
              </w:rPr>
            </w:pP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689"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55">
              <w:r w:rsidRPr="001E6A72">
                <w:rPr>
                  <w:color w:val="0000FF"/>
                  <w:sz w:val="24"/>
                  <w:szCs w:val="24"/>
                  <w:u w:val="single"/>
                </w:rPr>
                <w:t>https://m.edsoo.ru/7f411a40</w:t>
              </w:r>
            </w:hyperlink>
          </w:p>
        </w:tc>
      </w:tr>
      <w:tr w:rsidR="00717A47" w:rsidRPr="001E6A72" w:rsidTr="00717A47">
        <w:trPr>
          <w:trHeight w:val="144"/>
          <w:tblCellSpacing w:w="20" w:type="nil"/>
        </w:trPr>
        <w:tc>
          <w:tcPr>
            <w:tcW w:w="1018" w:type="dxa"/>
            <w:tcMar>
              <w:top w:w="50" w:type="dxa"/>
              <w:left w:w="100" w:type="dxa"/>
            </w:tcMar>
            <w:vAlign w:val="center"/>
          </w:tcPr>
          <w:p w:rsidR="00717A47" w:rsidRPr="001E6A72" w:rsidRDefault="00717A47" w:rsidP="00717A47">
            <w:pPr>
              <w:rPr>
                <w:sz w:val="24"/>
                <w:szCs w:val="24"/>
              </w:rPr>
            </w:pPr>
            <w:r w:rsidRPr="001E6A72">
              <w:rPr>
                <w:color w:val="000000"/>
                <w:sz w:val="24"/>
                <w:szCs w:val="24"/>
              </w:rPr>
              <w:t>2.4</w:t>
            </w:r>
          </w:p>
        </w:tc>
        <w:tc>
          <w:tcPr>
            <w:tcW w:w="4693"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Устное народное творчество — малые фольклорные жанры</w:t>
            </w:r>
          </w:p>
        </w:tc>
        <w:tc>
          <w:tcPr>
            <w:tcW w:w="1509"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4 </w:t>
            </w:r>
          </w:p>
        </w:tc>
        <w:tc>
          <w:tcPr>
            <w:tcW w:w="1841" w:type="dxa"/>
            <w:tcMar>
              <w:top w:w="50" w:type="dxa"/>
              <w:left w:w="100" w:type="dxa"/>
            </w:tcMar>
            <w:vAlign w:val="center"/>
          </w:tcPr>
          <w:p w:rsidR="00717A47" w:rsidRPr="001E6A72" w:rsidRDefault="00717A47" w:rsidP="00717A47">
            <w:pPr>
              <w:ind w:left="135"/>
              <w:jc w:val="center"/>
              <w:rPr>
                <w:sz w:val="24"/>
                <w:szCs w:val="24"/>
              </w:rPr>
            </w:pP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689"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56">
              <w:r w:rsidRPr="001E6A72">
                <w:rPr>
                  <w:color w:val="0000FF"/>
                  <w:sz w:val="24"/>
                  <w:szCs w:val="24"/>
                  <w:u w:val="single"/>
                </w:rPr>
                <w:t>https://m.edsoo.ru/7f411a40</w:t>
              </w:r>
            </w:hyperlink>
          </w:p>
        </w:tc>
      </w:tr>
      <w:tr w:rsidR="00717A47" w:rsidRPr="001E6A72" w:rsidTr="00717A47">
        <w:trPr>
          <w:trHeight w:val="144"/>
          <w:tblCellSpacing w:w="20" w:type="nil"/>
        </w:trPr>
        <w:tc>
          <w:tcPr>
            <w:tcW w:w="1018" w:type="dxa"/>
            <w:tcMar>
              <w:top w:w="50" w:type="dxa"/>
              <w:left w:w="100" w:type="dxa"/>
            </w:tcMar>
            <w:vAlign w:val="center"/>
          </w:tcPr>
          <w:p w:rsidR="00717A47" w:rsidRPr="001E6A72" w:rsidRDefault="00717A47" w:rsidP="00717A47">
            <w:pPr>
              <w:rPr>
                <w:sz w:val="24"/>
                <w:szCs w:val="24"/>
              </w:rPr>
            </w:pPr>
            <w:r w:rsidRPr="001E6A72">
              <w:rPr>
                <w:color w:val="000000"/>
                <w:sz w:val="24"/>
                <w:szCs w:val="24"/>
              </w:rPr>
              <w:t>2.5</w:t>
            </w:r>
          </w:p>
        </w:tc>
        <w:tc>
          <w:tcPr>
            <w:tcW w:w="4693"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Произведения о братьях наших меньших</w:t>
            </w:r>
          </w:p>
        </w:tc>
        <w:tc>
          <w:tcPr>
            <w:tcW w:w="1509"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7 </w:t>
            </w:r>
          </w:p>
        </w:tc>
        <w:tc>
          <w:tcPr>
            <w:tcW w:w="1841" w:type="dxa"/>
            <w:tcMar>
              <w:top w:w="50" w:type="dxa"/>
              <w:left w:w="100" w:type="dxa"/>
            </w:tcMar>
            <w:vAlign w:val="center"/>
          </w:tcPr>
          <w:p w:rsidR="00717A47" w:rsidRPr="001E6A72" w:rsidRDefault="00717A47" w:rsidP="00717A47">
            <w:pPr>
              <w:ind w:left="135"/>
              <w:jc w:val="center"/>
              <w:rPr>
                <w:sz w:val="24"/>
                <w:szCs w:val="24"/>
              </w:rPr>
            </w:pP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689"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57">
              <w:r w:rsidRPr="001E6A72">
                <w:rPr>
                  <w:color w:val="0000FF"/>
                  <w:sz w:val="24"/>
                  <w:szCs w:val="24"/>
                  <w:u w:val="single"/>
                </w:rPr>
                <w:t>https://m.edsoo.ru/7f411a40</w:t>
              </w:r>
            </w:hyperlink>
          </w:p>
        </w:tc>
      </w:tr>
      <w:tr w:rsidR="00717A47" w:rsidRPr="001E6A72" w:rsidTr="00717A47">
        <w:trPr>
          <w:trHeight w:val="144"/>
          <w:tblCellSpacing w:w="20" w:type="nil"/>
        </w:trPr>
        <w:tc>
          <w:tcPr>
            <w:tcW w:w="1018" w:type="dxa"/>
            <w:tcMar>
              <w:top w:w="50" w:type="dxa"/>
              <w:left w:w="100" w:type="dxa"/>
            </w:tcMar>
            <w:vAlign w:val="center"/>
          </w:tcPr>
          <w:p w:rsidR="00717A47" w:rsidRPr="001E6A72" w:rsidRDefault="00717A47" w:rsidP="00717A47">
            <w:pPr>
              <w:rPr>
                <w:sz w:val="24"/>
                <w:szCs w:val="24"/>
              </w:rPr>
            </w:pPr>
            <w:r w:rsidRPr="001E6A72">
              <w:rPr>
                <w:color w:val="000000"/>
                <w:sz w:val="24"/>
                <w:szCs w:val="24"/>
              </w:rPr>
              <w:t>2.6</w:t>
            </w:r>
          </w:p>
        </w:tc>
        <w:tc>
          <w:tcPr>
            <w:tcW w:w="4693"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Произведения о маме</w:t>
            </w:r>
          </w:p>
        </w:tc>
        <w:tc>
          <w:tcPr>
            <w:tcW w:w="1509"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3 </w:t>
            </w:r>
          </w:p>
        </w:tc>
        <w:tc>
          <w:tcPr>
            <w:tcW w:w="1841" w:type="dxa"/>
            <w:tcMar>
              <w:top w:w="50" w:type="dxa"/>
              <w:left w:w="100" w:type="dxa"/>
            </w:tcMar>
            <w:vAlign w:val="center"/>
          </w:tcPr>
          <w:p w:rsidR="00717A47" w:rsidRPr="001E6A72" w:rsidRDefault="00717A47" w:rsidP="00717A47">
            <w:pPr>
              <w:ind w:left="135"/>
              <w:jc w:val="center"/>
              <w:rPr>
                <w:sz w:val="24"/>
                <w:szCs w:val="24"/>
              </w:rPr>
            </w:pP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689"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58">
              <w:r w:rsidRPr="001E6A72">
                <w:rPr>
                  <w:color w:val="0000FF"/>
                  <w:sz w:val="24"/>
                  <w:szCs w:val="24"/>
                  <w:u w:val="single"/>
                </w:rPr>
                <w:t>https://m.edsoo.ru/7f411a40</w:t>
              </w:r>
            </w:hyperlink>
          </w:p>
        </w:tc>
      </w:tr>
      <w:tr w:rsidR="00717A47" w:rsidRPr="001E6A72" w:rsidTr="00717A47">
        <w:trPr>
          <w:trHeight w:val="144"/>
          <w:tblCellSpacing w:w="20" w:type="nil"/>
        </w:trPr>
        <w:tc>
          <w:tcPr>
            <w:tcW w:w="1018" w:type="dxa"/>
            <w:tcMar>
              <w:top w:w="50" w:type="dxa"/>
              <w:left w:w="100" w:type="dxa"/>
            </w:tcMar>
            <w:vAlign w:val="center"/>
          </w:tcPr>
          <w:p w:rsidR="00717A47" w:rsidRPr="001E6A72" w:rsidRDefault="00717A47" w:rsidP="00717A47">
            <w:pPr>
              <w:rPr>
                <w:sz w:val="24"/>
                <w:szCs w:val="24"/>
              </w:rPr>
            </w:pPr>
            <w:r w:rsidRPr="001E6A72">
              <w:rPr>
                <w:color w:val="000000"/>
                <w:sz w:val="24"/>
                <w:szCs w:val="24"/>
              </w:rPr>
              <w:t>2.7</w:t>
            </w:r>
          </w:p>
        </w:tc>
        <w:tc>
          <w:tcPr>
            <w:tcW w:w="4693"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Фольклорные и авторские произведения о чудесах и фантазии</w:t>
            </w:r>
          </w:p>
        </w:tc>
        <w:tc>
          <w:tcPr>
            <w:tcW w:w="1509"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4 </w:t>
            </w:r>
          </w:p>
        </w:tc>
        <w:tc>
          <w:tcPr>
            <w:tcW w:w="1841" w:type="dxa"/>
            <w:tcMar>
              <w:top w:w="50" w:type="dxa"/>
              <w:left w:w="100" w:type="dxa"/>
            </w:tcMar>
            <w:vAlign w:val="center"/>
          </w:tcPr>
          <w:p w:rsidR="00717A47" w:rsidRPr="001E6A72" w:rsidRDefault="00717A47" w:rsidP="00717A47">
            <w:pPr>
              <w:ind w:left="135"/>
              <w:jc w:val="center"/>
              <w:rPr>
                <w:sz w:val="24"/>
                <w:szCs w:val="24"/>
              </w:rPr>
            </w:pP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689"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59">
              <w:r w:rsidRPr="001E6A72">
                <w:rPr>
                  <w:color w:val="0000FF"/>
                  <w:sz w:val="24"/>
                  <w:szCs w:val="24"/>
                  <w:u w:val="single"/>
                </w:rPr>
                <w:t>https://m.edsoo.ru/7f411a40</w:t>
              </w:r>
            </w:hyperlink>
          </w:p>
        </w:tc>
      </w:tr>
      <w:tr w:rsidR="00717A47" w:rsidRPr="001E6A72" w:rsidTr="00717A47">
        <w:trPr>
          <w:trHeight w:val="144"/>
          <w:tblCellSpacing w:w="20" w:type="nil"/>
        </w:trPr>
        <w:tc>
          <w:tcPr>
            <w:tcW w:w="1018" w:type="dxa"/>
            <w:tcMar>
              <w:top w:w="50" w:type="dxa"/>
              <w:left w:w="100" w:type="dxa"/>
            </w:tcMar>
            <w:vAlign w:val="center"/>
          </w:tcPr>
          <w:p w:rsidR="00717A47" w:rsidRPr="001E6A72" w:rsidRDefault="00717A47" w:rsidP="00717A47">
            <w:pPr>
              <w:rPr>
                <w:sz w:val="24"/>
                <w:szCs w:val="24"/>
              </w:rPr>
            </w:pPr>
            <w:r w:rsidRPr="001E6A72">
              <w:rPr>
                <w:color w:val="000000"/>
                <w:sz w:val="24"/>
                <w:szCs w:val="24"/>
              </w:rPr>
              <w:t>2.8</w:t>
            </w:r>
          </w:p>
        </w:tc>
        <w:tc>
          <w:tcPr>
            <w:tcW w:w="4693"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Библиографическая культура (работа с детской книгой)</w:t>
            </w:r>
          </w:p>
        </w:tc>
        <w:tc>
          <w:tcPr>
            <w:tcW w:w="1509"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 </w:t>
            </w:r>
          </w:p>
        </w:tc>
        <w:tc>
          <w:tcPr>
            <w:tcW w:w="1841" w:type="dxa"/>
            <w:tcMar>
              <w:top w:w="50" w:type="dxa"/>
              <w:left w:w="100" w:type="dxa"/>
            </w:tcMar>
            <w:vAlign w:val="center"/>
          </w:tcPr>
          <w:p w:rsidR="00717A47" w:rsidRPr="001E6A72" w:rsidRDefault="00717A47" w:rsidP="00717A47">
            <w:pPr>
              <w:ind w:left="135"/>
              <w:jc w:val="center"/>
              <w:rPr>
                <w:sz w:val="24"/>
                <w:szCs w:val="24"/>
              </w:rPr>
            </w:pP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689" w:type="dxa"/>
            <w:tcMar>
              <w:top w:w="50" w:type="dxa"/>
              <w:left w:w="100" w:type="dxa"/>
            </w:tcMar>
            <w:vAlign w:val="center"/>
          </w:tcPr>
          <w:p w:rsidR="00717A47" w:rsidRPr="001E6A72" w:rsidRDefault="00717A47" w:rsidP="00717A47">
            <w:pPr>
              <w:ind w:left="135"/>
              <w:rPr>
                <w:sz w:val="24"/>
                <w:szCs w:val="24"/>
              </w:rPr>
            </w:pPr>
          </w:p>
        </w:tc>
      </w:tr>
      <w:tr w:rsidR="00717A47" w:rsidRPr="001E6A72" w:rsidTr="00717A47">
        <w:trPr>
          <w:trHeight w:val="144"/>
          <w:tblCellSpacing w:w="20" w:type="nil"/>
        </w:trPr>
        <w:tc>
          <w:tcPr>
            <w:tcW w:w="0" w:type="auto"/>
            <w:gridSpan w:val="2"/>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Итого по разделу</w:t>
            </w:r>
          </w:p>
        </w:tc>
        <w:tc>
          <w:tcPr>
            <w:tcW w:w="1509"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40 </w:t>
            </w:r>
          </w:p>
        </w:tc>
        <w:tc>
          <w:tcPr>
            <w:tcW w:w="0" w:type="auto"/>
            <w:gridSpan w:val="3"/>
            <w:tcMar>
              <w:top w:w="50" w:type="dxa"/>
              <w:left w:w="100" w:type="dxa"/>
            </w:tcMar>
            <w:vAlign w:val="center"/>
          </w:tcPr>
          <w:p w:rsidR="00717A47" w:rsidRPr="001E6A72" w:rsidRDefault="00717A47" w:rsidP="00717A47">
            <w:pPr>
              <w:rPr>
                <w:sz w:val="24"/>
                <w:szCs w:val="24"/>
              </w:rPr>
            </w:pPr>
          </w:p>
        </w:tc>
      </w:tr>
      <w:tr w:rsidR="00717A47" w:rsidRPr="001E6A72" w:rsidTr="00717A47">
        <w:trPr>
          <w:trHeight w:val="144"/>
          <w:tblCellSpacing w:w="20" w:type="nil"/>
        </w:trPr>
        <w:tc>
          <w:tcPr>
            <w:tcW w:w="0" w:type="auto"/>
            <w:gridSpan w:val="2"/>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Резервное время</w:t>
            </w:r>
          </w:p>
        </w:tc>
        <w:tc>
          <w:tcPr>
            <w:tcW w:w="1509"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12 </w:t>
            </w:r>
          </w:p>
        </w:tc>
        <w:tc>
          <w:tcPr>
            <w:tcW w:w="1841" w:type="dxa"/>
            <w:tcMar>
              <w:top w:w="50" w:type="dxa"/>
              <w:left w:w="100" w:type="dxa"/>
            </w:tcMar>
            <w:vAlign w:val="center"/>
          </w:tcPr>
          <w:p w:rsidR="00717A47" w:rsidRPr="001E6A72" w:rsidRDefault="00717A47" w:rsidP="00717A47">
            <w:pPr>
              <w:ind w:left="135"/>
              <w:jc w:val="center"/>
              <w:rPr>
                <w:sz w:val="24"/>
                <w:szCs w:val="24"/>
              </w:rPr>
            </w:pP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689" w:type="dxa"/>
            <w:tcMar>
              <w:top w:w="50" w:type="dxa"/>
              <w:left w:w="100" w:type="dxa"/>
            </w:tcMar>
            <w:vAlign w:val="center"/>
          </w:tcPr>
          <w:p w:rsidR="00717A47" w:rsidRPr="001E6A72" w:rsidRDefault="00717A47" w:rsidP="00717A47">
            <w:pPr>
              <w:ind w:left="135"/>
              <w:rPr>
                <w:sz w:val="24"/>
                <w:szCs w:val="24"/>
              </w:rPr>
            </w:pPr>
          </w:p>
        </w:tc>
      </w:tr>
      <w:tr w:rsidR="00717A47" w:rsidRPr="001E6A72" w:rsidTr="00717A47">
        <w:trPr>
          <w:trHeight w:val="144"/>
          <w:tblCellSpacing w:w="20" w:type="nil"/>
        </w:trPr>
        <w:tc>
          <w:tcPr>
            <w:tcW w:w="0" w:type="auto"/>
            <w:gridSpan w:val="2"/>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ОБЩЕЕ КОЛИЧЕСТВО ЧАСОВ ПО ПРОГРАММЕ</w:t>
            </w:r>
          </w:p>
        </w:tc>
        <w:tc>
          <w:tcPr>
            <w:tcW w:w="1509"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132 </w:t>
            </w:r>
          </w:p>
        </w:tc>
        <w:tc>
          <w:tcPr>
            <w:tcW w:w="1841"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0 </w:t>
            </w:r>
          </w:p>
        </w:tc>
        <w:tc>
          <w:tcPr>
            <w:tcW w:w="1910"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0 </w:t>
            </w:r>
          </w:p>
        </w:tc>
        <w:tc>
          <w:tcPr>
            <w:tcW w:w="2689" w:type="dxa"/>
            <w:tcMar>
              <w:top w:w="50" w:type="dxa"/>
              <w:left w:w="100" w:type="dxa"/>
            </w:tcMar>
            <w:vAlign w:val="center"/>
          </w:tcPr>
          <w:p w:rsidR="00717A47" w:rsidRPr="001E6A72" w:rsidRDefault="00717A47" w:rsidP="00717A47">
            <w:pPr>
              <w:rPr>
                <w:sz w:val="24"/>
                <w:szCs w:val="24"/>
              </w:rPr>
            </w:pPr>
          </w:p>
        </w:tc>
      </w:tr>
    </w:tbl>
    <w:p w:rsidR="00717A47" w:rsidRPr="001E6A72" w:rsidRDefault="00717A47" w:rsidP="00717A47">
      <w:pPr>
        <w:rPr>
          <w:sz w:val="24"/>
          <w:szCs w:val="24"/>
        </w:rPr>
        <w:sectPr w:rsidR="00717A47" w:rsidRPr="001E6A72">
          <w:pgSz w:w="16383" w:h="11906" w:orient="landscape"/>
          <w:pgMar w:top="1134" w:right="850" w:bottom="1134" w:left="1701" w:header="720" w:footer="720" w:gutter="0"/>
          <w:cols w:space="720"/>
        </w:sectPr>
      </w:pPr>
    </w:p>
    <w:p w:rsidR="00717A47" w:rsidRPr="001E6A72" w:rsidRDefault="00717A47" w:rsidP="00717A47">
      <w:pPr>
        <w:ind w:left="120"/>
        <w:rPr>
          <w:sz w:val="24"/>
          <w:szCs w:val="24"/>
        </w:rPr>
      </w:pPr>
      <w:r w:rsidRPr="001E6A72">
        <w:rPr>
          <w:b/>
          <w:color w:val="000000"/>
          <w:sz w:val="24"/>
          <w:szCs w:val="24"/>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915"/>
      </w:tblGrid>
      <w:tr w:rsidR="00717A47" w:rsidRPr="001E6A72" w:rsidTr="00717A47">
        <w:trPr>
          <w:trHeight w:val="144"/>
          <w:tblCellSpacing w:w="20" w:type="nil"/>
        </w:trPr>
        <w:tc>
          <w:tcPr>
            <w:tcW w:w="1018" w:type="dxa"/>
            <w:vMerge w:val="restart"/>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 п/п </w:t>
            </w:r>
          </w:p>
          <w:p w:rsidR="00717A47" w:rsidRPr="001E6A72" w:rsidRDefault="00717A47" w:rsidP="00717A47">
            <w:pPr>
              <w:ind w:left="135"/>
              <w:rPr>
                <w:sz w:val="24"/>
                <w:szCs w:val="24"/>
              </w:rPr>
            </w:pPr>
          </w:p>
        </w:tc>
        <w:tc>
          <w:tcPr>
            <w:tcW w:w="4693" w:type="dxa"/>
            <w:vMerge w:val="restart"/>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Наименование разделов и тем программы </w:t>
            </w:r>
          </w:p>
          <w:p w:rsidR="00717A47" w:rsidRPr="001E6A72" w:rsidRDefault="00717A47" w:rsidP="00717A47">
            <w:pPr>
              <w:ind w:left="135"/>
              <w:rPr>
                <w:sz w:val="24"/>
                <w:szCs w:val="24"/>
              </w:rPr>
            </w:pPr>
          </w:p>
        </w:tc>
        <w:tc>
          <w:tcPr>
            <w:tcW w:w="0" w:type="auto"/>
            <w:gridSpan w:val="3"/>
            <w:tcMar>
              <w:top w:w="50" w:type="dxa"/>
              <w:left w:w="100" w:type="dxa"/>
            </w:tcMar>
            <w:vAlign w:val="center"/>
          </w:tcPr>
          <w:p w:rsidR="00717A47" w:rsidRPr="001E6A72" w:rsidRDefault="00717A47" w:rsidP="00717A47">
            <w:pPr>
              <w:rPr>
                <w:sz w:val="24"/>
                <w:szCs w:val="24"/>
              </w:rPr>
            </w:pPr>
            <w:r w:rsidRPr="001E6A72">
              <w:rPr>
                <w:b/>
                <w:color w:val="000000"/>
                <w:sz w:val="24"/>
                <w:szCs w:val="24"/>
              </w:rPr>
              <w:t>Количество часов</w:t>
            </w:r>
          </w:p>
        </w:tc>
        <w:tc>
          <w:tcPr>
            <w:tcW w:w="2689" w:type="dxa"/>
            <w:vMerge w:val="restart"/>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Электронные (цифровые) образовательные ресурсы </w:t>
            </w:r>
          </w:p>
          <w:p w:rsidR="00717A47" w:rsidRPr="001E6A72" w:rsidRDefault="00717A47" w:rsidP="00717A47">
            <w:pPr>
              <w:ind w:left="135"/>
              <w:rPr>
                <w:sz w:val="24"/>
                <w:szCs w:val="24"/>
              </w:rPr>
            </w:pPr>
          </w:p>
        </w:tc>
      </w:tr>
      <w:tr w:rsidR="00717A47" w:rsidRPr="001E6A72" w:rsidTr="00717A47">
        <w:trPr>
          <w:trHeight w:val="144"/>
          <w:tblCellSpacing w:w="20" w:type="nil"/>
        </w:trPr>
        <w:tc>
          <w:tcPr>
            <w:tcW w:w="0" w:type="auto"/>
            <w:vMerge/>
            <w:tcBorders>
              <w:top w:val="nil"/>
            </w:tcBorders>
            <w:tcMar>
              <w:top w:w="50" w:type="dxa"/>
              <w:left w:w="100" w:type="dxa"/>
            </w:tcMar>
          </w:tcPr>
          <w:p w:rsidR="00717A47" w:rsidRPr="001E6A72" w:rsidRDefault="00717A47" w:rsidP="00717A47">
            <w:pPr>
              <w:rPr>
                <w:sz w:val="24"/>
                <w:szCs w:val="24"/>
              </w:rPr>
            </w:pPr>
          </w:p>
        </w:tc>
        <w:tc>
          <w:tcPr>
            <w:tcW w:w="0" w:type="auto"/>
            <w:vMerge/>
            <w:tcBorders>
              <w:top w:val="nil"/>
            </w:tcBorders>
            <w:tcMar>
              <w:top w:w="50" w:type="dxa"/>
              <w:left w:w="100" w:type="dxa"/>
            </w:tcMar>
          </w:tcPr>
          <w:p w:rsidR="00717A47" w:rsidRPr="001E6A72" w:rsidRDefault="00717A47" w:rsidP="00717A47">
            <w:pPr>
              <w:rPr>
                <w:sz w:val="24"/>
                <w:szCs w:val="24"/>
              </w:rPr>
            </w:pPr>
          </w:p>
        </w:tc>
        <w:tc>
          <w:tcPr>
            <w:tcW w:w="1518" w:type="dxa"/>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Всего </w:t>
            </w:r>
          </w:p>
          <w:p w:rsidR="00717A47" w:rsidRPr="001E6A72" w:rsidRDefault="00717A47" w:rsidP="00717A47">
            <w:pPr>
              <w:ind w:left="135"/>
              <w:rPr>
                <w:sz w:val="24"/>
                <w:szCs w:val="24"/>
              </w:rPr>
            </w:pPr>
          </w:p>
        </w:tc>
        <w:tc>
          <w:tcPr>
            <w:tcW w:w="1841" w:type="dxa"/>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Контрольные работы </w:t>
            </w:r>
          </w:p>
          <w:p w:rsidR="00717A47" w:rsidRPr="001E6A72" w:rsidRDefault="00717A47" w:rsidP="00717A47">
            <w:pPr>
              <w:ind w:left="135"/>
              <w:rPr>
                <w:sz w:val="24"/>
                <w:szCs w:val="24"/>
              </w:rPr>
            </w:pPr>
          </w:p>
        </w:tc>
        <w:tc>
          <w:tcPr>
            <w:tcW w:w="1910" w:type="dxa"/>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Практические работы </w:t>
            </w:r>
          </w:p>
          <w:p w:rsidR="00717A47" w:rsidRPr="001E6A72" w:rsidRDefault="00717A47" w:rsidP="00717A47">
            <w:pPr>
              <w:ind w:left="135"/>
              <w:rPr>
                <w:sz w:val="24"/>
                <w:szCs w:val="24"/>
              </w:rPr>
            </w:pPr>
          </w:p>
        </w:tc>
        <w:tc>
          <w:tcPr>
            <w:tcW w:w="0" w:type="auto"/>
            <w:vMerge/>
            <w:tcBorders>
              <w:top w:val="nil"/>
            </w:tcBorders>
            <w:tcMar>
              <w:top w:w="50" w:type="dxa"/>
              <w:left w:w="100" w:type="dxa"/>
            </w:tcMar>
          </w:tcPr>
          <w:p w:rsidR="00717A47" w:rsidRPr="001E6A72" w:rsidRDefault="00717A47" w:rsidP="00717A47">
            <w:pPr>
              <w:rPr>
                <w:sz w:val="24"/>
                <w:szCs w:val="24"/>
              </w:rPr>
            </w:pPr>
          </w:p>
        </w:tc>
      </w:tr>
      <w:tr w:rsidR="00717A47" w:rsidRPr="001E6A72" w:rsidTr="00717A47">
        <w:trPr>
          <w:trHeight w:val="144"/>
          <w:tblCellSpacing w:w="20" w:type="nil"/>
        </w:trPr>
        <w:tc>
          <w:tcPr>
            <w:tcW w:w="1018" w:type="dxa"/>
            <w:tcMar>
              <w:top w:w="50" w:type="dxa"/>
              <w:left w:w="100" w:type="dxa"/>
            </w:tcMar>
            <w:vAlign w:val="center"/>
          </w:tcPr>
          <w:p w:rsidR="00717A47" w:rsidRPr="001E6A72" w:rsidRDefault="00717A47" w:rsidP="00717A47">
            <w:pPr>
              <w:rPr>
                <w:sz w:val="24"/>
                <w:szCs w:val="24"/>
              </w:rPr>
            </w:pPr>
            <w:r w:rsidRPr="001E6A72">
              <w:rPr>
                <w:color w:val="000000"/>
                <w:sz w:val="24"/>
                <w:szCs w:val="24"/>
              </w:rPr>
              <w:t>1</w:t>
            </w:r>
          </w:p>
        </w:tc>
        <w:tc>
          <w:tcPr>
            <w:tcW w:w="4693"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О нашей Родине</w:t>
            </w:r>
          </w:p>
        </w:tc>
        <w:tc>
          <w:tcPr>
            <w:tcW w:w="1518"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6 </w:t>
            </w:r>
          </w:p>
        </w:tc>
        <w:tc>
          <w:tcPr>
            <w:tcW w:w="1841" w:type="dxa"/>
            <w:tcMar>
              <w:top w:w="50" w:type="dxa"/>
              <w:left w:w="100" w:type="dxa"/>
            </w:tcMar>
            <w:vAlign w:val="center"/>
          </w:tcPr>
          <w:p w:rsidR="00717A47" w:rsidRPr="001E6A72" w:rsidRDefault="00717A47" w:rsidP="00717A47">
            <w:pPr>
              <w:ind w:left="135"/>
              <w:jc w:val="center"/>
              <w:rPr>
                <w:sz w:val="24"/>
                <w:szCs w:val="24"/>
              </w:rPr>
            </w:pP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689"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60">
              <w:r w:rsidRPr="001E6A72">
                <w:rPr>
                  <w:color w:val="0000FF"/>
                  <w:sz w:val="24"/>
                  <w:szCs w:val="24"/>
                  <w:u w:val="single"/>
                </w:rPr>
                <w:t>https://m.edsoo.ru/7f411a40</w:t>
              </w:r>
            </w:hyperlink>
          </w:p>
        </w:tc>
      </w:tr>
      <w:tr w:rsidR="00717A47" w:rsidRPr="001E6A72" w:rsidTr="00717A47">
        <w:trPr>
          <w:trHeight w:val="144"/>
          <w:tblCellSpacing w:w="20" w:type="nil"/>
        </w:trPr>
        <w:tc>
          <w:tcPr>
            <w:tcW w:w="1018" w:type="dxa"/>
            <w:tcMar>
              <w:top w:w="50" w:type="dxa"/>
              <w:left w:w="100" w:type="dxa"/>
            </w:tcMar>
            <w:vAlign w:val="center"/>
          </w:tcPr>
          <w:p w:rsidR="00717A47" w:rsidRPr="001E6A72" w:rsidRDefault="00717A47" w:rsidP="00717A47">
            <w:pPr>
              <w:rPr>
                <w:sz w:val="24"/>
                <w:szCs w:val="24"/>
              </w:rPr>
            </w:pPr>
            <w:r w:rsidRPr="001E6A72">
              <w:rPr>
                <w:color w:val="000000"/>
                <w:sz w:val="24"/>
                <w:szCs w:val="24"/>
              </w:rPr>
              <w:t>2</w:t>
            </w:r>
          </w:p>
        </w:tc>
        <w:tc>
          <w:tcPr>
            <w:tcW w:w="4693"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Фольклор (устное народное творчество)</w:t>
            </w:r>
          </w:p>
        </w:tc>
        <w:tc>
          <w:tcPr>
            <w:tcW w:w="1518"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16 </w:t>
            </w:r>
          </w:p>
        </w:tc>
        <w:tc>
          <w:tcPr>
            <w:tcW w:w="1841"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 </w:t>
            </w: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689"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61">
              <w:r w:rsidRPr="001E6A72">
                <w:rPr>
                  <w:color w:val="0000FF"/>
                  <w:sz w:val="24"/>
                  <w:szCs w:val="24"/>
                  <w:u w:val="single"/>
                </w:rPr>
                <w:t>https://m.edsoo.ru/7f411a40</w:t>
              </w:r>
            </w:hyperlink>
          </w:p>
        </w:tc>
      </w:tr>
      <w:tr w:rsidR="00717A47" w:rsidRPr="001E6A72" w:rsidTr="00717A47">
        <w:trPr>
          <w:trHeight w:val="144"/>
          <w:tblCellSpacing w:w="20" w:type="nil"/>
        </w:trPr>
        <w:tc>
          <w:tcPr>
            <w:tcW w:w="1018" w:type="dxa"/>
            <w:tcMar>
              <w:top w:w="50" w:type="dxa"/>
              <w:left w:w="100" w:type="dxa"/>
            </w:tcMar>
            <w:vAlign w:val="center"/>
          </w:tcPr>
          <w:p w:rsidR="00717A47" w:rsidRPr="001E6A72" w:rsidRDefault="00717A47" w:rsidP="00717A47">
            <w:pPr>
              <w:rPr>
                <w:sz w:val="24"/>
                <w:szCs w:val="24"/>
              </w:rPr>
            </w:pPr>
            <w:r w:rsidRPr="001E6A72">
              <w:rPr>
                <w:color w:val="000000"/>
                <w:sz w:val="24"/>
                <w:szCs w:val="24"/>
              </w:rPr>
              <w:t>3</w:t>
            </w:r>
          </w:p>
        </w:tc>
        <w:tc>
          <w:tcPr>
            <w:tcW w:w="4693"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Звуки и краски родной природы в разные времена года (осень)</w:t>
            </w:r>
          </w:p>
        </w:tc>
        <w:tc>
          <w:tcPr>
            <w:tcW w:w="1518"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8 </w:t>
            </w:r>
          </w:p>
        </w:tc>
        <w:tc>
          <w:tcPr>
            <w:tcW w:w="1841"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 </w:t>
            </w: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689"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62">
              <w:r w:rsidRPr="001E6A72">
                <w:rPr>
                  <w:color w:val="0000FF"/>
                  <w:sz w:val="24"/>
                  <w:szCs w:val="24"/>
                  <w:u w:val="single"/>
                </w:rPr>
                <w:t>https://m.edsoo.ru/7f411a40</w:t>
              </w:r>
            </w:hyperlink>
          </w:p>
        </w:tc>
      </w:tr>
      <w:tr w:rsidR="00717A47" w:rsidRPr="001E6A72" w:rsidTr="00717A47">
        <w:trPr>
          <w:trHeight w:val="144"/>
          <w:tblCellSpacing w:w="20" w:type="nil"/>
        </w:trPr>
        <w:tc>
          <w:tcPr>
            <w:tcW w:w="1018" w:type="dxa"/>
            <w:tcMar>
              <w:top w:w="50" w:type="dxa"/>
              <w:left w:w="100" w:type="dxa"/>
            </w:tcMar>
            <w:vAlign w:val="center"/>
          </w:tcPr>
          <w:p w:rsidR="00717A47" w:rsidRPr="001E6A72" w:rsidRDefault="00717A47" w:rsidP="00717A47">
            <w:pPr>
              <w:rPr>
                <w:sz w:val="24"/>
                <w:szCs w:val="24"/>
              </w:rPr>
            </w:pPr>
            <w:r w:rsidRPr="001E6A72">
              <w:rPr>
                <w:color w:val="000000"/>
                <w:sz w:val="24"/>
                <w:szCs w:val="24"/>
              </w:rPr>
              <w:t>4</w:t>
            </w:r>
          </w:p>
        </w:tc>
        <w:tc>
          <w:tcPr>
            <w:tcW w:w="4693"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О детях и дружбе</w:t>
            </w:r>
          </w:p>
        </w:tc>
        <w:tc>
          <w:tcPr>
            <w:tcW w:w="1518"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12 </w:t>
            </w:r>
          </w:p>
        </w:tc>
        <w:tc>
          <w:tcPr>
            <w:tcW w:w="1841"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 </w:t>
            </w: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689"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63">
              <w:r w:rsidRPr="001E6A72">
                <w:rPr>
                  <w:color w:val="0000FF"/>
                  <w:sz w:val="24"/>
                  <w:szCs w:val="24"/>
                  <w:u w:val="single"/>
                </w:rPr>
                <w:t>https://m.edsoo.ru/7f411a40</w:t>
              </w:r>
            </w:hyperlink>
          </w:p>
        </w:tc>
      </w:tr>
      <w:tr w:rsidR="00717A47" w:rsidRPr="001E6A72" w:rsidTr="00717A47">
        <w:trPr>
          <w:trHeight w:val="144"/>
          <w:tblCellSpacing w:w="20" w:type="nil"/>
        </w:trPr>
        <w:tc>
          <w:tcPr>
            <w:tcW w:w="1018" w:type="dxa"/>
            <w:tcMar>
              <w:top w:w="50" w:type="dxa"/>
              <w:left w:w="100" w:type="dxa"/>
            </w:tcMar>
            <w:vAlign w:val="center"/>
          </w:tcPr>
          <w:p w:rsidR="00717A47" w:rsidRPr="001E6A72" w:rsidRDefault="00717A47" w:rsidP="00717A47">
            <w:pPr>
              <w:rPr>
                <w:sz w:val="24"/>
                <w:szCs w:val="24"/>
              </w:rPr>
            </w:pPr>
            <w:r w:rsidRPr="001E6A72">
              <w:rPr>
                <w:color w:val="000000"/>
                <w:sz w:val="24"/>
                <w:szCs w:val="24"/>
              </w:rPr>
              <w:t>5</w:t>
            </w:r>
          </w:p>
        </w:tc>
        <w:tc>
          <w:tcPr>
            <w:tcW w:w="4693"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Мир сказок</w:t>
            </w:r>
          </w:p>
        </w:tc>
        <w:tc>
          <w:tcPr>
            <w:tcW w:w="1518"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12 </w:t>
            </w:r>
          </w:p>
        </w:tc>
        <w:tc>
          <w:tcPr>
            <w:tcW w:w="1841" w:type="dxa"/>
            <w:tcMar>
              <w:top w:w="50" w:type="dxa"/>
              <w:left w:w="100" w:type="dxa"/>
            </w:tcMar>
            <w:vAlign w:val="center"/>
          </w:tcPr>
          <w:p w:rsidR="00717A47" w:rsidRPr="001E6A72" w:rsidRDefault="00717A47" w:rsidP="00717A47">
            <w:pPr>
              <w:ind w:left="135"/>
              <w:jc w:val="center"/>
              <w:rPr>
                <w:sz w:val="24"/>
                <w:szCs w:val="24"/>
              </w:rPr>
            </w:pP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689"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64">
              <w:r w:rsidRPr="001E6A72">
                <w:rPr>
                  <w:color w:val="0000FF"/>
                  <w:sz w:val="24"/>
                  <w:szCs w:val="24"/>
                  <w:u w:val="single"/>
                </w:rPr>
                <w:t>https://m.edsoo.ru/7f411a40</w:t>
              </w:r>
            </w:hyperlink>
          </w:p>
        </w:tc>
      </w:tr>
      <w:tr w:rsidR="00717A47" w:rsidRPr="001E6A72" w:rsidTr="00717A47">
        <w:trPr>
          <w:trHeight w:val="144"/>
          <w:tblCellSpacing w:w="20" w:type="nil"/>
        </w:trPr>
        <w:tc>
          <w:tcPr>
            <w:tcW w:w="1018" w:type="dxa"/>
            <w:tcMar>
              <w:top w:w="50" w:type="dxa"/>
              <w:left w:w="100" w:type="dxa"/>
            </w:tcMar>
            <w:vAlign w:val="center"/>
          </w:tcPr>
          <w:p w:rsidR="00717A47" w:rsidRPr="001E6A72" w:rsidRDefault="00717A47" w:rsidP="00717A47">
            <w:pPr>
              <w:rPr>
                <w:sz w:val="24"/>
                <w:szCs w:val="24"/>
              </w:rPr>
            </w:pPr>
            <w:r w:rsidRPr="001E6A72">
              <w:rPr>
                <w:color w:val="000000"/>
                <w:sz w:val="24"/>
                <w:szCs w:val="24"/>
              </w:rPr>
              <w:t>6</w:t>
            </w:r>
          </w:p>
        </w:tc>
        <w:tc>
          <w:tcPr>
            <w:tcW w:w="4693"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Звуки и краски родной природы в разные времена года (зима)</w:t>
            </w:r>
          </w:p>
        </w:tc>
        <w:tc>
          <w:tcPr>
            <w:tcW w:w="1518"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12 </w:t>
            </w:r>
          </w:p>
        </w:tc>
        <w:tc>
          <w:tcPr>
            <w:tcW w:w="1841"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 </w:t>
            </w: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689"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65">
              <w:r w:rsidRPr="001E6A72">
                <w:rPr>
                  <w:color w:val="0000FF"/>
                  <w:sz w:val="24"/>
                  <w:szCs w:val="24"/>
                  <w:u w:val="single"/>
                </w:rPr>
                <w:t>https://m.edsoo.ru/7f411a40</w:t>
              </w:r>
            </w:hyperlink>
          </w:p>
        </w:tc>
      </w:tr>
      <w:tr w:rsidR="00717A47" w:rsidRPr="001E6A72" w:rsidTr="00717A47">
        <w:trPr>
          <w:trHeight w:val="144"/>
          <w:tblCellSpacing w:w="20" w:type="nil"/>
        </w:trPr>
        <w:tc>
          <w:tcPr>
            <w:tcW w:w="1018" w:type="dxa"/>
            <w:tcMar>
              <w:top w:w="50" w:type="dxa"/>
              <w:left w:w="100" w:type="dxa"/>
            </w:tcMar>
            <w:vAlign w:val="center"/>
          </w:tcPr>
          <w:p w:rsidR="00717A47" w:rsidRPr="001E6A72" w:rsidRDefault="00717A47" w:rsidP="00717A47">
            <w:pPr>
              <w:rPr>
                <w:sz w:val="24"/>
                <w:szCs w:val="24"/>
              </w:rPr>
            </w:pPr>
            <w:r w:rsidRPr="001E6A72">
              <w:rPr>
                <w:color w:val="000000"/>
                <w:sz w:val="24"/>
                <w:szCs w:val="24"/>
              </w:rPr>
              <w:t>7</w:t>
            </w:r>
          </w:p>
        </w:tc>
        <w:tc>
          <w:tcPr>
            <w:tcW w:w="4693"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О братьях наших меньших</w:t>
            </w:r>
          </w:p>
        </w:tc>
        <w:tc>
          <w:tcPr>
            <w:tcW w:w="1518"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18 </w:t>
            </w:r>
          </w:p>
        </w:tc>
        <w:tc>
          <w:tcPr>
            <w:tcW w:w="1841"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 </w:t>
            </w: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689"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66">
              <w:r w:rsidRPr="001E6A72">
                <w:rPr>
                  <w:color w:val="0000FF"/>
                  <w:sz w:val="24"/>
                  <w:szCs w:val="24"/>
                  <w:u w:val="single"/>
                </w:rPr>
                <w:t>https://m.edsoo.ru/7f411a40</w:t>
              </w:r>
            </w:hyperlink>
          </w:p>
        </w:tc>
      </w:tr>
      <w:tr w:rsidR="00717A47" w:rsidRPr="001E6A72" w:rsidTr="00717A47">
        <w:trPr>
          <w:trHeight w:val="144"/>
          <w:tblCellSpacing w:w="20" w:type="nil"/>
        </w:trPr>
        <w:tc>
          <w:tcPr>
            <w:tcW w:w="1018" w:type="dxa"/>
            <w:tcMar>
              <w:top w:w="50" w:type="dxa"/>
              <w:left w:w="100" w:type="dxa"/>
            </w:tcMar>
            <w:vAlign w:val="center"/>
          </w:tcPr>
          <w:p w:rsidR="00717A47" w:rsidRPr="001E6A72" w:rsidRDefault="00717A47" w:rsidP="00717A47">
            <w:pPr>
              <w:rPr>
                <w:sz w:val="24"/>
                <w:szCs w:val="24"/>
              </w:rPr>
            </w:pPr>
            <w:r w:rsidRPr="001E6A72">
              <w:rPr>
                <w:color w:val="000000"/>
                <w:sz w:val="24"/>
                <w:szCs w:val="24"/>
              </w:rPr>
              <w:t>8</w:t>
            </w:r>
          </w:p>
        </w:tc>
        <w:tc>
          <w:tcPr>
            <w:tcW w:w="4693"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Звуки и краски родной природы в разные времена года (весна и лето)</w:t>
            </w:r>
          </w:p>
        </w:tc>
        <w:tc>
          <w:tcPr>
            <w:tcW w:w="1518"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18 </w:t>
            </w:r>
          </w:p>
        </w:tc>
        <w:tc>
          <w:tcPr>
            <w:tcW w:w="1841"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 </w:t>
            </w: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689"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67">
              <w:r w:rsidRPr="001E6A72">
                <w:rPr>
                  <w:color w:val="0000FF"/>
                  <w:sz w:val="24"/>
                  <w:szCs w:val="24"/>
                  <w:u w:val="single"/>
                </w:rPr>
                <w:t>https://m.edsoo.ru/7f411a40</w:t>
              </w:r>
            </w:hyperlink>
          </w:p>
        </w:tc>
      </w:tr>
      <w:tr w:rsidR="00717A47" w:rsidRPr="001E6A72" w:rsidTr="00717A47">
        <w:trPr>
          <w:trHeight w:val="144"/>
          <w:tblCellSpacing w:w="20" w:type="nil"/>
        </w:trPr>
        <w:tc>
          <w:tcPr>
            <w:tcW w:w="1018" w:type="dxa"/>
            <w:tcMar>
              <w:top w:w="50" w:type="dxa"/>
              <w:left w:w="100" w:type="dxa"/>
            </w:tcMar>
            <w:vAlign w:val="center"/>
          </w:tcPr>
          <w:p w:rsidR="00717A47" w:rsidRPr="001E6A72" w:rsidRDefault="00717A47" w:rsidP="00717A47">
            <w:pPr>
              <w:rPr>
                <w:sz w:val="24"/>
                <w:szCs w:val="24"/>
              </w:rPr>
            </w:pPr>
            <w:r w:rsidRPr="001E6A72">
              <w:rPr>
                <w:color w:val="000000"/>
                <w:sz w:val="24"/>
                <w:szCs w:val="24"/>
              </w:rPr>
              <w:t>9</w:t>
            </w:r>
          </w:p>
        </w:tc>
        <w:tc>
          <w:tcPr>
            <w:tcW w:w="4693"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О наших близких, о семье</w:t>
            </w:r>
          </w:p>
        </w:tc>
        <w:tc>
          <w:tcPr>
            <w:tcW w:w="1518"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13 </w:t>
            </w:r>
          </w:p>
        </w:tc>
        <w:tc>
          <w:tcPr>
            <w:tcW w:w="1841"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 </w:t>
            </w: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689"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68">
              <w:r w:rsidRPr="001E6A72">
                <w:rPr>
                  <w:color w:val="0000FF"/>
                  <w:sz w:val="24"/>
                  <w:szCs w:val="24"/>
                  <w:u w:val="single"/>
                </w:rPr>
                <w:t>https://m.edsoo.ru/7f411a40</w:t>
              </w:r>
            </w:hyperlink>
          </w:p>
        </w:tc>
      </w:tr>
      <w:tr w:rsidR="00717A47" w:rsidRPr="001E6A72" w:rsidTr="00717A47">
        <w:trPr>
          <w:trHeight w:val="144"/>
          <w:tblCellSpacing w:w="20" w:type="nil"/>
        </w:trPr>
        <w:tc>
          <w:tcPr>
            <w:tcW w:w="1018" w:type="dxa"/>
            <w:tcMar>
              <w:top w:w="50" w:type="dxa"/>
              <w:left w:w="100" w:type="dxa"/>
            </w:tcMar>
            <w:vAlign w:val="center"/>
          </w:tcPr>
          <w:p w:rsidR="00717A47" w:rsidRPr="001E6A72" w:rsidRDefault="00717A47" w:rsidP="00717A47">
            <w:pPr>
              <w:rPr>
                <w:sz w:val="24"/>
                <w:szCs w:val="24"/>
              </w:rPr>
            </w:pPr>
            <w:r w:rsidRPr="001E6A72">
              <w:rPr>
                <w:color w:val="000000"/>
                <w:sz w:val="24"/>
                <w:szCs w:val="24"/>
              </w:rPr>
              <w:t>10</w:t>
            </w:r>
          </w:p>
        </w:tc>
        <w:tc>
          <w:tcPr>
            <w:tcW w:w="4693"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Зарубежная литература</w:t>
            </w:r>
          </w:p>
        </w:tc>
        <w:tc>
          <w:tcPr>
            <w:tcW w:w="1518"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11 </w:t>
            </w:r>
          </w:p>
        </w:tc>
        <w:tc>
          <w:tcPr>
            <w:tcW w:w="1841"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 </w:t>
            </w: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689"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69">
              <w:r w:rsidRPr="001E6A72">
                <w:rPr>
                  <w:color w:val="0000FF"/>
                  <w:sz w:val="24"/>
                  <w:szCs w:val="24"/>
                  <w:u w:val="single"/>
                </w:rPr>
                <w:t>https://m.edsoo.ru/7f411a40</w:t>
              </w:r>
            </w:hyperlink>
          </w:p>
        </w:tc>
      </w:tr>
      <w:tr w:rsidR="00717A47" w:rsidRPr="001E6A72" w:rsidTr="00717A47">
        <w:trPr>
          <w:trHeight w:val="144"/>
          <w:tblCellSpacing w:w="20" w:type="nil"/>
        </w:trPr>
        <w:tc>
          <w:tcPr>
            <w:tcW w:w="1018" w:type="dxa"/>
            <w:tcMar>
              <w:top w:w="50" w:type="dxa"/>
              <w:left w:w="100" w:type="dxa"/>
            </w:tcMar>
            <w:vAlign w:val="center"/>
          </w:tcPr>
          <w:p w:rsidR="00717A47" w:rsidRPr="001E6A72" w:rsidRDefault="00717A47" w:rsidP="00717A47">
            <w:pPr>
              <w:rPr>
                <w:sz w:val="24"/>
                <w:szCs w:val="24"/>
              </w:rPr>
            </w:pPr>
            <w:r w:rsidRPr="001E6A72">
              <w:rPr>
                <w:color w:val="000000"/>
                <w:sz w:val="24"/>
                <w:szCs w:val="24"/>
              </w:rPr>
              <w:t>11</w:t>
            </w:r>
          </w:p>
        </w:tc>
        <w:tc>
          <w:tcPr>
            <w:tcW w:w="4693"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Библиографическая культура (работа с детской книгой и справочной литературой)</w:t>
            </w:r>
          </w:p>
        </w:tc>
        <w:tc>
          <w:tcPr>
            <w:tcW w:w="1518"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2 </w:t>
            </w:r>
          </w:p>
        </w:tc>
        <w:tc>
          <w:tcPr>
            <w:tcW w:w="1841" w:type="dxa"/>
            <w:tcMar>
              <w:top w:w="50" w:type="dxa"/>
              <w:left w:w="100" w:type="dxa"/>
            </w:tcMar>
            <w:vAlign w:val="center"/>
          </w:tcPr>
          <w:p w:rsidR="00717A47" w:rsidRPr="001E6A72" w:rsidRDefault="00717A47" w:rsidP="00717A47">
            <w:pPr>
              <w:ind w:left="135"/>
              <w:jc w:val="center"/>
              <w:rPr>
                <w:sz w:val="24"/>
                <w:szCs w:val="24"/>
              </w:rPr>
            </w:pP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689" w:type="dxa"/>
            <w:tcMar>
              <w:top w:w="50" w:type="dxa"/>
              <w:left w:w="100" w:type="dxa"/>
            </w:tcMar>
          </w:tcPr>
          <w:p w:rsidR="00717A47" w:rsidRPr="001E6A72" w:rsidRDefault="00717A47" w:rsidP="00717A47">
            <w:pPr>
              <w:rPr>
                <w:sz w:val="24"/>
                <w:szCs w:val="24"/>
              </w:rPr>
            </w:pPr>
            <w:r w:rsidRPr="001E6A72">
              <w:rPr>
                <w:color w:val="000000"/>
                <w:sz w:val="24"/>
                <w:szCs w:val="24"/>
              </w:rPr>
              <w:t xml:space="preserve">Библиотека ЦОК </w:t>
            </w:r>
            <w:hyperlink r:id="rId70">
              <w:r w:rsidRPr="001E6A72">
                <w:rPr>
                  <w:color w:val="0000FF"/>
                  <w:sz w:val="24"/>
                  <w:szCs w:val="24"/>
                  <w:u w:val="single"/>
                </w:rPr>
                <w:t>https://m.edsoo.ru/7f411a40</w:t>
              </w:r>
            </w:hyperlink>
          </w:p>
        </w:tc>
      </w:tr>
      <w:tr w:rsidR="00717A47" w:rsidRPr="001E6A72" w:rsidTr="00717A47">
        <w:trPr>
          <w:trHeight w:val="144"/>
          <w:tblCellSpacing w:w="20" w:type="nil"/>
        </w:trPr>
        <w:tc>
          <w:tcPr>
            <w:tcW w:w="0" w:type="auto"/>
            <w:gridSpan w:val="2"/>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Резервное время</w:t>
            </w:r>
          </w:p>
        </w:tc>
        <w:tc>
          <w:tcPr>
            <w:tcW w:w="1518"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8 </w:t>
            </w:r>
          </w:p>
        </w:tc>
        <w:tc>
          <w:tcPr>
            <w:tcW w:w="1841"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 </w:t>
            </w:r>
          </w:p>
        </w:tc>
        <w:tc>
          <w:tcPr>
            <w:tcW w:w="1910" w:type="dxa"/>
            <w:tcMar>
              <w:top w:w="50" w:type="dxa"/>
              <w:left w:w="100" w:type="dxa"/>
            </w:tcMar>
            <w:vAlign w:val="center"/>
          </w:tcPr>
          <w:p w:rsidR="00717A47" w:rsidRPr="001E6A72" w:rsidRDefault="00717A47" w:rsidP="00717A47">
            <w:pPr>
              <w:ind w:left="135"/>
              <w:jc w:val="center"/>
              <w:rPr>
                <w:sz w:val="24"/>
                <w:szCs w:val="24"/>
              </w:rPr>
            </w:pPr>
          </w:p>
        </w:tc>
        <w:tc>
          <w:tcPr>
            <w:tcW w:w="2689" w:type="dxa"/>
            <w:tcMar>
              <w:top w:w="50" w:type="dxa"/>
              <w:left w:w="100" w:type="dxa"/>
            </w:tcMar>
            <w:vAlign w:val="center"/>
          </w:tcPr>
          <w:p w:rsidR="00717A47" w:rsidRPr="001E6A72" w:rsidRDefault="00717A47" w:rsidP="00717A47">
            <w:pPr>
              <w:ind w:left="135"/>
              <w:rPr>
                <w:sz w:val="24"/>
                <w:szCs w:val="24"/>
              </w:rPr>
            </w:pPr>
          </w:p>
        </w:tc>
      </w:tr>
      <w:tr w:rsidR="00717A47" w:rsidRPr="001E6A72" w:rsidTr="00717A47">
        <w:trPr>
          <w:trHeight w:val="144"/>
          <w:tblCellSpacing w:w="20" w:type="nil"/>
        </w:trPr>
        <w:tc>
          <w:tcPr>
            <w:tcW w:w="0" w:type="auto"/>
            <w:gridSpan w:val="2"/>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ОБЩЕЕ КОЛИЧЕСТВО ЧАСОВ ПО ПРОГРАММЕ</w:t>
            </w:r>
          </w:p>
        </w:tc>
        <w:tc>
          <w:tcPr>
            <w:tcW w:w="1518"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136 </w:t>
            </w:r>
          </w:p>
        </w:tc>
        <w:tc>
          <w:tcPr>
            <w:tcW w:w="1841"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9 </w:t>
            </w:r>
          </w:p>
        </w:tc>
        <w:tc>
          <w:tcPr>
            <w:tcW w:w="1910"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0 </w:t>
            </w:r>
          </w:p>
        </w:tc>
        <w:tc>
          <w:tcPr>
            <w:tcW w:w="2689" w:type="dxa"/>
            <w:tcMar>
              <w:top w:w="50" w:type="dxa"/>
              <w:left w:w="100" w:type="dxa"/>
            </w:tcMar>
            <w:vAlign w:val="center"/>
          </w:tcPr>
          <w:p w:rsidR="00717A47" w:rsidRPr="001E6A72" w:rsidRDefault="00717A47" w:rsidP="00717A47">
            <w:pPr>
              <w:rPr>
                <w:sz w:val="24"/>
                <w:szCs w:val="24"/>
              </w:rPr>
            </w:pPr>
          </w:p>
        </w:tc>
      </w:tr>
    </w:tbl>
    <w:p w:rsidR="00717A47" w:rsidRPr="001E6A72" w:rsidRDefault="00717A47" w:rsidP="00717A47">
      <w:pPr>
        <w:rPr>
          <w:sz w:val="24"/>
          <w:szCs w:val="24"/>
        </w:rPr>
        <w:sectPr w:rsidR="00717A47" w:rsidRPr="001E6A72">
          <w:pgSz w:w="16383" w:h="11906" w:orient="landscape"/>
          <w:pgMar w:top="1134" w:right="850" w:bottom="1134" w:left="1701" w:header="720" w:footer="720" w:gutter="0"/>
          <w:cols w:space="720"/>
        </w:sectPr>
      </w:pPr>
    </w:p>
    <w:p w:rsidR="00717A47" w:rsidRPr="001E6A72" w:rsidRDefault="00717A47" w:rsidP="00717A47">
      <w:pPr>
        <w:ind w:left="120"/>
        <w:rPr>
          <w:sz w:val="24"/>
          <w:szCs w:val="24"/>
        </w:rPr>
      </w:pPr>
      <w:r w:rsidRPr="001E6A72">
        <w:rPr>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3050"/>
      </w:tblGrid>
      <w:tr w:rsidR="00717A47" w:rsidRPr="001E6A72" w:rsidTr="00717A47">
        <w:trPr>
          <w:trHeight w:val="144"/>
          <w:tblCellSpacing w:w="20" w:type="nil"/>
        </w:trPr>
        <w:tc>
          <w:tcPr>
            <w:tcW w:w="456" w:type="dxa"/>
            <w:vMerge w:val="restart"/>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 п/п </w:t>
            </w:r>
          </w:p>
          <w:p w:rsidR="00717A47" w:rsidRPr="001E6A72" w:rsidRDefault="00717A47" w:rsidP="00717A47">
            <w:pPr>
              <w:ind w:left="135"/>
              <w:rPr>
                <w:sz w:val="24"/>
                <w:szCs w:val="24"/>
              </w:rPr>
            </w:pPr>
          </w:p>
        </w:tc>
        <w:tc>
          <w:tcPr>
            <w:tcW w:w="3168" w:type="dxa"/>
            <w:vMerge w:val="restart"/>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Наименование разделов и тем программы </w:t>
            </w:r>
          </w:p>
          <w:p w:rsidR="00717A47" w:rsidRPr="001E6A72" w:rsidRDefault="00717A47" w:rsidP="00717A47">
            <w:pPr>
              <w:ind w:left="135"/>
              <w:rPr>
                <w:sz w:val="24"/>
                <w:szCs w:val="24"/>
              </w:rPr>
            </w:pPr>
          </w:p>
        </w:tc>
        <w:tc>
          <w:tcPr>
            <w:tcW w:w="0" w:type="auto"/>
            <w:gridSpan w:val="3"/>
            <w:tcMar>
              <w:top w:w="50" w:type="dxa"/>
              <w:left w:w="100" w:type="dxa"/>
            </w:tcMar>
            <w:vAlign w:val="center"/>
          </w:tcPr>
          <w:p w:rsidR="00717A47" w:rsidRPr="001E6A72" w:rsidRDefault="00717A47" w:rsidP="00717A47">
            <w:pPr>
              <w:rPr>
                <w:sz w:val="24"/>
                <w:szCs w:val="24"/>
              </w:rPr>
            </w:pPr>
            <w:r w:rsidRPr="001E6A72">
              <w:rPr>
                <w:b/>
                <w:color w:val="000000"/>
                <w:sz w:val="24"/>
                <w:szCs w:val="24"/>
              </w:rPr>
              <w:t>Количество часов</w:t>
            </w:r>
          </w:p>
        </w:tc>
        <w:tc>
          <w:tcPr>
            <w:tcW w:w="2615" w:type="dxa"/>
            <w:vMerge w:val="restart"/>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Электронные (цифровые) образовательные ресурсы </w:t>
            </w:r>
          </w:p>
          <w:p w:rsidR="00717A47" w:rsidRPr="001E6A72" w:rsidRDefault="00717A47" w:rsidP="00717A47">
            <w:pPr>
              <w:ind w:left="135"/>
              <w:rPr>
                <w:sz w:val="24"/>
                <w:szCs w:val="24"/>
              </w:rPr>
            </w:pPr>
          </w:p>
        </w:tc>
      </w:tr>
      <w:tr w:rsidR="00717A47" w:rsidRPr="001E6A72" w:rsidTr="00717A47">
        <w:trPr>
          <w:trHeight w:val="144"/>
          <w:tblCellSpacing w:w="20" w:type="nil"/>
        </w:trPr>
        <w:tc>
          <w:tcPr>
            <w:tcW w:w="0" w:type="auto"/>
            <w:vMerge/>
            <w:tcBorders>
              <w:top w:val="nil"/>
            </w:tcBorders>
            <w:tcMar>
              <w:top w:w="50" w:type="dxa"/>
              <w:left w:w="100" w:type="dxa"/>
            </w:tcMar>
          </w:tcPr>
          <w:p w:rsidR="00717A47" w:rsidRPr="001E6A72" w:rsidRDefault="00717A47" w:rsidP="00717A47">
            <w:pPr>
              <w:rPr>
                <w:sz w:val="24"/>
                <w:szCs w:val="24"/>
              </w:rPr>
            </w:pPr>
          </w:p>
        </w:tc>
        <w:tc>
          <w:tcPr>
            <w:tcW w:w="0" w:type="auto"/>
            <w:vMerge/>
            <w:tcBorders>
              <w:top w:val="nil"/>
            </w:tcBorders>
            <w:tcMar>
              <w:top w:w="50" w:type="dxa"/>
              <w:left w:w="100" w:type="dxa"/>
            </w:tcMar>
          </w:tcPr>
          <w:p w:rsidR="00717A47" w:rsidRPr="001E6A72" w:rsidRDefault="00717A47" w:rsidP="00717A47">
            <w:pPr>
              <w:rPr>
                <w:sz w:val="24"/>
                <w:szCs w:val="24"/>
              </w:rPr>
            </w:pPr>
          </w:p>
        </w:tc>
        <w:tc>
          <w:tcPr>
            <w:tcW w:w="966" w:type="dxa"/>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Всего </w:t>
            </w:r>
          </w:p>
          <w:p w:rsidR="00717A47" w:rsidRPr="001E6A72" w:rsidRDefault="00717A47" w:rsidP="00717A47">
            <w:pPr>
              <w:ind w:left="135"/>
              <w:rPr>
                <w:sz w:val="24"/>
                <w:szCs w:val="24"/>
              </w:rPr>
            </w:pPr>
          </w:p>
        </w:tc>
        <w:tc>
          <w:tcPr>
            <w:tcW w:w="1687" w:type="dxa"/>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Контрольные работы </w:t>
            </w:r>
          </w:p>
          <w:p w:rsidR="00717A47" w:rsidRPr="001E6A72" w:rsidRDefault="00717A47" w:rsidP="00717A47">
            <w:pPr>
              <w:ind w:left="135"/>
              <w:rPr>
                <w:sz w:val="24"/>
                <w:szCs w:val="24"/>
              </w:rPr>
            </w:pPr>
          </w:p>
        </w:tc>
        <w:tc>
          <w:tcPr>
            <w:tcW w:w="1774" w:type="dxa"/>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Практические работы </w:t>
            </w:r>
          </w:p>
          <w:p w:rsidR="00717A47" w:rsidRPr="001E6A72" w:rsidRDefault="00717A47" w:rsidP="00717A47">
            <w:pPr>
              <w:ind w:left="135"/>
              <w:rPr>
                <w:sz w:val="24"/>
                <w:szCs w:val="24"/>
              </w:rPr>
            </w:pPr>
          </w:p>
        </w:tc>
        <w:tc>
          <w:tcPr>
            <w:tcW w:w="0" w:type="auto"/>
            <w:vMerge/>
            <w:tcBorders>
              <w:top w:val="nil"/>
            </w:tcBorders>
            <w:tcMar>
              <w:top w:w="50" w:type="dxa"/>
              <w:left w:w="100" w:type="dxa"/>
            </w:tcMar>
          </w:tcPr>
          <w:p w:rsidR="00717A47" w:rsidRPr="001E6A72" w:rsidRDefault="00717A47" w:rsidP="00717A47">
            <w:pPr>
              <w:rPr>
                <w:sz w:val="24"/>
                <w:szCs w:val="24"/>
              </w:rPr>
            </w:pPr>
          </w:p>
        </w:tc>
      </w:tr>
      <w:tr w:rsidR="00717A47" w:rsidRPr="001E6A72" w:rsidTr="00717A47">
        <w:trPr>
          <w:trHeight w:val="144"/>
          <w:tblCellSpacing w:w="20" w:type="nil"/>
        </w:trPr>
        <w:tc>
          <w:tcPr>
            <w:tcW w:w="456" w:type="dxa"/>
            <w:tcMar>
              <w:top w:w="50" w:type="dxa"/>
              <w:left w:w="100" w:type="dxa"/>
            </w:tcMar>
            <w:vAlign w:val="center"/>
          </w:tcPr>
          <w:p w:rsidR="00717A47" w:rsidRPr="001E6A72" w:rsidRDefault="00717A47" w:rsidP="00717A47">
            <w:pPr>
              <w:rPr>
                <w:sz w:val="24"/>
                <w:szCs w:val="24"/>
              </w:rPr>
            </w:pPr>
            <w:r w:rsidRPr="001E6A72">
              <w:rPr>
                <w:color w:val="000000"/>
                <w:sz w:val="24"/>
                <w:szCs w:val="24"/>
              </w:rPr>
              <w:t>1</w:t>
            </w:r>
          </w:p>
        </w:tc>
        <w:tc>
          <w:tcPr>
            <w:tcW w:w="316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О Родине и её истории</w:t>
            </w:r>
          </w:p>
        </w:tc>
        <w:tc>
          <w:tcPr>
            <w:tcW w:w="966"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6 </w:t>
            </w:r>
          </w:p>
        </w:tc>
        <w:tc>
          <w:tcPr>
            <w:tcW w:w="1687" w:type="dxa"/>
            <w:tcMar>
              <w:top w:w="50" w:type="dxa"/>
              <w:left w:w="100" w:type="dxa"/>
            </w:tcMar>
            <w:vAlign w:val="center"/>
          </w:tcPr>
          <w:p w:rsidR="00717A47" w:rsidRPr="001E6A72" w:rsidRDefault="00717A47" w:rsidP="00717A47">
            <w:pPr>
              <w:ind w:left="135"/>
              <w:jc w:val="center"/>
              <w:rPr>
                <w:sz w:val="24"/>
                <w:szCs w:val="24"/>
              </w:rPr>
            </w:pPr>
          </w:p>
        </w:tc>
        <w:tc>
          <w:tcPr>
            <w:tcW w:w="1774" w:type="dxa"/>
            <w:tcMar>
              <w:top w:w="50" w:type="dxa"/>
              <w:left w:w="100" w:type="dxa"/>
            </w:tcMar>
            <w:vAlign w:val="center"/>
          </w:tcPr>
          <w:p w:rsidR="00717A47" w:rsidRPr="001E6A72" w:rsidRDefault="00717A47" w:rsidP="00717A47">
            <w:pPr>
              <w:ind w:left="135"/>
              <w:jc w:val="center"/>
              <w:rPr>
                <w:sz w:val="24"/>
                <w:szCs w:val="24"/>
              </w:rPr>
            </w:pPr>
          </w:p>
        </w:tc>
        <w:tc>
          <w:tcPr>
            <w:tcW w:w="2615"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71">
              <w:r w:rsidRPr="001E6A72">
                <w:rPr>
                  <w:color w:val="0000FF"/>
                  <w:sz w:val="24"/>
                  <w:szCs w:val="24"/>
                  <w:u w:val="single"/>
                </w:rPr>
                <w:t>https://m.edsoo.ru/7f411a40</w:t>
              </w:r>
            </w:hyperlink>
          </w:p>
        </w:tc>
      </w:tr>
      <w:tr w:rsidR="00717A47" w:rsidRPr="001E6A72" w:rsidTr="00717A47">
        <w:trPr>
          <w:trHeight w:val="144"/>
          <w:tblCellSpacing w:w="20" w:type="nil"/>
        </w:trPr>
        <w:tc>
          <w:tcPr>
            <w:tcW w:w="456" w:type="dxa"/>
            <w:tcMar>
              <w:top w:w="50" w:type="dxa"/>
              <w:left w:w="100" w:type="dxa"/>
            </w:tcMar>
            <w:vAlign w:val="center"/>
          </w:tcPr>
          <w:p w:rsidR="00717A47" w:rsidRPr="001E6A72" w:rsidRDefault="00717A47" w:rsidP="00717A47">
            <w:pPr>
              <w:rPr>
                <w:sz w:val="24"/>
                <w:szCs w:val="24"/>
              </w:rPr>
            </w:pPr>
            <w:r w:rsidRPr="001E6A72">
              <w:rPr>
                <w:color w:val="000000"/>
                <w:sz w:val="24"/>
                <w:szCs w:val="24"/>
              </w:rPr>
              <w:t>2</w:t>
            </w:r>
          </w:p>
        </w:tc>
        <w:tc>
          <w:tcPr>
            <w:tcW w:w="316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Фольклор (устное народное творчество)</w:t>
            </w:r>
          </w:p>
        </w:tc>
        <w:tc>
          <w:tcPr>
            <w:tcW w:w="966"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16 </w:t>
            </w:r>
          </w:p>
        </w:tc>
        <w:tc>
          <w:tcPr>
            <w:tcW w:w="1687"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 </w:t>
            </w:r>
          </w:p>
        </w:tc>
        <w:tc>
          <w:tcPr>
            <w:tcW w:w="1774" w:type="dxa"/>
            <w:tcMar>
              <w:top w:w="50" w:type="dxa"/>
              <w:left w:w="100" w:type="dxa"/>
            </w:tcMar>
            <w:vAlign w:val="center"/>
          </w:tcPr>
          <w:p w:rsidR="00717A47" w:rsidRPr="001E6A72" w:rsidRDefault="00717A47" w:rsidP="00717A47">
            <w:pPr>
              <w:ind w:left="135"/>
              <w:jc w:val="center"/>
              <w:rPr>
                <w:sz w:val="24"/>
                <w:szCs w:val="24"/>
              </w:rPr>
            </w:pPr>
          </w:p>
        </w:tc>
        <w:tc>
          <w:tcPr>
            <w:tcW w:w="2615"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72">
              <w:r w:rsidRPr="001E6A72">
                <w:rPr>
                  <w:color w:val="0000FF"/>
                  <w:sz w:val="24"/>
                  <w:szCs w:val="24"/>
                  <w:u w:val="single"/>
                </w:rPr>
                <w:t>https://m.edsoo.ru/7f411a40</w:t>
              </w:r>
            </w:hyperlink>
          </w:p>
        </w:tc>
      </w:tr>
      <w:tr w:rsidR="00717A47" w:rsidRPr="001E6A72" w:rsidTr="00717A47">
        <w:trPr>
          <w:trHeight w:val="144"/>
          <w:tblCellSpacing w:w="20" w:type="nil"/>
        </w:trPr>
        <w:tc>
          <w:tcPr>
            <w:tcW w:w="456" w:type="dxa"/>
            <w:tcMar>
              <w:top w:w="50" w:type="dxa"/>
              <w:left w:w="100" w:type="dxa"/>
            </w:tcMar>
            <w:vAlign w:val="center"/>
          </w:tcPr>
          <w:p w:rsidR="00717A47" w:rsidRPr="001E6A72" w:rsidRDefault="00717A47" w:rsidP="00717A47">
            <w:pPr>
              <w:rPr>
                <w:sz w:val="24"/>
                <w:szCs w:val="24"/>
              </w:rPr>
            </w:pPr>
            <w:r w:rsidRPr="001E6A72">
              <w:rPr>
                <w:color w:val="000000"/>
                <w:sz w:val="24"/>
                <w:szCs w:val="24"/>
              </w:rPr>
              <w:t>3</w:t>
            </w:r>
          </w:p>
        </w:tc>
        <w:tc>
          <w:tcPr>
            <w:tcW w:w="316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Творчество И.А.Крылова</w:t>
            </w:r>
          </w:p>
        </w:tc>
        <w:tc>
          <w:tcPr>
            <w:tcW w:w="966"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4 </w:t>
            </w:r>
          </w:p>
        </w:tc>
        <w:tc>
          <w:tcPr>
            <w:tcW w:w="1687" w:type="dxa"/>
            <w:tcMar>
              <w:top w:w="50" w:type="dxa"/>
              <w:left w:w="100" w:type="dxa"/>
            </w:tcMar>
            <w:vAlign w:val="center"/>
          </w:tcPr>
          <w:p w:rsidR="00717A47" w:rsidRPr="001E6A72" w:rsidRDefault="00717A47" w:rsidP="00717A47">
            <w:pPr>
              <w:ind w:left="135"/>
              <w:jc w:val="center"/>
              <w:rPr>
                <w:sz w:val="24"/>
                <w:szCs w:val="24"/>
              </w:rPr>
            </w:pPr>
          </w:p>
        </w:tc>
        <w:tc>
          <w:tcPr>
            <w:tcW w:w="1774" w:type="dxa"/>
            <w:tcMar>
              <w:top w:w="50" w:type="dxa"/>
              <w:left w:w="100" w:type="dxa"/>
            </w:tcMar>
            <w:vAlign w:val="center"/>
          </w:tcPr>
          <w:p w:rsidR="00717A47" w:rsidRPr="001E6A72" w:rsidRDefault="00717A47" w:rsidP="00717A47">
            <w:pPr>
              <w:ind w:left="135"/>
              <w:jc w:val="center"/>
              <w:rPr>
                <w:sz w:val="24"/>
                <w:szCs w:val="24"/>
              </w:rPr>
            </w:pPr>
          </w:p>
        </w:tc>
        <w:tc>
          <w:tcPr>
            <w:tcW w:w="2615"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73">
              <w:r w:rsidRPr="001E6A72">
                <w:rPr>
                  <w:color w:val="0000FF"/>
                  <w:sz w:val="24"/>
                  <w:szCs w:val="24"/>
                  <w:u w:val="single"/>
                </w:rPr>
                <w:t>https://m.edsoo.ru/7f411a40</w:t>
              </w:r>
            </w:hyperlink>
          </w:p>
        </w:tc>
      </w:tr>
      <w:tr w:rsidR="00717A47" w:rsidRPr="001E6A72" w:rsidTr="00717A47">
        <w:trPr>
          <w:trHeight w:val="144"/>
          <w:tblCellSpacing w:w="20" w:type="nil"/>
        </w:trPr>
        <w:tc>
          <w:tcPr>
            <w:tcW w:w="456" w:type="dxa"/>
            <w:tcMar>
              <w:top w:w="50" w:type="dxa"/>
              <w:left w:w="100" w:type="dxa"/>
            </w:tcMar>
            <w:vAlign w:val="center"/>
          </w:tcPr>
          <w:p w:rsidR="00717A47" w:rsidRPr="001E6A72" w:rsidRDefault="00717A47" w:rsidP="00717A47">
            <w:pPr>
              <w:rPr>
                <w:sz w:val="24"/>
                <w:szCs w:val="24"/>
              </w:rPr>
            </w:pPr>
            <w:r w:rsidRPr="001E6A72">
              <w:rPr>
                <w:color w:val="000000"/>
                <w:sz w:val="24"/>
                <w:szCs w:val="24"/>
              </w:rPr>
              <w:t>4</w:t>
            </w:r>
          </w:p>
        </w:tc>
        <w:tc>
          <w:tcPr>
            <w:tcW w:w="316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Творчество А.С.Пушкина</w:t>
            </w:r>
          </w:p>
        </w:tc>
        <w:tc>
          <w:tcPr>
            <w:tcW w:w="966"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9 </w:t>
            </w:r>
          </w:p>
        </w:tc>
        <w:tc>
          <w:tcPr>
            <w:tcW w:w="1687"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 </w:t>
            </w:r>
          </w:p>
        </w:tc>
        <w:tc>
          <w:tcPr>
            <w:tcW w:w="1774" w:type="dxa"/>
            <w:tcMar>
              <w:top w:w="50" w:type="dxa"/>
              <w:left w:w="100" w:type="dxa"/>
            </w:tcMar>
            <w:vAlign w:val="center"/>
          </w:tcPr>
          <w:p w:rsidR="00717A47" w:rsidRPr="001E6A72" w:rsidRDefault="00717A47" w:rsidP="00717A47">
            <w:pPr>
              <w:ind w:left="135"/>
              <w:jc w:val="center"/>
              <w:rPr>
                <w:sz w:val="24"/>
                <w:szCs w:val="24"/>
              </w:rPr>
            </w:pPr>
          </w:p>
        </w:tc>
        <w:tc>
          <w:tcPr>
            <w:tcW w:w="2615"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74">
              <w:r w:rsidRPr="001E6A72">
                <w:rPr>
                  <w:color w:val="0000FF"/>
                  <w:sz w:val="24"/>
                  <w:szCs w:val="24"/>
                  <w:u w:val="single"/>
                </w:rPr>
                <w:t>https://m.edsoo.ru/7f411a40</w:t>
              </w:r>
            </w:hyperlink>
          </w:p>
        </w:tc>
      </w:tr>
      <w:tr w:rsidR="00717A47" w:rsidRPr="001E6A72" w:rsidTr="00717A47">
        <w:trPr>
          <w:trHeight w:val="144"/>
          <w:tblCellSpacing w:w="20" w:type="nil"/>
        </w:trPr>
        <w:tc>
          <w:tcPr>
            <w:tcW w:w="456" w:type="dxa"/>
            <w:tcMar>
              <w:top w:w="50" w:type="dxa"/>
              <w:left w:w="100" w:type="dxa"/>
            </w:tcMar>
            <w:vAlign w:val="center"/>
          </w:tcPr>
          <w:p w:rsidR="00717A47" w:rsidRPr="001E6A72" w:rsidRDefault="00717A47" w:rsidP="00717A47">
            <w:pPr>
              <w:rPr>
                <w:sz w:val="24"/>
                <w:szCs w:val="24"/>
              </w:rPr>
            </w:pPr>
            <w:r w:rsidRPr="001E6A72">
              <w:rPr>
                <w:color w:val="000000"/>
                <w:sz w:val="24"/>
                <w:szCs w:val="24"/>
              </w:rPr>
              <w:t>5</w:t>
            </w:r>
          </w:p>
        </w:tc>
        <w:tc>
          <w:tcPr>
            <w:tcW w:w="316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Картины природы в произведениях поэтов и писателей ХIХ века</w:t>
            </w:r>
          </w:p>
        </w:tc>
        <w:tc>
          <w:tcPr>
            <w:tcW w:w="966"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8 </w:t>
            </w:r>
          </w:p>
        </w:tc>
        <w:tc>
          <w:tcPr>
            <w:tcW w:w="1687" w:type="dxa"/>
            <w:tcMar>
              <w:top w:w="50" w:type="dxa"/>
              <w:left w:w="100" w:type="dxa"/>
            </w:tcMar>
            <w:vAlign w:val="center"/>
          </w:tcPr>
          <w:p w:rsidR="00717A47" w:rsidRPr="001E6A72" w:rsidRDefault="00717A47" w:rsidP="00717A47">
            <w:pPr>
              <w:ind w:left="135"/>
              <w:jc w:val="center"/>
              <w:rPr>
                <w:sz w:val="24"/>
                <w:szCs w:val="24"/>
              </w:rPr>
            </w:pPr>
          </w:p>
        </w:tc>
        <w:tc>
          <w:tcPr>
            <w:tcW w:w="1774" w:type="dxa"/>
            <w:tcMar>
              <w:top w:w="50" w:type="dxa"/>
              <w:left w:w="100" w:type="dxa"/>
            </w:tcMar>
            <w:vAlign w:val="center"/>
          </w:tcPr>
          <w:p w:rsidR="00717A47" w:rsidRPr="001E6A72" w:rsidRDefault="00717A47" w:rsidP="00717A47">
            <w:pPr>
              <w:ind w:left="135"/>
              <w:jc w:val="center"/>
              <w:rPr>
                <w:sz w:val="24"/>
                <w:szCs w:val="24"/>
              </w:rPr>
            </w:pPr>
          </w:p>
        </w:tc>
        <w:tc>
          <w:tcPr>
            <w:tcW w:w="2615"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75">
              <w:r w:rsidRPr="001E6A72">
                <w:rPr>
                  <w:color w:val="0000FF"/>
                  <w:sz w:val="24"/>
                  <w:szCs w:val="24"/>
                  <w:u w:val="single"/>
                </w:rPr>
                <w:t>https://m.edsoo.ru/7f411a40</w:t>
              </w:r>
            </w:hyperlink>
          </w:p>
        </w:tc>
      </w:tr>
      <w:tr w:rsidR="00717A47" w:rsidRPr="001E6A72" w:rsidTr="00717A47">
        <w:trPr>
          <w:trHeight w:val="144"/>
          <w:tblCellSpacing w:w="20" w:type="nil"/>
        </w:trPr>
        <w:tc>
          <w:tcPr>
            <w:tcW w:w="456" w:type="dxa"/>
            <w:tcMar>
              <w:top w:w="50" w:type="dxa"/>
              <w:left w:w="100" w:type="dxa"/>
            </w:tcMar>
            <w:vAlign w:val="center"/>
          </w:tcPr>
          <w:p w:rsidR="00717A47" w:rsidRPr="001E6A72" w:rsidRDefault="00717A47" w:rsidP="00717A47">
            <w:pPr>
              <w:rPr>
                <w:sz w:val="24"/>
                <w:szCs w:val="24"/>
              </w:rPr>
            </w:pPr>
            <w:r w:rsidRPr="001E6A72">
              <w:rPr>
                <w:color w:val="000000"/>
                <w:sz w:val="24"/>
                <w:szCs w:val="24"/>
              </w:rPr>
              <w:t>6</w:t>
            </w:r>
          </w:p>
        </w:tc>
        <w:tc>
          <w:tcPr>
            <w:tcW w:w="316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Творчество Л.Н.Толстого</w:t>
            </w:r>
          </w:p>
        </w:tc>
        <w:tc>
          <w:tcPr>
            <w:tcW w:w="966"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10 </w:t>
            </w:r>
          </w:p>
        </w:tc>
        <w:tc>
          <w:tcPr>
            <w:tcW w:w="1687"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 </w:t>
            </w:r>
          </w:p>
        </w:tc>
        <w:tc>
          <w:tcPr>
            <w:tcW w:w="1774" w:type="dxa"/>
            <w:tcMar>
              <w:top w:w="50" w:type="dxa"/>
              <w:left w:w="100" w:type="dxa"/>
            </w:tcMar>
            <w:vAlign w:val="center"/>
          </w:tcPr>
          <w:p w:rsidR="00717A47" w:rsidRPr="001E6A72" w:rsidRDefault="00717A47" w:rsidP="00717A47">
            <w:pPr>
              <w:ind w:left="135"/>
              <w:jc w:val="center"/>
              <w:rPr>
                <w:sz w:val="24"/>
                <w:szCs w:val="24"/>
              </w:rPr>
            </w:pPr>
          </w:p>
        </w:tc>
        <w:tc>
          <w:tcPr>
            <w:tcW w:w="2615"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76">
              <w:r w:rsidRPr="001E6A72">
                <w:rPr>
                  <w:color w:val="0000FF"/>
                  <w:sz w:val="24"/>
                  <w:szCs w:val="24"/>
                  <w:u w:val="single"/>
                </w:rPr>
                <w:t>https://m.edsoo.ru/7f411a40</w:t>
              </w:r>
            </w:hyperlink>
          </w:p>
        </w:tc>
      </w:tr>
      <w:tr w:rsidR="00717A47" w:rsidRPr="001E6A72" w:rsidTr="00717A47">
        <w:trPr>
          <w:trHeight w:val="144"/>
          <w:tblCellSpacing w:w="20" w:type="nil"/>
        </w:trPr>
        <w:tc>
          <w:tcPr>
            <w:tcW w:w="456" w:type="dxa"/>
            <w:tcMar>
              <w:top w:w="50" w:type="dxa"/>
              <w:left w:w="100" w:type="dxa"/>
            </w:tcMar>
            <w:vAlign w:val="center"/>
          </w:tcPr>
          <w:p w:rsidR="00717A47" w:rsidRPr="001E6A72" w:rsidRDefault="00717A47" w:rsidP="00717A47">
            <w:pPr>
              <w:rPr>
                <w:sz w:val="24"/>
                <w:szCs w:val="24"/>
              </w:rPr>
            </w:pPr>
            <w:r w:rsidRPr="001E6A72">
              <w:rPr>
                <w:color w:val="000000"/>
                <w:sz w:val="24"/>
                <w:szCs w:val="24"/>
              </w:rPr>
              <w:t>7</w:t>
            </w:r>
          </w:p>
        </w:tc>
        <w:tc>
          <w:tcPr>
            <w:tcW w:w="316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Литературная сказка</w:t>
            </w:r>
          </w:p>
        </w:tc>
        <w:tc>
          <w:tcPr>
            <w:tcW w:w="966"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9 </w:t>
            </w:r>
          </w:p>
        </w:tc>
        <w:tc>
          <w:tcPr>
            <w:tcW w:w="1687" w:type="dxa"/>
            <w:tcMar>
              <w:top w:w="50" w:type="dxa"/>
              <w:left w:w="100" w:type="dxa"/>
            </w:tcMar>
            <w:vAlign w:val="center"/>
          </w:tcPr>
          <w:p w:rsidR="00717A47" w:rsidRPr="001E6A72" w:rsidRDefault="00717A47" w:rsidP="00717A47">
            <w:pPr>
              <w:ind w:left="135"/>
              <w:jc w:val="center"/>
              <w:rPr>
                <w:sz w:val="24"/>
                <w:szCs w:val="24"/>
              </w:rPr>
            </w:pPr>
          </w:p>
        </w:tc>
        <w:tc>
          <w:tcPr>
            <w:tcW w:w="1774" w:type="dxa"/>
            <w:tcMar>
              <w:top w:w="50" w:type="dxa"/>
              <w:left w:w="100" w:type="dxa"/>
            </w:tcMar>
            <w:vAlign w:val="center"/>
          </w:tcPr>
          <w:p w:rsidR="00717A47" w:rsidRPr="001E6A72" w:rsidRDefault="00717A47" w:rsidP="00717A47">
            <w:pPr>
              <w:ind w:left="135"/>
              <w:jc w:val="center"/>
              <w:rPr>
                <w:sz w:val="24"/>
                <w:szCs w:val="24"/>
              </w:rPr>
            </w:pPr>
          </w:p>
        </w:tc>
        <w:tc>
          <w:tcPr>
            <w:tcW w:w="2615"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77">
              <w:r w:rsidRPr="001E6A72">
                <w:rPr>
                  <w:color w:val="0000FF"/>
                  <w:sz w:val="24"/>
                  <w:szCs w:val="24"/>
                  <w:u w:val="single"/>
                </w:rPr>
                <w:t>https://m.edsoo.ru/7f411a40</w:t>
              </w:r>
            </w:hyperlink>
          </w:p>
        </w:tc>
      </w:tr>
      <w:tr w:rsidR="00717A47" w:rsidRPr="001E6A72" w:rsidTr="00717A47">
        <w:trPr>
          <w:trHeight w:val="144"/>
          <w:tblCellSpacing w:w="20" w:type="nil"/>
        </w:trPr>
        <w:tc>
          <w:tcPr>
            <w:tcW w:w="456" w:type="dxa"/>
            <w:tcMar>
              <w:top w:w="50" w:type="dxa"/>
              <w:left w:w="100" w:type="dxa"/>
            </w:tcMar>
            <w:vAlign w:val="center"/>
          </w:tcPr>
          <w:p w:rsidR="00717A47" w:rsidRPr="001E6A72" w:rsidRDefault="00717A47" w:rsidP="00717A47">
            <w:pPr>
              <w:rPr>
                <w:sz w:val="24"/>
                <w:szCs w:val="24"/>
              </w:rPr>
            </w:pPr>
            <w:r w:rsidRPr="001E6A72">
              <w:rPr>
                <w:color w:val="000000"/>
                <w:sz w:val="24"/>
                <w:szCs w:val="24"/>
              </w:rPr>
              <w:t>8</w:t>
            </w:r>
          </w:p>
        </w:tc>
        <w:tc>
          <w:tcPr>
            <w:tcW w:w="316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Картины природы в произведениях поэтов и писателей XX века</w:t>
            </w:r>
          </w:p>
        </w:tc>
        <w:tc>
          <w:tcPr>
            <w:tcW w:w="966"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10 </w:t>
            </w:r>
          </w:p>
        </w:tc>
        <w:tc>
          <w:tcPr>
            <w:tcW w:w="1687"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 </w:t>
            </w:r>
          </w:p>
        </w:tc>
        <w:tc>
          <w:tcPr>
            <w:tcW w:w="1774" w:type="dxa"/>
            <w:tcMar>
              <w:top w:w="50" w:type="dxa"/>
              <w:left w:w="100" w:type="dxa"/>
            </w:tcMar>
            <w:vAlign w:val="center"/>
          </w:tcPr>
          <w:p w:rsidR="00717A47" w:rsidRPr="001E6A72" w:rsidRDefault="00717A47" w:rsidP="00717A47">
            <w:pPr>
              <w:ind w:left="135"/>
              <w:jc w:val="center"/>
              <w:rPr>
                <w:sz w:val="24"/>
                <w:szCs w:val="24"/>
              </w:rPr>
            </w:pPr>
          </w:p>
        </w:tc>
        <w:tc>
          <w:tcPr>
            <w:tcW w:w="2615"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78">
              <w:r w:rsidRPr="001E6A72">
                <w:rPr>
                  <w:color w:val="0000FF"/>
                  <w:sz w:val="24"/>
                  <w:szCs w:val="24"/>
                  <w:u w:val="single"/>
                </w:rPr>
                <w:t>https://m.edsoo.ru/7f411a40</w:t>
              </w:r>
            </w:hyperlink>
          </w:p>
        </w:tc>
      </w:tr>
      <w:tr w:rsidR="00717A47" w:rsidRPr="001E6A72" w:rsidTr="00717A47">
        <w:trPr>
          <w:trHeight w:val="144"/>
          <w:tblCellSpacing w:w="20" w:type="nil"/>
        </w:trPr>
        <w:tc>
          <w:tcPr>
            <w:tcW w:w="456" w:type="dxa"/>
            <w:tcMar>
              <w:top w:w="50" w:type="dxa"/>
              <w:left w:w="100" w:type="dxa"/>
            </w:tcMar>
            <w:vAlign w:val="center"/>
          </w:tcPr>
          <w:p w:rsidR="00717A47" w:rsidRPr="001E6A72" w:rsidRDefault="00717A47" w:rsidP="00717A47">
            <w:pPr>
              <w:rPr>
                <w:sz w:val="24"/>
                <w:szCs w:val="24"/>
              </w:rPr>
            </w:pPr>
            <w:r w:rsidRPr="001E6A72">
              <w:rPr>
                <w:color w:val="000000"/>
                <w:sz w:val="24"/>
                <w:szCs w:val="24"/>
              </w:rPr>
              <w:t>9</w:t>
            </w:r>
          </w:p>
        </w:tc>
        <w:tc>
          <w:tcPr>
            <w:tcW w:w="316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Произведения о взаимоотношениях человека и животных</w:t>
            </w:r>
          </w:p>
        </w:tc>
        <w:tc>
          <w:tcPr>
            <w:tcW w:w="966"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16 </w:t>
            </w:r>
          </w:p>
        </w:tc>
        <w:tc>
          <w:tcPr>
            <w:tcW w:w="1687"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 </w:t>
            </w:r>
          </w:p>
        </w:tc>
        <w:tc>
          <w:tcPr>
            <w:tcW w:w="1774" w:type="dxa"/>
            <w:tcMar>
              <w:top w:w="50" w:type="dxa"/>
              <w:left w:w="100" w:type="dxa"/>
            </w:tcMar>
            <w:vAlign w:val="center"/>
          </w:tcPr>
          <w:p w:rsidR="00717A47" w:rsidRPr="001E6A72" w:rsidRDefault="00717A47" w:rsidP="00717A47">
            <w:pPr>
              <w:ind w:left="135"/>
              <w:jc w:val="center"/>
              <w:rPr>
                <w:sz w:val="24"/>
                <w:szCs w:val="24"/>
              </w:rPr>
            </w:pPr>
          </w:p>
        </w:tc>
        <w:tc>
          <w:tcPr>
            <w:tcW w:w="2615"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79">
              <w:r w:rsidRPr="001E6A72">
                <w:rPr>
                  <w:color w:val="0000FF"/>
                  <w:sz w:val="24"/>
                  <w:szCs w:val="24"/>
                  <w:u w:val="single"/>
                </w:rPr>
                <w:t>https://m.edsoo.ru/7f411a40</w:t>
              </w:r>
            </w:hyperlink>
          </w:p>
        </w:tc>
      </w:tr>
      <w:tr w:rsidR="00717A47" w:rsidRPr="001E6A72" w:rsidTr="00717A47">
        <w:trPr>
          <w:trHeight w:val="144"/>
          <w:tblCellSpacing w:w="20" w:type="nil"/>
        </w:trPr>
        <w:tc>
          <w:tcPr>
            <w:tcW w:w="456" w:type="dxa"/>
            <w:tcMar>
              <w:top w:w="50" w:type="dxa"/>
              <w:left w:w="100" w:type="dxa"/>
            </w:tcMar>
            <w:vAlign w:val="center"/>
          </w:tcPr>
          <w:p w:rsidR="00717A47" w:rsidRPr="001E6A72" w:rsidRDefault="00717A47" w:rsidP="00717A47">
            <w:pPr>
              <w:rPr>
                <w:sz w:val="24"/>
                <w:szCs w:val="24"/>
              </w:rPr>
            </w:pPr>
            <w:r w:rsidRPr="001E6A72">
              <w:rPr>
                <w:color w:val="000000"/>
                <w:sz w:val="24"/>
                <w:szCs w:val="24"/>
              </w:rPr>
              <w:t>10</w:t>
            </w:r>
          </w:p>
        </w:tc>
        <w:tc>
          <w:tcPr>
            <w:tcW w:w="316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Произведения о детях</w:t>
            </w:r>
          </w:p>
        </w:tc>
        <w:tc>
          <w:tcPr>
            <w:tcW w:w="966"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18 </w:t>
            </w:r>
          </w:p>
        </w:tc>
        <w:tc>
          <w:tcPr>
            <w:tcW w:w="1687"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 </w:t>
            </w:r>
          </w:p>
        </w:tc>
        <w:tc>
          <w:tcPr>
            <w:tcW w:w="1774" w:type="dxa"/>
            <w:tcMar>
              <w:top w:w="50" w:type="dxa"/>
              <w:left w:w="100" w:type="dxa"/>
            </w:tcMar>
            <w:vAlign w:val="center"/>
          </w:tcPr>
          <w:p w:rsidR="00717A47" w:rsidRPr="001E6A72" w:rsidRDefault="00717A47" w:rsidP="00717A47">
            <w:pPr>
              <w:ind w:left="135"/>
              <w:jc w:val="center"/>
              <w:rPr>
                <w:sz w:val="24"/>
                <w:szCs w:val="24"/>
              </w:rPr>
            </w:pPr>
          </w:p>
        </w:tc>
        <w:tc>
          <w:tcPr>
            <w:tcW w:w="2615"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80">
              <w:r w:rsidRPr="001E6A72">
                <w:rPr>
                  <w:color w:val="0000FF"/>
                  <w:sz w:val="24"/>
                  <w:szCs w:val="24"/>
                  <w:u w:val="single"/>
                </w:rPr>
                <w:t>https://m.edsoo.ru/7f411a40</w:t>
              </w:r>
            </w:hyperlink>
          </w:p>
        </w:tc>
      </w:tr>
      <w:tr w:rsidR="00717A47" w:rsidRPr="001E6A72" w:rsidTr="00717A47">
        <w:trPr>
          <w:trHeight w:val="144"/>
          <w:tblCellSpacing w:w="20" w:type="nil"/>
        </w:trPr>
        <w:tc>
          <w:tcPr>
            <w:tcW w:w="456" w:type="dxa"/>
            <w:tcMar>
              <w:top w:w="50" w:type="dxa"/>
              <w:left w:w="100" w:type="dxa"/>
            </w:tcMar>
            <w:vAlign w:val="center"/>
          </w:tcPr>
          <w:p w:rsidR="00717A47" w:rsidRPr="001E6A72" w:rsidRDefault="00717A47" w:rsidP="00717A47">
            <w:pPr>
              <w:rPr>
                <w:sz w:val="24"/>
                <w:szCs w:val="24"/>
              </w:rPr>
            </w:pPr>
            <w:r w:rsidRPr="001E6A72">
              <w:rPr>
                <w:color w:val="000000"/>
                <w:sz w:val="24"/>
                <w:szCs w:val="24"/>
              </w:rPr>
              <w:t>11</w:t>
            </w:r>
          </w:p>
        </w:tc>
        <w:tc>
          <w:tcPr>
            <w:tcW w:w="316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Юмористические произведения</w:t>
            </w:r>
          </w:p>
        </w:tc>
        <w:tc>
          <w:tcPr>
            <w:tcW w:w="966"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6 </w:t>
            </w:r>
          </w:p>
        </w:tc>
        <w:tc>
          <w:tcPr>
            <w:tcW w:w="1687" w:type="dxa"/>
            <w:tcMar>
              <w:top w:w="50" w:type="dxa"/>
              <w:left w:w="100" w:type="dxa"/>
            </w:tcMar>
            <w:vAlign w:val="center"/>
          </w:tcPr>
          <w:p w:rsidR="00717A47" w:rsidRPr="001E6A72" w:rsidRDefault="00717A47" w:rsidP="00717A47">
            <w:pPr>
              <w:ind w:left="135"/>
              <w:jc w:val="center"/>
              <w:rPr>
                <w:sz w:val="24"/>
                <w:szCs w:val="24"/>
              </w:rPr>
            </w:pPr>
          </w:p>
        </w:tc>
        <w:tc>
          <w:tcPr>
            <w:tcW w:w="1774" w:type="dxa"/>
            <w:tcMar>
              <w:top w:w="50" w:type="dxa"/>
              <w:left w:w="100" w:type="dxa"/>
            </w:tcMar>
            <w:vAlign w:val="center"/>
          </w:tcPr>
          <w:p w:rsidR="00717A47" w:rsidRPr="001E6A72" w:rsidRDefault="00717A47" w:rsidP="00717A47">
            <w:pPr>
              <w:ind w:left="135"/>
              <w:jc w:val="center"/>
              <w:rPr>
                <w:sz w:val="24"/>
                <w:szCs w:val="24"/>
              </w:rPr>
            </w:pPr>
          </w:p>
        </w:tc>
        <w:tc>
          <w:tcPr>
            <w:tcW w:w="2615"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81">
              <w:r w:rsidRPr="001E6A72">
                <w:rPr>
                  <w:color w:val="0000FF"/>
                  <w:sz w:val="24"/>
                  <w:szCs w:val="24"/>
                  <w:u w:val="single"/>
                </w:rPr>
                <w:t>https://m.edsoo.ru/7f411a40</w:t>
              </w:r>
            </w:hyperlink>
          </w:p>
        </w:tc>
      </w:tr>
      <w:tr w:rsidR="00717A47" w:rsidRPr="001E6A72" w:rsidTr="00717A47">
        <w:trPr>
          <w:trHeight w:val="144"/>
          <w:tblCellSpacing w:w="20" w:type="nil"/>
        </w:trPr>
        <w:tc>
          <w:tcPr>
            <w:tcW w:w="456" w:type="dxa"/>
            <w:tcMar>
              <w:top w:w="50" w:type="dxa"/>
              <w:left w:w="100" w:type="dxa"/>
            </w:tcMar>
            <w:vAlign w:val="center"/>
          </w:tcPr>
          <w:p w:rsidR="00717A47" w:rsidRPr="001E6A72" w:rsidRDefault="00717A47" w:rsidP="00717A47">
            <w:pPr>
              <w:rPr>
                <w:sz w:val="24"/>
                <w:szCs w:val="24"/>
              </w:rPr>
            </w:pPr>
            <w:r w:rsidRPr="001E6A72">
              <w:rPr>
                <w:color w:val="000000"/>
                <w:sz w:val="24"/>
                <w:szCs w:val="24"/>
              </w:rPr>
              <w:t>12</w:t>
            </w:r>
          </w:p>
        </w:tc>
        <w:tc>
          <w:tcPr>
            <w:tcW w:w="316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Зарубежная литература</w:t>
            </w:r>
          </w:p>
        </w:tc>
        <w:tc>
          <w:tcPr>
            <w:tcW w:w="966"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10 </w:t>
            </w:r>
          </w:p>
        </w:tc>
        <w:tc>
          <w:tcPr>
            <w:tcW w:w="1687"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 </w:t>
            </w:r>
          </w:p>
        </w:tc>
        <w:tc>
          <w:tcPr>
            <w:tcW w:w="1774" w:type="dxa"/>
            <w:tcMar>
              <w:top w:w="50" w:type="dxa"/>
              <w:left w:w="100" w:type="dxa"/>
            </w:tcMar>
            <w:vAlign w:val="center"/>
          </w:tcPr>
          <w:p w:rsidR="00717A47" w:rsidRPr="001E6A72" w:rsidRDefault="00717A47" w:rsidP="00717A47">
            <w:pPr>
              <w:ind w:left="135"/>
              <w:jc w:val="center"/>
              <w:rPr>
                <w:sz w:val="24"/>
                <w:szCs w:val="24"/>
              </w:rPr>
            </w:pPr>
          </w:p>
        </w:tc>
        <w:tc>
          <w:tcPr>
            <w:tcW w:w="2615"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82">
              <w:r w:rsidRPr="001E6A72">
                <w:rPr>
                  <w:color w:val="0000FF"/>
                  <w:sz w:val="24"/>
                  <w:szCs w:val="24"/>
                  <w:u w:val="single"/>
                </w:rPr>
                <w:t>https://m.edsoo.ru/7f411a40</w:t>
              </w:r>
            </w:hyperlink>
          </w:p>
        </w:tc>
      </w:tr>
      <w:tr w:rsidR="00717A47" w:rsidRPr="001E6A72" w:rsidTr="00717A47">
        <w:trPr>
          <w:trHeight w:val="144"/>
          <w:tblCellSpacing w:w="20" w:type="nil"/>
        </w:trPr>
        <w:tc>
          <w:tcPr>
            <w:tcW w:w="456" w:type="dxa"/>
            <w:tcMar>
              <w:top w:w="50" w:type="dxa"/>
              <w:left w:w="100" w:type="dxa"/>
            </w:tcMar>
            <w:vAlign w:val="center"/>
          </w:tcPr>
          <w:p w:rsidR="00717A47" w:rsidRPr="001E6A72" w:rsidRDefault="00717A47" w:rsidP="00717A47">
            <w:pPr>
              <w:rPr>
                <w:sz w:val="24"/>
                <w:szCs w:val="24"/>
              </w:rPr>
            </w:pPr>
            <w:r w:rsidRPr="001E6A72">
              <w:rPr>
                <w:color w:val="000000"/>
                <w:sz w:val="24"/>
                <w:szCs w:val="24"/>
              </w:rPr>
              <w:t>13</w:t>
            </w:r>
          </w:p>
        </w:tc>
        <w:tc>
          <w:tcPr>
            <w:tcW w:w="316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4 </w:t>
            </w:r>
          </w:p>
        </w:tc>
        <w:tc>
          <w:tcPr>
            <w:tcW w:w="1687" w:type="dxa"/>
            <w:tcMar>
              <w:top w:w="50" w:type="dxa"/>
              <w:left w:w="100" w:type="dxa"/>
            </w:tcMar>
            <w:vAlign w:val="center"/>
          </w:tcPr>
          <w:p w:rsidR="00717A47" w:rsidRPr="001E6A72" w:rsidRDefault="00717A47" w:rsidP="00717A47">
            <w:pPr>
              <w:ind w:left="135"/>
              <w:jc w:val="center"/>
              <w:rPr>
                <w:sz w:val="24"/>
                <w:szCs w:val="24"/>
              </w:rPr>
            </w:pPr>
          </w:p>
        </w:tc>
        <w:tc>
          <w:tcPr>
            <w:tcW w:w="1774" w:type="dxa"/>
            <w:tcMar>
              <w:top w:w="50" w:type="dxa"/>
              <w:left w:w="100" w:type="dxa"/>
            </w:tcMar>
            <w:vAlign w:val="center"/>
          </w:tcPr>
          <w:p w:rsidR="00717A47" w:rsidRPr="001E6A72" w:rsidRDefault="00717A47" w:rsidP="00717A47">
            <w:pPr>
              <w:ind w:left="135"/>
              <w:jc w:val="center"/>
              <w:rPr>
                <w:sz w:val="24"/>
                <w:szCs w:val="24"/>
              </w:rPr>
            </w:pPr>
          </w:p>
        </w:tc>
        <w:tc>
          <w:tcPr>
            <w:tcW w:w="2615"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83">
              <w:r w:rsidRPr="001E6A72">
                <w:rPr>
                  <w:color w:val="0000FF"/>
                  <w:sz w:val="24"/>
                  <w:szCs w:val="24"/>
                  <w:u w:val="single"/>
                </w:rPr>
                <w:t>https://m.edsoo.ru/7f411a40</w:t>
              </w:r>
            </w:hyperlink>
          </w:p>
        </w:tc>
      </w:tr>
      <w:tr w:rsidR="00717A47" w:rsidRPr="001E6A72" w:rsidTr="00717A47">
        <w:trPr>
          <w:trHeight w:val="144"/>
          <w:tblCellSpacing w:w="20" w:type="nil"/>
        </w:trPr>
        <w:tc>
          <w:tcPr>
            <w:tcW w:w="0" w:type="auto"/>
            <w:gridSpan w:val="2"/>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Резервное время</w:t>
            </w:r>
          </w:p>
        </w:tc>
        <w:tc>
          <w:tcPr>
            <w:tcW w:w="1518"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10 </w:t>
            </w:r>
          </w:p>
        </w:tc>
        <w:tc>
          <w:tcPr>
            <w:tcW w:w="1687"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 </w:t>
            </w:r>
          </w:p>
        </w:tc>
        <w:tc>
          <w:tcPr>
            <w:tcW w:w="1774" w:type="dxa"/>
            <w:tcMar>
              <w:top w:w="50" w:type="dxa"/>
              <w:left w:w="100" w:type="dxa"/>
            </w:tcMar>
            <w:vAlign w:val="center"/>
          </w:tcPr>
          <w:p w:rsidR="00717A47" w:rsidRPr="001E6A72" w:rsidRDefault="00717A47" w:rsidP="00717A47">
            <w:pPr>
              <w:ind w:left="135"/>
              <w:jc w:val="center"/>
              <w:rPr>
                <w:sz w:val="24"/>
                <w:szCs w:val="24"/>
              </w:rPr>
            </w:pPr>
          </w:p>
        </w:tc>
        <w:tc>
          <w:tcPr>
            <w:tcW w:w="2615" w:type="dxa"/>
            <w:tcMar>
              <w:top w:w="50" w:type="dxa"/>
              <w:left w:w="100" w:type="dxa"/>
            </w:tcMar>
            <w:vAlign w:val="center"/>
          </w:tcPr>
          <w:p w:rsidR="00717A47" w:rsidRPr="001E6A72" w:rsidRDefault="00717A47" w:rsidP="00717A47">
            <w:pPr>
              <w:ind w:left="135"/>
              <w:rPr>
                <w:sz w:val="24"/>
                <w:szCs w:val="24"/>
              </w:rPr>
            </w:pPr>
          </w:p>
        </w:tc>
      </w:tr>
      <w:tr w:rsidR="00717A47" w:rsidRPr="001E6A72" w:rsidTr="00717A47">
        <w:trPr>
          <w:trHeight w:val="144"/>
          <w:tblCellSpacing w:w="20" w:type="nil"/>
        </w:trPr>
        <w:tc>
          <w:tcPr>
            <w:tcW w:w="0" w:type="auto"/>
            <w:gridSpan w:val="2"/>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ОБЩЕЕ КОЛИЧЕСТВО ЧАСОВ ПО ПРОГРАММЕ</w:t>
            </w:r>
          </w:p>
        </w:tc>
        <w:tc>
          <w:tcPr>
            <w:tcW w:w="1518"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136 </w:t>
            </w:r>
          </w:p>
        </w:tc>
        <w:tc>
          <w:tcPr>
            <w:tcW w:w="1687"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8 </w:t>
            </w:r>
          </w:p>
        </w:tc>
        <w:tc>
          <w:tcPr>
            <w:tcW w:w="1774"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0 </w:t>
            </w:r>
          </w:p>
        </w:tc>
        <w:tc>
          <w:tcPr>
            <w:tcW w:w="2615" w:type="dxa"/>
            <w:tcMar>
              <w:top w:w="50" w:type="dxa"/>
              <w:left w:w="100" w:type="dxa"/>
            </w:tcMar>
            <w:vAlign w:val="center"/>
          </w:tcPr>
          <w:p w:rsidR="00717A47" w:rsidRPr="001E6A72" w:rsidRDefault="00717A47" w:rsidP="00717A47">
            <w:pPr>
              <w:rPr>
                <w:sz w:val="24"/>
                <w:szCs w:val="24"/>
              </w:rPr>
            </w:pPr>
          </w:p>
        </w:tc>
      </w:tr>
    </w:tbl>
    <w:p w:rsidR="00717A47" w:rsidRPr="001E6A72" w:rsidRDefault="00717A47" w:rsidP="00717A47">
      <w:pPr>
        <w:rPr>
          <w:sz w:val="24"/>
          <w:szCs w:val="24"/>
        </w:rPr>
        <w:sectPr w:rsidR="00717A47" w:rsidRPr="001E6A72">
          <w:pgSz w:w="16383" w:h="11906" w:orient="landscape"/>
          <w:pgMar w:top="1134" w:right="850" w:bottom="1134" w:left="1701" w:header="720" w:footer="720" w:gutter="0"/>
          <w:cols w:space="720"/>
        </w:sectPr>
      </w:pPr>
    </w:p>
    <w:p w:rsidR="00717A47" w:rsidRPr="001E6A72" w:rsidRDefault="00717A47" w:rsidP="00717A47">
      <w:pPr>
        <w:ind w:left="120"/>
        <w:rPr>
          <w:sz w:val="24"/>
          <w:szCs w:val="24"/>
        </w:rPr>
      </w:pPr>
      <w:r w:rsidRPr="001E6A72">
        <w:rPr>
          <w:b/>
          <w:color w:val="000000"/>
          <w:sz w:val="24"/>
          <w:szCs w:val="24"/>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25"/>
        <w:gridCol w:w="2099"/>
        <w:gridCol w:w="852"/>
        <w:gridCol w:w="1632"/>
        <w:gridCol w:w="1692"/>
        <w:gridCol w:w="2663"/>
      </w:tblGrid>
      <w:tr w:rsidR="00717A47" w:rsidRPr="001E6A72" w:rsidTr="00717A47">
        <w:trPr>
          <w:trHeight w:val="144"/>
          <w:tblCellSpacing w:w="20" w:type="nil"/>
        </w:trPr>
        <w:tc>
          <w:tcPr>
            <w:tcW w:w="456" w:type="dxa"/>
            <w:vMerge w:val="restart"/>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 п/п </w:t>
            </w:r>
          </w:p>
          <w:p w:rsidR="00717A47" w:rsidRPr="001E6A72" w:rsidRDefault="00717A47" w:rsidP="00717A47">
            <w:pPr>
              <w:ind w:left="135"/>
              <w:rPr>
                <w:sz w:val="24"/>
                <w:szCs w:val="24"/>
              </w:rPr>
            </w:pPr>
          </w:p>
        </w:tc>
        <w:tc>
          <w:tcPr>
            <w:tcW w:w="3168" w:type="dxa"/>
            <w:vMerge w:val="restart"/>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Наименование разделов и тем программы </w:t>
            </w:r>
          </w:p>
          <w:p w:rsidR="00717A47" w:rsidRPr="001E6A72" w:rsidRDefault="00717A47" w:rsidP="00717A47">
            <w:pPr>
              <w:ind w:left="135"/>
              <w:rPr>
                <w:sz w:val="24"/>
                <w:szCs w:val="24"/>
              </w:rPr>
            </w:pPr>
          </w:p>
        </w:tc>
        <w:tc>
          <w:tcPr>
            <w:tcW w:w="0" w:type="auto"/>
            <w:gridSpan w:val="3"/>
            <w:tcMar>
              <w:top w:w="50" w:type="dxa"/>
              <w:left w:w="100" w:type="dxa"/>
            </w:tcMar>
            <w:vAlign w:val="center"/>
          </w:tcPr>
          <w:p w:rsidR="00717A47" w:rsidRPr="001E6A72" w:rsidRDefault="00717A47" w:rsidP="00717A47">
            <w:pPr>
              <w:rPr>
                <w:sz w:val="24"/>
                <w:szCs w:val="24"/>
              </w:rPr>
            </w:pPr>
            <w:r w:rsidRPr="001E6A72">
              <w:rPr>
                <w:b/>
                <w:color w:val="000000"/>
                <w:sz w:val="24"/>
                <w:szCs w:val="24"/>
              </w:rPr>
              <w:t>Количество часов</w:t>
            </w:r>
          </w:p>
        </w:tc>
        <w:tc>
          <w:tcPr>
            <w:tcW w:w="2615" w:type="dxa"/>
            <w:vMerge w:val="restart"/>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Электронные (цифровые) образовательные ресурсы </w:t>
            </w:r>
          </w:p>
          <w:p w:rsidR="00717A47" w:rsidRPr="001E6A72" w:rsidRDefault="00717A47" w:rsidP="00717A47">
            <w:pPr>
              <w:ind w:left="135"/>
              <w:rPr>
                <w:sz w:val="24"/>
                <w:szCs w:val="24"/>
              </w:rPr>
            </w:pPr>
          </w:p>
        </w:tc>
      </w:tr>
      <w:tr w:rsidR="00717A47" w:rsidRPr="001E6A72" w:rsidTr="00717A47">
        <w:trPr>
          <w:trHeight w:val="144"/>
          <w:tblCellSpacing w:w="20" w:type="nil"/>
        </w:trPr>
        <w:tc>
          <w:tcPr>
            <w:tcW w:w="0" w:type="auto"/>
            <w:vMerge/>
            <w:tcBorders>
              <w:top w:val="nil"/>
            </w:tcBorders>
            <w:tcMar>
              <w:top w:w="50" w:type="dxa"/>
              <w:left w:w="100" w:type="dxa"/>
            </w:tcMar>
          </w:tcPr>
          <w:p w:rsidR="00717A47" w:rsidRPr="001E6A72" w:rsidRDefault="00717A47" w:rsidP="00717A47">
            <w:pPr>
              <w:rPr>
                <w:sz w:val="24"/>
                <w:szCs w:val="24"/>
              </w:rPr>
            </w:pPr>
          </w:p>
        </w:tc>
        <w:tc>
          <w:tcPr>
            <w:tcW w:w="0" w:type="auto"/>
            <w:vMerge/>
            <w:tcBorders>
              <w:top w:val="nil"/>
            </w:tcBorders>
            <w:tcMar>
              <w:top w:w="50" w:type="dxa"/>
              <w:left w:w="100" w:type="dxa"/>
            </w:tcMar>
          </w:tcPr>
          <w:p w:rsidR="00717A47" w:rsidRPr="001E6A72" w:rsidRDefault="00717A47" w:rsidP="00717A47">
            <w:pPr>
              <w:rPr>
                <w:sz w:val="24"/>
                <w:szCs w:val="24"/>
              </w:rPr>
            </w:pPr>
          </w:p>
        </w:tc>
        <w:tc>
          <w:tcPr>
            <w:tcW w:w="966" w:type="dxa"/>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Всего </w:t>
            </w:r>
          </w:p>
          <w:p w:rsidR="00717A47" w:rsidRPr="001E6A72" w:rsidRDefault="00717A47" w:rsidP="00717A47">
            <w:pPr>
              <w:ind w:left="135"/>
              <w:rPr>
                <w:sz w:val="24"/>
                <w:szCs w:val="24"/>
              </w:rPr>
            </w:pPr>
          </w:p>
        </w:tc>
        <w:tc>
          <w:tcPr>
            <w:tcW w:w="1687" w:type="dxa"/>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Контрольные работы </w:t>
            </w:r>
          </w:p>
          <w:p w:rsidR="00717A47" w:rsidRPr="001E6A72" w:rsidRDefault="00717A47" w:rsidP="00717A47">
            <w:pPr>
              <w:ind w:left="135"/>
              <w:rPr>
                <w:sz w:val="24"/>
                <w:szCs w:val="24"/>
              </w:rPr>
            </w:pPr>
          </w:p>
        </w:tc>
        <w:tc>
          <w:tcPr>
            <w:tcW w:w="1774" w:type="dxa"/>
            <w:tcMar>
              <w:top w:w="50" w:type="dxa"/>
              <w:left w:w="100" w:type="dxa"/>
            </w:tcMar>
            <w:vAlign w:val="center"/>
          </w:tcPr>
          <w:p w:rsidR="00717A47" w:rsidRPr="001E6A72" w:rsidRDefault="00717A47" w:rsidP="00717A47">
            <w:pPr>
              <w:ind w:left="135"/>
              <w:rPr>
                <w:sz w:val="24"/>
                <w:szCs w:val="24"/>
              </w:rPr>
            </w:pPr>
            <w:r w:rsidRPr="001E6A72">
              <w:rPr>
                <w:b/>
                <w:color w:val="000000"/>
                <w:sz w:val="24"/>
                <w:szCs w:val="24"/>
              </w:rPr>
              <w:t xml:space="preserve">Практические работы </w:t>
            </w:r>
          </w:p>
          <w:p w:rsidR="00717A47" w:rsidRPr="001E6A72" w:rsidRDefault="00717A47" w:rsidP="00717A47">
            <w:pPr>
              <w:ind w:left="135"/>
              <w:rPr>
                <w:sz w:val="24"/>
                <w:szCs w:val="24"/>
              </w:rPr>
            </w:pPr>
          </w:p>
        </w:tc>
        <w:tc>
          <w:tcPr>
            <w:tcW w:w="0" w:type="auto"/>
            <w:vMerge/>
            <w:tcBorders>
              <w:top w:val="nil"/>
            </w:tcBorders>
            <w:tcMar>
              <w:top w:w="50" w:type="dxa"/>
              <w:left w:w="100" w:type="dxa"/>
            </w:tcMar>
          </w:tcPr>
          <w:p w:rsidR="00717A47" w:rsidRPr="001E6A72" w:rsidRDefault="00717A47" w:rsidP="00717A47">
            <w:pPr>
              <w:rPr>
                <w:sz w:val="24"/>
                <w:szCs w:val="24"/>
              </w:rPr>
            </w:pPr>
          </w:p>
        </w:tc>
      </w:tr>
      <w:tr w:rsidR="00717A47" w:rsidRPr="001E6A72" w:rsidTr="00717A47">
        <w:trPr>
          <w:trHeight w:val="144"/>
          <w:tblCellSpacing w:w="20" w:type="nil"/>
        </w:trPr>
        <w:tc>
          <w:tcPr>
            <w:tcW w:w="456" w:type="dxa"/>
            <w:tcMar>
              <w:top w:w="50" w:type="dxa"/>
              <w:left w:w="100" w:type="dxa"/>
            </w:tcMar>
            <w:vAlign w:val="center"/>
          </w:tcPr>
          <w:p w:rsidR="00717A47" w:rsidRPr="001E6A72" w:rsidRDefault="00717A47" w:rsidP="00717A47">
            <w:pPr>
              <w:rPr>
                <w:sz w:val="24"/>
                <w:szCs w:val="24"/>
              </w:rPr>
            </w:pPr>
            <w:r w:rsidRPr="001E6A72">
              <w:rPr>
                <w:color w:val="000000"/>
                <w:sz w:val="24"/>
                <w:szCs w:val="24"/>
              </w:rPr>
              <w:t>1</w:t>
            </w:r>
          </w:p>
        </w:tc>
        <w:tc>
          <w:tcPr>
            <w:tcW w:w="316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О Родине, героические страницы истории</w:t>
            </w:r>
          </w:p>
        </w:tc>
        <w:tc>
          <w:tcPr>
            <w:tcW w:w="966"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12 </w:t>
            </w:r>
          </w:p>
        </w:tc>
        <w:tc>
          <w:tcPr>
            <w:tcW w:w="1687"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 </w:t>
            </w:r>
          </w:p>
        </w:tc>
        <w:tc>
          <w:tcPr>
            <w:tcW w:w="1774" w:type="dxa"/>
            <w:tcMar>
              <w:top w:w="50" w:type="dxa"/>
              <w:left w:w="100" w:type="dxa"/>
            </w:tcMar>
            <w:vAlign w:val="center"/>
          </w:tcPr>
          <w:p w:rsidR="00717A47" w:rsidRPr="001E6A72" w:rsidRDefault="00717A47" w:rsidP="00717A47">
            <w:pPr>
              <w:ind w:left="135"/>
              <w:jc w:val="center"/>
              <w:rPr>
                <w:sz w:val="24"/>
                <w:szCs w:val="24"/>
              </w:rPr>
            </w:pPr>
          </w:p>
        </w:tc>
        <w:tc>
          <w:tcPr>
            <w:tcW w:w="2615"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84">
              <w:r w:rsidRPr="001E6A72">
                <w:rPr>
                  <w:color w:val="0000FF"/>
                  <w:sz w:val="24"/>
                  <w:szCs w:val="24"/>
                  <w:u w:val="single"/>
                </w:rPr>
                <w:t>https://m.edsoo.ru/7f412cec</w:t>
              </w:r>
            </w:hyperlink>
          </w:p>
        </w:tc>
      </w:tr>
      <w:tr w:rsidR="00717A47" w:rsidRPr="001E6A72" w:rsidTr="00717A47">
        <w:trPr>
          <w:trHeight w:val="144"/>
          <w:tblCellSpacing w:w="20" w:type="nil"/>
        </w:trPr>
        <w:tc>
          <w:tcPr>
            <w:tcW w:w="456" w:type="dxa"/>
            <w:tcMar>
              <w:top w:w="50" w:type="dxa"/>
              <w:left w:w="100" w:type="dxa"/>
            </w:tcMar>
            <w:vAlign w:val="center"/>
          </w:tcPr>
          <w:p w:rsidR="00717A47" w:rsidRPr="001E6A72" w:rsidRDefault="00717A47" w:rsidP="00717A47">
            <w:pPr>
              <w:rPr>
                <w:sz w:val="24"/>
                <w:szCs w:val="24"/>
              </w:rPr>
            </w:pPr>
            <w:r w:rsidRPr="001E6A72">
              <w:rPr>
                <w:color w:val="000000"/>
                <w:sz w:val="24"/>
                <w:szCs w:val="24"/>
              </w:rPr>
              <w:t>2</w:t>
            </w:r>
          </w:p>
        </w:tc>
        <w:tc>
          <w:tcPr>
            <w:tcW w:w="316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Фольклор (устное народное творчество)</w:t>
            </w:r>
          </w:p>
        </w:tc>
        <w:tc>
          <w:tcPr>
            <w:tcW w:w="966"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11 </w:t>
            </w:r>
          </w:p>
        </w:tc>
        <w:tc>
          <w:tcPr>
            <w:tcW w:w="1687"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 </w:t>
            </w:r>
          </w:p>
        </w:tc>
        <w:tc>
          <w:tcPr>
            <w:tcW w:w="1774" w:type="dxa"/>
            <w:tcMar>
              <w:top w:w="50" w:type="dxa"/>
              <w:left w:w="100" w:type="dxa"/>
            </w:tcMar>
            <w:vAlign w:val="center"/>
          </w:tcPr>
          <w:p w:rsidR="00717A47" w:rsidRPr="001E6A72" w:rsidRDefault="00717A47" w:rsidP="00717A47">
            <w:pPr>
              <w:ind w:left="135"/>
              <w:jc w:val="center"/>
              <w:rPr>
                <w:sz w:val="24"/>
                <w:szCs w:val="24"/>
              </w:rPr>
            </w:pPr>
          </w:p>
        </w:tc>
        <w:tc>
          <w:tcPr>
            <w:tcW w:w="2615"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85">
              <w:r w:rsidRPr="001E6A72">
                <w:rPr>
                  <w:color w:val="0000FF"/>
                  <w:sz w:val="24"/>
                  <w:szCs w:val="24"/>
                  <w:u w:val="single"/>
                </w:rPr>
                <w:t>https://m.edsoo.ru/7f412cec</w:t>
              </w:r>
            </w:hyperlink>
          </w:p>
        </w:tc>
      </w:tr>
      <w:tr w:rsidR="00717A47" w:rsidRPr="001E6A72" w:rsidTr="00717A47">
        <w:trPr>
          <w:trHeight w:val="144"/>
          <w:tblCellSpacing w:w="20" w:type="nil"/>
        </w:trPr>
        <w:tc>
          <w:tcPr>
            <w:tcW w:w="456" w:type="dxa"/>
            <w:tcMar>
              <w:top w:w="50" w:type="dxa"/>
              <w:left w:w="100" w:type="dxa"/>
            </w:tcMar>
            <w:vAlign w:val="center"/>
          </w:tcPr>
          <w:p w:rsidR="00717A47" w:rsidRPr="001E6A72" w:rsidRDefault="00717A47" w:rsidP="00717A47">
            <w:pPr>
              <w:rPr>
                <w:sz w:val="24"/>
                <w:szCs w:val="24"/>
              </w:rPr>
            </w:pPr>
            <w:r w:rsidRPr="001E6A72">
              <w:rPr>
                <w:color w:val="000000"/>
                <w:sz w:val="24"/>
                <w:szCs w:val="24"/>
              </w:rPr>
              <w:t>3</w:t>
            </w:r>
          </w:p>
        </w:tc>
        <w:tc>
          <w:tcPr>
            <w:tcW w:w="316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Творчество И.А.Крылова</w:t>
            </w:r>
          </w:p>
        </w:tc>
        <w:tc>
          <w:tcPr>
            <w:tcW w:w="966"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4 </w:t>
            </w:r>
          </w:p>
        </w:tc>
        <w:tc>
          <w:tcPr>
            <w:tcW w:w="1687" w:type="dxa"/>
            <w:tcMar>
              <w:top w:w="50" w:type="dxa"/>
              <w:left w:w="100" w:type="dxa"/>
            </w:tcMar>
            <w:vAlign w:val="center"/>
          </w:tcPr>
          <w:p w:rsidR="00717A47" w:rsidRPr="001E6A72" w:rsidRDefault="00717A47" w:rsidP="00717A47">
            <w:pPr>
              <w:ind w:left="135"/>
              <w:jc w:val="center"/>
              <w:rPr>
                <w:sz w:val="24"/>
                <w:szCs w:val="24"/>
              </w:rPr>
            </w:pPr>
          </w:p>
        </w:tc>
        <w:tc>
          <w:tcPr>
            <w:tcW w:w="1774" w:type="dxa"/>
            <w:tcMar>
              <w:top w:w="50" w:type="dxa"/>
              <w:left w:w="100" w:type="dxa"/>
            </w:tcMar>
            <w:vAlign w:val="center"/>
          </w:tcPr>
          <w:p w:rsidR="00717A47" w:rsidRPr="001E6A72" w:rsidRDefault="00717A47" w:rsidP="00717A47">
            <w:pPr>
              <w:ind w:left="135"/>
              <w:jc w:val="center"/>
              <w:rPr>
                <w:sz w:val="24"/>
                <w:szCs w:val="24"/>
              </w:rPr>
            </w:pPr>
          </w:p>
        </w:tc>
        <w:tc>
          <w:tcPr>
            <w:tcW w:w="2615"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86">
              <w:r w:rsidRPr="001E6A72">
                <w:rPr>
                  <w:color w:val="0000FF"/>
                  <w:sz w:val="24"/>
                  <w:szCs w:val="24"/>
                  <w:u w:val="single"/>
                </w:rPr>
                <w:t>https://m.edsoo.ru/7f412cec</w:t>
              </w:r>
            </w:hyperlink>
          </w:p>
        </w:tc>
      </w:tr>
      <w:tr w:rsidR="00717A47" w:rsidRPr="001E6A72" w:rsidTr="00717A47">
        <w:trPr>
          <w:trHeight w:val="144"/>
          <w:tblCellSpacing w:w="20" w:type="nil"/>
        </w:trPr>
        <w:tc>
          <w:tcPr>
            <w:tcW w:w="456" w:type="dxa"/>
            <w:tcMar>
              <w:top w:w="50" w:type="dxa"/>
              <w:left w:w="100" w:type="dxa"/>
            </w:tcMar>
            <w:vAlign w:val="center"/>
          </w:tcPr>
          <w:p w:rsidR="00717A47" w:rsidRPr="001E6A72" w:rsidRDefault="00717A47" w:rsidP="00717A47">
            <w:pPr>
              <w:rPr>
                <w:sz w:val="24"/>
                <w:szCs w:val="24"/>
              </w:rPr>
            </w:pPr>
            <w:r w:rsidRPr="001E6A72">
              <w:rPr>
                <w:color w:val="000000"/>
                <w:sz w:val="24"/>
                <w:szCs w:val="24"/>
              </w:rPr>
              <w:t>4</w:t>
            </w:r>
          </w:p>
        </w:tc>
        <w:tc>
          <w:tcPr>
            <w:tcW w:w="316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Творчество А.С.Пушкина</w:t>
            </w:r>
          </w:p>
        </w:tc>
        <w:tc>
          <w:tcPr>
            <w:tcW w:w="966"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12 </w:t>
            </w:r>
          </w:p>
        </w:tc>
        <w:tc>
          <w:tcPr>
            <w:tcW w:w="1687"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 </w:t>
            </w:r>
          </w:p>
        </w:tc>
        <w:tc>
          <w:tcPr>
            <w:tcW w:w="1774" w:type="dxa"/>
            <w:tcMar>
              <w:top w:w="50" w:type="dxa"/>
              <w:left w:w="100" w:type="dxa"/>
            </w:tcMar>
            <w:vAlign w:val="center"/>
          </w:tcPr>
          <w:p w:rsidR="00717A47" w:rsidRPr="001E6A72" w:rsidRDefault="00717A47" w:rsidP="00717A47">
            <w:pPr>
              <w:ind w:left="135"/>
              <w:jc w:val="center"/>
              <w:rPr>
                <w:sz w:val="24"/>
                <w:szCs w:val="24"/>
              </w:rPr>
            </w:pPr>
          </w:p>
        </w:tc>
        <w:tc>
          <w:tcPr>
            <w:tcW w:w="2615"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87">
              <w:r w:rsidRPr="001E6A72">
                <w:rPr>
                  <w:color w:val="0000FF"/>
                  <w:sz w:val="24"/>
                  <w:szCs w:val="24"/>
                  <w:u w:val="single"/>
                </w:rPr>
                <w:t>https://m.edsoo.ru/7f412cec</w:t>
              </w:r>
            </w:hyperlink>
          </w:p>
        </w:tc>
      </w:tr>
      <w:tr w:rsidR="00717A47" w:rsidRPr="001E6A72" w:rsidTr="00717A47">
        <w:trPr>
          <w:trHeight w:val="144"/>
          <w:tblCellSpacing w:w="20" w:type="nil"/>
        </w:trPr>
        <w:tc>
          <w:tcPr>
            <w:tcW w:w="456" w:type="dxa"/>
            <w:tcMar>
              <w:top w:w="50" w:type="dxa"/>
              <w:left w:w="100" w:type="dxa"/>
            </w:tcMar>
            <w:vAlign w:val="center"/>
          </w:tcPr>
          <w:p w:rsidR="00717A47" w:rsidRPr="001E6A72" w:rsidRDefault="00717A47" w:rsidP="00717A47">
            <w:pPr>
              <w:rPr>
                <w:sz w:val="24"/>
                <w:szCs w:val="24"/>
              </w:rPr>
            </w:pPr>
            <w:r w:rsidRPr="001E6A72">
              <w:rPr>
                <w:color w:val="000000"/>
                <w:sz w:val="24"/>
                <w:szCs w:val="24"/>
              </w:rPr>
              <w:t>5</w:t>
            </w:r>
          </w:p>
        </w:tc>
        <w:tc>
          <w:tcPr>
            <w:tcW w:w="316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Творчество М. Ю. Лермонтова</w:t>
            </w:r>
          </w:p>
        </w:tc>
        <w:tc>
          <w:tcPr>
            <w:tcW w:w="966"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4 </w:t>
            </w:r>
          </w:p>
        </w:tc>
        <w:tc>
          <w:tcPr>
            <w:tcW w:w="1687" w:type="dxa"/>
            <w:tcMar>
              <w:top w:w="50" w:type="dxa"/>
              <w:left w:w="100" w:type="dxa"/>
            </w:tcMar>
            <w:vAlign w:val="center"/>
          </w:tcPr>
          <w:p w:rsidR="00717A47" w:rsidRPr="001E6A72" w:rsidRDefault="00717A47" w:rsidP="00717A47">
            <w:pPr>
              <w:ind w:left="135"/>
              <w:jc w:val="center"/>
              <w:rPr>
                <w:sz w:val="24"/>
                <w:szCs w:val="24"/>
              </w:rPr>
            </w:pPr>
          </w:p>
        </w:tc>
        <w:tc>
          <w:tcPr>
            <w:tcW w:w="1774" w:type="dxa"/>
            <w:tcMar>
              <w:top w:w="50" w:type="dxa"/>
              <w:left w:w="100" w:type="dxa"/>
            </w:tcMar>
            <w:vAlign w:val="center"/>
          </w:tcPr>
          <w:p w:rsidR="00717A47" w:rsidRPr="001E6A72" w:rsidRDefault="00717A47" w:rsidP="00717A47">
            <w:pPr>
              <w:ind w:left="135"/>
              <w:jc w:val="center"/>
              <w:rPr>
                <w:sz w:val="24"/>
                <w:szCs w:val="24"/>
              </w:rPr>
            </w:pPr>
          </w:p>
        </w:tc>
        <w:tc>
          <w:tcPr>
            <w:tcW w:w="2615"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88">
              <w:r w:rsidRPr="001E6A72">
                <w:rPr>
                  <w:color w:val="0000FF"/>
                  <w:sz w:val="24"/>
                  <w:szCs w:val="24"/>
                  <w:u w:val="single"/>
                </w:rPr>
                <w:t>https://m.edsoo.ru/7f412cec</w:t>
              </w:r>
            </w:hyperlink>
          </w:p>
        </w:tc>
      </w:tr>
      <w:tr w:rsidR="00717A47" w:rsidRPr="001E6A72" w:rsidTr="00717A47">
        <w:trPr>
          <w:trHeight w:val="144"/>
          <w:tblCellSpacing w:w="20" w:type="nil"/>
        </w:trPr>
        <w:tc>
          <w:tcPr>
            <w:tcW w:w="456" w:type="dxa"/>
            <w:tcMar>
              <w:top w:w="50" w:type="dxa"/>
              <w:left w:w="100" w:type="dxa"/>
            </w:tcMar>
            <w:vAlign w:val="center"/>
          </w:tcPr>
          <w:p w:rsidR="00717A47" w:rsidRPr="001E6A72" w:rsidRDefault="00717A47" w:rsidP="00717A47">
            <w:pPr>
              <w:rPr>
                <w:sz w:val="24"/>
                <w:szCs w:val="24"/>
              </w:rPr>
            </w:pPr>
            <w:r w:rsidRPr="001E6A72">
              <w:rPr>
                <w:color w:val="000000"/>
                <w:sz w:val="24"/>
                <w:szCs w:val="24"/>
              </w:rPr>
              <w:t>6</w:t>
            </w:r>
          </w:p>
        </w:tc>
        <w:tc>
          <w:tcPr>
            <w:tcW w:w="316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Литературная сказка</w:t>
            </w:r>
          </w:p>
        </w:tc>
        <w:tc>
          <w:tcPr>
            <w:tcW w:w="966"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9 </w:t>
            </w:r>
          </w:p>
        </w:tc>
        <w:tc>
          <w:tcPr>
            <w:tcW w:w="1687"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 </w:t>
            </w:r>
          </w:p>
        </w:tc>
        <w:tc>
          <w:tcPr>
            <w:tcW w:w="1774" w:type="dxa"/>
            <w:tcMar>
              <w:top w:w="50" w:type="dxa"/>
              <w:left w:w="100" w:type="dxa"/>
            </w:tcMar>
            <w:vAlign w:val="center"/>
          </w:tcPr>
          <w:p w:rsidR="00717A47" w:rsidRPr="001E6A72" w:rsidRDefault="00717A47" w:rsidP="00717A47">
            <w:pPr>
              <w:ind w:left="135"/>
              <w:jc w:val="center"/>
              <w:rPr>
                <w:sz w:val="24"/>
                <w:szCs w:val="24"/>
              </w:rPr>
            </w:pPr>
          </w:p>
        </w:tc>
        <w:tc>
          <w:tcPr>
            <w:tcW w:w="2615"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89">
              <w:r w:rsidRPr="001E6A72">
                <w:rPr>
                  <w:color w:val="0000FF"/>
                  <w:sz w:val="24"/>
                  <w:szCs w:val="24"/>
                  <w:u w:val="single"/>
                </w:rPr>
                <w:t>https://m.edsoo.ru/7f412cec</w:t>
              </w:r>
            </w:hyperlink>
          </w:p>
        </w:tc>
      </w:tr>
      <w:tr w:rsidR="00717A47" w:rsidRPr="001E6A72" w:rsidTr="00717A47">
        <w:trPr>
          <w:trHeight w:val="144"/>
          <w:tblCellSpacing w:w="20" w:type="nil"/>
        </w:trPr>
        <w:tc>
          <w:tcPr>
            <w:tcW w:w="456" w:type="dxa"/>
            <w:tcMar>
              <w:top w:w="50" w:type="dxa"/>
              <w:left w:w="100" w:type="dxa"/>
            </w:tcMar>
            <w:vAlign w:val="center"/>
          </w:tcPr>
          <w:p w:rsidR="00717A47" w:rsidRPr="001E6A72" w:rsidRDefault="00717A47" w:rsidP="00717A47">
            <w:pPr>
              <w:rPr>
                <w:sz w:val="24"/>
                <w:szCs w:val="24"/>
              </w:rPr>
            </w:pPr>
            <w:r w:rsidRPr="001E6A72">
              <w:rPr>
                <w:color w:val="000000"/>
                <w:sz w:val="24"/>
                <w:szCs w:val="24"/>
              </w:rPr>
              <w:t>7</w:t>
            </w:r>
          </w:p>
        </w:tc>
        <w:tc>
          <w:tcPr>
            <w:tcW w:w="316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Картины природы в творчестве поэтов и писателей ХIХ века</w:t>
            </w:r>
          </w:p>
        </w:tc>
        <w:tc>
          <w:tcPr>
            <w:tcW w:w="966"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7 </w:t>
            </w:r>
          </w:p>
        </w:tc>
        <w:tc>
          <w:tcPr>
            <w:tcW w:w="1687" w:type="dxa"/>
            <w:tcMar>
              <w:top w:w="50" w:type="dxa"/>
              <w:left w:w="100" w:type="dxa"/>
            </w:tcMar>
            <w:vAlign w:val="center"/>
          </w:tcPr>
          <w:p w:rsidR="00717A47" w:rsidRPr="001E6A72" w:rsidRDefault="00717A47" w:rsidP="00717A47">
            <w:pPr>
              <w:ind w:left="135"/>
              <w:jc w:val="center"/>
              <w:rPr>
                <w:sz w:val="24"/>
                <w:szCs w:val="24"/>
              </w:rPr>
            </w:pPr>
          </w:p>
        </w:tc>
        <w:tc>
          <w:tcPr>
            <w:tcW w:w="1774" w:type="dxa"/>
            <w:tcMar>
              <w:top w:w="50" w:type="dxa"/>
              <w:left w:w="100" w:type="dxa"/>
            </w:tcMar>
            <w:vAlign w:val="center"/>
          </w:tcPr>
          <w:p w:rsidR="00717A47" w:rsidRPr="001E6A72" w:rsidRDefault="00717A47" w:rsidP="00717A47">
            <w:pPr>
              <w:ind w:left="135"/>
              <w:jc w:val="center"/>
              <w:rPr>
                <w:sz w:val="24"/>
                <w:szCs w:val="24"/>
              </w:rPr>
            </w:pPr>
          </w:p>
        </w:tc>
        <w:tc>
          <w:tcPr>
            <w:tcW w:w="2615"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90">
              <w:r w:rsidRPr="001E6A72">
                <w:rPr>
                  <w:color w:val="0000FF"/>
                  <w:sz w:val="24"/>
                  <w:szCs w:val="24"/>
                  <w:u w:val="single"/>
                </w:rPr>
                <w:t>https://m.edsoo.ru/7f412cec</w:t>
              </w:r>
            </w:hyperlink>
          </w:p>
        </w:tc>
      </w:tr>
      <w:tr w:rsidR="00717A47" w:rsidRPr="001E6A72" w:rsidTr="00717A47">
        <w:trPr>
          <w:trHeight w:val="144"/>
          <w:tblCellSpacing w:w="20" w:type="nil"/>
        </w:trPr>
        <w:tc>
          <w:tcPr>
            <w:tcW w:w="456" w:type="dxa"/>
            <w:tcMar>
              <w:top w:w="50" w:type="dxa"/>
              <w:left w:w="100" w:type="dxa"/>
            </w:tcMar>
            <w:vAlign w:val="center"/>
          </w:tcPr>
          <w:p w:rsidR="00717A47" w:rsidRPr="001E6A72" w:rsidRDefault="00717A47" w:rsidP="00717A47">
            <w:pPr>
              <w:rPr>
                <w:sz w:val="24"/>
                <w:szCs w:val="24"/>
              </w:rPr>
            </w:pPr>
            <w:r w:rsidRPr="001E6A72">
              <w:rPr>
                <w:color w:val="000000"/>
                <w:sz w:val="24"/>
                <w:szCs w:val="24"/>
              </w:rPr>
              <w:t>8</w:t>
            </w:r>
          </w:p>
        </w:tc>
        <w:tc>
          <w:tcPr>
            <w:tcW w:w="316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Творчество Л. Н. Толстого</w:t>
            </w:r>
          </w:p>
        </w:tc>
        <w:tc>
          <w:tcPr>
            <w:tcW w:w="966"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7 </w:t>
            </w:r>
          </w:p>
        </w:tc>
        <w:tc>
          <w:tcPr>
            <w:tcW w:w="1687"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 </w:t>
            </w:r>
          </w:p>
        </w:tc>
        <w:tc>
          <w:tcPr>
            <w:tcW w:w="1774" w:type="dxa"/>
            <w:tcMar>
              <w:top w:w="50" w:type="dxa"/>
              <w:left w:w="100" w:type="dxa"/>
            </w:tcMar>
            <w:vAlign w:val="center"/>
          </w:tcPr>
          <w:p w:rsidR="00717A47" w:rsidRPr="001E6A72" w:rsidRDefault="00717A47" w:rsidP="00717A47">
            <w:pPr>
              <w:ind w:left="135"/>
              <w:jc w:val="center"/>
              <w:rPr>
                <w:sz w:val="24"/>
                <w:szCs w:val="24"/>
              </w:rPr>
            </w:pPr>
          </w:p>
        </w:tc>
        <w:tc>
          <w:tcPr>
            <w:tcW w:w="2615"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91">
              <w:r w:rsidRPr="001E6A72">
                <w:rPr>
                  <w:color w:val="0000FF"/>
                  <w:sz w:val="24"/>
                  <w:szCs w:val="24"/>
                  <w:u w:val="single"/>
                </w:rPr>
                <w:t>https://m.edsoo.ru/7f412cec</w:t>
              </w:r>
            </w:hyperlink>
          </w:p>
        </w:tc>
      </w:tr>
      <w:tr w:rsidR="00717A47" w:rsidRPr="001E6A72" w:rsidTr="00717A47">
        <w:trPr>
          <w:trHeight w:val="144"/>
          <w:tblCellSpacing w:w="20" w:type="nil"/>
        </w:trPr>
        <w:tc>
          <w:tcPr>
            <w:tcW w:w="456" w:type="dxa"/>
            <w:tcMar>
              <w:top w:w="50" w:type="dxa"/>
              <w:left w:w="100" w:type="dxa"/>
            </w:tcMar>
            <w:vAlign w:val="center"/>
          </w:tcPr>
          <w:p w:rsidR="00717A47" w:rsidRPr="001E6A72" w:rsidRDefault="00717A47" w:rsidP="00717A47">
            <w:pPr>
              <w:rPr>
                <w:sz w:val="24"/>
                <w:szCs w:val="24"/>
              </w:rPr>
            </w:pPr>
            <w:r w:rsidRPr="001E6A72">
              <w:rPr>
                <w:color w:val="000000"/>
                <w:sz w:val="24"/>
                <w:szCs w:val="24"/>
              </w:rPr>
              <w:t>9</w:t>
            </w:r>
          </w:p>
        </w:tc>
        <w:tc>
          <w:tcPr>
            <w:tcW w:w="316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Картины природы в творчестве поэтов и писателей XX века</w:t>
            </w:r>
          </w:p>
        </w:tc>
        <w:tc>
          <w:tcPr>
            <w:tcW w:w="966"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6 </w:t>
            </w:r>
          </w:p>
        </w:tc>
        <w:tc>
          <w:tcPr>
            <w:tcW w:w="1687" w:type="dxa"/>
            <w:tcMar>
              <w:top w:w="50" w:type="dxa"/>
              <w:left w:w="100" w:type="dxa"/>
            </w:tcMar>
            <w:vAlign w:val="center"/>
          </w:tcPr>
          <w:p w:rsidR="00717A47" w:rsidRPr="001E6A72" w:rsidRDefault="00717A47" w:rsidP="00717A47">
            <w:pPr>
              <w:ind w:left="135"/>
              <w:jc w:val="center"/>
              <w:rPr>
                <w:sz w:val="24"/>
                <w:szCs w:val="24"/>
              </w:rPr>
            </w:pPr>
          </w:p>
        </w:tc>
        <w:tc>
          <w:tcPr>
            <w:tcW w:w="1774" w:type="dxa"/>
            <w:tcMar>
              <w:top w:w="50" w:type="dxa"/>
              <w:left w:w="100" w:type="dxa"/>
            </w:tcMar>
            <w:vAlign w:val="center"/>
          </w:tcPr>
          <w:p w:rsidR="00717A47" w:rsidRPr="001E6A72" w:rsidRDefault="00717A47" w:rsidP="00717A47">
            <w:pPr>
              <w:ind w:left="135"/>
              <w:jc w:val="center"/>
              <w:rPr>
                <w:sz w:val="24"/>
                <w:szCs w:val="24"/>
              </w:rPr>
            </w:pPr>
          </w:p>
        </w:tc>
        <w:tc>
          <w:tcPr>
            <w:tcW w:w="2615"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92">
              <w:r w:rsidRPr="001E6A72">
                <w:rPr>
                  <w:color w:val="0000FF"/>
                  <w:sz w:val="24"/>
                  <w:szCs w:val="24"/>
                  <w:u w:val="single"/>
                </w:rPr>
                <w:t>https://m.edsoo.ru/7f412cec</w:t>
              </w:r>
            </w:hyperlink>
          </w:p>
        </w:tc>
      </w:tr>
      <w:tr w:rsidR="00717A47" w:rsidRPr="001E6A72" w:rsidTr="00717A47">
        <w:trPr>
          <w:trHeight w:val="144"/>
          <w:tblCellSpacing w:w="20" w:type="nil"/>
        </w:trPr>
        <w:tc>
          <w:tcPr>
            <w:tcW w:w="456" w:type="dxa"/>
            <w:tcMar>
              <w:top w:w="50" w:type="dxa"/>
              <w:left w:w="100" w:type="dxa"/>
            </w:tcMar>
            <w:vAlign w:val="center"/>
          </w:tcPr>
          <w:p w:rsidR="00717A47" w:rsidRPr="001E6A72" w:rsidRDefault="00717A47" w:rsidP="00717A47">
            <w:pPr>
              <w:rPr>
                <w:sz w:val="24"/>
                <w:szCs w:val="24"/>
              </w:rPr>
            </w:pPr>
            <w:r w:rsidRPr="001E6A72">
              <w:rPr>
                <w:color w:val="000000"/>
                <w:sz w:val="24"/>
                <w:szCs w:val="24"/>
              </w:rPr>
              <w:t>10</w:t>
            </w:r>
          </w:p>
        </w:tc>
        <w:tc>
          <w:tcPr>
            <w:tcW w:w="316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Произведения о животных и родной природе</w:t>
            </w:r>
          </w:p>
        </w:tc>
        <w:tc>
          <w:tcPr>
            <w:tcW w:w="966"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12 </w:t>
            </w:r>
          </w:p>
        </w:tc>
        <w:tc>
          <w:tcPr>
            <w:tcW w:w="1687"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 </w:t>
            </w:r>
          </w:p>
        </w:tc>
        <w:tc>
          <w:tcPr>
            <w:tcW w:w="1774" w:type="dxa"/>
            <w:tcMar>
              <w:top w:w="50" w:type="dxa"/>
              <w:left w:w="100" w:type="dxa"/>
            </w:tcMar>
            <w:vAlign w:val="center"/>
          </w:tcPr>
          <w:p w:rsidR="00717A47" w:rsidRPr="001E6A72" w:rsidRDefault="00717A47" w:rsidP="00717A47">
            <w:pPr>
              <w:ind w:left="135"/>
              <w:jc w:val="center"/>
              <w:rPr>
                <w:sz w:val="24"/>
                <w:szCs w:val="24"/>
              </w:rPr>
            </w:pPr>
          </w:p>
        </w:tc>
        <w:tc>
          <w:tcPr>
            <w:tcW w:w="2615"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93">
              <w:r w:rsidRPr="001E6A72">
                <w:rPr>
                  <w:color w:val="0000FF"/>
                  <w:sz w:val="24"/>
                  <w:szCs w:val="24"/>
                  <w:u w:val="single"/>
                </w:rPr>
                <w:t>https://m.edsoo.ru/7f412cec</w:t>
              </w:r>
            </w:hyperlink>
          </w:p>
        </w:tc>
      </w:tr>
      <w:tr w:rsidR="00717A47" w:rsidRPr="001E6A72" w:rsidTr="00717A47">
        <w:trPr>
          <w:trHeight w:val="144"/>
          <w:tblCellSpacing w:w="20" w:type="nil"/>
        </w:trPr>
        <w:tc>
          <w:tcPr>
            <w:tcW w:w="456" w:type="dxa"/>
            <w:tcMar>
              <w:top w:w="50" w:type="dxa"/>
              <w:left w:w="100" w:type="dxa"/>
            </w:tcMar>
            <w:vAlign w:val="center"/>
          </w:tcPr>
          <w:p w:rsidR="00717A47" w:rsidRPr="001E6A72" w:rsidRDefault="00717A47" w:rsidP="00717A47">
            <w:pPr>
              <w:rPr>
                <w:sz w:val="24"/>
                <w:szCs w:val="24"/>
              </w:rPr>
            </w:pPr>
            <w:r w:rsidRPr="001E6A72">
              <w:rPr>
                <w:color w:val="000000"/>
                <w:sz w:val="24"/>
                <w:szCs w:val="24"/>
              </w:rPr>
              <w:t>11</w:t>
            </w:r>
          </w:p>
        </w:tc>
        <w:tc>
          <w:tcPr>
            <w:tcW w:w="316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Произведения о детях</w:t>
            </w:r>
          </w:p>
        </w:tc>
        <w:tc>
          <w:tcPr>
            <w:tcW w:w="966"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13 </w:t>
            </w:r>
          </w:p>
        </w:tc>
        <w:tc>
          <w:tcPr>
            <w:tcW w:w="1687"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 </w:t>
            </w:r>
          </w:p>
        </w:tc>
        <w:tc>
          <w:tcPr>
            <w:tcW w:w="1774" w:type="dxa"/>
            <w:tcMar>
              <w:top w:w="50" w:type="dxa"/>
              <w:left w:w="100" w:type="dxa"/>
            </w:tcMar>
            <w:vAlign w:val="center"/>
          </w:tcPr>
          <w:p w:rsidR="00717A47" w:rsidRPr="001E6A72" w:rsidRDefault="00717A47" w:rsidP="00717A47">
            <w:pPr>
              <w:ind w:left="135"/>
              <w:jc w:val="center"/>
              <w:rPr>
                <w:sz w:val="24"/>
                <w:szCs w:val="24"/>
              </w:rPr>
            </w:pPr>
          </w:p>
        </w:tc>
        <w:tc>
          <w:tcPr>
            <w:tcW w:w="2615"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94">
              <w:r w:rsidRPr="001E6A72">
                <w:rPr>
                  <w:color w:val="0000FF"/>
                  <w:sz w:val="24"/>
                  <w:szCs w:val="24"/>
                  <w:u w:val="single"/>
                </w:rPr>
                <w:t>https://m.edsoo.ru/7f412cec</w:t>
              </w:r>
            </w:hyperlink>
          </w:p>
        </w:tc>
      </w:tr>
      <w:tr w:rsidR="00717A47" w:rsidRPr="001E6A72" w:rsidTr="00717A47">
        <w:trPr>
          <w:trHeight w:val="144"/>
          <w:tblCellSpacing w:w="20" w:type="nil"/>
        </w:trPr>
        <w:tc>
          <w:tcPr>
            <w:tcW w:w="456" w:type="dxa"/>
            <w:tcMar>
              <w:top w:w="50" w:type="dxa"/>
              <w:left w:w="100" w:type="dxa"/>
            </w:tcMar>
            <w:vAlign w:val="center"/>
          </w:tcPr>
          <w:p w:rsidR="00717A47" w:rsidRPr="001E6A72" w:rsidRDefault="00717A47" w:rsidP="00717A47">
            <w:pPr>
              <w:rPr>
                <w:sz w:val="24"/>
                <w:szCs w:val="24"/>
              </w:rPr>
            </w:pPr>
            <w:r w:rsidRPr="001E6A72">
              <w:rPr>
                <w:color w:val="000000"/>
                <w:sz w:val="24"/>
                <w:szCs w:val="24"/>
              </w:rPr>
              <w:t>12</w:t>
            </w:r>
          </w:p>
        </w:tc>
        <w:tc>
          <w:tcPr>
            <w:tcW w:w="316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Пьеса</w:t>
            </w:r>
          </w:p>
        </w:tc>
        <w:tc>
          <w:tcPr>
            <w:tcW w:w="966"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5 </w:t>
            </w:r>
          </w:p>
        </w:tc>
        <w:tc>
          <w:tcPr>
            <w:tcW w:w="1687" w:type="dxa"/>
            <w:tcMar>
              <w:top w:w="50" w:type="dxa"/>
              <w:left w:w="100" w:type="dxa"/>
            </w:tcMar>
            <w:vAlign w:val="center"/>
          </w:tcPr>
          <w:p w:rsidR="00717A47" w:rsidRPr="001E6A72" w:rsidRDefault="00717A47" w:rsidP="00717A47">
            <w:pPr>
              <w:ind w:left="135"/>
              <w:jc w:val="center"/>
              <w:rPr>
                <w:sz w:val="24"/>
                <w:szCs w:val="24"/>
              </w:rPr>
            </w:pPr>
          </w:p>
        </w:tc>
        <w:tc>
          <w:tcPr>
            <w:tcW w:w="1774" w:type="dxa"/>
            <w:tcMar>
              <w:top w:w="50" w:type="dxa"/>
              <w:left w:w="100" w:type="dxa"/>
            </w:tcMar>
            <w:vAlign w:val="center"/>
          </w:tcPr>
          <w:p w:rsidR="00717A47" w:rsidRPr="001E6A72" w:rsidRDefault="00717A47" w:rsidP="00717A47">
            <w:pPr>
              <w:ind w:left="135"/>
              <w:jc w:val="center"/>
              <w:rPr>
                <w:sz w:val="24"/>
                <w:szCs w:val="24"/>
              </w:rPr>
            </w:pPr>
          </w:p>
        </w:tc>
        <w:tc>
          <w:tcPr>
            <w:tcW w:w="2615"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95">
              <w:r w:rsidRPr="001E6A72">
                <w:rPr>
                  <w:color w:val="0000FF"/>
                  <w:sz w:val="24"/>
                  <w:szCs w:val="24"/>
                  <w:u w:val="single"/>
                </w:rPr>
                <w:t>https://m.edsoo.ru/7f412cec</w:t>
              </w:r>
            </w:hyperlink>
          </w:p>
        </w:tc>
      </w:tr>
      <w:tr w:rsidR="00717A47" w:rsidRPr="001E6A72" w:rsidTr="00717A47">
        <w:trPr>
          <w:trHeight w:val="144"/>
          <w:tblCellSpacing w:w="20" w:type="nil"/>
        </w:trPr>
        <w:tc>
          <w:tcPr>
            <w:tcW w:w="456" w:type="dxa"/>
            <w:tcMar>
              <w:top w:w="50" w:type="dxa"/>
              <w:left w:w="100" w:type="dxa"/>
            </w:tcMar>
            <w:vAlign w:val="center"/>
          </w:tcPr>
          <w:p w:rsidR="00717A47" w:rsidRPr="001E6A72" w:rsidRDefault="00717A47" w:rsidP="00717A47">
            <w:pPr>
              <w:rPr>
                <w:sz w:val="24"/>
                <w:szCs w:val="24"/>
              </w:rPr>
            </w:pPr>
            <w:r w:rsidRPr="001E6A72">
              <w:rPr>
                <w:color w:val="000000"/>
                <w:sz w:val="24"/>
                <w:szCs w:val="24"/>
              </w:rPr>
              <w:t>13</w:t>
            </w:r>
          </w:p>
        </w:tc>
        <w:tc>
          <w:tcPr>
            <w:tcW w:w="316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Юмористические произведения </w:t>
            </w:r>
          </w:p>
        </w:tc>
        <w:tc>
          <w:tcPr>
            <w:tcW w:w="966"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6 </w:t>
            </w:r>
          </w:p>
        </w:tc>
        <w:tc>
          <w:tcPr>
            <w:tcW w:w="1687" w:type="dxa"/>
            <w:tcMar>
              <w:top w:w="50" w:type="dxa"/>
              <w:left w:w="100" w:type="dxa"/>
            </w:tcMar>
            <w:vAlign w:val="center"/>
          </w:tcPr>
          <w:p w:rsidR="00717A47" w:rsidRPr="001E6A72" w:rsidRDefault="00717A47" w:rsidP="00717A47">
            <w:pPr>
              <w:ind w:left="135"/>
              <w:jc w:val="center"/>
              <w:rPr>
                <w:sz w:val="24"/>
                <w:szCs w:val="24"/>
              </w:rPr>
            </w:pPr>
          </w:p>
        </w:tc>
        <w:tc>
          <w:tcPr>
            <w:tcW w:w="1774" w:type="dxa"/>
            <w:tcMar>
              <w:top w:w="50" w:type="dxa"/>
              <w:left w:w="100" w:type="dxa"/>
            </w:tcMar>
            <w:vAlign w:val="center"/>
          </w:tcPr>
          <w:p w:rsidR="00717A47" w:rsidRPr="001E6A72" w:rsidRDefault="00717A47" w:rsidP="00717A47">
            <w:pPr>
              <w:ind w:left="135"/>
              <w:jc w:val="center"/>
              <w:rPr>
                <w:sz w:val="24"/>
                <w:szCs w:val="24"/>
              </w:rPr>
            </w:pPr>
          </w:p>
        </w:tc>
        <w:tc>
          <w:tcPr>
            <w:tcW w:w="2615"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96">
              <w:r w:rsidRPr="001E6A72">
                <w:rPr>
                  <w:color w:val="0000FF"/>
                  <w:sz w:val="24"/>
                  <w:szCs w:val="24"/>
                  <w:u w:val="single"/>
                </w:rPr>
                <w:t>https://m.edsoo.ru/7f412cec</w:t>
              </w:r>
            </w:hyperlink>
          </w:p>
        </w:tc>
      </w:tr>
      <w:tr w:rsidR="00717A47" w:rsidRPr="001E6A72" w:rsidTr="00717A47">
        <w:trPr>
          <w:trHeight w:val="144"/>
          <w:tblCellSpacing w:w="20" w:type="nil"/>
        </w:trPr>
        <w:tc>
          <w:tcPr>
            <w:tcW w:w="456" w:type="dxa"/>
            <w:tcMar>
              <w:top w:w="50" w:type="dxa"/>
              <w:left w:w="100" w:type="dxa"/>
            </w:tcMar>
            <w:vAlign w:val="center"/>
          </w:tcPr>
          <w:p w:rsidR="00717A47" w:rsidRPr="001E6A72" w:rsidRDefault="00717A47" w:rsidP="00717A47">
            <w:pPr>
              <w:rPr>
                <w:sz w:val="24"/>
                <w:szCs w:val="24"/>
              </w:rPr>
            </w:pPr>
            <w:r w:rsidRPr="001E6A72">
              <w:rPr>
                <w:color w:val="000000"/>
                <w:sz w:val="24"/>
                <w:szCs w:val="24"/>
              </w:rPr>
              <w:t>14</w:t>
            </w:r>
          </w:p>
        </w:tc>
        <w:tc>
          <w:tcPr>
            <w:tcW w:w="316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Зарубежная литература</w:t>
            </w:r>
          </w:p>
        </w:tc>
        <w:tc>
          <w:tcPr>
            <w:tcW w:w="966"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8 </w:t>
            </w:r>
          </w:p>
        </w:tc>
        <w:tc>
          <w:tcPr>
            <w:tcW w:w="1687" w:type="dxa"/>
            <w:tcMar>
              <w:top w:w="50" w:type="dxa"/>
              <w:left w:w="100" w:type="dxa"/>
            </w:tcMar>
            <w:vAlign w:val="center"/>
          </w:tcPr>
          <w:p w:rsidR="00717A47" w:rsidRPr="001E6A72" w:rsidRDefault="00717A47" w:rsidP="00717A47">
            <w:pPr>
              <w:ind w:left="135"/>
              <w:jc w:val="center"/>
              <w:rPr>
                <w:sz w:val="24"/>
                <w:szCs w:val="24"/>
              </w:rPr>
            </w:pPr>
          </w:p>
        </w:tc>
        <w:tc>
          <w:tcPr>
            <w:tcW w:w="1774" w:type="dxa"/>
            <w:tcMar>
              <w:top w:w="50" w:type="dxa"/>
              <w:left w:w="100" w:type="dxa"/>
            </w:tcMar>
            <w:vAlign w:val="center"/>
          </w:tcPr>
          <w:p w:rsidR="00717A47" w:rsidRPr="001E6A72" w:rsidRDefault="00717A47" w:rsidP="00717A47">
            <w:pPr>
              <w:ind w:left="135"/>
              <w:jc w:val="center"/>
              <w:rPr>
                <w:sz w:val="24"/>
                <w:szCs w:val="24"/>
              </w:rPr>
            </w:pPr>
          </w:p>
        </w:tc>
        <w:tc>
          <w:tcPr>
            <w:tcW w:w="2615"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97">
              <w:r w:rsidRPr="001E6A72">
                <w:rPr>
                  <w:color w:val="0000FF"/>
                  <w:sz w:val="24"/>
                  <w:szCs w:val="24"/>
                  <w:u w:val="single"/>
                </w:rPr>
                <w:t>https://m.edsoo.ru/7f41</w:t>
              </w:r>
              <w:r w:rsidRPr="001E6A72">
                <w:rPr>
                  <w:color w:val="0000FF"/>
                  <w:sz w:val="24"/>
                  <w:szCs w:val="24"/>
                  <w:u w:val="single"/>
                </w:rPr>
                <w:lastRenderedPageBreak/>
                <w:t>2cec</w:t>
              </w:r>
            </w:hyperlink>
          </w:p>
        </w:tc>
      </w:tr>
      <w:tr w:rsidR="00717A47" w:rsidRPr="001E6A72" w:rsidTr="00717A47">
        <w:trPr>
          <w:trHeight w:val="144"/>
          <w:tblCellSpacing w:w="20" w:type="nil"/>
        </w:trPr>
        <w:tc>
          <w:tcPr>
            <w:tcW w:w="456" w:type="dxa"/>
            <w:tcMar>
              <w:top w:w="50" w:type="dxa"/>
              <w:left w:w="100" w:type="dxa"/>
            </w:tcMar>
            <w:vAlign w:val="center"/>
          </w:tcPr>
          <w:p w:rsidR="00717A47" w:rsidRPr="001E6A72" w:rsidRDefault="00717A47" w:rsidP="00717A47">
            <w:pPr>
              <w:rPr>
                <w:sz w:val="24"/>
                <w:szCs w:val="24"/>
              </w:rPr>
            </w:pPr>
            <w:r w:rsidRPr="001E6A72">
              <w:rPr>
                <w:color w:val="000000"/>
                <w:sz w:val="24"/>
                <w:szCs w:val="24"/>
              </w:rPr>
              <w:lastRenderedPageBreak/>
              <w:t>15</w:t>
            </w:r>
          </w:p>
        </w:tc>
        <w:tc>
          <w:tcPr>
            <w:tcW w:w="3168"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7 </w:t>
            </w:r>
          </w:p>
        </w:tc>
        <w:tc>
          <w:tcPr>
            <w:tcW w:w="1687" w:type="dxa"/>
            <w:tcMar>
              <w:top w:w="50" w:type="dxa"/>
              <w:left w:w="100" w:type="dxa"/>
            </w:tcMar>
            <w:vAlign w:val="center"/>
          </w:tcPr>
          <w:p w:rsidR="00717A47" w:rsidRPr="001E6A72" w:rsidRDefault="00717A47" w:rsidP="00717A47">
            <w:pPr>
              <w:ind w:left="135"/>
              <w:jc w:val="center"/>
              <w:rPr>
                <w:sz w:val="24"/>
                <w:szCs w:val="24"/>
              </w:rPr>
            </w:pPr>
          </w:p>
        </w:tc>
        <w:tc>
          <w:tcPr>
            <w:tcW w:w="1774" w:type="dxa"/>
            <w:tcMar>
              <w:top w:w="50" w:type="dxa"/>
              <w:left w:w="100" w:type="dxa"/>
            </w:tcMar>
            <w:vAlign w:val="center"/>
          </w:tcPr>
          <w:p w:rsidR="00717A47" w:rsidRPr="001E6A72" w:rsidRDefault="00717A47" w:rsidP="00717A47">
            <w:pPr>
              <w:ind w:left="135"/>
              <w:jc w:val="center"/>
              <w:rPr>
                <w:sz w:val="24"/>
                <w:szCs w:val="24"/>
              </w:rPr>
            </w:pPr>
          </w:p>
        </w:tc>
        <w:tc>
          <w:tcPr>
            <w:tcW w:w="2615" w:type="dxa"/>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 xml:space="preserve">Библиотека ЦОК </w:t>
            </w:r>
            <w:hyperlink r:id="rId98">
              <w:r w:rsidRPr="001E6A72">
                <w:rPr>
                  <w:color w:val="0000FF"/>
                  <w:sz w:val="24"/>
                  <w:szCs w:val="24"/>
                  <w:u w:val="single"/>
                </w:rPr>
                <w:t>https://m.edsoo.ru/7f412cec</w:t>
              </w:r>
            </w:hyperlink>
          </w:p>
        </w:tc>
      </w:tr>
      <w:tr w:rsidR="00717A47" w:rsidRPr="001E6A72" w:rsidTr="00717A47">
        <w:trPr>
          <w:trHeight w:val="144"/>
          <w:tblCellSpacing w:w="20" w:type="nil"/>
        </w:trPr>
        <w:tc>
          <w:tcPr>
            <w:tcW w:w="0" w:type="auto"/>
            <w:gridSpan w:val="2"/>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Резервное время</w:t>
            </w:r>
          </w:p>
        </w:tc>
        <w:tc>
          <w:tcPr>
            <w:tcW w:w="1518"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13 </w:t>
            </w:r>
          </w:p>
        </w:tc>
        <w:tc>
          <w:tcPr>
            <w:tcW w:w="1687"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 </w:t>
            </w:r>
          </w:p>
        </w:tc>
        <w:tc>
          <w:tcPr>
            <w:tcW w:w="1774" w:type="dxa"/>
            <w:tcMar>
              <w:top w:w="50" w:type="dxa"/>
              <w:left w:w="100" w:type="dxa"/>
            </w:tcMar>
            <w:vAlign w:val="center"/>
          </w:tcPr>
          <w:p w:rsidR="00717A47" w:rsidRPr="001E6A72" w:rsidRDefault="00717A47" w:rsidP="00717A47">
            <w:pPr>
              <w:ind w:left="135"/>
              <w:jc w:val="center"/>
              <w:rPr>
                <w:sz w:val="24"/>
                <w:szCs w:val="24"/>
              </w:rPr>
            </w:pPr>
          </w:p>
        </w:tc>
        <w:tc>
          <w:tcPr>
            <w:tcW w:w="2615" w:type="dxa"/>
            <w:tcMar>
              <w:top w:w="50" w:type="dxa"/>
              <w:left w:w="100" w:type="dxa"/>
            </w:tcMar>
            <w:vAlign w:val="center"/>
          </w:tcPr>
          <w:p w:rsidR="00717A47" w:rsidRPr="001E6A72" w:rsidRDefault="00717A47" w:rsidP="00717A47">
            <w:pPr>
              <w:ind w:left="135"/>
              <w:rPr>
                <w:sz w:val="24"/>
                <w:szCs w:val="24"/>
              </w:rPr>
            </w:pPr>
          </w:p>
        </w:tc>
      </w:tr>
      <w:tr w:rsidR="00717A47" w:rsidRPr="001E6A72" w:rsidTr="00717A47">
        <w:trPr>
          <w:trHeight w:val="144"/>
          <w:tblCellSpacing w:w="20" w:type="nil"/>
        </w:trPr>
        <w:tc>
          <w:tcPr>
            <w:tcW w:w="0" w:type="auto"/>
            <w:gridSpan w:val="2"/>
            <w:tcMar>
              <w:top w:w="50" w:type="dxa"/>
              <w:left w:w="100" w:type="dxa"/>
            </w:tcMar>
            <w:vAlign w:val="center"/>
          </w:tcPr>
          <w:p w:rsidR="00717A47" w:rsidRPr="001E6A72" w:rsidRDefault="00717A47" w:rsidP="00717A47">
            <w:pPr>
              <w:ind w:left="135"/>
              <w:rPr>
                <w:sz w:val="24"/>
                <w:szCs w:val="24"/>
              </w:rPr>
            </w:pPr>
            <w:r w:rsidRPr="001E6A72">
              <w:rPr>
                <w:color w:val="000000"/>
                <w:sz w:val="24"/>
                <w:szCs w:val="24"/>
              </w:rPr>
              <w:t>ОБЩЕЕ КОЛИЧЕСТВО ЧАСОВ ПО ПРОГРАММЕ</w:t>
            </w:r>
          </w:p>
        </w:tc>
        <w:tc>
          <w:tcPr>
            <w:tcW w:w="1518"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136 </w:t>
            </w:r>
          </w:p>
        </w:tc>
        <w:tc>
          <w:tcPr>
            <w:tcW w:w="1687"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8 </w:t>
            </w:r>
          </w:p>
        </w:tc>
        <w:tc>
          <w:tcPr>
            <w:tcW w:w="1774" w:type="dxa"/>
            <w:tcMar>
              <w:top w:w="50" w:type="dxa"/>
              <w:left w:w="100" w:type="dxa"/>
            </w:tcMar>
            <w:vAlign w:val="center"/>
          </w:tcPr>
          <w:p w:rsidR="00717A47" w:rsidRPr="001E6A72" w:rsidRDefault="00717A47" w:rsidP="00717A47">
            <w:pPr>
              <w:ind w:left="135"/>
              <w:jc w:val="center"/>
              <w:rPr>
                <w:sz w:val="24"/>
                <w:szCs w:val="24"/>
              </w:rPr>
            </w:pPr>
            <w:r w:rsidRPr="001E6A72">
              <w:rPr>
                <w:color w:val="000000"/>
                <w:sz w:val="24"/>
                <w:szCs w:val="24"/>
              </w:rPr>
              <w:t xml:space="preserve"> 0 </w:t>
            </w:r>
          </w:p>
        </w:tc>
        <w:tc>
          <w:tcPr>
            <w:tcW w:w="2615" w:type="dxa"/>
            <w:tcMar>
              <w:top w:w="50" w:type="dxa"/>
              <w:left w:w="100" w:type="dxa"/>
            </w:tcMar>
            <w:vAlign w:val="center"/>
          </w:tcPr>
          <w:p w:rsidR="00717A47" w:rsidRPr="001E6A72" w:rsidRDefault="00717A47" w:rsidP="00717A47">
            <w:pPr>
              <w:rPr>
                <w:sz w:val="24"/>
                <w:szCs w:val="24"/>
              </w:rPr>
            </w:pPr>
          </w:p>
        </w:tc>
      </w:tr>
    </w:tbl>
    <w:p w:rsidR="00FA2EFF" w:rsidRPr="001E6A72" w:rsidRDefault="00FA2EFF" w:rsidP="00EC636F">
      <w:pPr>
        <w:pStyle w:val="body"/>
        <w:spacing w:line="240" w:lineRule="auto"/>
        <w:ind w:firstLine="426"/>
        <w:rPr>
          <w:b/>
          <w:color w:val="auto"/>
          <w:sz w:val="24"/>
          <w:szCs w:val="24"/>
        </w:rPr>
      </w:pPr>
    </w:p>
    <w:p w:rsidR="00C818E6" w:rsidRPr="0080420D" w:rsidRDefault="00E47FDE" w:rsidP="001E6A72">
      <w:pPr>
        <w:pStyle w:val="body"/>
        <w:spacing w:line="240" w:lineRule="auto"/>
        <w:ind w:firstLine="426"/>
        <w:jc w:val="center"/>
        <w:rPr>
          <w:b/>
          <w:color w:val="auto"/>
          <w:sz w:val="24"/>
          <w:szCs w:val="24"/>
        </w:rPr>
      </w:pPr>
      <w:r w:rsidRPr="0080420D">
        <w:rPr>
          <w:b/>
          <w:color w:val="auto"/>
          <w:sz w:val="24"/>
          <w:szCs w:val="24"/>
        </w:rPr>
        <w:t>2.1.3.</w:t>
      </w:r>
      <w:r w:rsidR="00C818E6" w:rsidRPr="0080420D">
        <w:rPr>
          <w:b/>
          <w:color w:val="auto"/>
          <w:sz w:val="24"/>
          <w:szCs w:val="24"/>
        </w:rPr>
        <w:t>ИНОСТРАННЫЙ (АНГЛИЙСКИЙ) ЯЗЫК</w:t>
      </w:r>
    </w:p>
    <w:p w:rsidR="00AC3DAB" w:rsidRPr="001E6A72" w:rsidRDefault="00AC3DAB" w:rsidP="00AC3DAB">
      <w:pPr>
        <w:spacing w:line="264" w:lineRule="auto"/>
        <w:ind w:left="120"/>
        <w:rPr>
          <w:sz w:val="24"/>
          <w:szCs w:val="24"/>
        </w:rPr>
      </w:pPr>
      <w:r w:rsidRPr="001E6A72">
        <w:rPr>
          <w:b/>
          <w:color w:val="000000"/>
          <w:sz w:val="24"/>
          <w:szCs w:val="24"/>
        </w:rPr>
        <w:t>СОДЕРЖАНИЕ ОБУЧЕНИЯ</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2 КЛАСС</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Тематическое содержание речи</w:t>
      </w:r>
    </w:p>
    <w:p w:rsidR="00AC3DAB" w:rsidRPr="001E6A72" w:rsidRDefault="00AC3DAB" w:rsidP="00AC3DAB">
      <w:pPr>
        <w:spacing w:line="264" w:lineRule="auto"/>
        <w:ind w:firstLine="600"/>
        <w:rPr>
          <w:sz w:val="24"/>
          <w:szCs w:val="24"/>
        </w:rPr>
      </w:pPr>
      <w:r w:rsidRPr="001E6A72">
        <w:rPr>
          <w:i/>
          <w:color w:val="000000"/>
          <w:sz w:val="24"/>
          <w:szCs w:val="24"/>
        </w:rPr>
        <w:t>Мир моего «я»</w:t>
      </w:r>
      <w:r w:rsidRPr="001E6A72">
        <w:rPr>
          <w:color w:val="000000"/>
          <w:sz w:val="24"/>
          <w:szCs w:val="24"/>
        </w:rPr>
        <w:t>. Приветствие. Знакомство. Моя семья. Мой день рождения. Моя любимая еда.</w:t>
      </w:r>
    </w:p>
    <w:p w:rsidR="00AC3DAB" w:rsidRPr="001E6A72" w:rsidRDefault="00AC3DAB" w:rsidP="00AC3DAB">
      <w:pPr>
        <w:spacing w:line="264" w:lineRule="auto"/>
        <w:ind w:firstLine="600"/>
        <w:rPr>
          <w:sz w:val="24"/>
          <w:szCs w:val="24"/>
        </w:rPr>
      </w:pPr>
      <w:r w:rsidRPr="001E6A72">
        <w:rPr>
          <w:i/>
          <w:color w:val="000000"/>
          <w:sz w:val="24"/>
          <w:szCs w:val="24"/>
        </w:rPr>
        <w:t>Мир моих увлечений</w:t>
      </w:r>
      <w:r w:rsidRPr="001E6A72">
        <w:rPr>
          <w:color w:val="000000"/>
          <w:sz w:val="24"/>
          <w:szCs w:val="24"/>
        </w:rPr>
        <w:t>. Любимый цвет, игрушка. Любимые занятия. Мой питомец. Выходной день.</w:t>
      </w:r>
    </w:p>
    <w:p w:rsidR="00AC3DAB" w:rsidRPr="001E6A72" w:rsidRDefault="00AC3DAB" w:rsidP="00AC3DAB">
      <w:pPr>
        <w:spacing w:line="264" w:lineRule="auto"/>
        <w:ind w:firstLine="600"/>
        <w:rPr>
          <w:sz w:val="24"/>
          <w:szCs w:val="24"/>
        </w:rPr>
      </w:pPr>
      <w:r w:rsidRPr="001E6A72">
        <w:rPr>
          <w:i/>
          <w:color w:val="000000"/>
          <w:sz w:val="24"/>
          <w:szCs w:val="24"/>
        </w:rPr>
        <w:t>Мир вокруг меня</w:t>
      </w:r>
      <w:r w:rsidRPr="001E6A72">
        <w:rPr>
          <w:color w:val="000000"/>
          <w:sz w:val="24"/>
          <w:szCs w:val="24"/>
        </w:rPr>
        <w:t>. Моя школа. Мои друзья. Моя малая родина (город, село).</w:t>
      </w:r>
    </w:p>
    <w:p w:rsidR="00AC3DAB" w:rsidRPr="001E6A72" w:rsidRDefault="00AC3DAB" w:rsidP="00AC3DAB">
      <w:pPr>
        <w:spacing w:line="264" w:lineRule="auto"/>
        <w:ind w:firstLine="600"/>
        <w:rPr>
          <w:sz w:val="24"/>
          <w:szCs w:val="24"/>
        </w:rPr>
      </w:pPr>
      <w:r w:rsidRPr="001E6A72">
        <w:rPr>
          <w:i/>
          <w:color w:val="000000"/>
          <w:sz w:val="24"/>
          <w:szCs w:val="24"/>
        </w:rPr>
        <w:t xml:space="preserve">Родная страна и страны изучаемого языка. </w:t>
      </w:r>
      <w:r w:rsidRPr="001E6A72">
        <w:rPr>
          <w:color w:val="000000"/>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Коммуникативные умения</w:t>
      </w:r>
    </w:p>
    <w:p w:rsidR="00AC3DAB" w:rsidRPr="001E6A72" w:rsidRDefault="00AC3DAB" w:rsidP="00AC3DAB">
      <w:pPr>
        <w:spacing w:line="264" w:lineRule="auto"/>
        <w:ind w:left="120"/>
        <w:rPr>
          <w:sz w:val="24"/>
          <w:szCs w:val="24"/>
        </w:rPr>
      </w:pPr>
      <w:r w:rsidRPr="001E6A72">
        <w:rPr>
          <w:i/>
          <w:color w:val="000000"/>
          <w:sz w:val="24"/>
          <w:szCs w:val="24"/>
        </w:rPr>
        <w:t>Говорение</w:t>
      </w:r>
    </w:p>
    <w:p w:rsidR="00AC3DAB" w:rsidRPr="001E6A72" w:rsidRDefault="00AC3DAB" w:rsidP="00AC3DAB">
      <w:pPr>
        <w:spacing w:line="264" w:lineRule="auto"/>
        <w:ind w:firstLine="600"/>
        <w:rPr>
          <w:sz w:val="24"/>
          <w:szCs w:val="24"/>
        </w:rPr>
      </w:pPr>
      <w:r w:rsidRPr="001E6A72">
        <w:rPr>
          <w:color w:val="000000"/>
          <w:sz w:val="24"/>
          <w:szCs w:val="24"/>
        </w:rPr>
        <w:t xml:space="preserve">Коммуникативные умения </w:t>
      </w:r>
      <w:r w:rsidRPr="001E6A72">
        <w:rPr>
          <w:color w:val="000000"/>
          <w:sz w:val="24"/>
          <w:szCs w:val="24"/>
          <w:u w:val="single"/>
        </w:rPr>
        <w:t>диалогической</w:t>
      </w:r>
      <w:r w:rsidRPr="001E6A72">
        <w:rPr>
          <w:color w:val="000000"/>
          <w:sz w:val="24"/>
          <w:szCs w:val="24"/>
        </w:rPr>
        <w:t xml:space="preserve"> речи.</w:t>
      </w:r>
    </w:p>
    <w:p w:rsidR="00AC3DAB" w:rsidRPr="001E6A72" w:rsidRDefault="00AC3DAB" w:rsidP="00AC3DAB">
      <w:pPr>
        <w:spacing w:line="264" w:lineRule="auto"/>
        <w:ind w:firstLine="600"/>
        <w:rPr>
          <w:sz w:val="24"/>
          <w:szCs w:val="24"/>
        </w:rPr>
      </w:pPr>
      <w:r w:rsidRPr="001E6A72">
        <w:rPr>
          <w:color w:val="000000"/>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AC3DAB" w:rsidRPr="001E6A72" w:rsidRDefault="00AC3DAB" w:rsidP="00AC3DAB">
      <w:pPr>
        <w:spacing w:line="264" w:lineRule="auto"/>
        <w:ind w:firstLine="600"/>
        <w:rPr>
          <w:sz w:val="24"/>
          <w:szCs w:val="24"/>
        </w:rPr>
      </w:pPr>
      <w:r w:rsidRPr="001E6A72">
        <w:rPr>
          <w:color w:val="000000"/>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C3DAB" w:rsidRPr="001E6A72" w:rsidRDefault="00AC3DAB" w:rsidP="00AC3DAB">
      <w:pPr>
        <w:spacing w:line="264" w:lineRule="auto"/>
        <w:ind w:firstLine="600"/>
        <w:rPr>
          <w:sz w:val="24"/>
          <w:szCs w:val="24"/>
        </w:rPr>
      </w:pPr>
      <w:r w:rsidRPr="001E6A72">
        <w:rPr>
          <w:color w:val="000000"/>
          <w:sz w:val="24"/>
          <w:szCs w:val="24"/>
        </w:rPr>
        <w:t>диалога-расспроса: запрашивание интересующей информации; сообщение фактической информации, ответы на вопросы собеседника.</w:t>
      </w:r>
    </w:p>
    <w:p w:rsidR="00AC3DAB" w:rsidRPr="001E6A72" w:rsidRDefault="00AC3DAB" w:rsidP="00AC3DAB">
      <w:pPr>
        <w:spacing w:line="264" w:lineRule="auto"/>
        <w:ind w:firstLine="600"/>
        <w:rPr>
          <w:sz w:val="24"/>
          <w:szCs w:val="24"/>
        </w:rPr>
      </w:pPr>
      <w:r w:rsidRPr="001E6A72">
        <w:rPr>
          <w:color w:val="000000"/>
          <w:sz w:val="24"/>
          <w:szCs w:val="24"/>
        </w:rPr>
        <w:t xml:space="preserve">Коммуникативные умения </w:t>
      </w:r>
      <w:r w:rsidRPr="001E6A72">
        <w:rPr>
          <w:color w:val="000000"/>
          <w:sz w:val="24"/>
          <w:szCs w:val="24"/>
          <w:u w:val="single"/>
        </w:rPr>
        <w:t>монологической</w:t>
      </w:r>
      <w:r w:rsidRPr="001E6A72">
        <w:rPr>
          <w:color w:val="000000"/>
          <w:sz w:val="24"/>
          <w:szCs w:val="24"/>
        </w:rPr>
        <w:t xml:space="preserve"> речи.</w:t>
      </w:r>
    </w:p>
    <w:p w:rsidR="00AC3DAB" w:rsidRPr="001E6A72" w:rsidRDefault="00AC3DAB" w:rsidP="00AC3DAB">
      <w:pPr>
        <w:spacing w:line="264" w:lineRule="auto"/>
        <w:ind w:firstLine="600"/>
        <w:rPr>
          <w:sz w:val="24"/>
          <w:szCs w:val="24"/>
        </w:rPr>
      </w:pPr>
      <w:r w:rsidRPr="001E6A72">
        <w:rPr>
          <w:color w:val="000000"/>
          <w:sz w:val="24"/>
          <w:szCs w:val="24"/>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AC3DAB" w:rsidRPr="001E6A72" w:rsidRDefault="00AC3DAB" w:rsidP="00AC3DAB">
      <w:pPr>
        <w:spacing w:line="264" w:lineRule="auto"/>
        <w:ind w:left="120"/>
        <w:rPr>
          <w:sz w:val="24"/>
          <w:szCs w:val="24"/>
        </w:rPr>
      </w:pPr>
      <w:r w:rsidRPr="001E6A72">
        <w:rPr>
          <w:i/>
          <w:color w:val="000000"/>
          <w:sz w:val="24"/>
          <w:szCs w:val="24"/>
        </w:rPr>
        <w:t>Аудирование</w:t>
      </w:r>
    </w:p>
    <w:p w:rsidR="00AC3DAB" w:rsidRPr="001E6A72" w:rsidRDefault="00AC3DAB" w:rsidP="00AC3DAB">
      <w:pPr>
        <w:spacing w:line="264" w:lineRule="auto"/>
        <w:ind w:firstLine="600"/>
        <w:rPr>
          <w:sz w:val="24"/>
          <w:szCs w:val="24"/>
        </w:rPr>
      </w:pPr>
      <w:r w:rsidRPr="001E6A72">
        <w:rPr>
          <w:color w:val="000000"/>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AC3DAB" w:rsidRPr="001E6A72" w:rsidRDefault="00AC3DAB" w:rsidP="00AC3DAB">
      <w:pPr>
        <w:spacing w:line="264" w:lineRule="auto"/>
        <w:ind w:firstLine="600"/>
        <w:rPr>
          <w:sz w:val="24"/>
          <w:szCs w:val="24"/>
        </w:rPr>
      </w:pPr>
      <w:r w:rsidRPr="001E6A72">
        <w:rPr>
          <w:color w:val="000000"/>
          <w:sz w:val="24"/>
          <w:szCs w:val="24"/>
        </w:rPr>
        <w:lastRenderedPageBreak/>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C3DAB" w:rsidRPr="001E6A72" w:rsidRDefault="00AC3DAB" w:rsidP="00AC3DAB">
      <w:pPr>
        <w:spacing w:line="264" w:lineRule="auto"/>
        <w:ind w:firstLine="600"/>
        <w:rPr>
          <w:sz w:val="24"/>
          <w:szCs w:val="24"/>
        </w:rPr>
      </w:pPr>
      <w:r w:rsidRPr="001E6A72">
        <w:rPr>
          <w:color w:val="000000"/>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AC3DAB" w:rsidRPr="001E6A72" w:rsidRDefault="00AC3DAB" w:rsidP="00AC3DAB">
      <w:pPr>
        <w:spacing w:line="264" w:lineRule="auto"/>
        <w:ind w:firstLine="600"/>
        <w:rPr>
          <w:sz w:val="24"/>
          <w:szCs w:val="24"/>
        </w:rPr>
      </w:pPr>
      <w:r w:rsidRPr="001E6A72">
        <w:rPr>
          <w:color w:val="000000"/>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AC3DAB" w:rsidRPr="001E6A72" w:rsidRDefault="00AC3DAB" w:rsidP="00AC3DAB">
      <w:pPr>
        <w:spacing w:line="264" w:lineRule="auto"/>
        <w:ind w:firstLine="600"/>
        <w:rPr>
          <w:sz w:val="24"/>
          <w:szCs w:val="24"/>
        </w:rPr>
      </w:pPr>
      <w:r w:rsidRPr="001E6A72">
        <w:rPr>
          <w:color w:val="000000"/>
          <w:sz w:val="24"/>
          <w:szCs w:val="24"/>
        </w:rPr>
        <w:t>Тексты для аудирования: диалог, высказывания собеседников в ситуациях повседневного общения, рассказ, сказка.</w:t>
      </w:r>
    </w:p>
    <w:p w:rsidR="00AC3DAB" w:rsidRPr="001E6A72" w:rsidRDefault="00AC3DAB" w:rsidP="00AC3DAB">
      <w:pPr>
        <w:spacing w:line="264" w:lineRule="auto"/>
        <w:ind w:left="120"/>
        <w:rPr>
          <w:sz w:val="24"/>
          <w:szCs w:val="24"/>
        </w:rPr>
      </w:pPr>
      <w:r w:rsidRPr="001E6A72">
        <w:rPr>
          <w:i/>
          <w:color w:val="000000"/>
          <w:sz w:val="24"/>
          <w:szCs w:val="24"/>
        </w:rPr>
        <w:t>Смысловое чтение</w:t>
      </w:r>
    </w:p>
    <w:p w:rsidR="00AC3DAB" w:rsidRPr="001E6A72" w:rsidRDefault="00AC3DAB" w:rsidP="00AC3DAB">
      <w:pPr>
        <w:spacing w:line="264" w:lineRule="auto"/>
        <w:ind w:firstLine="600"/>
        <w:rPr>
          <w:sz w:val="24"/>
          <w:szCs w:val="24"/>
        </w:rPr>
      </w:pPr>
      <w:r w:rsidRPr="001E6A72">
        <w:rPr>
          <w:color w:val="000000"/>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C3DAB" w:rsidRPr="001E6A72" w:rsidRDefault="00AC3DAB" w:rsidP="00AC3DAB">
      <w:pPr>
        <w:spacing w:line="264" w:lineRule="auto"/>
        <w:ind w:firstLine="600"/>
        <w:rPr>
          <w:sz w:val="24"/>
          <w:szCs w:val="24"/>
        </w:rPr>
      </w:pPr>
      <w:r w:rsidRPr="001E6A72">
        <w:rPr>
          <w:color w:val="000000"/>
          <w:sz w:val="24"/>
          <w:szCs w:val="24"/>
        </w:rPr>
        <w:t>Тексты для чтения вслух: диалог, рассказ, сказка.</w:t>
      </w:r>
    </w:p>
    <w:p w:rsidR="00AC3DAB" w:rsidRPr="001E6A72" w:rsidRDefault="00AC3DAB" w:rsidP="00AC3DAB">
      <w:pPr>
        <w:spacing w:line="264" w:lineRule="auto"/>
        <w:ind w:firstLine="600"/>
        <w:rPr>
          <w:sz w:val="24"/>
          <w:szCs w:val="24"/>
        </w:rPr>
      </w:pPr>
      <w:r w:rsidRPr="001E6A72">
        <w:rPr>
          <w:color w:val="000000"/>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C3DAB" w:rsidRPr="001E6A72" w:rsidRDefault="00AC3DAB" w:rsidP="00AC3DAB">
      <w:pPr>
        <w:spacing w:line="264" w:lineRule="auto"/>
        <w:ind w:firstLine="600"/>
        <w:rPr>
          <w:sz w:val="24"/>
          <w:szCs w:val="24"/>
        </w:rPr>
      </w:pPr>
      <w:r w:rsidRPr="001E6A72">
        <w:rPr>
          <w:color w:val="000000"/>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AC3DAB" w:rsidRPr="001E6A72" w:rsidRDefault="00AC3DAB" w:rsidP="00AC3DAB">
      <w:pPr>
        <w:spacing w:line="264" w:lineRule="auto"/>
        <w:ind w:firstLine="600"/>
        <w:rPr>
          <w:sz w:val="24"/>
          <w:szCs w:val="24"/>
        </w:rPr>
      </w:pPr>
      <w:r w:rsidRPr="001E6A72">
        <w:rPr>
          <w:color w:val="000000"/>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AC3DAB" w:rsidRPr="001E6A72" w:rsidRDefault="00AC3DAB" w:rsidP="00AC3DAB">
      <w:pPr>
        <w:spacing w:line="264" w:lineRule="auto"/>
        <w:ind w:firstLine="600"/>
        <w:rPr>
          <w:sz w:val="24"/>
          <w:szCs w:val="24"/>
        </w:rPr>
      </w:pPr>
      <w:r w:rsidRPr="001E6A72">
        <w:rPr>
          <w:color w:val="000000"/>
          <w:sz w:val="24"/>
          <w:szCs w:val="24"/>
        </w:rPr>
        <w:t>Тексты для чтения про себя: диалог, рассказ, сказка, электронное сообщение личного характера.</w:t>
      </w:r>
    </w:p>
    <w:p w:rsidR="00AC3DAB" w:rsidRPr="001E6A72" w:rsidRDefault="00AC3DAB" w:rsidP="00AC3DAB">
      <w:pPr>
        <w:spacing w:line="264" w:lineRule="auto"/>
        <w:ind w:left="120"/>
        <w:rPr>
          <w:sz w:val="24"/>
          <w:szCs w:val="24"/>
        </w:rPr>
      </w:pPr>
      <w:r w:rsidRPr="001E6A72">
        <w:rPr>
          <w:i/>
          <w:color w:val="000000"/>
          <w:sz w:val="24"/>
          <w:szCs w:val="24"/>
        </w:rPr>
        <w:t>Письмо</w:t>
      </w:r>
    </w:p>
    <w:p w:rsidR="00AC3DAB" w:rsidRPr="001E6A72" w:rsidRDefault="00AC3DAB" w:rsidP="00AC3DAB">
      <w:pPr>
        <w:spacing w:line="264" w:lineRule="auto"/>
        <w:ind w:firstLine="600"/>
        <w:rPr>
          <w:sz w:val="24"/>
          <w:szCs w:val="24"/>
        </w:rPr>
      </w:pPr>
      <w:r w:rsidRPr="001E6A72">
        <w:rPr>
          <w:color w:val="000000"/>
          <w:sz w:val="24"/>
          <w:szCs w:val="24"/>
        </w:rPr>
        <w:t>Овладение техникой письма (полупечатное написание букв, буквосочетаний, слов).</w:t>
      </w:r>
    </w:p>
    <w:p w:rsidR="00AC3DAB" w:rsidRPr="001E6A72" w:rsidRDefault="00AC3DAB" w:rsidP="00AC3DAB">
      <w:pPr>
        <w:spacing w:line="264" w:lineRule="auto"/>
        <w:ind w:firstLine="600"/>
        <w:rPr>
          <w:sz w:val="24"/>
          <w:szCs w:val="24"/>
        </w:rPr>
      </w:pPr>
      <w:r w:rsidRPr="001E6A72">
        <w:rPr>
          <w:color w:val="000000"/>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AC3DAB" w:rsidRPr="001E6A72" w:rsidRDefault="00AC3DAB" w:rsidP="00AC3DAB">
      <w:pPr>
        <w:spacing w:line="264" w:lineRule="auto"/>
        <w:ind w:firstLine="600"/>
        <w:rPr>
          <w:sz w:val="24"/>
          <w:szCs w:val="24"/>
        </w:rPr>
      </w:pPr>
      <w:r w:rsidRPr="001E6A72">
        <w:rPr>
          <w:color w:val="000000"/>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AC3DAB" w:rsidRPr="001E6A72" w:rsidRDefault="00AC3DAB" w:rsidP="00AC3DAB">
      <w:pPr>
        <w:spacing w:line="264" w:lineRule="auto"/>
        <w:ind w:firstLine="600"/>
        <w:rPr>
          <w:sz w:val="24"/>
          <w:szCs w:val="24"/>
        </w:rPr>
      </w:pPr>
      <w:r w:rsidRPr="001E6A72">
        <w:rPr>
          <w:color w:val="000000"/>
          <w:sz w:val="24"/>
          <w:szCs w:val="24"/>
        </w:rPr>
        <w:t>Написание с опорой на образец коротких поздравлений с праздниками (с днём рождения, Новым годом).</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Языковые знания и навыки</w:t>
      </w:r>
    </w:p>
    <w:p w:rsidR="00AC3DAB" w:rsidRPr="001E6A72" w:rsidRDefault="00AC3DAB" w:rsidP="00AC3DAB">
      <w:pPr>
        <w:spacing w:line="264" w:lineRule="auto"/>
        <w:ind w:left="120"/>
        <w:rPr>
          <w:sz w:val="24"/>
          <w:szCs w:val="24"/>
        </w:rPr>
      </w:pPr>
      <w:r w:rsidRPr="001E6A72">
        <w:rPr>
          <w:i/>
          <w:color w:val="000000"/>
          <w:sz w:val="24"/>
          <w:szCs w:val="24"/>
        </w:rPr>
        <w:t>Фонетическая сторона речи</w:t>
      </w:r>
    </w:p>
    <w:p w:rsidR="00AC3DAB" w:rsidRPr="001E6A72" w:rsidRDefault="00AC3DAB" w:rsidP="00AC3DAB">
      <w:pPr>
        <w:spacing w:line="264" w:lineRule="auto"/>
        <w:ind w:firstLine="600"/>
        <w:rPr>
          <w:sz w:val="24"/>
          <w:szCs w:val="24"/>
        </w:rPr>
      </w:pPr>
      <w:r w:rsidRPr="001E6A72">
        <w:rPr>
          <w:color w:val="000000"/>
          <w:sz w:val="24"/>
          <w:szCs w:val="24"/>
        </w:rPr>
        <w:t>Буквы английского алфавита. Корректное называние букв английского алфавита.</w:t>
      </w:r>
    </w:p>
    <w:p w:rsidR="00AC3DAB" w:rsidRPr="001E6A72" w:rsidRDefault="00AC3DAB" w:rsidP="00AC3DAB">
      <w:pPr>
        <w:spacing w:line="264" w:lineRule="auto"/>
        <w:ind w:firstLine="600"/>
        <w:rPr>
          <w:sz w:val="24"/>
          <w:szCs w:val="24"/>
        </w:rPr>
      </w:pPr>
      <w:r w:rsidRPr="001E6A72">
        <w:rPr>
          <w:color w:val="000000"/>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1E6A72">
        <w:rPr>
          <w:i/>
          <w:color w:val="000000"/>
          <w:sz w:val="24"/>
          <w:szCs w:val="24"/>
        </w:rPr>
        <w:t>«r» (thereis/there).</w:t>
      </w:r>
    </w:p>
    <w:p w:rsidR="00AC3DAB" w:rsidRPr="001E6A72" w:rsidRDefault="00AC3DAB" w:rsidP="00AC3DAB">
      <w:pPr>
        <w:spacing w:line="264" w:lineRule="auto"/>
        <w:ind w:firstLine="600"/>
        <w:rPr>
          <w:sz w:val="24"/>
          <w:szCs w:val="24"/>
        </w:rPr>
      </w:pPr>
      <w:r w:rsidRPr="001E6A72">
        <w:rPr>
          <w:color w:val="000000"/>
          <w:sz w:val="24"/>
          <w:szCs w:val="24"/>
        </w:rPr>
        <w:lastRenderedPageBreak/>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AC3DAB" w:rsidRPr="001E6A72" w:rsidRDefault="00AC3DAB" w:rsidP="00AC3DAB">
      <w:pPr>
        <w:spacing w:line="264" w:lineRule="auto"/>
        <w:ind w:firstLine="600"/>
        <w:rPr>
          <w:sz w:val="24"/>
          <w:szCs w:val="24"/>
        </w:rPr>
      </w:pPr>
      <w:r w:rsidRPr="001E6A72">
        <w:rPr>
          <w:color w:val="000000"/>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AC3DAB" w:rsidRPr="001E6A72" w:rsidRDefault="00AC3DAB" w:rsidP="00AC3DAB">
      <w:pPr>
        <w:spacing w:line="264" w:lineRule="auto"/>
        <w:ind w:firstLine="600"/>
        <w:rPr>
          <w:sz w:val="24"/>
          <w:szCs w:val="24"/>
        </w:rPr>
      </w:pPr>
      <w:r w:rsidRPr="001E6A72">
        <w:rPr>
          <w:color w:val="000000"/>
          <w:sz w:val="24"/>
          <w:szCs w:val="24"/>
        </w:rPr>
        <w:t>Чтение новых слов согласно основным правилам чтения английского языка.</w:t>
      </w:r>
    </w:p>
    <w:p w:rsidR="00AC3DAB" w:rsidRPr="001E6A72" w:rsidRDefault="00AC3DAB" w:rsidP="00AC3DAB">
      <w:pPr>
        <w:spacing w:line="264" w:lineRule="auto"/>
        <w:ind w:firstLine="600"/>
        <w:rPr>
          <w:sz w:val="24"/>
          <w:szCs w:val="24"/>
        </w:rPr>
      </w:pPr>
      <w:r w:rsidRPr="001E6A72">
        <w:rPr>
          <w:color w:val="000000"/>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AC3DAB" w:rsidRPr="001E6A72" w:rsidRDefault="00AC3DAB" w:rsidP="00AC3DAB">
      <w:pPr>
        <w:spacing w:line="264" w:lineRule="auto"/>
        <w:ind w:left="120"/>
        <w:rPr>
          <w:sz w:val="24"/>
          <w:szCs w:val="24"/>
        </w:rPr>
      </w:pPr>
      <w:r w:rsidRPr="001E6A72">
        <w:rPr>
          <w:i/>
          <w:color w:val="000000"/>
          <w:sz w:val="24"/>
          <w:szCs w:val="24"/>
        </w:rPr>
        <w:t>Графика, орфография и пунктуация</w:t>
      </w:r>
    </w:p>
    <w:p w:rsidR="00AC3DAB" w:rsidRPr="001E6A72" w:rsidRDefault="00AC3DAB" w:rsidP="00AC3DAB">
      <w:pPr>
        <w:spacing w:line="264" w:lineRule="auto"/>
        <w:ind w:firstLine="600"/>
        <w:rPr>
          <w:sz w:val="24"/>
          <w:szCs w:val="24"/>
        </w:rPr>
      </w:pPr>
      <w:r w:rsidRPr="001E6A72">
        <w:rPr>
          <w:color w:val="000000"/>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AC3DAB" w:rsidRPr="001E6A72" w:rsidRDefault="00AC3DAB" w:rsidP="00AC3DAB">
      <w:pPr>
        <w:spacing w:line="264" w:lineRule="auto"/>
        <w:ind w:firstLine="600"/>
        <w:rPr>
          <w:sz w:val="24"/>
          <w:szCs w:val="24"/>
        </w:rPr>
      </w:pPr>
      <w:r w:rsidRPr="001E6A72">
        <w:rPr>
          <w:color w:val="000000"/>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1E6A72">
        <w:rPr>
          <w:i/>
          <w:color w:val="000000"/>
          <w:sz w:val="24"/>
          <w:szCs w:val="24"/>
        </w:rPr>
        <w:t>I’m, isn’t; don’t, doesn’t; can’t</w:t>
      </w:r>
      <w:r w:rsidRPr="001E6A72">
        <w:rPr>
          <w:color w:val="000000"/>
          <w:sz w:val="24"/>
          <w:szCs w:val="24"/>
        </w:rPr>
        <w:t>), существительных в притяжательном падеже (</w:t>
      </w:r>
      <w:r w:rsidRPr="001E6A72">
        <w:rPr>
          <w:i/>
          <w:color w:val="000000"/>
          <w:sz w:val="24"/>
          <w:szCs w:val="24"/>
        </w:rPr>
        <w:t>Ann’s</w:t>
      </w:r>
      <w:r w:rsidRPr="001E6A72">
        <w:rPr>
          <w:color w:val="000000"/>
          <w:sz w:val="24"/>
          <w:szCs w:val="24"/>
        </w:rPr>
        <w:t>).</w:t>
      </w:r>
    </w:p>
    <w:p w:rsidR="00AC3DAB" w:rsidRPr="001E6A72" w:rsidRDefault="00AC3DAB" w:rsidP="00AC3DAB">
      <w:pPr>
        <w:spacing w:line="264" w:lineRule="auto"/>
        <w:ind w:left="120"/>
        <w:rPr>
          <w:sz w:val="24"/>
          <w:szCs w:val="24"/>
        </w:rPr>
      </w:pPr>
      <w:r w:rsidRPr="001E6A72">
        <w:rPr>
          <w:i/>
          <w:color w:val="000000"/>
          <w:sz w:val="24"/>
          <w:szCs w:val="24"/>
        </w:rPr>
        <w:t>Лексическая сторона речи</w:t>
      </w:r>
    </w:p>
    <w:p w:rsidR="00AC3DAB" w:rsidRPr="001E6A72" w:rsidRDefault="00AC3DAB" w:rsidP="00AC3DAB">
      <w:pPr>
        <w:spacing w:line="264" w:lineRule="auto"/>
        <w:ind w:firstLine="600"/>
        <w:rPr>
          <w:sz w:val="24"/>
          <w:szCs w:val="24"/>
        </w:rPr>
      </w:pPr>
      <w:r w:rsidRPr="001E6A72">
        <w:rPr>
          <w:color w:val="000000"/>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AC3DAB" w:rsidRPr="001E6A72" w:rsidRDefault="00AC3DAB" w:rsidP="00AC3DAB">
      <w:pPr>
        <w:spacing w:line="264" w:lineRule="auto"/>
        <w:ind w:firstLine="600"/>
        <w:rPr>
          <w:sz w:val="24"/>
          <w:szCs w:val="24"/>
        </w:rPr>
      </w:pPr>
      <w:r w:rsidRPr="001E6A72">
        <w:rPr>
          <w:color w:val="000000"/>
          <w:sz w:val="24"/>
          <w:szCs w:val="24"/>
        </w:rPr>
        <w:t>Распознавание в устной и письменной речи интернациональных слов (</w:t>
      </w:r>
      <w:r w:rsidRPr="001E6A72">
        <w:rPr>
          <w:i/>
          <w:color w:val="000000"/>
          <w:sz w:val="24"/>
          <w:szCs w:val="24"/>
        </w:rPr>
        <w:t>doctor, film</w:t>
      </w:r>
      <w:r w:rsidRPr="001E6A72">
        <w:rPr>
          <w:color w:val="000000"/>
          <w:sz w:val="24"/>
          <w:szCs w:val="24"/>
        </w:rPr>
        <w:t>) с помощью языковой догадки.</w:t>
      </w:r>
    </w:p>
    <w:p w:rsidR="00AC3DAB" w:rsidRPr="001E6A72" w:rsidRDefault="00AC3DAB" w:rsidP="00AC3DAB">
      <w:pPr>
        <w:spacing w:line="264" w:lineRule="auto"/>
        <w:ind w:left="120"/>
        <w:rPr>
          <w:sz w:val="24"/>
          <w:szCs w:val="24"/>
        </w:rPr>
      </w:pPr>
      <w:r w:rsidRPr="001E6A72">
        <w:rPr>
          <w:i/>
          <w:color w:val="000000"/>
          <w:sz w:val="24"/>
          <w:szCs w:val="24"/>
        </w:rPr>
        <w:t>Грамматическая сторона речи</w:t>
      </w:r>
    </w:p>
    <w:p w:rsidR="00AC3DAB" w:rsidRPr="001E6A72" w:rsidRDefault="00AC3DAB" w:rsidP="00AC3DAB">
      <w:pPr>
        <w:spacing w:line="264" w:lineRule="auto"/>
        <w:ind w:firstLine="600"/>
        <w:rPr>
          <w:sz w:val="24"/>
          <w:szCs w:val="24"/>
        </w:rPr>
      </w:pPr>
      <w:r w:rsidRPr="001E6A72">
        <w:rPr>
          <w:color w:val="000000"/>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C3DAB" w:rsidRPr="001E6A72" w:rsidRDefault="00AC3DAB" w:rsidP="00AC3DAB">
      <w:pPr>
        <w:spacing w:line="264" w:lineRule="auto"/>
        <w:ind w:firstLine="600"/>
        <w:rPr>
          <w:sz w:val="24"/>
          <w:szCs w:val="24"/>
        </w:rPr>
      </w:pPr>
      <w:r w:rsidRPr="001E6A72">
        <w:rPr>
          <w:color w:val="000000"/>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AC3DAB" w:rsidRPr="001E6A72" w:rsidRDefault="00AC3DAB" w:rsidP="00AC3DAB">
      <w:pPr>
        <w:spacing w:line="264" w:lineRule="auto"/>
        <w:ind w:firstLine="600"/>
        <w:rPr>
          <w:sz w:val="24"/>
          <w:szCs w:val="24"/>
        </w:rPr>
      </w:pPr>
      <w:r w:rsidRPr="001E6A72">
        <w:rPr>
          <w:color w:val="000000"/>
          <w:sz w:val="24"/>
          <w:szCs w:val="24"/>
        </w:rPr>
        <w:t>Нераспространённые и распространённые простые предложения.</w:t>
      </w:r>
    </w:p>
    <w:p w:rsidR="00AC3DAB" w:rsidRPr="001E6A72" w:rsidRDefault="00AC3DAB" w:rsidP="00AC3DAB">
      <w:pPr>
        <w:spacing w:line="264" w:lineRule="auto"/>
        <w:ind w:firstLine="600"/>
        <w:rPr>
          <w:sz w:val="24"/>
          <w:szCs w:val="24"/>
          <w:lang w:val="en-US"/>
        </w:rPr>
      </w:pPr>
      <w:r w:rsidRPr="001E6A72">
        <w:rPr>
          <w:color w:val="000000"/>
          <w:sz w:val="24"/>
          <w:szCs w:val="24"/>
        </w:rPr>
        <w:t>Предложения</w:t>
      </w:r>
      <w:r w:rsidRPr="001E6A72">
        <w:rPr>
          <w:color w:val="000000"/>
          <w:sz w:val="24"/>
          <w:szCs w:val="24"/>
          <w:lang w:val="en-US"/>
        </w:rPr>
        <w:t xml:space="preserve"> </w:t>
      </w:r>
      <w:r w:rsidRPr="001E6A72">
        <w:rPr>
          <w:color w:val="000000"/>
          <w:sz w:val="24"/>
          <w:szCs w:val="24"/>
        </w:rPr>
        <w:t>с</w:t>
      </w:r>
      <w:r w:rsidRPr="001E6A72">
        <w:rPr>
          <w:color w:val="000000"/>
          <w:sz w:val="24"/>
          <w:szCs w:val="24"/>
          <w:lang w:val="en-US"/>
        </w:rPr>
        <w:t xml:space="preserve"> </w:t>
      </w:r>
      <w:r w:rsidRPr="001E6A72">
        <w:rPr>
          <w:color w:val="000000"/>
          <w:sz w:val="24"/>
          <w:szCs w:val="24"/>
        </w:rPr>
        <w:t>начальным</w:t>
      </w:r>
      <w:r w:rsidRPr="001E6A72">
        <w:rPr>
          <w:i/>
          <w:color w:val="000000"/>
          <w:sz w:val="24"/>
          <w:szCs w:val="24"/>
          <w:lang w:val="en-US"/>
        </w:rPr>
        <w:t>It (It’saredball.).</w:t>
      </w:r>
    </w:p>
    <w:p w:rsidR="00AC3DAB" w:rsidRPr="001E6A72" w:rsidRDefault="00AC3DAB" w:rsidP="00AC3DAB">
      <w:pPr>
        <w:spacing w:line="264" w:lineRule="auto"/>
        <w:ind w:firstLine="600"/>
        <w:rPr>
          <w:sz w:val="24"/>
          <w:szCs w:val="24"/>
          <w:lang w:val="en-US"/>
        </w:rPr>
      </w:pPr>
      <w:r w:rsidRPr="001E6A72">
        <w:rPr>
          <w:color w:val="000000"/>
          <w:sz w:val="24"/>
          <w:szCs w:val="24"/>
        </w:rPr>
        <w:t>Предложения</w:t>
      </w:r>
      <w:r w:rsidRPr="001E6A72">
        <w:rPr>
          <w:color w:val="000000"/>
          <w:sz w:val="24"/>
          <w:szCs w:val="24"/>
          <w:lang w:val="en-US"/>
        </w:rPr>
        <w:t xml:space="preserve"> </w:t>
      </w:r>
      <w:r w:rsidRPr="001E6A72">
        <w:rPr>
          <w:color w:val="000000"/>
          <w:sz w:val="24"/>
          <w:szCs w:val="24"/>
        </w:rPr>
        <w:t>с</w:t>
      </w:r>
      <w:r w:rsidRPr="001E6A72">
        <w:rPr>
          <w:color w:val="000000"/>
          <w:sz w:val="24"/>
          <w:szCs w:val="24"/>
          <w:lang w:val="en-US"/>
        </w:rPr>
        <w:t xml:space="preserve"> </w:t>
      </w:r>
      <w:r w:rsidRPr="001E6A72">
        <w:rPr>
          <w:color w:val="000000"/>
          <w:sz w:val="24"/>
          <w:szCs w:val="24"/>
        </w:rPr>
        <w:t>начальным</w:t>
      </w:r>
      <w:r w:rsidRPr="001E6A72">
        <w:rPr>
          <w:i/>
          <w:color w:val="000000"/>
          <w:sz w:val="24"/>
          <w:szCs w:val="24"/>
          <w:lang w:val="en-US"/>
        </w:rPr>
        <w:t>There + to be</w:t>
      </w:r>
      <w:r w:rsidRPr="001E6A72">
        <w:rPr>
          <w:color w:val="000000"/>
          <w:sz w:val="24"/>
          <w:szCs w:val="24"/>
          <w:lang w:val="en-US"/>
        </w:rPr>
        <w:t xml:space="preserve"> </w:t>
      </w:r>
      <w:r w:rsidRPr="001E6A72">
        <w:rPr>
          <w:color w:val="000000"/>
          <w:sz w:val="24"/>
          <w:szCs w:val="24"/>
        </w:rPr>
        <w:t>в</w:t>
      </w:r>
      <w:r w:rsidRPr="001E6A72">
        <w:rPr>
          <w:color w:val="000000"/>
          <w:sz w:val="24"/>
          <w:szCs w:val="24"/>
          <w:lang w:val="en-US"/>
        </w:rPr>
        <w:t xml:space="preserve"> Present Simple Tense </w:t>
      </w:r>
      <w:r w:rsidRPr="001E6A72">
        <w:rPr>
          <w:i/>
          <w:color w:val="000000"/>
          <w:sz w:val="24"/>
          <w:szCs w:val="24"/>
          <w:lang w:val="en-US"/>
        </w:rPr>
        <w:t>(There is a cat in the room. Is there a cat in the room? – Yes, there is./No, there isn’t. There are four pens on the table. Are there four pens on the table? – Yes, there are./No, there aren’t. How many pens are there on the table? – There are four pens.).</w:t>
      </w:r>
    </w:p>
    <w:p w:rsidR="00AC3DAB" w:rsidRPr="001E6A72" w:rsidRDefault="00AC3DAB" w:rsidP="00AC3DAB">
      <w:pPr>
        <w:spacing w:line="264" w:lineRule="auto"/>
        <w:ind w:firstLine="600"/>
        <w:rPr>
          <w:sz w:val="24"/>
          <w:szCs w:val="24"/>
          <w:lang w:val="en-US"/>
        </w:rPr>
      </w:pPr>
      <w:r w:rsidRPr="001E6A72">
        <w:rPr>
          <w:color w:val="000000"/>
          <w:sz w:val="24"/>
          <w:szCs w:val="24"/>
        </w:rPr>
        <w:t>Предложения</w:t>
      </w:r>
      <w:r w:rsidRPr="001E6A72">
        <w:rPr>
          <w:color w:val="000000"/>
          <w:sz w:val="24"/>
          <w:szCs w:val="24"/>
          <w:lang w:val="en-US"/>
        </w:rPr>
        <w:t xml:space="preserve"> </w:t>
      </w:r>
      <w:r w:rsidRPr="001E6A72">
        <w:rPr>
          <w:color w:val="000000"/>
          <w:sz w:val="24"/>
          <w:szCs w:val="24"/>
        </w:rPr>
        <w:t>с</w:t>
      </w:r>
      <w:r w:rsidRPr="001E6A72">
        <w:rPr>
          <w:color w:val="000000"/>
          <w:sz w:val="24"/>
          <w:szCs w:val="24"/>
          <w:lang w:val="en-US"/>
        </w:rPr>
        <w:t xml:space="preserve"> </w:t>
      </w:r>
      <w:r w:rsidRPr="001E6A72">
        <w:rPr>
          <w:color w:val="000000"/>
          <w:sz w:val="24"/>
          <w:szCs w:val="24"/>
        </w:rPr>
        <w:t>простымглагольнымсказуемым</w:t>
      </w:r>
      <w:r w:rsidRPr="001E6A72">
        <w:rPr>
          <w:i/>
          <w:color w:val="000000"/>
          <w:sz w:val="24"/>
          <w:szCs w:val="24"/>
          <w:lang w:val="en-US"/>
        </w:rPr>
        <w:t>(They live in the country.)</w:t>
      </w:r>
      <w:r w:rsidRPr="001E6A72">
        <w:rPr>
          <w:color w:val="000000"/>
          <w:sz w:val="24"/>
          <w:szCs w:val="24"/>
          <w:lang w:val="en-US"/>
        </w:rPr>
        <w:t xml:space="preserve">, </w:t>
      </w:r>
      <w:r w:rsidRPr="001E6A72">
        <w:rPr>
          <w:color w:val="000000"/>
          <w:sz w:val="24"/>
          <w:szCs w:val="24"/>
        </w:rPr>
        <w:t>составнымименнымсказуемым</w:t>
      </w:r>
      <w:r w:rsidRPr="001E6A72">
        <w:rPr>
          <w:i/>
          <w:color w:val="000000"/>
          <w:sz w:val="24"/>
          <w:szCs w:val="24"/>
          <w:lang w:val="en-US"/>
        </w:rPr>
        <w:t>(The box is small.)</w:t>
      </w:r>
      <w:r w:rsidRPr="001E6A72">
        <w:rPr>
          <w:color w:val="000000"/>
          <w:sz w:val="24"/>
          <w:szCs w:val="24"/>
          <w:lang w:val="en-US"/>
        </w:rPr>
        <w:t xml:space="preserve"> </w:t>
      </w:r>
      <w:r w:rsidRPr="001E6A72">
        <w:rPr>
          <w:color w:val="000000"/>
          <w:sz w:val="24"/>
          <w:szCs w:val="24"/>
        </w:rPr>
        <w:t>и</w:t>
      </w:r>
      <w:r w:rsidRPr="001E6A72">
        <w:rPr>
          <w:color w:val="000000"/>
          <w:sz w:val="24"/>
          <w:szCs w:val="24"/>
          <w:lang w:val="en-US"/>
        </w:rPr>
        <w:t xml:space="preserve"> </w:t>
      </w:r>
      <w:r w:rsidRPr="001E6A72">
        <w:rPr>
          <w:color w:val="000000"/>
          <w:sz w:val="24"/>
          <w:szCs w:val="24"/>
        </w:rPr>
        <w:t>составнымглагольнымсказуемым</w:t>
      </w:r>
      <w:r w:rsidRPr="001E6A72">
        <w:rPr>
          <w:i/>
          <w:color w:val="000000"/>
          <w:sz w:val="24"/>
          <w:szCs w:val="24"/>
          <w:lang w:val="en-US"/>
        </w:rPr>
        <w:t>(I like to play with my cat. She can play the piano.).</w:t>
      </w:r>
    </w:p>
    <w:p w:rsidR="00AC3DAB" w:rsidRPr="001E6A72" w:rsidRDefault="00AC3DAB" w:rsidP="00AC3DAB">
      <w:pPr>
        <w:spacing w:line="264" w:lineRule="auto"/>
        <w:ind w:firstLine="600"/>
        <w:rPr>
          <w:sz w:val="24"/>
          <w:szCs w:val="24"/>
          <w:lang w:val="en-US"/>
        </w:rPr>
      </w:pPr>
      <w:r w:rsidRPr="001E6A72">
        <w:rPr>
          <w:color w:val="000000"/>
          <w:sz w:val="24"/>
          <w:szCs w:val="24"/>
        </w:rPr>
        <w:t>Предложения</w:t>
      </w:r>
      <w:r w:rsidRPr="001E6A72">
        <w:rPr>
          <w:color w:val="000000"/>
          <w:sz w:val="24"/>
          <w:szCs w:val="24"/>
          <w:lang w:val="en-US"/>
        </w:rPr>
        <w:t xml:space="preserve"> </w:t>
      </w:r>
      <w:r w:rsidRPr="001E6A72">
        <w:rPr>
          <w:color w:val="000000"/>
          <w:sz w:val="24"/>
          <w:szCs w:val="24"/>
        </w:rPr>
        <w:t>с</w:t>
      </w:r>
      <w:r w:rsidRPr="001E6A72">
        <w:rPr>
          <w:color w:val="000000"/>
          <w:sz w:val="24"/>
          <w:szCs w:val="24"/>
          <w:lang w:val="en-US"/>
        </w:rPr>
        <w:t xml:space="preserve"> </w:t>
      </w:r>
      <w:r w:rsidRPr="001E6A72">
        <w:rPr>
          <w:color w:val="000000"/>
          <w:sz w:val="24"/>
          <w:szCs w:val="24"/>
        </w:rPr>
        <w:t>глаголом</w:t>
      </w:r>
      <w:r w:rsidRPr="001E6A72">
        <w:rPr>
          <w:color w:val="000000"/>
          <w:sz w:val="24"/>
          <w:szCs w:val="24"/>
          <w:lang w:val="en-US"/>
        </w:rPr>
        <w:t>-</w:t>
      </w:r>
      <w:r w:rsidRPr="001E6A72">
        <w:rPr>
          <w:color w:val="000000"/>
          <w:sz w:val="24"/>
          <w:szCs w:val="24"/>
        </w:rPr>
        <w:t>связкой</w:t>
      </w:r>
      <w:r w:rsidRPr="001E6A72">
        <w:rPr>
          <w:i/>
          <w:color w:val="000000"/>
          <w:sz w:val="24"/>
          <w:szCs w:val="24"/>
          <w:lang w:val="en-US"/>
        </w:rPr>
        <w:t>to be</w:t>
      </w:r>
      <w:r w:rsidRPr="001E6A72">
        <w:rPr>
          <w:color w:val="000000"/>
          <w:sz w:val="24"/>
          <w:szCs w:val="24"/>
          <w:lang w:val="en-US"/>
        </w:rPr>
        <w:t xml:space="preserve"> </w:t>
      </w:r>
      <w:r w:rsidRPr="001E6A72">
        <w:rPr>
          <w:color w:val="000000"/>
          <w:sz w:val="24"/>
          <w:szCs w:val="24"/>
        </w:rPr>
        <w:t>в</w:t>
      </w:r>
      <w:r w:rsidRPr="001E6A72">
        <w:rPr>
          <w:color w:val="000000"/>
          <w:sz w:val="24"/>
          <w:szCs w:val="24"/>
          <w:lang w:val="en-US"/>
        </w:rPr>
        <w:t xml:space="preserve"> Present Simple Tense </w:t>
      </w:r>
      <w:r w:rsidRPr="001E6A72">
        <w:rPr>
          <w:i/>
          <w:color w:val="000000"/>
          <w:sz w:val="24"/>
          <w:szCs w:val="24"/>
          <w:lang w:val="en-US"/>
        </w:rPr>
        <w:t>(My father is a doctor. Is it a red ball? – Yes, it is./No, it isn’t.)</w:t>
      </w:r>
      <w:r w:rsidRPr="001E6A72">
        <w:rPr>
          <w:color w:val="000000"/>
          <w:sz w:val="24"/>
          <w:szCs w:val="24"/>
          <w:lang w:val="en-US"/>
        </w:rPr>
        <w:t>.</w:t>
      </w:r>
    </w:p>
    <w:p w:rsidR="00AC3DAB" w:rsidRPr="001E6A72" w:rsidRDefault="00AC3DAB" w:rsidP="00AC3DAB">
      <w:pPr>
        <w:spacing w:line="264" w:lineRule="auto"/>
        <w:ind w:firstLine="600"/>
        <w:rPr>
          <w:sz w:val="24"/>
          <w:szCs w:val="24"/>
        </w:rPr>
      </w:pPr>
      <w:r w:rsidRPr="001E6A72">
        <w:rPr>
          <w:color w:val="000000"/>
          <w:sz w:val="24"/>
          <w:szCs w:val="24"/>
        </w:rPr>
        <w:t xml:space="preserve">Предложения с краткими глагольными формами </w:t>
      </w:r>
      <w:r w:rsidRPr="001E6A72">
        <w:rPr>
          <w:i/>
          <w:color w:val="000000"/>
          <w:sz w:val="24"/>
          <w:szCs w:val="24"/>
        </w:rPr>
        <w:t>(Shecan’tswim.Idon’tlikeporridge.)</w:t>
      </w:r>
      <w:r w:rsidRPr="001E6A72">
        <w:rPr>
          <w:color w:val="000000"/>
          <w:sz w:val="24"/>
          <w:szCs w:val="24"/>
        </w:rPr>
        <w:t>.</w:t>
      </w:r>
    </w:p>
    <w:p w:rsidR="00AC3DAB" w:rsidRPr="001E6A72" w:rsidRDefault="00AC3DAB" w:rsidP="00AC3DAB">
      <w:pPr>
        <w:spacing w:line="264" w:lineRule="auto"/>
        <w:ind w:firstLine="600"/>
        <w:rPr>
          <w:sz w:val="24"/>
          <w:szCs w:val="24"/>
        </w:rPr>
      </w:pPr>
      <w:r w:rsidRPr="001E6A72">
        <w:rPr>
          <w:color w:val="000000"/>
          <w:sz w:val="24"/>
          <w:szCs w:val="24"/>
        </w:rPr>
        <w:t xml:space="preserve">Побудительные предложения в утвердительной форме </w:t>
      </w:r>
      <w:r w:rsidRPr="001E6A72">
        <w:rPr>
          <w:i/>
          <w:color w:val="000000"/>
          <w:sz w:val="24"/>
          <w:szCs w:val="24"/>
        </w:rPr>
        <w:t>(Comein, please.).</w:t>
      </w:r>
    </w:p>
    <w:p w:rsidR="00AC3DAB" w:rsidRPr="001E6A72" w:rsidRDefault="00AC3DAB" w:rsidP="00AC3DAB">
      <w:pPr>
        <w:spacing w:line="264" w:lineRule="auto"/>
        <w:ind w:firstLine="600"/>
        <w:rPr>
          <w:sz w:val="24"/>
          <w:szCs w:val="24"/>
        </w:rPr>
      </w:pPr>
      <w:r w:rsidRPr="001E6A72">
        <w:rPr>
          <w:color w:val="000000"/>
          <w:sz w:val="24"/>
          <w:szCs w:val="24"/>
        </w:rPr>
        <w:t>Глаголы в PresentSimpleTense в повествовательных (утвердительных и отрицательных) и вопросительных (общий и специальный вопросы) предложениях.</w:t>
      </w:r>
    </w:p>
    <w:p w:rsidR="00AC3DAB" w:rsidRPr="001E6A72" w:rsidRDefault="00AC3DAB" w:rsidP="00AC3DAB">
      <w:pPr>
        <w:spacing w:line="264" w:lineRule="auto"/>
        <w:ind w:firstLine="600"/>
        <w:rPr>
          <w:sz w:val="24"/>
          <w:szCs w:val="24"/>
          <w:lang w:val="en-US"/>
        </w:rPr>
      </w:pPr>
      <w:r w:rsidRPr="001E6A72">
        <w:rPr>
          <w:color w:val="000000"/>
          <w:sz w:val="24"/>
          <w:szCs w:val="24"/>
        </w:rPr>
        <w:lastRenderedPageBreak/>
        <w:t>Глагольнаяконструкция</w:t>
      </w:r>
      <w:r w:rsidRPr="001E6A72">
        <w:rPr>
          <w:i/>
          <w:color w:val="000000"/>
          <w:sz w:val="24"/>
          <w:szCs w:val="24"/>
          <w:lang w:val="en-US"/>
        </w:rPr>
        <w:t>have got (I’ve got a cat. He’s/She’s got a cat. Have you got a cat? – Yes, I have./No, I haven’t. What have you got?)</w:t>
      </w:r>
      <w:r w:rsidRPr="001E6A72">
        <w:rPr>
          <w:color w:val="000000"/>
          <w:sz w:val="24"/>
          <w:szCs w:val="24"/>
          <w:lang w:val="en-US"/>
        </w:rPr>
        <w:t>.</w:t>
      </w:r>
    </w:p>
    <w:p w:rsidR="00AC3DAB" w:rsidRPr="001E6A72" w:rsidRDefault="00AC3DAB" w:rsidP="00AC3DAB">
      <w:pPr>
        <w:spacing w:line="264" w:lineRule="auto"/>
        <w:ind w:firstLine="600"/>
        <w:rPr>
          <w:sz w:val="24"/>
          <w:szCs w:val="24"/>
        </w:rPr>
      </w:pPr>
      <w:r w:rsidRPr="001E6A72">
        <w:rPr>
          <w:color w:val="000000"/>
          <w:sz w:val="24"/>
          <w:szCs w:val="24"/>
        </w:rPr>
        <w:t xml:space="preserve">Модальный глагол </w:t>
      </w:r>
      <w:r w:rsidRPr="001E6A72">
        <w:rPr>
          <w:i/>
          <w:color w:val="000000"/>
          <w:sz w:val="24"/>
          <w:szCs w:val="24"/>
        </w:rPr>
        <w:t>can</w:t>
      </w:r>
      <w:r w:rsidRPr="001E6A72">
        <w:rPr>
          <w:color w:val="000000"/>
          <w:sz w:val="24"/>
          <w:szCs w:val="24"/>
        </w:rPr>
        <w:t xml:space="preserve">: для выражения умения </w:t>
      </w:r>
      <w:r w:rsidRPr="001E6A72">
        <w:rPr>
          <w:i/>
          <w:color w:val="000000"/>
          <w:sz w:val="24"/>
          <w:szCs w:val="24"/>
        </w:rPr>
        <w:t>(Icanplaytennis.)</w:t>
      </w:r>
      <w:r w:rsidRPr="001E6A72">
        <w:rPr>
          <w:color w:val="000000"/>
          <w:sz w:val="24"/>
          <w:szCs w:val="24"/>
        </w:rPr>
        <w:t xml:space="preserve"> и отсутствия умения </w:t>
      </w:r>
      <w:r w:rsidRPr="001E6A72">
        <w:rPr>
          <w:i/>
          <w:color w:val="000000"/>
          <w:sz w:val="24"/>
          <w:szCs w:val="24"/>
        </w:rPr>
        <w:t>(Ican’tplaychess.)</w:t>
      </w:r>
      <w:r w:rsidRPr="001E6A72">
        <w:rPr>
          <w:color w:val="000000"/>
          <w:sz w:val="24"/>
          <w:szCs w:val="24"/>
        </w:rPr>
        <w:t xml:space="preserve">; для получения разрешения </w:t>
      </w:r>
      <w:r w:rsidRPr="001E6A72">
        <w:rPr>
          <w:i/>
          <w:color w:val="000000"/>
          <w:sz w:val="24"/>
          <w:szCs w:val="24"/>
        </w:rPr>
        <w:t>(CanIgoout?).</w:t>
      </w:r>
    </w:p>
    <w:p w:rsidR="00AC3DAB" w:rsidRPr="001E6A72" w:rsidRDefault="00AC3DAB" w:rsidP="00AC3DAB">
      <w:pPr>
        <w:spacing w:line="264" w:lineRule="auto"/>
        <w:ind w:firstLine="600"/>
        <w:rPr>
          <w:sz w:val="24"/>
          <w:szCs w:val="24"/>
        </w:rPr>
      </w:pPr>
      <w:r w:rsidRPr="001E6A72">
        <w:rPr>
          <w:color w:val="000000"/>
          <w:sz w:val="24"/>
          <w:szCs w:val="24"/>
        </w:rPr>
        <w:t>Определённый, неопределённый и нулевой артикли c именами существительными (наиболее распространённые случаи).</w:t>
      </w:r>
    </w:p>
    <w:p w:rsidR="00AC3DAB" w:rsidRPr="001E6A72" w:rsidRDefault="00AC3DAB" w:rsidP="00AC3DAB">
      <w:pPr>
        <w:spacing w:line="264" w:lineRule="auto"/>
        <w:ind w:firstLine="600"/>
        <w:rPr>
          <w:sz w:val="24"/>
          <w:szCs w:val="24"/>
        </w:rPr>
      </w:pPr>
      <w:r w:rsidRPr="001E6A72">
        <w:rPr>
          <w:color w:val="000000"/>
          <w:sz w:val="24"/>
          <w:szCs w:val="24"/>
        </w:rPr>
        <w:t xml:space="preserve">Существительные во множественном числе, образованные по правилу и исключения </w:t>
      </w:r>
      <w:r w:rsidRPr="001E6A72">
        <w:rPr>
          <w:i/>
          <w:color w:val="000000"/>
          <w:sz w:val="24"/>
          <w:szCs w:val="24"/>
        </w:rPr>
        <w:t>(abook – books; aman – men).</w:t>
      </w:r>
    </w:p>
    <w:p w:rsidR="00AC3DAB" w:rsidRPr="001E6A72" w:rsidRDefault="00AC3DAB" w:rsidP="00AC3DAB">
      <w:pPr>
        <w:spacing w:line="264" w:lineRule="auto"/>
        <w:ind w:firstLine="600"/>
        <w:rPr>
          <w:sz w:val="24"/>
          <w:szCs w:val="24"/>
          <w:lang w:val="en-US"/>
        </w:rPr>
      </w:pPr>
      <w:r w:rsidRPr="001E6A72">
        <w:rPr>
          <w:color w:val="000000"/>
          <w:sz w:val="24"/>
          <w:szCs w:val="24"/>
        </w:rPr>
        <w:t>Личныеместоимения</w:t>
      </w:r>
      <w:r w:rsidRPr="001E6A72">
        <w:rPr>
          <w:i/>
          <w:color w:val="000000"/>
          <w:sz w:val="24"/>
          <w:szCs w:val="24"/>
          <w:lang w:val="en-US"/>
        </w:rPr>
        <w:t>(I, you, he/she/it, we, they).</w:t>
      </w:r>
      <w:r w:rsidRPr="001E6A72">
        <w:rPr>
          <w:color w:val="000000"/>
          <w:sz w:val="24"/>
          <w:szCs w:val="24"/>
        </w:rPr>
        <w:t>Притяжательныеместоимения</w:t>
      </w:r>
      <w:r w:rsidRPr="001E6A72">
        <w:rPr>
          <w:i/>
          <w:color w:val="000000"/>
          <w:sz w:val="24"/>
          <w:szCs w:val="24"/>
          <w:lang w:val="en-US"/>
        </w:rPr>
        <w:t>(my, your, his/her/its, our, their)</w:t>
      </w:r>
      <w:r w:rsidRPr="001E6A72">
        <w:rPr>
          <w:color w:val="000000"/>
          <w:sz w:val="24"/>
          <w:szCs w:val="24"/>
          <w:lang w:val="en-US"/>
        </w:rPr>
        <w:t>.</w:t>
      </w:r>
      <w:r w:rsidRPr="001E6A72">
        <w:rPr>
          <w:color w:val="000000"/>
          <w:sz w:val="24"/>
          <w:szCs w:val="24"/>
        </w:rPr>
        <w:t>Указательные</w:t>
      </w:r>
      <w:r w:rsidRPr="001E6A72">
        <w:rPr>
          <w:color w:val="000000"/>
          <w:sz w:val="24"/>
          <w:szCs w:val="24"/>
          <w:lang w:val="en-US"/>
        </w:rPr>
        <w:t xml:space="preserve"> </w:t>
      </w:r>
      <w:r w:rsidRPr="001E6A72">
        <w:rPr>
          <w:color w:val="000000"/>
          <w:sz w:val="24"/>
          <w:szCs w:val="24"/>
        </w:rPr>
        <w:t>местоимения</w:t>
      </w:r>
      <w:r w:rsidRPr="001E6A72">
        <w:rPr>
          <w:color w:val="000000"/>
          <w:sz w:val="24"/>
          <w:szCs w:val="24"/>
          <w:lang w:val="en-US"/>
        </w:rPr>
        <w:t xml:space="preserve"> </w:t>
      </w:r>
      <w:r w:rsidRPr="001E6A72">
        <w:rPr>
          <w:i/>
          <w:color w:val="000000"/>
          <w:sz w:val="24"/>
          <w:szCs w:val="24"/>
          <w:lang w:val="en-US"/>
        </w:rPr>
        <w:t>(this – these).</w:t>
      </w:r>
    </w:p>
    <w:p w:rsidR="00AC3DAB" w:rsidRPr="001E6A72" w:rsidRDefault="00AC3DAB" w:rsidP="00AC3DAB">
      <w:pPr>
        <w:spacing w:line="264" w:lineRule="auto"/>
        <w:ind w:firstLine="600"/>
        <w:rPr>
          <w:sz w:val="24"/>
          <w:szCs w:val="24"/>
        </w:rPr>
      </w:pPr>
      <w:r w:rsidRPr="001E6A72">
        <w:rPr>
          <w:color w:val="000000"/>
          <w:sz w:val="24"/>
          <w:szCs w:val="24"/>
        </w:rPr>
        <w:t>Количественные числительные (1–12).</w:t>
      </w:r>
    </w:p>
    <w:p w:rsidR="00AC3DAB" w:rsidRPr="001E6A72" w:rsidRDefault="00AC3DAB" w:rsidP="00AC3DAB">
      <w:pPr>
        <w:spacing w:line="264" w:lineRule="auto"/>
        <w:ind w:firstLine="600"/>
        <w:rPr>
          <w:sz w:val="24"/>
          <w:szCs w:val="24"/>
        </w:rPr>
      </w:pPr>
      <w:r w:rsidRPr="001E6A72">
        <w:rPr>
          <w:color w:val="000000"/>
          <w:sz w:val="24"/>
          <w:szCs w:val="24"/>
        </w:rPr>
        <w:t xml:space="preserve">Вопросительные слова </w:t>
      </w:r>
      <w:r w:rsidRPr="001E6A72">
        <w:rPr>
          <w:i/>
          <w:color w:val="000000"/>
          <w:sz w:val="24"/>
          <w:szCs w:val="24"/>
        </w:rPr>
        <w:t>(who, what, how, where, howmany)</w:t>
      </w:r>
      <w:r w:rsidRPr="001E6A72">
        <w:rPr>
          <w:color w:val="000000"/>
          <w:sz w:val="24"/>
          <w:szCs w:val="24"/>
        </w:rPr>
        <w:t>.</w:t>
      </w:r>
    </w:p>
    <w:p w:rsidR="00AC3DAB" w:rsidRPr="001E6A72" w:rsidRDefault="00AC3DAB" w:rsidP="00AC3DAB">
      <w:pPr>
        <w:spacing w:line="264" w:lineRule="auto"/>
        <w:ind w:firstLine="600"/>
        <w:rPr>
          <w:sz w:val="24"/>
          <w:szCs w:val="24"/>
          <w:lang w:val="en-US"/>
        </w:rPr>
      </w:pPr>
      <w:r w:rsidRPr="001E6A72">
        <w:rPr>
          <w:color w:val="000000"/>
          <w:sz w:val="24"/>
          <w:szCs w:val="24"/>
        </w:rPr>
        <w:t>Предлогиместа</w:t>
      </w:r>
      <w:r w:rsidRPr="001E6A72">
        <w:rPr>
          <w:i/>
          <w:color w:val="000000"/>
          <w:sz w:val="24"/>
          <w:szCs w:val="24"/>
          <w:lang w:val="en-US"/>
        </w:rPr>
        <w:t>(in, on, near, under).</w:t>
      </w:r>
    </w:p>
    <w:p w:rsidR="00AC3DAB" w:rsidRPr="001E6A72" w:rsidRDefault="00AC3DAB" w:rsidP="00AC3DAB">
      <w:pPr>
        <w:spacing w:line="264" w:lineRule="auto"/>
        <w:ind w:firstLine="600"/>
        <w:rPr>
          <w:sz w:val="24"/>
          <w:szCs w:val="24"/>
        </w:rPr>
      </w:pPr>
      <w:r w:rsidRPr="001E6A72">
        <w:rPr>
          <w:color w:val="000000"/>
          <w:sz w:val="24"/>
          <w:szCs w:val="24"/>
        </w:rPr>
        <w:t xml:space="preserve">Союзы </w:t>
      </w:r>
      <w:r w:rsidRPr="001E6A72">
        <w:rPr>
          <w:i/>
          <w:color w:val="000000"/>
          <w:sz w:val="24"/>
          <w:szCs w:val="24"/>
        </w:rPr>
        <w:t>and</w:t>
      </w:r>
      <w:r w:rsidRPr="001E6A72">
        <w:rPr>
          <w:color w:val="000000"/>
          <w:sz w:val="24"/>
          <w:szCs w:val="24"/>
        </w:rPr>
        <w:t xml:space="preserve">и </w:t>
      </w:r>
      <w:r w:rsidRPr="001E6A72">
        <w:rPr>
          <w:i/>
          <w:color w:val="000000"/>
          <w:sz w:val="24"/>
          <w:szCs w:val="24"/>
        </w:rPr>
        <w:t>but</w:t>
      </w:r>
      <w:r w:rsidRPr="001E6A72">
        <w:rPr>
          <w:color w:val="000000"/>
          <w:sz w:val="24"/>
          <w:szCs w:val="24"/>
        </w:rPr>
        <w:t xml:space="preserve"> (c однородными членами).</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Социокультурные знания и умения</w:t>
      </w:r>
    </w:p>
    <w:p w:rsidR="00AC3DAB" w:rsidRPr="001E6A72" w:rsidRDefault="00AC3DAB" w:rsidP="00AC3DAB">
      <w:pPr>
        <w:spacing w:line="264" w:lineRule="auto"/>
        <w:ind w:firstLine="600"/>
        <w:rPr>
          <w:sz w:val="24"/>
          <w:szCs w:val="24"/>
        </w:rPr>
      </w:pPr>
      <w:r w:rsidRPr="001E6A72">
        <w:rPr>
          <w:color w:val="000000"/>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C3DAB" w:rsidRPr="001E6A72" w:rsidRDefault="00AC3DAB" w:rsidP="00AC3DAB">
      <w:pPr>
        <w:spacing w:line="264" w:lineRule="auto"/>
        <w:ind w:firstLine="600"/>
        <w:rPr>
          <w:sz w:val="24"/>
          <w:szCs w:val="24"/>
        </w:rPr>
      </w:pPr>
      <w:r w:rsidRPr="001E6A72">
        <w:rPr>
          <w:color w:val="000000"/>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AC3DAB" w:rsidRPr="001E6A72" w:rsidRDefault="00AC3DAB" w:rsidP="00AC3DAB">
      <w:pPr>
        <w:spacing w:line="264" w:lineRule="auto"/>
        <w:ind w:firstLine="600"/>
        <w:rPr>
          <w:sz w:val="24"/>
          <w:szCs w:val="24"/>
        </w:rPr>
      </w:pPr>
      <w:r w:rsidRPr="001E6A72">
        <w:rPr>
          <w:color w:val="000000"/>
          <w:sz w:val="24"/>
          <w:szCs w:val="24"/>
        </w:rPr>
        <w:t>Знание названий родной страны и страны/стран изучаемого языка и их столиц.</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Компенсаторные умения</w:t>
      </w:r>
    </w:p>
    <w:p w:rsidR="00AC3DAB" w:rsidRPr="001E6A72" w:rsidRDefault="00AC3DAB" w:rsidP="00AC3DAB">
      <w:pPr>
        <w:spacing w:line="264" w:lineRule="auto"/>
        <w:ind w:firstLine="600"/>
        <w:rPr>
          <w:sz w:val="24"/>
          <w:szCs w:val="24"/>
        </w:rPr>
      </w:pPr>
      <w:r w:rsidRPr="001E6A72">
        <w:rPr>
          <w:color w:val="000000"/>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AC3DAB" w:rsidRPr="001E6A72" w:rsidRDefault="00AC3DAB" w:rsidP="00AC3DAB">
      <w:pPr>
        <w:spacing w:line="264" w:lineRule="auto"/>
        <w:ind w:firstLine="600"/>
        <w:rPr>
          <w:sz w:val="24"/>
          <w:szCs w:val="24"/>
        </w:rPr>
      </w:pPr>
      <w:r w:rsidRPr="001E6A72">
        <w:rPr>
          <w:color w:val="000000"/>
          <w:sz w:val="24"/>
          <w:szCs w:val="24"/>
        </w:rPr>
        <w:t>Использование в качестве опоры при порождении собственных высказываний ключевых слов, вопросов; иллюстраций.</w:t>
      </w:r>
    </w:p>
    <w:p w:rsidR="00AC3DAB" w:rsidRPr="001E6A72" w:rsidRDefault="00AC3DAB" w:rsidP="00AC3DAB">
      <w:pPr>
        <w:spacing w:line="264" w:lineRule="auto"/>
        <w:rPr>
          <w:sz w:val="24"/>
          <w:szCs w:val="24"/>
        </w:rPr>
      </w:pPr>
      <w:bookmarkStart w:id="86" w:name="_Toc140053182"/>
      <w:bookmarkEnd w:id="86"/>
    </w:p>
    <w:p w:rsidR="00AC3DAB" w:rsidRPr="001E6A72" w:rsidRDefault="00AC3DAB" w:rsidP="00AC3DAB">
      <w:pPr>
        <w:spacing w:line="264" w:lineRule="auto"/>
        <w:ind w:left="120"/>
        <w:rPr>
          <w:sz w:val="24"/>
          <w:szCs w:val="24"/>
        </w:rPr>
      </w:pPr>
      <w:r w:rsidRPr="001E6A72">
        <w:rPr>
          <w:b/>
          <w:color w:val="000000"/>
          <w:sz w:val="24"/>
          <w:szCs w:val="24"/>
        </w:rPr>
        <w:t>3 КЛАСС</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Тематическое содержание речи</w:t>
      </w:r>
    </w:p>
    <w:p w:rsidR="00AC3DAB" w:rsidRPr="001E6A72" w:rsidRDefault="00AC3DAB" w:rsidP="00AC3DAB">
      <w:pPr>
        <w:spacing w:line="264" w:lineRule="auto"/>
        <w:ind w:firstLine="600"/>
        <w:rPr>
          <w:sz w:val="24"/>
          <w:szCs w:val="24"/>
        </w:rPr>
      </w:pPr>
      <w:r w:rsidRPr="001E6A72">
        <w:rPr>
          <w:i/>
          <w:color w:val="000000"/>
          <w:sz w:val="24"/>
          <w:szCs w:val="24"/>
        </w:rPr>
        <w:t>Мир моего «я»</w:t>
      </w:r>
      <w:r w:rsidRPr="001E6A72">
        <w:rPr>
          <w:color w:val="000000"/>
          <w:sz w:val="24"/>
          <w:szCs w:val="24"/>
        </w:rPr>
        <w:t>. Моя семья. Мой день рождения. Моя любимая еда. Мой день (распорядок дня).</w:t>
      </w:r>
    </w:p>
    <w:p w:rsidR="00AC3DAB" w:rsidRPr="001E6A72" w:rsidRDefault="00AC3DAB" w:rsidP="00AC3DAB">
      <w:pPr>
        <w:spacing w:line="264" w:lineRule="auto"/>
        <w:ind w:firstLine="600"/>
        <w:rPr>
          <w:sz w:val="24"/>
          <w:szCs w:val="24"/>
        </w:rPr>
      </w:pPr>
      <w:r w:rsidRPr="001E6A72">
        <w:rPr>
          <w:i/>
          <w:color w:val="000000"/>
          <w:sz w:val="24"/>
          <w:szCs w:val="24"/>
        </w:rPr>
        <w:t>Мир моих увлечений</w:t>
      </w:r>
      <w:r w:rsidRPr="001E6A72">
        <w:rPr>
          <w:color w:val="000000"/>
          <w:sz w:val="24"/>
          <w:szCs w:val="24"/>
        </w:rPr>
        <w:t>. Любимая игрушка, игра. Мой питомец. Любимые занятия. Любимая сказка. Выходной день. Каникулы.</w:t>
      </w:r>
    </w:p>
    <w:p w:rsidR="00AC3DAB" w:rsidRPr="001E6A72" w:rsidRDefault="00AC3DAB" w:rsidP="00AC3DAB">
      <w:pPr>
        <w:spacing w:line="264" w:lineRule="auto"/>
        <w:ind w:firstLine="600"/>
        <w:rPr>
          <w:sz w:val="24"/>
          <w:szCs w:val="24"/>
        </w:rPr>
      </w:pPr>
      <w:r w:rsidRPr="001E6A72">
        <w:rPr>
          <w:i/>
          <w:color w:val="000000"/>
          <w:sz w:val="24"/>
          <w:szCs w:val="24"/>
        </w:rPr>
        <w:t>Мир вокруг меня</w:t>
      </w:r>
      <w:r w:rsidRPr="001E6A72">
        <w:rPr>
          <w:color w:val="000000"/>
          <w:sz w:val="24"/>
          <w:szCs w:val="24"/>
        </w:rPr>
        <w:t>. Моя комната (квартира, дом). Моя школа. Мои друзья. Моя малая родина (город, село). Дикие и домашние животные. Погода. Времена года (месяцы).</w:t>
      </w:r>
    </w:p>
    <w:p w:rsidR="00AC3DAB" w:rsidRPr="001E6A72" w:rsidRDefault="00AC3DAB" w:rsidP="00AC3DAB">
      <w:pPr>
        <w:spacing w:line="264" w:lineRule="auto"/>
        <w:ind w:firstLine="600"/>
        <w:rPr>
          <w:sz w:val="24"/>
          <w:szCs w:val="24"/>
        </w:rPr>
      </w:pPr>
      <w:r w:rsidRPr="001E6A72">
        <w:rPr>
          <w:i/>
          <w:color w:val="000000"/>
          <w:sz w:val="24"/>
          <w:szCs w:val="24"/>
        </w:rPr>
        <w:t>Родная страна и страны изучаемого языка</w:t>
      </w:r>
      <w:r w:rsidRPr="001E6A72">
        <w:rPr>
          <w:color w:val="000000"/>
          <w:sz w:val="24"/>
          <w:szCs w:val="24"/>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Коммуникативные умения</w:t>
      </w:r>
    </w:p>
    <w:p w:rsidR="00AC3DAB" w:rsidRPr="001E6A72" w:rsidRDefault="00AC3DAB" w:rsidP="00AC3DAB">
      <w:pPr>
        <w:spacing w:line="264" w:lineRule="auto"/>
        <w:ind w:firstLine="600"/>
        <w:rPr>
          <w:sz w:val="24"/>
          <w:szCs w:val="24"/>
        </w:rPr>
      </w:pPr>
      <w:r w:rsidRPr="001E6A72">
        <w:rPr>
          <w:i/>
          <w:color w:val="000000"/>
          <w:sz w:val="24"/>
          <w:szCs w:val="24"/>
        </w:rPr>
        <w:t>Говорение</w:t>
      </w:r>
    </w:p>
    <w:p w:rsidR="00AC3DAB" w:rsidRPr="001E6A72" w:rsidRDefault="00AC3DAB" w:rsidP="00AC3DAB">
      <w:pPr>
        <w:spacing w:line="264" w:lineRule="auto"/>
        <w:ind w:firstLine="600"/>
        <w:rPr>
          <w:sz w:val="24"/>
          <w:szCs w:val="24"/>
        </w:rPr>
      </w:pPr>
      <w:r w:rsidRPr="001E6A72">
        <w:rPr>
          <w:color w:val="000000"/>
          <w:sz w:val="24"/>
          <w:szCs w:val="24"/>
        </w:rPr>
        <w:lastRenderedPageBreak/>
        <w:t xml:space="preserve">Коммуникативные умения </w:t>
      </w:r>
      <w:r w:rsidRPr="001E6A72">
        <w:rPr>
          <w:color w:val="000000"/>
          <w:sz w:val="24"/>
          <w:szCs w:val="24"/>
          <w:u w:val="single"/>
        </w:rPr>
        <w:t>диалогической</w:t>
      </w:r>
      <w:r w:rsidRPr="001E6A72">
        <w:rPr>
          <w:color w:val="000000"/>
          <w:sz w:val="24"/>
          <w:szCs w:val="24"/>
        </w:rPr>
        <w:t xml:space="preserve"> речи.</w:t>
      </w:r>
    </w:p>
    <w:p w:rsidR="00AC3DAB" w:rsidRPr="001E6A72" w:rsidRDefault="00AC3DAB" w:rsidP="00AC3DAB">
      <w:pPr>
        <w:spacing w:line="264" w:lineRule="auto"/>
        <w:ind w:firstLine="600"/>
        <w:rPr>
          <w:sz w:val="24"/>
          <w:szCs w:val="24"/>
        </w:rPr>
      </w:pPr>
      <w:r w:rsidRPr="001E6A72">
        <w:rPr>
          <w:color w:val="000000"/>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AC3DAB" w:rsidRPr="001E6A72" w:rsidRDefault="00AC3DAB" w:rsidP="00AC3DAB">
      <w:pPr>
        <w:spacing w:line="264" w:lineRule="auto"/>
        <w:ind w:firstLine="600"/>
        <w:rPr>
          <w:sz w:val="24"/>
          <w:szCs w:val="24"/>
        </w:rPr>
      </w:pPr>
      <w:r w:rsidRPr="001E6A72">
        <w:rPr>
          <w:color w:val="000000"/>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C3DAB" w:rsidRPr="001E6A72" w:rsidRDefault="00AC3DAB" w:rsidP="00AC3DAB">
      <w:pPr>
        <w:spacing w:line="264" w:lineRule="auto"/>
        <w:ind w:firstLine="600"/>
        <w:rPr>
          <w:sz w:val="24"/>
          <w:szCs w:val="24"/>
        </w:rPr>
      </w:pPr>
      <w:r w:rsidRPr="001E6A72">
        <w:rPr>
          <w:color w:val="000000"/>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AC3DAB" w:rsidRPr="001E6A72" w:rsidRDefault="00AC3DAB" w:rsidP="00AC3DAB">
      <w:pPr>
        <w:spacing w:line="264" w:lineRule="auto"/>
        <w:ind w:firstLine="600"/>
        <w:rPr>
          <w:sz w:val="24"/>
          <w:szCs w:val="24"/>
        </w:rPr>
      </w:pPr>
      <w:r w:rsidRPr="001E6A72">
        <w:rPr>
          <w:color w:val="000000"/>
          <w:sz w:val="24"/>
          <w:szCs w:val="24"/>
        </w:rPr>
        <w:t>диалога-расспроса: запрашивание интересующей информации; сообщение фактической информации, ответы на вопросы собеседника.</w:t>
      </w:r>
    </w:p>
    <w:p w:rsidR="00AC3DAB" w:rsidRPr="001E6A72" w:rsidRDefault="00AC3DAB" w:rsidP="00AC3DAB">
      <w:pPr>
        <w:spacing w:line="264" w:lineRule="auto"/>
        <w:ind w:firstLine="600"/>
        <w:rPr>
          <w:sz w:val="24"/>
          <w:szCs w:val="24"/>
        </w:rPr>
      </w:pPr>
      <w:r w:rsidRPr="001E6A72">
        <w:rPr>
          <w:color w:val="000000"/>
          <w:sz w:val="24"/>
          <w:szCs w:val="24"/>
        </w:rPr>
        <w:t xml:space="preserve">Коммуникативные умения </w:t>
      </w:r>
      <w:r w:rsidRPr="001E6A72">
        <w:rPr>
          <w:color w:val="000000"/>
          <w:sz w:val="24"/>
          <w:szCs w:val="24"/>
          <w:u w:val="single"/>
        </w:rPr>
        <w:t>монологической</w:t>
      </w:r>
      <w:r w:rsidRPr="001E6A72">
        <w:rPr>
          <w:color w:val="000000"/>
          <w:sz w:val="24"/>
          <w:szCs w:val="24"/>
        </w:rPr>
        <w:t xml:space="preserve"> речи.</w:t>
      </w:r>
    </w:p>
    <w:p w:rsidR="00AC3DAB" w:rsidRPr="001E6A72" w:rsidRDefault="00AC3DAB" w:rsidP="00AC3DAB">
      <w:pPr>
        <w:spacing w:line="264" w:lineRule="auto"/>
        <w:ind w:firstLine="600"/>
        <w:rPr>
          <w:sz w:val="24"/>
          <w:szCs w:val="24"/>
        </w:rPr>
      </w:pPr>
      <w:r w:rsidRPr="001E6A72">
        <w:rPr>
          <w:color w:val="000000"/>
          <w:sz w:val="24"/>
          <w:szCs w:val="24"/>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AC3DAB" w:rsidRPr="001E6A72" w:rsidRDefault="00AC3DAB" w:rsidP="00AC3DAB">
      <w:pPr>
        <w:spacing w:line="264" w:lineRule="auto"/>
        <w:ind w:firstLine="600"/>
        <w:rPr>
          <w:sz w:val="24"/>
          <w:szCs w:val="24"/>
        </w:rPr>
      </w:pPr>
      <w:r w:rsidRPr="001E6A72">
        <w:rPr>
          <w:color w:val="000000"/>
          <w:sz w:val="24"/>
          <w:szCs w:val="24"/>
        </w:rPr>
        <w:t>Пересказ с опорой на ключевые слова, вопросы и (или) иллюстрации основного содержания прочитанного текста.</w:t>
      </w:r>
    </w:p>
    <w:p w:rsidR="00AC3DAB" w:rsidRPr="001E6A72" w:rsidRDefault="00AC3DAB" w:rsidP="00AC3DAB">
      <w:pPr>
        <w:spacing w:line="264" w:lineRule="auto"/>
        <w:ind w:firstLine="600"/>
        <w:rPr>
          <w:sz w:val="24"/>
          <w:szCs w:val="24"/>
        </w:rPr>
      </w:pPr>
      <w:r w:rsidRPr="001E6A72">
        <w:rPr>
          <w:i/>
          <w:color w:val="000000"/>
          <w:sz w:val="24"/>
          <w:szCs w:val="24"/>
        </w:rPr>
        <w:t>Аудирование</w:t>
      </w:r>
    </w:p>
    <w:p w:rsidR="00AC3DAB" w:rsidRPr="001E6A72" w:rsidRDefault="00AC3DAB" w:rsidP="00AC3DAB">
      <w:pPr>
        <w:spacing w:line="264" w:lineRule="auto"/>
        <w:ind w:firstLine="600"/>
        <w:rPr>
          <w:sz w:val="24"/>
          <w:szCs w:val="24"/>
        </w:rPr>
      </w:pPr>
      <w:r w:rsidRPr="001E6A72">
        <w:rPr>
          <w:color w:val="000000"/>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AC3DAB" w:rsidRPr="001E6A72" w:rsidRDefault="00AC3DAB" w:rsidP="00AC3DAB">
      <w:pPr>
        <w:spacing w:line="264" w:lineRule="auto"/>
        <w:ind w:firstLine="600"/>
        <w:rPr>
          <w:sz w:val="24"/>
          <w:szCs w:val="24"/>
        </w:rPr>
      </w:pPr>
      <w:r w:rsidRPr="001E6A72">
        <w:rPr>
          <w:color w:val="000000"/>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C3DAB" w:rsidRPr="001E6A72" w:rsidRDefault="00AC3DAB" w:rsidP="00AC3DAB">
      <w:pPr>
        <w:spacing w:line="264" w:lineRule="auto"/>
        <w:ind w:firstLine="600"/>
        <w:rPr>
          <w:sz w:val="24"/>
          <w:szCs w:val="24"/>
        </w:rPr>
      </w:pPr>
      <w:r w:rsidRPr="001E6A72">
        <w:rPr>
          <w:color w:val="000000"/>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AC3DAB" w:rsidRPr="001E6A72" w:rsidRDefault="00AC3DAB" w:rsidP="00AC3DAB">
      <w:pPr>
        <w:spacing w:line="264" w:lineRule="auto"/>
        <w:ind w:firstLine="600"/>
        <w:rPr>
          <w:sz w:val="24"/>
          <w:szCs w:val="24"/>
        </w:rPr>
      </w:pPr>
      <w:r w:rsidRPr="001E6A72">
        <w:rPr>
          <w:color w:val="000000"/>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AC3DAB" w:rsidRPr="001E6A72" w:rsidRDefault="00AC3DAB" w:rsidP="00AC3DAB">
      <w:pPr>
        <w:spacing w:line="264" w:lineRule="auto"/>
        <w:ind w:firstLine="600"/>
        <w:rPr>
          <w:sz w:val="24"/>
          <w:szCs w:val="24"/>
        </w:rPr>
      </w:pPr>
      <w:r w:rsidRPr="001E6A72">
        <w:rPr>
          <w:color w:val="000000"/>
          <w:sz w:val="24"/>
          <w:szCs w:val="24"/>
        </w:rPr>
        <w:t>Тексты для аудирования: диалог, высказывания собеседников в ситуациях повседневного общения, рассказ, сказка.</w:t>
      </w:r>
    </w:p>
    <w:p w:rsidR="00AC3DAB" w:rsidRPr="001E6A72" w:rsidRDefault="00AC3DAB" w:rsidP="00AC3DAB">
      <w:pPr>
        <w:spacing w:line="264" w:lineRule="auto"/>
        <w:ind w:firstLine="600"/>
        <w:rPr>
          <w:sz w:val="24"/>
          <w:szCs w:val="24"/>
        </w:rPr>
      </w:pPr>
      <w:r w:rsidRPr="001E6A72">
        <w:rPr>
          <w:i/>
          <w:color w:val="000000"/>
          <w:sz w:val="24"/>
          <w:szCs w:val="24"/>
        </w:rPr>
        <w:t>Смысловое чтение</w:t>
      </w:r>
    </w:p>
    <w:p w:rsidR="00AC3DAB" w:rsidRPr="001E6A72" w:rsidRDefault="00AC3DAB" w:rsidP="00AC3DAB">
      <w:pPr>
        <w:spacing w:line="264" w:lineRule="auto"/>
        <w:ind w:firstLine="600"/>
        <w:rPr>
          <w:sz w:val="24"/>
          <w:szCs w:val="24"/>
        </w:rPr>
      </w:pPr>
      <w:r w:rsidRPr="001E6A72">
        <w:rPr>
          <w:color w:val="000000"/>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C3DAB" w:rsidRPr="001E6A72" w:rsidRDefault="00AC3DAB" w:rsidP="00AC3DAB">
      <w:pPr>
        <w:spacing w:line="264" w:lineRule="auto"/>
        <w:ind w:firstLine="600"/>
        <w:rPr>
          <w:sz w:val="24"/>
          <w:szCs w:val="24"/>
        </w:rPr>
      </w:pPr>
      <w:r w:rsidRPr="001E6A72">
        <w:rPr>
          <w:color w:val="000000"/>
          <w:sz w:val="24"/>
          <w:szCs w:val="24"/>
        </w:rPr>
        <w:t>Тексты для чтения вслух: диалог, рассказ, сказка.</w:t>
      </w:r>
    </w:p>
    <w:p w:rsidR="00AC3DAB" w:rsidRPr="001E6A72" w:rsidRDefault="00AC3DAB" w:rsidP="00AC3DAB">
      <w:pPr>
        <w:spacing w:line="264" w:lineRule="auto"/>
        <w:ind w:firstLine="600"/>
        <w:rPr>
          <w:sz w:val="24"/>
          <w:szCs w:val="24"/>
        </w:rPr>
      </w:pPr>
      <w:r w:rsidRPr="001E6A72">
        <w:rPr>
          <w:color w:val="000000"/>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C3DAB" w:rsidRPr="001E6A72" w:rsidRDefault="00AC3DAB" w:rsidP="00AC3DAB">
      <w:pPr>
        <w:spacing w:line="264" w:lineRule="auto"/>
        <w:ind w:firstLine="600"/>
        <w:rPr>
          <w:sz w:val="24"/>
          <w:szCs w:val="24"/>
        </w:rPr>
      </w:pPr>
      <w:r w:rsidRPr="001E6A72">
        <w:rPr>
          <w:color w:val="000000"/>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AC3DAB" w:rsidRPr="001E6A72" w:rsidRDefault="00AC3DAB" w:rsidP="00AC3DAB">
      <w:pPr>
        <w:spacing w:line="264" w:lineRule="auto"/>
        <w:ind w:firstLine="600"/>
        <w:rPr>
          <w:sz w:val="24"/>
          <w:szCs w:val="24"/>
        </w:rPr>
      </w:pPr>
      <w:r w:rsidRPr="001E6A72">
        <w:rPr>
          <w:color w:val="000000"/>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w:t>
      </w:r>
      <w:r w:rsidRPr="001E6A72">
        <w:rPr>
          <w:color w:val="000000"/>
          <w:sz w:val="24"/>
          <w:szCs w:val="24"/>
        </w:rPr>
        <w:lastRenderedPageBreak/>
        <w:t>опорой и без опоры на иллюстрации, а также с использованием языковой, в том числе контекстуальной, догадки.</w:t>
      </w:r>
    </w:p>
    <w:p w:rsidR="00AC3DAB" w:rsidRPr="001E6A72" w:rsidRDefault="00AC3DAB" w:rsidP="00AC3DAB">
      <w:pPr>
        <w:spacing w:line="264" w:lineRule="auto"/>
        <w:ind w:firstLine="600"/>
        <w:rPr>
          <w:sz w:val="24"/>
          <w:szCs w:val="24"/>
        </w:rPr>
      </w:pPr>
      <w:r w:rsidRPr="001E6A72">
        <w:rPr>
          <w:color w:val="000000"/>
          <w:sz w:val="24"/>
          <w:szCs w:val="24"/>
        </w:rPr>
        <w:t>Тексты для чтения: диалог, рассказ, сказка, электронное сообщение личного характера.</w:t>
      </w:r>
    </w:p>
    <w:p w:rsidR="00AC3DAB" w:rsidRPr="001E6A72" w:rsidRDefault="00AC3DAB" w:rsidP="00AC3DAB">
      <w:pPr>
        <w:spacing w:line="264" w:lineRule="auto"/>
        <w:ind w:firstLine="600"/>
        <w:rPr>
          <w:sz w:val="24"/>
          <w:szCs w:val="24"/>
        </w:rPr>
      </w:pPr>
      <w:r w:rsidRPr="001E6A72">
        <w:rPr>
          <w:i/>
          <w:color w:val="000000"/>
          <w:sz w:val="24"/>
          <w:szCs w:val="24"/>
        </w:rPr>
        <w:t>Письмо</w:t>
      </w:r>
    </w:p>
    <w:p w:rsidR="00AC3DAB" w:rsidRPr="001E6A72" w:rsidRDefault="00AC3DAB" w:rsidP="00AC3DAB">
      <w:pPr>
        <w:spacing w:line="264" w:lineRule="auto"/>
        <w:ind w:firstLine="600"/>
        <w:rPr>
          <w:sz w:val="24"/>
          <w:szCs w:val="24"/>
        </w:rPr>
      </w:pPr>
      <w:r w:rsidRPr="001E6A72">
        <w:rPr>
          <w:color w:val="000000"/>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AC3DAB" w:rsidRPr="001E6A72" w:rsidRDefault="00AC3DAB" w:rsidP="00AC3DAB">
      <w:pPr>
        <w:spacing w:line="264" w:lineRule="auto"/>
        <w:ind w:firstLine="600"/>
        <w:rPr>
          <w:sz w:val="24"/>
          <w:szCs w:val="24"/>
        </w:rPr>
      </w:pPr>
      <w:r w:rsidRPr="001E6A72">
        <w:rPr>
          <w:color w:val="000000"/>
          <w:sz w:val="24"/>
          <w:szCs w:val="24"/>
        </w:rPr>
        <w:t>Создание подписей к картинкам, фотографиям с пояснением, что на них изображено.</w:t>
      </w:r>
    </w:p>
    <w:p w:rsidR="00AC3DAB" w:rsidRPr="001E6A72" w:rsidRDefault="00AC3DAB" w:rsidP="00AC3DAB">
      <w:pPr>
        <w:spacing w:line="264" w:lineRule="auto"/>
        <w:ind w:firstLine="600"/>
        <w:rPr>
          <w:sz w:val="24"/>
          <w:szCs w:val="24"/>
        </w:rPr>
      </w:pPr>
      <w:r w:rsidRPr="001E6A72">
        <w:rPr>
          <w:color w:val="000000"/>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AC3DAB" w:rsidRPr="001E6A72" w:rsidRDefault="00AC3DAB" w:rsidP="00AC3DAB">
      <w:pPr>
        <w:spacing w:line="264" w:lineRule="auto"/>
        <w:ind w:firstLine="600"/>
        <w:rPr>
          <w:sz w:val="24"/>
          <w:szCs w:val="24"/>
        </w:rPr>
      </w:pPr>
      <w:r w:rsidRPr="001E6A72">
        <w:rPr>
          <w:color w:val="000000"/>
          <w:sz w:val="24"/>
          <w:szCs w:val="24"/>
        </w:rPr>
        <w:t>Написание с опорой на образец поздравлений с праздниками (с днём рождения, Новым годом, Рождеством) с выражением пожеланий.</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Языковые знания и навыки</w:t>
      </w:r>
    </w:p>
    <w:p w:rsidR="00AC3DAB" w:rsidRPr="001E6A72" w:rsidRDefault="00AC3DAB" w:rsidP="00AC3DAB">
      <w:pPr>
        <w:spacing w:line="264" w:lineRule="auto"/>
        <w:ind w:firstLine="600"/>
        <w:rPr>
          <w:sz w:val="24"/>
          <w:szCs w:val="24"/>
        </w:rPr>
      </w:pPr>
      <w:r w:rsidRPr="001E6A72">
        <w:rPr>
          <w:i/>
          <w:color w:val="000000"/>
          <w:sz w:val="24"/>
          <w:szCs w:val="24"/>
        </w:rPr>
        <w:t>Фонетическая сторона речи</w:t>
      </w:r>
    </w:p>
    <w:p w:rsidR="00AC3DAB" w:rsidRPr="001E6A72" w:rsidRDefault="00AC3DAB" w:rsidP="00AC3DAB">
      <w:pPr>
        <w:spacing w:line="264" w:lineRule="auto"/>
        <w:ind w:firstLine="600"/>
        <w:rPr>
          <w:sz w:val="24"/>
          <w:szCs w:val="24"/>
        </w:rPr>
      </w:pPr>
      <w:r w:rsidRPr="001E6A72">
        <w:rPr>
          <w:color w:val="000000"/>
          <w:sz w:val="24"/>
          <w:szCs w:val="24"/>
        </w:rPr>
        <w:t>Буквы английского алфавита. Фонетически корректное озвучивание букв английского алфавита.</w:t>
      </w:r>
    </w:p>
    <w:p w:rsidR="00AC3DAB" w:rsidRPr="001E6A72" w:rsidRDefault="00AC3DAB" w:rsidP="00AC3DAB">
      <w:pPr>
        <w:spacing w:line="264" w:lineRule="auto"/>
        <w:ind w:firstLine="600"/>
        <w:rPr>
          <w:sz w:val="24"/>
          <w:szCs w:val="24"/>
        </w:rPr>
      </w:pPr>
      <w:r w:rsidRPr="001E6A72">
        <w:rPr>
          <w:color w:val="000000"/>
          <w:sz w:val="24"/>
          <w:szCs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1E6A72">
        <w:rPr>
          <w:i/>
          <w:color w:val="000000"/>
          <w:sz w:val="24"/>
          <w:szCs w:val="24"/>
        </w:rPr>
        <w:t>«r» (thereis/thereare).</w:t>
      </w:r>
    </w:p>
    <w:p w:rsidR="00AC3DAB" w:rsidRPr="001E6A72" w:rsidRDefault="00AC3DAB" w:rsidP="00AC3DAB">
      <w:pPr>
        <w:spacing w:line="264" w:lineRule="auto"/>
        <w:ind w:firstLine="600"/>
        <w:rPr>
          <w:sz w:val="24"/>
          <w:szCs w:val="24"/>
        </w:rPr>
      </w:pPr>
      <w:r w:rsidRPr="001E6A72">
        <w:rPr>
          <w:color w:val="000000"/>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AC3DAB" w:rsidRPr="001E6A72" w:rsidRDefault="00AC3DAB" w:rsidP="00AC3DAB">
      <w:pPr>
        <w:spacing w:line="264" w:lineRule="auto"/>
        <w:ind w:firstLine="600"/>
        <w:rPr>
          <w:sz w:val="24"/>
          <w:szCs w:val="24"/>
        </w:rPr>
      </w:pPr>
      <w:r w:rsidRPr="001E6A72">
        <w:rPr>
          <w:color w:val="000000"/>
          <w:sz w:val="24"/>
          <w:szCs w:val="24"/>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AC3DAB" w:rsidRPr="001E6A72" w:rsidRDefault="00AC3DAB" w:rsidP="00AC3DAB">
      <w:pPr>
        <w:spacing w:line="264" w:lineRule="auto"/>
        <w:ind w:firstLine="600"/>
        <w:rPr>
          <w:sz w:val="24"/>
          <w:szCs w:val="24"/>
        </w:rPr>
      </w:pPr>
      <w:r w:rsidRPr="001E6A72">
        <w:rPr>
          <w:color w:val="000000"/>
          <w:sz w:val="24"/>
          <w:szCs w:val="24"/>
        </w:rPr>
        <w:t xml:space="preserve">Чтение гласных в открытом и закрытом слоге в односложных словах, чтения гласных в третьем типе слога (гласная </w:t>
      </w:r>
      <w:r w:rsidRPr="001E6A72">
        <w:rPr>
          <w:i/>
          <w:color w:val="000000"/>
          <w:sz w:val="24"/>
          <w:szCs w:val="24"/>
        </w:rPr>
        <w:t>+ r</w:t>
      </w:r>
      <w:r w:rsidRPr="001E6A72">
        <w:rPr>
          <w:color w:val="000000"/>
          <w:sz w:val="24"/>
          <w:szCs w:val="24"/>
        </w:rPr>
        <w:t xml:space="preserve">); согласных, основных звукобуквенных сочетаний, в частности сложных сочетаний букв (например, </w:t>
      </w:r>
      <w:r w:rsidRPr="001E6A72">
        <w:rPr>
          <w:i/>
          <w:color w:val="000000"/>
          <w:sz w:val="24"/>
          <w:szCs w:val="24"/>
        </w:rPr>
        <w:t>tion, ight</w:t>
      </w:r>
      <w:r w:rsidRPr="001E6A72">
        <w:rPr>
          <w:color w:val="000000"/>
          <w:sz w:val="24"/>
          <w:szCs w:val="24"/>
        </w:rPr>
        <w:t>) в односложных, двусложных и многосложных словах.</w:t>
      </w:r>
    </w:p>
    <w:p w:rsidR="00AC3DAB" w:rsidRPr="001E6A72" w:rsidRDefault="00AC3DAB" w:rsidP="00AC3DAB">
      <w:pPr>
        <w:spacing w:line="264" w:lineRule="auto"/>
        <w:ind w:firstLine="600"/>
        <w:rPr>
          <w:sz w:val="24"/>
          <w:szCs w:val="24"/>
        </w:rPr>
      </w:pPr>
      <w:r w:rsidRPr="001E6A72">
        <w:rPr>
          <w:color w:val="000000"/>
          <w:sz w:val="24"/>
          <w:szCs w:val="24"/>
        </w:rPr>
        <w:t>Вычленение некоторых звукобуквенных сочетаний при анализе изученных слов.</w:t>
      </w:r>
    </w:p>
    <w:p w:rsidR="00AC3DAB" w:rsidRPr="001E6A72" w:rsidRDefault="00AC3DAB" w:rsidP="00AC3DAB">
      <w:pPr>
        <w:spacing w:line="264" w:lineRule="auto"/>
        <w:ind w:firstLine="600"/>
        <w:rPr>
          <w:sz w:val="24"/>
          <w:szCs w:val="24"/>
        </w:rPr>
      </w:pPr>
      <w:r w:rsidRPr="001E6A72">
        <w:rPr>
          <w:color w:val="000000"/>
          <w:sz w:val="24"/>
          <w:szCs w:val="24"/>
        </w:rPr>
        <w:t>Чтение новых слов согласно основным правилам чтения с использованием полной или частичной транскрипции.</w:t>
      </w:r>
    </w:p>
    <w:p w:rsidR="00AC3DAB" w:rsidRPr="001E6A72" w:rsidRDefault="00AC3DAB" w:rsidP="00AC3DAB">
      <w:pPr>
        <w:spacing w:line="264" w:lineRule="auto"/>
        <w:ind w:firstLine="600"/>
        <w:rPr>
          <w:sz w:val="24"/>
          <w:szCs w:val="24"/>
        </w:rPr>
      </w:pPr>
      <w:r w:rsidRPr="001E6A72">
        <w:rPr>
          <w:color w:val="000000"/>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AC3DAB" w:rsidRPr="001E6A72" w:rsidRDefault="00AC3DAB" w:rsidP="00AC3DAB">
      <w:pPr>
        <w:spacing w:line="264" w:lineRule="auto"/>
        <w:ind w:firstLine="600"/>
        <w:rPr>
          <w:sz w:val="24"/>
          <w:szCs w:val="24"/>
        </w:rPr>
      </w:pPr>
      <w:r w:rsidRPr="001E6A72">
        <w:rPr>
          <w:i/>
          <w:color w:val="000000"/>
          <w:sz w:val="24"/>
          <w:szCs w:val="24"/>
        </w:rPr>
        <w:t>Графика, орфография и пунктуация</w:t>
      </w:r>
    </w:p>
    <w:p w:rsidR="00AC3DAB" w:rsidRPr="001E6A72" w:rsidRDefault="00AC3DAB" w:rsidP="00AC3DAB">
      <w:pPr>
        <w:spacing w:line="264" w:lineRule="auto"/>
        <w:ind w:firstLine="600"/>
        <w:rPr>
          <w:sz w:val="24"/>
          <w:szCs w:val="24"/>
        </w:rPr>
      </w:pPr>
      <w:r w:rsidRPr="001E6A72">
        <w:rPr>
          <w:color w:val="000000"/>
          <w:sz w:val="24"/>
          <w:szCs w:val="24"/>
        </w:rPr>
        <w:t>Правильное написание изученных слов.</w:t>
      </w:r>
    </w:p>
    <w:p w:rsidR="00AC3DAB" w:rsidRPr="001E6A72" w:rsidRDefault="00AC3DAB" w:rsidP="00AC3DAB">
      <w:pPr>
        <w:spacing w:line="264" w:lineRule="auto"/>
        <w:ind w:firstLine="600"/>
        <w:rPr>
          <w:sz w:val="24"/>
          <w:szCs w:val="24"/>
        </w:rPr>
      </w:pPr>
      <w:r w:rsidRPr="001E6A72">
        <w:rPr>
          <w:color w:val="000000"/>
          <w:sz w:val="24"/>
          <w:szCs w:val="24"/>
        </w:rPr>
        <w:t xml:space="preserve">Правильная расстановка знаков препинания: точки, вопросительного </w:t>
      </w:r>
    </w:p>
    <w:p w:rsidR="00AC3DAB" w:rsidRPr="001E6A72" w:rsidRDefault="00AC3DAB" w:rsidP="00AC3DAB">
      <w:pPr>
        <w:spacing w:line="264" w:lineRule="auto"/>
        <w:ind w:firstLine="600"/>
        <w:rPr>
          <w:sz w:val="24"/>
          <w:szCs w:val="24"/>
        </w:rPr>
      </w:pPr>
      <w:r w:rsidRPr="001E6A72">
        <w:rPr>
          <w:color w:val="000000"/>
          <w:sz w:val="24"/>
          <w:szCs w:val="24"/>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AC3DAB" w:rsidRPr="001E6A72" w:rsidRDefault="00AC3DAB" w:rsidP="00AC3DAB">
      <w:pPr>
        <w:spacing w:line="264" w:lineRule="auto"/>
        <w:ind w:firstLine="600"/>
        <w:rPr>
          <w:sz w:val="24"/>
          <w:szCs w:val="24"/>
        </w:rPr>
      </w:pPr>
      <w:r w:rsidRPr="001E6A72">
        <w:rPr>
          <w:i/>
          <w:color w:val="000000"/>
          <w:sz w:val="24"/>
          <w:szCs w:val="24"/>
        </w:rPr>
        <w:t>Лексическая сторона речи</w:t>
      </w:r>
    </w:p>
    <w:p w:rsidR="00AC3DAB" w:rsidRPr="001E6A72" w:rsidRDefault="00AC3DAB" w:rsidP="00AC3DAB">
      <w:pPr>
        <w:spacing w:line="264" w:lineRule="auto"/>
        <w:ind w:firstLine="600"/>
        <w:rPr>
          <w:sz w:val="24"/>
          <w:szCs w:val="24"/>
        </w:rPr>
      </w:pPr>
      <w:r w:rsidRPr="001E6A72">
        <w:rPr>
          <w:color w:val="000000"/>
          <w:sz w:val="24"/>
          <w:szCs w:val="24"/>
        </w:rPr>
        <w:t>Распознавание в письменном и звучащем тексте и употребление в устной</w:t>
      </w:r>
    </w:p>
    <w:p w:rsidR="00AC3DAB" w:rsidRPr="001E6A72" w:rsidRDefault="00AC3DAB" w:rsidP="00AC3DAB">
      <w:pPr>
        <w:spacing w:line="264" w:lineRule="auto"/>
        <w:ind w:firstLine="600"/>
        <w:rPr>
          <w:sz w:val="24"/>
          <w:szCs w:val="24"/>
        </w:rPr>
      </w:pPr>
      <w:r w:rsidRPr="001E6A72">
        <w:rPr>
          <w:color w:val="000000"/>
          <w:sz w:val="24"/>
          <w:szCs w:val="24"/>
        </w:rPr>
        <w:lastRenderedPageBreak/>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AC3DAB" w:rsidRPr="001E6A72" w:rsidRDefault="00AC3DAB" w:rsidP="00AC3DAB">
      <w:pPr>
        <w:spacing w:line="264" w:lineRule="auto"/>
        <w:ind w:firstLine="600"/>
        <w:rPr>
          <w:sz w:val="24"/>
          <w:szCs w:val="24"/>
        </w:rPr>
      </w:pPr>
      <w:r w:rsidRPr="001E6A72">
        <w:rPr>
          <w:color w:val="000000"/>
          <w:sz w:val="24"/>
          <w:szCs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1E6A72">
        <w:rPr>
          <w:i/>
          <w:color w:val="000000"/>
          <w:sz w:val="24"/>
          <w:szCs w:val="24"/>
        </w:rPr>
        <w:t>-teen, -ty, -th)</w:t>
      </w:r>
      <w:r w:rsidRPr="001E6A72">
        <w:rPr>
          <w:color w:val="000000"/>
          <w:sz w:val="24"/>
          <w:szCs w:val="24"/>
        </w:rPr>
        <w:t xml:space="preserve"> и словосложения </w:t>
      </w:r>
      <w:r w:rsidRPr="001E6A72">
        <w:rPr>
          <w:i/>
          <w:color w:val="000000"/>
          <w:sz w:val="24"/>
          <w:szCs w:val="24"/>
        </w:rPr>
        <w:t>(sportsman).</w:t>
      </w:r>
    </w:p>
    <w:p w:rsidR="00AC3DAB" w:rsidRPr="001E6A72" w:rsidRDefault="00AC3DAB" w:rsidP="00AC3DAB">
      <w:pPr>
        <w:spacing w:line="264" w:lineRule="auto"/>
        <w:ind w:firstLine="600"/>
        <w:rPr>
          <w:sz w:val="24"/>
          <w:szCs w:val="24"/>
        </w:rPr>
      </w:pPr>
      <w:r w:rsidRPr="001E6A72">
        <w:rPr>
          <w:color w:val="000000"/>
          <w:sz w:val="24"/>
          <w:szCs w:val="24"/>
        </w:rPr>
        <w:t xml:space="preserve">Распознавание в устной и письменной речи интернациональных слов </w:t>
      </w:r>
      <w:r w:rsidRPr="001E6A72">
        <w:rPr>
          <w:i/>
          <w:color w:val="000000"/>
          <w:sz w:val="24"/>
          <w:szCs w:val="24"/>
        </w:rPr>
        <w:t>(doctor, film)</w:t>
      </w:r>
      <w:r w:rsidRPr="001E6A72">
        <w:rPr>
          <w:color w:val="000000"/>
          <w:sz w:val="24"/>
          <w:szCs w:val="24"/>
        </w:rPr>
        <w:t xml:space="preserve"> с помощью языковой догадки.</w:t>
      </w:r>
    </w:p>
    <w:p w:rsidR="00AC3DAB" w:rsidRPr="001E6A72" w:rsidRDefault="00AC3DAB" w:rsidP="00AC3DAB">
      <w:pPr>
        <w:spacing w:line="264" w:lineRule="auto"/>
        <w:ind w:firstLine="600"/>
        <w:rPr>
          <w:sz w:val="24"/>
          <w:szCs w:val="24"/>
        </w:rPr>
      </w:pPr>
      <w:r w:rsidRPr="001E6A72">
        <w:rPr>
          <w:i/>
          <w:color w:val="000000"/>
          <w:sz w:val="24"/>
          <w:szCs w:val="24"/>
        </w:rPr>
        <w:t>Грамматическая сторона речи</w:t>
      </w:r>
    </w:p>
    <w:p w:rsidR="00AC3DAB" w:rsidRPr="001E6A72" w:rsidRDefault="00AC3DAB" w:rsidP="00AC3DAB">
      <w:pPr>
        <w:spacing w:line="264" w:lineRule="auto"/>
        <w:ind w:firstLine="600"/>
        <w:rPr>
          <w:sz w:val="24"/>
          <w:szCs w:val="24"/>
        </w:rPr>
      </w:pPr>
      <w:r w:rsidRPr="001E6A72">
        <w:rPr>
          <w:color w:val="000000"/>
          <w:sz w:val="24"/>
          <w:szCs w:val="24"/>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1E6A72">
        <w:rPr>
          <w:i/>
          <w:color w:val="000000"/>
          <w:sz w:val="24"/>
          <w:szCs w:val="24"/>
        </w:rPr>
        <w:t>-teen, -ty, -th</w:t>
      </w:r>
      <w:r w:rsidRPr="001E6A72">
        <w:rPr>
          <w:color w:val="000000"/>
          <w:sz w:val="24"/>
          <w:szCs w:val="24"/>
        </w:rPr>
        <w:t>) и словосложения (</w:t>
      </w:r>
      <w:r w:rsidRPr="001E6A72">
        <w:rPr>
          <w:i/>
          <w:color w:val="000000"/>
          <w:sz w:val="24"/>
          <w:szCs w:val="24"/>
        </w:rPr>
        <w:t>football, snowman</w:t>
      </w:r>
      <w:r w:rsidRPr="001E6A72">
        <w:rPr>
          <w:color w:val="000000"/>
          <w:sz w:val="24"/>
          <w:szCs w:val="24"/>
        </w:rPr>
        <w:t>).</w:t>
      </w:r>
    </w:p>
    <w:p w:rsidR="00AC3DAB" w:rsidRPr="001E6A72" w:rsidRDefault="00AC3DAB" w:rsidP="00AC3DAB">
      <w:pPr>
        <w:spacing w:line="264" w:lineRule="auto"/>
        <w:ind w:firstLine="600"/>
        <w:rPr>
          <w:sz w:val="24"/>
          <w:szCs w:val="24"/>
          <w:lang w:val="en-US"/>
        </w:rPr>
      </w:pPr>
      <w:r w:rsidRPr="001E6A72">
        <w:rPr>
          <w:color w:val="000000"/>
          <w:sz w:val="24"/>
          <w:szCs w:val="24"/>
        </w:rPr>
        <w:t>Предложения</w:t>
      </w:r>
      <w:r w:rsidRPr="001E6A72">
        <w:rPr>
          <w:color w:val="000000"/>
          <w:sz w:val="24"/>
          <w:szCs w:val="24"/>
          <w:lang w:val="en-US"/>
        </w:rPr>
        <w:t xml:space="preserve"> </w:t>
      </w:r>
      <w:r w:rsidRPr="001E6A72">
        <w:rPr>
          <w:color w:val="000000"/>
          <w:sz w:val="24"/>
          <w:szCs w:val="24"/>
        </w:rPr>
        <w:t>с</w:t>
      </w:r>
      <w:r w:rsidRPr="001E6A72">
        <w:rPr>
          <w:color w:val="000000"/>
          <w:sz w:val="24"/>
          <w:szCs w:val="24"/>
          <w:lang w:val="en-US"/>
        </w:rPr>
        <w:t xml:space="preserve"> </w:t>
      </w:r>
      <w:r w:rsidRPr="001E6A72">
        <w:rPr>
          <w:color w:val="000000"/>
          <w:sz w:val="24"/>
          <w:szCs w:val="24"/>
        </w:rPr>
        <w:t>начальным</w:t>
      </w:r>
      <w:r w:rsidRPr="001E6A72">
        <w:rPr>
          <w:i/>
          <w:color w:val="000000"/>
          <w:sz w:val="24"/>
          <w:szCs w:val="24"/>
          <w:lang w:val="en-US"/>
        </w:rPr>
        <w:t>There + to be</w:t>
      </w:r>
      <w:r w:rsidRPr="001E6A72">
        <w:rPr>
          <w:color w:val="000000"/>
          <w:sz w:val="24"/>
          <w:szCs w:val="24"/>
          <w:lang w:val="en-US"/>
        </w:rPr>
        <w:t xml:space="preserve"> </w:t>
      </w:r>
      <w:r w:rsidRPr="001E6A72">
        <w:rPr>
          <w:color w:val="000000"/>
          <w:sz w:val="24"/>
          <w:szCs w:val="24"/>
        </w:rPr>
        <w:t>в</w:t>
      </w:r>
      <w:r w:rsidRPr="001E6A72">
        <w:rPr>
          <w:color w:val="000000"/>
          <w:sz w:val="24"/>
          <w:szCs w:val="24"/>
          <w:lang w:val="en-US"/>
        </w:rPr>
        <w:t xml:space="preserve"> Past Simple Tense (</w:t>
      </w:r>
      <w:r w:rsidRPr="001E6A72">
        <w:rPr>
          <w:i/>
          <w:color w:val="000000"/>
          <w:sz w:val="24"/>
          <w:szCs w:val="24"/>
          <w:lang w:val="en-US"/>
        </w:rPr>
        <w:t>There was an old house near the river</w:t>
      </w:r>
      <w:r w:rsidRPr="001E6A72">
        <w:rPr>
          <w:color w:val="000000"/>
          <w:sz w:val="24"/>
          <w:szCs w:val="24"/>
          <w:lang w:val="en-US"/>
        </w:rPr>
        <w:t>).</w:t>
      </w:r>
    </w:p>
    <w:p w:rsidR="00AC3DAB" w:rsidRPr="001E6A72" w:rsidRDefault="00AC3DAB" w:rsidP="00AC3DAB">
      <w:pPr>
        <w:spacing w:line="264" w:lineRule="auto"/>
        <w:ind w:firstLine="600"/>
        <w:rPr>
          <w:sz w:val="24"/>
          <w:szCs w:val="24"/>
        </w:rPr>
      </w:pPr>
      <w:r w:rsidRPr="001E6A72">
        <w:rPr>
          <w:color w:val="000000"/>
          <w:sz w:val="24"/>
          <w:szCs w:val="24"/>
        </w:rPr>
        <w:t xml:space="preserve">Побудительные предложения в отрицательной </w:t>
      </w:r>
      <w:r w:rsidRPr="001E6A72">
        <w:rPr>
          <w:i/>
          <w:color w:val="000000"/>
          <w:sz w:val="24"/>
          <w:szCs w:val="24"/>
        </w:rPr>
        <w:t>(Don’ttalk, please.)</w:t>
      </w:r>
      <w:r w:rsidRPr="001E6A72">
        <w:rPr>
          <w:color w:val="000000"/>
          <w:sz w:val="24"/>
          <w:szCs w:val="24"/>
        </w:rPr>
        <w:t xml:space="preserve"> форме.</w:t>
      </w:r>
    </w:p>
    <w:p w:rsidR="00AC3DAB" w:rsidRPr="001E6A72" w:rsidRDefault="00AC3DAB" w:rsidP="00AC3DAB">
      <w:pPr>
        <w:spacing w:line="264" w:lineRule="auto"/>
        <w:ind w:firstLine="600"/>
        <w:rPr>
          <w:sz w:val="24"/>
          <w:szCs w:val="24"/>
        </w:rPr>
      </w:pPr>
      <w:r w:rsidRPr="001E6A72">
        <w:rPr>
          <w:color w:val="000000"/>
          <w:sz w:val="24"/>
          <w:szCs w:val="24"/>
        </w:rPr>
        <w:t>Правильные и неправильные глаголы в PastSimpleTense в повествовательных (утвердительных и отрицательных) и вопросительных (общий и специальный вопросы) предложениях.</w:t>
      </w:r>
    </w:p>
    <w:p w:rsidR="00AC3DAB" w:rsidRPr="001E6A72" w:rsidRDefault="00AC3DAB" w:rsidP="00AC3DAB">
      <w:pPr>
        <w:spacing w:line="264" w:lineRule="auto"/>
        <w:ind w:firstLine="600"/>
        <w:rPr>
          <w:sz w:val="24"/>
          <w:szCs w:val="24"/>
          <w:lang w:val="en-US"/>
        </w:rPr>
      </w:pPr>
      <w:r w:rsidRPr="001E6A72">
        <w:rPr>
          <w:color w:val="000000"/>
          <w:sz w:val="24"/>
          <w:szCs w:val="24"/>
        </w:rPr>
        <w:t>Конструкция</w:t>
      </w:r>
      <w:r w:rsidRPr="001E6A72">
        <w:rPr>
          <w:i/>
          <w:color w:val="000000"/>
          <w:sz w:val="24"/>
          <w:szCs w:val="24"/>
          <w:lang w:val="en-US"/>
        </w:rPr>
        <w:t>I’d like to ... (I’d like to read this book.)</w:t>
      </w:r>
      <w:r w:rsidRPr="001E6A72">
        <w:rPr>
          <w:color w:val="000000"/>
          <w:sz w:val="24"/>
          <w:szCs w:val="24"/>
          <w:lang w:val="en-US"/>
        </w:rPr>
        <w:t>.</w:t>
      </w:r>
    </w:p>
    <w:p w:rsidR="00AC3DAB" w:rsidRPr="001E6A72" w:rsidRDefault="00AC3DAB" w:rsidP="00AC3DAB">
      <w:pPr>
        <w:spacing w:line="264" w:lineRule="auto"/>
        <w:ind w:firstLine="600"/>
        <w:rPr>
          <w:sz w:val="24"/>
          <w:szCs w:val="24"/>
          <w:lang w:val="en-US"/>
        </w:rPr>
      </w:pPr>
      <w:r w:rsidRPr="001E6A72">
        <w:rPr>
          <w:color w:val="000000"/>
          <w:sz w:val="24"/>
          <w:szCs w:val="24"/>
        </w:rPr>
        <w:t>Конструкции</w:t>
      </w:r>
      <w:r w:rsidRPr="001E6A72">
        <w:rPr>
          <w:color w:val="000000"/>
          <w:sz w:val="24"/>
          <w:szCs w:val="24"/>
          <w:lang w:val="en-US"/>
        </w:rPr>
        <w:t xml:space="preserve"> </w:t>
      </w:r>
      <w:r w:rsidRPr="001E6A72">
        <w:rPr>
          <w:color w:val="000000"/>
          <w:sz w:val="24"/>
          <w:szCs w:val="24"/>
        </w:rPr>
        <w:t>с</w:t>
      </w:r>
      <w:r w:rsidRPr="001E6A72">
        <w:rPr>
          <w:color w:val="000000"/>
          <w:sz w:val="24"/>
          <w:szCs w:val="24"/>
          <w:lang w:val="en-US"/>
        </w:rPr>
        <w:t xml:space="preserve"> </w:t>
      </w:r>
      <w:r w:rsidRPr="001E6A72">
        <w:rPr>
          <w:color w:val="000000"/>
          <w:sz w:val="24"/>
          <w:szCs w:val="24"/>
        </w:rPr>
        <w:t>глаголамина</w:t>
      </w:r>
      <w:r w:rsidRPr="001E6A72">
        <w:rPr>
          <w:i/>
          <w:color w:val="000000"/>
          <w:sz w:val="24"/>
          <w:szCs w:val="24"/>
          <w:lang w:val="en-US"/>
        </w:rPr>
        <w:t>-ing: to like/enjoy doing smth (I like riding my bike.).</w:t>
      </w:r>
    </w:p>
    <w:p w:rsidR="00AC3DAB" w:rsidRPr="001E6A72" w:rsidRDefault="00AC3DAB" w:rsidP="00AC3DAB">
      <w:pPr>
        <w:spacing w:line="264" w:lineRule="auto"/>
        <w:ind w:firstLine="600"/>
        <w:rPr>
          <w:sz w:val="24"/>
          <w:szCs w:val="24"/>
          <w:lang w:val="en-US"/>
        </w:rPr>
      </w:pPr>
      <w:r w:rsidRPr="001E6A72">
        <w:rPr>
          <w:color w:val="000000"/>
          <w:sz w:val="24"/>
          <w:szCs w:val="24"/>
        </w:rPr>
        <w:t>Существительные</w:t>
      </w:r>
      <w:r w:rsidRPr="001E6A72">
        <w:rPr>
          <w:color w:val="000000"/>
          <w:sz w:val="24"/>
          <w:szCs w:val="24"/>
          <w:lang w:val="en-US"/>
        </w:rPr>
        <w:t xml:space="preserve"> </w:t>
      </w:r>
      <w:r w:rsidRPr="001E6A72">
        <w:rPr>
          <w:color w:val="000000"/>
          <w:sz w:val="24"/>
          <w:szCs w:val="24"/>
        </w:rPr>
        <w:t>в</w:t>
      </w:r>
      <w:r w:rsidRPr="001E6A72">
        <w:rPr>
          <w:color w:val="000000"/>
          <w:sz w:val="24"/>
          <w:szCs w:val="24"/>
          <w:lang w:val="en-US"/>
        </w:rPr>
        <w:t xml:space="preserve"> </w:t>
      </w:r>
      <w:r w:rsidRPr="001E6A72">
        <w:rPr>
          <w:color w:val="000000"/>
          <w:sz w:val="24"/>
          <w:szCs w:val="24"/>
        </w:rPr>
        <w:t>притяжательномпадеже</w:t>
      </w:r>
      <w:r w:rsidRPr="001E6A72">
        <w:rPr>
          <w:i/>
          <w:color w:val="000000"/>
          <w:sz w:val="24"/>
          <w:szCs w:val="24"/>
          <w:lang w:val="en-US"/>
        </w:rPr>
        <w:t>(Possessive Case; Ann’s dress, children’s toys, boys’ books)</w:t>
      </w:r>
      <w:r w:rsidRPr="001E6A72">
        <w:rPr>
          <w:color w:val="000000"/>
          <w:sz w:val="24"/>
          <w:szCs w:val="24"/>
          <w:lang w:val="en-US"/>
        </w:rPr>
        <w:t>.</w:t>
      </w:r>
    </w:p>
    <w:p w:rsidR="00AC3DAB" w:rsidRPr="001E6A72" w:rsidRDefault="00AC3DAB" w:rsidP="00AC3DAB">
      <w:pPr>
        <w:spacing w:line="264" w:lineRule="auto"/>
        <w:ind w:firstLine="600"/>
        <w:rPr>
          <w:sz w:val="24"/>
          <w:szCs w:val="24"/>
        </w:rPr>
      </w:pPr>
      <w:r w:rsidRPr="001E6A72">
        <w:rPr>
          <w:color w:val="000000"/>
          <w:sz w:val="24"/>
          <w:szCs w:val="24"/>
        </w:rPr>
        <w:t xml:space="preserve">Слова, выражающие количество с исчисляемыми и неисчисляемыми существительными </w:t>
      </w:r>
      <w:r w:rsidRPr="001E6A72">
        <w:rPr>
          <w:i/>
          <w:color w:val="000000"/>
          <w:sz w:val="24"/>
          <w:szCs w:val="24"/>
        </w:rPr>
        <w:t>(much/many/alotof).</w:t>
      </w:r>
    </w:p>
    <w:p w:rsidR="00AC3DAB" w:rsidRPr="001E6A72" w:rsidRDefault="00AC3DAB" w:rsidP="00AC3DAB">
      <w:pPr>
        <w:spacing w:line="264" w:lineRule="auto"/>
        <w:ind w:firstLine="600"/>
        <w:rPr>
          <w:sz w:val="24"/>
          <w:szCs w:val="24"/>
        </w:rPr>
      </w:pPr>
      <w:r w:rsidRPr="001E6A72">
        <w:rPr>
          <w:color w:val="000000"/>
          <w:sz w:val="24"/>
          <w:szCs w:val="24"/>
        </w:rPr>
        <w:t xml:space="preserve">Личные местоимения в объектном </w:t>
      </w:r>
      <w:r w:rsidRPr="001E6A72">
        <w:rPr>
          <w:i/>
          <w:color w:val="000000"/>
          <w:sz w:val="24"/>
          <w:szCs w:val="24"/>
        </w:rPr>
        <w:t>(me, you, him/her/it, us, them)</w:t>
      </w:r>
      <w:r w:rsidRPr="001E6A72">
        <w:rPr>
          <w:color w:val="000000"/>
          <w:sz w:val="24"/>
          <w:szCs w:val="24"/>
        </w:rPr>
        <w:t xml:space="preserve"> падеже. Указательные местоимения </w:t>
      </w:r>
      <w:r w:rsidRPr="001E6A72">
        <w:rPr>
          <w:i/>
          <w:color w:val="000000"/>
          <w:sz w:val="24"/>
          <w:szCs w:val="24"/>
        </w:rPr>
        <w:t>(this – these; that – those).</w:t>
      </w:r>
      <w:r w:rsidRPr="001E6A72">
        <w:rPr>
          <w:color w:val="000000"/>
          <w:sz w:val="24"/>
          <w:szCs w:val="24"/>
        </w:rPr>
        <w:t xml:space="preserve">Неопределённые местоимения </w:t>
      </w:r>
      <w:r w:rsidRPr="001E6A72">
        <w:rPr>
          <w:i/>
          <w:color w:val="000000"/>
          <w:sz w:val="24"/>
          <w:szCs w:val="24"/>
        </w:rPr>
        <w:t>(some/any)</w:t>
      </w:r>
      <w:r w:rsidRPr="001E6A72">
        <w:rPr>
          <w:color w:val="000000"/>
          <w:sz w:val="24"/>
          <w:szCs w:val="24"/>
        </w:rPr>
        <w:t xml:space="preserve"> в повествовательных и вопросительных предложениях </w:t>
      </w:r>
      <w:r w:rsidRPr="001E6A72">
        <w:rPr>
          <w:i/>
          <w:color w:val="000000"/>
          <w:sz w:val="24"/>
          <w:szCs w:val="24"/>
        </w:rPr>
        <w:t>(Haveyougotanyfriends? – Yes, I’vegotsome.).</w:t>
      </w:r>
    </w:p>
    <w:p w:rsidR="00AC3DAB" w:rsidRPr="001E6A72" w:rsidRDefault="00AC3DAB" w:rsidP="00AC3DAB">
      <w:pPr>
        <w:spacing w:line="264" w:lineRule="auto"/>
        <w:ind w:firstLine="600"/>
        <w:rPr>
          <w:sz w:val="24"/>
          <w:szCs w:val="24"/>
        </w:rPr>
      </w:pPr>
      <w:r w:rsidRPr="001E6A72">
        <w:rPr>
          <w:color w:val="000000"/>
          <w:sz w:val="24"/>
          <w:szCs w:val="24"/>
        </w:rPr>
        <w:t xml:space="preserve">Наречия частотности </w:t>
      </w:r>
      <w:r w:rsidRPr="001E6A72">
        <w:rPr>
          <w:i/>
          <w:color w:val="000000"/>
          <w:sz w:val="24"/>
          <w:szCs w:val="24"/>
        </w:rPr>
        <w:t>(usually, often).</w:t>
      </w:r>
    </w:p>
    <w:p w:rsidR="00AC3DAB" w:rsidRPr="001E6A72" w:rsidRDefault="00AC3DAB" w:rsidP="00AC3DAB">
      <w:pPr>
        <w:spacing w:line="264" w:lineRule="auto"/>
        <w:ind w:firstLine="600"/>
        <w:rPr>
          <w:sz w:val="24"/>
          <w:szCs w:val="24"/>
        </w:rPr>
      </w:pPr>
      <w:r w:rsidRPr="001E6A72">
        <w:rPr>
          <w:color w:val="000000"/>
          <w:sz w:val="24"/>
          <w:szCs w:val="24"/>
        </w:rPr>
        <w:t>Количественные числительные (13–100). Порядковые числительные (1–30).</w:t>
      </w:r>
    </w:p>
    <w:p w:rsidR="00AC3DAB" w:rsidRPr="001E6A72" w:rsidRDefault="00AC3DAB" w:rsidP="00AC3DAB">
      <w:pPr>
        <w:spacing w:line="264" w:lineRule="auto"/>
        <w:ind w:firstLine="600"/>
        <w:rPr>
          <w:sz w:val="24"/>
          <w:szCs w:val="24"/>
        </w:rPr>
      </w:pPr>
      <w:r w:rsidRPr="001E6A72">
        <w:rPr>
          <w:color w:val="000000"/>
          <w:sz w:val="24"/>
          <w:szCs w:val="24"/>
        </w:rPr>
        <w:t xml:space="preserve">Вопросительные слова </w:t>
      </w:r>
      <w:r w:rsidRPr="001E6A72">
        <w:rPr>
          <w:i/>
          <w:color w:val="000000"/>
          <w:sz w:val="24"/>
          <w:szCs w:val="24"/>
        </w:rPr>
        <w:t>(when, whose, why).</w:t>
      </w:r>
    </w:p>
    <w:p w:rsidR="00AC3DAB" w:rsidRPr="001E6A72" w:rsidRDefault="00AC3DAB" w:rsidP="00AC3DAB">
      <w:pPr>
        <w:spacing w:line="264" w:lineRule="auto"/>
        <w:ind w:firstLine="600"/>
        <w:rPr>
          <w:sz w:val="24"/>
          <w:szCs w:val="24"/>
          <w:lang w:val="en-US"/>
        </w:rPr>
      </w:pPr>
      <w:r w:rsidRPr="001E6A72">
        <w:rPr>
          <w:color w:val="000000"/>
          <w:sz w:val="24"/>
          <w:szCs w:val="24"/>
        </w:rPr>
        <w:t>Предлогиместа</w:t>
      </w:r>
      <w:r w:rsidRPr="001E6A72">
        <w:rPr>
          <w:i/>
          <w:color w:val="000000"/>
          <w:sz w:val="24"/>
          <w:szCs w:val="24"/>
          <w:lang w:val="en-US"/>
        </w:rPr>
        <w:t>(next to, in front of, behind),</w:t>
      </w:r>
      <w:r w:rsidRPr="001E6A72">
        <w:rPr>
          <w:color w:val="000000"/>
          <w:sz w:val="24"/>
          <w:szCs w:val="24"/>
        </w:rPr>
        <w:t>направления</w:t>
      </w:r>
      <w:r w:rsidRPr="001E6A72">
        <w:rPr>
          <w:i/>
          <w:color w:val="000000"/>
          <w:sz w:val="24"/>
          <w:szCs w:val="24"/>
          <w:lang w:val="en-US"/>
        </w:rPr>
        <w:t>(to),</w:t>
      </w:r>
      <w:r w:rsidRPr="001E6A72">
        <w:rPr>
          <w:color w:val="000000"/>
          <w:sz w:val="24"/>
          <w:szCs w:val="24"/>
        </w:rPr>
        <w:t>времени</w:t>
      </w:r>
      <w:r w:rsidRPr="001E6A72">
        <w:rPr>
          <w:i/>
          <w:color w:val="000000"/>
          <w:sz w:val="24"/>
          <w:szCs w:val="24"/>
          <w:lang w:val="en-US"/>
        </w:rPr>
        <w:t xml:space="preserve">(at, in, on </w:t>
      </w:r>
      <w:r w:rsidRPr="001E6A72">
        <w:rPr>
          <w:color w:val="000000"/>
          <w:sz w:val="24"/>
          <w:szCs w:val="24"/>
        </w:rPr>
        <w:t>в</w:t>
      </w:r>
      <w:r w:rsidRPr="001E6A72">
        <w:rPr>
          <w:color w:val="000000"/>
          <w:sz w:val="24"/>
          <w:szCs w:val="24"/>
          <w:lang w:val="en-US"/>
        </w:rPr>
        <w:t xml:space="preserve"> </w:t>
      </w:r>
      <w:r w:rsidRPr="001E6A72">
        <w:rPr>
          <w:color w:val="000000"/>
          <w:sz w:val="24"/>
          <w:szCs w:val="24"/>
        </w:rPr>
        <w:t>выражениях</w:t>
      </w:r>
      <w:r w:rsidRPr="001E6A72">
        <w:rPr>
          <w:i/>
          <w:color w:val="000000"/>
          <w:sz w:val="24"/>
          <w:szCs w:val="24"/>
          <w:lang w:val="en-US"/>
        </w:rPr>
        <w:t>at 5 o’clock, in the morning, on Monday).</w:t>
      </w:r>
    </w:p>
    <w:p w:rsidR="00AC3DAB" w:rsidRPr="001E6A72" w:rsidRDefault="00AC3DAB" w:rsidP="00AC3DAB">
      <w:pPr>
        <w:spacing w:line="264" w:lineRule="auto"/>
        <w:ind w:left="120"/>
        <w:rPr>
          <w:sz w:val="24"/>
          <w:szCs w:val="24"/>
          <w:lang w:val="en-US"/>
        </w:rPr>
      </w:pPr>
    </w:p>
    <w:p w:rsidR="00AC3DAB" w:rsidRPr="001E6A72" w:rsidRDefault="00AC3DAB" w:rsidP="00AC3DAB">
      <w:pPr>
        <w:spacing w:line="264" w:lineRule="auto"/>
        <w:ind w:left="120"/>
        <w:rPr>
          <w:sz w:val="24"/>
          <w:szCs w:val="24"/>
        </w:rPr>
      </w:pPr>
      <w:r w:rsidRPr="001E6A72">
        <w:rPr>
          <w:b/>
          <w:color w:val="000000"/>
          <w:sz w:val="24"/>
          <w:szCs w:val="24"/>
        </w:rPr>
        <w:t>Социокультурные знания и умения</w:t>
      </w:r>
    </w:p>
    <w:p w:rsidR="00AC3DAB" w:rsidRPr="001E6A72" w:rsidRDefault="00AC3DAB" w:rsidP="00AC3DAB">
      <w:pPr>
        <w:spacing w:line="264" w:lineRule="auto"/>
        <w:ind w:firstLine="600"/>
        <w:rPr>
          <w:sz w:val="24"/>
          <w:szCs w:val="24"/>
        </w:rPr>
      </w:pPr>
      <w:r w:rsidRPr="001E6A72">
        <w:rPr>
          <w:color w:val="000000"/>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C3DAB" w:rsidRPr="001E6A72" w:rsidRDefault="00AC3DAB" w:rsidP="00AC3DAB">
      <w:pPr>
        <w:spacing w:line="264" w:lineRule="auto"/>
        <w:ind w:firstLine="600"/>
        <w:rPr>
          <w:sz w:val="24"/>
          <w:szCs w:val="24"/>
        </w:rPr>
      </w:pPr>
      <w:r w:rsidRPr="001E6A72">
        <w:rPr>
          <w:color w:val="000000"/>
          <w:sz w:val="24"/>
          <w:szCs w:val="24"/>
        </w:rPr>
        <w:t>Знание произведений детского фольклора (рифмовок, стихов, песенок), персонажей детских книг.</w:t>
      </w:r>
    </w:p>
    <w:p w:rsidR="00AC3DAB" w:rsidRPr="001E6A72" w:rsidRDefault="00AC3DAB" w:rsidP="00AC3DAB">
      <w:pPr>
        <w:spacing w:line="264" w:lineRule="auto"/>
        <w:ind w:firstLine="600"/>
        <w:rPr>
          <w:sz w:val="24"/>
          <w:szCs w:val="24"/>
        </w:rPr>
      </w:pPr>
      <w:r w:rsidRPr="001E6A72">
        <w:rPr>
          <w:color w:val="000000"/>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lastRenderedPageBreak/>
        <w:t>Компенсаторные умения</w:t>
      </w:r>
    </w:p>
    <w:p w:rsidR="00AC3DAB" w:rsidRPr="001E6A72" w:rsidRDefault="00AC3DAB" w:rsidP="00AC3DAB">
      <w:pPr>
        <w:spacing w:line="264" w:lineRule="auto"/>
        <w:ind w:firstLine="600"/>
        <w:rPr>
          <w:sz w:val="24"/>
          <w:szCs w:val="24"/>
        </w:rPr>
      </w:pPr>
      <w:r w:rsidRPr="001E6A72">
        <w:rPr>
          <w:color w:val="000000"/>
          <w:sz w:val="24"/>
          <w:szCs w:val="24"/>
        </w:rPr>
        <w:t>Использование при чтении и аудировании языковой, в том числе контекстуальной, догадки.</w:t>
      </w:r>
    </w:p>
    <w:p w:rsidR="00AC3DAB" w:rsidRPr="001E6A72" w:rsidRDefault="00AC3DAB" w:rsidP="00AC3DAB">
      <w:pPr>
        <w:spacing w:line="264" w:lineRule="auto"/>
        <w:ind w:firstLine="600"/>
        <w:rPr>
          <w:sz w:val="24"/>
          <w:szCs w:val="24"/>
        </w:rPr>
      </w:pPr>
      <w:r w:rsidRPr="001E6A72">
        <w:rPr>
          <w:color w:val="000000"/>
          <w:sz w:val="24"/>
          <w:szCs w:val="24"/>
        </w:rPr>
        <w:t>Использование в качестве опоры при порождении собственных высказываний ключевых слов, вопросов; иллюстраций.</w:t>
      </w:r>
    </w:p>
    <w:p w:rsidR="00AC3DAB" w:rsidRPr="001E6A72" w:rsidRDefault="00AC3DAB" w:rsidP="00AC3DAB">
      <w:pPr>
        <w:spacing w:line="264" w:lineRule="auto"/>
        <w:ind w:firstLine="600"/>
        <w:rPr>
          <w:sz w:val="24"/>
          <w:szCs w:val="24"/>
        </w:rPr>
      </w:pPr>
      <w:r w:rsidRPr="001E6A72">
        <w:rPr>
          <w:color w:val="000000"/>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C3DAB" w:rsidRPr="001E6A72" w:rsidRDefault="00AC3DAB" w:rsidP="00AC3DAB">
      <w:pPr>
        <w:ind w:left="120"/>
        <w:rPr>
          <w:sz w:val="24"/>
          <w:szCs w:val="24"/>
        </w:rPr>
      </w:pPr>
      <w:bookmarkStart w:id="87" w:name="_Toc140053183"/>
      <w:bookmarkEnd w:id="87"/>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4 КЛАСС</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Тематическое содержание речи</w:t>
      </w:r>
    </w:p>
    <w:p w:rsidR="00AC3DAB" w:rsidRPr="001E6A72" w:rsidRDefault="00AC3DAB" w:rsidP="00AC3DAB">
      <w:pPr>
        <w:spacing w:line="264" w:lineRule="auto"/>
        <w:ind w:firstLine="600"/>
        <w:rPr>
          <w:sz w:val="24"/>
          <w:szCs w:val="24"/>
        </w:rPr>
      </w:pPr>
      <w:r w:rsidRPr="001E6A72">
        <w:rPr>
          <w:i/>
          <w:color w:val="000000"/>
          <w:sz w:val="24"/>
          <w:szCs w:val="24"/>
        </w:rPr>
        <w:t xml:space="preserve">Мир моего «я». </w:t>
      </w:r>
      <w:r w:rsidRPr="001E6A72">
        <w:rPr>
          <w:color w:val="000000"/>
          <w:sz w:val="24"/>
          <w:szCs w:val="24"/>
        </w:rPr>
        <w:t>Моя семья. Мой день рождения, подарки. Моя любимая еда. Мой день (распорядок дня, домашние обязанности).</w:t>
      </w:r>
    </w:p>
    <w:p w:rsidR="00AC3DAB" w:rsidRPr="001E6A72" w:rsidRDefault="00AC3DAB" w:rsidP="00AC3DAB">
      <w:pPr>
        <w:spacing w:line="264" w:lineRule="auto"/>
        <w:ind w:firstLine="600"/>
        <w:rPr>
          <w:sz w:val="24"/>
          <w:szCs w:val="24"/>
        </w:rPr>
      </w:pPr>
      <w:r w:rsidRPr="001E6A72">
        <w:rPr>
          <w:i/>
          <w:color w:val="000000"/>
          <w:sz w:val="24"/>
          <w:szCs w:val="24"/>
        </w:rPr>
        <w:t>Мир моих увлечений</w:t>
      </w:r>
      <w:r w:rsidRPr="001E6A72">
        <w:rPr>
          <w:color w:val="000000"/>
          <w:sz w:val="24"/>
          <w:szCs w:val="24"/>
        </w:rPr>
        <w:t>. Любимая игрушка, игра. Мой питомец. Любимые занятия. Занятия спортом. Любимая сказка/история/рассказ. Выходной день. Каникулы.</w:t>
      </w:r>
    </w:p>
    <w:p w:rsidR="00AC3DAB" w:rsidRPr="001E6A72" w:rsidRDefault="00AC3DAB" w:rsidP="00AC3DAB">
      <w:pPr>
        <w:spacing w:line="264" w:lineRule="auto"/>
        <w:ind w:firstLine="600"/>
        <w:rPr>
          <w:sz w:val="24"/>
          <w:szCs w:val="24"/>
        </w:rPr>
      </w:pPr>
      <w:r w:rsidRPr="001E6A72">
        <w:rPr>
          <w:i/>
          <w:color w:val="000000"/>
          <w:sz w:val="24"/>
          <w:szCs w:val="24"/>
        </w:rPr>
        <w:t>Мир вокруг меня</w:t>
      </w:r>
      <w:r w:rsidRPr="001E6A72">
        <w:rPr>
          <w:color w:val="000000"/>
          <w:sz w:val="24"/>
          <w:szCs w:val="24"/>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AC3DAB" w:rsidRPr="001E6A72" w:rsidRDefault="00AC3DAB" w:rsidP="00AC3DAB">
      <w:pPr>
        <w:spacing w:line="264" w:lineRule="auto"/>
        <w:ind w:firstLine="600"/>
        <w:rPr>
          <w:sz w:val="24"/>
          <w:szCs w:val="24"/>
        </w:rPr>
      </w:pPr>
      <w:r w:rsidRPr="001E6A72">
        <w:rPr>
          <w:i/>
          <w:color w:val="000000"/>
          <w:sz w:val="24"/>
          <w:szCs w:val="24"/>
        </w:rPr>
        <w:t>Родная страна и страны изучаемого языка</w:t>
      </w:r>
      <w:r w:rsidRPr="001E6A72">
        <w:rPr>
          <w:color w:val="000000"/>
          <w:sz w:val="24"/>
          <w:szCs w:val="24"/>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Коммуникативные умения</w:t>
      </w:r>
    </w:p>
    <w:p w:rsidR="00AC3DAB" w:rsidRPr="001E6A72" w:rsidRDefault="00AC3DAB" w:rsidP="00AC3DAB">
      <w:pPr>
        <w:spacing w:line="264" w:lineRule="auto"/>
        <w:ind w:firstLine="600"/>
        <w:rPr>
          <w:sz w:val="24"/>
          <w:szCs w:val="24"/>
        </w:rPr>
      </w:pPr>
      <w:r w:rsidRPr="001E6A72">
        <w:rPr>
          <w:i/>
          <w:color w:val="000000"/>
          <w:sz w:val="24"/>
          <w:szCs w:val="24"/>
        </w:rPr>
        <w:t>Говорение</w:t>
      </w:r>
    </w:p>
    <w:p w:rsidR="00AC3DAB" w:rsidRPr="001E6A72" w:rsidRDefault="00AC3DAB" w:rsidP="00AC3DAB">
      <w:pPr>
        <w:spacing w:line="264" w:lineRule="auto"/>
        <w:ind w:firstLine="600"/>
        <w:rPr>
          <w:sz w:val="24"/>
          <w:szCs w:val="24"/>
        </w:rPr>
      </w:pPr>
      <w:r w:rsidRPr="001E6A72">
        <w:rPr>
          <w:color w:val="000000"/>
          <w:sz w:val="24"/>
          <w:szCs w:val="24"/>
        </w:rPr>
        <w:t xml:space="preserve">Коммуникативные умения </w:t>
      </w:r>
      <w:r w:rsidRPr="001E6A72">
        <w:rPr>
          <w:color w:val="000000"/>
          <w:sz w:val="24"/>
          <w:szCs w:val="24"/>
          <w:u w:val="single"/>
        </w:rPr>
        <w:t>диалогической</w:t>
      </w:r>
      <w:r w:rsidRPr="001E6A72">
        <w:rPr>
          <w:color w:val="000000"/>
          <w:sz w:val="24"/>
          <w:szCs w:val="24"/>
        </w:rPr>
        <w:t xml:space="preserve"> речи.</w:t>
      </w:r>
    </w:p>
    <w:p w:rsidR="00AC3DAB" w:rsidRPr="001E6A72" w:rsidRDefault="00AC3DAB" w:rsidP="00AC3DAB">
      <w:pPr>
        <w:spacing w:line="264" w:lineRule="auto"/>
        <w:ind w:firstLine="600"/>
        <w:rPr>
          <w:sz w:val="24"/>
          <w:szCs w:val="24"/>
        </w:rPr>
      </w:pPr>
      <w:r w:rsidRPr="001E6A72">
        <w:rPr>
          <w:color w:val="000000"/>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AC3DAB" w:rsidRPr="001E6A72" w:rsidRDefault="00AC3DAB" w:rsidP="00AC3DAB">
      <w:pPr>
        <w:spacing w:line="264" w:lineRule="auto"/>
        <w:ind w:firstLine="600"/>
        <w:rPr>
          <w:sz w:val="24"/>
          <w:szCs w:val="24"/>
        </w:rPr>
      </w:pPr>
      <w:r w:rsidRPr="001E6A72">
        <w:rPr>
          <w:color w:val="000000"/>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AC3DAB" w:rsidRPr="001E6A72" w:rsidRDefault="00AC3DAB" w:rsidP="00AC3DAB">
      <w:pPr>
        <w:spacing w:line="264" w:lineRule="auto"/>
        <w:ind w:firstLine="600"/>
        <w:rPr>
          <w:sz w:val="24"/>
          <w:szCs w:val="24"/>
        </w:rPr>
      </w:pPr>
      <w:r w:rsidRPr="001E6A72">
        <w:rPr>
          <w:color w:val="000000"/>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AC3DAB" w:rsidRPr="001E6A72" w:rsidRDefault="00AC3DAB" w:rsidP="00AC3DAB">
      <w:pPr>
        <w:spacing w:line="264" w:lineRule="auto"/>
        <w:ind w:firstLine="600"/>
        <w:rPr>
          <w:sz w:val="24"/>
          <w:szCs w:val="24"/>
        </w:rPr>
      </w:pPr>
      <w:r w:rsidRPr="001E6A72">
        <w:rPr>
          <w:color w:val="000000"/>
          <w:sz w:val="24"/>
          <w:szCs w:val="24"/>
        </w:rPr>
        <w:t>диалога-расспроса: запрашивание интересующей информации; сообщение фактической информации, ответы на вопросы собеседника.</w:t>
      </w:r>
    </w:p>
    <w:p w:rsidR="00AC3DAB" w:rsidRPr="001E6A72" w:rsidRDefault="00AC3DAB" w:rsidP="00AC3DAB">
      <w:pPr>
        <w:spacing w:line="264" w:lineRule="auto"/>
        <w:ind w:firstLine="600"/>
        <w:rPr>
          <w:sz w:val="24"/>
          <w:szCs w:val="24"/>
        </w:rPr>
      </w:pPr>
      <w:r w:rsidRPr="001E6A72">
        <w:rPr>
          <w:color w:val="000000"/>
          <w:sz w:val="24"/>
          <w:szCs w:val="24"/>
        </w:rPr>
        <w:t xml:space="preserve">Коммуникативные умения </w:t>
      </w:r>
      <w:r w:rsidRPr="001E6A72">
        <w:rPr>
          <w:color w:val="000000"/>
          <w:sz w:val="24"/>
          <w:szCs w:val="24"/>
          <w:u w:val="single"/>
        </w:rPr>
        <w:t>монологической</w:t>
      </w:r>
      <w:r w:rsidRPr="001E6A72">
        <w:rPr>
          <w:color w:val="000000"/>
          <w:sz w:val="24"/>
          <w:szCs w:val="24"/>
        </w:rPr>
        <w:t xml:space="preserve"> речи.</w:t>
      </w:r>
    </w:p>
    <w:p w:rsidR="00AC3DAB" w:rsidRPr="001E6A72" w:rsidRDefault="00AC3DAB" w:rsidP="00AC3DAB">
      <w:pPr>
        <w:spacing w:line="264" w:lineRule="auto"/>
        <w:ind w:firstLine="600"/>
        <w:rPr>
          <w:sz w:val="24"/>
          <w:szCs w:val="24"/>
        </w:rPr>
      </w:pPr>
      <w:r w:rsidRPr="001E6A72">
        <w:rPr>
          <w:color w:val="000000"/>
          <w:sz w:val="24"/>
          <w:szCs w:val="24"/>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AC3DAB" w:rsidRPr="001E6A72" w:rsidRDefault="00AC3DAB" w:rsidP="00AC3DAB">
      <w:pPr>
        <w:spacing w:line="264" w:lineRule="auto"/>
        <w:ind w:firstLine="600"/>
        <w:rPr>
          <w:sz w:val="24"/>
          <w:szCs w:val="24"/>
        </w:rPr>
      </w:pPr>
      <w:r w:rsidRPr="001E6A72">
        <w:rPr>
          <w:color w:val="000000"/>
          <w:sz w:val="24"/>
          <w:szCs w:val="24"/>
        </w:rPr>
        <w:lastRenderedPageBreak/>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AC3DAB" w:rsidRPr="001E6A72" w:rsidRDefault="00AC3DAB" w:rsidP="00AC3DAB">
      <w:pPr>
        <w:spacing w:line="264" w:lineRule="auto"/>
        <w:ind w:firstLine="600"/>
        <w:rPr>
          <w:sz w:val="24"/>
          <w:szCs w:val="24"/>
        </w:rPr>
      </w:pPr>
      <w:r w:rsidRPr="001E6A72">
        <w:rPr>
          <w:color w:val="000000"/>
          <w:sz w:val="24"/>
          <w:szCs w:val="24"/>
        </w:rPr>
        <w:t>Пересказ основного содержания прочитанного текста с опорой на ключевые слова, вопросы, план и (или) иллюстрации.</w:t>
      </w:r>
    </w:p>
    <w:p w:rsidR="00AC3DAB" w:rsidRPr="001E6A72" w:rsidRDefault="00AC3DAB" w:rsidP="00AC3DAB">
      <w:pPr>
        <w:spacing w:line="264" w:lineRule="auto"/>
        <w:ind w:firstLine="600"/>
        <w:rPr>
          <w:sz w:val="24"/>
          <w:szCs w:val="24"/>
        </w:rPr>
      </w:pPr>
      <w:r w:rsidRPr="001E6A72">
        <w:rPr>
          <w:color w:val="000000"/>
          <w:sz w:val="24"/>
          <w:szCs w:val="24"/>
        </w:rPr>
        <w:t>Краткое устное изложение результатов выполненного несложного проектного задания.</w:t>
      </w:r>
    </w:p>
    <w:p w:rsidR="00AC3DAB" w:rsidRPr="001E6A72" w:rsidRDefault="00AC3DAB" w:rsidP="00AC3DAB">
      <w:pPr>
        <w:spacing w:line="264" w:lineRule="auto"/>
        <w:ind w:firstLine="600"/>
        <w:rPr>
          <w:sz w:val="24"/>
          <w:szCs w:val="24"/>
        </w:rPr>
      </w:pPr>
      <w:r w:rsidRPr="001E6A72">
        <w:rPr>
          <w:i/>
          <w:color w:val="000000"/>
          <w:sz w:val="24"/>
          <w:szCs w:val="24"/>
        </w:rPr>
        <w:t>Аудирование</w:t>
      </w:r>
    </w:p>
    <w:p w:rsidR="00AC3DAB" w:rsidRPr="001E6A72" w:rsidRDefault="00AC3DAB" w:rsidP="00AC3DAB">
      <w:pPr>
        <w:spacing w:line="264" w:lineRule="auto"/>
        <w:ind w:firstLine="600"/>
        <w:rPr>
          <w:sz w:val="24"/>
          <w:szCs w:val="24"/>
        </w:rPr>
      </w:pPr>
      <w:r w:rsidRPr="001E6A72">
        <w:rPr>
          <w:color w:val="000000"/>
          <w:sz w:val="24"/>
          <w:szCs w:val="24"/>
        </w:rPr>
        <w:t>Коммуникативные умения аудирования.</w:t>
      </w:r>
    </w:p>
    <w:p w:rsidR="00AC3DAB" w:rsidRPr="001E6A72" w:rsidRDefault="00AC3DAB" w:rsidP="00AC3DAB">
      <w:pPr>
        <w:spacing w:line="264" w:lineRule="auto"/>
        <w:ind w:firstLine="600"/>
        <w:rPr>
          <w:sz w:val="24"/>
          <w:szCs w:val="24"/>
        </w:rPr>
      </w:pPr>
      <w:r w:rsidRPr="001E6A72">
        <w:rPr>
          <w:color w:val="000000"/>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AC3DAB" w:rsidRPr="001E6A72" w:rsidRDefault="00AC3DAB" w:rsidP="00AC3DAB">
      <w:pPr>
        <w:spacing w:line="264" w:lineRule="auto"/>
        <w:ind w:firstLine="600"/>
        <w:rPr>
          <w:sz w:val="24"/>
          <w:szCs w:val="24"/>
        </w:rPr>
      </w:pPr>
      <w:r w:rsidRPr="001E6A72">
        <w:rPr>
          <w:color w:val="000000"/>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C3DAB" w:rsidRPr="001E6A72" w:rsidRDefault="00AC3DAB" w:rsidP="00AC3DAB">
      <w:pPr>
        <w:spacing w:line="264" w:lineRule="auto"/>
        <w:ind w:firstLine="600"/>
        <w:rPr>
          <w:sz w:val="24"/>
          <w:szCs w:val="24"/>
        </w:rPr>
      </w:pPr>
      <w:r w:rsidRPr="001E6A72">
        <w:rPr>
          <w:color w:val="000000"/>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AC3DAB" w:rsidRPr="001E6A72" w:rsidRDefault="00AC3DAB" w:rsidP="00AC3DAB">
      <w:pPr>
        <w:spacing w:line="264" w:lineRule="auto"/>
        <w:ind w:firstLine="600"/>
        <w:rPr>
          <w:sz w:val="24"/>
          <w:szCs w:val="24"/>
        </w:rPr>
      </w:pPr>
      <w:r w:rsidRPr="001E6A72">
        <w:rPr>
          <w:color w:val="000000"/>
          <w:sz w:val="24"/>
          <w:szCs w:val="24"/>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AC3DAB" w:rsidRPr="001E6A72" w:rsidRDefault="00AC3DAB" w:rsidP="00AC3DAB">
      <w:pPr>
        <w:spacing w:line="264" w:lineRule="auto"/>
        <w:ind w:firstLine="600"/>
        <w:rPr>
          <w:sz w:val="24"/>
          <w:szCs w:val="24"/>
        </w:rPr>
      </w:pPr>
      <w:r w:rsidRPr="001E6A72">
        <w:rPr>
          <w:color w:val="000000"/>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AC3DAB" w:rsidRPr="001E6A72" w:rsidRDefault="00AC3DAB" w:rsidP="00AC3DAB">
      <w:pPr>
        <w:spacing w:line="264" w:lineRule="auto"/>
        <w:ind w:firstLine="600"/>
        <w:rPr>
          <w:sz w:val="24"/>
          <w:szCs w:val="24"/>
        </w:rPr>
      </w:pPr>
      <w:r w:rsidRPr="001E6A72">
        <w:rPr>
          <w:i/>
          <w:color w:val="000000"/>
          <w:sz w:val="24"/>
          <w:szCs w:val="24"/>
        </w:rPr>
        <w:t>Смысловое чтение</w:t>
      </w:r>
    </w:p>
    <w:p w:rsidR="00AC3DAB" w:rsidRPr="001E6A72" w:rsidRDefault="00AC3DAB" w:rsidP="00AC3DAB">
      <w:pPr>
        <w:spacing w:line="264" w:lineRule="auto"/>
        <w:ind w:firstLine="600"/>
        <w:rPr>
          <w:sz w:val="24"/>
          <w:szCs w:val="24"/>
        </w:rPr>
      </w:pPr>
      <w:r w:rsidRPr="001E6A72">
        <w:rPr>
          <w:color w:val="000000"/>
          <w:sz w:val="24"/>
          <w:szCs w:val="24"/>
        </w:rPr>
        <w:t>Чтение вслух учебных текстов с соблюдением правил чтения и соответствующей интонацией, понимание прочитанного.</w:t>
      </w:r>
    </w:p>
    <w:p w:rsidR="00AC3DAB" w:rsidRPr="001E6A72" w:rsidRDefault="00AC3DAB" w:rsidP="00AC3DAB">
      <w:pPr>
        <w:spacing w:line="264" w:lineRule="auto"/>
        <w:ind w:firstLine="600"/>
        <w:rPr>
          <w:sz w:val="24"/>
          <w:szCs w:val="24"/>
        </w:rPr>
      </w:pPr>
      <w:r w:rsidRPr="001E6A72">
        <w:rPr>
          <w:color w:val="000000"/>
          <w:sz w:val="24"/>
          <w:szCs w:val="24"/>
        </w:rPr>
        <w:t>Тексты для чтения вслух: диалог, рассказ, сказка.</w:t>
      </w:r>
    </w:p>
    <w:p w:rsidR="00AC3DAB" w:rsidRPr="001E6A72" w:rsidRDefault="00AC3DAB" w:rsidP="00AC3DAB">
      <w:pPr>
        <w:spacing w:line="264" w:lineRule="auto"/>
        <w:ind w:firstLine="600"/>
        <w:rPr>
          <w:sz w:val="24"/>
          <w:szCs w:val="24"/>
        </w:rPr>
      </w:pPr>
      <w:r w:rsidRPr="001E6A72">
        <w:rPr>
          <w:color w:val="000000"/>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C3DAB" w:rsidRPr="001E6A72" w:rsidRDefault="00AC3DAB" w:rsidP="00AC3DAB">
      <w:pPr>
        <w:spacing w:line="264" w:lineRule="auto"/>
        <w:ind w:firstLine="600"/>
        <w:rPr>
          <w:sz w:val="24"/>
          <w:szCs w:val="24"/>
        </w:rPr>
      </w:pPr>
      <w:r w:rsidRPr="001E6A72">
        <w:rPr>
          <w:color w:val="000000"/>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AC3DAB" w:rsidRPr="001E6A72" w:rsidRDefault="00AC3DAB" w:rsidP="00AC3DAB">
      <w:pPr>
        <w:spacing w:line="264" w:lineRule="auto"/>
        <w:ind w:firstLine="600"/>
        <w:rPr>
          <w:sz w:val="24"/>
          <w:szCs w:val="24"/>
        </w:rPr>
      </w:pPr>
      <w:r w:rsidRPr="001E6A72">
        <w:rPr>
          <w:color w:val="000000"/>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AC3DAB" w:rsidRPr="001E6A72" w:rsidRDefault="00AC3DAB" w:rsidP="00AC3DAB">
      <w:pPr>
        <w:spacing w:line="264" w:lineRule="auto"/>
        <w:ind w:firstLine="600"/>
        <w:rPr>
          <w:sz w:val="24"/>
          <w:szCs w:val="24"/>
        </w:rPr>
      </w:pPr>
      <w:r w:rsidRPr="001E6A72">
        <w:rPr>
          <w:color w:val="000000"/>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AC3DAB" w:rsidRPr="001E6A72" w:rsidRDefault="00AC3DAB" w:rsidP="00AC3DAB">
      <w:pPr>
        <w:spacing w:line="264" w:lineRule="auto"/>
        <w:ind w:firstLine="600"/>
        <w:rPr>
          <w:sz w:val="24"/>
          <w:szCs w:val="24"/>
        </w:rPr>
      </w:pPr>
      <w:r w:rsidRPr="001E6A72">
        <w:rPr>
          <w:color w:val="000000"/>
          <w:sz w:val="24"/>
          <w:szCs w:val="24"/>
        </w:rPr>
        <w:t>Прогнозирование содержания текста на основе заголовка</w:t>
      </w:r>
    </w:p>
    <w:p w:rsidR="00AC3DAB" w:rsidRPr="001E6A72" w:rsidRDefault="00AC3DAB" w:rsidP="00AC3DAB">
      <w:pPr>
        <w:spacing w:line="264" w:lineRule="auto"/>
        <w:ind w:firstLine="600"/>
        <w:rPr>
          <w:sz w:val="24"/>
          <w:szCs w:val="24"/>
        </w:rPr>
      </w:pPr>
      <w:r w:rsidRPr="001E6A72">
        <w:rPr>
          <w:color w:val="000000"/>
          <w:sz w:val="24"/>
          <w:szCs w:val="24"/>
        </w:rPr>
        <w:t>Чтение не сплошных текстов (таблиц, диаграмм) и понимание представленной в них информации.</w:t>
      </w:r>
    </w:p>
    <w:p w:rsidR="00AC3DAB" w:rsidRPr="001E6A72" w:rsidRDefault="00AC3DAB" w:rsidP="00AC3DAB">
      <w:pPr>
        <w:spacing w:line="264" w:lineRule="auto"/>
        <w:ind w:firstLine="600"/>
        <w:rPr>
          <w:sz w:val="24"/>
          <w:szCs w:val="24"/>
        </w:rPr>
      </w:pPr>
      <w:r w:rsidRPr="001E6A72">
        <w:rPr>
          <w:color w:val="000000"/>
          <w:sz w:val="24"/>
          <w:szCs w:val="24"/>
        </w:rPr>
        <w:lastRenderedPageBreak/>
        <w:t>Тексты для чтения: диалог, рассказ, сказка, электронное сообщение личного характера, текст научно-популярного характера, стихотворение.</w:t>
      </w:r>
    </w:p>
    <w:p w:rsidR="00AC3DAB" w:rsidRPr="001E6A72" w:rsidRDefault="00AC3DAB" w:rsidP="00AC3DAB">
      <w:pPr>
        <w:spacing w:line="264" w:lineRule="auto"/>
        <w:ind w:firstLine="600"/>
        <w:rPr>
          <w:sz w:val="24"/>
          <w:szCs w:val="24"/>
        </w:rPr>
      </w:pPr>
      <w:r w:rsidRPr="001E6A72">
        <w:rPr>
          <w:i/>
          <w:color w:val="000000"/>
          <w:sz w:val="24"/>
          <w:szCs w:val="24"/>
        </w:rPr>
        <w:t>Письмо</w:t>
      </w:r>
    </w:p>
    <w:p w:rsidR="00AC3DAB" w:rsidRPr="001E6A72" w:rsidRDefault="00AC3DAB" w:rsidP="00AC3DAB">
      <w:pPr>
        <w:spacing w:line="264" w:lineRule="auto"/>
        <w:ind w:firstLine="600"/>
        <w:rPr>
          <w:sz w:val="24"/>
          <w:szCs w:val="24"/>
        </w:rPr>
      </w:pPr>
      <w:r w:rsidRPr="001E6A72">
        <w:rPr>
          <w:color w:val="000000"/>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AC3DAB" w:rsidRPr="001E6A72" w:rsidRDefault="00AC3DAB" w:rsidP="00AC3DAB">
      <w:pPr>
        <w:spacing w:line="264" w:lineRule="auto"/>
        <w:ind w:firstLine="600"/>
        <w:rPr>
          <w:sz w:val="24"/>
          <w:szCs w:val="24"/>
        </w:rPr>
      </w:pPr>
      <w:r w:rsidRPr="001E6A72">
        <w:rPr>
          <w:color w:val="000000"/>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AC3DAB" w:rsidRPr="001E6A72" w:rsidRDefault="00AC3DAB" w:rsidP="00AC3DAB">
      <w:pPr>
        <w:spacing w:line="264" w:lineRule="auto"/>
        <w:ind w:firstLine="600"/>
        <w:rPr>
          <w:sz w:val="24"/>
          <w:szCs w:val="24"/>
        </w:rPr>
      </w:pPr>
      <w:r w:rsidRPr="001E6A72">
        <w:rPr>
          <w:color w:val="000000"/>
          <w:sz w:val="24"/>
          <w:szCs w:val="24"/>
        </w:rPr>
        <w:t>Написание с опорой на образец поздравления с праздниками (с днём рождения, Новым годом, Рождеством) с выражением пожеланий.</w:t>
      </w:r>
    </w:p>
    <w:p w:rsidR="00AC3DAB" w:rsidRPr="001E6A72" w:rsidRDefault="00AC3DAB" w:rsidP="00AC3DAB">
      <w:pPr>
        <w:spacing w:line="264" w:lineRule="auto"/>
        <w:ind w:firstLine="600"/>
        <w:rPr>
          <w:sz w:val="24"/>
          <w:szCs w:val="24"/>
        </w:rPr>
      </w:pPr>
      <w:r w:rsidRPr="001E6A72">
        <w:rPr>
          <w:color w:val="000000"/>
          <w:sz w:val="24"/>
          <w:szCs w:val="24"/>
        </w:rPr>
        <w:t>Написание электронного сообщения личного характера с опорой на образец.</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Языковые знания и навыки</w:t>
      </w:r>
    </w:p>
    <w:p w:rsidR="00AC3DAB" w:rsidRPr="001E6A72" w:rsidRDefault="00AC3DAB" w:rsidP="00AC3DAB">
      <w:pPr>
        <w:spacing w:line="264" w:lineRule="auto"/>
        <w:ind w:firstLine="600"/>
        <w:rPr>
          <w:sz w:val="24"/>
          <w:szCs w:val="24"/>
        </w:rPr>
      </w:pPr>
      <w:r w:rsidRPr="001E6A72">
        <w:rPr>
          <w:i/>
          <w:color w:val="000000"/>
          <w:sz w:val="24"/>
          <w:szCs w:val="24"/>
        </w:rPr>
        <w:t>Фонетическая сторона речи</w:t>
      </w:r>
    </w:p>
    <w:p w:rsidR="00AC3DAB" w:rsidRPr="001E6A72" w:rsidRDefault="00AC3DAB" w:rsidP="00AC3DAB">
      <w:pPr>
        <w:spacing w:line="264" w:lineRule="auto"/>
        <w:ind w:firstLine="600"/>
        <w:rPr>
          <w:sz w:val="24"/>
          <w:szCs w:val="24"/>
        </w:rPr>
      </w:pPr>
      <w:r w:rsidRPr="001E6A72">
        <w:rPr>
          <w:color w:val="000000"/>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1E6A72">
        <w:rPr>
          <w:i/>
          <w:color w:val="000000"/>
          <w:sz w:val="24"/>
          <w:szCs w:val="24"/>
        </w:rPr>
        <w:t>«r» (thereis/thereare).</w:t>
      </w:r>
    </w:p>
    <w:p w:rsidR="00AC3DAB" w:rsidRPr="001E6A72" w:rsidRDefault="00AC3DAB" w:rsidP="00AC3DAB">
      <w:pPr>
        <w:spacing w:line="264" w:lineRule="auto"/>
        <w:ind w:firstLine="600"/>
        <w:rPr>
          <w:sz w:val="24"/>
          <w:szCs w:val="24"/>
        </w:rPr>
      </w:pPr>
      <w:r w:rsidRPr="001E6A72">
        <w:rPr>
          <w:color w:val="000000"/>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AC3DAB" w:rsidRPr="001E6A72" w:rsidRDefault="00AC3DAB" w:rsidP="00AC3DAB">
      <w:pPr>
        <w:spacing w:line="264" w:lineRule="auto"/>
        <w:ind w:firstLine="600"/>
        <w:rPr>
          <w:sz w:val="24"/>
          <w:szCs w:val="24"/>
        </w:rPr>
      </w:pPr>
      <w:r w:rsidRPr="001E6A72">
        <w:rPr>
          <w:color w:val="000000"/>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AC3DAB" w:rsidRPr="001E6A72" w:rsidRDefault="00AC3DAB" w:rsidP="00AC3DAB">
      <w:pPr>
        <w:spacing w:line="264" w:lineRule="auto"/>
        <w:ind w:firstLine="600"/>
        <w:rPr>
          <w:sz w:val="24"/>
          <w:szCs w:val="24"/>
        </w:rPr>
      </w:pPr>
      <w:r w:rsidRPr="001E6A72">
        <w:rPr>
          <w:color w:val="000000"/>
          <w:sz w:val="24"/>
          <w:szCs w:val="24"/>
        </w:rPr>
        <w:t xml:space="preserve">Правила чтения: гласных в открытом и закрытом слоге в односложных словах, гласных в третьем типе слога (гласная + </w:t>
      </w:r>
      <w:r w:rsidRPr="001E6A72">
        <w:rPr>
          <w:i/>
          <w:color w:val="000000"/>
          <w:sz w:val="24"/>
          <w:szCs w:val="24"/>
        </w:rPr>
        <w:t>r</w:t>
      </w:r>
      <w:r w:rsidRPr="001E6A72">
        <w:rPr>
          <w:color w:val="000000"/>
          <w:sz w:val="24"/>
          <w:szCs w:val="24"/>
        </w:rPr>
        <w:t xml:space="preserve">); согласных; основных звукобуквенных сочетаний, в частности сложных сочетаний букв (например, </w:t>
      </w:r>
      <w:r w:rsidRPr="001E6A72">
        <w:rPr>
          <w:i/>
          <w:color w:val="000000"/>
          <w:sz w:val="24"/>
          <w:szCs w:val="24"/>
        </w:rPr>
        <w:t>tion, ight</w:t>
      </w:r>
      <w:r w:rsidRPr="001E6A72">
        <w:rPr>
          <w:color w:val="000000"/>
          <w:sz w:val="24"/>
          <w:szCs w:val="24"/>
        </w:rPr>
        <w:t>) в односложных, двусложных и многосложных словах.</w:t>
      </w:r>
    </w:p>
    <w:p w:rsidR="00AC3DAB" w:rsidRPr="001E6A72" w:rsidRDefault="00AC3DAB" w:rsidP="00AC3DAB">
      <w:pPr>
        <w:spacing w:line="264" w:lineRule="auto"/>
        <w:ind w:firstLine="600"/>
        <w:rPr>
          <w:sz w:val="24"/>
          <w:szCs w:val="24"/>
        </w:rPr>
      </w:pPr>
      <w:r w:rsidRPr="001E6A72">
        <w:rPr>
          <w:color w:val="000000"/>
          <w:sz w:val="24"/>
          <w:szCs w:val="24"/>
        </w:rPr>
        <w:t>Вычленение некоторых звукобуквенных сочетаний при анализе изученных слов.</w:t>
      </w:r>
    </w:p>
    <w:p w:rsidR="00AC3DAB" w:rsidRPr="001E6A72" w:rsidRDefault="00AC3DAB" w:rsidP="00AC3DAB">
      <w:pPr>
        <w:spacing w:line="264" w:lineRule="auto"/>
        <w:ind w:firstLine="600"/>
        <w:rPr>
          <w:sz w:val="24"/>
          <w:szCs w:val="24"/>
        </w:rPr>
      </w:pPr>
      <w:r w:rsidRPr="001E6A72">
        <w:rPr>
          <w:color w:val="000000"/>
          <w:sz w:val="24"/>
          <w:szCs w:val="24"/>
        </w:rPr>
        <w:t>Чтение новых слов согласно основным правилам чтения с использованием полной или частичной транскрипции, по аналогии.</w:t>
      </w:r>
    </w:p>
    <w:p w:rsidR="00AC3DAB" w:rsidRPr="001E6A72" w:rsidRDefault="00AC3DAB" w:rsidP="00AC3DAB">
      <w:pPr>
        <w:spacing w:line="264" w:lineRule="auto"/>
        <w:ind w:firstLine="600"/>
        <w:rPr>
          <w:sz w:val="24"/>
          <w:szCs w:val="24"/>
        </w:rPr>
      </w:pPr>
      <w:r w:rsidRPr="001E6A72">
        <w:rPr>
          <w:color w:val="000000"/>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AC3DAB" w:rsidRPr="001E6A72" w:rsidRDefault="00AC3DAB" w:rsidP="00AC3DAB">
      <w:pPr>
        <w:spacing w:line="264" w:lineRule="auto"/>
        <w:ind w:firstLine="600"/>
        <w:rPr>
          <w:sz w:val="24"/>
          <w:szCs w:val="24"/>
        </w:rPr>
      </w:pPr>
      <w:r w:rsidRPr="001E6A72">
        <w:rPr>
          <w:i/>
          <w:color w:val="000000"/>
          <w:sz w:val="24"/>
          <w:szCs w:val="24"/>
        </w:rPr>
        <w:t>Графика, орфография и пунктуация.</w:t>
      </w:r>
    </w:p>
    <w:p w:rsidR="00AC3DAB" w:rsidRPr="001E6A72" w:rsidRDefault="00AC3DAB" w:rsidP="00AC3DAB">
      <w:pPr>
        <w:spacing w:line="264" w:lineRule="auto"/>
        <w:ind w:firstLine="600"/>
        <w:rPr>
          <w:sz w:val="24"/>
          <w:szCs w:val="24"/>
        </w:rPr>
      </w:pPr>
      <w:r w:rsidRPr="001E6A72">
        <w:rPr>
          <w:color w:val="000000"/>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(PossessiveCase).</w:t>
      </w:r>
    </w:p>
    <w:p w:rsidR="00AC3DAB" w:rsidRPr="001E6A72" w:rsidRDefault="00AC3DAB" w:rsidP="00AC3DAB">
      <w:pPr>
        <w:spacing w:line="264" w:lineRule="auto"/>
        <w:ind w:firstLine="600"/>
        <w:rPr>
          <w:sz w:val="24"/>
          <w:szCs w:val="24"/>
        </w:rPr>
      </w:pPr>
      <w:r w:rsidRPr="001E6A72">
        <w:rPr>
          <w:i/>
          <w:color w:val="000000"/>
          <w:sz w:val="24"/>
          <w:szCs w:val="24"/>
        </w:rPr>
        <w:t>Лексическая сторона речи</w:t>
      </w:r>
    </w:p>
    <w:p w:rsidR="00AC3DAB" w:rsidRPr="001E6A72" w:rsidRDefault="00AC3DAB" w:rsidP="00AC3DAB">
      <w:pPr>
        <w:spacing w:line="264" w:lineRule="auto"/>
        <w:ind w:firstLine="600"/>
        <w:rPr>
          <w:sz w:val="24"/>
          <w:szCs w:val="24"/>
        </w:rPr>
      </w:pPr>
      <w:r w:rsidRPr="001E6A72">
        <w:rPr>
          <w:color w:val="000000"/>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AC3DAB" w:rsidRPr="001E6A72" w:rsidRDefault="00AC3DAB" w:rsidP="00AC3DAB">
      <w:pPr>
        <w:spacing w:line="264" w:lineRule="auto"/>
        <w:ind w:firstLine="600"/>
        <w:rPr>
          <w:sz w:val="24"/>
          <w:szCs w:val="24"/>
        </w:rPr>
      </w:pPr>
      <w:r w:rsidRPr="001E6A72">
        <w:rPr>
          <w:color w:val="000000"/>
          <w:sz w:val="24"/>
          <w:szCs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w:t>
      </w:r>
      <w:r w:rsidRPr="001E6A72">
        <w:rPr>
          <w:color w:val="000000"/>
          <w:sz w:val="24"/>
          <w:szCs w:val="24"/>
        </w:rPr>
        <w:lastRenderedPageBreak/>
        <w:t xml:space="preserve">существительных с помощью суффиксов </w:t>
      </w:r>
      <w:r w:rsidRPr="001E6A72">
        <w:rPr>
          <w:i/>
          <w:color w:val="000000"/>
          <w:sz w:val="24"/>
          <w:szCs w:val="24"/>
        </w:rPr>
        <w:t>-er/-or, -ist (worker, actor, artist)</w:t>
      </w:r>
      <w:r w:rsidRPr="001E6A72">
        <w:rPr>
          <w:color w:val="000000"/>
          <w:sz w:val="24"/>
          <w:szCs w:val="24"/>
        </w:rPr>
        <w:t xml:space="preserve"> и конверсии </w:t>
      </w:r>
      <w:r w:rsidRPr="001E6A72">
        <w:rPr>
          <w:i/>
          <w:color w:val="000000"/>
          <w:sz w:val="24"/>
          <w:szCs w:val="24"/>
        </w:rPr>
        <w:t>(toplay – aplay).</w:t>
      </w:r>
    </w:p>
    <w:p w:rsidR="00AC3DAB" w:rsidRPr="001E6A72" w:rsidRDefault="00AC3DAB" w:rsidP="00AC3DAB">
      <w:pPr>
        <w:spacing w:line="264" w:lineRule="auto"/>
        <w:ind w:firstLine="600"/>
        <w:rPr>
          <w:sz w:val="24"/>
          <w:szCs w:val="24"/>
        </w:rPr>
      </w:pPr>
      <w:r w:rsidRPr="001E6A72">
        <w:rPr>
          <w:color w:val="000000"/>
          <w:sz w:val="24"/>
          <w:szCs w:val="24"/>
        </w:rPr>
        <w:t xml:space="preserve">Использование языковой догадки для распознавания интернациональных слов </w:t>
      </w:r>
      <w:r w:rsidRPr="001E6A72">
        <w:rPr>
          <w:i/>
          <w:color w:val="000000"/>
          <w:sz w:val="24"/>
          <w:szCs w:val="24"/>
        </w:rPr>
        <w:t>(pilot, film)</w:t>
      </w:r>
      <w:r w:rsidRPr="001E6A72">
        <w:rPr>
          <w:color w:val="000000"/>
          <w:sz w:val="24"/>
          <w:szCs w:val="24"/>
        </w:rPr>
        <w:t>.</w:t>
      </w:r>
    </w:p>
    <w:p w:rsidR="00AC3DAB" w:rsidRPr="001E6A72" w:rsidRDefault="00AC3DAB" w:rsidP="00AC3DAB">
      <w:pPr>
        <w:spacing w:line="264" w:lineRule="auto"/>
        <w:ind w:firstLine="600"/>
        <w:rPr>
          <w:sz w:val="24"/>
          <w:szCs w:val="24"/>
        </w:rPr>
      </w:pPr>
      <w:r w:rsidRPr="001E6A72">
        <w:rPr>
          <w:i/>
          <w:color w:val="000000"/>
          <w:sz w:val="24"/>
          <w:szCs w:val="24"/>
        </w:rPr>
        <w:t>Грамматическая сторона речи</w:t>
      </w:r>
    </w:p>
    <w:p w:rsidR="00AC3DAB" w:rsidRPr="001E6A72" w:rsidRDefault="00AC3DAB" w:rsidP="00AC3DAB">
      <w:pPr>
        <w:spacing w:line="264" w:lineRule="auto"/>
        <w:ind w:firstLine="600"/>
        <w:rPr>
          <w:sz w:val="24"/>
          <w:szCs w:val="24"/>
        </w:rPr>
      </w:pPr>
      <w:r w:rsidRPr="001E6A72">
        <w:rPr>
          <w:color w:val="000000"/>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C3DAB" w:rsidRPr="001E6A72" w:rsidRDefault="00AC3DAB" w:rsidP="00AC3DAB">
      <w:pPr>
        <w:spacing w:line="264" w:lineRule="auto"/>
        <w:ind w:firstLine="600"/>
        <w:rPr>
          <w:sz w:val="24"/>
          <w:szCs w:val="24"/>
        </w:rPr>
      </w:pPr>
      <w:r w:rsidRPr="001E6A72">
        <w:rPr>
          <w:color w:val="000000"/>
          <w:sz w:val="24"/>
          <w:szCs w:val="24"/>
        </w:rPr>
        <w:t>Глаголы в Present/PastSimpleTense, PresentContinuousTense в повествовательных (утвердительных и отрицательных) и вопросительных (общий и специальный вопросы) предложениях.</w:t>
      </w:r>
    </w:p>
    <w:p w:rsidR="00AC3DAB" w:rsidRPr="001E6A72" w:rsidRDefault="00AC3DAB" w:rsidP="00AC3DAB">
      <w:pPr>
        <w:spacing w:line="264" w:lineRule="auto"/>
        <w:ind w:firstLine="600"/>
        <w:rPr>
          <w:sz w:val="24"/>
          <w:szCs w:val="24"/>
        </w:rPr>
      </w:pPr>
      <w:r w:rsidRPr="001E6A72">
        <w:rPr>
          <w:color w:val="000000"/>
          <w:sz w:val="24"/>
          <w:szCs w:val="24"/>
        </w:rPr>
        <w:t xml:space="preserve">Модальные глаголы </w:t>
      </w:r>
      <w:r w:rsidRPr="001E6A72">
        <w:rPr>
          <w:i/>
          <w:color w:val="000000"/>
          <w:sz w:val="24"/>
          <w:szCs w:val="24"/>
        </w:rPr>
        <w:t>must</w:t>
      </w:r>
      <w:r w:rsidRPr="001E6A72">
        <w:rPr>
          <w:color w:val="000000"/>
          <w:sz w:val="24"/>
          <w:szCs w:val="24"/>
        </w:rPr>
        <w:t xml:space="preserve"> и </w:t>
      </w:r>
      <w:r w:rsidRPr="001E6A72">
        <w:rPr>
          <w:i/>
          <w:color w:val="000000"/>
          <w:sz w:val="24"/>
          <w:szCs w:val="24"/>
        </w:rPr>
        <w:t>haveto</w:t>
      </w:r>
      <w:r w:rsidRPr="001E6A72">
        <w:rPr>
          <w:color w:val="000000"/>
          <w:sz w:val="24"/>
          <w:szCs w:val="24"/>
        </w:rPr>
        <w:t>.</w:t>
      </w:r>
    </w:p>
    <w:p w:rsidR="00AC3DAB" w:rsidRPr="001E6A72" w:rsidRDefault="00AC3DAB" w:rsidP="00AC3DAB">
      <w:pPr>
        <w:spacing w:line="264" w:lineRule="auto"/>
        <w:ind w:firstLine="600"/>
        <w:rPr>
          <w:sz w:val="24"/>
          <w:szCs w:val="24"/>
        </w:rPr>
      </w:pPr>
      <w:r w:rsidRPr="001E6A72">
        <w:rPr>
          <w:color w:val="000000"/>
          <w:sz w:val="24"/>
          <w:szCs w:val="24"/>
        </w:rPr>
        <w:t>Конструкция</w:t>
      </w:r>
      <w:r w:rsidRPr="001E6A72">
        <w:rPr>
          <w:i/>
          <w:color w:val="000000"/>
          <w:sz w:val="24"/>
          <w:szCs w:val="24"/>
          <w:lang w:val="en-US"/>
        </w:rPr>
        <w:t>to be going to</w:t>
      </w:r>
      <w:r w:rsidRPr="001E6A72">
        <w:rPr>
          <w:color w:val="000000"/>
          <w:sz w:val="24"/>
          <w:szCs w:val="24"/>
          <w:lang w:val="en-US"/>
        </w:rPr>
        <w:t xml:space="preserve"> </w:t>
      </w:r>
      <w:r w:rsidRPr="001E6A72">
        <w:rPr>
          <w:color w:val="000000"/>
          <w:sz w:val="24"/>
          <w:szCs w:val="24"/>
        </w:rPr>
        <w:t>и</w:t>
      </w:r>
      <w:r w:rsidRPr="001E6A72">
        <w:rPr>
          <w:color w:val="000000"/>
          <w:sz w:val="24"/>
          <w:szCs w:val="24"/>
          <w:lang w:val="en-US"/>
        </w:rPr>
        <w:t xml:space="preserve"> Future Simple Tense </w:t>
      </w:r>
      <w:r w:rsidRPr="001E6A72">
        <w:rPr>
          <w:color w:val="000000"/>
          <w:sz w:val="24"/>
          <w:szCs w:val="24"/>
        </w:rPr>
        <w:t>длявыражениябудущегодействия</w:t>
      </w:r>
      <w:r w:rsidRPr="001E6A72">
        <w:rPr>
          <w:color w:val="000000"/>
          <w:sz w:val="24"/>
          <w:szCs w:val="24"/>
          <w:lang w:val="en-US"/>
        </w:rPr>
        <w:t xml:space="preserve"> (</w:t>
      </w:r>
      <w:r w:rsidRPr="001E6A72">
        <w:rPr>
          <w:i/>
          <w:color w:val="000000"/>
          <w:sz w:val="24"/>
          <w:szCs w:val="24"/>
          <w:lang w:val="en-US"/>
        </w:rPr>
        <w:t xml:space="preserve">I am going to have my birthday party on Saturday. </w:t>
      </w:r>
      <w:r w:rsidRPr="001E6A72">
        <w:rPr>
          <w:i/>
          <w:color w:val="000000"/>
          <w:sz w:val="24"/>
          <w:szCs w:val="24"/>
        </w:rPr>
        <w:t>Wait, I’llhelpyou</w:t>
      </w:r>
      <w:r w:rsidRPr="001E6A72">
        <w:rPr>
          <w:color w:val="000000"/>
          <w:sz w:val="24"/>
          <w:szCs w:val="24"/>
        </w:rPr>
        <w:t>.).</w:t>
      </w:r>
    </w:p>
    <w:p w:rsidR="00AC3DAB" w:rsidRPr="001E6A72" w:rsidRDefault="00AC3DAB" w:rsidP="00AC3DAB">
      <w:pPr>
        <w:spacing w:line="264" w:lineRule="auto"/>
        <w:ind w:firstLine="600"/>
        <w:rPr>
          <w:sz w:val="24"/>
          <w:szCs w:val="24"/>
        </w:rPr>
      </w:pPr>
      <w:r w:rsidRPr="001E6A72">
        <w:rPr>
          <w:color w:val="000000"/>
          <w:sz w:val="24"/>
          <w:szCs w:val="24"/>
        </w:rPr>
        <w:t xml:space="preserve">Отрицательное местоимение </w:t>
      </w:r>
      <w:r w:rsidRPr="001E6A72">
        <w:rPr>
          <w:i/>
          <w:color w:val="000000"/>
          <w:sz w:val="24"/>
          <w:szCs w:val="24"/>
        </w:rPr>
        <w:t>no</w:t>
      </w:r>
      <w:r w:rsidRPr="001E6A72">
        <w:rPr>
          <w:color w:val="000000"/>
          <w:sz w:val="24"/>
          <w:szCs w:val="24"/>
        </w:rPr>
        <w:t>.</w:t>
      </w:r>
    </w:p>
    <w:p w:rsidR="00AC3DAB" w:rsidRPr="001E6A72" w:rsidRDefault="00AC3DAB" w:rsidP="00AC3DAB">
      <w:pPr>
        <w:spacing w:line="264" w:lineRule="auto"/>
        <w:ind w:firstLine="600"/>
        <w:rPr>
          <w:sz w:val="24"/>
          <w:szCs w:val="24"/>
        </w:rPr>
      </w:pPr>
      <w:r w:rsidRPr="001E6A72">
        <w:rPr>
          <w:color w:val="000000"/>
          <w:sz w:val="24"/>
          <w:szCs w:val="24"/>
        </w:rPr>
        <w:t xml:space="preserve">Степени сравнения прилагательных (формы, образованные по правилу и исключения: </w:t>
      </w:r>
      <w:r w:rsidRPr="001E6A72">
        <w:rPr>
          <w:i/>
          <w:color w:val="000000"/>
          <w:sz w:val="24"/>
          <w:szCs w:val="24"/>
        </w:rPr>
        <w:t>good – better – (the) best, bad – worse – (the) worst</w:t>
      </w:r>
      <w:r w:rsidRPr="001E6A72">
        <w:rPr>
          <w:color w:val="000000"/>
          <w:sz w:val="24"/>
          <w:szCs w:val="24"/>
        </w:rPr>
        <w:t>.</w:t>
      </w:r>
    </w:p>
    <w:p w:rsidR="00AC3DAB" w:rsidRPr="001E6A72" w:rsidRDefault="00AC3DAB" w:rsidP="00AC3DAB">
      <w:pPr>
        <w:spacing w:line="264" w:lineRule="auto"/>
        <w:ind w:firstLine="600"/>
        <w:rPr>
          <w:sz w:val="24"/>
          <w:szCs w:val="24"/>
        </w:rPr>
      </w:pPr>
      <w:r w:rsidRPr="001E6A72">
        <w:rPr>
          <w:color w:val="000000"/>
          <w:sz w:val="24"/>
          <w:szCs w:val="24"/>
        </w:rPr>
        <w:t>Наречия времени.</w:t>
      </w:r>
    </w:p>
    <w:p w:rsidR="00AC3DAB" w:rsidRPr="001E6A72" w:rsidRDefault="00AC3DAB" w:rsidP="00AC3DAB">
      <w:pPr>
        <w:spacing w:line="264" w:lineRule="auto"/>
        <w:ind w:firstLine="600"/>
        <w:rPr>
          <w:sz w:val="24"/>
          <w:szCs w:val="24"/>
        </w:rPr>
      </w:pPr>
      <w:r w:rsidRPr="001E6A72">
        <w:rPr>
          <w:color w:val="000000"/>
          <w:sz w:val="24"/>
          <w:szCs w:val="24"/>
        </w:rPr>
        <w:t>Обозначение даты и года. Обозначение времени (</w:t>
      </w:r>
      <w:r w:rsidRPr="001E6A72">
        <w:rPr>
          <w:i/>
          <w:color w:val="000000"/>
          <w:sz w:val="24"/>
          <w:szCs w:val="24"/>
        </w:rPr>
        <w:t>5 o’clock; 3 am, 2 pm</w:t>
      </w:r>
      <w:r w:rsidRPr="001E6A72">
        <w:rPr>
          <w:color w:val="000000"/>
          <w:sz w:val="24"/>
          <w:szCs w:val="24"/>
        </w:rPr>
        <w:t>).</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Социокультурные знания и умения</w:t>
      </w:r>
    </w:p>
    <w:p w:rsidR="00AC3DAB" w:rsidRPr="001E6A72" w:rsidRDefault="00AC3DAB" w:rsidP="00AC3DAB">
      <w:pPr>
        <w:spacing w:line="264" w:lineRule="auto"/>
        <w:ind w:firstLine="600"/>
        <w:rPr>
          <w:sz w:val="24"/>
          <w:szCs w:val="24"/>
        </w:rPr>
      </w:pPr>
      <w:r w:rsidRPr="001E6A72">
        <w:rPr>
          <w:color w:val="000000"/>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AC3DAB" w:rsidRPr="001E6A72" w:rsidRDefault="00AC3DAB" w:rsidP="00AC3DAB">
      <w:pPr>
        <w:spacing w:line="264" w:lineRule="auto"/>
        <w:ind w:firstLine="600"/>
        <w:rPr>
          <w:sz w:val="24"/>
          <w:szCs w:val="24"/>
        </w:rPr>
      </w:pPr>
      <w:r w:rsidRPr="001E6A72">
        <w:rPr>
          <w:color w:val="000000"/>
          <w:sz w:val="24"/>
          <w:szCs w:val="24"/>
        </w:rPr>
        <w:t>Знание произведений детского фольклора (рифмовок, стихов, песенок), персонажей детских книг.</w:t>
      </w:r>
    </w:p>
    <w:p w:rsidR="00AC3DAB" w:rsidRPr="001E6A72" w:rsidRDefault="00AC3DAB" w:rsidP="00AC3DAB">
      <w:pPr>
        <w:spacing w:line="264" w:lineRule="auto"/>
        <w:ind w:firstLine="600"/>
        <w:rPr>
          <w:sz w:val="24"/>
          <w:szCs w:val="24"/>
        </w:rPr>
      </w:pPr>
      <w:r w:rsidRPr="001E6A72">
        <w:rPr>
          <w:color w:val="000000"/>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Компенсаторные умения</w:t>
      </w:r>
    </w:p>
    <w:p w:rsidR="00AC3DAB" w:rsidRPr="001E6A72" w:rsidRDefault="00AC3DAB" w:rsidP="00AC3DAB">
      <w:pPr>
        <w:spacing w:line="264" w:lineRule="auto"/>
        <w:ind w:firstLine="600"/>
        <w:rPr>
          <w:sz w:val="24"/>
          <w:szCs w:val="24"/>
        </w:rPr>
      </w:pPr>
      <w:r w:rsidRPr="001E6A72">
        <w:rPr>
          <w:color w:val="000000"/>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AC3DAB" w:rsidRPr="001E6A72" w:rsidRDefault="00AC3DAB" w:rsidP="00AC3DAB">
      <w:pPr>
        <w:spacing w:line="264" w:lineRule="auto"/>
        <w:ind w:firstLine="600"/>
        <w:rPr>
          <w:sz w:val="24"/>
          <w:szCs w:val="24"/>
        </w:rPr>
      </w:pPr>
      <w:r w:rsidRPr="001E6A72">
        <w:rPr>
          <w:color w:val="000000"/>
          <w:sz w:val="24"/>
          <w:szCs w:val="24"/>
        </w:rPr>
        <w:t>Использование в качестве опоры при порождении собственных высказываний ключевых слов, вопросов; картинок, фотографий.</w:t>
      </w:r>
    </w:p>
    <w:p w:rsidR="00AC3DAB" w:rsidRPr="001E6A72" w:rsidRDefault="00AC3DAB" w:rsidP="00AC3DAB">
      <w:pPr>
        <w:spacing w:line="264" w:lineRule="auto"/>
        <w:ind w:firstLine="600"/>
        <w:rPr>
          <w:sz w:val="24"/>
          <w:szCs w:val="24"/>
        </w:rPr>
      </w:pPr>
      <w:r w:rsidRPr="001E6A72">
        <w:rPr>
          <w:color w:val="000000"/>
          <w:sz w:val="24"/>
          <w:szCs w:val="24"/>
        </w:rPr>
        <w:t>Прогнозирование содержание текста для чтения на основе заголовка.</w:t>
      </w:r>
    </w:p>
    <w:p w:rsidR="00AC3DAB" w:rsidRPr="001E6A72" w:rsidRDefault="00AC3DAB" w:rsidP="00AC3DAB">
      <w:pPr>
        <w:spacing w:line="264" w:lineRule="auto"/>
        <w:ind w:firstLine="600"/>
        <w:rPr>
          <w:sz w:val="24"/>
          <w:szCs w:val="24"/>
        </w:rPr>
      </w:pPr>
      <w:r w:rsidRPr="001E6A72">
        <w:rPr>
          <w:color w:val="000000"/>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C3DAB" w:rsidRPr="001E6A72" w:rsidRDefault="00AC3DAB" w:rsidP="00AC3DAB">
      <w:pPr>
        <w:rPr>
          <w:sz w:val="24"/>
          <w:szCs w:val="24"/>
        </w:rPr>
        <w:sectPr w:rsidR="00AC3DAB" w:rsidRPr="001E6A72">
          <w:pgSz w:w="11906" w:h="16383"/>
          <w:pgMar w:top="1134" w:right="850" w:bottom="1134" w:left="1701" w:header="720" w:footer="720" w:gutter="0"/>
          <w:cols w:space="720"/>
        </w:sectPr>
      </w:pPr>
    </w:p>
    <w:p w:rsidR="00AC3DAB" w:rsidRPr="001E6A72" w:rsidRDefault="00AC3DAB" w:rsidP="00AC3DAB">
      <w:pPr>
        <w:spacing w:line="264" w:lineRule="auto"/>
        <w:ind w:left="120"/>
        <w:rPr>
          <w:sz w:val="24"/>
          <w:szCs w:val="24"/>
        </w:rPr>
      </w:pPr>
      <w:bookmarkStart w:id="88" w:name="block-3922206"/>
      <w:r w:rsidRPr="001E6A72">
        <w:rPr>
          <w:color w:val="000000"/>
          <w:sz w:val="24"/>
          <w:szCs w:val="24"/>
        </w:rPr>
        <w:lastRenderedPageBreak/>
        <w:t>ПЛАНИРУЕМЫЕ РЕЗУЛЬТАТЫ ОСВОЕНИЯ ПРОГРАММЫ ПО ИНОСТРАННОМУ (АНГЛИЙСКОМУ) ЯЗЫКУ НА УРОВНЕ НАЧАЛЬНОГО ОБЩЕГО ОБРАЗОВАНИЯ</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333333"/>
          <w:sz w:val="24"/>
          <w:szCs w:val="24"/>
        </w:rPr>
        <w:t>ЛИЧНОСТНЫЕ РЕЗУЛЬТАТЫ</w:t>
      </w:r>
    </w:p>
    <w:p w:rsidR="00AC3DAB" w:rsidRPr="001E6A72" w:rsidRDefault="00AC3DAB" w:rsidP="00AC3DAB">
      <w:pPr>
        <w:spacing w:line="264" w:lineRule="auto"/>
        <w:ind w:firstLine="600"/>
        <w:rPr>
          <w:sz w:val="24"/>
          <w:szCs w:val="24"/>
        </w:rPr>
      </w:pPr>
      <w:r w:rsidRPr="001E6A72">
        <w:rPr>
          <w:color w:val="000000"/>
          <w:sz w:val="24"/>
          <w:szCs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C3DAB" w:rsidRPr="001E6A72" w:rsidRDefault="00AC3DAB" w:rsidP="00AC3DAB">
      <w:pPr>
        <w:spacing w:line="264" w:lineRule="auto"/>
        <w:ind w:firstLine="600"/>
        <w:rPr>
          <w:sz w:val="24"/>
          <w:szCs w:val="24"/>
        </w:rPr>
      </w:pPr>
      <w:r w:rsidRPr="001E6A72">
        <w:rPr>
          <w:color w:val="000000"/>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AC3DAB" w:rsidRPr="001E6A72" w:rsidRDefault="00AC3DAB" w:rsidP="00AC3DAB">
      <w:pPr>
        <w:spacing w:line="264" w:lineRule="auto"/>
        <w:ind w:left="120"/>
        <w:rPr>
          <w:sz w:val="24"/>
          <w:szCs w:val="24"/>
        </w:rPr>
      </w:pPr>
      <w:r w:rsidRPr="001E6A72">
        <w:rPr>
          <w:b/>
          <w:color w:val="000000"/>
          <w:sz w:val="24"/>
          <w:szCs w:val="24"/>
        </w:rPr>
        <w:t>1) гражданско-патриотическоговоспитания:</w:t>
      </w:r>
    </w:p>
    <w:p w:rsidR="00AC3DAB" w:rsidRPr="001E6A72" w:rsidRDefault="00AC3DAB" w:rsidP="00AB3058">
      <w:pPr>
        <w:numPr>
          <w:ilvl w:val="0"/>
          <w:numId w:val="91"/>
        </w:numPr>
        <w:spacing w:line="264" w:lineRule="auto"/>
        <w:rPr>
          <w:sz w:val="24"/>
          <w:szCs w:val="24"/>
        </w:rPr>
      </w:pPr>
      <w:r w:rsidRPr="001E6A72">
        <w:rPr>
          <w:color w:val="000000"/>
          <w:sz w:val="24"/>
          <w:szCs w:val="24"/>
        </w:rPr>
        <w:t>становление ценностного отношения к своей Родине – России;</w:t>
      </w:r>
    </w:p>
    <w:p w:rsidR="00AC3DAB" w:rsidRPr="001E6A72" w:rsidRDefault="00AC3DAB" w:rsidP="00AB3058">
      <w:pPr>
        <w:numPr>
          <w:ilvl w:val="0"/>
          <w:numId w:val="91"/>
        </w:numPr>
        <w:spacing w:line="264" w:lineRule="auto"/>
        <w:rPr>
          <w:sz w:val="24"/>
          <w:szCs w:val="24"/>
        </w:rPr>
      </w:pPr>
      <w:r w:rsidRPr="001E6A72">
        <w:rPr>
          <w:color w:val="000000"/>
          <w:sz w:val="24"/>
          <w:szCs w:val="24"/>
        </w:rPr>
        <w:t>осознание своей этнокультурной и российской гражданской идентичности;</w:t>
      </w:r>
    </w:p>
    <w:p w:rsidR="00AC3DAB" w:rsidRPr="001E6A72" w:rsidRDefault="00AC3DAB" w:rsidP="00AB3058">
      <w:pPr>
        <w:numPr>
          <w:ilvl w:val="0"/>
          <w:numId w:val="91"/>
        </w:numPr>
        <w:spacing w:line="264" w:lineRule="auto"/>
        <w:rPr>
          <w:sz w:val="24"/>
          <w:szCs w:val="24"/>
        </w:rPr>
      </w:pPr>
      <w:r w:rsidRPr="001E6A72">
        <w:rPr>
          <w:color w:val="000000"/>
          <w:sz w:val="24"/>
          <w:szCs w:val="24"/>
        </w:rPr>
        <w:t>сопричастность к прошлому, настоящему и будущему своей страны и родного края;</w:t>
      </w:r>
    </w:p>
    <w:p w:rsidR="00AC3DAB" w:rsidRPr="001E6A72" w:rsidRDefault="00AC3DAB" w:rsidP="00AB3058">
      <w:pPr>
        <w:numPr>
          <w:ilvl w:val="0"/>
          <w:numId w:val="91"/>
        </w:numPr>
        <w:spacing w:line="264" w:lineRule="auto"/>
        <w:rPr>
          <w:sz w:val="24"/>
          <w:szCs w:val="24"/>
        </w:rPr>
      </w:pPr>
      <w:r w:rsidRPr="001E6A72">
        <w:rPr>
          <w:color w:val="000000"/>
          <w:sz w:val="24"/>
          <w:szCs w:val="24"/>
        </w:rPr>
        <w:t>уважение к своему и другим народам;</w:t>
      </w:r>
    </w:p>
    <w:p w:rsidR="00AC3DAB" w:rsidRPr="001E6A72" w:rsidRDefault="00AC3DAB" w:rsidP="00AB3058">
      <w:pPr>
        <w:numPr>
          <w:ilvl w:val="0"/>
          <w:numId w:val="91"/>
        </w:numPr>
        <w:spacing w:line="264" w:lineRule="auto"/>
        <w:rPr>
          <w:sz w:val="24"/>
          <w:szCs w:val="24"/>
        </w:rPr>
      </w:pPr>
      <w:r w:rsidRPr="001E6A72">
        <w:rPr>
          <w:color w:val="00000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C3DAB" w:rsidRPr="001E6A72" w:rsidRDefault="00AC3DAB" w:rsidP="00AC3DAB">
      <w:pPr>
        <w:spacing w:line="264" w:lineRule="auto"/>
        <w:ind w:left="120"/>
        <w:rPr>
          <w:sz w:val="24"/>
          <w:szCs w:val="24"/>
        </w:rPr>
      </w:pPr>
      <w:r w:rsidRPr="001E6A72">
        <w:rPr>
          <w:b/>
          <w:color w:val="000000"/>
          <w:sz w:val="24"/>
          <w:szCs w:val="24"/>
        </w:rPr>
        <w:t>2) духовно-нравственноговоспитания:</w:t>
      </w:r>
    </w:p>
    <w:p w:rsidR="00AC3DAB" w:rsidRPr="001E6A72" w:rsidRDefault="00AC3DAB" w:rsidP="00AB3058">
      <w:pPr>
        <w:numPr>
          <w:ilvl w:val="0"/>
          <w:numId w:val="92"/>
        </w:numPr>
        <w:spacing w:line="264" w:lineRule="auto"/>
        <w:rPr>
          <w:sz w:val="24"/>
          <w:szCs w:val="24"/>
        </w:rPr>
      </w:pPr>
      <w:r w:rsidRPr="001E6A72">
        <w:rPr>
          <w:color w:val="000000"/>
          <w:sz w:val="24"/>
          <w:szCs w:val="24"/>
        </w:rPr>
        <w:t>признаниеиндивидуальностикаждогочеловека;</w:t>
      </w:r>
    </w:p>
    <w:p w:rsidR="00AC3DAB" w:rsidRPr="001E6A72" w:rsidRDefault="00AC3DAB" w:rsidP="00AB3058">
      <w:pPr>
        <w:numPr>
          <w:ilvl w:val="0"/>
          <w:numId w:val="92"/>
        </w:numPr>
        <w:spacing w:line="264" w:lineRule="auto"/>
        <w:rPr>
          <w:sz w:val="24"/>
          <w:szCs w:val="24"/>
        </w:rPr>
      </w:pPr>
      <w:r w:rsidRPr="001E6A72">
        <w:rPr>
          <w:color w:val="000000"/>
          <w:sz w:val="24"/>
          <w:szCs w:val="24"/>
        </w:rPr>
        <w:t>проявление сопереживания, уважения и доброжелательности;</w:t>
      </w:r>
    </w:p>
    <w:p w:rsidR="00AC3DAB" w:rsidRPr="001E6A72" w:rsidRDefault="00AC3DAB" w:rsidP="00AB3058">
      <w:pPr>
        <w:numPr>
          <w:ilvl w:val="0"/>
          <w:numId w:val="92"/>
        </w:numPr>
        <w:spacing w:line="264" w:lineRule="auto"/>
        <w:rPr>
          <w:sz w:val="24"/>
          <w:szCs w:val="24"/>
        </w:rPr>
      </w:pPr>
      <w:r w:rsidRPr="001E6A72">
        <w:rPr>
          <w:color w:val="000000"/>
          <w:sz w:val="24"/>
          <w:szCs w:val="24"/>
        </w:rPr>
        <w:t>неприятие любых форм поведения, направленных на причинение физического и морального вреда другим людям.</w:t>
      </w:r>
    </w:p>
    <w:p w:rsidR="00AC3DAB" w:rsidRPr="001E6A72" w:rsidRDefault="00AC3DAB" w:rsidP="00AC3DAB">
      <w:pPr>
        <w:spacing w:line="264" w:lineRule="auto"/>
        <w:ind w:left="120"/>
        <w:rPr>
          <w:sz w:val="24"/>
          <w:szCs w:val="24"/>
        </w:rPr>
      </w:pPr>
      <w:r w:rsidRPr="001E6A72">
        <w:rPr>
          <w:b/>
          <w:color w:val="000000"/>
          <w:sz w:val="24"/>
          <w:szCs w:val="24"/>
        </w:rPr>
        <w:t>3) эстетическоговоспитания:</w:t>
      </w:r>
    </w:p>
    <w:p w:rsidR="00AC3DAB" w:rsidRPr="001E6A72" w:rsidRDefault="00AC3DAB" w:rsidP="00AB3058">
      <w:pPr>
        <w:numPr>
          <w:ilvl w:val="0"/>
          <w:numId w:val="93"/>
        </w:numPr>
        <w:spacing w:line="264" w:lineRule="auto"/>
        <w:rPr>
          <w:sz w:val="24"/>
          <w:szCs w:val="24"/>
        </w:rPr>
      </w:pPr>
      <w:r w:rsidRPr="001E6A72">
        <w:rPr>
          <w:color w:val="000000"/>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C3DAB" w:rsidRPr="001E6A72" w:rsidRDefault="00AC3DAB" w:rsidP="00AB3058">
      <w:pPr>
        <w:numPr>
          <w:ilvl w:val="0"/>
          <w:numId w:val="93"/>
        </w:numPr>
        <w:spacing w:line="264" w:lineRule="auto"/>
        <w:rPr>
          <w:sz w:val="24"/>
          <w:szCs w:val="24"/>
        </w:rPr>
      </w:pPr>
      <w:r w:rsidRPr="001E6A72">
        <w:rPr>
          <w:color w:val="000000"/>
          <w:sz w:val="24"/>
          <w:szCs w:val="24"/>
        </w:rPr>
        <w:t>стремление к самовыражению в разных видах художественной деятельности.</w:t>
      </w:r>
    </w:p>
    <w:p w:rsidR="00AC3DAB" w:rsidRPr="001E6A72" w:rsidRDefault="00AC3DAB" w:rsidP="00AC3DAB">
      <w:pPr>
        <w:spacing w:line="264" w:lineRule="auto"/>
        <w:ind w:left="120"/>
        <w:rPr>
          <w:sz w:val="24"/>
          <w:szCs w:val="24"/>
        </w:rPr>
      </w:pPr>
      <w:r w:rsidRPr="001E6A72">
        <w:rPr>
          <w:b/>
          <w:color w:val="000000"/>
          <w:sz w:val="24"/>
          <w:szCs w:val="24"/>
        </w:rPr>
        <w:t>4) физического воспитания, формирования культуры здоровья и эмоционального благополучия:</w:t>
      </w:r>
    </w:p>
    <w:p w:rsidR="00AC3DAB" w:rsidRPr="001E6A72" w:rsidRDefault="00AC3DAB" w:rsidP="00AB3058">
      <w:pPr>
        <w:numPr>
          <w:ilvl w:val="0"/>
          <w:numId w:val="94"/>
        </w:numPr>
        <w:spacing w:line="264" w:lineRule="auto"/>
        <w:rPr>
          <w:sz w:val="24"/>
          <w:szCs w:val="24"/>
        </w:rPr>
      </w:pPr>
      <w:r w:rsidRPr="001E6A72">
        <w:rPr>
          <w:color w:val="000000"/>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AC3DAB" w:rsidRPr="001E6A72" w:rsidRDefault="00AC3DAB" w:rsidP="00AB3058">
      <w:pPr>
        <w:numPr>
          <w:ilvl w:val="0"/>
          <w:numId w:val="94"/>
        </w:numPr>
        <w:spacing w:line="264" w:lineRule="auto"/>
        <w:rPr>
          <w:sz w:val="24"/>
          <w:szCs w:val="24"/>
        </w:rPr>
      </w:pPr>
      <w:r w:rsidRPr="001E6A72">
        <w:rPr>
          <w:color w:val="000000"/>
          <w:sz w:val="24"/>
          <w:szCs w:val="24"/>
        </w:rPr>
        <w:t>бережное отношение к физическому и психическому здоровью.</w:t>
      </w:r>
    </w:p>
    <w:p w:rsidR="00AC3DAB" w:rsidRPr="001E6A72" w:rsidRDefault="00AC3DAB" w:rsidP="00AC3DAB">
      <w:pPr>
        <w:spacing w:line="264" w:lineRule="auto"/>
        <w:ind w:left="120"/>
        <w:rPr>
          <w:sz w:val="24"/>
          <w:szCs w:val="24"/>
        </w:rPr>
      </w:pPr>
      <w:r w:rsidRPr="001E6A72">
        <w:rPr>
          <w:b/>
          <w:color w:val="000000"/>
          <w:sz w:val="24"/>
          <w:szCs w:val="24"/>
        </w:rPr>
        <w:t>5) трудовоговоспитания:</w:t>
      </w:r>
    </w:p>
    <w:p w:rsidR="00AC3DAB" w:rsidRPr="001E6A72" w:rsidRDefault="00AC3DAB" w:rsidP="00AB3058">
      <w:pPr>
        <w:numPr>
          <w:ilvl w:val="0"/>
          <w:numId w:val="95"/>
        </w:numPr>
        <w:spacing w:line="264" w:lineRule="auto"/>
        <w:rPr>
          <w:sz w:val="24"/>
          <w:szCs w:val="24"/>
        </w:rPr>
      </w:pPr>
      <w:r w:rsidRPr="001E6A72">
        <w:rPr>
          <w:color w:val="000000"/>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AC3DAB" w:rsidRPr="001E6A72" w:rsidRDefault="00AC3DAB" w:rsidP="00AC3DAB">
      <w:pPr>
        <w:spacing w:line="264" w:lineRule="auto"/>
        <w:ind w:left="120"/>
        <w:rPr>
          <w:sz w:val="24"/>
          <w:szCs w:val="24"/>
        </w:rPr>
      </w:pPr>
      <w:r w:rsidRPr="001E6A72">
        <w:rPr>
          <w:b/>
          <w:color w:val="000000"/>
          <w:sz w:val="24"/>
          <w:szCs w:val="24"/>
        </w:rPr>
        <w:t>6) экологическоговоспитания:</w:t>
      </w:r>
    </w:p>
    <w:p w:rsidR="00AC3DAB" w:rsidRPr="001E6A72" w:rsidRDefault="00AC3DAB" w:rsidP="00AB3058">
      <w:pPr>
        <w:numPr>
          <w:ilvl w:val="0"/>
          <w:numId w:val="96"/>
        </w:numPr>
        <w:spacing w:line="264" w:lineRule="auto"/>
        <w:rPr>
          <w:sz w:val="24"/>
          <w:szCs w:val="24"/>
        </w:rPr>
      </w:pPr>
      <w:r w:rsidRPr="001E6A72">
        <w:rPr>
          <w:color w:val="000000"/>
          <w:sz w:val="24"/>
          <w:szCs w:val="24"/>
        </w:rPr>
        <w:t>бережноеотношение к природе;</w:t>
      </w:r>
    </w:p>
    <w:p w:rsidR="00AC3DAB" w:rsidRPr="001E6A72" w:rsidRDefault="00AC3DAB" w:rsidP="00AB3058">
      <w:pPr>
        <w:numPr>
          <w:ilvl w:val="0"/>
          <w:numId w:val="96"/>
        </w:numPr>
        <w:spacing w:line="264" w:lineRule="auto"/>
        <w:rPr>
          <w:sz w:val="24"/>
          <w:szCs w:val="24"/>
        </w:rPr>
      </w:pPr>
      <w:r w:rsidRPr="001E6A72">
        <w:rPr>
          <w:color w:val="000000"/>
          <w:sz w:val="24"/>
          <w:szCs w:val="24"/>
        </w:rPr>
        <w:t>неприятие действий, приносящих ей вред.</w:t>
      </w:r>
    </w:p>
    <w:p w:rsidR="00AC3DAB" w:rsidRPr="001E6A72" w:rsidRDefault="00AC3DAB" w:rsidP="00AC3DAB">
      <w:pPr>
        <w:spacing w:line="264" w:lineRule="auto"/>
        <w:ind w:left="120"/>
        <w:rPr>
          <w:sz w:val="24"/>
          <w:szCs w:val="24"/>
        </w:rPr>
      </w:pPr>
      <w:r w:rsidRPr="001E6A72">
        <w:rPr>
          <w:b/>
          <w:color w:val="000000"/>
          <w:sz w:val="24"/>
          <w:szCs w:val="24"/>
        </w:rPr>
        <w:t>7) ценностинаучногопознания:</w:t>
      </w:r>
    </w:p>
    <w:p w:rsidR="00AC3DAB" w:rsidRPr="001E6A72" w:rsidRDefault="00AC3DAB" w:rsidP="00AB3058">
      <w:pPr>
        <w:numPr>
          <w:ilvl w:val="0"/>
          <w:numId w:val="97"/>
        </w:numPr>
        <w:spacing w:line="264" w:lineRule="auto"/>
        <w:rPr>
          <w:sz w:val="24"/>
          <w:szCs w:val="24"/>
        </w:rPr>
      </w:pPr>
      <w:r w:rsidRPr="001E6A72">
        <w:rPr>
          <w:color w:val="000000"/>
          <w:sz w:val="24"/>
          <w:szCs w:val="24"/>
        </w:rPr>
        <w:lastRenderedPageBreak/>
        <w:t>первоначальные представления о научной картине мира;</w:t>
      </w:r>
    </w:p>
    <w:p w:rsidR="00AC3DAB" w:rsidRPr="001E6A72" w:rsidRDefault="00AC3DAB" w:rsidP="00AB3058">
      <w:pPr>
        <w:numPr>
          <w:ilvl w:val="0"/>
          <w:numId w:val="97"/>
        </w:numPr>
        <w:spacing w:line="264" w:lineRule="auto"/>
        <w:rPr>
          <w:sz w:val="24"/>
          <w:szCs w:val="24"/>
        </w:rPr>
      </w:pPr>
      <w:r w:rsidRPr="001E6A72">
        <w:rPr>
          <w:color w:val="000000"/>
          <w:sz w:val="24"/>
          <w:szCs w:val="24"/>
        </w:rPr>
        <w:t>познавательные интересы, активность, инициативность, любознательность и самостоятельность в познании.</w:t>
      </w:r>
    </w:p>
    <w:p w:rsidR="00AC3DAB" w:rsidRPr="001E6A72" w:rsidRDefault="00AC3DAB" w:rsidP="00AC3DAB">
      <w:pPr>
        <w:spacing w:line="264" w:lineRule="auto"/>
        <w:rPr>
          <w:sz w:val="24"/>
          <w:szCs w:val="24"/>
        </w:rPr>
      </w:pPr>
      <w:bookmarkStart w:id="89" w:name="_Toc140053186"/>
      <w:bookmarkEnd w:id="89"/>
    </w:p>
    <w:p w:rsidR="00AC3DAB" w:rsidRPr="001E6A72" w:rsidRDefault="00AC3DAB" w:rsidP="00AC3DAB">
      <w:pPr>
        <w:spacing w:line="264" w:lineRule="auto"/>
        <w:ind w:left="120"/>
        <w:rPr>
          <w:sz w:val="24"/>
          <w:szCs w:val="24"/>
        </w:rPr>
      </w:pPr>
      <w:r w:rsidRPr="001E6A72">
        <w:rPr>
          <w:b/>
          <w:color w:val="000000"/>
          <w:sz w:val="24"/>
          <w:szCs w:val="24"/>
        </w:rPr>
        <w:t>МЕТАПРЕДМЕТНЫЕ РЕЗУЛЬТАТЫ</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color w:val="000000"/>
          <w:sz w:val="24"/>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Познавательные универсальные учебные действия</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Базовые логические действия:</w:t>
      </w:r>
    </w:p>
    <w:p w:rsidR="00AC3DAB" w:rsidRPr="001E6A72" w:rsidRDefault="00AC3DAB" w:rsidP="00AB3058">
      <w:pPr>
        <w:numPr>
          <w:ilvl w:val="0"/>
          <w:numId w:val="98"/>
        </w:numPr>
        <w:spacing w:line="264" w:lineRule="auto"/>
        <w:rPr>
          <w:sz w:val="24"/>
          <w:szCs w:val="24"/>
        </w:rPr>
      </w:pPr>
      <w:r w:rsidRPr="001E6A72">
        <w:rPr>
          <w:color w:val="000000"/>
          <w:sz w:val="24"/>
          <w:szCs w:val="24"/>
        </w:rPr>
        <w:t>сравнивать объекты, устанавливать основания для сравнения, устанавливать аналогии;</w:t>
      </w:r>
    </w:p>
    <w:p w:rsidR="00AC3DAB" w:rsidRPr="001E6A72" w:rsidRDefault="00AC3DAB" w:rsidP="00AB3058">
      <w:pPr>
        <w:numPr>
          <w:ilvl w:val="0"/>
          <w:numId w:val="98"/>
        </w:numPr>
        <w:spacing w:line="264" w:lineRule="auto"/>
        <w:rPr>
          <w:sz w:val="24"/>
          <w:szCs w:val="24"/>
        </w:rPr>
      </w:pPr>
      <w:r w:rsidRPr="001E6A72">
        <w:rPr>
          <w:color w:val="000000"/>
          <w:sz w:val="24"/>
          <w:szCs w:val="24"/>
        </w:rPr>
        <w:t>объединять части объекта (объекты) по определённому признаку;</w:t>
      </w:r>
    </w:p>
    <w:p w:rsidR="00AC3DAB" w:rsidRPr="001E6A72" w:rsidRDefault="00AC3DAB" w:rsidP="00AB3058">
      <w:pPr>
        <w:numPr>
          <w:ilvl w:val="0"/>
          <w:numId w:val="98"/>
        </w:numPr>
        <w:spacing w:line="264" w:lineRule="auto"/>
        <w:rPr>
          <w:sz w:val="24"/>
          <w:szCs w:val="24"/>
        </w:rPr>
      </w:pPr>
      <w:r w:rsidRPr="001E6A72">
        <w:rPr>
          <w:color w:val="000000"/>
          <w:sz w:val="24"/>
          <w:szCs w:val="24"/>
        </w:rPr>
        <w:t>определять существенный признак для классификации, классифицировать предложенные объекты;</w:t>
      </w:r>
    </w:p>
    <w:p w:rsidR="00AC3DAB" w:rsidRPr="001E6A72" w:rsidRDefault="00AC3DAB" w:rsidP="00AB3058">
      <w:pPr>
        <w:numPr>
          <w:ilvl w:val="0"/>
          <w:numId w:val="98"/>
        </w:numPr>
        <w:spacing w:line="264" w:lineRule="auto"/>
        <w:rPr>
          <w:sz w:val="24"/>
          <w:szCs w:val="24"/>
        </w:rPr>
      </w:pPr>
      <w:r w:rsidRPr="001E6A72">
        <w:rPr>
          <w:color w:val="000000"/>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AC3DAB" w:rsidRPr="001E6A72" w:rsidRDefault="00AC3DAB" w:rsidP="00AB3058">
      <w:pPr>
        <w:numPr>
          <w:ilvl w:val="0"/>
          <w:numId w:val="98"/>
        </w:numPr>
        <w:spacing w:line="264" w:lineRule="auto"/>
        <w:rPr>
          <w:sz w:val="24"/>
          <w:szCs w:val="24"/>
        </w:rPr>
      </w:pPr>
      <w:r w:rsidRPr="001E6A72">
        <w:rPr>
          <w:color w:val="000000"/>
          <w:sz w:val="24"/>
          <w:szCs w:val="24"/>
        </w:rPr>
        <w:t>выявлять недостаток информации для решения учебной (практической) задачи на основе предложенного алгоритма;</w:t>
      </w:r>
    </w:p>
    <w:p w:rsidR="00AC3DAB" w:rsidRPr="001E6A72" w:rsidRDefault="00AC3DAB" w:rsidP="00AB3058">
      <w:pPr>
        <w:numPr>
          <w:ilvl w:val="0"/>
          <w:numId w:val="98"/>
        </w:numPr>
        <w:spacing w:line="264" w:lineRule="auto"/>
        <w:rPr>
          <w:sz w:val="24"/>
          <w:szCs w:val="24"/>
        </w:rPr>
      </w:pPr>
      <w:r w:rsidRPr="001E6A72">
        <w:rPr>
          <w:color w:val="000000"/>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AC3DAB" w:rsidRPr="001E6A72" w:rsidRDefault="00AC3DAB" w:rsidP="00AC3DAB">
      <w:pPr>
        <w:spacing w:line="264" w:lineRule="auto"/>
        <w:ind w:left="120"/>
        <w:rPr>
          <w:sz w:val="24"/>
          <w:szCs w:val="24"/>
        </w:rPr>
      </w:pPr>
      <w:r w:rsidRPr="001E6A72">
        <w:rPr>
          <w:b/>
          <w:color w:val="000000"/>
          <w:sz w:val="24"/>
          <w:szCs w:val="24"/>
        </w:rPr>
        <w:t>Базовыеисследовательскиедействия</w:t>
      </w:r>
      <w:r w:rsidRPr="001E6A72">
        <w:rPr>
          <w:color w:val="000000"/>
          <w:sz w:val="24"/>
          <w:szCs w:val="24"/>
        </w:rPr>
        <w:t>:</w:t>
      </w:r>
    </w:p>
    <w:p w:rsidR="00AC3DAB" w:rsidRPr="001E6A72" w:rsidRDefault="00AC3DAB" w:rsidP="00AB3058">
      <w:pPr>
        <w:numPr>
          <w:ilvl w:val="0"/>
          <w:numId w:val="99"/>
        </w:numPr>
        <w:spacing w:line="264" w:lineRule="auto"/>
        <w:rPr>
          <w:sz w:val="24"/>
          <w:szCs w:val="24"/>
        </w:rPr>
      </w:pPr>
      <w:r w:rsidRPr="001E6A72">
        <w:rPr>
          <w:color w:val="000000"/>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AC3DAB" w:rsidRPr="001E6A72" w:rsidRDefault="00AC3DAB" w:rsidP="00AB3058">
      <w:pPr>
        <w:numPr>
          <w:ilvl w:val="0"/>
          <w:numId w:val="99"/>
        </w:numPr>
        <w:spacing w:line="264" w:lineRule="auto"/>
        <w:rPr>
          <w:sz w:val="24"/>
          <w:szCs w:val="24"/>
        </w:rPr>
      </w:pPr>
      <w:r w:rsidRPr="001E6A72">
        <w:rPr>
          <w:color w:val="000000"/>
          <w:sz w:val="24"/>
          <w:szCs w:val="24"/>
        </w:rPr>
        <w:t>с помощью педагогического работника формулировать цель, планировать изменения объекта, ситуации;</w:t>
      </w:r>
    </w:p>
    <w:p w:rsidR="00AC3DAB" w:rsidRPr="001E6A72" w:rsidRDefault="00AC3DAB" w:rsidP="00AB3058">
      <w:pPr>
        <w:numPr>
          <w:ilvl w:val="0"/>
          <w:numId w:val="99"/>
        </w:numPr>
        <w:spacing w:line="264" w:lineRule="auto"/>
        <w:rPr>
          <w:sz w:val="24"/>
          <w:szCs w:val="24"/>
        </w:rPr>
      </w:pPr>
      <w:r w:rsidRPr="001E6A72">
        <w:rPr>
          <w:color w:val="000000"/>
          <w:sz w:val="24"/>
          <w:szCs w:val="24"/>
        </w:rPr>
        <w:t>сравнивать несколько вариантов решения задачи, выбирать наиболее подходящий (на основе предложенных критериев);</w:t>
      </w:r>
    </w:p>
    <w:p w:rsidR="00AC3DAB" w:rsidRPr="001E6A72" w:rsidRDefault="00AC3DAB" w:rsidP="00AB3058">
      <w:pPr>
        <w:numPr>
          <w:ilvl w:val="0"/>
          <w:numId w:val="99"/>
        </w:numPr>
        <w:spacing w:line="264" w:lineRule="auto"/>
        <w:rPr>
          <w:sz w:val="24"/>
          <w:szCs w:val="24"/>
        </w:rPr>
      </w:pPr>
      <w:r w:rsidRPr="001E6A72">
        <w:rPr>
          <w:color w:val="00000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AC3DAB" w:rsidRPr="001E6A72" w:rsidRDefault="00AC3DAB" w:rsidP="00AB3058">
      <w:pPr>
        <w:numPr>
          <w:ilvl w:val="0"/>
          <w:numId w:val="99"/>
        </w:numPr>
        <w:spacing w:line="264" w:lineRule="auto"/>
        <w:rPr>
          <w:sz w:val="24"/>
          <w:szCs w:val="24"/>
        </w:rPr>
      </w:pPr>
      <w:r w:rsidRPr="001E6A72">
        <w:rPr>
          <w:color w:val="000000"/>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AC3DAB" w:rsidRPr="001E6A72" w:rsidRDefault="00AC3DAB" w:rsidP="00AB3058">
      <w:pPr>
        <w:numPr>
          <w:ilvl w:val="0"/>
          <w:numId w:val="99"/>
        </w:numPr>
        <w:spacing w:line="264" w:lineRule="auto"/>
        <w:rPr>
          <w:sz w:val="24"/>
          <w:szCs w:val="24"/>
        </w:rPr>
      </w:pPr>
      <w:r w:rsidRPr="001E6A72">
        <w:rPr>
          <w:color w:val="000000"/>
          <w:sz w:val="24"/>
          <w:szCs w:val="24"/>
        </w:rPr>
        <w:t>прогнозировать возможное развитие процессов, событий и их последствия в аналогичных или сходных ситуациях.</w:t>
      </w:r>
    </w:p>
    <w:p w:rsidR="00AC3DAB" w:rsidRPr="001E6A72" w:rsidRDefault="00AC3DAB" w:rsidP="00AC3DAB">
      <w:pPr>
        <w:spacing w:line="264" w:lineRule="auto"/>
        <w:ind w:left="120"/>
        <w:rPr>
          <w:sz w:val="24"/>
          <w:szCs w:val="24"/>
        </w:rPr>
      </w:pPr>
      <w:r w:rsidRPr="001E6A72">
        <w:rPr>
          <w:b/>
          <w:color w:val="000000"/>
          <w:sz w:val="24"/>
          <w:szCs w:val="24"/>
        </w:rPr>
        <w:t>Работа с информацией:</w:t>
      </w:r>
    </w:p>
    <w:p w:rsidR="00AC3DAB" w:rsidRPr="001E6A72" w:rsidRDefault="00AC3DAB" w:rsidP="00AB3058">
      <w:pPr>
        <w:numPr>
          <w:ilvl w:val="0"/>
          <w:numId w:val="100"/>
        </w:numPr>
        <w:spacing w:line="264" w:lineRule="auto"/>
        <w:rPr>
          <w:sz w:val="24"/>
          <w:szCs w:val="24"/>
        </w:rPr>
      </w:pPr>
      <w:r w:rsidRPr="001E6A72">
        <w:rPr>
          <w:color w:val="000000"/>
          <w:sz w:val="24"/>
          <w:szCs w:val="24"/>
        </w:rPr>
        <w:t>выбиратьисточникполученияинформации;</w:t>
      </w:r>
    </w:p>
    <w:p w:rsidR="00AC3DAB" w:rsidRPr="001E6A72" w:rsidRDefault="00AC3DAB" w:rsidP="00AB3058">
      <w:pPr>
        <w:numPr>
          <w:ilvl w:val="0"/>
          <w:numId w:val="100"/>
        </w:numPr>
        <w:spacing w:line="264" w:lineRule="auto"/>
        <w:rPr>
          <w:sz w:val="24"/>
          <w:szCs w:val="24"/>
        </w:rPr>
      </w:pPr>
      <w:r w:rsidRPr="001E6A72">
        <w:rPr>
          <w:color w:val="000000"/>
          <w:sz w:val="24"/>
          <w:szCs w:val="24"/>
        </w:rPr>
        <w:t>согласно заданному алгоритму находить в предложенном источнике информацию, представленную в явном виде;</w:t>
      </w:r>
    </w:p>
    <w:p w:rsidR="00AC3DAB" w:rsidRPr="001E6A72" w:rsidRDefault="00AC3DAB" w:rsidP="00AB3058">
      <w:pPr>
        <w:numPr>
          <w:ilvl w:val="0"/>
          <w:numId w:val="100"/>
        </w:numPr>
        <w:spacing w:line="264" w:lineRule="auto"/>
        <w:rPr>
          <w:sz w:val="24"/>
          <w:szCs w:val="24"/>
        </w:rPr>
      </w:pPr>
      <w:r w:rsidRPr="001E6A72">
        <w:rPr>
          <w:color w:val="000000"/>
          <w:sz w:val="24"/>
          <w:szCs w:val="24"/>
        </w:rPr>
        <w:lastRenderedPageBreak/>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AC3DAB" w:rsidRPr="001E6A72" w:rsidRDefault="00AC3DAB" w:rsidP="00AB3058">
      <w:pPr>
        <w:numPr>
          <w:ilvl w:val="0"/>
          <w:numId w:val="100"/>
        </w:numPr>
        <w:spacing w:line="264" w:lineRule="auto"/>
        <w:rPr>
          <w:sz w:val="24"/>
          <w:szCs w:val="24"/>
        </w:rPr>
      </w:pPr>
      <w:r w:rsidRPr="001E6A72">
        <w:rPr>
          <w:color w:val="000000"/>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AC3DAB" w:rsidRPr="001E6A72" w:rsidRDefault="00AC3DAB" w:rsidP="00AB3058">
      <w:pPr>
        <w:numPr>
          <w:ilvl w:val="0"/>
          <w:numId w:val="100"/>
        </w:numPr>
        <w:spacing w:line="264" w:lineRule="auto"/>
        <w:rPr>
          <w:sz w:val="24"/>
          <w:szCs w:val="24"/>
        </w:rPr>
      </w:pPr>
      <w:r w:rsidRPr="001E6A72">
        <w:rPr>
          <w:color w:val="000000"/>
          <w:sz w:val="24"/>
          <w:szCs w:val="24"/>
        </w:rPr>
        <w:t>анализировать и создавать текстовую, видео, графическую, звуковую, информацию в соответствии с учебной задачей;</w:t>
      </w:r>
    </w:p>
    <w:p w:rsidR="00AC3DAB" w:rsidRPr="001E6A72" w:rsidRDefault="00AC3DAB" w:rsidP="00AB3058">
      <w:pPr>
        <w:numPr>
          <w:ilvl w:val="0"/>
          <w:numId w:val="100"/>
        </w:numPr>
        <w:spacing w:line="264" w:lineRule="auto"/>
        <w:rPr>
          <w:sz w:val="24"/>
          <w:szCs w:val="24"/>
        </w:rPr>
      </w:pPr>
      <w:r w:rsidRPr="001E6A72">
        <w:rPr>
          <w:color w:val="000000"/>
          <w:sz w:val="24"/>
          <w:szCs w:val="24"/>
        </w:rPr>
        <w:t>самостоятельно создавать схемы, таблицы для представления информации.</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Коммуникативныеуниверсальныеучебныедействия</w:t>
      </w:r>
    </w:p>
    <w:p w:rsidR="00AC3DAB" w:rsidRPr="001E6A72" w:rsidRDefault="00AC3DAB" w:rsidP="00AC3DAB">
      <w:pPr>
        <w:spacing w:line="264" w:lineRule="auto"/>
        <w:ind w:left="120"/>
        <w:rPr>
          <w:sz w:val="24"/>
          <w:szCs w:val="24"/>
        </w:rPr>
      </w:pPr>
    </w:p>
    <w:p w:rsidR="00AC3DAB" w:rsidRPr="001E6A72" w:rsidRDefault="00AC3DAB" w:rsidP="00AB3058">
      <w:pPr>
        <w:numPr>
          <w:ilvl w:val="0"/>
          <w:numId w:val="101"/>
        </w:numPr>
        <w:spacing w:line="264" w:lineRule="auto"/>
        <w:rPr>
          <w:sz w:val="24"/>
          <w:szCs w:val="24"/>
        </w:rPr>
      </w:pPr>
      <w:r w:rsidRPr="001E6A72">
        <w:rPr>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AC3DAB" w:rsidRPr="001E6A72" w:rsidRDefault="00AC3DAB" w:rsidP="00AB3058">
      <w:pPr>
        <w:numPr>
          <w:ilvl w:val="0"/>
          <w:numId w:val="101"/>
        </w:numPr>
        <w:spacing w:line="264" w:lineRule="auto"/>
        <w:rPr>
          <w:sz w:val="24"/>
          <w:szCs w:val="24"/>
        </w:rPr>
      </w:pPr>
      <w:r w:rsidRPr="001E6A72">
        <w:rPr>
          <w:color w:val="000000"/>
          <w:sz w:val="24"/>
          <w:szCs w:val="24"/>
        </w:rPr>
        <w:t>проявлять уважительное отношение к собеседнику, соблюдать правила ведения диалога и дискуссии;</w:t>
      </w:r>
    </w:p>
    <w:p w:rsidR="00AC3DAB" w:rsidRPr="001E6A72" w:rsidRDefault="00AC3DAB" w:rsidP="00AB3058">
      <w:pPr>
        <w:numPr>
          <w:ilvl w:val="0"/>
          <w:numId w:val="101"/>
        </w:numPr>
        <w:spacing w:line="264" w:lineRule="auto"/>
        <w:rPr>
          <w:sz w:val="24"/>
          <w:szCs w:val="24"/>
        </w:rPr>
      </w:pPr>
      <w:r w:rsidRPr="001E6A72">
        <w:rPr>
          <w:color w:val="000000"/>
          <w:sz w:val="24"/>
          <w:szCs w:val="24"/>
        </w:rPr>
        <w:t>признавать возможность существования разных точек зрения;</w:t>
      </w:r>
    </w:p>
    <w:p w:rsidR="00AC3DAB" w:rsidRPr="001E6A72" w:rsidRDefault="00AC3DAB" w:rsidP="00AB3058">
      <w:pPr>
        <w:numPr>
          <w:ilvl w:val="0"/>
          <w:numId w:val="101"/>
        </w:numPr>
        <w:spacing w:line="264" w:lineRule="auto"/>
        <w:rPr>
          <w:sz w:val="24"/>
          <w:szCs w:val="24"/>
        </w:rPr>
      </w:pPr>
      <w:r w:rsidRPr="001E6A72">
        <w:rPr>
          <w:color w:val="000000"/>
          <w:sz w:val="24"/>
          <w:szCs w:val="24"/>
        </w:rPr>
        <w:t>корректно и аргументированно высказывать своё мнение;</w:t>
      </w:r>
    </w:p>
    <w:p w:rsidR="00AC3DAB" w:rsidRPr="001E6A72" w:rsidRDefault="00AC3DAB" w:rsidP="00AB3058">
      <w:pPr>
        <w:numPr>
          <w:ilvl w:val="0"/>
          <w:numId w:val="101"/>
        </w:numPr>
        <w:spacing w:line="264" w:lineRule="auto"/>
        <w:rPr>
          <w:sz w:val="24"/>
          <w:szCs w:val="24"/>
        </w:rPr>
      </w:pPr>
      <w:r w:rsidRPr="001E6A72">
        <w:rPr>
          <w:color w:val="000000"/>
          <w:sz w:val="24"/>
          <w:szCs w:val="24"/>
        </w:rPr>
        <w:t>строить речевое высказывание в соответствии с поставленной задачей;</w:t>
      </w:r>
    </w:p>
    <w:p w:rsidR="00AC3DAB" w:rsidRPr="001E6A72" w:rsidRDefault="00AC3DAB" w:rsidP="00AB3058">
      <w:pPr>
        <w:numPr>
          <w:ilvl w:val="0"/>
          <w:numId w:val="101"/>
        </w:numPr>
        <w:spacing w:line="264" w:lineRule="auto"/>
        <w:rPr>
          <w:sz w:val="24"/>
          <w:szCs w:val="24"/>
        </w:rPr>
      </w:pPr>
      <w:r w:rsidRPr="001E6A72">
        <w:rPr>
          <w:color w:val="000000"/>
          <w:sz w:val="24"/>
          <w:szCs w:val="24"/>
        </w:rPr>
        <w:t>создавать устные и письменные тексты (описание, рассуждение, повествование);</w:t>
      </w:r>
    </w:p>
    <w:p w:rsidR="00AC3DAB" w:rsidRPr="001E6A72" w:rsidRDefault="00AC3DAB" w:rsidP="00AB3058">
      <w:pPr>
        <w:numPr>
          <w:ilvl w:val="0"/>
          <w:numId w:val="101"/>
        </w:numPr>
        <w:spacing w:line="264" w:lineRule="auto"/>
        <w:rPr>
          <w:sz w:val="24"/>
          <w:szCs w:val="24"/>
        </w:rPr>
      </w:pPr>
      <w:r w:rsidRPr="001E6A72">
        <w:rPr>
          <w:color w:val="000000"/>
          <w:sz w:val="24"/>
          <w:szCs w:val="24"/>
        </w:rPr>
        <w:t>готовитьнебольшиепубличныевыступления;</w:t>
      </w:r>
    </w:p>
    <w:p w:rsidR="00AC3DAB" w:rsidRPr="001E6A72" w:rsidRDefault="00AC3DAB" w:rsidP="00AB3058">
      <w:pPr>
        <w:numPr>
          <w:ilvl w:val="0"/>
          <w:numId w:val="101"/>
        </w:numPr>
        <w:spacing w:line="264" w:lineRule="auto"/>
        <w:rPr>
          <w:sz w:val="24"/>
          <w:szCs w:val="24"/>
        </w:rPr>
      </w:pPr>
      <w:r w:rsidRPr="001E6A72">
        <w:rPr>
          <w:color w:val="000000"/>
          <w:sz w:val="24"/>
          <w:szCs w:val="24"/>
        </w:rPr>
        <w:t>подбирать иллюстративный материал (рисунки, фото, плакаты) к тексту выступления.</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Регулятивные универсальные учебные действия</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Самоорганизация:</w:t>
      </w:r>
    </w:p>
    <w:p w:rsidR="00AC3DAB" w:rsidRPr="001E6A72" w:rsidRDefault="00AC3DAB" w:rsidP="00AB3058">
      <w:pPr>
        <w:numPr>
          <w:ilvl w:val="0"/>
          <w:numId w:val="102"/>
        </w:numPr>
        <w:spacing w:line="264" w:lineRule="auto"/>
        <w:rPr>
          <w:sz w:val="24"/>
          <w:szCs w:val="24"/>
        </w:rPr>
      </w:pPr>
      <w:r w:rsidRPr="001E6A72">
        <w:rPr>
          <w:color w:val="000000"/>
          <w:sz w:val="24"/>
          <w:szCs w:val="24"/>
        </w:rPr>
        <w:t>планировать действия по решению учебной задачи для получения результата;</w:t>
      </w:r>
    </w:p>
    <w:p w:rsidR="00AC3DAB" w:rsidRPr="001E6A72" w:rsidRDefault="00AC3DAB" w:rsidP="00AB3058">
      <w:pPr>
        <w:numPr>
          <w:ilvl w:val="0"/>
          <w:numId w:val="102"/>
        </w:numPr>
        <w:spacing w:line="264" w:lineRule="auto"/>
        <w:rPr>
          <w:sz w:val="24"/>
          <w:szCs w:val="24"/>
        </w:rPr>
      </w:pPr>
      <w:r w:rsidRPr="001E6A72">
        <w:rPr>
          <w:color w:val="000000"/>
          <w:sz w:val="24"/>
          <w:szCs w:val="24"/>
        </w:rPr>
        <w:t>выстраиватьпоследовательностьвыбранныхдействий.</w:t>
      </w:r>
    </w:p>
    <w:p w:rsidR="00AC3DAB" w:rsidRPr="001E6A72" w:rsidRDefault="00AC3DAB" w:rsidP="00AC3DAB">
      <w:pPr>
        <w:spacing w:line="264" w:lineRule="auto"/>
        <w:ind w:left="120"/>
        <w:rPr>
          <w:sz w:val="24"/>
          <w:szCs w:val="24"/>
        </w:rPr>
      </w:pPr>
      <w:r w:rsidRPr="001E6A72">
        <w:rPr>
          <w:b/>
          <w:color w:val="000000"/>
          <w:sz w:val="24"/>
          <w:szCs w:val="24"/>
        </w:rPr>
        <w:t>Совместнаядеятельность</w:t>
      </w:r>
    </w:p>
    <w:p w:rsidR="00AC3DAB" w:rsidRPr="001E6A72" w:rsidRDefault="00AC3DAB" w:rsidP="00AB3058">
      <w:pPr>
        <w:numPr>
          <w:ilvl w:val="0"/>
          <w:numId w:val="103"/>
        </w:numPr>
        <w:spacing w:line="264" w:lineRule="auto"/>
        <w:rPr>
          <w:sz w:val="24"/>
          <w:szCs w:val="24"/>
        </w:rPr>
      </w:pPr>
      <w:bookmarkStart w:id="90" w:name="_Toc108096413"/>
      <w:bookmarkEnd w:id="90"/>
      <w:r w:rsidRPr="001E6A72">
        <w:rPr>
          <w:color w:val="00000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C3DAB" w:rsidRPr="001E6A72" w:rsidRDefault="00AC3DAB" w:rsidP="00AB3058">
      <w:pPr>
        <w:numPr>
          <w:ilvl w:val="0"/>
          <w:numId w:val="103"/>
        </w:numPr>
        <w:spacing w:line="264" w:lineRule="auto"/>
        <w:rPr>
          <w:sz w:val="24"/>
          <w:szCs w:val="24"/>
        </w:rPr>
      </w:pPr>
      <w:r w:rsidRPr="001E6A72">
        <w:rPr>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C3DAB" w:rsidRPr="001E6A72" w:rsidRDefault="00AC3DAB" w:rsidP="00AB3058">
      <w:pPr>
        <w:numPr>
          <w:ilvl w:val="0"/>
          <w:numId w:val="103"/>
        </w:numPr>
        <w:spacing w:line="264" w:lineRule="auto"/>
        <w:rPr>
          <w:sz w:val="24"/>
          <w:szCs w:val="24"/>
        </w:rPr>
      </w:pPr>
      <w:r w:rsidRPr="001E6A72">
        <w:rPr>
          <w:color w:val="000000"/>
          <w:sz w:val="24"/>
          <w:szCs w:val="24"/>
        </w:rPr>
        <w:t>проявлять готовность руководить, выполнять поручения, подчиняться;</w:t>
      </w:r>
    </w:p>
    <w:p w:rsidR="00AC3DAB" w:rsidRPr="001E6A72" w:rsidRDefault="00AC3DAB" w:rsidP="00AB3058">
      <w:pPr>
        <w:numPr>
          <w:ilvl w:val="0"/>
          <w:numId w:val="103"/>
        </w:numPr>
        <w:spacing w:line="264" w:lineRule="auto"/>
        <w:rPr>
          <w:sz w:val="24"/>
          <w:szCs w:val="24"/>
        </w:rPr>
      </w:pPr>
      <w:r w:rsidRPr="001E6A72">
        <w:rPr>
          <w:color w:val="000000"/>
          <w:sz w:val="24"/>
          <w:szCs w:val="24"/>
        </w:rPr>
        <w:t>ответственно выполнять свою часть работы;</w:t>
      </w:r>
    </w:p>
    <w:p w:rsidR="00AC3DAB" w:rsidRPr="001E6A72" w:rsidRDefault="00AC3DAB" w:rsidP="00AB3058">
      <w:pPr>
        <w:numPr>
          <w:ilvl w:val="0"/>
          <w:numId w:val="103"/>
        </w:numPr>
        <w:spacing w:line="264" w:lineRule="auto"/>
        <w:rPr>
          <w:sz w:val="24"/>
          <w:szCs w:val="24"/>
        </w:rPr>
      </w:pPr>
      <w:r w:rsidRPr="001E6A72">
        <w:rPr>
          <w:color w:val="000000"/>
          <w:sz w:val="24"/>
          <w:szCs w:val="24"/>
        </w:rPr>
        <w:t>оценивать свой вклад в общий результат;</w:t>
      </w:r>
    </w:p>
    <w:p w:rsidR="00AC3DAB" w:rsidRPr="001E6A72" w:rsidRDefault="00AC3DAB" w:rsidP="00AB3058">
      <w:pPr>
        <w:numPr>
          <w:ilvl w:val="0"/>
          <w:numId w:val="103"/>
        </w:numPr>
        <w:spacing w:line="264" w:lineRule="auto"/>
        <w:rPr>
          <w:sz w:val="24"/>
          <w:szCs w:val="24"/>
        </w:rPr>
      </w:pPr>
      <w:r w:rsidRPr="001E6A72">
        <w:rPr>
          <w:color w:val="000000"/>
          <w:sz w:val="24"/>
          <w:szCs w:val="24"/>
        </w:rPr>
        <w:t>выполнять совместные проектные задания с опорой на предложенные образцы.</w:t>
      </w:r>
    </w:p>
    <w:p w:rsidR="00AC3DAB" w:rsidRPr="001E6A72" w:rsidRDefault="00AC3DAB" w:rsidP="00AC3DAB">
      <w:pPr>
        <w:ind w:left="120"/>
        <w:rPr>
          <w:sz w:val="24"/>
          <w:szCs w:val="24"/>
        </w:rPr>
      </w:pPr>
      <w:bookmarkStart w:id="91" w:name="_Toc140053187"/>
      <w:bookmarkEnd w:id="91"/>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ПРЕДМЕТНЫЕ РЕЗУЛЬТАТЫ</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color w:val="000000"/>
          <w:sz w:val="24"/>
          <w:szCs w:val="24"/>
        </w:rPr>
        <w:lastRenderedPageBreak/>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color w:val="000000"/>
          <w:sz w:val="24"/>
          <w:szCs w:val="24"/>
        </w:rPr>
        <w:t>К концу обучения во</w:t>
      </w:r>
      <w:r w:rsidRPr="001E6A72">
        <w:rPr>
          <w:b/>
          <w:i/>
          <w:color w:val="000000"/>
          <w:sz w:val="24"/>
          <w:szCs w:val="24"/>
        </w:rPr>
        <w:t>2 классе</w:t>
      </w:r>
      <w:r w:rsidRPr="001E6A72">
        <w:rPr>
          <w:color w:val="000000"/>
          <w:sz w:val="24"/>
          <w:szCs w:val="24"/>
        </w:rPr>
        <w:t>обучающийся получит следующие предметные результаты:</w:t>
      </w:r>
    </w:p>
    <w:p w:rsidR="00AC3DAB" w:rsidRPr="001E6A72" w:rsidRDefault="00AC3DAB" w:rsidP="00AC3DAB">
      <w:pPr>
        <w:spacing w:line="264" w:lineRule="auto"/>
        <w:ind w:left="120"/>
        <w:rPr>
          <w:sz w:val="24"/>
          <w:szCs w:val="24"/>
        </w:rPr>
      </w:pPr>
      <w:r w:rsidRPr="001E6A72">
        <w:rPr>
          <w:b/>
          <w:color w:val="000000"/>
          <w:sz w:val="24"/>
          <w:szCs w:val="24"/>
        </w:rPr>
        <w:t>Коммуникативные умения</w:t>
      </w:r>
    </w:p>
    <w:p w:rsidR="00AC3DAB" w:rsidRPr="001E6A72" w:rsidRDefault="00AC3DAB" w:rsidP="00AC3DAB">
      <w:pPr>
        <w:spacing w:line="264" w:lineRule="auto"/>
        <w:ind w:firstLine="600"/>
        <w:rPr>
          <w:sz w:val="24"/>
          <w:szCs w:val="24"/>
        </w:rPr>
      </w:pPr>
      <w:r w:rsidRPr="001E6A72">
        <w:rPr>
          <w:i/>
          <w:color w:val="000000"/>
          <w:sz w:val="24"/>
          <w:szCs w:val="24"/>
        </w:rPr>
        <w:t>Говорение:</w:t>
      </w:r>
    </w:p>
    <w:p w:rsidR="00AC3DAB" w:rsidRPr="001E6A72" w:rsidRDefault="00AC3DAB" w:rsidP="00AC3DAB">
      <w:pPr>
        <w:spacing w:line="264" w:lineRule="auto"/>
        <w:ind w:firstLine="600"/>
        <w:rPr>
          <w:sz w:val="24"/>
          <w:szCs w:val="24"/>
        </w:rPr>
      </w:pPr>
      <w:r w:rsidRPr="001E6A72">
        <w:rPr>
          <w:color w:val="000000"/>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AC3DAB" w:rsidRPr="001E6A72" w:rsidRDefault="00AC3DAB" w:rsidP="00AC3DAB">
      <w:pPr>
        <w:spacing w:line="264" w:lineRule="auto"/>
        <w:ind w:firstLine="600"/>
        <w:rPr>
          <w:sz w:val="24"/>
          <w:szCs w:val="24"/>
        </w:rPr>
      </w:pPr>
      <w:r w:rsidRPr="001E6A72">
        <w:rPr>
          <w:color w:val="000000"/>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AC3DAB" w:rsidRPr="001E6A72" w:rsidRDefault="00AC3DAB" w:rsidP="00AC3DAB">
      <w:pPr>
        <w:spacing w:line="264" w:lineRule="auto"/>
        <w:ind w:firstLine="600"/>
        <w:rPr>
          <w:sz w:val="24"/>
          <w:szCs w:val="24"/>
        </w:rPr>
      </w:pPr>
      <w:r w:rsidRPr="001E6A72">
        <w:rPr>
          <w:i/>
          <w:color w:val="000000"/>
          <w:sz w:val="24"/>
          <w:szCs w:val="24"/>
        </w:rPr>
        <w:t>Аудирование:</w:t>
      </w:r>
    </w:p>
    <w:p w:rsidR="00AC3DAB" w:rsidRPr="001E6A72" w:rsidRDefault="00AC3DAB" w:rsidP="00AC3DAB">
      <w:pPr>
        <w:spacing w:line="264" w:lineRule="auto"/>
        <w:ind w:firstLine="600"/>
        <w:rPr>
          <w:sz w:val="24"/>
          <w:szCs w:val="24"/>
        </w:rPr>
      </w:pPr>
      <w:r w:rsidRPr="001E6A72">
        <w:rPr>
          <w:color w:val="000000"/>
          <w:sz w:val="24"/>
          <w:szCs w:val="24"/>
        </w:rPr>
        <w:t>воспринимать на слух и понимать речь учителя и других обучающихся;</w:t>
      </w:r>
    </w:p>
    <w:p w:rsidR="00AC3DAB" w:rsidRPr="001E6A72" w:rsidRDefault="00AC3DAB" w:rsidP="00AC3DAB">
      <w:pPr>
        <w:spacing w:line="264" w:lineRule="auto"/>
        <w:ind w:firstLine="600"/>
        <w:rPr>
          <w:sz w:val="24"/>
          <w:szCs w:val="24"/>
        </w:rPr>
      </w:pPr>
      <w:r w:rsidRPr="001E6A72">
        <w:rPr>
          <w:color w:val="000000"/>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AC3DAB" w:rsidRPr="001E6A72" w:rsidRDefault="00AC3DAB" w:rsidP="00AC3DAB">
      <w:pPr>
        <w:spacing w:line="264" w:lineRule="auto"/>
        <w:ind w:firstLine="600"/>
        <w:rPr>
          <w:sz w:val="24"/>
          <w:szCs w:val="24"/>
        </w:rPr>
      </w:pPr>
      <w:r w:rsidRPr="001E6A72">
        <w:rPr>
          <w:i/>
          <w:color w:val="000000"/>
          <w:sz w:val="24"/>
          <w:szCs w:val="24"/>
        </w:rPr>
        <w:t>Смысловое чтение:</w:t>
      </w:r>
    </w:p>
    <w:p w:rsidR="00AC3DAB" w:rsidRPr="001E6A72" w:rsidRDefault="00AC3DAB" w:rsidP="00AC3DAB">
      <w:pPr>
        <w:spacing w:line="264" w:lineRule="auto"/>
        <w:ind w:firstLine="600"/>
        <w:rPr>
          <w:sz w:val="24"/>
          <w:szCs w:val="24"/>
        </w:rPr>
      </w:pPr>
      <w:r w:rsidRPr="001E6A72">
        <w:rPr>
          <w:color w:val="000000"/>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AC3DAB" w:rsidRPr="001E6A72" w:rsidRDefault="00AC3DAB" w:rsidP="00AC3DAB">
      <w:pPr>
        <w:spacing w:line="264" w:lineRule="auto"/>
        <w:ind w:firstLine="600"/>
        <w:rPr>
          <w:sz w:val="24"/>
          <w:szCs w:val="24"/>
        </w:rPr>
      </w:pPr>
      <w:r w:rsidRPr="001E6A72">
        <w:rPr>
          <w:color w:val="000000"/>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AC3DAB" w:rsidRPr="001E6A72" w:rsidRDefault="00AC3DAB" w:rsidP="00AC3DAB">
      <w:pPr>
        <w:spacing w:line="264" w:lineRule="auto"/>
        <w:ind w:firstLine="600"/>
        <w:rPr>
          <w:sz w:val="24"/>
          <w:szCs w:val="24"/>
        </w:rPr>
      </w:pPr>
      <w:r w:rsidRPr="001E6A72">
        <w:rPr>
          <w:i/>
          <w:color w:val="000000"/>
          <w:sz w:val="24"/>
          <w:szCs w:val="24"/>
        </w:rPr>
        <w:t>Письмо:</w:t>
      </w:r>
    </w:p>
    <w:p w:rsidR="00AC3DAB" w:rsidRPr="001E6A72" w:rsidRDefault="00AC3DAB" w:rsidP="00AC3DAB">
      <w:pPr>
        <w:spacing w:line="264" w:lineRule="auto"/>
        <w:ind w:firstLine="600"/>
        <w:rPr>
          <w:sz w:val="24"/>
          <w:szCs w:val="24"/>
        </w:rPr>
      </w:pPr>
      <w:r w:rsidRPr="001E6A72">
        <w:rPr>
          <w:color w:val="000000"/>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AC3DAB" w:rsidRPr="001E6A72" w:rsidRDefault="00AC3DAB" w:rsidP="00AC3DAB">
      <w:pPr>
        <w:spacing w:line="264" w:lineRule="auto"/>
        <w:ind w:firstLine="600"/>
        <w:rPr>
          <w:sz w:val="24"/>
          <w:szCs w:val="24"/>
        </w:rPr>
      </w:pPr>
      <w:r w:rsidRPr="001E6A72">
        <w:rPr>
          <w:color w:val="000000"/>
          <w:sz w:val="24"/>
          <w:szCs w:val="24"/>
        </w:rPr>
        <w:t>писать с опорой на образец короткие поздравления с праздниками (с днём рождения, Новым годом).</w:t>
      </w:r>
    </w:p>
    <w:p w:rsidR="00AC3DAB" w:rsidRPr="001E6A72" w:rsidRDefault="00AC3DAB" w:rsidP="00AC3DAB">
      <w:pPr>
        <w:spacing w:line="264" w:lineRule="auto"/>
        <w:ind w:left="120"/>
        <w:rPr>
          <w:sz w:val="24"/>
          <w:szCs w:val="24"/>
        </w:rPr>
      </w:pPr>
      <w:r w:rsidRPr="001E6A72">
        <w:rPr>
          <w:b/>
          <w:color w:val="000000"/>
          <w:sz w:val="24"/>
          <w:szCs w:val="24"/>
        </w:rPr>
        <w:t>Языковые знания и навыки</w:t>
      </w:r>
    </w:p>
    <w:p w:rsidR="00AC3DAB" w:rsidRPr="001E6A72" w:rsidRDefault="00AC3DAB" w:rsidP="00AC3DAB">
      <w:pPr>
        <w:spacing w:line="264" w:lineRule="auto"/>
        <w:ind w:firstLine="600"/>
        <w:rPr>
          <w:sz w:val="24"/>
          <w:szCs w:val="24"/>
        </w:rPr>
      </w:pPr>
      <w:r w:rsidRPr="001E6A72">
        <w:rPr>
          <w:i/>
          <w:color w:val="000000"/>
          <w:sz w:val="24"/>
          <w:szCs w:val="24"/>
        </w:rPr>
        <w:t>Фонетическая сторона речи:</w:t>
      </w:r>
    </w:p>
    <w:p w:rsidR="00AC3DAB" w:rsidRPr="001E6A72" w:rsidRDefault="00AC3DAB" w:rsidP="00AC3DAB">
      <w:pPr>
        <w:spacing w:line="264" w:lineRule="auto"/>
        <w:ind w:firstLine="600"/>
        <w:rPr>
          <w:sz w:val="24"/>
          <w:szCs w:val="24"/>
        </w:rPr>
      </w:pPr>
      <w:r w:rsidRPr="001E6A72">
        <w:rPr>
          <w:color w:val="000000"/>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AC3DAB" w:rsidRPr="001E6A72" w:rsidRDefault="00AC3DAB" w:rsidP="00AC3DAB">
      <w:pPr>
        <w:spacing w:line="264" w:lineRule="auto"/>
        <w:ind w:firstLine="600"/>
        <w:rPr>
          <w:sz w:val="24"/>
          <w:szCs w:val="24"/>
        </w:rPr>
      </w:pPr>
      <w:r w:rsidRPr="001E6A72">
        <w:rPr>
          <w:color w:val="000000"/>
          <w:sz w:val="24"/>
          <w:szCs w:val="24"/>
        </w:rPr>
        <w:lastRenderedPageBreak/>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AC3DAB" w:rsidRPr="001E6A72" w:rsidRDefault="00AC3DAB" w:rsidP="00AC3DAB">
      <w:pPr>
        <w:spacing w:line="264" w:lineRule="auto"/>
        <w:ind w:firstLine="600"/>
        <w:rPr>
          <w:sz w:val="24"/>
          <w:szCs w:val="24"/>
        </w:rPr>
      </w:pPr>
      <w:r w:rsidRPr="001E6A72">
        <w:rPr>
          <w:color w:val="000000"/>
          <w:sz w:val="24"/>
          <w:szCs w:val="24"/>
        </w:rPr>
        <w:t>читать новые слова согласно основным правилам чтения;</w:t>
      </w:r>
    </w:p>
    <w:p w:rsidR="00AC3DAB" w:rsidRPr="001E6A72" w:rsidRDefault="00AC3DAB" w:rsidP="00AC3DAB">
      <w:pPr>
        <w:spacing w:line="264" w:lineRule="auto"/>
        <w:ind w:firstLine="600"/>
        <w:rPr>
          <w:sz w:val="24"/>
          <w:szCs w:val="24"/>
        </w:rPr>
      </w:pPr>
      <w:r w:rsidRPr="001E6A72">
        <w:rPr>
          <w:color w:val="000000"/>
          <w:sz w:val="24"/>
          <w:szCs w:val="24"/>
        </w:rPr>
        <w:t>различать на слух и правильно произносить слова и фразы/предложения с соблюдением их ритмико-интонационных особенностей.</w:t>
      </w:r>
    </w:p>
    <w:p w:rsidR="00AC3DAB" w:rsidRPr="001E6A72" w:rsidRDefault="00AC3DAB" w:rsidP="00AC3DAB">
      <w:pPr>
        <w:spacing w:line="264" w:lineRule="auto"/>
        <w:ind w:firstLine="600"/>
        <w:rPr>
          <w:sz w:val="24"/>
          <w:szCs w:val="24"/>
        </w:rPr>
      </w:pPr>
      <w:r w:rsidRPr="001E6A72">
        <w:rPr>
          <w:i/>
          <w:color w:val="000000"/>
          <w:sz w:val="24"/>
          <w:szCs w:val="24"/>
        </w:rPr>
        <w:t>Графика, орфография и пунктуация:</w:t>
      </w:r>
    </w:p>
    <w:p w:rsidR="00AC3DAB" w:rsidRPr="001E6A72" w:rsidRDefault="00AC3DAB" w:rsidP="00AC3DAB">
      <w:pPr>
        <w:spacing w:line="264" w:lineRule="auto"/>
        <w:ind w:firstLine="600"/>
        <w:rPr>
          <w:sz w:val="24"/>
          <w:szCs w:val="24"/>
        </w:rPr>
      </w:pPr>
      <w:r w:rsidRPr="001E6A72">
        <w:rPr>
          <w:color w:val="000000"/>
          <w:sz w:val="24"/>
          <w:szCs w:val="24"/>
        </w:rPr>
        <w:t>правильно писать изученные слова;</w:t>
      </w:r>
    </w:p>
    <w:p w:rsidR="00AC3DAB" w:rsidRPr="001E6A72" w:rsidRDefault="00AC3DAB" w:rsidP="00AC3DAB">
      <w:pPr>
        <w:spacing w:line="264" w:lineRule="auto"/>
        <w:ind w:firstLine="600"/>
        <w:rPr>
          <w:sz w:val="24"/>
          <w:szCs w:val="24"/>
        </w:rPr>
      </w:pPr>
      <w:r w:rsidRPr="001E6A72">
        <w:rPr>
          <w:color w:val="000000"/>
          <w:sz w:val="24"/>
          <w:szCs w:val="24"/>
        </w:rPr>
        <w:t>заполнять пропуски словами; дописывать предложения;</w:t>
      </w:r>
    </w:p>
    <w:p w:rsidR="00AC3DAB" w:rsidRPr="001E6A72" w:rsidRDefault="00AC3DAB" w:rsidP="00AC3DAB">
      <w:pPr>
        <w:spacing w:line="264" w:lineRule="auto"/>
        <w:ind w:firstLine="600"/>
        <w:rPr>
          <w:sz w:val="24"/>
          <w:szCs w:val="24"/>
        </w:rPr>
      </w:pPr>
      <w:r w:rsidRPr="001E6A72">
        <w:rPr>
          <w:color w:val="000000"/>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AC3DAB" w:rsidRPr="001E6A72" w:rsidRDefault="00AC3DAB" w:rsidP="00AC3DAB">
      <w:pPr>
        <w:spacing w:line="264" w:lineRule="auto"/>
        <w:ind w:firstLine="600"/>
        <w:rPr>
          <w:sz w:val="24"/>
          <w:szCs w:val="24"/>
        </w:rPr>
      </w:pPr>
      <w:r w:rsidRPr="001E6A72">
        <w:rPr>
          <w:i/>
          <w:color w:val="000000"/>
          <w:sz w:val="24"/>
          <w:szCs w:val="24"/>
        </w:rPr>
        <w:t>Лексическая сторона речи:</w:t>
      </w:r>
    </w:p>
    <w:p w:rsidR="00AC3DAB" w:rsidRPr="001E6A72" w:rsidRDefault="00AC3DAB" w:rsidP="00AC3DAB">
      <w:pPr>
        <w:spacing w:line="264" w:lineRule="auto"/>
        <w:ind w:firstLine="600"/>
        <w:rPr>
          <w:sz w:val="24"/>
          <w:szCs w:val="24"/>
        </w:rPr>
      </w:pPr>
      <w:r w:rsidRPr="001E6A72">
        <w:rPr>
          <w:color w:val="000000"/>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AC3DAB" w:rsidRPr="001E6A72" w:rsidRDefault="00AC3DAB" w:rsidP="00AC3DAB">
      <w:pPr>
        <w:spacing w:line="264" w:lineRule="auto"/>
        <w:ind w:firstLine="600"/>
        <w:rPr>
          <w:sz w:val="24"/>
          <w:szCs w:val="24"/>
        </w:rPr>
      </w:pPr>
      <w:r w:rsidRPr="001E6A72">
        <w:rPr>
          <w:color w:val="000000"/>
          <w:sz w:val="24"/>
          <w:szCs w:val="24"/>
        </w:rPr>
        <w:t>использовать языковую догадку в распознавании интернациональных слов.</w:t>
      </w:r>
    </w:p>
    <w:p w:rsidR="00AC3DAB" w:rsidRPr="001E6A72" w:rsidRDefault="00AC3DAB" w:rsidP="00AC3DAB">
      <w:pPr>
        <w:spacing w:line="264" w:lineRule="auto"/>
        <w:ind w:firstLine="600"/>
        <w:rPr>
          <w:sz w:val="24"/>
          <w:szCs w:val="24"/>
        </w:rPr>
      </w:pPr>
      <w:r w:rsidRPr="001E6A72">
        <w:rPr>
          <w:i/>
          <w:color w:val="000000"/>
          <w:sz w:val="24"/>
          <w:szCs w:val="24"/>
        </w:rPr>
        <w:t>Грамматическая сторона речи:</w:t>
      </w:r>
    </w:p>
    <w:p w:rsidR="00AC3DAB" w:rsidRPr="001E6A72" w:rsidRDefault="00AC3DAB" w:rsidP="00AC3DAB">
      <w:pPr>
        <w:spacing w:line="264" w:lineRule="auto"/>
        <w:ind w:firstLine="600"/>
        <w:rPr>
          <w:sz w:val="24"/>
          <w:szCs w:val="24"/>
        </w:rPr>
      </w:pPr>
      <w:r w:rsidRPr="001E6A72">
        <w:rPr>
          <w:color w:val="000000"/>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AC3DAB" w:rsidRPr="001E6A72" w:rsidRDefault="00AC3DAB" w:rsidP="00AC3DAB">
      <w:pPr>
        <w:spacing w:line="264" w:lineRule="auto"/>
        <w:ind w:firstLine="600"/>
        <w:rPr>
          <w:sz w:val="24"/>
          <w:szCs w:val="24"/>
        </w:rPr>
      </w:pPr>
      <w:r w:rsidRPr="001E6A72">
        <w:rPr>
          <w:color w:val="000000"/>
          <w:sz w:val="24"/>
          <w:szCs w:val="24"/>
        </w:rPr>
        <w:t>распознавать и употреблять нераспространённые и распространённые простые предложения;</w:t>
      </w:r>
    </w:p>
    <w:p w:rsidR="00AC3DAB" w:rsidRPr="001E6A72" w:rsidRDefault="00AC3DAB" w:rsidP="00AC3DAB">
      <w:pPr>
        <w:spacing w:line="264" w:lineRule="auto"/>
        <w:ind w:firstLine="600"/>
        <w:rPr>
          <w:sz w:val="24"/>
          <w:szCs w:val="24"/>
        </w:rPr>
      </w:pPr>
      <w:r w:rsidRPr="001E6A72">
        <w:rPr>
          <w:color w:val="000000"/>
          <w:sz w:val="24"/>
          <w:szCs w:val="24"/>
        </w:rPr>
        <w:t>распознавать и употреблять в устной и письменной речи предложения с начальнымIt;</w:t>
      </w:r>
    </w:p>
    <w:p w:rsidR="00AC3DAB" w:rsidRPr="001E6A72" w:rsidRDefault="00AC3DAB" w:rsidP="00AC3DAB">
      <w:pPr>
        <w:spacing w:line="264" w:lineRule="auto"/>
        <w:ind w:firstLine="600"/>
        <w:rPr>
          <w:sz w:val="24"/>
          <w:szCs w:val="24"/>
        </w:rPr>
      </w:pPr>
      <w:r w:rsidRPr="001E6A72">
        <w:rPr>
          <w:color w:val="000000"/>
          <w:sz w:val="24"/>
          <w:szCs w:val="24"/>
        </w:rPr>
        <w:t>распознавать и употреблять в устной и письменной речи предложения с начальным</w:t>
      </w:r>
      <w:r w:rsidRPr="001E6A72">
        <w:rPr>
          <w:i/>
          <w:color w:val="000000"/>
          <w:sz w:val="24"/>
          <w:szCs w:val="24"/>
        </w:rPr>
        <w:t>There + tobe</w:t>
      </w:r>
      <w:r w:rsidRPr="001E6A72">
        <w:rPr>
          <w:color w:val="000000"/>
          <w:sz w:val="24"/>
          <w:szCs w:val="24"/>
        </w:rPr>
        <w:t xml:space="preserve"> в PresentSimpleTense;</w:t>
      </w:r>
    </w:p>
    <w:p w:rsidR="00AC3DAB" w:rsidRPr="001E6A72" w:rsidRDefault="00AC3DAB" w:rsidP="00AC3DAB">
      <w:pPr>
        <w:spacing w:line="264" w:lineRule="auto"/>
        <w:ind w:firstLine="600"/>
        <w:rPr>
          <w:sz w:val="24"/>
          <w:szCs w:val="24"/>
        </w:rPr>
      </w:pPr>
      <w:r w:rsidRPr="001E6A72">
        <w:rPr>
          <w:color w:val="000000"/>
          <w:sz w:val="24"/>
          <w:szCs w:val="24"/>
        </w:rPr>
        <w:t xml:space="preserve">распознавать и употреблять в устной и письменной речи простые предложения с простым глагольным сказуемым </w:t>
      </w:r>
      <w:r w:rsidRPr="001E6A72">
        <w:rPr>
          <w:i/>
          <w:color w:val="000000"/>
          <w:sz w:val="24"/>
          <w:szCs w:val="24"/>
        </w:rPr>
        <w:t>(HespeaksEnglish.);</w:t>
      </w:r>
    </w:p>
    <w:p w:rsidR="00AC3DAB" w:rsidRPr="001E6A72" w:rsidRDefault="00AC3DAB" w:rsidP="00AC3DAB">
      <w:pPr>
        <w:spacing w:line="264" w:lineRule="auto"/>
        <w:ind w:firstLine="600"/>
        <w:rPr>
          <w:sz w:val="24"/>
          <w:szCs w:val="24"/>
        </w:rPr>
      </w:pPr>
      <w:r w:rsidRPr="001E6A72">
        <w:rPr>
          <w:color w:val="000000"/>
          <w:sz w:val="24"/>
          <w:szCs w:val="24"/>
        </w:rPr>
        <w:t xml:space="preserve">распознавать и употреблять в устной и письменной речи предложения с составным глагольным сказуемым </w:t>
      </w:r>
      <w:r w:rsidRPr="001E6A72">
        <w:rPr>
          <w:i/>
          <w:color w:val="000000"/>
          <w:sz w:val="24"/>
          <w:szCs w:val="24"/>
        </w:rPr>
        <w:t>(Iwanttodance.Shecanskatewell.);</w:t>
      </w:r>
    </w:p>
    <w:p w:rsidR="00AC3DAB" w:rsidRPr="001E6A72" w:rsidRDefault="00AC3DAB" w:rsidP="00AC3DAB">
      <w:pPr>
        <w:spacing w:line="264" w:lineRule="auto"/>
        <w:ind w:firstLine="600"/>
        <w:rPr>
          <w:sz w:val="24"/>
          <w:szCs w:val="24"/>
        </w:rPr>
      </w:pPr>
      <w:r w:rsidRPr="001E6A72">
        <w:rPr>
          <w:color w:val="000000"/>
          <w:sz w:val="24"/>
          <w:szCs w:val="24"/>
        </w:rPr>
        <w:t xml:space="preserve">распознавать и употреблять в устной и письменной речи предложения с глаголом-связкой </w:t>
      </w:r>
      <w:r w:rsidRPr="001E6A72">
        <w:rPr>
          <w:i/>
          <w:color w:val="000000"/>
          <w:sz w:val="24"/>
          <w:szCs w:val="24"/>
        </w:rPr>
        <w:t>tobe</w:t>
      </w:r>
      <w:r w:rsidRPr="001E6A72">
        <w:rPr>
          <w:color w:val="000000"/>
          <w:sz w:val="24"/>
          <w:szCs w:val="24"/>
        </w:rPr>
        <w:t xml:space="preserve"> в PresentSimpleTense в составе таких фраз, как </w:t>
      </w:r>
      <w:r w:rsidRPr="001E6A72">
        <w:rPr>
          <w:i/>
          <w:color w:val="000000"/>
          <w:sz w:val="24"/>
          <w:szCs w:val="24"/>
        </w:rPr>
        <w:t>I’mDima, I’meight. I’mfine. I’msorry. It’s... Isit.? What’s ...?;</w:t>
      </w:r>
    </w:p>
    <w:p w:rsidR="00AC3DAB" w:rsidRPr="001E6A72" w:rsidRDefault="00AC3DAB" w:rsidP="00AC3DAB">
      <w:pPr>
        <w:spacing w:line="264" w:lineRule="auto"/>
        <w:ind w:firstLine="600"/>
        <w:rPr>
          <w:sz w:val="24"/>
          <w:szCs w:val="24"/>
        </w:rPr>
      </w:pPr>
      <w:r w:rsidRPr="001E6A72">
        <w:rPr>
          <w:color w:val="000000"/>
          <w:sz w:val="24"/>
          <w:szCs w:val="24"/>
        </w:rPr>
        <w:t>распознавать и употреблять в устной и письменной речи предложения с краткими глагольными формами;</w:t>
      </w:r>
    </w:p>
    <w:p w:rsidR="00AC3DAB" w:rsidRPr="001E6A72" w:rsidRDefault="00AC3DAB" w:rsidP="00AC3DAB">
      <w:pPr>
        <w:spacing w:line="264" w:lineRule="auto"/>
        <w:ind w:firstLine="600"/>
        <w:rPr>
          <w:sz w:val="24"/>
          <w:szCs w:val="24"/>
        </w:rPr>
      </w:pPr>
      <w:r w:rsidRPr="001E6A72">
        <w:rPr>
          <w:color w:val="000000"/>
          <w:sz w:val="24"/>
          <w:szCs w:val="24"/>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1E6A72">
        <w:rPr>
          <w:i/>
          <w:color w:val="000000"/>
          <w:sz w:val="24"/>
          <w:szCs w:val="24"/>
        </w:rPr>
        <w:t>(Comein, please.)</w:t>
      </w:r>
      <w:r w:rsidRPr="001E6A72">
        <w:rPr>
          <w:color w:val="000000"/>
          <w:sz w:val="24"/>
          <w:szCs w:val="24"/>
        </w:rPr>
        <w:t>;</w:t>
      </w:r>
    </w:p>
    <w:p w:rsidR="00AC3DAB" w:rsidRPr="001E6A72" w:rsidRDefault="00AC3DAB" w:rsidP="00AC3DAB">
      <w:pPr>
        <w:spacing w:line="264" w:lineRule="auto"/>
        <w:ind w:firstLine="600"/>
        <w:rPr>
          <w:sz w:val="24"/>
          <w:szCs w:val="24"/>
        </w:rPr>
      </w:pPr>
      <w:r w:rsidRPr="001E6A72">
        <w:rPr>
          <w:color w:val="000000"/>
          <w:sz w:val="24"/>
          <w:szCs w:val="24"/>
        </w:rPr>
        <w:t>распознавать и употреблять в устной и письменной речи настоящее простое время (PresentSimpleTense) в повествовательных (утвердительных и отрицательных) и вопросительных (общий и специальный вопрос) предложениях;</w:t>
      </w:r>
    </w:p>
    <w:p w:rsidR="00AC3DAB" w:rsidRPr="001E6A72" w:rsidRDefault="00AC3DAB" w:rsidP="00AC3DAB">
      <w:pPr>
        <w:spacing w:line="264" w:lineRule="auto"/>
        <w:ind w:firstLine="600"/>
        <w:rPr>
          <w:sz w:val="24"/>
          <w:szCs w:val="24"/>
        </w:rPr>
      </w:pPr>
      <w:r w:rsidRPr="001E6A72">
        <w:rPr>
          <w:color w:val="000000"/>
          <w:sz w:val="24"/>
          <w:szCs w:val="24"/>
        </w:rPr>
        <w:t xml:space="preserve">распознавать и употреблять в устной и письменной речи глагольную конструкцию </w:t>
      </w:r>
      <w:r w:rsidRPr="001E6A72">
        <w:rPr>
          <w:i/>
          <w:color w:val="000000"/>
          <w:sz w:val="24"/>
          <w:szCs w:val="24"/>
        </w:rPr>
        <w:t>havegot (I’vegot ...Haveyougot ...?);</w:t>
      </w:r>
    </w:p>
    <w:p w:rsidR="00AC3DAB" w:rsidRPr="001E6A72" w:rsidRDefault="00AC3DAB" w:rsidP="00AC3DAB">
      <w:pPr>
        <w:spacing w:line="264" w:lineRule="auto"/>
        <w:ind w:firstLine="600"/>
        <w:rPr>
          <w:sz w:val="24"/>
          <w:szCs w:val="24"/>
        </w:rPr>
      </w:pPr>
      <w:r w:rsidRPr="001E6A72">
        <w:rPr>
          <w:color w:val="000000"/>
          <w:sz w:val="24"/>
          <w:szCs w:val="24"/>
        </w:rPr>
        <w:lastRenderedPageBreak/>
        <w:t xml:space="preserve">распознавать и употреблять в устной и письменной речи модальный глагол </w:t>
      </w:r>
      <w:r w:rsidRPr="001E6A72">
        <w:rPr>
          <w:i/>
          <w:color w:val="000000"/>
          <w:sz w:val="24"/>
          <w:szCs w:val="24"/>
        </w:rPr>
        <w:t>сan/can’t</w:t>
      </w:r>
      <w:r w:rsidRPr="001E6A72">
        <w:rPr>
          <w:color w:val="000000"/>
          <w:sz w:val="24"/>
          <w:szCs w:val="24"/>
        </w:rPr>
        <w:t xml:space="preserve"> для выражения умения </w:t>
      </w:r>
      <w:r w:rsidRPr="001E6A72">
        <w:rPr>
          <w:i/>
          <w:color w:val="000000"/>
          <w:sz w:val="24"/>
          <w:szCs w:val="24"/>
        </w:rPr>
        <w:t>(Icanrideabike.)</w:t>
      </w:r>
      <w:r w:rsidRPr="001E6A72">
        <w:rPr>
          <w:color w:val="000000"/>
          <w:sz w:val="24"/>
          <w:szCs w:val="24"/>
        </w:rPr>
        <w:t xml:space="preserve"> и отсутствия умения </w:t>
      </w:r>
      <w:r w:rsidRPr="001E6A72">
        <w:rPr>
          <w:i/>
          <w:color w:val="000000"/>
          <w:sz w:val="24"/>
          <w:szCs w:val="24"/>
        </w:rPr>
        <w:t>(Ican’trideabike.); can</w:t>
      </w:r>
      <w:r w:rsidRPr="001E6A72">
        <w:rPr>
          <w:color w:val="000000"/>
          <w:sz w:val="24"/>
          <w:szCs w:val="24"/>
        </w:rPr>
        <w:t xml:space="preserve"> для получения разрешения </w:t>
      </w:r>
      <w:r w:rsidRPr="001E6A72">
        <w:rPr>
          <w:i/>
          <w:color w:val="000000"/>
          <w:sz w:val="24"/>
          <w:szCs w:val="24"/>
        </w:rPr>
        <w:t>(CanIgoout?);</w:t>
      </w:r>
    </w:p>
    <w:p w:rsidR="00AC3DAB" w:rsidRPr="001E6A72" w:rsidRDefault="00AC3DAB" w:rsidP="00AC3DAB">
      <w:pPr>
        <w:spacing w:line="264" w:lineRule="auto"/>
        <w:ind w:firstLine="600"/>
        <w:rPr>
          <w:sz w:val="24"/>
          <w:szCs w:val="24"/>
        </w:rPr>
      </w:pPr>
      <w:r w:rsidRPr="001E6A72">
        <w:rPr>
          <w:color w:val="000000"/>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AC3DAB" w:rsidRPr="001E6A72" w:rsidRDefault="00AC3DAB" w:rsidP="00AC3DAB">
      <w:pPr>
        <w:spacing w:line="264" w:lineRule="auto"/>
        <w:ind w:firstLine="600"/>
        <w:rPr>
          <w:sz w:val="24"/>
          <w:szCs w:val="24"/>
        </w:rPr>
      </w:pPr>
      <w:r w:rsidRPr="001E6A72">
        <w:rPr>
          <w:color w:val="000000"/>
          <w:sz w:val="24"/>
          <w:szCs w:val="24"/>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1E6A72">
        <w:rPr>
          <w:i/>
          <w:color w:val="000000"/>
          <w:sz w:val="24"/>
          <w:szCs w:val="24"/>
        </w:rPr>
        <w:t>apen</w:t>
      </w:r>
      <w:r w:rsidRPr="001E6A72">
        <w:rPr>
          <w:color w:val="000000"/>
          <w:sz w:val="24"/>
          <w:szCs w:val="24"/>
        </w:rPr>
        <w:t xml:space="preserve"> – </w:t>
      </w:r>
      <w:r w:rsidRPr="001E6A72">
        <w:rPr>
          <w:i/>
          <w:color w:val="000000"/>
          <w:sz w:val="24"/>
          <w:szCs w:val="24"/>
        </w:rPr>
        <w:t>pens; aman – men</w:t>
      </w:r>
      <w:r w:rsidRPr="001E6A72">
        <w:rPr>
          <w:color w:val="000000"/>
          <w:sz w:val="24"/>
          <w:szCs w:val="24"/>
        </w:rPr>
        <w:t>;</w:t>
      </w:r>
    </w:p>
    <w:p w:rsidR="00AC3DAB" w:rsidRPr="001E6A72" w:rsidRDefault="00AC3DAB" w:rsidP="00AC3DAB">
      <w:pPr>
        <w:spacing w:line="264" w:lineRule="auto"/>
        <w:ind w:firstLine="600"/>
        <w:rPr>
          <w:sz w:val="24"/>
          <w:szCs w:val="24"/>
        </w:rPr>
      </w:pPr>
      <w:r w:rsidRPr="001E6A72">
        <w:rPr>
          <w:color w:val="000000"/>
          <w:sz w:val="24"/>
          <w:szCs w:val="24"/>
        </w:rPr>
        <w:t>распознавать и употреблять в устной и письменной речи личные и притяжательные местоимения;</w:t>
      </w:r>
    </w:p>
    <w:p w:rsidR="00AC3DAB" w:rsidRPr="001E6A72" w:rsidRDefault="00AC3DAB" w:rsidP="00AC3DAB">
      <w:pPr>
        <w:spacing w:line="264" w:lineRule="auto"/>
        <w:ind w:firstLine="600"/>
        <w:rPr>
          <w:sz w:val="24"/>
          <w:szCs w:val="24"/>
        </w:rPr>
      </w:pPr>
      <w:r w:rsidRPr="001E6A72">
        <w:rPr>
          <w:color w:val="000000"/>
          <w:sz w:val="24"/>
          <w:szCs w:val="24"/>
        </w:rPr>
        <w:t xml:space="preserve">распознавать и употреблять в устной и письменной речи указательные местоимения </w:t>
      </w:r>
      <w:r w:rsidRPr="001E6A72">
        <w:rPr>
          <w:i/>
          <w:color w:val="000000"/>
          <w:sz w:val="24"/>
          <w:szCs w:val="24"/>
        </w:rPr>
        <w:t>this – these</w:t>
      </w:r>
      <w:r w:rsidRPr="001E6A72">
        <w:rPr>
          <w:color w:val="000000"/>
          <w:sz w:val="24"/>
          <w:szCs w:val="24"/>
        </w:rPr>
        <w:t>;</w:t>
      </w:r>
    </w:p>
    <w:p w:rsidR="00AC3DAB" w:rsidRPr="001E6A72" w:rsidRDefault="00AC3DAB" w:rsidP="00AC3DAB">
      <w:pPr>
        <w:spacing w:line="264" w:lineRule="auto"/>
        <w:ind w:firstLine="600"/>
        <w:rPr>
          <w:sz w:val="24"/>
          <w:szCs w:val="24"/>
        </w:rPr>
      </w:pPr>
      <w:r w:rsidRPr="001E6A72">
        <w:rPr>
          <w:color w:val="000000"/>
          <w:sz w:val="24"/>
          <w:szCs w:val="24"/>
        </w:rPr>
        <w:t>распознавать и употреблять в устной и письменной речи количественные числительные (1–12);</w:t>
      </w:r>
    </w:p>
    <w:p w:rsidR="00AC3DAB" w:rsidRPr="001E6A72" w:rsidRDefault="00AC3DAB" w:rsidP="00AC3DAB">
      <w:pPr>
        <w:spacing w:line="264" w:lineRule="auto"/>
        <w:ind w:firstLine="600"/>
        <w:rPr>
          <w:sz w:val="24"/>
          <w:szCs w:val="24"/>
        </w:rPr>
      </w:pPr>
      <w:r w:rsidRPr="001E6A72">
        <w:rPr>
          <w:color w:val="000000"/>
          <w:sz w:val="24"/>
          <w:szCs w:val="24"/>
        </w:rPr>
        <w:t xml:space="preserve">распознавать и употреблять в устной и письменной речи вопросительные слова </w:t>
      </w:r>
      <w:r w:rsidRPr="001E6A72">
        <w:rPr>
          <w:i/>
          <w:color w:val="000000"/>
          <w:sz w:val="24"/>
          <w:szCs w:val="24"/>
        </w:rPr>
        <w:t>who, what, how, where, howmany</w:t>
      </w:r>
      <w:r w:rsidRPr="001E6A72">
        <w:rPr>
          <w:color w:val="000000"/>
          <w:sz w:val="24"/>
          <w:szCs w:val="24"/>
        </w:rPr>
        <w:t>;</w:t>
      </w:r>
    </w:p>
    <w:p w:rsidR="00AC3DAB" w:rsidRPr="001E6A72" w:rsidRDefault="00AC3DAB" w:rsidP="00AC3DAB">
      <w:pPr>
        <w:spacing w:line="264" w:lineRule="auto"/>
        <w:ind w:firstLine="600"/>
        <w:rPr>
          <w:sz w:val="24"/>
          <w:szCs w:val="24"/>
        </w:rPr>
      </w:pPr>
      <w:r w:rsidRPr="001E6A72">
        <w:rPr>
          <w:color w:val="000000"/>
          <w:sz w:val="24"/>
          <w:szCs w:val="24"/>
        </w:rPr>
        <w:t xml:space="preserve">распознавать и употреблять в устной и письменной речи предлоги места </w:t>
      </w:r>
      <w:r w:rsidRPr="001E6A72">
        <w:rPr>
          <w:i/>
          <w:color w:val="000000"/>
          <w:sz w:val="24"/>
          <w:szCs w:val="24"/>
        </w:rPr>
        <w:t>on, in, near, under</w:t>
      </w:r>
      <w:r w:rsidRPr="001E6A72">
        <w:rPr>
          <w:color w:val="000000"/>
          <w:sz w:val="24"/>
          <w:szCs w:val="24"/>
        </w:rPr>
        <w:t>;</w:t>
      </w:r>
    </w:p>
    <w:p w:rsidR="00AC3DAB" w:rsidRPr="001E6A72" w:rsidRDefault="00AC3DAB" w:rsidP="00AC3DAB">
      <w:pPr>
        <w:spacing w:line="264" w:lineRule="auto"/>
        <w:ind w:firstLine="600"/>
        <w:rPr>
          <w:sz w:val="24"/>
          <w:szCs w:val="24"/>
        </w:rPr>
      </w:pPr>
      <w:r w:rsidRPr="001E6A72">
        <w:rPr>
          <w:color w:val="000000"/>
          <w:sz w:val="24"/>
          <w:szCs w:val="24"/>
        </w:rPr>
        <w:t xml:space="preserve">распознавать и употреблять в устной и письменной речи союзы </w:t>
      </w:r>
      <w:r w:rsidRPr="001E6A72">
        <w:rPr>
          <w:i/>
          <w:color w:val="000000"/>
          <w:sz w:val="24"/>
          <w:szCs w:val="24"/>
        </w:rPr>
        <w:t>and</w:t>
      </w:r>
      <w:r w:rsidRPr="001E6A72">
        <w:rPr>
          <w:color w:val="000000"/>
          <w:sz w:val="24"/>
          <w:szCs w:val="24"/>
        </w:rPr>
        <w:t xml:space="preserve"> и </w:t>
      </w:r>
      <w:r w:rsidRPr="001E6A72">
        <w:rPr>
          <w:i/>
          <w:color w:val="000000"/>
          <w:sz w:val="24"/>
          <w:szCs w:val="24"/>
        </w:rPr>
        <w:t>but</w:t>
      </w:r>
      <w:r w:rsidRPr="001E6A72">
        <w:rPr>
          <w:color w:val="000000"/>
          <w:sz w:val="24"/>
          <w:szCs w:val="24"/>
        </w:rPr>
        <w:t xml:space="preserve"> (при однородных членах).</w:t>
      </w:r>
    </w:p>
    <w:p w:rsidR="00AC3DAB" w:rsidRPr="001E6A72" w:rsidRDefault="00AC3DAB" w:rsidP="00AC3DAB">
      <w:pPr>
        <w:spacing w:line="264" w:lineRule="auto"/>
        <w:ind w:left="120"/>
        <w:rPr>
          <w:sz w:val="24"/>
          <w:szCs w:val="24"/>
        </w:rPr>
      </w:pPr>
      <w:r w:rsidRPr="001E6A72">
        <w:rPr>
          <w:b/>
          <w:color w:val="000000"/>
          <w:sz w:val="24"/>
          <w:szCs w:val="24"/>
        </w:rPr>
        <w:t>Социокультурные знания и умения</w:t>
      </w:r>
      <w:r w:rsidRPr="001E6A72">
        <w:rPr>
          <w:color w:val="000000"/>
          <w:sz w:val="24"/>
          <w:szCs w:val="24"/>
        </w:rPr>
        <w:t>:</w:t>
      </w:r>
    </w:p>
    <w:p w:rsidR="00AC3DAB" w:rsidRPr="001E6A72" w:rsidRDefault="00AC3DAB" w:rsidP="00AC3DAB">
      <w:pPr>
        <w:spacing w:line="264" w:lineRule="auto"/>
        <w:ind w:firstLine="600"/>
        <w:rPr>
          <w:sz w:val="24"/>
          <w:szCs w:val="24"/>
        </w:rPr>
      </w:pPr>
      <w:r w:rsidRPr="001E6A72">
        <w:rPr>
          <w:color w:val="000000"/>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C3DAB" w:rsidRPr="001E6A72" w:rsidRDefault="00AC3DAB" w:rsidP="00AC3DAB">
      <w:pPr>
        <w:spacing w:line="264" w:lineRule="auto"/>
        <w:ind w:firstLine="600"/>
        <w:rPr>
          <w:sz w:val="24"/>
          <w:szCs w:val="24"/>
        </w:rPr>
      </w:pPr>
      <w:r w:rsidRPr="001E6A72">
        <w:rPr>
          <w:color w:val="000000"/>
          <w:sz w:val="24"/>
          <w:szCs w:val="24"/>
        </w:rPr>
        <w:t>знать названия родной страны и страны/стран изучаемого языка и их столиц.</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color w:val="000000"/>
          <w:sz w:val="24"/>
          <w:szCs w:val="24"/>
        </w:rPr>
        <w:t>К концу обучения в</w:t>
      </w:r>
      <w:r w:rsidRPr="001E6A72">
        <w:rPr>
          <w:b/>
          <w:i/>
          <w:color w:val="000000"/>
          <w:sz w:val="24"/>
          <w:szCs w:val="24"/>
        </w:rPr>
        <w:t>3 классе</w:t>
      </w:r>
      <w:r w:rsidRPr="001E6A72">
        <w:rPr>
          <w:color w:val="000000"/>
          <w:sz w:val="24"/>
          <w:szCs w:val="24"/>
        </w:rPr>
        <w:t>обучающийся получит следующие предметные результаты:</w:t>
      </w:r>
    </w:p>
    <w:p w:rsidR="00AC3DAB" w:rsidRPr="001E6A72" w:rsidRDefault="00AC3DAB" w:rsidP="00AC3DAB">
      <w:pPr>
        <w:spacing w:line="264" w:lineRule="auto"/>
        <w:ind w:left="120"/>
        <w:rPr>
          <w:sz w:val="24"/>
          <w:szCs w:val="24"/>
        </w:rPr>
      </w:pPr>
      <w:r w:rsidRPr="001E6A72">
        <w:rPr>
          <w:b/>
          <w:color w:val="000000"/>
          <w:sz w:val="24"/>
          <w:szCs w:val="24"/>
        </w:rPr>
        <w:t>Коммуникативные умения</w:t>
      </w:r>
    </w:p>
    <w:p w:rsidR="00AC3DAB" w:rsidRPr="001E6A72" w:rsidRDefault="00AC3DAB" w:rsidP="00AC3DAB">
      <w:pPr>
        <w:spacing w:line="264" w:lineRule="auto"/>
        <w:ind w:firstLine="600"/>
        <w:rPr>
          <w:sz w:val="24"/>
          <w:szCs w:val="24"/>
        </w:rPr>
      </w:pPr>
      <w:r w:rsidRPr="001E6A72">
        <w:rPr>
          <w:i/>
          <w:color w:val="000000"/>
          <w:sz w:val="24"/>
          <w:szCs w:val="24"/>
        </w:rPr>
        <w:t>Говорение:</w:t>
      </w:r>
    </w:p>
    <w:p w:rsidR="00AC3DAB" w:rsidRPr="001E6A72" w:rsidRDefault="00AC3DAB" w:rsidP="00AC3DAB">
      <w:pPr>
        <w:spacing w:line="264" w:lineRule="auto"/>
        <w:ind w:firstLine="600"/>
        <w:rPr>
          <w:sz w:val="24"/>
          <w:szCs w:val="24"/>
        </w:rPr>
      </w:pPr>
      <w:r w:rsidRPr="001E6A72">
        <w:rPr>
          <w:color w:val="000000"/>
          <w:sz w:val="24"/>
          <w:szCs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AC3DAB" w:rsidRPr="001E6A72" w:rsidRDefault="00AC3DAB" w:rsidP="00AC3DAB">
      <w:pPr>
        <w:spacing w:line="264" w:lineRule="auto"/>
        <w:ind w:firstLine="600"/>
        <w:rPr>
          <w:sz w:val="24"/>
          <w:szCs w:val="24"/>
        </w:rPr>
      </w:pPr>
      <w:r w:rsidRPr="001E6A72">
        <w:rPr>
          <w:color w:val="000000"/>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AC3DAB" w:rsidRPr="001E6A72" w:rsidRDefault="00AC3DAB" w:rsidP="00AC3DAB">
      <w:pPr>
        <w:spacing w:line="264" w:lineRule="auto"/>
        <w:ind w:firstLine="600"/>
        <w:rPr>
          <w:sz w:val="24"/>
          <w:szCs w:val="24"/>
        </w:rPr>
      </w:pPr>
      <w:r w:rsidRPr="001E6A72">
        <w:rPr>
          <w:color w:val="000000"/>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AC3DAB" w:rsidRPr="001E6A72" w:rsidRDefault="00AC3DAB" w:rsidP="00AC3DAB">
      <w:pPr>
        <w:spacing w:line="264" w:lineRule="auto"/>
        <w:ind w:firstLine="600"/>
        <w:rPr>
          <w:sz w:val="24"/>
          <w:szCs w:val="24"/>
        </w:rPr>
      </w:pPr>
      <w:r w:rsidRPr="001E6A72">
        <w:rPr>
          <w:i/>
          <w:color w:val="000000"/>
          <w:sz w:val="24"/>
          <w:szCs w:val="24"/>
        </w:rPr>
        <w:t>Аудирование:</w:t>
      </w:r>
    </w:p>
    <w:p w:rsidR="00AC3DAB" w:rsidRPr="001E6A72" w:rsidRDefault="00AC3DAB" w:rsidP="00AC3DAB">
      <w:pPr>
        <w:spacing w:line="264" w:lineRule="auto"/>
        <w:ind w:firstLine="600"/>
        <w:rPr>
          <w:sz w:val="24"/>
          <w:szCs w:val="24"/>
        </w:rPr>
      </w:pPr>
      <w:r w:rsidRPr="001E6A72">
        <w:rPr>
          <w:color w:val="000000"/>
          <w:sz w:val="24"/>
          <w:szCs w:val="24"/>
        </w:rPr>
        <w:t>воспринимать на слух и понимать речь учителя и других обучающихся вербально/невербально реагировать на услышанное;</w:t>
      </w:r>
    </w:p>
    <w:p w:rsidR="00AC3DAB" w:rsidRPr="001E6A72" w:rsidRDefault="00AC3DAB" w:rsidP="00AC3DAB">
      <w:pPr>
        <w:spacing w:line="264" w:lineRule="auto"/>
        <w:ind w:firstLine="600"/>
        <w:rPr>
          <w:sz w:val="24"/>
          <w:szCs w:val="24"/>
        </w:rPr>
      </w:pPr>
      <w:r w:rsidRPr="001E6A72">
        <w:rPr>
          <w:color w:val="000000"/>
          <w:sz w:val="24"/>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w:t>
      </w:r>
      <w:r w:rsidRPr="001E6A72">
        <w:rPr>
          <w:color w:val="000000"/>
          <w:sz w:val="24"/>
          <w:szCs w:val="24"/>
        </w:rPr>
        <w:lastRenderedPageBreak/>
        <w:t>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AC3DAB" w:rsidRPr="001E6A72" w:rsidRDefault="00AC3DAB" w:rsidP="00AC3DAB">
      <w:pPr>
        <w:spacing w:line="264" w:lineRule="auto"/>
        <w:ind w:firstLine="600"/>
        <w:rPr>
          <w:sz w:val="24"/>
          <w:szCs w:val="24"/>
        </w:rPr>
      </w:pPr>
      <w:r w:rsidRPr="001E6A72">
        <w:rPr>
          <w:i/>
          <w:color w:val="000000"/>
          <w:sz w:val="24"/>
          <w:szCs w:val="24"/>
        </w:rPr>
        <w:t>Смысловое чтение:</w:t>
      </w:r>
    </w:p>
    <w:p w:rsidR="00AC3DAB" w:rsidRPr="001E6A72" w:rsidRDefault="00AC3DAB" w:rsidP="00AC3DAB">
      <w:pPr>
        <w:spacing w:line="264" w:lineRule="auto"/>
        <w:ind w:firstLine="600"/>
        <w:rPr>
          <w:sz w:val="24"/>
          <w:szCs w:val="24"/>
        </w:rPr>
      </w:pPr>
      <w:r w:rsidRPr="001E6A72">
        <w:rPr>
          <w:color w:val="000000"/>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C3DAB" w:rsidRPr="001E6A72" w:rsidRDefault="00AC3DAB" w:rsidP="00AC3DAB">
      <w:pPr>
        <w:spacing w:line="264" w:lineRule="auto"/>
        <w:ind w:firstLine="600"/>
        <w:rPr>
          <w:sz w:val="24"/>
          <w:szCs w:val="24"/>
        </w:rPr>
      </w:pPr>
      <w:r w:rsidRPr="001E6A72">
        <w:rPr>
          <w:color w:val="000000"/>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AC3DAB" w:rsidRPr="001E6A72" w:rsidRDefault="00AC3DAB" w:rsidP="00AC3DAB">
      <w:pPr>
        <w:spacing w:line="264" w:lineRule="auto"/>
        <w:ind w:firstLine="600"/>
        <w:rPr>
          <w:sz w:val="24"/>
          <w:szCs w:val="24"/>
        </w:rPr>
      </w:pPr>
      <w:r w:rsidRPr="001E6A72">
        <w:rPr>
          <w:i/>
          <w:color w:val="000000"/>
          <w:sz w:val="24"/>
          <w:szCs w:val="24"/>
        </w:rPr>
        <w:t>Письмо:</w:t>
      </w:r>
    </w:p>
    <w:p w:rsidR="00AC3DAB" w:rsidRPr="001E6A72" w:rsidRDefault="00AC3DAB" w:rsidP="00AC3DAB">
      <w:pPr>
        <w:spacing w:line="264" w:lineRule="auto"/>
        <w:ind w:firstLine="600"/>
        <w:rPr>
          <w:sz w:val="24"/>
          <w:szCs w:val="24"/>
        </w:rPr>
      </w:pPr>
      <w:r w:rsidRPr="001E6A72">
        <w:rPr>
          <w:color w:val="000000"/>
          <w:sz w:val="24"/>
          <w:szCs w:val="24"/>
        </w:rPr>
        <w:t>заполнять анкеты и формуляры с указанием личной информации: имя, фамилия, возраст, страна проживания, любимые занятия и другое;</w:t>
      </w:r>
    </w:p>
    <w:p w:rsidR="00AC3DAB" w:rsidRPr="001E6A72" w:rsidRDefault="00AC3DAB" w:rsidP="00AC3DAB">
      <w:pPr>
        <w:spacing w:line="264" w:lineRule="auto"/>
        <w:ind w:firstLine="600"/>
        <w:rPr>
          <w:sz w:val="24"/>
          <w:szCs w:val="24"/>
        </w:rPr>
      </w:pPr>
      <w:r w:rsidRPr="001E6A72">
        <w:rPr>
          <w:color w:val="000000"/>
          <w:sz w:val="24"/>
          <w:szCs w:val="24"/>
        </w:rPr>
        <w:t>писать с опорой на образец поздравления с днем рождения, Новым годом, Рождеством с выражением пожеланий;</w:t>
      </w:r>
    </w:p>
    <w:p w:rsidR="00AC3DAB" w:rsidRPr="001E6A72" w:rsidRDefault="00AC3DAB" w:rsidP="00AC3DAB">
      <w:pPr>
        <w:spacing w:line="264" w:lineRule="auto"/>
        <w:ind w:firstLine="600"/>
        <w:rPr>
          <w:sz w:val="24"/>
          <w:szCs w:val="24"/>
        </w:rPr>
      </w:pPr>
      <w:r w:rsidRPr="001E6A72">
        <w:rPr>
          <w:color w:val="000000"/>
          <w:sz w:val="24"/>
          <w:szCs w:val="24"/>
        </w:rPr>
        <w:t>создавать подписи к иллюстрациям с пояснением, что на них изображено.</w:t>
      </w:r>
    </w:p>
    <w:p w:rsidR="00AC3DAB" w:rsidRPr="001E6A72" w:rsidRDefault="00AC3DAB" w:rsidP="00AC3DAB">
      <w:pPr>
        <w:spacing w:line="264" w:lineRule="auto"/>
        <w:ind w:left="120"/>
        <w:rPr>
          <w:sz w:val="24"/>
          <w:szCs w:val="24"/>
        </w:rPr>
      </w:pPr>
      <w:r w:rsidRPr="001E6A72">
        <w:rPr>
          <w:b/>
          <w:color w:val="000000"/>
          <w:sz w:val="24"/>
          <w:szCs w:val="24"/>
        </w:rPr>
        <w:t>Языковые знания и навыки</w:t>
      </w:r>
    </w:p>
    <w:p w:rsidR="00AC3DAB" w:rsidRPr="001E6A72" w:rsidRDefault="00AC3DAB" w:rsidP="00AC3DAB">
      <w:pPr>
        <w:spacing w:line="264" w:lineRule="auto"/>
        <w:ind w:firstLine="600"/>
        <w:rPr>
          <w:sz w:val="24"/>
          <w:szCs w:val="24"/>
        </w:rPr>
      </w:pPr>
      <w:r w:rsidRPr="001E6A72">
        <w:rPr>
          <w:i/>
          <w:color w:val="000000"/>
          <w:sz w:val="24"/>
          <w:szCs w:val="24"/>
        </w:rPr>
        <w:t>Фонетическая сторона речи:</w:t>
      </w:r>
    </w:p>
    <w:p w:rsidR="00AC3DAB" w:rsidRPr="001E6A72" w:rsidRDefault="00AC3DAB" w:rsidP="00AC3DAB">
      <w:pPr>
        <w:spacing w:line="264" w:lineRule="auto"/>
        <w:ind w:firstLine="600"/>
        <w:rPr>
          <w:sz w:val="24"/>
          <w:szCs w:val="24"/>
        </w:rPr>
      </w:pPr>
      <w:r w:rsidRPr="001E6A72">
        <w:rPr>
          <w:color w:val="000000"/>
          <w:sz w:val="24"/>
          <w:szCs w:val="24"/>
        </w:rPr>
        <w:t xml:space="preserve">применять правила чтения гласных в третьем типе слога (гласная + </w:t>
      </w:r>
      <w:r w:rsidRPr="001E6A72">
        <w:rPr>
          <w:i/>
          <w:color w:val="000000"/>
          <w:sz w:val="24"/>
          <w:szCs w:val="24"/>
        </w:rPr>
        <w:t>r</w:t>
      </w:r>
      <w:r w:rsidRPr="001E6A72">
        <w:rPr>
          <w:color w:val="000000"/>
          <w:sz w:val="24"/>
          <w:szCs w:val="24"/>
        </w:rPr>
        <w:t>);</w:t>
      </w:r>
    </w:p>
    <w:p w:rsidR="00AC3DAB" w:rsidRPr="001E6A72" w:rsidRDefault="00AC3DAB" w:rsidP="00AC3DAB">
      <w:pPr>
        <w:spacing w:line="264" w:lineRule="auto"/>
        <w:ind w:firstLine="600"/>
        <w:rPr>
          <w:sz w:val="24"/>
          <w:szCs w:val="24"/>
        </w:rPr>
      </w:pPr>
      <w:r w:rsidRPr="001E6A72">
        <w:rPr>
          <w:color w:val="000000"/>
          <w:sz w:val="24"/>
          <w:szCs w:val="24"/>
        </w:rPr>
        <w:t xml:space="preserve">применять правила чтения сложных сочетаний букв (например, </w:t>
      </w:r>
      <w:r w:rsidRPr="001E6A72">
        <w:rPr>
          <w:i/>
          <w:color w:val="000000"/>
          <w:sz w:val="24"/>
          <w:szCs w:val="24"/>
        </w:rPr>
        <w:t>-tion, -ight</w:t>
      </w:r>
      <w:r w:rsidRPr="001E6A72">
        <w:rPr>
          <w:color w:val="000000"/>
          <w:sz w:val="24"/>
          <w:szCs w:val="24"/>
        </w:rPr>
        <w:t>) в односложных, двусложных и многосложных словах (</w:t>
      </w:r>
      <w:r w:rsidRPr="001E6A72">
        <w:rPr>
          <w:i/>
          <w:color w:val="000000"/>
          <w:sz w:val="24"/>
          <w:szCs w:val="24"/>
        </w:rPr>
        <w:t>international, night)</w:t>
      </w:r>
      <w:r w:rsidRPr="001E6A72">
        <w:rPr>
          <w:color w:val="000000"/>
          <w:sz w:val="24"/>
          <w:szCs w:val="24"/>
        </w:rPr>
        <w:t>;</w:t>
      </w:r>
    </w:p>
    <w:p w:rsidR="00AC3DAB" w:rsidRPr="001E6A72" w:rsidRDefault="00AC3DAB" w:rsidP="00AC3DAB">
      <w:pPr>
        <w:spacing w:line="264" w:lineRule="auto"/>
        <w:ind w:firstLine="600"/>
        <w:rPr>
          <w:sz w:val="24"/>
          <w:szCs w:val="24"/>
        </w:rPr>
      </w:pPr>
      <w:r w:rsidRPr="001E6A72">
        <w:rPr>
          <w:color w:val="000000"/>
          <w:sz w:val="24"/>
          <w:szCs w:val="24"/>
        </w:rPr>
        <w:t>читать новые слова согласно основным правилам чтения;</w:t>
      </w:r>
    </w:p>
    <w:p w:rsidR="00AC3DAB" w:rsidRPr="001E6A72" w:rsidRDefault="00AC3DAB" w:rsidP="00AC3DAB">
      <w:pPr>
        <w:spacing w:line="264" w:lineRule="auto"/>
        <w:ind w:firstLine="600"/>
        <w:rPr>
          <w:sz w:val="24"/>
          <w:szCs w:val="24"/>
        </w:rPr>
      </w:pPr>
      <w:r w:rsidRPr="001E6A72">
        <w:rPr>
          <w:color w:val="000000"/>
          <w:sz w:val="24"/>
          <w:szCs w:val="24"/>
        </w:rPr>
        <w:t>различать на слух и правильно произносить слова и фразы/предложения с соблюдением их ритмико-интонационных особенностей.</w:t>
      </w:r>
    </w:p>
    <w:p w:rsidR="00AC3DAB" w:rsidRPr="001E6A72" w:rsidRDefault="00AC3DAB" w:rsidP="00AC3DAB">
      <w:pPr>
        <w:spacing w:line="264" w:lineRule="auto"/>
        <w:ind w:firstLine="600"/>
        <w:rPr>
          <w:sz w:val="24"/>
          <w:szCs w:val="24"/>
        </w:rPr>
      </w:pPr>
      <w:r w:rsidRPr="001E6A72">
        <w:rPr>
          <w:i/>
          <w:color w:val="000000"/>
          <w:sz w:val="24"/>
          <w:szCs w:val="24"/>
        </w:rPr>
        <w:t>Графика, орфография и пунктуация:</w:t>
      </w:r>
    </w:p>
    <w:p w:rsidR="00AC3DAB" w:rsidRPr="001E6A72" w:rsidRDefault="00AC3DAB" w:rsidP="00AC3DAB">
      <w:pPr>
        <w:spacing w:line="264" w:lineRule="auto"/>
        <w:ind w:firstLine="600"/>
        <w:rPr>
          <w:sz w:val="24"/>
          <w:szCs w:val="24"/>
        </w:rPr>
      </w:pPr>
      <w:r w:rsidRPr="001E6A72">
        <w:rPr>
          <w:color w:val="000000"/>
          <w:sz w:val="24"/>
          <w:szCs w:val="24"/>
        </w:rPr>
        <w:t>правильно писать изученные слова;</w:t>
      </w:r>
    </w:p>
    <w:p w:rsidR="00AC3DAB" w:rsidRPr="001E6A72" w:rsidRDefault="00AC3DAB" w:rsidP="00AC3DAB">
      <w:pPr>
        <w:spacing w:line="264" w:lineRule="auto"/>
        <w:ind w:firstLine="600"/>
        <w:rPr>
          <w:sz w:val="24"/>
          <w:szCs w:val="24"/>
        </w:rPr>
      </w:pPr>
      <w:r w:rsidRPr="001E6A72">
        <w:rPr>
          <w:color w:val="000000"/>
          <w:sz w:val="24"/>
          <w:szCs w:val="24"/>
        </w:rPr>
        <w:t>правильно расставлять знаки препинания (точка, вопросительный и восклицательный знаки в конце предложения, апостроф).</w:t>
      </w:r>
    </w:p>
    <w:p w:rsidR="00AC3DAB" w:rsidRPr="001E6A72" w:rsidRDefault="00AC3DAB" w:rsidP="00AC3DAB">
      <w:pPr>
        <w:spacing w:line="264" w:lineRule="auto"/>
        <w:ind w:firstLine="600"/>
        <w:rPr>
          <w:sz w:val="24"/>
          <w:szCs w:val="24"/>
        </w:rPr>
      </w:pPr>
      <w:r w:rsidRPr="001E6A72">
        <w:rPr>
          <w:i/>
          <w:color w:val="000000"/>
          <w:sz w:val="24"/>
          <w:szCs w:val="24"/>
        </w:rPr>
        <w:t>Лексическая сторона речи:</w:t>
      </w:r>
    </w:p>
    <w:p w:rsidR="00AC3DAB" w:rsidRPr="001E6A72" w:rsidRDefault="00AC3DAB" w:rsidP="00AC3DAB">
      <w:pPr>
        <w:spacing w:line="264" w:lineRule="auto"/>
        <w:ind w:firstLine="600"/>
        <w:rPr>
          <w:sz w:val="24"/>
          <w:szCs w:val="24"/>
        </w:rPr>
      </w:pPr>
      <w:r w:rsidRPr="001E6A72">
        <w:rPr>
          <w:color w:val="000000"/>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AC3DAB" w:rsidRPr="001E6A72" w:rsidRDefault="00AC3DAB" w:rsidP="00AC3DAB">
      <w:pPr>
        <w:spacing w:line="264" w:lineRule="auto"/>
        <w:ind w:firstLine="600"/>
        <w:rPr>
          <w:sz w:val="24"/>
          <w:szCs w:val="24"/>
        </w:rPr>
      </w:pPr>
      <w:r w:rsidRPr="001E6A72">
        <w:rPr>
          <w:color w:val="000000"/>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1E6A72">
        <w:rPr>
          <w:i/>
          <w:color w:val="000000"/>
          <w:sz w:val="24"/>
          <w:szCs w:val="24"/>
        </w:rPr>
        <w:t>-teen, -ty, -th</w:t>
      </w:r>
      <w:r w:rsidRPr="001E6A72">
        <w:rPr>
          <w:color w:val="000000"/>
          <w:sz w:val="24"/>
          <w:szCs w:val="24"/>
        </w:rPr>
        <w:t>) и словосложения (</w:t>
      </w:r>
      <w:r w:rsidRPr="001E6A72">
        <w:rPr>
          <w:i/>
          <w:color w:val="000000"/>
          <w:sz w:val="24"/>
          <w:szCs w:val="24"/>
        </w:rPr>
        <w:t>football, snowman</w:t>
      </w:r>
      <w:r w:rsidRPr="001E6A72">
        <w:rPr>
          <w:color w:val="000000"/>
          <w:sz w:val="24"/>
          <w:szCs w:val="24"/>
        </w:rPr>
        <w:t>).</w:t>
      </w:r>
    </w:p>
    <w:p w:rsidR="00AC3DAB" w:rsidRPr="001E6A72" w:rsidRDefault="00AC3DAB" w:rsidP="00AC3DAB">
      <w:pPr>
        <w:spacing w:line="264" w:lineRule="auto"/>
        <w:ind w:firstLine="600"/>
        <w:rPr>
          <w:sz w:val="24"/>
          <w:szCs w:val="24"/>
        </w:rPr>
      </w:pPr>
      <w:r w:rsidRPr="001E6A72">
        <w:rPr>
          <w:i/>
          <w:color w:val="000000"/>
          <w:sz w:val="24"/>
          <w:szCs w:val="24"/>
        </w:rPr>
        <w:t>Грамматическая сторона речи:</w:t>
      </w:r>
    </w:p>
    <w:p w:rsidR="00AC3DAB" w:rsidRPr="001E6A72" w:rsidRDefault="00AC3DAB" w:rsidP="00AC3DAB">
      <w:pPr>
        <w:spacing w:line="264" w:lineRule="auto"/>
        <w:ind w:firstLine="600"/>
        <w:rPr>
          <w:sz w:val="24"/>
          <w:szCs w:val="24"/>
        </w:rPr>
      </w:pPr>
      <w:r w:rsidRPr="001E6A72">
        <w:rPr>
          <w:color w:val="000000"/>
          <w:sz w:val="24"/>
          <w:szCs w:val="24"/>
        </w:rPr>
        <w:t xml:space="preserve">распознавать и употреблять в устной и письменной речи побудительные предложения в отрицательной форме </w:t>
      </w:r>
      <w:r w:rsidRPr="001E6A72">
        <w:rPr>
          <w:i/>
          <w:color w:val="000000"/>
          <w:sz w:val="24"/>
          <w:szCs w:val="24"/>
        </w:rPr>
        <w:t>(Don’ttalk, please.);</w:t>
      </w:r>
    </w:p>
    <w:p w:rsidR="00AC3DAB" w:rsidRPr="001E6A72" w:rsidRDefault="00AC3DAB" w:rsidP="00AC3DAB">
      <w:pPr>
        <w:spacing w:line="264" w:lineRule="auto"/>
        <w:ind w:firstLine="600"/>
        <w:rPr>
          <w:sz w:val="24"/>
          <w:szCs w:val="24"/>
        </w:rPr>
      </w:pPr>
      <w:r w:rsidRPr="001E6A72">
        <w:rPr>
          <w:color w:val="000000"/>
          <w:sz w:val="24"/>
          <w:szCs w:val="24"/>
        </w:rPr>
        <w:t xml:space="preserve">распознавать и употреблять в устной и письменной речи предложения с начальным </w:t>
      </w:r>
      <w:r w:rsidRPr="001E6A72">
        <w:rPr>
          <w:i/>
          <w:color w:val="000000"/>
          <w:sz w:val="24"/>
          <w:szCs w:val="24"/>
        </w:rPr>
        <w:t>There + tobe</w:t>
      </w:r>
      <w:r w:rsidRPr="001E6A72">
        <w:rPr>
          <w:color w:val="000000"/>
          <w:sz w:val="24"/>
          <w:szCs w:val="24"/>
        </w:rPr>
        <w:t xml:space="preserve"> в PastSimpleTense</w:t>
      </w:r>
      <w:r w:rsidRPr="001E6A72">
        <w:rPr>
          <w:i/>
          <w:color w:val="000000"/>
          <w:sz w:val="24"/>
          <w:szCs w:val="24"/>
        </w:rPr>
        <w:t>(Therewasabridgeacrosstheriver.Thereweremountainsinthesouth.);</w:t>
      </w:r>
    </w:p>
    <w:p w:rsidR="00AC3DAB" w:rsidRPr="001E6A72" w:rsidRDefault="00AC3DAB" w:rsidP="00AC3DAB">
      <w:pPr>
        <w:spacing w:line="264" w:lineRule="auto"/>
        <w:ind w:firstLine="600"/>
        <w:rPr>
          <w:sz w:val="24"/>
          <w:szCs w:val="24"/>
        </w:rPr>
      </w:pPr>
      <w:r w:rsidRPr="001E6A72">
        <w:rPr>
          <w:color w:val="000000"/>
          <w:sz w:val="24"/>
          <w:szCs w:val="24"/>
        </w:rPr>
        <w:lastRenderedPageBreak/>
        <w:t xml:space="preserve">распознавать и употреблять в устной и письменной речи конструкции с глаголами на </w:t>
      </w:r>
      <w:r w:rsidRPr="001E6A72">
        <w:rPr>
          <w:i/>
          <w:color w:val="000000"/>
          <w:sz w:val="24"/>
          <w:szCs w:val="24"/>
        </w:rPr>
        <w:t>-ing: tolike/enjoydoingsomething</w:t>
      </w:r>
      <w:r w:rsidRPr="001E6A72">
        <w:rPr>
          <w:color w:val="000000"/>
          <w:sz w:val="24"/>
          <w:szCs w:val="24"/>
        </w:rPr>
        <w:t>;</w:t>
      </w:r>
    </w:p>
    <w:p w:rsidR="00AC3DAB" w:rsidRPr="001E6A72" w:rsidRDefault="00AC3DAB" w:rsidP="00AC3DAB">
      <w:pPr>
        <w:spacing w:line="264" w:lineRule="auto"/>
        <w:ind w:firstLine="600"/>
        <w:rPr>
          <w:sz w:val="24"/>
          <w:szCs w:val="24"/>
        </w:rPr>
      </w:pPr>
      <w:r w:rsidRPr="001E6A72">
        <w:rPr>
          <w:color w:val="000000"/>
          <w:sz w:val="24"/>
          <w:szCs w:val="24"/>
        </w:rPr>
        <w:t xml:space="preserve">распознавать и употреблять в устной и письменной речи конструкцию </w:t>
      </w:r>
      <w:r w:rsidRPr="001E6A72">
        <w:rPr>
          <w:i/>
          <w:color w:val="000000"/>
          <w:sz w:val="24"/>
          <w:szCs w:val="24"/>
        </w:rPr>
        <w:t>I’dliketo ...;</w:t>
      </w:r>
    </w:p>
    <w:p w:rsidR="00AC3DAB" w:rsidRPr="001E6A72" w:rsidRDefault="00AC3DAB" w:rsidP="00AC3DAB">
      <w:pPr>
        <w:spacing w:line="264" w:lineRule="auto"/>
        <w:ind w:firstLine="600"/>
        <w:rPr>
          <w:sz w:val="24"/>
          <w:szCs w:val="24"/>
        </w:rPr>
      </w:pPr>
      <w:r w:rsidRPr="001E6A72">
        <w:rPr>
          <w:color w:val="000000"/>
          <w:sz w:val="24"/>
          <w:szCs w:val="24"/>
        </w:rPr>
        <w:t>распознавать и употреблять в устной и письменной речи правильные и неправильные глаголы в PastSimpleTense в повествовательных (утвердительных и отрицательных) и вопросительных (общий и специальный вопрос) предложениях;</w:t>
      </w:r>
    </w:p>
    <w:p w:rsidR="00AC3DAB" w:rsidRPr="001E6A72" w:rsidRDefault="00AC3DAB" w:rsidP="00AC3DAB">
      <w:pPr>
        <w:spacing w:line="264" w:lineRule="auto"/>
        <w:ind w:firstLine="600"/>
        <w:rPr>
          <w:sz w:val="24"/>
          <w:szCs w:val="24"/>
        </w:rPr>
      </w:pPr>
      <w:r w:rsidRPr="001E6A72">
        <w:rPr>
          <w:color w:val="000000"/>
          <w:sz w:val="24"/>
          <w:szCs w:val="24"/>
        </w:rPr>
        <w:t>распознавать и употреблять в устной и письменной речи существительные в притяжательном падеже (PossessiveCase);</w:t>
      </w:r>
    </w:p>
    <w:p w:rsidR="00AC3DAB" w:rsidRPr="001E6A72" w:rsidRDefault="00AC3DAB" w:rsidP="00AC3DAB">
      <w:pPr>
        <w:spacing w:line="264" w:lineRule="auto"/>
        <w:ind w:firstLine="600"/>
        <w:rPr>
          <w:sz w:val="24"/>
          <w:szCs w:val="24"/>
        </w:rPr>
      </w:pPr>
      <w:r w:rsidRPr="001E6A72">
        <w:rPr>
          <w:color w:val="000000"/>
          <w:sz w:val="24"/>
          <w:szCs w:val="24"/>
        </w:rPr>
        <w:t>распознавать и употреблять в устной и письменной речи слова, выражающие количество с исчисляемыми и неисчисляемыми существительными (</w:t>
      </w:r>
      <w:r w:rsidRPr="001E6A72">
        <w:rPr>
          <w:i/>
          <w:color w:val="000000"/>
          <w:sz w:val="24"/>
          <w:szCs w:val="24"/>
        </w:rPr>
        <w:t>much/many/alotof</w:t>
      </w:r>
      <w:r w:rsidRPr="001E6A72">
        <w:rPr>
          <w:color w:val="000000"/>
          <w:sz w:val="24"/>
          <w:szCs w:val="24"/>
        </w:rPr>
        <w:t>);</w:t>
      </w:r>
    </w:p>
    <w:p w:rsidR="00AC3DAB" w:rsidRPr="001E6A72" w:rsidRDefault="00AC3DAB" w:rsidP="00AC3DAB">
      <w:pPr>
        <w:spacing w:line="264" w:lineRule="auto"/>
        <w:ind w:firstLine="600"/>
        <w:rPr>
          <w:sz w:val="24"/>
          <w:szCs w:val="24"/>
        </w:rPr>
      </w:pPr>
      <w:r w:rsidRPr="001E6A72">
        <w:rPr>
          <w:color w:val="000000"/>
          <w:sz w:val="24"/>
          <w:szCs w:val="24"/>
        </w:rPr>
        <w:t xml:space="preserve">распознавать и употреблять в устной и письменной речи наречия частотности </w:t>
      </w:r>
      <w:r w:rsidRPr="001E6A72">
        <w:rPr>
          <w:i/>
          <w:color w:val="000000"/>
          <w:sz w:val="24"/>
          <w:szCs w:val="24"/>
        </w:rPr>
        <w:t>usually, often</w:t>
      </w:r>
      <w:r w:rsidRPr="001E6A72">
        <w:rPr>
          <w:color w:val="000000"/>
          <w:sz w:val="24"/>
          <w:szCs w:val="24"/>
        </w:rPr>
        <w:t>;</w:t>
      </w:r>
    </w:p>
    <w:p w:rsidR="00AC3DAB" w:rsidRPr="001E6A72" w:rsidRDefault="00AC3DAB" w:rsidP="00AC3DAB">
      <w:pPr>
        <w:spacing w:line="264" w:lineRule="auto"/>
        <w:ind w:firstLine="600"/>
        <w:rPr>
          <w:sz w:val="24"/>
          <w:szCs w:val="24"/>
        </w:rPr>
      </w:pPr>
      <w:r w:rsidRPr="001E6A72">
        <w:rPr>
          <w:color w:val="000000"/>
          <w:sz w:val="24"/>
          <w:szCs w:val="24"/>
        </w:rPr>
        <w:t>распознавать и употреблять в устной и письменной речи личные местоимения в объектном падеже;</w:t>
      </w:r>
    </w:p>
    <w:p w:rsidR="00AC3DAB" w:rsidRPr="001E6A72" w:rsidRDefault="00AC3DAB" w:rsidP="00AC3DAB">
      <w:pPr>
        <w:spacing w:line="264" w:lineRule="auto"/>
        <w:ind w:firstLine="600"/>
        <w:rPr>
          <w:sz w:val="24"/>
          <w:szCs w:val="24"/>
        </w:rPr>
      </w:pPr>
      <w:r w:rsidRPr="001E6A72">
        <w:rPr>
          <w:color w:val="000000"/>
          <w:sz w:val="24"/>
          <w:szCs w:val="24"/>
        </w:rPr>
        <w:t xml:space="preserve">распознавать и употреблять в устной и письменной речи указательные местоимения </w:t>
      </w:r>
      <w:r w:rsidRPr="001E6A72">
        <w:rPr>
          <w:i/>
          <w:color w:val="000000"/>
          <w:sz w:val="24"/>
          <w:szCs w:val="24"/>
        </w:rPr>
        <w:t>that – those</w:t>
      </w:r>
      <w:r w:rsidRPr="001E6A72">
        <w:rPr>
          <w:color w:val="000000"/>
          <w:sz w:val="24"/>
          <w:szCs w:val="24"/>
        </w:rPr>
        <w:t>;</w:t>
      </w:r>
    </w:p>
    <w:p w:rsidR="00AC3DAB" w:rsidRPr="001E6A72" w:rsidRDefault="00AC3DAB" w:rsidP="00AC3DAB">
      <w:pPr>
        <w:spacing w:line="264" w:lineRule="auto"/>
        <w:ind w:firstLine="600"/>
        <w:rPr>
          <w:sz w:val="24"/>
          <w:szCs w:val="24"/>
        </w:rPr>
      </w:pPr>
      <w:r w:rsidRPr="001E6A72">
        <w:rPr>
          <w:color w:val="000000"/>
          <w:sz w:val="24"/>
          <w:szCs w:val="24"/>
        </w:rPr>
        <w:t xml:space="preserve">распознавать и употреблять в устной и письменной речи неопределённые местоимения </w:t>
      </w:r>
      <w:r w:rsidRPr="001E6A72">
        <w:rPr>
          <w:i/>
          <w:color w:val="000000"/>
          <w:sz w:val="24"/>
          <w:szCs w:val="24"/>
        </w:rPr>
        <w:t>some/any</w:t>
      </w:r>
      <w:r w:rsidRPr="001E6A72">
        <w:rPr>
          <w:color w:val="000000"/>
          <w:sz w:val="24"/>
          <w:szCs w:val="24"/>
        </w:rPr>
        <w:t xml:space="preserve"> в повествовательных и вопросительных предложениях;</w:t>
      </w:r>
    </w:p>
    <w:p w:rsidR="00AC3DAB" w:rsidRPr="001E6A72" w:rsidRDefault="00AC3DAB" w:rsidP="00AC3DAB">
      <w:pPr>
        <w:spacing w:line="264" w:lineRule="auto"/>
        <w:ind w:firstLine="600"/>
        <w:rPr>
          <w:sz w:val="24"/>
          <w:szCs w:val="24"/>
        </w:rPr>
      </w:pPr>
      <w:r w:rsidRPr="001E6A72">
        <w:rPr>
          <w:color w:val="000000"/>
          <w:sz w:val="24"/>
          <w:szCs w:val="24"/>
        </w:rPr>
        <w:t xml:space="preserve">распознавать и употреблять в устной и письменной речи вопросительные слова </w:t>
      </w:r>
      <w:r w:rsidRPr="001E6A72">
        <w:rPr>
          <w:i/>
          <w:color w:val="000000"/>
          <w:sz w:val="24"/>
          <w:szCs w:val="24"/>
        </w:rPr>
        <w:t>when, whose, why</w:t>
      </w:r>
      <w:r w:rsidRPr="001E6A72">
        <w:rPr>
          <w:color w:val="000000"/>
          <w:sz w:val="24"/>
          <w:szCs w:val="24"/>
        </w:rPr>
        <w:t>;</w:t>
      </w:r>
    </w:p>
    <w:p w:rsidR="00AC3DAB" w:rsidRPr="001E6A72" w:rsidRDefault="00AC3DAB" w:rsidP="00AC3DAB">
      <w:pPr>
        <w:spacing w:line="264" w:lineRule="auto"/>
        <w:ind w:firstLine="600"/>
        <w:rPr>
          <w:sz w:val="24"/>
          <w:szCs w:val="24"/>
        </w:rPr>
      </w:pPr>
      <w:r w:rsidRPr="001E6A72">
        <w:rPr>
          <w:color w:val="000000"/>
          <w:sz w:val="24"/>
          <w:szCs w:val="24"/>
        </w:rPr>
        <w:t>распознавать и употреблять в устной и письменной речи количественные числительные (13–100);</w:t>
      </w:r>
    </w:p>
    <w:p w:rsidR="00AC3DAB" w:rsidRPr="001E6A72" w:rsidRDefault="00AC3DAB" w:rsidP="00AC3DAB">
      <w:pPr>
        <w:spacing w:line="264" w:lineRule="auto"/>
        <w:ind w:firstLine="600"/>
        <w:rPr>
          <w:sz w:val="24"/>
          <w:szCs w:val="24"/>
        </w:rPr>
      </w:pPr>
      <w:r w:rsidRPr="001E6A72">
        <w:rPr>
          <w:color w:val="000000"/>
          <w:sz w:val="24"/>
          <w:szCs w:val="24"/>
        </w:rPr>
        <w:t>распознавать и употреблять в устной и письменной речи порядковые числительные (1–30);</w:t>
      </w:r>
    </w:p>
    <w:p w:rsidR="00AC3DAB" w:rsidRPr="001E6A72" w:rsidRDefault="00AC3DAB" w:rsidP="00AC3DAB">
      <w:pPr>
        <w:spacing w:line="264" w:lineRule="auto"/>
        <w:ind w:firstLine="600"/>
        <w:rPr>
          <w:sz w:val="24"/>
          <w:szCs w:val="24"/>
        </w:rPr>
      </w:pPr>
      <w:r w:rsidRPr="001E6A72">
        <w:rPr>
          <w:color w:val="000000"/>
          <w:sz w:val="24"/>
          <w:szCs w:val="24"/>
        </w:rPr>
        <w:t xml:space="preserve">распознавать и употреблять в устной и письменной речи предлог направления движения </w:t>
      </w:r>
      <w:r w:rsidRPr="001E6A72">
        <w:rPr>
          <w:i/>
          <w:color w:val="000000"/>
          <w:sz w:val="24"/>
          <w:szCs w:val="24"/>
        </w:rPr>
        <w:t>to (WewenttoMoscowlastyear</w:t>
      </w:r>
      <w:r w:rsidRPr="001E6A72">
        <w:rPr>
          <w:color w:val="000000"/>
          <w:sz w:val="24"/>
          <w:szCs w:val="24"/>
        </w:rPr>
        <w:t>.);</w:t>
      </w:r>
    </w:p>
    <w:p w:rsidR="00AC3DAB" w:rsidRPr="001E6A72" w:rsidRDefault="00AC3DAB" w:rsidP="00AC3DAB">
      <w:pPr>
        <w:spacing w:line="264" w:lineRule="auto"/>
        <w:ind w:firstLine="600"/>
        <w:rPr>
          <w:sz w:val="24"/>
          <w:szCs w:val="24"/>
        </w:rPr>
      </w:pPr>
      <w:r w:rsidRPr="001E6A72">
        <w:rPr>
          <w:color w:val="000000"/>
          <w:sz w:val="24"/>
          <w:szCs w:val="24"/>
        </w:rPr>
        <w:t xml:space="preserve">распознавать и употреблять в устной и письменной речи предлоги места </w:t>
      </w:r>
      <w:r w:rsidRPr="001E6A72">
        <w:rPr>
          <w:i/>
          <w:color w:val="000000"/>
          <w:sz w:val="24"/>
          <w:szCs w:val="24"/>
        </w:rPr>
        <w:t>nextto, infrontof, behind</w:t>
      </w:r>
      <w:r w:rsidRPr="001E6A72">
        <w:rPr>
          <w:color w:val="000000"/>
          <w:sz w:val="24"/>
          <w:szCs w:val="24"/>
        </w:rPr>
        <w:t>;</w:t>
      </w:r>
    </w:p>
    <w:p w:rsidR="00AC3DAB" w:rsidRPr="001E6A72" w:rsidRDefault="00AC3DAB" w:rsidP="00AC3DAB">
      <w:pPr>
        <w:spacing w:line="264" w:lineRule="auto"/>
        <w:ind w:firstLine="600"/>
        <w:rPr>
          <w:sz w:val="24"/>
          <w:szCs w:val="24"/>
        </w:rPr>
      </w:pPr>
      <w:r w:rsidRPr="001E6A72">
        <w:rPr>
          <w:color w:val="000000"/>
          <w:sz w:val="24"/>
          <w:szCs w:val="24"/>
        </w:rPr>
        <w:t xml:space="preserve">распознавать и употреблять в устной и письменной речи предлоги времени: </w:t>
      </w:r>
      <w:r w:rsidRPr="001E6A72">
        <w:rPr>
          <w:i/>
          <w:color w:val="000000"/>
          <w:sz w:val="24"/>
          <w:szCs w:val="24"/>
        </w:rPr>
        <w:t>at, in, on</w:t>
      </w:r>
      <w:r w:rsidRPr="001E6A72">
        <w:rPr>
          <w:color w:val="000000"/>
          <w:sz w:val="24"/>
          <w:szCs w:val="24"/>
        </w:rPr>
        <w:t xml:space="preserve"> в выражениях </w:t>
      </w:r>
      <w:r w:rsidRPr="001E6A72">
        <w:rPr>
          <w:i/>
          <w:color w:val="000000"/>
          <w:sz w:val="24"/>
          <w:szCs w:val="24"/>
        </w:rPr>
        <w:t>at 4 o’clock, inthemorning, onMonday</w:t>
      </w:r>
      <w:r w:rsidRPr="001E6A72">
        <w:rPr>
          <w:color w:val="000000"/>
          <w:sz w:val="24"/>
          <w:szCs w:val="24"/>
        </w:rPr>
        <w:t>.</w:t>
      </w:r>
    </w:p>
    <w:p w:rsidR="00AC3DAB" w:rsidRPr="001E6A72" w:rsidRDefault="00AC3DAB" w:rsidP="00AC3DAB">
      <w:pPr>
        <w:spacing w:line="264" w:lineRule="auto"/>
        <w:ind w:left="120"/>
        <w:rPr>
          <w:sz w:val="24"/>
          <w:szCs w:val="24"/>
        </w:rPr>
      </w:pPr>
      <w:r w:rsidRPr="001E6A72">
        <w:rPr>
          <w:b/>
          <w:color w:val="000000"/>
          <w:sz w:val="24"/>
          <w:szCs w:val="24"/>
        </w:rPr>
        <w:t>Социокультурные знания и умения:</w:t>
      </w:r>
    </w:p>
    <w:p w:rsidR="00AC3DAB" w:rsidRPr="001E6A72" w:rsidRDefault="00AC3DAB" w:rsidP="00AC3DAB">
      <w:pPr>
        <w:spacing w:line="264" w:lineRule="auto"/>
        <w:ind w:firstLine="600"/>
        <w:rPr>
          <w:sz w:val="24"/>
          <w:szCs w:val="24"/>
        </w:rPr>
      </w:pPr>
      <w:r w:rsidRPr="001E6A72">
        <w:rPr>
          <w:color w:val="000000"/>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AC3DAB" w:rsidRPr="001E6A72" w:rsidRDefault="00AC3DAB" w:rsidP="00AC3DAB">
      <w:pPr>
        <w:spacing w:line="264" w:lineRule="auto"/>
        <w:ind w:firstLine="600"/>
        <w:rPr>
          <w:sz w:val="24"/>
          <w:szCs w:val="24"/>
        </w:rPr>
      </w:pPr>
      <w:r w:rsidRPr="001E6A72">
        <w:rPr>
          <w:color w:val="000000"/>
          <w:sz w:val="24"/>
          <w:szCs w:val="24"/>
        </w:rPr>
        <w:t>кратко представлять свою страну и страну/страны изучаемого языка на английском языке.</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color w:val="000000"/>
          <w:sz w:val="24"/>
          <w:szCs w:val="24"/>
        </w:rPr>
        <w:t>К концу обучения в</w:t>
      </w:r>
      <w:r w:rsidRPr="001E6A72">
        <w:rPr>
          <w:b/>
          <w:i/>
          <w:color w:val="000000"/>
          <w:sz w:val="24"/>
          <w:szCs w:val="24"/>
        </w:rPr>
        <w:t>4 классе</w:t>
      </w:r>
      <w:r w:rsidRPr="001E6A72">
        <w:rPr>
          <w:color w:val="000000"/>
          <w:sz w:val="24"/>
          <w:szCs w:val="24"/>
        </w:rPr>
        <w:t>обучающийся получит следующие предметные результаты:</w:t>
      </w:r>
    </w:p>
    <w:p w:rsidR="00AC3DAB" w:rsidRPr="001E6A72" w:rsidRDefault="00AC3DAB" w:rsidP="00AC3DAB">
      <w:pPr>
        <w:spacing w:line="264" w:lineRule="auto"/>
        <w:ind w:left="120"/>
        <w:rPr>
          <w:sz w:val="24"/>
          <w:szCs w:val="24"/>
        </w:rPr>
      </w:pPr>
      <w:r w:rsidRPr="001E6A72">
        <w:rPr>
          <w:b/>
          <w:color w:val="000000"/>
          <w:sz w:val="24"/>
          <w:szCs w:val="24"/>
        </w:rPr>
        <w:t>Коммуникативные умения</w:t>
      </w:r>
    </w:p>
    <w:p w:rsidR="00AC3DAB" w:rsidRPr="001E6A72" w:rsidRDefault="00AC3DAB" w:rsidP="00AC3DAB">
      <w:pPr>
        <w:spacing w:line="264" w:lineRule="auto"/>
        <w:ind w:firstLine="600"/>
        <w:rPr>
          <w:sz w:val="24"/>
          <w:szCs w:val="24"/>
        </w:rPr>
      </w:pPr>
      <w:r w:rsidRPr="001E6A72">
        <w:rPr>
          <w:i/>
          <w:color w:val="000000"/>
          <w:sz w:val="24"/>
          <w:szCs w:val="24"/>
        </w:rPr>
        <w:t>Говорение:</w:t>
      </w:r>
    </w:p>
    <w:p w:rsidR="00AC3DAB" w:rsidRPr="001E6A72" w:rsidRDefault="00AC3DAB" w:rsidP="00AC3DAB">
      <w:pPr>
        <w:spacing w:line="264" w:lineRule="auto"/>
        <w:ind w:firstLine="600"/>
        <w:rPr>
          <w:sz w:val="24"/>
          <w:szCs w:val="24"/>
        </w:rPr>
      </w:pPr>
      <w:r w:rsidRPr="001E6A72">
        <w:rPr>
          <w:color w:val="000000"/>
          <w:sz w:val="24"/>
          <w:szCs w:val="24"/>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AC3DAB" w:rsidRPr="001E6A72" w:rsidRDefault="00AC3DAB" w:rsidP="00AC3DAB">
      <w:pPr>
        <w:spacing w:line="264" w:lineRule="auto"/>
        <w:ind w:firstLine="600"/>
        <w:rPr>
          <w:sz w:val="24"/>
          <w:szCs w:val="24"/>
        </w:rPr>
      </w:pPr>
      <w:r w:rsidRPr="001E6A72">
        <w:rPr>
          <w:color w:val="000000"/>
          <w:sz w:val="24"/>
          <w:szCs w:val="24"/>
        </w:rPr>
        <w:lastRenderedPageBreak/>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AC3DAB" w:rsidRPr="001E6A72" w:rsidRDefault="00AC3DAB" w:rsidP="00AC3DAB">
      <w:pPr>
        <w:spacing w:line="264" w:lineRule="auto"/>
        <w:ind w:firstLine="600"/>
        <w:rPr>
          <w:sz w:val="24"/>
          <w:szCs w:val="24"/>
        </w:rPr>
      </w:pPr>
      <w:r w:rsidRPr="001E6A72">
        <w:rPr>
          <w:color w:val="000000"/>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AC3DAB" w:rsidRPr="001E6A72" w:rsidRDefault="00AC3DAB" w:rsidP="00AC3DAB">
      <w:pPr>
        <w:spacing w:line="264" w:lineRule="auto"/>
        <w:ind w:firstLine="600"/>
        <w:rPr>
          <w:sz w:val="24"/>
          <w:szCs w:val="24"/>
        </w:rPr>
      </w:pPr>
      <w:r w:rsidRPr="001E6A72">
        <w:rPr>
          <w:color w:val="000000"/>
          <w:sz w:val="24"/>
          <w:szCs w:val="24"/>
        </w:rPr>
        <w:t>создавать устные связные монологические высказывания по образцу; выражать своё отношение к предмету речи;</w:t>
      </w:r>
    </w:p>
    <w:p w:rsidR="00AC3DAB" w:rsidRPr="001E6A72" w:rsidRDefault="00AC3DAB" w:rsidP="00AC3DAB">
      <w:pPr>
        <w:spacing w:line="264" w:lineRule="auto"/>
        <w:ind w:firstLine="600"/>
        <w:rPr>
          <w:sz w:val="24"/>
          <w:szCs w:val="24"/>
        </w:rPr>
      </w:pPr>
      <w:r w:rsidRPr="001E6A72">
        <w:rPr>
          <w:color w:val="000000"/>
          <w:sz w:val="24"/>
          <w:szCs w:val="24"/>
        </w:rPr>
        <w:t>передавать основное содержание прочитанного текста с вербальными и (или) зрительными опорами в объёме не менее 4–5 фраз.</w:t>
      </w:r>
    </w:p>
    <w:p w:rsidR="00AC3DAB" w:rsidRPr="001E6A72" w:rsidRDefault="00AC3DAB" w:rsidP="00AC3DAB">
      <w:pPr>
        <w:spacing w:line="264" w:lineRule="auto"/>
        <w:ind w:firstLine="600"/>
        <w:rPr>
          <w:sz w:val="24"/>
          <w:szCs w:val="24"/>
        </w:rPr>
      </w:pPr>
      <w:r w:rsidRPr="001E6A72">
        <w:rPr>
          <w:color w:val="000000"/>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AC3DAB" w:rsidRPr="001E6A72" w:rsidRDefault="00AC3DAB" w:rsidP="00AC3DAB">
      <w:pPr>
        <w:spacing w:line="264" w:lineRule="auto"/>
        <w:ind w:firstLine="600"/>
        <w:rPr>
          <w:sz w:val="24"/>
          <w:szCs w:val="24"/>
        </w:rPr>
      </w:pPr>
      <w:r w:rsidRPr="001E6A72">
        <w:rPr>
          <w:i/>
          <w:color w:val="000000"/>
          <w:sz w:val="24"/>
          <w:szCs w:val="24"/>
        </w:rPr>
        <w:t>Аудирование:</w:t>
      </w:r>
    </w:p>
    <w:p w:rsidR="00AC3DAB" w:rsidRPr="001E6A72" w:rsidRDefault="00AC3DAB" w:rsidP="00AC3DAB">
      <w:pPr>
        <w:spacing w:line="264" w:lineRule="auto"/>
        <w:ind w:firstLine="600"/>
        <w:rPr>
          <w:sz w:val="24"/>
          <w:szCs w:val="24"/>
        </w:rPr>
      </w:pPr>
      <w:r w:rsidRPr="001E6A72">
        <w:rPr>
          <w:color w:val="000000"/>
          <w:sz w:val="24"/>
          <w:szCs w:val="24"/>
        </w:rPr>
        <w:t>воспринимать на слух и понимать речь учителя и других обучающихся, вербально/невербально реагировать на услышанное;</w:t>
      </w:r>
    </w:p>
    <w:p w:rsidR="00AC3DAB" w:rsidRPr="001E6A72" w:rsidRDefault="00AC3DAB" w:rsidP="00AC3DAB">
      <w:pPr>
        <w:spacing w:line="264" w:lineRule="auto"/>
        <w:ind w:firstLine="600"/>
        <w:rPr>
          <w:sz w:val="24"/>
          <w:szCs w:val="24"/>
        </w:rPr>
      </w:pPr>
      <w:r w:rsidRPr="001E6A72">
        <w:rPr>
          <w:color w:val="000000"/>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AC3DAB" w:rsidRPr="001E6A72" w:rsidRDefault="00AC3DAB" w:rsidP="00AC3DAB">
      <w:pPr>
        <w:spacing w:line="264" w:lineRule="auto"/>
        <w:ind w:firstLine="600"/>
        <w:rPr>
          <w:sz w:val="24"/>
          <w:szCs w:val="24"/>
        </w:rPr>
      </w:pPr>
      <w:r w:rsidRPr="001E6A72">
        <w:rPr>
          <w:i/>
          <w:color w:val="000000"/>
          <w:sz w:val="24"/>
          <w:szCs w:val="24"/>
        </w:rPr>
        <w:t>Смысловое чтение:</w:t>
      </w:r>
    </w:p>
    <w:p w:rsidR="00AC3DAB" w:rsidRPr="001E6A72" w:rsidRDefault="00AC3DAB" w:rsidP="00AC3DAB">
      <w:pPr>
        <w:spacing w:line="264" w:lineRule="auto"/>
        <w:ind w:firstLine="600"/>
        <w:rPr>
          <w:sz w:val="24"/>
          <w:szCs w:val="24"/>
        </w:rPr>
      </w:pPr>
      <w:r w:rsidRPr="001E6A72">
        <w:rPr>
          <w:color w:val="000000"/>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C3DAB" w:rsidRPr="001E6A72" w:rsidRDefault="00AC3DAB" w:rsidP="00AC3DAB">
      <w:pPr>
        <w:spacing w:line="264" w:lineRule="auto"/>
        <w:ind w:firstLine="600"/>
        <w:rPr>
          <w:sz w:val="24"/>
          <w:szCs w:val="24"/>
        </w:rPr>
      </w:pPr>
      <w:r w:rsidRPr="001E6A72">
        <w:rPr>
          <w:color w:val="000000"/>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AC3DAB" w:rsidRPr="001E6A72" w:rsidRDefault="00AC3DAB" w:rsidP="00AC3DAB">
      <w:pPr>
        <w:spacing w:line="264" w:lineRule="auto"/>
        <w:ind w:firstLine="600"/>
        <w:rPr>
          <w:sz w:val="24"/>
          <w:szCs w:val="24"/>
        </w:rPr>
      </w:pPr>
      <w:r w:rsidRPr="001E6A72">
        <w:rPr>
          <w:color w:val="000000"/>
          <w:sz w:val="24"/>
          <w:szCs w:val="24"/>
        </w:rPr>
        <w:t>прогнозировать содержание текста на основе заголовка;</w:t>
      </w:r>
    </w:p>
    <w:p w:rsidR="00AC3DAB" w:rsidRPr="001E6A72" w:rsidRDefault="00AC3DAB" w:rsidP="00AC3DAB">
      <w:pPr>
        <w:spacing w:line="264" w:lineRule="auto"/>
        <w:ind w:firstLine="600"/>
        <w:rPr>
          <w:sz w:val="24"/>
          <w:szCs w:val="24"/>
        </w:rPr>
      </w:pPr>
      <w:r w:rsidRPr="001E6A72">
        <w:rPr>
          <w:color w:val="000000"/>
          <w:sz w:val="24"/>
          <w:szCs w:val="24"/>
        </w:rPr>
        <w:t>читать про себя несплошные тексты (таблицы, диаграммы и другое) и понимать представленную в них информацию.</w:t>
      </w:r>
    </w:p>
    <w:p w:rsidR="00AC3DAB" w:rsidRPr="001E6A72" w:rsidRDefault="00AC3DAB" w:rsidP="00AC3DAB">
      <w:pPr>
        <w:spacing w:line="264" w:lineRule="auto"/>
        <w:ind w:firstLine="600"/>
        <w:rPr>
          <w:sz w:val="24"/>
          <w:szCs w:val="24"/>
        </w:rPr>
      </w:pPr>
      <w:r w:rsidRPr="001E6A72">
        <w:rPr>
          <w:i/>
          <w:color w:val="000000"/>
          <w:sz w:val="24"/>
          <w:szCs w:val="24"/>
        </w:rPr>
        <w:t>Письмо:</w:t>
      </w:r>
    </w:p>
    <w:p w:rsidR="00AC3DAB" w:rsidRPr="001E6A72" w:rsidRDefault="00AC3DAB" w:rsidP="00AC3DAB">
      <w:pPr>
        <w:spacing w:line="264" w:lineRule="auto"/>
        <w:ind w:firstLine="600"/>
        <w:rPr>
          <w:sz w:val="24"/>
          <w:szCs w:val="24"/>
        </w:rPr>
      </w:pPr>
      <w:r w:rsidRPr="001E6A72">
        <w:rPr>
          <w:color w:val="000000"/>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AC3DAB" w:rsidRPr="001E6A72" w:rsidRDefault="00AC3DAB" w:rsidP="00AC3DAB">
      <w:pPr>
        <w:spacing w:line="264" w:lineRule="auto"/>
        <w:ind w:firstLine="600"/>
        <w:rPr>
          <w:sz w:val="24"/>
          <w:szCs w:val="24"/>
        </w:rPr>
      </w:pPr>
      <w:r w:rsidRPr="001E6A72">
        <w:rPr>
          <w:color w:val="000000"/>
          <w:sz w:val="24"/>
          <w:szCs w:val="24"/>
        </w:rPr>
        <w:t>писать с опорой на образец поздравления с днем рождения, Новым годом, Рождеством с выражением пожеланий;</w:t>
      </w:r>
    </w:p>
    <w:p w:rsidR="00AC3DAB" w:rsidRPr="001E6A72" w:rsidRDefault="00AC3DAB" w:rsidP="00AC3DAB">
      <w:pPr>
        <w:spacing w:line="264" w:lineRule="auto"/>
        <w:ind w:firstLine="600"/>
        <w:rPr>
          <w:sz w:val="24"/>
          <w:szCs w:val="24"/>
        </w:rPr>
      </w:pPr>
      <w:r w:rsidRPr="001E6A72">
        <w:rPr>
          <w:color w:val="000000"/>
          <w:sz w:val="24"/>
          <w:szCs w:val="24"/>
        </w:rPr>
        <w:t>писать с опорой на образец электронное сообщение личного характера (объём сообщения – до 50 слов).</w:t>
      </w:r>
    </w:p>
    <w:p w:rsidR="00AC3DAB" w:rsidRPr="001E6A72" w:rsidRDefault="00AC3DAB" w:rsidP="00AC3DAB">
      <w:pPr>
        <w:spacing w:line="264" w:lineRule="auto"/>
        <w:ind w:left="120"/>
        <w:rPr>
          <w:sz w:val="24"/>
          <w:szCs w:val="24"/>
        </w:rPr>
      </w:pPr>
      <w:r w:rsidRPr="001E6A72">
        <w:rPr>
          <w:b/>
          <w:color w:val="000000"/>
          <w:sz w:val="24"/>
          <w:szCs w:val="24"/>
        </w:rPr>
        <w:t>Языковые знания и навыки</w:t>
      </w:r>
    </w:p>
    <w:p w:rsidR="00AC3DAB" w:rsidRPr="001E6A72" w:rsidRDefault="00AC3DAB" w:rsidP="00AC3DAB">
      <w:pPr>
        <w:spacing w:line="264" w:lineRule="auto"/>
        <w:ind w:firstLine="600"/>
        <w:rPr>
          <w:sz w:val="24"/>
          <w:szCs w:val="24"/>
        </w:rPr>
      </w:pPr>
      <w:r w:rsidRPr="001E6A72">
        <w:rPr>
          <w:i/>
          <w:color w:val="000000"/>
          <w:sz w:val="24"/>
          <w:szCs w:val="24"/>
        </w:rPr>
        <w:t>Фонетическая сторона речи:</w:t>
      </w:r>
    </w:p>
    <w:p w:rsidR="00AC3DAB" w:rsidRPr="001E6A72" w:rsidRDefault="00AC3DAB" w:rsidP="00AC3DAB">
      <w:pPr>
        <w:spacing w:line="264" w:lineRule="auto"/>
        <w:ind w:firstLine="600"/>
        <w:rPr>
          <w:sz w:val="24"/>
          <w:szCs w:val="24"/>
        </w:rPr>
      </w:pPr>
      <w:r w:rsidRPr="001E6A72">
        <w:rPr>
          <w:color w:val="000000"/>
          <w:sz w:val="24"/>
          <w:szCs w:val="24"/>
        </w:rPr>
        <w:lastRenderedPageBreak/>
        <w:t>читать новые слова согласно основным правилам чтения;</w:t>
      </w:r>
    </w:p>
    <w:p w:rsidR="00AC3DAB" w:rsidRPr="001E6A72" w:rsidRDefault="00AC3DAB" w:rsidP="00AC3DAB">
      <w:pPr>
        <w:spacing w:line="264" w:lineRule="auto"/>
        <w:ind w:firstLine="600"/>
        <w:rPr>
          <w:sz w:val="24"/>
          <w:szCs w:val="24"/>
        </w:rPr>
      </w:pPr>
      <w:r w:rsidRPr="001E6A72">
        <w:rPr>
          <w:color w:val="000000"/>
          <w:sz w:val="24"/>
          <w:szCs w:val="24"/>
        </w:rPr>
        <w:t>различать на слух и правильно произносить слова и фразы/предложения с соблюдением их ритмико-интонационных особенностей.</w:t>
      </w:r>
    </w:p>
    <w:p w:rsidR="00AC3DAB" w:rsidRPr="001E6A72" w:rsidRDefault="00AC3DAB" w:rsidP="00AC3DAB">
      <w:pPr>
        <w:spacing w:line="264" w:lineRule="auto"/>
        <w:ind w:firstLine="600"/>
        <w:rPr>
          <w:sz w:val="24"/>
          <w:szCs w:val="24"/>
        </w:rPr>
      </w:pPr>
      <w:r w:rsidRPr="001E6A72">
        <w:rPr>
          <w:i/>
          <w:color w:val="000000"/>
          <w:sz w:val="24"/>
          <w:szCs w:val="24"/>
        </w:rPr>
        <w:t>Графика, орфография и пунктуация:</w:t>
      </w:r>
    </w:p>
    <w:p w:rsidR="00AC3DAB" w:rsidRPr="001E6A72" w:rsidRDefault="00AC3DAB" w:rsidP="00AC3DAB">
      <w:pPr>
        <w:spacing w:line="264" w:lineRule="auto"/>
        <w:ind w:firstLine="600"/>
        <w:rPr>
          <w:sz w:val="24"/>
          <w:szCs w:val="24"/>
        </w:rPr>
      </w:pPr>
      <w:r w:rsidRPr="001E6A72">
        <w:rPr>
          <w:color w:val="000000"/>
          <w:sz w:val="24"/>
          <w:szCs w:val="24"/>
        </w:rPr>
        <w:t>правильно писать изученные слова;</w:t>
      </w:r>
    </w:p>
    <w:p w:rsidR="00AC3DAB" w:rsidRPr="001E6A72" w:rsidRDefault="00AC3DAB" w:rsidP="00AC3DAB">
      <w:pPr>
        <w:spacing w:line="264" w:lineRule="auto"/>
        <w:ind w:firstLine="600"/>
        <w:rPr>
          <w:sz w:val="24"/>
          <w:szCs w:val="24"/>
        </w:rPr>
      </w:pPr>
      <w:r w:rsidRPr="001E6A72">
        <w:rPr>
          <w:color w:val="000000"/>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AC3DAB" w:rsidRPr="001E6A72" w:rsidRDefault="00AC3DAB" w:rsidP="00AC3DAB">
      <w:pPr>
        <w:spacing w:line="264" w:lineRule="auto"/>
        <w:ind w:firstLine="600"/>
        <w:rPr>
          <w:sz w:val="24"/>
          <w:szCs w:val="24"/>
        </w:rPr>
      </w:pPr>
      <w:r w:rsidRPr="001E6A72">
        <w:rPr>
          <w:i/>
          <w:color w:val="000000"/>
          <w:sz w:val="24"/>
          <w:szCs w:val="24"/>
        </w:rPr>
        <w:t>Лексическая сторона речи:</w:t>
      </w:r>
    </w:p>
    <w:p w:rsidR="00AC3DAB" w:rsidRPr="001E6A72" w:rsidRDefault="00AC3DAB" w:rsidP="00AC3DAB">
      <w:pPr>
        <w:spacing w:line="264" w:lineRule="auto"/>
        <w:ind w:firstLine="600"/>
        <w:rPr>
          <w:sz w:val="24"/>
          <w:szCs w:val="24"/>
        </w:rPr>
      </w:pPr>
      <w:r w:rsidRPr="001E6A72">
        <w:rPr>
          <w:color w:val="000000"/>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AC3DAB" w:rsidRPr="001E6A72" w:rsidRDefault="00AC3DAB" w:rsidP="00AC3DAB">
      <w:pPr>
        <w:spacing w:line="264" w:lineRule="auto"/>
        <w:ind w:firstLine="600"/>
        <w:rPr>
          <w:sz w:val="24"/>
          <w:szCs w:val="24"/>
        </w:rPr>
      </w:pPr>
      <w:r w:rsidRPr="001E6A72">
        <w:rPr>
          <w:color w:val="000000"/>
          <w:sz w:val="24"/>
          <w:szCs w:val="24"/>
        </w:rPr>
        <w:t>распознавать и образовывать родственные слова с использованием основных способов словообразования: аффиксации (суффиксы -</w:t>
      </w:r>
      <w:r w:rsidRPr="001E6A72">
        <w:rPr>
          <w:i/>
          <w:color w:val="000000"/>
          <w:sz w:val="24"/>
          <w:szCs w:val="24"/>
        </w:rPr>
        <w:t>er/-or, -ist: teacher, actor, artist)</w:t>
      </w:r>
      <w:r w:rsidRPr="001E6A72">
        <w:rPr>
          <w:color w:val="000000"/>
          <w:sz w:val="24"/>
          <w:szCs w:val="24"/>
        </w:rPr>
        <w:t xml:space="preserve">, словосложения </w:t>
      </w:r>
      <w:r w:rsidRPr="001E6A72">
        <w:rPr>
          <w:i/>
          <w:color w:val="000000"/>
          <w:sz w:val="24"/>
          <w:szCs w:val="24"/>
        </w:rPr>
        <w:t>(blackboard)</w:t>
      </w:r>
      <w:r w:rsidRPr="001E6A72">
        <w:rPr>
          <w:color w:val="000000"/>
          <w:sz w:val="24"/>
          <w:szCs w:val="24"/>
        </w:rPr>
        <w:t xml:space="preserve">, конверсии </w:t>
      </w:r>
      <w:r w:rsidRPr="001E6A72">
        <w:rPr>
          <w:i/>
          <w:color w:val="000000"/>
          <w:sz w:val="24"/>
          <w:szCs w:val="24"/>
        </w:rPr>
        <w:t>(toplay – aplay)</w:t>
      </w:r>
      <w:r w:rsidRPr="001E6A72">
        <w:rPr>
          <w:color w:val="000000"/>
          <w:sz w:val="24"/>
          <w:szCs w:val="24"/>
        </w:rPr>
        <w:t>.</w:t>
      </w:r>
    </w:p>
    <w:p w:rsidR="00AC3DAB" w:rsidRPr="001E6A72" w:rsidRDefault="00AC3DAB" w:rsidP="00AC3DAB">
      <w:pPr>
        <w:spacing w:line="264" w:lineRule="auto"/>
        <w:ind w:firstLine="600"/>
        <w:rPr>
          <w:sz w:val="24"/>
          <w:szCs w:val="24"/>
        </w:rPr>
      </w:pPr>
      <w:r w:rsidRPr="001E6A72">
        <w:rPr>
          <w:i/>
          <w:color w:val="000000"/>
          <w:sz w:val="24"/>
          <w:szCs w:val="24"/>
        </w:rPr>
        <w:t>Грамматическая сторона речи:</w:t>
      </w:r>
    </w:p>
    <w:p w:rsidR="00AC3DAB" w:rsidRPr="001E6A72" w:rsidRDefault="00AC3DAB" w:rsidP="00AC3DAB">
      <w:pPr>
        <w:spacing w:line="264" w:lineRule="auto"/>
        <w:ind w:firstLine="600"/>
        <w:rPr>
          <w:sz w:val="24"/>
          <w:szCs w:val="24"/>
        </w:rPr>
      </w:pPr>
      <w:r w:rsidRPr="001E6A72">
        <w:rPr>
          <w:color w:val="000000"/>
          <w:sz w:val="24"/>
          <w:szCs w:val="24"/>
        </w:rPr>
        <w:t>распознавать и употреблять в устной и письменной речи PresentContinuousTense в повествовательных (утвердительных и отрицательных), вопросительных (общий и специальный вопрос) предложениях;</w:t>
      </w:r>
    </w:p>
    <w:p w:rsidR="00AC3DAB" w:rsidRPr="001E6A72" w:rsidRDefault="00AC3DAB" w:rsidP="00AC3DAB">
      <w:pPr>
        <w:spacing w:line="264" w:lineRule="auto"/>
        <w:ind w:firstLine="600"/>
        <w:rPr>
          <w:sz w:val="24"/>
          <w:szCs w:val="24"/>
        </w:rPr>
      </w:pPr>
      <w:r w:rsidRPr="001E6A72">
        <w:rPr>
          <w:color w:val="000000"/>
          <w:sz w:val="24"/>
          <w:szCs w:val="24"/>
        </w:rPr>
        <w:t xml:space="preserve">распознавать и употреблять в устной и письменной речи конструкцию </w:t>
      </w:r>
      <w:r w:rsidRPr="001E6A72">
        <w:rPr>
          <w:i/>
          <w:color w:val="000000"/>
          <w:sz w:val="24"/>
          <w:szCs w:val="24"/>
        </w:rPr>
        <w:t>tobegoingto</w:t>
      </w:r>
      <w:r w:rsidRPr="001E6A72">
        <w:rPr>
          <w:color w:val="000000"/>
          <w:sz w:val="24"/>
          <w:szCs w:val="24"/>
        </w:rPr>
        <w:t xml:space="preserve"> и FutureSimpleTense для выражения будущего действия;</w:t>
      </w:r>
    </w:p>
    <w:p w:rsidR="00AC3DAB" w:rsidRPr="001E6A72" w:rsidRDefault="00AC3DAB" w:rsidP="00AC3DAB">
      <w:pPr>
        <w:spacing w:line="264" w:lineRule="auto"/>
        <w:ind w:firstLine="600"/>
        <w:rPr>
          <w:sz w:val="24"/>
          <w:szCs w:val="24"/>
        </w:rPr>
      </w:pPr>
      <w:r w:rsidRPr="001E6A72">
        <w:rPr>
          <w:color w:val="000000"/>
          <w:sz w:val="24"/>
          <w:szCs w:val="24"/>
        </w:rPr>
        <w:t xml:space="preserve">распознавать и употреблять в устной и письменной речи модальные глаголы долженствования </w:t>
      </w:r>
      <w:r w:rsidRPr="001E6A72">
        <w:rPr>
          <w:i/>
          <w:color w:val="000000"/>
          <w:sz w:val="24"/>
          <w:szCs w:val="24"/>
        </w:rPr>
        <w:t>must</w:t>
      </w:r>
      <w:r w:rsidRPr="001E6A72">
        <w:rPr>
          <w:color w:val="000000"/>
          <w:sz w:val="24"/>
          <w:szCs w:val="24"/>
        </w:rPr>
        <w:t xml:space="preserve"> и </w:t>
      </w:r>
      <w:r w:rsidRPr="001E6A72">
        <w:rPr>
          <w:i/>
          <w:color w:val="000000"/>
          <w:sz w:val="24"/>
          <w:szCs w:val="24"/>
        </w:rPr>
        <w:t>haveto</w:t>
      </w:r>
      <w:r w:rsidRPr="001E6A72">
        <w:rPr>
          <w:color w:val="000000"/>
          <w:sz w:val="24"/>
          <w:szCs w:val="24"/>
        </w:rPr>
        <w:t>;</w:t>
      </w:r>
    </w:p>
    <w:p w:rsidR="00AC3DAB" w:rsidRPr="001E6A72" w:rsidRDefault="00AC3DAB" w:rsidP="00AC3DAB">
      <w:pPr>
        <w:spacing w:line="264" w:lineRule="auto"/>
        <w:ind w:firstLine="600"/>
        <w:rPr>
          <w:sz w:val="24"/>
          <w:szCs w:val="24"/>
        </w:rPr>
      </w:pPr>
      <w:r w:rsidRPr="001E6A72">
        <w:rPr>
          <w:color w:val="000000"/>
          <w:sz w:val="24"/>
          <w:szCs w:val="24"/>
        </w:rPr>
        <w:t xml:space="preserve">распознавать и употреблять в устной и письменной речи отрицательное местоимение </w:t>
      </w:r>
      <w:r w:rsidRPr="001E6A72">
        <w:rPr>
          <w:i/>
          <w:color w:val="000000"/>
          <w:sz w:val="24"/>
          <w:szCs w:val="24"/>
        </w:rPr>
        <w:t>no</w:t>
      </w:r>
      <w:r w:rsidRPr="001E6A72">
        <w:rPr>
          <w:color w:val="000000"/>
          <w:sz w:val="24"/>
          <w:szCs w:val="24"/>
        </w:rPr>
        <w:t>;</w:t>
      </w:r>
    </w:p>
    <w:p w:rsidR="00AC3DAB" w:rsidRPr="001E6A72" w:rsidRDefault="00AC3DAB" w:rsidP="00AC3DAB">
      <w:pPr>
        <w:spacing w:line="264" w:lineRule="auto"/>
        <w:ind w:firstLine="600"/>
        <w:rPr>
          <w:sz w:val="24"/>
          <w:szCs w:val="24"/>
        </w:rPr>
      </w:pPr>
      <w:r w:rsidRPr="001E6A72">
        <w:rPr>
          <w:color w:val="000000"/>
          <w:sz w:val="24"/>
          <w:szCs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1E6A72">
        <w:rPr>
          <w:i/>
          <w:color w:val="000000"/>
          <w:sz w:val="24"/>
          <w:szCs w:val="24"/>
        </w:rPr>
        <w:t>good – better – (the) best, bad – worse – (the) worst)</w:t>
      </w:r>
      <w:r w:rsidRPr="001E6A72">
        <w:rPr>
          <w:color w:val="000000"/>
          <w:sz w:val="24"/>
          <w:szCs w:val="24"/>
        </w:rPr>
        <w:t>;</w:t>
      </w:r>
    </w:p>
    <w:p w:rsidR="00AC3DAB" w:rsidRPr="001E6A72" w:rsidRDefault="00AC3DAB" w:rsidP="00AC3DAB">
      <w:pPr>
        <w:spacing w:line="264" w:lineRule="auto"/>
        <w:ind w:firstLine="600"/>
        <w:rPr>
          <w:sz w:val="24"/>
          <w:szCs w:val="24"/>
        </w:rPr>
      </w:pPr>
      <w:r w:rsidRPr="001E6A72">
        <w:rPr>
          <w:color w:val="000000"/>
          <w:sz w:val="24"/>
          <w:szCs w:val="24"/>
        </w:rPr>
        <w:t>распознавать и употреблять в устной и письменной речи наречия времени;</w:t>
      </w:r>
    </w:p>
    <w:p w:rsidR="00AC3DAB" w:rsidRPr="001E6A72" w:rsidRDefault="00AC3DAB" w:rsidP="00AC3DAB">
      <w:pPr>
        <w:spacing w:line="264" w:lineRule="auto"/>
        <w:ind w:firstLine="600"/>
        <w:rPr>
          <w:sz w:val="24"/>
          <w:szCs w:val="24"/>
        </w:rPr>
      </w:pPr>
      <w:r w:rsidRPr="001E6A72">
        <w:rPr>
          <w:color w:val="000000"/>
          <w:sz w:val="24"/>
          <w:szCs w:val="24"/>
        </w:rPr>
        <w:t>распознавать и употреблять в устной и письменной речи обозначение даты и года;</w:t>
      </w:r>
    </w:p>
    <w:p w:rsidR="00AC3DAB" w:rsidRPr="001E6A72" w:rsidRDefault="00AC3DAB" w:rsidP="00AC3DAB">
      <w:pPr>
        <w:spacing w:line="264" w:lineRule="auto"/>
        <w:ind w:firstLine="600"/>
        <w:rPr>
          <w:sz w:val="24"/>
          <w:szCs w:val="24"/>
        </w:rPr>
      </w:pPr>
      <w:r w:rsidRPr="001E6A72">
        <w:rPr>
          <w:color w:val="000000"/>
          <w:sz w:val="24"/>
          <w:szCs w:val="24"/>
        </w:rPr>
        <w:t>распознавать и употреблять в устной и письменной речи обозначение времени.</w:t>
      </w:r>
    </w:p>
    <w:p w:rsidR="00AC3DAB" w:rsidRPr="001E6A72" w:rsidRDefault="00AC3DAB" w:rsidP="00AC3DAB">
      <w:pPr>
        <w:spacing w:line="264" w:lineRule="auto"/>
        <w:ind w:left="120"/>
        <w:rPr>
          <w:sz w:val="24"/>
          <w:szCs w:val="24"/>
        </w:rPr>
      </w:pPr>
      <w:r w:rsidRPr="001E6A72">
        <w:rPr>
          <w:b/>
          <w:color w:val="000000"/>
          <w:sz w:val="24"/>
          <w:szCs w:val="24"/>
        </w:rPr>
        <w:t>Социокультурные знания и умения:</w:t>
      </w:r>
    </w:p>
    <w:p w:rsidR="00AC3DAB" w:rsidRPr="001E6A72" w:rsidRDefault="00AC3DAB" w:rsidP="00AC3DAB">
      <w:pPr>
        <w:spacing w:line="264" w:lineRule="auto"/>
        <w:ind w:firstLine="600"/>
        <w:rPr>
          <w:sz w:val="24"/>
          <w:szCs w:val="24"/>
        </w:rPr>
      </w:pPr>
      <w:r w:rsidRPr="001E6A72">
        <w:rPr>
          <w:color w:val="000000"/>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C3DAB" w:rsidRPr="001E6A72" w:rsidRDefault="00AC3DAB" w:rsidP="00AC3DAB">
      <w:pPr>
        <w:spacing w:line="264" w:lineRule="auto"/>
        <w:ind w:firstLine="600"/>
        <w:rPr>
          <w:sz w:val="24"/>
          <w:szCs w:val="24"/>
        </w:rPr>
      </w:pPr>
      <w:r w:rsidRPr="001E6A72">
        <w:rPr>
          <w:color w:val="000000"/>
          <w:sz w:val="24"/>
          <w:szCs w:val="24"/>
        </w:rPr>
        <w:t>знать названия родной страны и страны/стран изучаемого языка;</w:t>
      </w:r>
    </w:p>
    <w:p w:rsidR="00AC3DAB" w:rsidRPr="001E6A72" w:rsidRDefault="00AC3DAB" w:rsidP="00AC3DAB">
      <w:pPr>
        <w:spacing w:line="264" w:lineRule="auto"/>
        <w:ind w:firstLine="600"/>
        <w:rPr>
          <w:sz w:val="24"/>
          <w:szCs w:val="24"/>
        </w:rPr>
      </w:pPr>
      <w:r w:rsidRPr="001E6A72">
        <w:rPr>
          <w:color w:val="000000"/>
          <w:sz w:val="24"/>
          <w:szCs w:val="24"/>
        </w:rPr>
        <w:t>знать некоторых литературных персонажей;</w:t>
      </w:r>
    </w:p>
    <w:p w:rsidR="00AC3DAB" w:rsidRPr="001E6A72" w:rsidRDefault="00AC3DAB" w:rsidP="00AC3DAB">
      <w:pPr>
        <w:spacing w:line="264" w:lineRule="auto"/>
        <w:ind w:firstLine="600"/>
        <w:rPr>
          <w:sz w:val="24"/>
          <w:szCs w:val="24"/>
        </w:rPr>
      </w:pPr>
      <w:r w:rsidRPr="001E6A72">
        <w:rPr>
          <w:color w:val="000000"/>
          <w:sz w:val="24"/>
          <w:szCs w:val="24"/>
        </w:rPr>
        <w:t>знать небольшие произведения детского фольклора (рифмовки, песни);</w:t>
      </w:r>
    </w:p>
    <w:p w:rsidR="00AC3DAB" w:rsidRPr="001E6A72" w:rsidRDefault="00AC3DAB" w:rsidP="00AC3DAB">
      <w:pPr>
        <w:spacing w:line="264" w:lineRule="auto"/>
        <w:ind w:firstLine="600"/>
        <w:rPr>
          <w:sz w:val="24"/>
          <w:szCs w:val="24"/>
        </w:rPr>
      </w:pPr>
      <w:r w:rsidRPr="001E6A72">
        <w:rPr>
          <w:color w:val="000000"/>
          <w:sz w:val="24"/>
          <w:szCs w:val="24"/>
        </w:rPr>
        <w:t>кратко представлять свою страну на иностранном языке в рамках изучаемой тематики.</w:t>
      </w:r>
    </w:p>
    <w:p w:rsidR="00AC3DAB" w:rsidRPr="001E6A72" w:rsidRDefault="00AC3DAB" w:rsidP="00AC3DAB">
      <w:pPr>
        <w:rPr>
          <w:sz w:val="24"/>
          <w:szCs w:val="24"/>
        </w:rPr>
        <w:sectPr w:rsidR="00AC3DAB" w:rsidRPr="001E6A72">
          <w:pgSz w:w="11906" w:h="16383"/>
          <w:pgMar w:top="1134" w:right="850" w:bottom="1134" w:left="1701" w:header="720" w:footer="720" w:gutter="0"/>
          <w:cols w:space="720"/>
        </w:sectPr>
      </w:pPr>
    </w:p>
    <w:bookmarkEnd w:id="88"/>
    <w:p w:rsidR="00AC3DAB" w:rsidRPr="001E6A72" w:rsidRDefault="00AC3DAB" w:rsidP="00AC3DAB">
      <w:pPr>
        <w:ind w:left="120"/>
        <w:rPr>
          <w:sz w:val="24"/>
          <w:szCs w:val="24"/>
        </w:rPr>
      </w:pPr>
      <w:r w:rsidRPr="001E6A72">
        <w:rPr>
          <w:b/>
          <w:color w:val="000000"/>
          <w:sz w:val="24"/>
          <w:szCs w:val="24"/>
        </w:rPr>
        <w:lastRenderedPageBreak/>
        <w:t xml:space="preserve">ТЕМАТИЧЕСКОЕ ПЛАНИРОВАНИЕ </w:t>
      </w:r>
    </w:p>
    <w:p w:rsidR="00AC3DAB" w:rsidRPr="001E6A72" w:rsidRDefault="00AC3DAB" w:rsidP="00AC3DAB">
      <w:pPr>
        <w:ind w:left="120"/>
        <w:rPr>
          <w:sz w:val="24"/>
          <w:szCs w:val="24"/>
        </w:rPr>
      </w:pPr>
      <w:r w:rsidRPr="001E6A72">
        <w:rPr>
          <w:b/>
          <w:color w:val="000000"/>
          <w:sz w:val="24"/>
          <w:szCs w:val="24"/>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64"/>
        <w:gridCol w:w="4009"/>
        <w:gridCol w:w="911"/>
        <w:gridCol w:w="2523"/>
        <w:gridCol w:w="2588"/>
        <w:gridCol w:w="3345"/>
      </w:tblGrid>
      <w:tr w:rsidR="00AC3DAB" w:rsidRPr="001E6A72" w:rsidTr="00AC3DAB">
        <w:trPr>
          <w:trHeight w:val="144"/>
          <w:tblCellSpacing w:w="20" w:type="nil"/>
        </w:trPr>
        <w:tc>
          <w:tcPr>
            <w:tcW w:w="859" w:type="dxa"/>
            <w:vMerge w:val="restart"/>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 п/п </w:t>
            </w:r>
          </w:p>
          <w:p w:rsidR="00AC3DAB" w:rsidRPr="001E6A72" w:rsidRDefault="00AC3DAB" w:rsidP="00AC3DAB">
            <w:pPr>
              <w:ind w:left="135"/>
              <w:rPr>
                <w:sz w:val="24"/>
                <w:szCs w:val="24"/>
              </w:rPr>
            </w:pPr>
          </w:p>
        </w:tc>
        <w:tc>
          <w:tcPr>
            <w:tcW w:w="4852" w:type="dxa"/>
            <w:vMerge w:val="restart"/>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Наименованиеразделов и темпрограммы</w:t>
            </w:r>
          </w:p>
          <w:p w:rsidR="00AC3DAB" w:rsidRPr="001E6A72" w:rsidRDefault="00AC3DAB" w:rsidP="00AC3DAB">
            <w:pPr>
              <w:ind w:left="135"/>
              <w:rPr>
                <w:sz w:val="24"/>
                <w:szCs w:val="24"/>
              </w:rPr>
            </w:pPr>
          </w:p>
        </w:tc>
        <w:tc>
          <w:tcPr>
            <w:tcW w:w="0" w:type="auto"/>
            <w:gridSpan w:val="3"/>
            <w:tcMar>
              <w:top w:w="50" w:type="dxa"/>
              <w:left w:w="100" w:type="dxa"/>
            </w:tcMar>
            <w:vAlign w:val="center"/>
          </w:tcPr>
          <w:p w:rsidR="00AC3DAB" w:rsidRPr="001E6A72" w:rsidRDefault="00AC3DAB" w:rsidP="00AC3DAB">
            <w:pPr>
              <w:rPr>
                <w:sz w:val="24"/>
                <w:szCs w:val="24"/>
              </w:rPr>
            </w:pPr>
            <w:r w:rsidRPr="001E6A72">
              <w:rPr>
                <w:b/>
                <w:color w:val="000000"/>
                <w:sz w:val="24"/>
                <w:szCs w:val="24"/>
              </w:rPr>
              <w:t>Количествочасов</w:t>
            </w:r>
          </w:p>
        </w:tc>
        <w:tc>
          <w:tcPr>
            <w:tcW w:w="3129" w:type="dxa"/>
            <w:vMerge w:val="restart"/>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Электронные (цифровые) образовательныересурсы</w:t>
            </w:r>
          </w:p>
          <w:p w:rsidR="00AC3DAB" w:rsidRPr="001E6A72" w:rsidRDefault="00AC3DAB" w:rsidP="00AC3DAB">
            <w:pPr>
              <w:ind w:left="135"/>
              <w:rPr>
                <w:sz w:val="24"/>
                <w:szCs w:val="24"/>
              </w:rPr>
            </w:pPr>
          </w:p>
        </w:tc>
      </w:tr>
      <w:tr w:rsidR="00AC3DAB" w:rsidRPr="001E6A72" w:rsidTr="00AC3DAB">
        <w:trPr>
          <w:trHeight w:val="144"/>
          <w:tblCellSpacing w:w="20" w:type="nil"/>
        </w:trPr>
        <w:tc>
          <w:tcPr>
            <w:tcW w:w="0" w:type="auto"/>
            <w:vMerge/>
            <w:tcBorders>
              <w:top w:val="nil"/>
            </w:tcBorders>
            <w:tcMar>
              <w:top w:w="50" w:type="dxa"/>
              <w:left w:w="100" w:type="dxa"/>
            </w:tcMar>
          </w:tcPr>
          <w:p w:rsidR="00AC3DAB" w:rsidRPr="001E6A72" w:rsidRDefault="00AC3DAB" w:rsidP="00AC3DAB">
            <w:pPr>
              <w:rPr>
                <w:sz w:val="24"/>
                <w:szCs w:val="24"/>
              </w:rPr>
            </w:pPr>
          </w:p>
        </w:tc>
        <w:tc>
          <w:tcPr>
            <w:tcW w:w="0" w:type="auto"/>
            <w:vMerge/>
            <w:tcBorders>
              <w:top w:val="nil"/>
            </w:tcBorders>
            <w:tcMar>
              <w:top w:w="50" w:type="dxa"/>
              <w:left w:w="100" w:type="dxa"/>
            </w:tcMar>
          </w:tcPr>
          <w:p w:rsidR="00AC3DAB" w:rsidRPr="001E6A72" w:rsidRDefault="00AC3DAB" w:rsidP="00AC3DAB">
            <w:pPr>
              <w:rPr>
                <w:sz w:val="24"/>
                <w:szCs w:val="24"/>
              </w:rPr>
            </w:pPr>
          </w:p>
        </w:tc>
        <w:tc>
          <w:tcPr>
            <w:tcW w:w="1401" w:type="dxa"/>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Всего</w:t>
            </w:r>
          </w:p>
          <w:p w:rsidR="00AC3DAB" w:rsidRPr="001E6A72" w:rsidRDefault="00AC3DAB" w:rsidP="00AC3DAB">
            <w:pPr>
              <w:ind w:left="135"/>
              <w:rPr>
                <w:sz w:val="24"/>
                <w:szCs w:val="24"/>
              </w:rPr>
            </w:pPr>
          </w:p>
        </w:tc>
        <w:tc>
          <w:tcPr>
            <w:tcW w:w="1841" w:type="dxa"/>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Контрольныеработы</w:t>
            </w:r>
          </w:p>
          <w:p w:rsidR="00AC3DAB" w:rsidRPr="001E6A72" w:rsidRDefault="00AC3DAB" w:rsidP="00AC3DAB">
            <w:pPr>
              <w:ind w:left="135"/>
              <w:rPr>
                <w:sz w:val="24"/>
                <w:szCs w:val="24"/>
              </w:rPr>
            </w:pPr>
          </w:p>
        </w:tc>
        <w:tc>
          <w:tcPr>
            <w:tcW w:w="1910" w:type="dxa"/>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Практическиеработы</w:t>
            </w:r>
          </w:p>
          <w:p w:rsidR="00AC3DAB" w:rsidRPr="001E6A72" w:rsidRDefault="00AC3DAB" w:rsidP="00AC3DAB">
            <w:pPr>
              <w:ind w:left="135"/>
              <w:rPr>
                <w:sz w:val="24"/>
                <w:szCs w:val="24"/>
              </w:rPr>
            </w:pPr>
          </w:p>
        </w:tc>
        <w:tc>
          <w:tcPr>
            <w:tcW w:w="3129" w:type="dxa"/>
            <w:vMerge/>
            <w:tcBorders>
              <w:top w:val="nil"/>
            </w:tcBorders>
            <w:tcMar>
              <w:top w:w="50" w:type="dxa"/>
              <w:left w:w="100" w:type="dxa"/>
            </w:tcMar>
          </w:tcPr>
          <w:p w:rsidR="00AC3DAB" w:rsidRPr="001E6A72" w:rsidRDefault="00AC3DAB" w:rsidP="00AC3DAB">
            <w:pPr>
              <w:rPr>
                <w:sz w:val="24"/>
                <w:szCs w:val="24"/>
              </w:rPr>
            </w:pPr>
          </w:p>
        </w:tc>
      </w:tr>
      <w:tr w:rsidR="00AC3DAB" w:rsidRPr="001E6A72" w:rsidTr="00AC3DAB">
        <w:trPr>
          <w:trHeight w:val="144"/>
          <w:tblCellSpacing w:w="20" w:type="nil"/>
        </w:trPr>
        <w:tc>
          <w:tcPr>
            <w:tcW w:w="13992" w:type="dxa"/>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1.Мирмоего «я»</w:t>
            </w:r>
          </w:p>
        </w:tc>
      </w:tr>
      <w:tr w:rsidR="00AC3DAB" w:rsidRPr="001E6A72" w:rsidTr="00AC3DAB">
        <w:trPr>
          <w:trHeight w:val="144"/>
          <w:tblCellSpacing w:w="20" w:type="nil"/>
        </w:trPr>
        <w:tc>
          <w:tcPr>
            <w:tcW w:w="859"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1.1</w:t>
            </w:r>
          </w:p>
        </w:tc>
        <w:tc>
          <w:tcPr>
            <w:tcW w:w="485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Приветствие\знакомство</w:t>
            </w:r>
          </w:p>
        </w:tc>
        <w:tc>
          <w:tcPr>
            <w:tcW w:w="140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3 </w:t>
            </w:r>
          </w:p>
        </w:tc>
        <w:tc>
          <w:tcPr>
            <w:tcW w:w="1841" w:type="dxa"/>
            <w:tcMar>
              <w:top w:w="50" w:type="dxa"/>
              <w:left w:w="100" w:type="dxa"/>
            </w:tcMar>
            <w:vAlign w:val="center"/>
          </w:tcPr>
          <w:p w:rsidR="00AC3DAB" w:rsidRPr="001E6A72" w:rsidRDefault="00AC3DAB" w:rsidP="00AC3DAB">
            <w:pPr>
              <w:ind w:left="135"/>
              <w:jc w:val="center"/>
              <w:rPr>
                <w:sz w:val="24"/>
                <w:szCs w:val="24"/>
              </w:rPr>
            </w:pP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3129" w:type="dxa"/>
            <w:tcMar>
              <w:top w:w="50" w:type="dxa"/>
              <w:left w:w="100" w:type="dxa"/>
            </w:tcMar>
            <w:vAlign w:val="center"/>
          </w:tcPr>
          <w:p w:rsidR="00AC3DAB" w:rsidRPr="001E6A72" w:rsidRDefault="00AC3DAB" w:rsidP="00AC3DAB">
            <w:pPr>
              <w:rPr>
                <w:rFonts w:cs="Times New Roman"/>
                <w:sz w:val="24"/>
                <w:szCs w:val="24"/>
              </w:rPr>
            </w:pPr>
            <w:r w:rsidRPr="001E6A72">
              <w:rPr>
                <w:rFonts w:cs="Times New Roman"/>
                <w:sz w:val="24"/>
                <w:szCs w:val="24"/>
              </w:rPr>
              <w:t>http://www.englishforkids.ru</w:t>
            </w:r>
          </w:p>
        </w:tc>
      </w:tr>
      <w:tr w:rsidR="00AC3DAB" w:rsidRPr="001E6A72" w:rsidTr="00AC3DAB">
        <w:trPr>
          <w:trHeight w:val="144"/>
          <w:tblCellSpacing w:w="20" w:type="nil"/>
        </w:trPr>
        <w:tc>
          <w:tcPr>
            <w:tcW w:w="859"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1.2</w:t>
            </w:r>
          </w:p>
        </w:tc>
        <w:tc>
          <w:tcPr>
            <w:tcW w:w="485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Моясемья</w:t>
            </w:r>
          </w:p>
        </w:tc>
        <w:tc>
          <w:tcPr>
            <w:tcW w:w="140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13 </w:t>
            </w:r>
          </w:p>
        </w:tc>
        <w:tc>
          <w:tcPr>
            <w:tcW w:w="1841" w:type="dxa"/>
            <w:tcMar>
              <w:top w:w="50" w:type="dxa"/>
              <w:left w:w="100" w:type="dxa"/>
            </w:tcMar>
            <w:vAlign w:val="center"/>
          </w:tcPr>
          <w:p w:rsidR="00AC3DAB" w:rsidRPr="001E6A72" w:rsidRDefault="00AC3DAB" w:rsidP="00AC3DAB">
            <w:pPr>
              <w:ind w:left="135"/>
              <w:jc w:val="center"/>
              <w:rPr>
                <w:sz w:val="24"/>
                <w:szCs w:val="24"/>
              </w:rPr>
            </w:pP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3129" w:type="dxa"/>
            <w:tcMar>
              <w:top w:w="50" w:type="dxa"/>
              <w:left w:w="100" w:type="dxa"/>
            </w:tcMar>
            <w:vAlign w:val="center"/>
          </w:tcPr>
          <w:p w:rsidR="00AC3DAB" w:rsidRPr="001E6A72" w:rsidRDefault="00AC3DAB" w:rsidP="00AC3DAB">
            <w:pPr>
              <w:rPr>
                <w:rFonts w:cs="Times New Roman"/>
                <w:sz w:val="24"/>
                <w:szCs w:val="24"/>
                <w:lang w:val="en-US"/>
              </w:rPr>
            </w:pPr>
            <w:r w:rsidRPr="001E6A72">
              <w:rPr>
                <w:rFonts w:cs="Times New Roman"/>
                <w:sz w:val="24"/>
                <w:szCs w:val="24"/>
                <w:lang w:val="en-US"/>
              </w:rPr>
              <w:t>http://www.askkids.com; Uchi.ru</w:t>
            </w:r>
          </w:p>
        </w:tc>
      </w:tr>
      <w:tr w:rsidR="00AC3DAB" w:rsidRPr="001E6A72" w:rsidTr="00AC3DAB">
        <w:trPr>
          <w:trHeight w:val="144"/>
          <w:tblCellSpacing w:w="20" w:type="nil"/>
        </w:trPr>
        <w:tc>
          <w:tcPr>
            <w:tcW w:w="859"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1.3</w:t>
            </w:r>
          </w:p>
        </w:tc>
        <w:tc>
          <w:tcPr>
            <w:tcW w:w="485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Мойденьрождения</w:t>
            </w:r>
          </w:p>
        </w:tc>
        <w:tc>
          <w:tcPr>
            <w:tcW w:w="140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4 </w:t>
            </w:r>
          </w:p>
        </w:tc>
        <w:tc>
          <w:tcPr>
            <w:tcW w:w="1841" w:type="dxa"/>
            <w:tcMar>
              <w:top w:w="50" w:type="dxa"/>
              <w:left w:w="100" w:type="dxa"/>
            </w:tcMar>
            <w:vAlign w:val="center"/>
          </w:tcPr>
          <w:p w:rsidR="00AC3DAB" w:rsidRPr="001E6A72" w:rsidRDefault="00AC3DAB" w:rsidP="00AC3DAB">
            <w:pPr>
              <w:ind w:left="135"/>
              <w:jc w:val="center"/>
              <w:rPr>
                <w:sz w:val="24"/>
                <w:szCs w:val="24"/>
              </w:rPr>
            </w:pP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3129" w:type="dxa"/>
            <w:tcMar>
              <w:top w:w="50" w:type="dxa"/>
              <w:left w:w="100" w:type="dxa"/>
            </w:tcMar>
            <w:vAlign w:val="center"/>
          </w:tcPr>
          <w:p w:rsidR="00AC3DAB" w:rsidRPr="001E6A72" w:rsidRDefault="005604FB" w:rsidP="00AC3DAB">
            <w:pPr>
              <w:rPr>
                <w:rFonts w:cs="Times New Roman"/>
                <w:sz w:val="24"/>
                <w:szCs w:val="24"/>
              </w:rPr>
            </w:pPr>
            <w:hyperlink r:id="rId99" w:history="1">
              <w:r w:rsidR="00AC3DAB" w:rsidRPr="001E6A72">
                <w:rPr>
                  <w:rFonts w:cs="Times New Roman"/>
                  <w:sz w:val="24"/>
                  <w:szCs w:val="24"/>
                </w:rPr>
                <w:t>http://read-english.narod.ru</w:t>
              </w:r>
            </w:hyperlink>
            <w:r w:rsidR="00AC3DAB" w:rsidRPr="001E6A72">
              <w:rPr>
                <w:rFonts w:cs="Times New Roman"/>
                <w:sz w:val="24"/>
                <w:szCs w:val="24"/>
              </w:rPr>
              <w:t xml:space="preserve">; </w:t>
            </w:r>
          </w:p>
        </w:tc>
      </w:tr>
      <w:tr w:rsidR="00AC3DAB" w:rsidRPr="001E6A72" w:rsidTr="00AC3DAB">
        <w:trPr>
          <w:trHeight w:val="144"/>
          <w:tblCellSpacing w:w="20" w:type="nil"/>
        </w:trPr>
        <w:tc>
          <w:tcPr>
            <w:tcW w:w="859"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1.4</w:t>
            </w:r>
          </w:p>
        </w:tc>
        <w:tc>
          <w:tcPr>
            <w:tcW w:w="485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Моялюбимаяеда</w:t>
            </w:r>
          </w:p>
        </w:tc>
        <w:tc>
          <w:tcPr>
            <w:tcW w:w="140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5 </w:t>
            </w:r>
          </w:p>
        </w:tc>
        <w:tc>
          <w:tcPr>
            <w:tcW w:w="1841" w:type="dxa"/>
            <w:tcMar>
              <w:top w:w="50" w:type="dxa"/>
              <w:left w:w="100" w:type="dxa"/>
            </w:tcMar>
            <w:vAlign w:val="center"/>
          </w:tcPr>
          <w:p w:rsidR="00AC3DAB" w:rsidRPr="001E6A72" w:rsidRDefault="00AC3DAB" w:rsidP="00AC3DAB">
            <w:pPr>
              <w:ind w:left="135"/>
              <w:jc w:val="center"/>
              <w:rPr>
                <w:sz w:val="24"/>
                <w:szCs w:val="24"/>
              </w:rPr>
            </w:pP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3129" w:type="dxa"/>
            <w:tcMar>
              <w:top w:w="50" w:type="dxa"/>
              <w:left w:w="100" w:type="dxa"/>
            </w:tcMar>
            <w:vAlign w:val="center"/>
          </w:tcPr>
          <w:p w:rsidR="00AC3DAB" w:rsidRPr="001E6A72" w:rsidRDefault="00AC3DAB" w:rsidP="00AC3DAB">
            <w:pPr>
              <w:rPr>
                <w:rFonts w:cs="Times New Roman"/>
                <w:sz w:val="24"/>
                <w:szCs w:val="24"/>
                <w:lang w:val="en-US"/>
              </w:rPr>
            </w:pPr>
            <w:r w:rsidRPr="001E6A72">
              <w:rPr>
                <w:rFonts w:cs="Times New Roman"/>
                <w:sz w:val="24"/>
                <w:szCs w:val="24"/>
                <w:lang w:val="en-US"/>
              </w:rPr>
              <w:t>http://www.askkids.com; Uchi.ru</w:t>
            </w:r>
          </w:p>
        </w:tc>
      </w:tr>
      <w:tr w:rsidR="00AC3DAB" w:rsidRPr="001E6A72" w:rsidTr="00AC3DAB">
        <w:trPr>
          <w:trHeight w:val="144"/>
          <w:tblCellSpacing w:w="20" w:type="nil"/>
        </w:trPr>
        <w:tc>
          <w:tcPr>
            <w:tcW w:w="859"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1.5</w:t>
            </w:r>
          </w:p>
        </w:tc>
        <w:tc>
          <w:tcPr>
            <w:tcW w:w="485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Обобщение и контроль</w:t>
            </w:r>
          </w:p>
        </w:tc>
        <w:tc>
          <w:tcPr>
            <w:tcW w:w="140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 </w:t>
            </w:r>
          </w:p>
        </w:tc>
        <w:tc>
          <w:tcPr>
            <w:tcW w:w="184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 </w:t>
            </w: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3129" w:type="dxa"/>
            <w:tcMar>
              <w:top w:w="50" w:type="dxa"/>
              <w:left w:w="100" w:type="dxa"/>
            </w:tcMar>
            <w:vAlign w:val="center"/>
          </w:tcPr>
          <w:p w:rsidR="00AC3DAB" w:rsidRPr="001E6A72" w:rsidRDefault="00AC3DAB" w:rsidP="00AC3DAB">
            <w:pPr>
              <w:ind w:left="135"/>
              <w:rPr>
                <w:sz w:val="24"/>
                <w:szCs w:val="24"/>
              </w:rPr>
            </w:pP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Итогопоразделу</w:t>
            </w:r>
          </w:p>
        </w:tc>
        <w:tc>
          <w:tcPr>
            <w:tcW w:w="140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27 </w:t>
            </w:r>
          </w:p>
        </w:tc>
        <w:tc>
          <w:tcPr>
            <w:tcW w:w="6880" w:type="dxa"/>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13992" w:type="dxa"/>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2.Мирмоихувлечений</w:t>
            </w:r>
          </w:p>
        </w:tc>
      </w:tr>
      <w:tr w:rsidR="00AC3DAB" w:rsidRPr="001E6A72" w:rsidTr="00AC3DAB">
        <w:trPr>
          <w:trHeight w:val="144"/>
          <w:tblCellSpacing w:w="20" w:type="nil"/>
        </w:trPr>
        <w:tc>
          <w:tcPr>
            <w:tcW w:w="859"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2.1</w:t>
            </w:r>
          </w:p>
        </w:tc>
        <w:tc>
          <w:tcPr>
            <w:tcW w:w="485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Мойлюбимыйцвет, игрушка</w:t>
            </w:r>
          </w:p>
        </w:tc>
        <w:tc>
          <w:tcPr>
            <w:tcW w:w="140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7 </w:t>
            </w:r>
          </w:p>
        </w:tc>
        <w:tc>
          <w:tcPr>
            <w:tcW w:w="1841" w:type="dxa"/>
            <w:tcMar>
              <w:top w:w="50" w:type="dxa"/>
              <w:left w:w="100" w:type="dxa"/>
            </w:tcMar>
            <w:vAlign w:val="center"/>
          </w:tcPr>
          <w:p w:rsidR="00AC3DAB" w:rsidRPr="001E6A72" w:rsidRDefault="00AC3DAB" w:rsidP="00AC3DAB">
            <w:pPr>
              <w:ind w:left="135"/>
              <w:jc w:val="center"/>
              <w:rPr>
                <w:sz w:val="24"/>
                <w:szCs w:val="24"/>
              </w:rPr>
            </w:pP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3129" w:type="dxa"/>
            <w:tcMar>
              <w:top w:w="50" w:type="dxa"/>
              <w:left w:w="100" w:type="dxa"/>
            </w:tcMar>
            <w:vAlign w:val="center"/>
          </w:tcPr>
          <w:p w:rsidR="00AC3DAB" w:rsidRPr="001E6A72" w:rsidRDefault="00AC3DAB" w:rsidP="00AC3DAB">
            <w:pPr>
              <w:rPr>
                <w:rFonts w:cs="Times New Roman"/>
                <w:sz w:val="24"/>
                <w:szCs w:val="24"/>
              </w:rPr>
            </w:pPr>
            <w:r w:rsidRPr="001E6A72">
              <w:rPr>
                <w:rFonts w:cs="Times New Roman"/>
                <w:sz w:val="24"/>
                <w:szCs w:val="24"/>
              </w:rPr>
              <w:t xml:space="preserve">learningapps.org </w:t>
            </w:r>
          </w:p>
        </w:tc>
      </w:tr>
      <w:tr w:rsidR="00AC3DAB" w:rsidRPr="001E6A72" w:rsidTr="00AC3DAB">
        <w:trPr>
          <w:trHeight w:val="144"/>
          <w:tblCellSpacing w:w="20" w:type="nil"/>
        </w:trPr>
        <w:tc>
          <w:tcPr>
            <w:tcW w:w="859"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2.2</w:t>
            </w:r>
          </w:p>
        </w:tc>
        <w:tc>
          <w:tcPr>
            <w:tcW w:w="485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Любимыезанятия</w:t>
            </w:r>
          </w:p>
        </w:tc>
        <w:tc>
          <w:tcPr>
            <w:tcW w:w="140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 </w:t>
            </w:r>
          </w:p>
        </w:tc>
        <w:tc>
          <w:tcPr>
            <w:tcW w:w="1841" w:type="dxa"/>
            <w:tcMar>
              <w:top w:w="50" w:type="dxa"/>
              <w:left w:w="100" w:type="dxa"/>
            </w:tcMar>
            <w:vAlign w:val="center"/>
          </w:tcPr>
          <w:p w:rsidR="00AC3DAB" w:rsidRPr="001E6A72" w:rsidRDefault="00AC3DAB" w:rsidP="00AC3DAB">
            <w:pPr>
              <w:ind w:left="135"/>
              <w:jc w:val="center"/>
              <w:rPr>
                <w:sz w:val="24"/>
                <w:szCs w:val="24"/>
              </w:rPr>
            </w:pP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3129" w:type="dxa"/>
            <w:tcMar>
              <w:top w:w="50" w:type="dxa"/>
              <w:left w:w="100" w:type="dxa"/>
            </w:tcMar>
            <w:vAlign w:val="center"/>
          </w:tcPr>
          <w:p w:rsidR="00AC3DAB" w:rsidRPr="001E6A72" w:rsidRDefault="00AC3DAB" w:rsidP="00AC3DAB">
            <w:pPr>
              <w:rPr>
                <w:rFonts w:cs="Times New Roman"/>
                <w:sz w:val="24"/>
                <w:szCs w:val="24"/>
              </w:rPr>
            </w:pPr>
            <w:r w:rsidRPr="001E6A72">
              <w:rPr>
                <w:rFonts w:cs="Times New Roman"/>
                <w:sz w:val="24"/>
                <w:szCs w:val="24"/>
              </w:rPr>
              <w:t>wordwall.net</w:t>
            </w:r>
          </w:p>
        </w:tc>
      </w:tr>
      <w:tr w:rsidR="00AC3DAB" w:rsidRPr="001E6A72" w:rsidTr="00AC3DAB">
        <w:trPr>
          <w:trHeight w:val="144"/>
          <w:tblCellSpacing w:w="20" w:type="nil"/>
        </w:trPr>
        <w:tc>
          <w:tcPr>
            <w:tcW w:w="859"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2.3</w:t>
            </w:r>
          </w:p>
        </w:tc>
        <w:tc>
          <w:tcPr>
            <w:tcW w:w="485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Мойпитомец</w:t>
            </w:r>
          </w:p>
        </w:tc>
        <w:tc>
          <w:tcPr>
            <w:tcW w:w="140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3 </w:t>
            </w:r>
          </w:p>
        </w:tc>
        <w:tc>
          <w:tcPr>
            <w:tcW w:w="1841" w:type="dxa"/>
            <w:tcMar>
              <w:top w:w="50" w:type="dxa"/>
              <w:left w:w="100" w:type="dxa"/>
            </w:tcMar>
            <w:vAlign w:val="center"/>
          </w:tcPr>
          <w:p w:rsidR="00AC3DAB" w:rsidRPr="001E6A72" w:rsidRDefault="00AC3DAB" w:rsidP="00AC3DAB">
            <w:pPr>
              <w:ind w:left="135"/>
              <w:jc w:val="center"/>
              <w:rPr>
                <w:sz w:val="24"/>
                <w:szCs w:val="24"/>
              </w:rPr>
            </w:pP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3129" w:type="dxa"/>
            <w:tcMar>
              <w:top w:w="50" w:type="dxa"/>
              <w:left w:w="100" w:type="dxa"/>
            </w:tcMar>
            <w:vAlign w:val="center"/>
          </w:tcPr>
          <w:p w:rsidR="00AC3DAB" w:rsidRPr="001E6A72" w:rsidRDefault="00AC3DAB" w:rsidP="00AC3DAB">
            <w:pPr>
              <w:rPr>
                <w:rFonts w:cs="Times New Roman"/>
                <w:sz w:val="24"/>
                <w:szCs w:val="24"/>
              </w:rPr>
            </w:pPr>
            <w:r w:rsidRPr="001E6A72">
              <w:rPr>
                <w:rFonts w:eastAsia="Times New Roman" w:cs="Times New Roman"/>
                <w:spacing w:val="-2"/>
                <w:w w:val="105"/>
                <w:sz w:val="24"/>
                <w:szCs w:val="24"/>
              </w:rPr>
              <w:t>https://</w:t>
            </w:r>
            <w:hyperlink r:id="rId100">
              <w:r w:rsidRPr="001E6A72">
                <w:rPr>
                  <w:rFonts w:eastAsia="Times New Roman" w:cs="Times New Roman"/>
                  <w:spacing w:val="-2"/>
                  <w:w w:val="105"/>
                  <w:sz w:val="24"/>
                  <w:szCs w:val="24"/>
                </w:rPr>
                <w:t>www.uchportal.ru/load/94</w:t>
              </w:r>
            </w:hyperlink>
          </w:p>
        </w:tc>
      </w:tr>
      <w:tr w:rsidR="00AC3DAB" w:rsidRPr="001E6A72" w:rsidTr="00AC3DAB">
        <w:trPr>
          <w:trHeight w:val="144"/>
          <w:tblCellSpacing w:w="20" w:type="nil"/>
        </w:trPr>
        <w:tc>
          <w:tcPr>
            <w:tcW w:w="859"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2.4</w:t>
            </w:r>
          </w:p>
        </w:tc>
        <w:tc>
          <w:tcPr>
            <w:tcW w:w="485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Выходнойдень</w:t>
            </w:r>
          </w:p>
        </w:tc>
        <w:tc>
          <w:tcPr>
            <w:tcW w:w="140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3 </w:t>
            </w:r>
          </w:p>
        </w:tc>
        <w:tc>
          <w:tcPr>
            <w:tcW w:w="1841" w:type="dxa"/>
            <w:tcMar>
              <w:top w:w="50" w:type="dxa"/>
              <w:left w:w="100" w:type="dxa"/>
            </w:tcMar>
            <w:vAlign w:val="center"/>
          </w:tcPr>
          <w:p w:rsidR="00AC3DAB" w:rsidRPr="001E6A72" w:rsidRDefault="00AC3DAB" w:rsidP="00AC3DAB">
            <w:pPr>
              <w:ind w:left="135"/>
              <w:jc w:val="center"/>
              <w:rPr>
                <w:sz w:val="24"/>
                <w:szCs w:val="24"/>
              </w:rPr>
            </w:pP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3129" w:type="dxa"/>
            <w:tcMar>
              <w:top w:w="50" w:type="dxa"/>
              <w:left w:w="100" w:type="dxa"/>
            </w:tcMar>
            <w:vAlign w:val="center"/>
          </w:tcPr>
          <w:p w:rsidR="00AC3DAB" w:rsidRPr="001E6A72" w:rsidRDefault="005604FB" w:rsidP="00AC3DAB">
            <w:pPr>
              <w:rPr>
                <w:rFonts w:cs="Times New Roman"/>
                <w:sz w:val="24"/>
                <w:szCs w:val="24"/>
              </w:rPr>
            </w:pPr>
            <w:hyperlink r:id="rId101">
              <w:r w:rsidR="00AC3DAB" w:rsidRPr="001E6A72">
                <w:rPr>
                  <w:rFonts w:eastAsia="Times New Roman" w:cs="Times New Roman"/>
                  <w:spacing w:val="-2"/>
                  <w:w w:val="105"/>
                  <w:sz w:val="24"/>
                  <w:szCs w:val="24"/>
                </w:rPr>
                <w:t>www.infourok.ru</w:t>
              </w:r>
            </w:hyperlink>
          </w:p>
        </w:tc>
      </w:tr>
      <w:tr w:rsidR="00AC3DAB" w:rsidRPr="001E6A72" w:rsidTr="00AC3DAB">
        <w:trPr>
          <w:trHeight w:val="144"/>
          <w:tblCellSpacing w:w="20" w:type="nil"/>
        </w:trPr>
        <w:tc>
          <w:tcPr>
            <w:tcW w:w="859"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2.5</w:t>
            </w:r>
          </w:p>
        </w:tc>
        <w:tc>
          <w:tcPr>
            <w:tcW w:w="485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Обобщение и контроль</w:t>
            </w:r>
          </w:p>
        </w:tc>
        <w:tc>
          <w:tcPr>
            <w:tcW w:w="140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 </w:t>
            </w:r>
          </w:p>
        </w:tc>
        <w:tc>
          <w:tcPr>
            <w:tcW w:w="184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 </w:t>
            </w: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3129" w:type="dxa"/>
            <w:tcMar>
              <w:top w:w="50" w:type="dxa"/>
              <w:left w:w="100" w:type="dxa"/>
            </w:tcMar>
            <w:vAlign w:val="center"/>
          </w:tcPr>
          <w:p w:rsidR="00AC3DAB" w:rsidRPr="001E6A72" w:rsidRDefault="00AC3DAB" w:rsidP="00AC3DAB">
            <w:pPr>
              <w:rPr>
                <w:rFonts w:cs="Times New Roman"/>
                <w:sz w:val="24"/>
                <w:szCs w:val="24"/>
              </w:rPr>
            </w:pPr>
            <w:r w:rsidRPr="001E6A72">
              <w:rPr>
                <w:rFonts w:eastAsia="Times New Roman" w:cs="Times New Roman"/>
                <w:spacing w:val="-2"/>
                <w:w w:val="105"/>
                <w:sz w:val="24"/>
                <w:szCs w:val="24"/>
              </w:rPr>
              <w:t>https://</w:t>
            </w:r>
            <w:hyperlink r:id="rId102">
              <w:r w:rsidRPr="001E6A72">
                <w:rPr>
                  <w:rFonts w:eastAsia="Times New Roman" w:cs="Times New Roman"/>
                  <w:spacing w:val="-2"/>
                  <w:w w:val="105"/>
                  <w:sz w:val="24"/>
                  <w:szCs w:val="24"/>
                </w:rPr>
                <w:t>www.uchportal.ru/load/94</w:t>
              </w:r>
            </w:hyperlink>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Итогопоразделу</w:t>
            </w:r>
          </w:p>
        </w:tc>
        <w:tc>
          <w:tcPr>
            <w:tcW w:w="140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17 </w:t>
            </w:r>
          </w:p>
        </w:tc>
        <w:tc>
          <w:tcPr>
            <w:tcW w:w="6880" w:type="dxa"/>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13992" w:type="dxa"/>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3.Мирвокругменя</w:t>
            </w:r>
          </w:p>
        </w:tc>
      </w:tr>
      <w:tr w:rsidR="00AC3DAB" w:rsidRPr="001E6A72" w:rsidTr="00AC3DAB">
        <w:trPr>
          <w:trHeight w:val="144"/>
          <w:tblCellSpacing w:w="20" w:type="nil"/>
        </w:trPr>
        <w:tc>
          <w:tcPr>
            <w:tcW w:w="859" w:type="dxa"/>
            <w:tcMar>
              <w:top w:w="50" w:type="dxa"/>
              <w:left w:w="100" w:type="dxa"/>
            </w:tcMar>
            <w:vAlign w:val="center"/>
          </w:tcPr>
          <w:p w:rsidR="00AC3DAB" w:rsidRPr="001E6A72" w:rsidRDefault="00AC3DAB" w:rsidP="00AC3DAB">
            <w:pPr>
              <w:rPr>
                <w:sz w:val="24"/>
                <w:szCs w:val="24"/>
              </w:rPr>
            </w:pPr>
            <w:r w:rsidRPr="001E6A72">
              <w:rPr>
                <w:color w:val="000000"/>
                <w:sz w:val="24"/>
                <w:szCs w:val="24"/>
              </w:rPr>
              <w:t>3.1</w:t>
            </w:r>
          </w:p>
        </w:tc>
        <w:tc>
          <w:tcPr>
            <w:tcW w:w="485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Мояшкола</w:t>
            </w:r>
          </w:p>
        </w:tc>
        <w:tc>
          <w:tcPr>
            <w:tcW w:w="140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 </w:t>
            </w:r>
          </w:p>
        </w:tc>
        <w:tc>
          <w:tcPr>
            <w:tcW w:w="1841" w:type="dxa"/>
            <w:tcMar>
              <w:top w:w="50" w:type="dxa"/>
              <w:left w:w="100" w:type="dxa"/>
            </w:tcMar>
            <w:vAlign w:val="center"/>
          </w:tcPr>
          <w:p w:rsidR="00AC3DAB" w:rsidRPr="001E6A72" w:rsidRDefault="00AC3DAB" w:rsidP="00AC3DAB">
            <w:pPr>
              <w:ind w:left="135"/>
              <w:jc w:val="center"/>
              <w:rPr>
                <w:sz w:val="24"/>
                <w:szCs w:val="24"/>
              </w:rPr>
            </w:pP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3129" w:type="dxa"/>
            <w:tcMar>
              <w:top w:w="50" w:type="dxa"/>
              <w:left w:w="100" w:type="dxa"/>
            </w:tcMar>
            <w:vAlign w:val="center"/>
          </w:tcPr>
          <w:p w:rsidR="00AC3DAB" w:rsidRPr="001E6A72" w:rsidRDefault="00AC3DAB" w:rsidP="00AC3DAB">
            <w:pPr>
              <w:rPr>
                <w:rFonts w:cs="Times New Roman"/>
                <w:sz w:val="24"/>
                <w:szCs w:val="24"/>
              </w:rPr>
            </w:pPr>
            <w:r w:rsidRPr="001E6A72">
              <w:rPr>
                <w:rFonts w:cs="Times New Roman"/>
                <w:sz w:val="24"/>
                <w:szCs w:val="24"/>
              </w:rPr>
              <w:t xml:space="preserve">http://read-english.narod.ru; </w:t>
            </w:r>
          </w:p>
        </w:tc>
      </w:tr>
      <w:tr w:rsidR="00AC3DAB" w:rsidRPr="001E6A72" w:rsidTr="00AC3DAB">
        <w:trPr>
          <w:trHeight w:val="144"/>
          <w:tblCellSpacing w:w="20" w:type="nil"/>
        </w:trPr>
        <w:tc>
          <w:tcPr>
            <w:tcW w:w="859" w:type="dxa"/>
            <w:tcMar>
              <w:top w:w="50" w:type="dxa"/>
              <w:left w:w="100" w:type="dxa"/>
            </w:tcMar>
            <w:vAlign w:val="center"/>
          </w:tcPr>
          <w:p w:rsidR="00AC3DAB" w:rsidRPr="001E6A72" w:rsidRDefault="00AC3DAB" w:rsidP="00AC3DAB">
            <w:pPr>
              <w:rPr>
                <w:sz w:val="24"/>
                <w:szCs w:val="24"/>
              </w:rPr>
            </w:pPr>
            <w:r w:rsidRPr="001E6A72">
              <w:rPr>
                <w:color w:val="000000"/>
                <w:sz w:val="24"/>
                <w:szCs w:val="24"/>
              </w:rPr>
              <w:t>3.2</w:t>
            </w:r>
          </w:p>
        </w:tc>
        <w:tc>
          <w:tcPr>
            <w:tcW w:w="485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Моидрузья</w:t>
            </w:r>
          </w:p>
        </w:tc>
        <w:tc>
          <w:tcPr>
            <w:tcW w:w="140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 </w:t>
            </w:r>
          </w:p>
        </w:tc>
        <w:tc>
          <w:tcPr>
            <w:tcW w:w="1841" w:type="dxa"/>
            <w:tcMar>
              <w:top w:w="50" w:type="dxa"/>
              <w:left w:w="100" w:type="dxa"/>
            </w:tcMar>
            <w:vAlign w:val="center"/>
          </w:tcPr>
          <w:p w:rsidR="00AC3DAB" w:rsidRPr="001E6A72" w:rsidRDefault="00AC3DAB" w:rsidP="00AC3DAB">
            <w:pPr>
              <w:ind w:left="135"/>
              <w:jc w:val="center"/>
              <w:rPr>
                <w:sz w:val="24"/>
                <w:szCs w:val="24"/>
              </w:rPr>
            </w:pP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3129" w:type="dxa"/>
            <w:tcMar>
              <w:top w:w="50" w:type="dxa"/>
              <w:left w:w="100" w:type="dxa"/>
            </w:tcMar>
            <w:vAlign w:val="center"/>
          </w:tcPr>
          <w:p w:rsidR="00AC3DAB" w:rsidRPr="001E6A72" w:rsidRDefault="005604FB" w:rsidP="00AC3DAB">
            <w:pPr>
              <w:rPr>
                <w:rFonts w:cs="Times New Roman"/>
                <w:sz w:val="24"/>
                <w:szCs w:val="24"/>
              </w:rPr>
            </w:pPr>
            <w:hyperlink r:id="rId103" w:history="1">
              <w:r w:rsidR="00AC3DAB" w:rsidRPr="001E6A72">
                <w:rPr>
                  <w:rFonts w:cs="Times New Roman"/>
                  <w:sz w:val="24"/>
                  <w:szCs w:val="24"/>
                </w:rPr>
                <w:t>http://www.askkids.com</w:t>
              </w:r>
            </w:hyperlink>
            <w:r w:rsidR="00AC3DAB" w:rsidRPr="001E6A72">
              <w:rPr>
                <w:rFonts w:cs="Times New Roman"/>
                <w:sz w:val="24"/>
                <w:szCs w:val="24"/>
              </w:rPr>
              <w:t xml:space="preserve">; </w:t>
            </w:r>
          </w:p>
        </w:tc>
      </w:tr>
      <w:tr w:rsidR="00AC3DAB" w:rsidRPr="001E6A72" w:rsidTr="00AC3DAB">
        <w:trPr>
          <w:trHeight w:val="144"/>
          <w:tblCellSpacing w:w="20" w:type="nil"/>
        </w:trPr>
        <w:tc>
          <w:tcPr>
            <w:tcW w:w="859" w:type="dxa"/>
            <w:tcMar>
              <w:top w:w="50" w:type="dxa"/>
              <w:left w:w="100" w:type="dxa"/>
            </w:tcMar>
            <w:vAlign w:val="center"/>
          </w:tcPr>
          <w:p w:rsidR="00AC3DAB" w:rsidRPr="001E6A72" w:rsidRDefault="00AC3DAB" w:rsidP="00AC3DAB">
            <w:pPr>
              <w:rPr>
                <w:sz w:val="24"/>
                <w:szCs w:val="24"/>
              </w:rPr>
            </w:pPr>
            <w:r w:rsidRPr="001E6A72">
              <w:rPr>
                <w:color w:val="000000"/>
                <w:sz w:val="24"/>
                <w:szCs w:val="24"/>
              </w:rPr>
              <w:lastRenderedPageBreak/>
              <w:t>3.3</w:t>
            </w:r>
          </w:p>
        </w:tc>
        <w:tc>
          <w:tcPr>
            <w:tcW w:w="485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Моя малая родина (город, село)</w:t>
            </w:r>
          </w:p>
        </w:tc>
        <w:tc>
          <w:tcPr>
            <w:tcW w:w="140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6 </w:t>
            </w:r>
          </w:p>
        </w:tc>
        <w:tc>
          <w:tcPr>
            <w:tcW w:w="1841" w:type="dxa"/>
            <w:tcMar>
              <w:top w:w="50" w:type="dxa"/>
              <w:left w:w="100" w:type="dxa"/>
            </w:tcMar>
            <w:vAlign w:val="center"/>
          </w:tcPr>
          <w:p w:rsidR="00AC3DAB" w:rsidRPr="001E6A72" w:rsidRDefault="00AC3DAB" w:rsidP="00AC3DAB">
            <w:pPr>
              <w:ind w:left="135"/>
              <w:jc w:val="center"/>
              <w:rPr>
                <w:sz w:val="24"/>
                <w:szCs w:val="24"/>
              </w:rPr>
            </w:pP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3129" w:type="dxa"/>
            <w:tcMar>
              <w:top w:w="50" w:type="dxa"/>
              <w:left w:w="100" w:type="dxa"/>
            </w:tcMar>
            <w:vAlign w:val="center"/>
          </w:tcPr>
          <w:p w:rsidR="00AC3DAB" w:rsidRPr="001E6A72" w:rsidRDefault="00AC3DAB" w:rsidP="00AC3DAB">
            <w:pPr>
              <w:autoSpaceDE w:val="0"/>
              <w:autoSpaceDN w:val="0"/>
              <w:adjustRightInd w:val="0"/>
              <w:rPr>
                <w:rFonts w:cs="Times New Roman"/>
                <w:sz w:val="24"/>
                <w:szCs w:val="24"/>
              </w:rPr>
            </w:pPr>
            <w:r w:rsidRPr="001E6A72">
              <w:rPr>
                <w:rFonts w:cs="Times New Roman"/>
                <w:sz w:val="24"/>
                <w:szCs w:val="24"/>
              </w:rPr>
              <w:t>http://www.englishforkids.ru</w:t>
            </w:r>
          </w:p>
        </w:tc>
      </w:tr>
      <w:tr w:rsidR="00AC3DAB" w:rsidRPr="001E6A72" w:rsidTr="00AC3DAB">
        <w:trPr>
          <w:trHeight w:val="144"/>
          <w:tblCellSpacing w:w="20" w:type="nil"/>
        </w:trPr>
        <w:tc>
          <w:tcPr>
            <w:tcW w:w="859" w:type="dxa"/>
            <w:tcMar>
              <w:top w:w="50" w:type="dxa"/>
              <w:left w:w="100" w:type="dxa"/>
            </w:tcMar>
            <w:vAlign w:val="center"/>
          </w:tcPr>
          <w:p w:rsidR="00AC3DAB" w:rsidRPr="001E6A72" w:rsidRDefault="00AC3DAB" w:rsidP="00AC3DAB">
            <w:pPr>
              <w:rPr>
                <w:sz w:val="24"/>
                <w:szCs w:val="24"/>
              </w:rPr>
            </w:pPr>
            <w:r w:rsidRPr="001E6A72">
              <w:rPr>
                <w:color w:val="000000"/>
                <w:sz w:val="24"/>
                <w:szCs w:val="24"/>
              </w:rPr>
              <w:t>3.4</w:t>
            </w:r>
          </w:p>
        </w:tc>
        <w:tc>
          <w:tcPr>
            <w:tcW w:w="485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Обобщение и контроль</w:t>
            </w:r>
          </w:p>
        </w:tc>
        <w:tc>
          <w:tcPr>
            <w:tcW w:w="140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 </w:t>
            </w:r>
          </w:p>
        </w:tc>
        <w:tc>
          <w:tcPr>
            <w:tcW w:w="184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 </w:t>
            </w: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3129" w:type="dxa"/>
            <w:tcMar>
              <w:top w:w="50" w:type="dxa"/>
              <w:left w:w="100" w:type="dxa"/>
            </w:tcMar>
            <w:vAlign w:val="center"/>
          </w:tcPr>
          <w:p w:rsidR="00AC3DAB" w:rsidRPr="001E6A72" w:rsidRDefault="00AC3DAB" w:rsidP="00AC3DAB">
            <w:pPr>
              <w:autoSpaceDE w:val="0"/>
              <w:autoSpaceDN w:val="0"/>
              <w:adjustRightInd w:val="0"/>
              <w:rPr>
                <w:rFonts w:cs="Times New Roman"/>
                <w:sz w:val="24"/>
                <w:szCs w:val="24"/>
              </w:rPr>
            </w:pPr>
            <w:r w:rsidRPr="001E6A72">
              <w:rPr>
                <w:rFonts w:cs="Times New Roman"/>
                <w:sz w:val="24"/>
                <w:szCs w:val="24"/>
              </w:rPr>
              <w:t>resh.edu.ru ;</w:t>
            </w: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Итогопоразделу</w:t>
            </w:r>
          </w:p>
        </w:tc>
        <w:tc>
          <w:tcPr>
            <w:tcW w:w="140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12 </w:t>
            </w:r>
          </w:p>
        </w:tc>
        <w:tc>
          <w:tcPr>
            <w:tcW w:w="6880" w:type="dxa"/>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13992" w:type="dxa"/>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4.Родная страна и страны изучаемого языка</w:t>
            </w:r>
          </w:p>
        </w:tc>
      </w:tr>
      <w:tr w:rsidR="00AC3DAB" w:rsidRPr="001E6A72" w:rsidTr="00AC3DAB">
        <w:trPr>
          <w:trHeight w:val="144"/>
          <w:tblCellSpacing w:w="20" w:type="nil"/>
        </w:trPr>
        <w:tc>
          <w:tcPr>
            <w:tcW w:w="859" w:type="dxa"/>
            <w:tcMar>
              <w:top w:w="50" w:type="dxa"/>
              <w:left w:w="100" w:type="dxa"/>
            </w:tcMar>
            <w:vAlign w:val="center"/>
          </w:tcPr>
          <w:p w:rsidR="00AC3DAB" w:rsidRPr="001E6A72" w:rsidRDefault="00AC3DAB" w:rsidP="00AC3DAB">
            <w:pPr>
              <w:rPr>
                <w:sz w:val="24"/>
                <w:szCs w:val="24"/>
              </w:rPr>
            </w:pPr>
            <w:r w:rsidRPr="001E6A72">
              <w:rPr>
                <w:color w:val="000000"/>
                <w:sz w:val="24"/>
                <w:szCs w:val="24"/>
              </w:rPr>
              <w:t>4.1</w:t>
            </w:r>
          </w:p>
        </w:tc>
        <w:tc>
          <w:tcPr>
            <w:tcW w:w="485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Названия родной страны и страны/стран изучаемого языка; их столиц</w:t>
            </w:r>
          </w:p>
        </w:tc>
        <w:tc>
          <w:tcPr>
            <w:tcW w:w="140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2 </w:t>
            </w:r>
          </w:p>
        </w:tc>
        <w:tc>
          <w:tcPr>
            <w:tcW w:w="1841" w:type="dxa"/>
            <w:tcMar>
              <w:top w:w="50" w:type="dxa"/>
              <w:left w:w="100" w:type="dxa"/>
            </w:tcMar>
            <w:vAlign w:val="center"/>
          </w:tcPr>
          <w:p w:rsidR="00AC3DAB" w:rsidRPr="001E6A72" w:rsidRDefault="00AC3DAB" w:rsidP="00AC3DAB">
            <w:pPr>
              <w:ind w:left="135"/>
              <w:jc w:val="center"/>
              <w:rPr>
                <w:sz w:val="24"/>
                <w:szCs w:val="24"/>
              </w:rPr>
            </w:pP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3129" w:type="dxa"/>
            <w:tcMar>
              <w:top w:w="50" w:type="dxa"/>
              <w:left w:w="100" w:type="dxa"/>
            </w:tcMar>
            <w:vAlign w:val="center"/>
          </w:tcPr>
          <w:p w:rsidR="00AC3DAB" w:rsidRPr="001E6A72" w:rsidRDefault="005604FB" w:rsidP="00AC3DAB">
            <w:pPr>
              <w:autoSpaceDE w:val="0"/>
              <w:autoSpaceDN w:val="0"/>
              <w:adjustRightInd w:val="0"/>
              <w:rPr>
                <w:rFonts w:cs="Times New Roman"/>
                <w:sz w:val="24"/>
                <w:szCs w:val="24"/>
              </w:rPr>
            </w:pPr>
            <w:hyperlink r:id="rId104" w:history="1">
              <w:r w:rsidR="00AC3DAB" w:rsidRPr="001E6A72">
                <w:rPr>
                  <w:rFonts w:cs="Times New Roman"/>
                  <w:sz w:val="24"/>
                  <w:szCs w:val="24"/>
                </w:rPr>
                <w:t>http://read-english.narod.ru</w:t>
              </w:r>
            </w:hyperlink>
            <w:r w:rsidR="00AC3DAB" w:rsidRPr="001E6A72">
              <w:rPr>
                <w:rFonts w:cs="Times New Roman"/>
                <w:sz w:val="24"/>
                <w:szCs w:val="24"/>
              </w:rPr>
              <w:t>;</w:t>
            </w:r>
          </w:p>
        </w:tc>
      </w:tr>
      <w:tr w:rsidR="00AC3DAB" w:rsidRPr="001E6A72" w:rsidTr="00AC3DAB">
        <w:trPr>
          <w:trHeight w:val="144"/>
          <w:tblCellSpacing w:w="20" w:type="nil"/>
        </w:trPr>
        <w:tc>
          <w:tcPr>
            <w:tcW w:w="859" w:type="dxa"/>
            <w:tcMar>
              <w:top w:w="50" w:type="dxa"/>
              <w:left w:w="100" w:type="dxa"/>
            </w:tcMar>
            <w:vAlign w:val="center"/>
          </w:tcPr>
          <w:p w:rsidR="00AC3DAB" w:rsidRPr="001E6A72" w:rsidRDefault="00AC3DAB" w:rsidP="00AC3DAB">
            <w:pPr>
              <w:rPr>
                <w:sz w:val="24"/>
                <w:szCs w:val="24"/>
              </w:rPr>
            </w:pPr>
            <w:r w:rsidRPr="001E6A72">
              <w:rPr>
                <w:color w:val="000000"/>
                <w:sz w:val="24"/>
                <w:szCs w:val="24"/>
              </w:rPr>
              <w:t>4.2</w:t>
            </w:r>
          </w:p>
        </w:tc>
        <w:tc>
          <w:tcPr>
            <w:tcW w:w="485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Произведениядетскогофольклора</w:t>
            </w:r>
          </w:p>
        </w:tc>
        <w:tc>
          <w:tcPr>
            <w:tcW w:w="140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 </w:t>
            </w:r>
          </w:p>
        </w:tc>
        <w:tc>
          <w:tcPr>
            <w:tcW w:w="1841" w:type="dxa"/>
            <w:tcMar>
              <w:top w:w="50" w:type="dxa"/>
              <w:left w:w="100" w:type="dxa"/>
            </w:tcMar>
            <w:vAlign w:val="center"/>
          </w:tcPr>
          <w:p w:rsidR="00AC3DAB" w:rsidRPr="001E6A72" w:rsidRDefault="00AC3DAB" w:rsidP="00AC3DAB">
            <w:pPr>
              <w:ind w:left="135"/>
              <w:jc w:val="center"/>
              <w:rPr>
                <w:sz w:val="24"/>
                <w:szCs w:val="24"/>
              </w:rPr>
            </w:pP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3129" w:type="dxa"/>
            <w:tcMar>
              <w:top w:w="50" w:type="dxa"/>
              <w:left w:w="100" w:type="dxa"/>
            </w:tcMar>
            <w:vAlign w:val="center"/>
          </w:tcPr>
          <w:p w:rsidR="00AC3DAB" w:rsidRPr="001E6A72" w:rsidRDefault="00AC3DAB" w:rsidP="00AC3DAB">
            <w:pPr>
              <w:rPr>
                <w:rFonts w:cs="Times New Roman"/>
                <w:sz w:val="24"/>
                <w:szCs w:val="24"/>
                <w:lang w:val="en-US"/>
              </w:rPr>
            </w:pPr>
            <w:r w:rsidRPr="001E6A72">
              <w:rPr>
                <w:rFonts w:cs="Times New Roman"/>
                <w:sz w:val="24"/>
                <w:szCs w:val="24"/>
                <w:lang w:val="en-US"/>
              </w:rPr>
              <w:t>http://www.askkids.com; Uchi.ru</w:t>
            </w:r>
          </w:p>
        </w:tc>
      </w:tr>
      <w:tr w:rsidR="00AC3DAB" w:rsidRPr="001E6A72" w:rsidTr="00AC3DAB">
        <w:trPr>
          <w:trHeight w:val="144"/>
          <w:tblCellSpacing w:w="20" w:type="nil"/>
        </w:trPr>
        <w:tc>
          <w:tcPr>
            <w:tcW w:w="859" w:type="dxa"/>
            <w:tcMar>
              <w:top w:w="50" w:type="dxa"/>
              <w:left w:w="100" w:type="dxa"/>
            </w:tcMar>
            <w:vAlign w:val="center"/>
          </w:tcPr>
          <w:p w:rsidR="00AC3DAB" w:rsidRPr="001E6A72" w:rsidRDefault="00AC3DAB" w:rsidP="00AC3DAB">
            <w:pPr>
              <w:rPr>
                <w:sz w:val="24"/>
                <w:szCs w:val="24"/>
              </w:rPr>
            </w:pPr>
            <w:r w:rsidRPr="001E6A72">
              <w:rPr>
                <w:color w:val="000000"/>
                <w:sz w:val="24"/>
                <w:szCs w:val="24"/>
              </w:rPr>
              <w:t>4.3</w:t>
            </w:r>
          </w:p>
        </w:tc>
        <w:tc>
          <w:tcPr>
            <w:tcW w:w="485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Литературныеперсонажидетскихкниг</w:t>
            </w:r>
          </w:p>
        </w:tc>
        <w:tc>
          <w:tcPr>
            <w:tcW w:w="140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5 </w:t>
            </w:r>
          </w:p>
        </w:tc>
        <w:tc>
          <w:tcPr>
            <w:tcW w:w="1841" w:type="dxa"/>
            <w:tcMar>
              <w:top w:w="50" w:type="dxa"/>
              <w:left w:w="100" w:type="dxa"/>
            </w:tcMar>
            <w:vAlign w:val="center"/>
          </w:tcPr>
          <w:p w:rsidR="00AC3DAB" w:rsidRPr="001E6A72" w:rsidRDefault="00AC3DAB" w:rsidP="00AC3DAB">
            <w:pPr>
              <w:ind w:left="135"/>
              <w:jc w:val="center"/>
              <w:rPr>
                <w:sz w:val="24"/>
                <w:szCs w:val="24"/>
              </w:rPr>
            </w:pP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3129" w:type="dxa"/>
            <w:tcMar>
              <w:top w:w="50" w:type="dxa"/>
              <w:left w:w="100" w:type="dxa"/>
            </w:tcMar>
            <w:vAlign w:val="center"/>
          </w:tcPr>
          <w:p w:rsidR="00AC3DAB" w:rsidRPr="001E6A72" w:rsidRDefault="00AC3DAB" w:rsidP="00AC3DAB">
            <w:pPr>
              <w:rPr>
                <w:rFonts w:cs="Times New Roman"/>
                <w:sz w:val="24"/>
                <w:szCs w:val="24"/>
              </w:rPr>
            </w:pPr>
            <w:r w:rsidRPr="001E6A72">
              <w:rPr>
                <w:rFonts w:cs="Times New Roman"/>
                <w:sz w:val="24"/>
                <w:szCs w:val="24"/>
              </w:rPr>
              <w:t xml:space="preserve">http://read-english.narod.ru; </w:t>
            </w:r>
          </w:p>
        </w:tc>
      </w:tr>
      <w:tr w:rsidR="00AC3DAB" w:rsidRPr="001E6A72" w:rsidTr="00AC3DAB">
        <w:trPr>
          <w:trHeight w:val="144"/>
          <w:tblCellSpacing w:w="20" w:type="nil"/>
        </w:trPr>
        <w:tc>
          <w:tcPr>
            <w:tcW w:w="859" w:type="dxa"/>
            <w:tcMar>
              <w:top w:w="50" w:type="dxa"/>
              <w:left w:w="100" w:type="dxa"/>
            </w:tcMar>
            <w:vAlign w:val="center"/>
          </w:tcPr>
          <w:p w:rsidR="00AC3DAB" w:rsidRPr="001E6A72" w:rsidRDefault="00AC3DAB" w:rsidP="00AC3DAB">
            <w:pPr>
              <w:rPr>
                <w:sz w:val="24"/>
                <w:szCs w:val="24"/>
              </w:rPr>
            </w:pPr>
            <w:r w:rsidRPr="001E6A72">
              <w:rPr>
                <w:color w:val="000000"/>
                <w:sz w:val="24"/>
                <w:szCs w:val="24"/>
              </w:rPr>
              <w:t>4.4</w:t>
            </w:r>
          </w:p>
        </w:tc>
        <w:tc>
          <w:tcPr>
            <w:tcW w:w="485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Праздники родной страны и страны/стран изучаемого языка</w:t>
            </w:r>
          </w:p>
        </w:tc>
        <w:tc>
          <w:tcPr>
            <w:tcW w:w="140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2 </w:t>
            </w:r>
          </w:p>
        </w:tc>
        <w:tc>
          <w:tcPr>
            <w:tcW w:w="1841" w:type="dxa"/>
            <w:tcMar>
              <w:top w:w="50" w:type="dxa"/>
              <w:left w:w="100" w:type="dxa"/>
            </w:tcMar>
            <w:vAlign w:val="center"/>
          </w:tcPr>
          <w:p w:rsidR="00AC3DAB" w:rsidRPr="001E6A72" w:rsidRDefault="00AC3DAB" w:rsidP="00AC3DAB">
            <w:pPr>
              <w:ind w:left="135"/>
              <w:jc w:val="center"/>
              <w:rPr>
                <w:sz w:val="24"/>
                <w:szCs w:val="24"/>
              </w:rPr>
            </w:pP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3129" w:type="dxa"/>
            <w:tcMar>
              <w:top w:w="50" w:type="dxa"/>
              <w:left w:w="100" w:type="dxa"/>
            </w:tcMar>
            <w:vAlign w:val="center"/>
          </w:tcPr>
          <w:p w:rsidR="00AC3DAB" w:rsidRPr="001E6A72" w:rsidRDefault="00AC3DAB" w:rsidP="00AC3DAB">
            <w:pPr>
              <w:autoSpaceDE w:val="0"/>
              <w:autoSpaceDN w:val="0"/>
              <w:adjustRightInd w:val="0"/>
              <w:rPr>
                <w:rFonts w:cs="Times New Roman"/>
                <w:sz w:val="24"/>
                <w:szCs w:val="24"/>
              </w:rPr>
            </w:pPr>
            <w:r w:rsidRPr="001E6A72">
              <w:rPr>
                <w:rFonts w:cs="Times New Roman"/>
                <w:sz w:val="24"/>
                <w:szCs w:val="24"/>
              </w:rPr>
              <w:t>http://www.englishforkids.ru</w:t>
            </w:r>
          </w:p>
        </w:tc>
      </w:tr>
      <w:tr w:rsidR="00AC3DAB" w:rsidRPr="001E6A72" w:rsidTr="00AC3DAB">
        <w:trPr>
          <w:trHeight w:val="144"/>
          <w:tblCellSpacing w:w="20" w:type="nil"/>
        </w:trPr>
        <w:tc>
          <w:tcPr>
            <w:tcW w:w="859" w:type="dxa"/>
            <w:tcMar>
              <w:top w:w="50" w:type="dxa"/>
              <w:left w:w="100" w:type="dxa"/>
            </w:tcMar>
            <w:vAlign w:val="center"/>
          </w:tcPr>
          <w:p w:rsidR="00AC3DAB" w:rsidRPr="001E6A72" w:rsidRDefault="00AC3DAB" w:rsidP="00AC3DAB">
            <w:pPr>
              <w:rPr>
                <w:sz w:val="24"/>
                <w:szCs w:val="24"/>
              </w:rPr>
            </w:pPr>
            <w:r w:rsidRPr="001E6A72">
              <w:rPr>
                <w:color w:val="000000"/>
                <w:sz w:val="24"/>
                <w:szCs w:val="24"/>
              </w:rPr>
              <w:t>4.5</w:t>
            </w:r>
          </w:p>
        </w:tc>
        <w:tc>
          <w:tcPr>
            <w:tcW w:w="485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Обобщение и контроль</w:t>
            </w:r>
          </w:p>
        </w:tc>
        <w:tc>
          <w:tcPr>
            <w:tcW w:w="140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 </w:t>
            </w:r>
          </w:p>
        </w:tc>
        <w:tc>
          <w:tcPr>
            <w:tcW w:w="184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 </w:t>
            </w: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3129" w:type="dxa"/>
            <w:tcMar>
              <w:top w:w="50" w:type="dxa"/>
              <w:left w:w="100" w:type="dxa"/>
            </w:tcMar>
            <w:vAlign w:val="center"/>
          </w:tcPr>
          <w:p w:rsidR="00AC3DAB" w:rsidRPr="001E6A72" w:rsidRDefault="00AC3DAB" w:rsidP="00AC3DAB">
            <w:pPr>
              <w:ind w:left="135"/>
              <w:rPr>
                <w:sz w:val="24"/>
                <w:szCs w:val="24"/>
              </w:rPr>
            </w:pP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Итогопоразделу</w:t>
            </w:r>
          </w:p>
        </w:tc>
        <w:tc>
          <w:tcPr>
            <w:tcW w:w="140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12 </w:t>
            </w:r>
          </w:p>
        </w:tc>
        <w:tc>
          <w:tcPr>
            <w:tcW w:w="6880" w:type="dxa"/>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ОБЩЕЕ КОЛИЧЕСТВО ЧАСОВ ПО ПРОГРАММЕ</w:t>
            </w:r>
          </w:p>
        </w:tc>
        <w:tc>
          <w:tcPr>
            <w:tcW w:w="140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68 </w:t>
            </w:r>
          </w:p>
        </w:tc>
        <w:tc>
          <w:tcPr>
            <w:tcW w:w="184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4 </w:t>
            </w:r>
          </w:p>
        </w:tc>
        <w:tc>
          <w:tcPr>
            <w:tcW w:w="1910"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0 </w:t>
            </w:r>
          </w:p>
        </w:tc>
        <w:tc>
          <w:tcPr>
            <w:tcW w:w="3129" w:type="dxa"/>
            <w:tcMar>
              <w:top w:w="50" w:type="dxa"/>
              <w:left w:w="100" w:type="dxa"/>
            </w:tcMar>
            <w:vAlign w:val="center"/>
          </w:tcPr>
          <w:p w:rsidR="00AC3DAB" w:rsidRPr="001E6A72" w:rsidRDefault="00AC3DAB" w:rsidP="00AC3DAB">
            <w:pPr>
              <w:rPr>
                <w:sz w:val="24"/>
                <w:szCs w:val="24"/>
              </w:rPr>
            </w:pPr>
          </w:p>
        </w:tc>
      </w:tr>
    </w:tbl>
    <w:p w:rsidR="00AC3DAB" w:rsidRPr="001E6A72" w:rsidRDefault="00AC3DAB" w:rsidP="00AC3DAB">
      <w:pPr>
        <w:rPr>
          <w:sz w:val="24"/>
          <w:szCs w:val="24"/>
        </w:rPr>
        <w:sectPr w:rsidR="00AC3DAB" w:rsidRPr="001E6A72">
          <w:pgSz w:w="16383" w:h="11906" w:orient="landscape"/>
          <w:pgMar w:top="1134" w:right="850" w:bottom="1134" w:left="1701" w:header="720" w:footer="720" w:gutter="0"/>
          <w:cols w:space="720"/>
        </w:sectPr>
      </w:pPr>
    </w:p>
    <w:p w:rsidR="00AC3DAB" w:rsidRPr="001E6A72" w:rsidRDefault="00AC3DAB" w:rsidP="00AC3DAB">
      <w:pPr>
        <w:ind w:left="120"/>
        <w:rPr>
          <w:sz w:val="24"/>
          <w:szCs w:val="24"/>
        </w:rPr>
      </w:pPr>
      <w:r w:rsidRPr="001E6A72">
        <w:rPr>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46"/>
        <w:gridCol w:w="2120"/>
        <w:gridCol w:w="730"/>
        <w:gridCol w:w="1928"/>
        <w:gridCol w:w="1976"/>
        <w:gridCol w:w="2263"/>
      </w:tblGrid>
      <w:tr w:rsidR="00AC3DAB" w:rsidRPr="001E6A72" w:rsidTr="00AC3DAB">
        <w:trPr>
          <w:trHeight w:val="144"/>
          <w:tblCellSpacing w:w="20" w:type="nil"/>
        </w:trPr>
        <w:tc>
          <w:tcPr>
            <w:tcW w:w="455" w:type="dxa"/>
            <w:vMerge w:val="restart"/>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 п/п </w:t>
            </w:r>
          </w:p>
          <w:p w:rsidR="00AC3DAB" w:rsidRPr="001E6A72" w:rsidRDefault="00AC3DAB" w:rsidP="00AC3DAB">
            <w:pPr>
              <w:ind w:left="135"/>
              <w:rPr>
                <w:sz w:val="24"/>
                <w:szCs w:val="24"/>
              </w:rPr>
            </w:pPr>
          </w:p>
        </w:tc>
        <w:tc>
          <w:tcPr>
            <w:tcW w:w="3872" w:type="dxa"/>
            <w:vMerge w:val="restart"/>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Наименованиеразделов и темпрограммы</w:t>
            </w:r>
          </w:p>
          <w:p w:rsidR="00AC3DAB" w:rsidRPr="001E6A72" w:rsidRDefault="00AC3DAB" w:rsidP="00AC3DAB">
            <w:pPr>
              <w:ind w:left="135"/>
              <w:rPr>
                <w:sz w:val="24"/>
                <w:szCs w:val="24"/>
              </w:rPr>
            </w:pPr>
          </w:p>
        </w:tc>
        <w:tc>
          <w:tcPr>
            <w:tcW w:w="0" w:type="auto"/>
            <w:gridSpan w:val="3"/>
            <w:tcMar>
              <w:top w:w="50" w:type="dxa"/>
              <w:left w:w="100" w:type="dxa"/>
            </w:tcMar>
            <w:vAlign w:val="center"/>
          </w:tcPr>
          <w:p w:rsidR="00AC3DAB" w:rsidRPr="001E6A72" w:rsidRDefault="00AC3DAB" w:rsidP="00AC3DAB">
            <w:pPr>
              <w:rPr>
                <w:sz w:val="24"/>
                <w:szCs w:val="24"/>
              </w:rPr>
            </w:pPr>
            <w:r w:rsidRPr="001E6A72">
              <w:rPr>
                <w:b/>
                <w:color w:val="000000"/>
                <w:sz w:val="24"/>
                <w:szCs w:val="24"/>
              </w:rPr>
              <w:t>Количествочасов</w:t>
            </w:r>
          </w:p>
        </w:tc>
        <w:tc>
          <w:tcPr>
            <w:tcW w:w="2408" w:type="dxa"/>
            <w:vMerge w:val="restart"/>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Электронные (цифровые) образовательныересурсы</w:t>
            </w:r>
          </w:p>
          <w:p w:rsidR="00AC3DAB" w:rsidRPr="001E6A72" w:rsidRDefault="00AC3DAB" w:rsidP="00AC3DAB">
            <w:pPr>
              <w:ind w:left="135"/>
              <w:rPr>
                <w:sz w:val="24"/>
                <w:szCs w:val="24"/>
              </w:rPr>
            </w:pPr>
          </w:p>
        </w:tc>
      </w:tr>
      <w:tr w:rsidR="00AC3DAB" w:rsidRPr="001E6A72" w:rsidTr="00AC3DAB">
        <w:trPr>
          <w:trHeight w:val="144"/>
          <w:tblCellSpacing w:w="20" w:type="nil"/>
        </w:trPr>
        <w:tc>
          <w:tcPr>
            <w:tcW w:w="0" w:type="auto"/>
            <w:vMerge/>
            <w:tcBorders>
              <w:top w:val="nil"/>
            </w:tcBorders>
            <w:tcMar>
              <w:top w:w="50" w:type="dxa"/>
              <w:left w:w="100" w:type="dxa"/>
            </w:tcMar>
          </w:tcPr>
          <w:p w:rsidR="00AC3DAB" w:rsidRPr="001E6A72" w:rsidRDefault="00AC3DAB" w:rsidP="00AC3DAB">
            <w:pPr>
              <w:rPr>
                <w:sz w:val="24"/>
                <w:szCs w:val="24"/>
              </w:rPr>
            </w:pPr>
          </w:p>
        </w:tc>
        <w:tc>
          <w:tcPr>
            <w:tcW w:w="0" w:type="auto"/>
            <w:vMerge/>
            <w:tcBorders>
              <w:top w:val="nil"/>
            </w:tcBorders>
            <w:tcMar>
              <w:top w:w="50" w:type="dxa"/>
              <w:left w:w="100" w:type="dxa"/>
            </w:tcMar>
          </w:tcPr>
          <w:p w:rsidR="00AC3DAB" w:rsidRPr="001E6A72" w:rsidRDefault="00AC3DAB" w:rsidP="00AC3DAB">
            <w:pPr>
              <w:rPr>
                <w:sz w:val="24"/>
                <w:szCs w:val="24"/>
              </w:rPr>
            </w:pPr>
          </w:p>
        </w:tc>
        <w:tc>
          <w:tcPr>
            <w:tcW w:w="892" w:type="dxa"/>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Всего</w:t>
            </w:r>
          </w:p>
          <w:p w:rsidR="00AC3DAB" w:rsidRPr="001E6A72" w:rsidRDefault="00AC3DAB" w:rsidP="00AC3DAB">
            <w:pPr>
              <w:ind w:left="135"/>
              <w:rPr>
                <w:sz w:val="24"/>
                <w:szCs w:val="24"/>
              </w:rPr>
            </w:pPr>
          </w:p>
        </w:tc>
        <w:tc>
          <w:tcPr>
            <w:tcW w:w="1600" w:type="dxa"/>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Контрольныеработы</w:t>
            </w:r>
          </w:p>
          <w:p w:rsidR="00AC3DAB" w:rsidRPr="001E6A72" w:rsidRDefault="00AC3DAB" w:rsidP="00AC3DAB">
            <w:pPr>
              <w:ind w:left="135"/>
              <w:rPr>
                <w:sz w:val="24"/>
                <w:szCs w:val="24"/>
              </w:rPr>
            </w:pPr>
          </w:p>
        </w:tc>
        <w:tc>
          <w:tcPr>
            <w:tcW w:w="1694" w:type="dxa"/>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Практическиеработы</w:t>
            </w:r>
          </w:p>
          <w:p w:rsidR="00AC3DAB" w:rsidRPr="001E6A72" w:rsidRDefault="00AC3DAB" w:rsidP="00AC3DAB">
            <w:pPr>
              <w:ind w:left="135"/>
              <w:rPr>
                <w:sz w:val="24"/>
                <w:szCs w:val="24"/>
              </w:rPr>
            </w:pPr>
          </w:p>
        </w:tc>
        <w:tc>
          <w:tcPr>
            <w:tcW w:w="0" w:type="auto"/>
            <w:vMerge/>
            <w:tcBorders>
              <w:top w:val="nil"/>
            </w:tcBorders>
            <w:tcMar>
              <w:top w:w="50" w:type="dxa"/>
              <w:left w:w="100" w:type="dxa"/>
            </w:tcMa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1.Мирмоего «я»</w:t>
            </w:r>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1.1</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Моясемья</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5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05">
              <w:r w:rsidRPr="001E6A72">
                <w:rPr>
                  <w:color w:val="0000FF"/>
                  <w:sz w:val="24"/>
                  <w:szCs w:val="24"/>
                  <w:u w:val="single"/>
                </w:rPr>
                <w:t>https://m.edsoo.ru/7f411518</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1.2</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Мойденьрождения</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06">
              <w:r w:rsidRPr="001E6A72">
                <w:rPr>
                  <w:color w:val="0000FF"/>
                  <w:sz w:val="24"/>
                  <w:szCs w:val="24"/>
                  <w:u w:val="single"/>
                </w:rPr>
                <w:t>https://m.edsoo.ru/7f411518</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1.3</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Моялюбимаяеда</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4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07">
              <w:r w:rsidRPr="001E6A72">
                <w:rPr>
                  <w:color w:val="0000FF"/>
                  <w:sz w:val="24"/>
                  <w:szCs w:val="24"/>
                  <w:u w:val="single"/>
                </w:rPr>
                <w:t>https://m.edsoo.ru/7f411518</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1.4</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Мойдень (распорядокдня)</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08">
              <w:r w:rsidRPr="001E6A72">
                <w:rPr>
                  <w:color w:val="0000FF"/>
                  <w:sz w:val="24"/>
                  <w:szCs w:val="24"/>
                  <w:u w:val="single"/>
                </w:rPr>
                <w:t>https://m.edsoo.ru/7f411518</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1.5</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Обобщение и контроль</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 </w:t>
            </w:r>
          </w:p>
        </w:tc>
        <w:tc>
          <w:tcPr>
            <w:tcW w:w="1600"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 </w:t>
            </w: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09">
              <w:r w:rsidRPr="001E6A72">
                <w:rPr>
                  <w:color w:val="0000FF"/>
                  <w:sz w:val="24"/>
                  <w:szCs w:val="24"/>
                  <w:u w:val="single"/>
                </w:rPr>
                <w:t>https://m.edsoo.ru/7f411518</w:t>
              </w:r>
            </w:hyperlink>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Итогопоразделу</w:t>
            </w:r>
          </w:p>
        </w:tc>
        <w:tc>
          <w:tcPr>
            <w:tcW w:w="140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15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2.Мирмоихувлечений</w:t>
            </w:r>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2.1</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Любимаяигрушка, игра</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3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10">
              <w:r w:rsidRPr="001E6A72">
                <w:rPr>
                  <w:color w:val="0000FF"/>
                  <w:sz w:val="24"/>
                  <w:szCs w:val="24"/>
                  <w:u w:val="single"/>
                </w:rPr>
                <w:t>https://m.edsoo.ru/7f411518</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2.2</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Мойпитомец</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11">
              <w:r w:rsidRPr="001E6A72">
                <w:rPr>
                  <w:color w:val="0000FF"/>
                  <w:sz w:val="24"/>
                  <w:szCs w:val="24"/>
                  <w:u w:val="single"/>
                </w:rPr>
                <w:t>https://m.edsoo.ru/7f411518</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2.3</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Любимыезанятия</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5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12">
              <w:r w:rsidRPr="001E6A72">
                <w:rPr>
                  <w:color w:val="0000FF"/>
                  <w:sz w:val="24"/>
                  <w:szCs w:val="24"/>
                  <w:u w:val="single"/>
                </w:rPr>
                <w:t>https://m.edsoo.ru/7f411518</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2.4</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Любимаясказка</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5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13">
              <w:r w:rsidRPr="001E6A72">
                <w:rPr>
                  <w:color w:val="0000FF"/>
                  <w:sz w:val="24"/>
                  <w:szCs w:val="24"/>
                  <w:u w:val="single"/>
                </w:rPr>
                <w:t>https://m.edsoo.ru/7f411518</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2.5</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Выходнойдень</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3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14">
              <w:r w:rsidRPr="001E6A72">
                <w:rPr>
                  <w:color w:val="0000FF"/>
                  <w:sz w:val="24"/>
                  <w:szCs w:val="24"/>
                  <w:u w:val="single"/>
                </w:rPr>
                <w:t>https://m.edsoo.ru/7f411518</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2.6</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Каникулы</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3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15">
              <w:r w:rsidRPr="001E6A72">
                <w:rPr>
                  <w:color w:val="0000FF"/>
                  <w:sz w:val="24"/>
                  <w:szCs w:val="24"/>
                  <w:u w:val="single"/>
                </w:rPr>
                <w:t>https://m.edsoo.ru/7f411518</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lastRenderedPageBreak/>
              <w:t>2.7</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Обобщение и контроль</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 </w:t>
            </w:r>
          </w:p>
        </w:tc>
        <w:tc>
          <w:tcPr>
            <w:tcW w:w="1600"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 </w:t>
            </w: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16">
              <w:r w:rsidRPr="001E6A72">
                <w:rPr>
                  <w:color w:val="0000FF"/>
                  <w:sz w:val="24"/>
                  <w:szCs w:val="24"/>
                  <w:u w:val="single"/>
                </w:rPr>
                <w:t>https://m.edsoo.ru/7f411518</w:t>
              </w:r>
            </w:hyperlink>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Итогопоразделу</w:t>
            </w:r>
          </w:p>
        </w:tc>
        <w:tc>
          <w:tcPr>
            <w:tcW w:w="140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23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3.Мирвокругменя</w:t>
            </w:r>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3.1</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Моякомната (квартира, дом)</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4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17">
              <w:r w:rsidRPr="001E6A72">
                <w:rPr>
                  <w:color w:val="0000FF"/>
                  <w:sz w:val="24"/>
                  <w:szCs w:val="24"/>
                  <w:u w:val="single"/>
                </w:rPr>
                <w:t>https://m.edsoo.ru/7f411518</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3.2</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Мояшкола</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4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18">
              <w:r w:rsidRPr="001E6A72">
                <w:rPr>
                  <w:color w:val="0000FF"/>
                  <w:sz w:val="24"/>
                  <w:szCs w:val="24"/>
                  <w:u w:val="single"/>
                </w:rPr>
                <w:t>https://m.edsoo.ru/7f411518</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3.3</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Моидрузья</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19">
              <w:r w:rsidRPr="001E6A72">
                <w:rPr>
                  <w:color w:val="0000FF"/>
                  <w:sz w:val="24"/>
                  <w:szCs w:val="24"/>
                  <w:u w:val="single"/>
                </w:rPr>
                <w:t>https://m.edsoo.ru/7f411518</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3.4</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Моя малая родина (город, село)</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2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20">
              <w:r w:rsidRPr="001E6A72">
                <w:rPr>
                  <w:color w:val="0000FF"/>
                  <w:sz w:val="24"/>
                  <w:szCs w:val="24"/>
                  <w:u w:val="single"/>
                </w:rPr>
                <w:t>https://m.edsoo.ru/7f411518</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3.5</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Дикие и домашниеживотные</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3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21">
              <w:r w:rsidRPr="001E6A72">
                <w:rPr>
                  <w:color w:val="0000FF"/>
                  <w:sz w:val="24"/>
                  <w:szCs w:val="24"/>
                  <w:u w:val="single"/>
                </w:rPr>
                <w:t>https://m.edsoo.ru/7f411518</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3.6</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Погода</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22">
              <w:r w:rsidRPr="001E6A72">
                <w:rPr>
                  <w:color w:val="0000FF"/>
                  <w:sz w:val="24"/>
                  <w:szCs w:val="24"/>
                  <w:u w:val="single"/>
                </w:rPr>
                <w:t>https://m.edsoo.ru/7f411518</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3.7</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Временагода (месяцы)</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23">
              <w:r w:rsidRPr="001E6A72">
                <w:rPr>
                  <w:color w:val="0000FF"/>
                  <w:sz w:val="24"/>
                  <w:szCs w:val="24"/>
                  <w:u w:val="single"/>
                </w:rPr>
                <w:t>https://m.edsoo.ru/7f411518</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3.8</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Обобщение и контроль</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 </w:t>
            </w:r>
          </w:p>
        </w:tc>
        <w:tc>
          <w:tcPr>
            <w:tcW w:w="1600"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 </w:t>
            </w: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24">
              <w:r w:rsidRPr="001E6A72">
                <w:rPr>
                  <w:color w:val="0000FF"/>
                  <w:sz w:val="24"/>
                  <w:szCs w:val="24"/>
                  <w:u w:val="single"/>
                </w:rPr>
                <w:t>https://m.edsoo.ru/7f411518</w:t>
              </w:r>
            </w:hyperlink>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Итогопоразделу</w:t>
            </w:r>
          </w:p>
        </w:tc>
        <w:tc>
          <w:tcPr>
            <w:tcW w:w="140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19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4.Родная страна и страны изучаемого языка</w:t>
            </w:r>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4.1</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Россия и страна/страны изучаемого языка. Их столицы, достопримечательности и интересные факты</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6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25">
              <w:r w:rsidRPr="001E6A72">
                <w:rPr>
                  <w:color w:val="0000FF"/>
                  <w:sz w:val="24"/>
                  <w:szCs w:val="24"/>
                  <w:u w:val="single"/>
                </w:rPr>
                <w:t>https://m.edsoo.ru/7f411518</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4.2</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Произведения детского фольклора и литературные </w:t>
            </w:r>
            <w:r w:rsidRPr="001E6A72">
              <w:rPr>
                <w:color w:val="000000"/>
                <w:sz w:val="24"/>
                <w:szCs w:val="24"/>
              </w:rPr>
              <w:lastRenderedPageBreak/>
              <w:t>персонажи детских книг</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lastRenderedPageBreak/>
              <w:t xml:space="preserve">1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26">
              <w:r w:rsidRPr="001E6A72">
                <w:rPr>
                  <w:color w:val="0000FF"/>
                  <w:sz w:val="24"/>
                  <w:szCs w:val="24"/>
                  <w:u w:val="single"/>
                </w:rPr>
                <w:t>https://m.edsoo.ru/7f411518</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lastRenderedPageBreak/>
              <w:t>4.3</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Праздники родной страны и стран изучаемого языка</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2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27">
              <w:r w:rsidRPr="001E6A72">
                <w:rPr>
                  <w:color w:val="0000FF"/>
                  <w:sz w:val="24"/>
                  <w:szCs w:val="24"/>
                  <w:u w:val="single"/>
                </w:rPr>
                <w:t>https://m.edsoo.ru/7f411518</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4.4</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Обобщение и контроль</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 </w:t>
            </w:r>
          </w:p>
        </w:tc>
        <w:tc>
          <w:tcPr>
            <w:tcW w:w="1600"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 </w:t>
            </w: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28">
              <w:r w:rsidRPr="001E6A72">
                <w:rPr>
                  <w:color w:val="0000FF"/>
                  <w:sz w:val="24"/>
                  <w:szCs w:val="24"/>
                  <w:u w:val="single"/>
                </w:rPr>
                <w:t>https://m.edsoo.ru/7f411518</w:t>
              </w:r>
            </w:hyperlink>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Итогопоразделу</w:t>
            </w:r>
          </w:p>
        </w:tc>
        <w:tc>
          <w:tcPr>
            <w:tcW w:w="140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11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ОБЩЕЕ КОЛИЧЕСТВО ЧАСОВ ПО ПРОГРАММЕ</w:t>
            </w:r>
          </w:p>
        </w:tc>
        <w:tc>
          <w:tcPr>
            <w:tcW w:w="140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68 </w:t>
            </w:r>
          </w:p>
        </w:tc>
        <w:tc>
          <w:tcPr>
            <w:tcW w:w="1600"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4 </w:t>
            </w:r>
          </w:p>
        </w:tc>
        <w:tc>
          <w:tcPr>
            <w:tcW w:w="1694"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0 </w:t>
            </w:r>
          </w:p>
        </w:tc>
        <w:tc>
          <w:tcPr>
            <w:tcW w:w="2408" w:type="dxa"/>
            <w:tcMar>
              <w:top w:w="50" w:type="dxa"/>
              <w:left w:w="100" w:type="dxa"/>
            </w:tcMar>
            <w:vAlign w:val="center"/>
          </w:tcPr>
          <w:p w:rsidR="00AC3DAB" w:rsidRPr="001E6A72" w:rsidRDefault="00AC3DAB" w:rsidP="00AC3DAB">
            <w:pPr>
              <w:rPr>
                <w:sz w:val="24"/>
                <w:szCs w:val="24"/>
              </w:rPr>
            </w:pPr>
          </w:p>
        </w:tc>
      </w:tr>
    </w:tbl>
    <w:p w:rsidR="00AC3DAB" w:rsidRPr="001E6A72" w:rsidRDefault="00AC3DAB" w:rsidP="00AC3DAB">
      <w:pPr>
        <w:rPr>
          <w:sz w:val="24"/>
          <w:szCs w:val="24"/>
        </w:rPr>
      </w:pPr>
    </w:p>
    <w:p w:rsidR="00AC3DAB" w:rsidRPr="001E6A72" w:rsidRDefault="00AC3DAB" w:rsidP="00AC3DAB">
      <w:pPr>
        <w:rPr>
          <w:sz w:val="24"/>
          <w:szCs w:val="24"/>
        </w:rPr>
      </w:pPr>
    </w:p>
    <w:p w:rsidR="00AC3DAB" w:rsidRPr="001E6A72" w:rsidRDefault="00AC3DAB" w:rsidP="00AC3DAB">
      <w:pPr>
        <w:rPr>
          <w:sz w:val="24"/>
          <w:szCs w:val="24"/>
        </w:rPr>
      </w:pPr>
    </w:p>
    <w:p w:rsidR="00AC3DAB" w:rsidRPr="001E6A72" w:rsidRDefault="00AC3DAB" w:rsidP="00AC3DAB">
      <w:pPr>
        <w:rPr>
          <w:sz w:val="24"/>
          <w:szCs w:val="24"/>
        </w:rPr>
      </w:pPr>
    </w:p>
    <w:p w:rsidR="00AC3DAB" w:rsidRPr="001E6A72" w:rsidRDefault="00AC3DAB" w:rsidP="00AC3DAB">
      <w:pPr>
        <w:rPr>
          <w:sz w:val="24"/>
          <w:szCs w:val="24"/>
        </w:rPr>
      </w:pPr>
    </w:p>
    <w:p w:rsidR="00AC3DAB" w:rsidRPr="001E6A72" w:rsidRDefault="00AC3DAB" w:rsidP="00AC3DAB">
      <w:pPr>
        <w:rPr>
          <w:sz w:val="24"/>
          <w:szCs w:val="24"/>
        </w:rPr>
      </w:pPr>
    </w:p>
    <w:p w:rsidR="00AC3DAB" w:rsidRPr="001E6A72" w:rsidRDefault="00AC3DAB" w:rsidP="00AC3DAB">
      <w:pPr>
        <w:rPr>
          <w:sz w:val="24"/>
          <w:szCs w:val="24"/>
        </w:rPr>
      </w:pPr>
    </w:p>
    <w:p w:rsidR="00AC3DAB" w:rsidRPr="001E6A72" w:rsidRDefault="00AC3DAB" w:rsidP="00AC3DAB">
      <w:pPr>
        <w:rPr>
          <w:sz w:val="24"/>
          <w:szCs w:val="24"/>
        </w:rPr>
      </w:pPr>
    </w:p>
    <w:p w:rsidR="00AC3DAB" w:rsidRPr="001E6A72" w:rsidRDefault="00AC3DAB" w:rsidP="00AC3DAB">
      <w:pPr>
        <w:rPr>
          <w:sz w:val="24"/>
          <w:szCs w:val="24"/>
        </w:rPr>
      </w:pPr>
    </w:p>
    <w:p w:rsidR="00AC3DAB" w:rsidRPr="001E6A72" w:rsidRDefault="00AC3DAB" w:rsidP="00AC3DAB">
      <w:pPr>
        <w:rPr>
          <w:sz w:val="24"/>
          <w:szCs w:val="24"/>
        </w:rPr>
      </w:pPr>
    </w:p>
    <w:p w:rsidR="00AC3DAB" w:rsidRPr="001E6A72" w:rsidRDefault="00AC3DAB" w:rsidP="00AC3DAB">
      <w:pPr>
        <w:rPr>
          <w:sz w:val="24"/>
          <w:szCs w:val="24"/>
        </w:rPr>
      </w:pPr>
    </w:p>
    <w:p w:rsidR="00AC3DAB" w:rsidRPr="001E6A72" w:rsidRDefault="00AC3DAB" w:rsidP="00AC3DAB">
      <w:pPr>
        <w:rPr>
          <w:sz w:val="24"/>
          <w:szCs w:val="24"/>
        </w:rPr>
      </w:pPr>
    </w:p>
    <w:p w:rsidR="00AC3DAB" w:rsidRPr="001E6A72" w:rsidRDefault="00AC3DAB" w:rsidP="00AC3DAB">
      <w:pPr>
        <w:rPr>
          <w:sz w:val="24"/>
          <w:szCs w:val="24"/>
        </w:rPr>
      </w:pPr>
    </w:p>
    <w:p w:rsidR="00AC3DAB" w:rsidRPr="001E6A72" w:rsidRDefault="00AC3DAB" w:rsidP="00AC3DAB">
      <w:pPr>
        <w:ind w:left="120"/>
        <w:rPr>
          <w:sz w:val="24"/>
          <w:szCs w:val="24"/>
        </w:rPr>
      </w:pPr>
      <w:r w:rsidRPr="001E6A72">
        <w:rPr>
          <w:b/>
          <w:color w:val="000000"/>
          <w:sz w:val="24"/>
          <w:szCs w:val="24"/>
        </w:rPr>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26"/>
        <w:gridCol w:w="2504"/>
        <w:gridCol w:w="699"/>
        <w:gridCol w:w="1824"/>
        <w:gridCol w:w="1870"/>
        <w:gridCol w:w="2140"/>
      </w:tblGrid>
      <w:tr w:rsidR="00AC3DAB" w:rsidRPr="001E6A72" w:rsidTr="00AC3DAB">
        <w:trPr>
          <w:trHeight w:val="144"/>
          <w:tblCellSpacing w:w="20" w:type="nil"/>
        </w:trPr>
        <w:tc>
          <w:tcPr>
            <w:tcW w:w="455" w:type="dxa"/>
            <w:vMerge w:val="restart"/>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 п/п </w:t>
            </w:r>
          </w:p>
          <w:p w:rsidR="00AC3DAB" w:rsidRPr="001E6A72" w:rsidRDefault="00AC3DAB" w:rsidP="00AC3DAB">
            <w:pPr>
              <w:ind w:left="135"/>
              <w:rPr>
                <w:sz w:val="24"/>
                <w:szCs w:val="24"/>
              </w:rPr>
            </w:pPr>
          </w:p>
        </w:tc>
        <w:tc>
          <w:tcPr>
            <w:tcW w:w="3872" w:type="dxa"/>
            <w:vMerge w:val="restart"/>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Наименованиеразделов и темпрограммы</w:t>
            </w:r>
          </w:p>
          <w:p w:rsidR="00AC3DAB" w:rsidRPr="001E6A72" w:rsidRDefault="00AC3DAB" w:rsidP="00AC3DAB">
            <w:pPr>
              <w:ind w:left="135"/>
              <w:rPr>
                <w:sz w:val="24"/>
                <w:szCs w:val="24"/>
              </w:rPr>
            </w:pPr>
          </w:p>
        </w:tc>
        <w:tc>
          <w:tcPr>
            <w:tcW w:w="0" w:type="auto"/>
            <w:gridSpan w:val="3"/>
            <w:tcMar>
              <w:top w:w="50" w:type="dxa"/>
              <w:left w:w="100" w:type="dxa"/>
            </w:tcMar>
            <w:vAlign w:val="center"/>
          </w:tcPr>
          <w:p w:rsidR="00AC3DAB" w:rsidRPr="001E6A72" w:rsidRDefault="00AC3DAB" w:rsidP="00AC3DAB">
            <w:pPr>
              <w:rPr>
                <w:sz w:val="24"/>
                <w:szCs w:val="24"/>
              </w:rPr>
            </w:pPr>
            <w:r w:rsidRPr="001E6A72">
              <w:rPr>
                <w:b/>
                <w:color w:val="000000"/>
                <w:sz w:val="24"/>
                <w:szCs w:val="24"/>
              </w:rPr>
              <w:t>Количествочасов</w:t>
            </w:r>
          </w:p>
        </w:tc>
        <w:tc>
          <w:tcPr>
            <w:tcW w:w="2408" w:type="dxa"/>
            <w:vMerge w:val="restart"/>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Электронные (цифровые) образовательныересурсы</w:t>
            </w:r>
          </w:p>
          <w:p w:rsidR="00AC3DAB" w:rsidRPr="001E6A72" w:rsidRDefault="00AC3DAB" w:rsidP="00AC3DAB">
            <w:pPr>
              <w:ind w:left="135"/>
              <w:rPr>
                <w:sz w:val="24"/>
                <w:szCs w:val="24"/>
              </w:rPr>
            </w:pPr>
          </w:p>
        </w:tc>
      </w:tr>
      <w:tr w:rsidR="00AC3DAB" w:rsidRPr="001E6A72" w:rsidTr="00AC3DAB">
        <w:trPr>
          <w:trHeight w:val="144"/>
          <w:tblCellSpacing w:w="20" w:type="nil"/>
        </w:trPr>
        <w:tc>
          <w:tcPr>
            <w:tcW w:w="0" w:type="auto"/>
            <w:vMerge/>
            <w:tcBorders>
              <w:top w:val="nil"/>
            </w:tcBorders>
            <w:tcMar>
              <w:top w:w="50" w:type="dxa"/>
              <w:left w:w="100" w:type="dxa"/>
            </w:tcMar>
          </w:tcPr>
          <w:p w:rsidR="00AC3DAB" w:rsidRPr="001E6A72" w:rsidRDefault="00AC3DAB" w:rsidP="00AC3DAB">
            <w:pPr>
              <w:rPr>
                <w:sz w:val="24"/>
                <w:szCs w:val="24"/>
              </w:rPr>
            </w:pPr>
          </w:p>
        </w:tc>
        <w:tc>
          <w:tcPr>
            <w:tcW w:w="0" w:type="auto"/>
            <w:vMerge/>
            <w:tcBorders>
              <w:top w:val="nil"/>
            </w:tcBorders>
            <w:tcMar>
              <w:top w:w="50" w:type="dxa"/>
              <w:left w:w="100" w:type="dxa"/>
            </w:tcMar>
          </w:tcPr>
          <w:p w:rsidR="00AC3DAB" w:rsidRPr="001E6A72" w:rsidRDefault="00AC3DAB" w:rsidP="00AC3DAB">
            <w:pPr>
              <w:rPr>
                <w:sz w:val="24"/>
                <w:szCs w:val="24"/>
              </w:rPr>
            </w:pPr>
          </w:p>
        </w:tc>
        <w:tc>
          <w:tcPr>
            <w:tcW w:w="892" w:type="dxa"/>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Всего</w:t>
            </w:r>
          </w:p>
          <w:p w:rsidR="00AC3DAB" w:rsidRPr="001E6A72" w:rsidRDefault="00AC3DAB" w:rsidP="00AC3DAB">
            <w:pPr>
              <w:ind w:left="135"/>
              <w:rPr>
                <w:sz w:val="24"/>
                <w:szCs w:val="24"/>
              </w:rPr>
            </w:pPr>
          </w:p>
        </w:tc>
        <w:tc>
          <w:tcPr>
            <w:tcW w:w="1600" w:type="dxa"/>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Контрольныеработы</w:t>
            </w:r>
          </w:p>
          <w:p w:rsidR="00AC3DAB" w:rsidRPr="001E6A72" w:rsidRDefault="00AC3DAB" w:rsidP="00AC3DAB">
            <w:pPr>
              <w:ind w:left="135"/>
              <w:rPr>
                <w:sz w:val="24"/>
                <w:szCs w:val="24"/>
              </w:rPr>
            </w:pPr>
          </w:p>
        </w:tc>
        <w:tc>
          <w:tcPr>
            <w:tcW w:w="1694" w:type="dxa"/>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Практическиеработы</w:t>
            </w:r>
          </w:p>
          <w:p w:rsidR="00AC3DAB" w:rsidRPr="001E6A72" w:rsidRDefault="00AC3DAB" w:rsidP="00AC3DAB">
            <w:pPr>
              <w:ind w:left="135"/>
              <w:rPr>
                <w:sz w:val="24"/>
                <w:szCs w:val="24"/>
              </w:rPr>
            </w:pPr>
          </w:p>
        </w:tc>
        <w:tc>
          <w:tcPr>
            <w:tcW w:w="0" w:type="auto"/>
            <w:vMerge/>
            <w:tcBorders>
              <w:top w:val="nil"/>
            </w:tcBorders>
            <w:tcMar>
              <w:top w:w="50" w:type="dxa"/>
              <w:left w:w="100" w:type="dxa"/>
            </w:tcMa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1.Мирмоего «я»</w:t>
            </w:r>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1.1</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Моясемья</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3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29">
              <w:r w:rsidRPr="001E6A72">
                <w:rPr>
                  <w:color w:val="0000FF"/>
                  <w:sz w:val="24"/>
                  <w:szCs w:val="24"/>
                  <w:u w:val="single"/>
                </w:rPr>
                <w:t>https://m.edsoo.ru/7f412652</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1.2</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Мойденьрождения</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3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30">
              <w:r w:rsidRPr="001E6A72">
                <w:rPr>
                  <w:color w:val="0000FF"/>
                  <w:sz w:val="24"/>
                  <w:szCs w:val="24"/>
                  <w:u w:val="single"/>
                </w:rPr>
                <w:t>https://m.edsoo.ru/7f412652</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1.3</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Моялюбимаяеда</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4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31">
              <w:r w:rsidRPr="001E6A72">
                <w:rPr>
                  <w:color w:val="0000FF"/>
                  <w:sz w:val="24"/>
                  <w:szCs w:val="24"/>
                  <w:u w:val="single"/>
                </w:rPr>
                <w:t>https://m.edsoo.ru/7f412652</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1.4</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Мой день (распорядок дня, домашние обязанности)</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3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32">
              <w:r w:rsidRPr="001E6A72">
                <w:rPr>
                  <w:color w:val="0000FF"/>
                  <w:sz w:val="24"/>
                  <w:szCs w:val="24"/>
                  <w:u w:val="single"/>
                </w:rPr>
                <w:t>https://m.edsoo.ru/7f412652</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1.5</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Обобщение и контроль</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 </w:t>
            </w:r>
          </w:p>
        </w:tc>
        <w:tc>
          <w:tcPr>
            <w:tcW w:w="1600"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 </w:t>
            </w: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33">
              <w:r w:rsidRPr="001E6A72">
                <w:rPr>
                  <w:color w:val="0000FF"/>
                  <w:sz w:val="24"/>
                  <w:szCs w:val="24"/>
                  <w:u w:val="single"/>
                </w:rPr>
                <w:t>https://m.edsoo.ru/7f412652</w:t>
              </w:r>
            </w:hyperlink>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lastRenderedPageBreak/>
              <w:t>Итогопоразделу</w:t>
            </w:r>
          </w:p>
        </w:tc>
        <w:tc>
          <w:tcPr>
            <w:tcW w:w="140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15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2.Мирмоихувлечений</w:t>
            </w:r>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2.1</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Любимаяигрушка, игра</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34">
              <w:r w:rsidRPr="001E6A72">
                <w:rPr>
                  <w:color w:val="0000FF"/>
                  <w:sz w:val="24"/>
                  <w:szCs w:val="24"/>
                  <w:u w:val="single"/>
                </w:rPr>
                <w:t>https://m.edsoo.ru/7f412652</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2.2</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Мойпитомец</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35">
              <w:r w:rsidRPr="001E6A72">
                <w:rPr>
                  <w:color w:val="0000FF"/>
                  <w:sz w:val="24"/>
                  <w:szCs w:val="24"/>
                  <w:u w:val="single"/>
                </w:rPr>
                <w:t>https://m.edsoo.ru/7f412652</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2.3</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Любимыезанятия. Занятияспортом</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4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36">
              <w:r w:rsidRPr="001E6A72">
                <w:rPr>
                  <w:color w:val="0000FF"/>
                  <w:sz w:val="24"/>
                  <w:szCs w:val="24"/>
                  <w:u w:val="single"/>
                </w:rPr>
                <w:t>https://m.edsoo.ru/7f412652</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2.4</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Любимаясказка/история/рассказ</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3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37">
              <w:r w:rsidRPr="001E6A72">
                <w:rPr>
                  <w:color w:val="0000FF"/>
                  <w:sz w:val="24"/>
                  <w:szCs w:val="24"/>
                  <w:u w:val="single"/>
                </w:rPr>
                <w:t>https://m.edsoo.ru/7f412652</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2.5</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Выходнойдень</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3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38">
              <w:r w:rsidRPr="001E6A72">
                <w:rPr>
                  <w:color w:val="0000FF"/>
                  <w:sz w:val="24"/>
                  <w:szCs w:val="24"/>
                  <w:u w:val="single"/>
                </w:rPr>
                <w:t>https://m.edsoo.ru/7f412652</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2.6</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Каникулы</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39">
              <w:r w:rsidRPr="001E6A72">
                <w:rPr>
                  <w:color w:val="0000FF"/>
                  <w:sz w:val="24"/>
                  <w:szCs w:val="24"/>
                  <w:u w:val="single"/>
                </w:rPr>
                <w:t>https://m.edsoo.ru/7f412652</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2.7</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Обобщение и контроль</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 </w:t>
            </w:r>
          </w:p>
        </w:tc>
        <w:tc>
          <w:tcPr>
            <w:tcW w:w="1600"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 </w:t>
            </w: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40">
              <w:r w:rsidRPr="001E6A72">
                <w:rPr>
                  <w:color w:val="0000FF"/>
                  <w:sz w:val="24"/>
                  <w:szCs w:val="24"/>
                  <w:u w:val="single"/>
                </w:rPr>
                <w:t>https://m.edsoo.ru/7f412652</w:t>
              </w:r>
            </w:hyperlink>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Итогопоразделу</w:t>
            </w:r>
          </w:p>
        </w:tc>
        <w:tc>
          <w:tcPr>
            <w:tcW w:w="140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17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3.Мирвокругменя</w:t>
            </w:r>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3.1</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Моя комната (квартира, дом), предметы мебели и интерьера</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2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41">
              <w:r w:rsidRPr="001E6A72">
                <w:rPr>
                  <w:color w:val="0000FF"/>
                  <w:sz w:val="24"/>
                  <w:szCs w:val="24"/>
                  <w:u w:val="single"/>
                </w:rPr>
                <w:t>https://m.edsoo.ru/7f412652</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3.2</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Моя школа, любимые учебные предметы</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4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42">
              <w:r w:rsidRPr="001E6A72">
                <w:rPr>
                  <w:color w:val="0000FF"/>
                  <w:sz w:val="24"/>
                  <w:szCs w:val="24"/>
                  <w:u w:val="single"/>
                </w:rPr>
                <w:t>https://m.edsoo.ru/7f412652</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3.3</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Мои друзья, их внешность и черты характера</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2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43">
              <w:r w:rsidRPr="001E6A72">
                <w:rPr>
                  <w:color w:val="0000FF"/>
                  <w:sz w:val="24"/>
                  <w:szCs w:val="24"/>
                  <w:u w:val="single"/>
                </w:rPr>
                <w:t>https://m.edsoo.ru/7f412652</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3.4</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Моямалаяродина</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3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44">
              <w:r w:rsidRPr="001E6A72">
                <w:rPr>
                  <w:color w:val="0000FF"/>
                  <w:sz w:val="24"/>
                  <w:szCs w:val="24"/>
                  <w:u w:val="single"/>
                </w:rPr>
                <w:t>https://m.edsoo.ru/7f412652</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3.5</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Путешествия</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45">
              <w:r w:rsidRPr="001E6A72">
                <w:rPr>
                  <w:color w:val="0000FF"/>
                  <w:sz w:val="24"/>
                  <w:szCs w:val="24"/>
                  <w:u w:val="single"/>
                </w:rPr>
                <w:t>https://m.edsoo.ru</w:t>
              </w:r>
              <w:r w:rsidRPr="001E6A72">
                <w:rPr>
                  <w:color w:val="0000FF"/>
                  <w:sz w:val="24"/>
                  <w:szCs w:val="24"/>
                  <w:u w:val="single"/>
                </w:rPr>
                <w:lastRenderedPageBreak/>
                <w:t>/7f412652</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lastRenderedPageBreak/>
              <w:t>3.6</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Дикие и домашниеживотные</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4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46">
              <w:r w:rsidRPr="001E6A72">
                <w:rPr>
                  <w:color w:val="0000FF"/>
                  <w:sz w:val="24"/>
                  <w:szCs w:val="24"/>
                  <w:u w:val="single"/>
                </w:rPr>
                <w:t>https://m.edsoo.ru/7f412652</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3.7</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Погода. Временагода (месяцы)</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47">
              <w:r w:rsidRPr="001E6A72">
                <w:rPr>
                  <w:color w:val="0000FF"/>
                  <w:sz w:val="24"/>
                  <w:szCs w:val="24"/>
                  <w:u w:val="single"/>
                </w:rPr>
                <w:t>https://m.edsoo.ru/7f412652</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3.8</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Покупки</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48">
              <w:r w:rsidRPr="001E6A72">
                <w:rPr>
                  <w:color w:val="0000FF"/>
                  <w:sz w:val="24"/>
                  <w:szCs w:val="24"/>
                  <w:u w:val="single"/>
                </w:rPr>
                <w:t>https://m.edsoo.ru/7f412652</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3.9</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Обобщение и контроль</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 </w:t>
            </w:r>
          </w:p>
        </w:tc>
        <w:tc>
          <w:tcPr>
            <w:tcW w:w="1600"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 </w:t>
            </w: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49">
              <w:r w:rsidRPr="001E6A72">
                <w:rPr>
                  <w:color w:val="0000FF"/>
                  <w:sz w:val="24"/>
                  <w:szCs w:val="24"/>
                  <w:u w:val="single"/>
                </w:rPr>
                <w:t>https://m.edsoo.ru/7f412652</w:t>
              </w:r>
            </w:hyperlink>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Итогопоразделу</w:t>
            </w:r>
          </w:p>
        </w:tc>
        <w:tc>
          <w:tcPr>
            <w:tcW w:w="140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23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4.Родная страна и страны изучаемого языка</w:t>
            </w:r>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4.1</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4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50">
              <w:r w:rsidRPr="001E6A72">
                <w:rPr>
                  <w:color w:val="0000FF"/>
                  <w:sz w:val="24"/>
                  <w:szCs w:val="24"/>
                  <w:u w:val="single"/>
                </w:rPr>
                <w:t>https://m.edsoo.ru/7f412652</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4.2</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Произведения детского фольклора. Литературные персонажи детских книг</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5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51">
              <w:r w:rsidRPr="001E6A72">
                <w:rPr>
                  <w:color w:val="0000FF"/>
                  <w:sz w:val="24"/>
                  <w:szCs w:val="24"/>
                  <w:u w:val="single"/>
                </w:rPr>
                <w:t>https://m.edsoo.ru/7f412652</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4.3</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Праздники родной страны и стран изучаемого языка</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2 </w:t>
            </w:r>
          </w:p>
        </w:tc>
        <w:tc>
          <w:tcPr>
            <w:tcW w:w="1600" w:type="dxa"/>
            <w:tcMar>
              <w:top w:w="50" w:type="dxa"/>
              <w:left w:w="100" w:type="dxa"/>
            </w:tcMar>
            <w:vAlign w:val="center"/>
          </w:tcPr>
          <w:p w:rsidR="00AC3DAB" w:rsidRPr="001E6A72" w:rsidRDefault="00AC3DAB" w:rsidP="00AC3DAB">
            <w:pPr>
              <w:ind w:left="135"/>
              <w:jc w:val="center"/>
              <w:rPr>
                <w:sz w:val="24"/>
                <w:szCs w:val="24"/>
              </w:rPr>
            </w:pP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52">
              <w:r w:rsidRPr="001E6A72">
                <w:rPr>
                  <w:color w:val="0000FF"/>
                  <w:sz w:val="24"/>
                  <w:szCs w:val="24"/>
                  <w:u w:val="single"/>
                </w:rPr>
                <w:t>https://m.edsoo.ru/7f412652</w:t>
              </w:r>
            </w:hyperlink>
          </w:p>
        </w:tc>
      </w:tr>
      <w:tr w:rsidR="00AC3DAB" w:rsidRPr="001E6A72" w:rsidTr="00AC3DAB">
        <w:trPr>
          <w:trHeight w:val="144"/>
          <w:tblCellSpacing w:w="20" w:type="nil"/>
        </w:trPr>
        <w:tc>
          <w:tcPr>
            <w:tcW w:w="455" w:type="dxa"/>
            <w:tcMar>
              <w:top w:w="50" w:type="dxa"/>
              <w:left w:w="100" w:type="dxa"/>
            </w:tcMar>
            <w:vAlign w:val="center"/>
          </w:tcPr>
          <w:p w:rsidR="00AC3DAB" w:rsidRPr="001E6A72" w:rsidRDefault="00AC3DAB" w:rsidP="00AC3DAB">
            <w:pPr>
              <w:rPr>
                <w:sz w:val="24"/>
                <w:szCs w:val="24"/>
              </w:rPr>
            </w:pPr>
            <w:r w:rsidRPr="001E6A72">
              <w:rPr>
                <w:color w:val="000000"/>
                <w:sz w:val="24"/>
                <w:szCs w:val="24"/>
              </w:rPr>
              <w:t>4.4</w:t>
            </w:r>
          </w:p>
        </w:tc>
        <w:tc>
          <w:tcPr>
            <w:tcW w:w="387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Обобщение и контроль</w:t>
            </w:r>
          </w:p>
        </w:tc>
        <w:tc>
          <w:tcPr>
            <w:tcW w:w="89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 </w:t>
            </w:r>
          </w:p>
        </w:tc>
        <w:tc>
          <w:tcPr>
            <w:tcW w:w="1600"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 </w:t>
            </w:r>
          </w:p>
        </w:tc>
        <w:tc>
          <w:tcPr>
            <w:tcW w:w="1694" w:type="dxa"/>
            <w:tcMar>
              <w:top w:w="50" w:type="dxa"/>
              <w:left w:w="100" w:type="dxa"/>
            </w:tcMar>
            <w:vAlign w:val="center"/>
          </w:tcPr>
          <w:p w:rsidR="00AC3DAB" w:rsidRPr="001E6A72" w:rsidRDefault="00AC3DAB" w:rsidP="00AC3DAB">
            <w:pPr>
              <w:ind w:left="135"/>
              <w:jc w:val="center"/>
              <w:rPr>
                <w:sz w:val="24"/>
                <w:szCs w:val="24"/>
              </w:rPr>
            </w:pPr>
          </w:p>
        </w:tc>
        <w:tc>
          <w:tcPr>
            <w:tcW w:w="240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53">
              <w:r w:rsidRPr="001E6A72">
                <w:rPr>
                  <w:color w:val="0000FF"/>
                  <w:sz w:val="24"/>
                  <w:szCs w:val="24"/>
                  <w:u w:val="single"/>
                </w:rPr>
                <w:t>https://m.edsoo.ru/7f412652</w:t>
              </w:r>
            </w:hyperlink>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Итогопоразделу</w:t>
            </w:r>
          </w:p>
        </w:tc>
        <w:tc>
          <w:tcPr>
            <w:tcW w:w="140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13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ОБЩЕЕ КОЛИЧЕСТВО ЧАСОВ ПО ПРОГРАММЕ</w:t>
            </w:r>
          </w:p>
        </w:tc>
        <w:tc>
          <w:tcPr>
            <w:tcW w:w="140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68 </w:t>
            </w:r>
          </w:p>
        </w:tc>
        <w:tc>
          <w:tcPr>
            <w:tcW w:w="1600"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4 </w:t>
            </w:r>
          </w:p>
        </w:tc>
        <w:tc>
          <w:tcPr>
            <w:tcW w:w="1694"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0 </w:t>
            </w:r>
          </w:p>
        </w:tc>
        <w:tc>
          <w:tcPr>
            <w:tcW w:w="2408" w:type="dxa"/>
            <w:tcMar>
              <w:top w:w="50" w:type="dxa"/>
              <w:left w:w="100" w:type="dxa"/>
            </w:tcMar>
            <w:vAlign w:val="center"/>
          </w:tcPr>
          <w:p w:rsidR="00AC3DAB" w:rsidRPr="001E6A72" w:rsidRDefault="00AC3DAB" w:rsidP="00AC3DAB">
            <w:pPr>
              <w:rPr>
                <w:sz w:val="24"/>
                <w:szCs w:val="24"/>
              </w:rPr>
            </w:pPr>
          </w:p>
        </w:tc>
      </w:tr>
    </w:tbl>
    <w:p w:rsidR="00AC3DAB" w:rsidRPr="001E6A72" w:rsidRDefault="00AC3DAB" w:rsidP="00AC3DAB">
      <w:pPr>
        <w:ind w:left="120"/>
        <w:rPr>
          <w:sz w:val="24"/>
          <w:szCs w:val="24"/>
        </w:rPr>
      </w:pPr>
    </w:p>
    <w:p w:rsidR="00AC3DAB" w:rsidRPr="001E6A72" w:rsidRDefault="00AC3DAB" w:rsidP="00AC3DAB">
      <w:pPr>
        <w:ind w:left="120"/>
        <w:rPr>
          <w:sz w:val="24"/>
          <w:szCs w:val="24"/>
        </w:rPr>
      </w:pPr>
    </w:p>
    <w:p w:rsidR="00DF1D4A" w:rsidRPr="0080420D" w:rsidRDefault="00E47FDE" w:rsidP="001E6A72">
      <w:pPr>
        <w:pStyle w:val="list-dash"/>
        <w:numPr>
          <w:ilvl w:val="0"/>
          <w:numId w:val="0"/>
        </w:numPr>
        <w:spacing w:line="240" w:lineRule="auto"/>
        <w:ind w:firstLine="426"/>
        <w:jc w:val="center"/>
        <w:rPr>
          <w:b/>
          <w:color w:val="auto"/>
          <w:sz w:val="24"/>
          <w:szCs w:val="24"/>
        </w:rPr>
      </w:pPr>
      <w:r w:rsidRPr="0080420D">
        <w:rPr>
          <w:b/>
          <w:color w:val="auto"/>
          <w:sz w:val="24"/>
          <w:szCs w:val="24"/>
        </w:rPr>
        <w:t xml:space="preserve">2.1.4. </w:t>
      </w:r>
      <w:r w:rsidR="00DF1D4A" w:rsidRPr="0080420D">
        <w:rPr>
          <w:b/>
          <w:color w:val="auto"/>
          <w:sz w:val="24"/>
          <w:szCs w:val="24"/>
        </w:rPr>
        <w:t>МАТЕМАТИКА</w:t>
      </w:r>
    </w:p>
    <w:p w:rsidR="00AC3DAB" w:rsidRPr="001E6A72" w:rsidRDefault="00AC3DAB" w:rsidP="00AC3DAB">
      <w:pPr>
        <w:spacing w:line="264" w:lineRule="auto"/>
        <w:ind w:left="120"/>
        <w:rPr>
          <w:sz w:val="24"/>
          <w:szCs w:val="24"/>
        </w:rPr>
      </w:pPr>
      <w:bookmarkStart w:id="92" w:name="block-3758906"/>
      <w:r w:rsidRPr="001E6A72">
        <w:rPr>
          <w:b/>
          <w:color w:val="000000"/>
          <w:sz w:val="24"/>
          <w:szCs w:val="24"/>
        </w:rPr>
        <w:t>СОДЕРЖАНИЕ ОБУЧЕНИЯ</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firstLine="600"/>
        <w:rPr>
          <w:sz w:val="24"/>
          <w:szCs w:val="24"/>
        </w:rPr>
      </w:pPr>
      <w:r w:rsidRPr="001E6A72">
        <w:rPr>
          <w:color w:val="000000"/>
          <w:sz w:val="24"/>
          <w:szCs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1 КЛАСС</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firstLine="600"/>
        <w:rPr>
          <w:sz w:val="24"/>
          <w:szCs w:val="24"/>
        </w:rPr>
      </w:pPr>
      <w:r w:rsidRPr="001E6A72">
        <w:rPr>
          <w:b/>
          <w:color w:val="000000"/>
          <w:sz w:val="24"/>
          <w:szCs w:val="24"/>
        </w:rPr>
        <w:t>Числа и величины</w:t>
      </w:r>
    </w:p>
    <w:p w:rsidR="00AC3DAB" w:rsidRPr="001E6A72" w:rsidRDefault="00AC3DAB" w:rsidP="00AC3DAB">
      <w:pPr>
        <w:spacing w:line="264" w:lineRule="auto"/>
        <w:ind w:firstLine="600"/>
        <w:rPr>
          <w:sz w:val="24"/>
          <w:szCs w:val="24"/>
        </w:rPr>
      </w:pPr>
      <w:r w:rsidRPr="001E6A72">
        <w:rPr>
          <w:color w:val="000000"/>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AC3DAB" w:rsidRPr="001E6A72" w:rsidRDefault="00AC3DAB" w:rsidP="00AC3DAB">
      <w:pPr>
        <w:spacing w:line="264" w:lineRule="auto"/>
        <w:ind w:firstLine="600"/>
        <w:rPr>
          <w:sz w:val="24"/>
          <w:szCs w:val="24"/>
        </w:rPr>
      </w:pPr>
      <w:r w:rsidRPr="001E6A72">
        <w:rPr>
          <w:color w:val="000000"/>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AC3DAB" w:rsidRPr="001E6A72" w:rsidRDefault="00AC3DAB" w:rsidP="00AC3DAB">
      <w:pPr>
        <w:spacing w:line="264" w:lineRule="auto"/>
        <w:ind w:firstLine="600"/>
        <w:rPr>
          <w:sz w:val="24"/>
          <w:szCs w:val="24"/>
        </w:rPr>
      </w:pPr>
      <w:r w:rsidRPr="001E6A72">
        <w:rPr>
          <w:color w:val="000000"/>
          <w:sz w:val="24"/>
          <w:szCs w:val="24"/>
        </w:rPr>
        <w:t xml:space="preserve">Длина и её измерение. Единицы длины и установление соотношения между ними: сантиметр, дециметр. </w:t>
      </w:r>
    </w:p>
    <w:p w:rsidR="00AC3DAB" w:rsidRPr="001E6A72" w:rsidRDefault="00AC3DAB" w:rsidP="00AC3DAB">
      <w:pPr>
        <w:spacing w:line="264" w:lineRule="auto"/>
        <w:ind w:firstLine="600"/>
        <w:rPr>
          <w:sz w:val="24"/>
          <w:szCs w:val="24"/>
        </w:rPr>
      </w:pPr>
      <w:r w:rsidRPr="001E6A72">
        <w:rPr>
          <w:b/>
          <w:color w:val="000000"/>
          <w:sz w:val="24"/>
          <w:szCs w:val="24"/>
        </w:rPr>
        <w:t>Арифметические действия</w:t>
      </w:r>
    </w:p>
    <w:p w:rsidR="00AC3DAB" w:rsidRPr="001E6A72" w:rsidRDefault="00AC3DAB" w:rsidP="00AC3DAB">
      <w:pPr>
        <w:spacing w:line="264" w:lineRule="auto"/>
        <w:ind w:firstLine="600"/>
        <w:rPr>
          <w:sz w:val="24"/>
          <w:szCs w:val="24"/>
        </w:rPr>
      </w:pPr>
      <w:r w:rsidRPr="001E6A72">
        <w:rPr>
          <w:color w:val="000000"/>
          <w:sz w:val="24"/>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AC3DAB" w:rsidRPr="001E6A72" w:rsidRDefault="00AC3DAB" w:rsidP="00AC3DAB">
      <w:pPr>
        <w:spacing w:line="264" w:lineRule="auto"/>
        <w:ind w:firstLine="600"/>
        <w:rPr>
          <w:sz w:val="24"/>
          <w:szCs w:val="24"/>
        </w:rPr>
      </w:pPr>
      <w:r w:rsidRPr="001E6A72">
        <w:rPr>
          <w:b/>
          <w:color w:val="000000"/>
          <w:sz w:val="24"/>
          <w:szCs w:val="24"/>
        </w:rPr>
        <w:t>Текстовые задачи</w:t>
      </w:r>
    </w:p>
    <w:p w:rsidR="00AC3DAB" w:rsidRPr="001E6A72" w:rsidRDefault="00AC3DAB" w:rsidP="00AC3DAB">
      <w:pPr>
        <w:spacing w:line="264" w:lineRule="auto"/>
        <w:ind w:firstLine="600"/>
        <w:rPr>
          <w:sz w:val="24"/>
          <w:szCs w:val="24"/>
        </w:rPr>
      </w:pPr>
      <w:r w:rsidRPr="001E6A72">
        <w:rPr>
          <w:color w:val="000000"/>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AC3DAB" w:rsidRPr="001E6A72" w:rsidRDefault="00AC3DAB" w:rsidP="00AC3DAB">
      <w:pPr>
        <w:spacing w:line="264" w:lineRule="auto"/>
        <w:ind w:firstLine="600"/>
        <w:rPr>
          <w:sz w:val="24"/>
          <w:szCs w:val="24"/>
        </w:rPr>
      </w:pPr>
      <w:r w:rsidRPr="001E6A72">
        <w:rPr>
          <w:b/>
          <w:color w:val="000000"/>
          <w:sz w:val="24"/>
          <w:szCs w:val="24"/>
        </w:rPr>
        <w:t>Пространственные отношения и геометрические фигуры</w:t>
      </w:r>
    </w:p>
    <w:p w:rsidR="00AC3DAB" w:rsidRPr="001E6A72" w:rsidRDefault="00AC3DAB" w:rsidP="00AC3DAB">
      <w:pPr>
        <w:spacing w:line="264" w:lineRule="auto"/>
        <w:ind w:firstLine="600"/>
        <w:rPr>
          <w:sz w:val="24"/>
          <w:szCs w:val="24"/>
        </w:rPr>
      </w:pPr>
      <w:r w:rsidRPr="001E6A72">
        <w:rPr>
          <w:color w:val="000000"/>
          <w:sz w:val="24"/>
          <w:szCs w:val="24"/>
        </w:rPr>
        <w:t>Расположение предметов и объектов на плоскости, в пространстве, установление пространственных отношений: «слева</w:t>
      </w:r>
      <w:r w:rsidRPr="001E6A72">
        <w:rPr>
          <w:color w:val="333333"/>
          <w:sz w:val="24"/>
          <w:szCs w:val="24"/>
        </w:rPr>
        <w:t xml:space="preserve"> – </w:t>
      </w:r>
      <w:r w:rsidRPr="001E6A72">
        <w:rPr>
          <w:color w:val="000000"/>
          <w:sz w:val="24"/>
          <w:szCs w:val="24"/>
        </w:rPr>
        <w:t>справа», «сверху</w:t>
      </w:r>
      <w:r w:rsidRPr="001E6A72">
        <w:rPr>
          <w:color w:val="333333"/>
          <w:sz w:val="24"/>
          <w:szCs w:val="24"/>
        </w:rPr>
        <w:t xml:space="preserve"> – </w:t>
      </w:r>
      <w:r w:rsidRPr="001E6A72">
        <w:rPr>
          <w:color w:val="000000"/>
          <w:sz w:val="24"/>
          <w:szCs w:val="24"/>
        </w:rPr>
        <w:t xml:space="preserve">снизу», «между». </w:t>
      </w:r>
    </w:p>
    <w:p w:rsidR="00AC3DAB" w:rsidRPr="001E6A72" w:rsidRDefault="00AC3DAB" w:rsidP="00AC3DAB">
      <w:pPr>
        <w:spacing w:line="264" w:lineRule="auto"/>
        <w:ind w:firstLine="600"/>
        <w:rPr>
          <w:sz w:val="24"/>
          <w:szCs w:val="24"/>
        </w:rPr>
      </w:pPr>
      <w:r w:rsidRPr="001E6A72">
        <w:rPr>
          <w:color w:val="000000"/>
          <w:sz w:val="24"/>
          <w:szCs w:val="24"/>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AC3DAB" w:rsidRPr="001E6A72" w:rsidRDefault="00AC3DAB" w:rsidP="00AC3DAB">
      <w:pPr>
        <w:spacing w:line="264" w:lineRule="auto"/>
        <w:ind w:firstLine="600"/>
        <w:rPr>
          <w:sz w:val="24"/>
          <w:szCs w:val="24"/>
        </w:rPr>
      </w:pPr>
      <w:r w:rsidRPr="001E6A72">
        <w:rPr>
          <w:b/>
          <w:color w:val="000000"/>
          <w:sz w:val="24"/>
          <w:szCs w:val="24"/>
        </w:rPr>
        <w:t>Математическая информация</w:t>
      </w:r>
    </w:p>
    <w:p w:rsidR="00AC3DAB" w:rsidRPr="001E6A72" w:rsidRDefault="00AC3DAB" w:rsidP="00AC3DAB">
      <w:pPr>
        <w:spacing w:line="264" w:lineRule="auto"/>
        <w:ind w:firstLine="600"/>
        <w:rPr>
          <w:sz w:val="24"/>
          <w:szCs w:val="24"/>
        </w:rPr>
      </w:pPr>
      <w:r w:rsidRPr="001E6A72">
        <w:rPr>
          <w:color w:val="000000"/>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AC3DAB" w:rsidRPr="001E6A72" w:rsidRDefault="00AC3DAB" w:rsidP="00AC3DAB">
      <w:pPr>
        <w:spacing w:line="264" w:lineRule="auto"/>
        <w:ind w:firstLine="600"/>
        <w:rPr>
          <w:sz w:val="24"/>
          <w:szCs w:val="24"/>
        </w:rPr>
      </w:pPr>
      <w:r w:rsidRPr="001E6A72">
        <w:rPr>
          <w:color w:val="000000"/>
          <w:sz w:val="24"/>
          <w:szCs w:val="24"/>
        </w:rPr>
        <w:t xml:space="preserve">Закономерность в ряду заданных объектов: её обнаружение, продолжение ряда. </w:t>
      </w:r>
    </w:p>
    <w:p w:rsidR="00AC3DAB" w:rsidRPr="001E6A72" w:rsidRDefault="00AC3DAB" w:rsidP="00AC3DAB">
      <w:pPr>
        <w:spacing w:line="264" w:lineRule="auto"/>
        <w:ind w:firstLine="600"/>
        <w:rPr>
          <w:sz w:val="24"/>
          <w:szCs w:val="24"/>
        </w:rPr>
      </w:pPr>
      <w:r w:rsidRPr="001E6A72">
        <w:rPr>
          <w:color w:val="000000"/>
          <w:sz w:val="24"/>
          <w:szCs w:val="24"/>
        </w:rPr>
        <w:t>Верные (истинные) и неверные (ложные) предложения, составленные относительно заданного набора математических объектов.</w:t>
      </w:r>
    </w:p>
    <w:p w:rsidR="00AC3DAB" w:rsidRPr="001E6A72" w:rsidRDefault="00AC3DAB" w:rsidP="00AC3DAB">
      <w:pPr>
        <w:spacing w:line="264" w:lineRule="auto"/>
        <w:ind w:firstLine="600"/>
        <w:rPr>
          <w:sz w:val="24"/>
          <w:szCs w:val="24"/>
        </w:rPr>
      </w:pPr>
      <w:r w:rsidRPr="001E6A72">
        <w:rPr>
          <w:color w:val="000000"/>
          <w:sz w:val="24"/>
          <w:szCs w:val="24"/>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AC3DAB" w:rsidRPr="001E6A72" w:rsidRDefault="00AC3DAB" w:rsidP="00AC3DAB">
      <w:pPr>
        <w:spacing w:line="264" w:lineRule="auto"/>
        <w:ind w:firstLine="600"/>
        <w:rPr>
          <w:sz w:val="24"/>
          <w:szCs w:val="24"/>
        </w:rPr>
      </w:pPr>
      <w:r w:rsidRPr="001E6A72">
        <w:rPr>
          <w:color w:val="000000"/>
          <w:sz w:val="24"/>
          <w:szCs w:val="24"/>
        </w:rPr>
        <w:t xml:space="preserve">Двух-трёх шаговые инструкции, связанные с вычислением, измерением длины, изображением геометрической фигуры. </w:t>
      </w:r>
    </w:p>
    <w:p w:rsidR="00AC3DAB" w:rsidRPr="001E6A72" w:rsidRDefault="00AC3DAB" w:rsidP="00AC3DAB">
      <w:pPr>
        <w:spacing w:line="264" w:lineRule="auto"/>
        <w:ind w:firstLine="600"/>
        <w:rPr>
          <w:sz w:val="24"/>
          <w:szCs w:val="24"/>
        </w:rPr>
      </w:pPr>
      <w:r w:rsidRPr="001E6A72">
        <w:rPr>
          <w:color w:val="000000"/>
          <w:sz w:val="24"/>
          <w:szCs w:val="24"/>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C3DAB" w:rsidRPr="001E6A72" w:rsidRDefault="00AC3DAB" w:rsidP="00AC3DAB">
      <w:pPr>
        <w:spacing w:line="264" w:lineRule="auto"/>
        <w:ind w:firstLine="600"/>
        <w:rPr>
          <w:sz w:val="24"/>
          <w:szCs w:val="24"/>
        </w:rPr>
      </w:pPr>
      <w:r w:rsidRPr="001E6A72">
        <w:rPr>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C3DAB" w:rsidRPr="001E6A72" w:rsidRDefault="00AC3DAB" w:rsidP="00AC3DAB">
      <w:pPr>
        <w:spacing w:line="264" w:lineRule="auto"/>
        <w:ind w:firstLine="600"/>
        <w:rPr>
          <w:sz w:val="24"/>
          <w:szCs w:val="24"/>
        </w:rPr>
      </w:pPr>
      <w:r w:rsidRPr="001E6A72">
        <w:rPr>
          <w:color w:val="000000"/>
          <w:sz w:val="24"/>
          <w:szCs w:val="24"/>
        </w:rPr>
        <w:t>наблюдать математические объекты (числа, величины) в окружающем мире;</w:t>
      </w:r>
    </w:p>
    <w:p w:rsidR="00AC3DAB" w:rsidRPr="001E6A72" w:rsidRDefault="00AC3DAB" w:rsidP="00AC3DAB">
      <w:pPr>
        <w:spacing w:line="264" w:lineRule="auto"/>
        <w:ind w:firstLine="600"/>
        <w:rPr>
          <w:sz w:val="24"/>
          <w:szCs w:val="24"/>
        </w:rPr>
      </w:pPr>
      <w:r w:rsidRPr="001E6A72">
        <w:rPr>
          <w:color w:val="000000"/>
          <w:sz w:val="24"/>
          <w:szCs w:val="24"/>
        </w:rPr>
        <w:t>обнаруживать общее и различное в записи арифметических действий;</w:t>
      </w:r>
    </w:p>
    <w:p w:rsidR="00AC3DAB" w:rsidRPr="001E6A72" w:rsidRDefault="00AC3DAB" w:rsidP="00AC3DAB">
      <w:pPr>
        <w:spacing w:line="264" w:lineRule="auto"/>
        <w:ind w:firstLine="600"/>
        <w:rPr>
          <w:sz w:val="24"/>
          <w:szCs w:val="24"/>
        </w:rPr>
      </w:pPr>
      <w:r w:rsidRPr="001E6A72">
        <w:rPr>
          <w:color w:val="000000"/>
          <w:sz w:val="24"/>
          <w:szCs w:val="24"/>
        </w:rPr>
        <w:t>наблюдать действие измерительных приборов;</w:t>
      </w:r>
    </w:p>
    <w:p w:rsidR="00AC3DAB" w:rsidRPr="001E6A72" w:rsidRDefault="00AC3DAB" w:rsidP="00AC3DAB">
      <w:pPr>
        <w:spacing w:line="264" w:lineRule="auto"/>
        <w:ind w:firstLine="600"/>
        <w:rPr>
          <w:sz w:val="24"/>
          <w:szCs w:val="24"/>
        </w:rPr>
      </w:pPr>
      <w:r w:rsidRPr="001E6A72">
        <w:rPr>
          <w:color w:val="000000"/>
          <w:sz w:val="24"/>
          <w:szCs w:val="24"/>
        </w:rPr>
        <w:t>сравнивать два объекта, два числа;</w:t>
      </w:r>
    </w:p>
    <w:p w:rsidR="00AC3DAB" w:rsidRPr="001E6A72" w:rsidRDefault="00AC3DAB" w:rsidP="00AC3DAB">
      <w:pPr>
        <w:spacing w:line="264" w:lineRule="auto"/>
        <w:ind w:firstLine="600"/>
        <w:rPr>
          <w:sz w:val="24"/>
          <w:szCs w:val="24"/>
        </w:rPr>
      </w:pPr>
      <w:r w:rsidRPr="001E6A72">
        <w:rPr>
          <w:color w:val="000000"/>
          <w:sz w:val="24"/>
          <w:szCs w:val="24"/>
        </w:rPr>
        <w:t>распределять объекты на группы по заданному основанию;</w:t>
      </w:r>
    </w:p>
    <w:p w:rsidR="00AC3DAB" w:rsidRPr="001E6A72" w:rsidRDefault="00AC3DAB" w:rsidP="00AC3DAB">
      <w:pPr>
        <w:spacing w:line="264" w:lineRule="auto"/>
        <w:ind w:firstLine="600"/>
        <w:rPr>
          <w:sz w:val="24"/>
          <w:szCs w:val="24"/>
        </w:rPr>
      </w:pPr>
      <w:r w:rsidRPr="001E6A72">
        <w:rPr>
          <w:color w:val="000000"/>
          <w:sz w:val="24"/>
          <w:szCs w:val="24"/>
        </w:rPr>
        <w:t>копировать изученные фигуры, рисовать от руки по собственному замыслу;</w:t>
      </w:r>
    </w:p>
    <w:p w:rsidR="00AC3DAB" w:rsidRPr="001E6A72" w:rsidRDefault="00AC3DAB" w:rsidP="00AC3DAB">
      <w:pPr>
        <w:spacing w:line="264" w:lineRule="auto"/>
        <w:ind w:firstLine="600"/>
        <w:rPr>
          <w:sz w:val="24"/>
          <w:szCs w:val="24"/>
        </w:rPr>
      </w:pPr>
      <w:r w:rsidRPr="001E6A72">
        <w:rPr>
          <w:color w:val="000000"/>
          <w:sz w:val="24"/>
          <w:szCs w:val="24"/>
        </w:rPr>
        <w:lastRenderedPageBreak/>
        <w:t>приводить примеры чисел, геометрических фигур;</w:t>
      </w:r>
    </w:p>
    <w:p w:rsidR="00AC3DAB" w:rsidRPr="001E6A72" w:rsidRDefault="00AC3DAB" w:rsidP="00AC3DAB">
      <w:pPr>
        <w:spacing w:line="264" w:lineRule="auto"/>
        <w:ind w:firstLine="600"/>
        <w:rPr>
          <w:sz w:val="24"/>
          <w:szCs w:val="24"/>
        </w:rPr>
      </w:pPr>
      <w:r w:rsidRPr="001E6A72">
        <w:rPr>
          <w:color w:val="000000"/>
          <w:sz w:val="24"/>
          <w:szCs w:val="24"/>
        </w:rPr>
        <w:t xml:space="preserve">соблюдать последовательность при количественном и порядковом счёте. </w:t>
      </w:r>
    </w:p>
    <w:p w:rsidR="00AC3DAB" w:rsidRPr="001E6A72" w:rsidRDefault="00AC3DAB" w:rsidP="00AC3DAB">
      <w:pPr>
        <w:spacing w:line="264" w:lineRule="auto"/>
        <w:ind w:firstLine="600"/>
        <w:rPr>
          <w:sz w:val="24"/>
          <w:szCs w:val="24"/>
        </w:rPr>
      </w:pPr>
      <w:r w:rsidRPr="001E6A72">
        <w:rPr>
          <w:color w:val="000000"/>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AC3DAB" w:rsidRPr="001E6A72" w:rsidRDefault="00AC3DAB" w:rsidP="00AC3DAB">
      <w:pPr>
        <w:spacing w:line="264" w:lineRule="auto"/>
        <w:ind w:firstLine="600"/>
        <w:rPr>
          <w:sz w:val="24"/>
          <w:szCs w:val="24"/>
        </w:rPr>
      </w:pPr>
      <w:r w:rsidRPr="001E6A72">
        <w:rPr>
          <w:color w:val="000000"/>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AC3DAB" w:rsidRPr="001E6A72" w:rsidRDefault="00AC3DAB" w:rsidP="00AC3DAB">
      <w:pPr>
        <w:spacing w:line="264" w:lineRule="auto"/>
        <w:ind w:firstLine="600"/>
        <w:rPr>
          <w:sz w:val="24"/>
          <w:szCs w:val="24"/>
        </w:rPr>
      </w:pPr>
      <w:r w:rsidRPr="001E6A72">
        <w:rPr>
          <w:color w:val="000000"/>
          <w:sz w:val="24"/>
          <w:szCs w:val="24"/>
        </w:rPr>
        <w:t xml:space="preserve">читать таблицу, извлекать информацию, представленную в табличной форме. </w:t>
      </w:r>
    </w:p>
    <w:p w:rsidR="00AC3DAB" w:rsidRPr="001E6A72" w:rsidRDefault="00AC3DAB" w:rsidP="00AC3DAB">
      <w:pPr>
        <w:spacing w:line="264" w:lineRule="auto"/>
        <w:ind w:firstLine="600"/>
        <w:rPr>
          <w:sz w:val="24"/>
          <w:szCs w:val="24"/>
        </w:rPr>
      </w:pPr>
      <w:r w:rsidRPr="001E6A72">
        <w:rPr>
          <w:color w:val="000000"/>
          <w:sz w:val="24"/>
          <w:szCs w:val="24"/>
        </w:rPr>
        <w:t>У обучающегося будут сформированы следующие действия общения как часть коммуникативных универсальных учебных действий:</w:t>
      </w:r>
    </w:p>
    <w:p w:rsidR="00AC3DAB" w:rsidRPr="001E6A72" w:rsidRDefault="00AC3DAB" w:rsidP="00AC3DAB">
      <w:pPr>
        <w:spacing w:line="264" w:lineRule="auto"/>
        <w:ind w:firstLine="600"/>
        <w:rPr>
          <w:sz w:val="24"/>
          <w:szCs w:val="24"/>
        </w:rPr>
      </w:pPr>
      <w:r w:rsidRPr="001E6A72">
        <w:rPr>
          <w:color w:val="000000"/>
          <w:sz w:val="24"/>
          <w:szCs w:val="24"/>
        </w:rPr>
        <w:t>характеризовать (описывать) число, геометрическую фигуру, последовательность из нескольких чисел, записанных по порядку;</w:t>
      </w:r>
    </w:p>
    <w:p w:rsidR="00AC3DAB" w:rsidRPr="001E6A72" w:rsidRDefault="00AC3DAB" w:rsidP="00AC3DAB">
      <w:pPr>
        <w:spacing w:line="264" w:lineRule="auto"/>
        <w:ind w:firstLine="600"/>
        <w:rPr>
          <w:sz w:val="24"/>
          <w:szCs w:val="24"/>
        </w:rPr>
      </w:pPr>
      <w:r w:rsidRPr="001E6A72">
        <w:rPr>
          <w:color w:val="000000"/>
          <w:sz w:val="24"/>
          <w:szCs w:val="24"/>
        </w:rPr>
        <w:t>комментировать ход сравнения двух объектов;</w:t>
      </w:r>
    </w:p>
    <w:p w:rsidR="00AC3DAB" w:rsidRPr="001E6A72" w:rsidRDefault="00AC3DAB" w:rsidP="00AC3DAB">
      <w:pPr>
        <w:spacing w:line="264" w:lineRule="auto"/>
        <w:ind w:firstLine="600"/>
        <w:rPr>
          <w:sz w:val="24"/>
          <w:szCs w:val="24"/>
        </w:rPr>
      </w:pPr>
      <w:r w:rsidRPr="001E6A72">
        <w:rPr>
          <w:color w:val="000000"/>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rsidR="00AC3DAB" w:rsidRPr="001E6A72" w:rsidRDefault="00AC3DAB" w:rsidP="00AC3DAB">
      <w:pPr>
        <w:spacing w:line="264" w:lineRule="auto"/>
        <w:ind w:firstLine="600"/>
        <w:rPr>
          <w:sz w:val="24"/>
          <w:szCs w:val="24"/>
        </w:rPr>
      </w:pPr>
      <w:r w:rsidRPr="001E6A72">
        <w:rPr>
          <w:color w:val="000000"/>
          <w:sz w:val="24"/>
          <w:szCs w:val="24"/>
        </w:rPr>
        <w:t>различать и использовать математические знаки;</w:t>
      </w:r>
    </w:p>
    <w:p w:rsidR="00AC3DAB" w:rsidRPr="001E6A72" w:rsidRDefault="00AC3DAB" w:rsidP="00AC3DAB">
      <w:pPr>
        <w:spacing w:line="264" w:lineRule="auto"/>
        <w:ind w:firstLine="600"/>
        <w:rPr>
          <w:sz w:val="24"/>
          <w:szCs w:val="24"/>
        </w:rPr>
      </w:pPr>
      <w:r w:rsidRPr="001E6A72">
        <w:rPr>
          <w:color w:val="000000"/>
          <w:sz w:val="24"/>
          <w:szCs w:val="24"/>
        </w:rPr>
        <w:t xml:space="preserve">строить предложения относительно заданного набора объектов. </w:t>
      </w:r>
    </w:p>
    <w:p w:rsidR="00AC3DAB" w:rsidRPr="001E6A72" w:rsidRDefault="00AC3DAB" w:rsidP="00AC3DAB">
      <w:pPr>
        <w:spacing w:line="264" w:lineRule="auto"/>
        <w:ind w:firstLine="600"/>
        <w:rPr>
          <w:sz w:val="24"/>
          <w:szCs w:val="24"/>
        </w:rPr>
      </w:pPr>
      <w:r w:rsidRPr="001E6A72">
        <w:rPr>
          <w:color w:val="000000"/>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C3DAB" w:rsidRPr="001E6A72" w:rsidRDefault="00AC3DAB" w:rsidP="00AC3DAB">
      <w:pPr>
        <w:spacing w:line="264" w:lineRule="auto"/>
        <w:ind w:firstLine="600"/>
        <w:rPr>
          <w:sz w:val="24"/>
          <w:szCs w:val="24"/>
        </w:rPr>
      </w:pPr>
      <w:r w:rsidRPr="001E6A72">
        <w:rPr>
          <w:color w:val="000000"/>
          <w:sz w:val="24"/>
          <w:szCs w:val="24"/>
        </w:rPr>
        <w:t>принимать учебную задачу, удерживать её в процессе деятельности;</w:t>
      </w:r>
    </w:p>
    <w:p w:rsidR="00AC3DAB" w:rsidRPr="001E6A72" w:rsidRDefault="00AC3DAB" w:rsidP="00AC3DAB">
      <w:pPr>
        <w:spacing w:line="264" w:lineRule="auto"/>
        <w:ind w:firstLine="600"/>
        <w:rPr>
          <w:sz w:val="24"/>
          <w:szCs w:val="24"/>
        </w:rPr>
      </w:pPr>
      <w:r w:rsidRPr="001E6A72">
        <w:rPr>
          <w:color w:val="000000"/>
          <w:sz w:val="24"/>
          <w:szCs w:val="24"/>
        </w:rPr>
        <w:t>действовать в соответствии с предложенным образцом, инструкцией;</w:t>
      </w:r>
    </w:p>
    <w:p w:rsidR="00AC3DAB" w:rsidRPr="001E6A72" w:rsidRDefault="00AC3DAB" w:rsidP="00AC3DAB">
      <w:pPr>
        <w:spacing w:line="264" w:lineRule="auto"/>
        <w:ind w:firstLine="600"/>
        <w:rPr>
          <w:sz w:val="24"/>
          <w:szCs w:val="24"/>
        </w:rPr>
      </w:pPr>
      <w:r w:rsidRPr="001E6A72">
        <w:rPr>
          <w:color w:val="000000"/>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AC3DAB" w:rsidRPr="001E6A72" w:rsidRDefault="00AC3DAB" w:rsidP="00AC3DAB">
      <w:pPr>
        <w:spacing w:line="264" w:lineRule="auto"/>
        <w:ind w:firstLine="600"/>
        <w:rPr>
          <w:sz w:val="24"/>
          <w:szCs w:val="24"/>
        </w:rPr>
      </w:pPr>
      <w:r w:rsidRPr="001E6A72">
        <w:rPr>
          <w:color w:val="000000"/>
          <w:sz w:val="24"/>
          <w:szCs w:val="24"/>
        </w:rPr>
        <w:t xml:space="preserve">проверять правильность вычисления с помощью другого приёма выполнения действия. </w:t>
      </w:r>
    </w:p>
    <w:p w:rsidR="00AC3DAB" w:rsidRPr="001E6A72" w:rsidRDefault="00AC3DAB" w:rsidP="00AC3DAB">
      <w:pPr>
        <w:spacing w:line="264" w:lineRule="auto"/>
        <w:ind w:firstLine="600"/>
        <w:rPr>
          <w:sz w:val="24"/>
          <w:szCs w:val="24"/>
        </w:rPr>
      </w:pPr>
      <w:r w:rsidRPr="001E6A72">
        <w:rPr>
          <w:color w:val="000000"/>
          <w:sz w:val="24"/>
          <w:szCs w:val="24"/>
        </w:rPr>
        <w:t>Совместная деятельность способствует формированию умений:</w:t>
      </w:r>
    </w:p>
    <w:p w:rsidR="00AC3DAB" w:rsidRPr="001E6A72" w:rsidRDefault="00AC3DAB" w:rsidP="00AC3DAB">
      <w:pPr>
        <w:spacing w:line="264" w:lineRule="auto"/>
        <w:ind w:firstLine="600"/>
        <w:rPr>
          <w:sz w:val="24"/>
          <w:szCs w:val="24"/>
        </w:rPr>
      </w:pPr>
      <w:r w:rsidRPr="001E6A72">
        <w:rPr>
          <w:color w:val="000000"/>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2 КЛАСС</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firstLine="600"/>
        <w:rPr>
          <w:sz w:val="24"/>
          <w:szCs w:val="24"/>
        </w:rPr>
      </w:pPr>
      <w:r w:rsidRPr="001E6A72">
        <w:rPr>
          <w:b/>
          <w:color w:val="000000"/>
          <w:sz w:val="24"/>
          <w:szCs w:val="24"/>
        </w:rPr>
        <w:t>Числа и величины</w:t>
      </w:r>
    </w:p>
    <w:p w:rsidR="00AC3DAB" w:rsidRPr="001E6A72" w:rsidRDefault="00AC3DAB" w:rsidP="00AC3DAB">
      <w:pPr>
        <w:spacing w:line="264" w:lineRule="auto"/>
        <w:ind w:firstLine="600"/>
        <w:rPr>
          <w:sz w:val="24"/>
          <w:szCs w:val="24"/>
        </w:rPr>
      </w:pPr>
      <w:r w:rsidRPr="001E6A72">
        <w:rPr>
          <w:color w:val="000000"/>
          <w:sz w:val="24"/>
          <w:szCs w:val="24"/>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AC3DAB" w:rsidRPr="001E6A72" w:rsidRDefault="00AC3DAB" w:rsidP="00AC3DAB">
      <w:pPr>
        <w:spacing w:line="264" w:lineRule="auto"/>
        <w:ind w:firstLine="600"/>
        <w:rPr>
          <w:sz w:val="24"/>
          <w:szCs w:val="24"/>
        </w:rPr>
      </w:pPr>
      <w:r w:rsidRPr="001E6A72">
        <w:rPr>
          <w:color w:val="000000"/>
          <w:sz w:val="24"/>
          <w:szCs w:val="24"/>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AC3DAB" w:rsidRPr="001E6A72" w:rsidRDefault="00AC3DAB" w:rsidP="00AC3DAB">
      <w:pPr>
        <w:spacing w:line="264" w:lineRule="auto"/>
        <w:ind w:firstLine="600"/>
        <w:rPr>
          <w:sz w:val="24"/>
          <w:szCs w:val="24"/>
        </w:rPr>
      </w:pPr>
      <w:r w:rsidRPr="001E6A72">
        <w:rPr>
          <w:b/>
          <w:color w:val="000000"/>
          <w:sz w:val="24"/>
          <w:szCs w:val="24"/>
        </w:rPr>
        <w:t>Арифметические действия</w:t>
      </w:r>
    </w:p>
    <w:p w:rsidR="00AC3DAB" w:rsidRPr="001E6A72" w:rsidRDefault="00AC3DAB" w:rsidP="00AC3DAB">
      <w:pPr>
        <w:spacing w:line="264" w:lineRule="auto"/>
        <w:ind w:firstLine="600"/>
        <w:rPr>
          <w:sz w:val="24"/>
          <w:szCs w:val="24"/>
        </w:rPr>
      </w:pPr>
      <w:r w:rsidRPr="001E6A72">
        <w:rPr>
          <w:color w:val="000000"/>
          <w:sz w:val="24"/>
          <w:szCs w:val="24"/>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AC3DAB" w:rsidRPr="001E6A72" w:rsidRDefault="00AC3DAB" w:rsidP="00AC3DAB">
      <w:pPr>
        <w:spacing w:line="264" w:lineRule="auto"/>
        <w:ind w:firstLine="600"/>
        <w:rPr>
          <w:sz w:val="24"/>
          <w:szCs w:val="24"/>
        </w:rPr>
      </w:pPr>
      <w:r w:rsidRPr="001E6A72">
        <w:rPr>
          <w:color w:val="000000"/>
          <w:sz w:val="24"/>
          <w:szCs w:val="24"/>
        </w:rPr>
        <w:lastRenderedPageBreak/>
        <w:t xml:space="preserve">Действия умножения и деления чисел в практических и учебных ситуациях. Названия компонентов действий умножения, деления. </w:t>
      </w:r>
    </w:p>
    <w:p w:rsidR="00AC3DAB" w:rsidRPr="001E6A72" w:rsidRDefault="00AC3DAB" w:rsidP="00AC3DAB">
      <w:pPr>
        <w:spacing w:line="264" w:lineRule="auto"/>
        <w:ind w:firstLine="600"/>
        <w:rPr>
          <w:sz w:val="24"/>
          <w:szCs w:val="24"/>
        </w:rPr>
      </w:pPr>
      <w:r w:rsidRPr="001E6A72">
        <w:rPr>
          <w:color w:val="000000"/>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AC3DAB" w:rsidRPr="001E6A72" w:rsidRDefault="00AC3DAB" w:rsidP="00AC3DAB">
      <w:pPr>
        <w:spacing w:line="264" w:lineRule="auto"/>
        <w:ind w:firstLine="600"/>
        <w:rPr>
          <w:sz w:val="24"/>
          <w:szCs w:val="24"/>
        </w:rPr>
      </w:pPr>
      <w:r w:rsidRPr="001E6A72">
        <w:rPr>
          <w:color w:val="000000"/>
          <w:sz w:val="24"/>
          <w:szCs w:val="24"/>
        </w:rPr>
        <w:t xml:space="preserve">Неизвестный компонент действия сложения, действия вычитания. Нахождение неизвестного компонента сложения, вычитания. </w:t>
      </w:r>
    </w:p>
    <w:p w:rsidR="00AC3DAB" w:rsidRPr="001E6A72" w:rsidRDefault="00AC3DAB" w:rsidP="00AC3DAB">
      <w:pPr>
        <w:spacing w:line="264" w:lineRule="auto"/>
        <w:ind w:firstLine="600"/>
        <w:rPr>
          <w:sz w:val="24"/>
          <w:szCs w:val="24"/>
        </w:rPr>
      </w:pPr>
      <w:r w:rsidRPr="001E6A72">
        <w:rPr>
          <w:color w:val="000000"/>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AC3DAB" w:rsidRPr="001E6A72" w:rsidRDefault="00AC3DAB" w:rsidP="00AC3DAB">
      <w:pPr>
        <w:spacing w:line="264" w:lineRule="auto"/>
        <w:ind w:firstLine="600"/>
        <w:rPr>
          <w:sz w:val="24"/>
          <w:szCs w:val="24"/>
        </w:rPr>
      </w:pPr>
      <w:r w:rsidRPr="001E6A72">
        <w:rPr>
          <w:b/>
          <w:color w:val="000000"/>
          <w:sz w:val="24"/>
          <w:szCs w:val="24"/>
        </w:rPr>
        <w:t>Текстовые задачи</w:t>
      </w:r>
    </w:p>
    <w:p w:rsidR="00AC3DAB" w:rsidRPr="001E6A72" w:rsidRDefault="00AC3DAB" w:rsidP="00AC3DAB">
      <w:pPr>
        <w:spacing w:line="264" w:lineRule="auto"/>
        <w:ind w:firstLine="600"/>
        <w:rPr>
          <w:sz w:val="24"/>
          <w:szCs w:val="24"/>
        </w:rPr>
      </w:pPr>
      <w:r w:rsidRPr="001E6A72">
        <w:rPr>
          <w:color w:val="000000"/>
          <w:sz w:val="24"/>
          <w:szCs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AC3DAB" w:rsidRPr="001E6A72" w:rsidRDefault="00AC3DAB" w:rsidP="00AC3DAB">
      <w:pPr>
        <w:spacing w:line="264" w:lineRule="auto"/>
        <w:ind w:firstLine="600"/>
        <w:rPr>
          <w:sz w:val="24"/>
          <w:szCs w:val="24"/>
        </w:rPr>
      </w:pPr>
      <w:r w:rsidRPr="001E6A72">
        <w:rPr>
          <w:b/>
          <w:color w:val="000000"/>
          <w:sz w:val="24"/>
          <w:szCs w:val="24"/>
        </w:rPr>
        <w:t>Пространственные отношения и геометрические фигуры</w:t>
      </w:r>
    </w:p>
    <w:p w:rsidR="00AC3DAB" w:rsidRPr="001E6A72" w:rsidRDefault="00AC3DAB" w:rsidP="00AC3DAB">
      <w:pPr>
        <w:spacing w:line="264" w:lineRule="auto"/>
        <w:ind w:firstLine="600"/>
        <w:rPr>
          <w:sz w:val="24"/>
          <w:szCs w:val="24"/>
        </w:rPr>
      </w:pPr>
      <w:r w:rsidRPr="001E6A72">
        <w:rPr>
          <w:color w:val="000000"/>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AC3DAB" w:rsidRPr="001E6A72" w:rsidRDefault="00AC3DAB" w:rsidP="00AC3DAB">
      <w:pPr>
        <w:spacing w:line="264" w:lineRule="auto"/>
        <w:ind w:firstLine="600"/>
        <w:rPr>
          <w:sz w:val="24"/>
          <w:szCs w:val="24"/>
        </w:rPr>
      </w:pPr>
      <w:r w:rsidRPr="001E6A72">
        <w:rPr>
          <w:b/>
          <w:color w:val="000000"/>
          <w:sz w:val="24"/>
          <w:szCs w:val="24"/>
        </w:rPr>
        <w:t>Математическая информация</w:t>
      </w:r>
    </w:p>
    <w:p w:rsidR="00AC3DAB" w:rsidRPr="001E6A72" w:rsidRDefault="00AC3DAB" w:rsidP="00AC3DAB">
      <w:pPr>
        <w:spacing w:line="264" w:lineRule="auto"/>
        <w:ind w:firstLine="600"/>
        <w:rPr>
          <w:sz w:val="24"/>
          <w:szCs w:val="24"/>
        </w:rPr>
      </w:pPr>
      <w:r w:rsidRPr="001E6A72">
        <w:rPr>
          <w:color w:val="000000"/>
          <w:sz w:val="24"/>
          <w:szCs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AC3DAB" w:rsidRPr="001E6A72" w:rsidRDefault="00AC3DAB" w:rsidP="00AC3DAB">
      <w:pPr>
        <w:spacing w:line="264" w:lineRule="auto"/>
        <w:ind w:firstLine="600"/>
        <w:rPr>
          <w:sz w:val="24"/>
          <w:szCs w:val="24"/>
        </w:rPr>
      </w:pPr>
      <w:r w:rsidRPr="001E6A72">
        <w:rPr>
          <w:color w:val="000000"/>
          <w:sz w:val="24"/>
          <w:szCs w:val="24"/>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AC3DAB" w:rsidRPr="001E6A72" w:rsidRDefault="00AC3DAB" w:rsidP="00AC3DAB">
      <w:pPr>
        <w:spacing w:line="264" w:lineRule="auto"/>
        <w:ind w:firstLine="600"/>
        <w:rPr>
          <w:sz w:val="24"/>
          <w:szCs w:val="24"/>
        </w:rPr>
      </w:pPr>
      <w:r w:rsidRPr="001E6A72">
        <w:rPr>
          <w:color w:val="000000"/>
          <w:sz w:val="24"/>
          <w:szCs w:val="24"/>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AC3DAB" w:rsidRPr="001E6A72" w:rsidRDefault="00AC3DAB" w:rsidP="00AC3DAB">
      <w:pPr>
        <w:spacing w:line="264" w:lineRule="auto"/>
        <w:ind w:firstLine="600"/>
        <w:rPr>
          <w:sz w:val="24"/>
          <w:szCs w:val="24"/>
        </w:rPr>
      </w:pPr>
      <w:r w:rsidRPr="001E6A72">
        <w:rPr>
          <w:color w:val="000000"/>
          <w:sz w:val="24"/>
          <w:szCs w:val="24"/>
        </w:rPr>
        <w:t xml:space="preserve">Внесение данных в таблицу, дополнение моделей (схем, изображений) готовыми числовыми данными. </w:t>
      </w:r>
    </w:p>
    <w:p w:rsidR="00AC3DAB" w:rsidRPr="001E6A72" w:rsidRDefault="00AC3DAB" w:rsidP="00AC3DAB">
      <w:pPr>
        <w:spacing w:line="264" w:lineRule="auto"/>
        <w:ind w:firstLine="600"/>
        <w:rPr>
          <w:sz w:val="24"/>
          <w:szCs w:val="24"/>
        </w:rPr>
      </w:pPr>
      <w:r w:rsidRPr="001E6A72">
        <w:rPr>
          <w:color w:val="000000"/>
          <w:sz w:val="24"/>
          <w:szCs w:val="24"/>
        </w:rPr>
        <w:t xml:space="preserve">Алгоритмы (приёмы, правила) устных и письменных вычислений, измерений и построения геометрических фигур. </w:t>
      </w:r>
    </w:p>
    <w:p w:rsidR="00AC3DAB" w:rsidRPr="001E6A72" w:rsidRDefault="00AC3DAB" w:rsidP="00AC3DAB">
      <w:pPr>
        <w:spacing w:line="264" w:lineRule="auto"/>
        <w:ind w:firstLine="600"/>
        <w:rPr>
          <w:sz w:val="24"/>
          <w:szCs w:val="24"/>
        </w:rPr>
      </w:pPr>
      <w:r w:rsidRPr="001E6A72">
        <w:rPr>
          <w:color w:val="000000"/>
          <w:sz w:val="24"/>
          <w:szCs w:val="24"/>
        </w:rPr>
        <w:t xml:space="preserve">Правила работы с электронными средствами обучения (электронной формой учебника, компьютерными тренажёрами). </w:t>
      </w:r>
    </w:p>
    <w:p w:rsidR="00AC3DAB" w:rsidRPr="001E6A72" w:rsidRDefault="00AC3DAB" w:rsidP="00AC3DAB">
      <w:pPr>
        <w:spacing w:line="264" w:lineRule="auto"/>
        <w:ind w:firstLine="600"/>
        <w:rPr>
          <w:sz w:val="24"/>
          <w:szCs w:val="24"/>
        </w:rPr>
      </w:pPr>
      <w:r w:rsidRPr="001E6A72">
        <w:rPr>
          <w:color w:val="000000"/>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C3DAB" w:rsidRPr="001E6A72" w:rsidRDefault="00AC3DAB" w:rsidP="00AC3DAB">
      <w:pPr>
        <w:spacing w:line="264" w:lineRule="auto"/>
        <w:ind w:firstLine="600"/>
        <w:rPr>
          <w:sz w:val="24"/>
          <w:szCs w:val="24"/>
        </w:rPr>
      </w:pPr>
      <w:r w:rsidRPr="001E6A72">
        <w:rPr>
          <w:color w:val="000000"/>
          <w:sz w:val="24"/>
          <w:szCs w:val="24"/>
        </w:rPr>
        <w:lastRenderedPageBreak/>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C3DAB" w:rsidRPr="001E6A72" w:rsidRDefault="00AC3DAB" w:rsidP="00AC3DAB">
      <w:pPr>
        <w:spacing w:line="264" w:lineRule="auto"/>
        <w:ind w:firstLine="600"/>
        <w:rPr>
          <w:sz w:val="24"/>
          <w:szCs w:val="24"/>
        </w:rPr>
      </w:pPr>
      <w:r w:rsidRPr="001E6A72">
        <w:rPr>
          <w:color w:val="000000"/>
          <w:sz w:val="24"/>
          <w:szCs w:val="24"/>
        </w:rPr>
        <w:t>наблюдать математические отношения (часть – целое, больше – меньше) в окружающем мире;</w:t>
      </w:r>
    </w:p>
    <w:p w:rsidR="00AC3DAB" w:rsidRPr="001E6A72" w:rsidRDefault="00AC3DAB" w:rsidP="00AC3DAB">
      <w:pPr>
        <w:spacing w:line="264" w:lineRule="auto"/>
        <w:ind w:firstLine="600"/>
        <w:rPr>
          <w:sz w:val="24"/>
          <w:szCs w:val="24"/>
        </w:rPr>
      </w:pPr>
      <w:r w:rsidRPr="001E6A72">
        <w:rPr>
          <w:color w:val="000000"/>
          <w:sz w:val="24"/>
          <w:szCs w:val="24"/>
        </w:rPr>
        <w:t>характеризовать назначение и использовать простейшие измерительные приборы (сантиметровая лента, весы);</w:t>
      </w:r>
    </w:p>
    <w:p w:rsidR="00AC3DAB" w:rsidRPr="001E6A72" w:rsidRDefault="00AC3DAB" w:rsidP="00AC3DAB">
      <w:pPr>
        <w:spacing w:line="264" w:lineRule="auto"/>
        <w:ind w:firstLine="600"/>
        <w:rPr>
          <w:sz w:val="24"/>
          <w:szCs w:val="24"/>
        </w:rPr>
      </w:pPr>
      <w:r w:rsidRPr="001E6A72">
        <w:rPr>
          <w:color w:val="000000"/>
          <w:sz w:val="24"/>
          <w:szCs w:val="24"/>
        </w:rPr>
        <w:t>сравнивать группы объектов (чисел, величин, геометрических фигур) по самостоятельно выбранному основанию;</w:t>
      </w:r>
    </w:p>
    <w:p w:rsidR="00AC3DAB" w:rsidRPr="001E6A72" w:rsidRDefault="00AC3DAB" w:rsidP="00AC3DAB">
      <w:pPr>
        <w:spacing w:line="264" w:lineRule="auto"/>
        <w:ind w:firstLine="600"/>
        <w:rPr>
          <w:sz w:val="24"/>
          <w:szCs w:val="24"/>
        </w:rPr>
      </w:pPr>
      <w:r w:rsidRPr="001E6A72">
        <w:rPr>
          <w:color w:val="000000"/>
          <w:sz w:val="24"/>
          <w:szCs w:val="24"/>
        </w:rPr>
        <w:t>распределять (классифицировать) объекты (числа, величины, геометрические фигуры, текстовые задачи в одно действие) на группы;</w:t>
      </w:r>
    </w:p>
    <w:p w:rsidR="00AC3DAB" w:rsidRPr="001E6A72" w:rsidRDefault="00AC3DAB" w:rsidP="00AC3DAB">
      <w:pPr>
        <w:spacing w:line="264" w:lineRule="auto"/>
        <w:ind w:firstLine="600"/>
        <w:rPr>
          <w:sz w:val="24"/>
          <w:szCs w:val="24"/>
        </w:rPr>
      </w:pPr>
      <w:r w:rsidRPr="001E6A72">
        <w:rPr>
          <w:color w:val="000000"/>
          <w:sz w:val="24"/>
          <w:szCs w:val="24"/>
        </w:rPr>
        <w:t>обнаруживать модели геометрических фигур в окружающем мире;</w:t>
      </w:r>
    </w:p>
    <w:p w:rsidR="00AC3DAB" w:rsidRPr="001E6A72" w:rsidRDefault="00AC3DAB" w:rsidP="00AC3DAB">
      <w:pPr>
        <w:spacing w:line="264" w:lineRule="auto"/>
        <w:ind w:firstLine="600"/>
        <w:rPr>
          <w:sz w:val="24"/>
          <w:szCs w:val="24"/>
        </w:rPr>
      </w:pPr>
      <w:r w:rsidRPr="001E6A72">
        <w:rPr>
          <w:color w:val="000000"/>
          <w:sz w:val="24"/>
          <w:szCs w:val="24"/>
        </w:rPr>
        <w:t>вести поиск различных решений задачи (расчётной, с геометрическим содержанием);</w:t>
      </w:r>
    </w:p>
    <w:p w:rsidR="00AC3DAB" w:rsidRPr="001E6A72" w:rsidRDefault="00AC3DAB" w:rsidP="00AC3DAB">
      <w:pPr>
        <w:spacing w:line="264" w:lineRule="auto"/>
        <w:ind w:firstLine="600"/>
        <w:rPr>
          <w:sz w:val="24"/>
          <w:szCs w:val="24"/>
        </w:rPr>
      </w:pPr>
      <w:r w:rsidRPr="001E6A72">
        <w:rPr>
          <w:color w:val="000000"/>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AC3DAB" w:rsidRPr="001E6A72" w:rsidRDefault="00AC3DAB" w:rsidP="00AC3DAB">
      <w:pPr>
        <w:spacing w:line="264" w:lineRule="auto"/>
        <w:ind w:firstLine="600"/>
        <w:rPr>
          <w:sz w:val="24"/>
          <w:szCs w:val="24"/>
        </w:rPr>
      </w:pPr>
      <w:r w:rsidRPr="001E6A72">
        <w:rPr>
          <w:color w:val="000000"/>
          <w:sz w:val="24"/>
          <w:szCs w:val="24"/>
        </w:rPr>
        <w:t>устанавливать соответствие между математическим выражением и его текстовым описанием;</w:t>
      </w:r>
    </w:p>
    <w:p w:rsidR="00AC3DAB" w:rsidRPr="001E6A72" w:rsidRDefault="00AC3DAB" w:rsidP="00AC3DAB">
      <w:pPr>
        <w:spacing w:line="264" w:lineRule="auto"/>
        <w:ind w:firstLine="600"/>
        <w:rPr>
          <w:sz w:val="24"/>
          <w:szCs w:val="24"/>
        </w:rPr>
      </w:pPr>
      <w:r w:rsidRPr="001E6A72">
        <w:rPr>
          <w:color w:val="000000"/>
          <w:sz w:val="24"/>
          <w:szCs w:val="24"/>
        </w:rPr>
        <w:t xml:space="preserve">подбирать примеры, подтверждающие суждение, вывод, ответ. </w:t>
      </w:r>
    </w:p>
    <w:p w:rsidR="00AC3DAB" w:rsidRPr="001E6A72" w:rsidRDefault="00AC3DAB" w:rsidP="00AC3DAB">
      <w:pPr>
        <w:spacing w:line="264" w:lineRule="auto"/>
        <w:ind w:firstLine="600"/>
        <w:rPr>
          <w:sz w:val="24"/>
          <w:szCs w:val="24"/>
        </w:rPr>
      </w:pPr>
      <w:r w:rsidRPr="001E6A72">
        <w:rPr>
          <w:color w:val="000000"/>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AC3DAB" w:rsidRPr="001E6A72" w:rsidRDefault="00AC3DAB" w:rsidP="00AC3DAB">
      <w:pPr>
        <w:spacing w:line="264" w:lineRule="auto"/>
        <w:ind w:firstLine="600"/>
        <w:rPr>
          <w:sz w:val="24"/>
          <w:szCs w:val="24"/>
        </w:rPr>
      </w:pPr>
      <w:r w:rsidRPr="001E6A72">
        <w:rPr>
          <w:color w:val="000000"/>
          <w:sz w:val="24"/>
          <w:szCs w:val="24"/>
        </w:rPr>
        <w:t>извлекать и использовать информацию, представленную в текстовой, графической (рисунок, схема, таблица) форме;</w:t>
      </w:r>
    </w:p>
    <w:p w:rsidR="00AC3DAB" w:rsidRPr="001E6A72" w:rsidRDefault="00AC3DAB" w:rsidP="00AC3DAB">
      <w:pPr>
        <w:spacing w:line="264" w:lineRule="auto"/>
        <w:ind w:firstLine="600"/>
        <w:rPr>
          <w:sz w:val="24"/>
          <w:szCs w:val="24"/>
        </w:rPr>
      </w:pPr>
      <w:r w:rsidRPr="001E6A72">
        <w:rPr>
          <w:color w:val="000000"/>
          <w:sz w:val="24"/>
          <w:szCs w:val="24"/>
        </w:rPr>
        <w:t>устанавливать логику перебора вариантов для решения простейших комбинаторных задач;</w:t>
      </w:r>
    </w:p>
    <w:p w:rsidR="00AC3DAB" w:rsidRPr="001E6A72" w:rsidRDefault="00AC3DAB" w:rsidP="00AC3DAB">
      <w:pPr>
        <w:spacing w:line="264" w:lineRule="auto"/>
        <w:ind w:firstLine="600"/>
        <w:rPr>
          <w:sz w:val="24"/>
          <w:szCs w:val="24"/>
        </w:rPr>
      </w:pPr>
      <w:r w:rsidRPr="001E6A72">
        <w:rPr>
          <w:color w:val="000000"/>
          <w:sz w:val="24"/>
          <w:szCs w:val="24"/>
        </w:rPr>
        <w:t xml:space="preserve">дополнять модели (схемы, изображения) готовыми числовыми данными. </w:t>
      </w:r>
    </w:p>
    <w:p w:rsidR="00AC3DAB" w:rsidRPr="001E6A72" w:rsidRDefault="00AC3DAB" w:rsidP="00AC3DAB">
      <w:pPr>
        <w:spacing w:line="264" w:lineRule="auto"/>
        <w:ind w:firstLine="600"/>
        <w:rPr>
          <w:sz w:val="24"/>
          <w:szCs w:val="24"/>
        </w:rPr>
      </w:pPr>
      <w:r w:rsidRPr="001E6A72">
        <w:rPr>
          <w:color w:val="000000"/>
          <w:sz w:val="24"/>
          <w:szCs w:val="24"/>
        </w:rPr>
        <w:t>У обучающегося будут сформированы следующие действия общения как часть коммуникативных универсальных учебных действий:</w:t>
      </w:r>
    </w:p>
    <w:p w:rsidR="00AC3DAB" w:rsidRPr="001E6A72" w:rsidRDefault="00AC3DAB" w:rsidP="00AC3DAB">
      <w:pPr>
        <w:spacing w:line="264" w:lineRule="auto"/>
        <w:ind w:firstLine="600"/>
        <w:rPr>
          <w:sz w:val="24"/>
          <w:szCs w:val="24"/>
        </w:rPr>
      </w:pPr>
      <w:r w:rsidRPr="001E6A72">
        <w:rPr>
          <w:color w:val="000000"/>
          <w:sz w:val="24"/>
          <w:szCs w:val="24"/>
        </w:rPr>
        <w:t>комментировать ход вычислений;</w:t>
      </w:r>
    </w:p>
    <w:p w:rsidR="00AC3DAB" w:rsidRPr="001E6A72" w:rsidRDefault="00AC3DAB" w:rsidP="00AC3DAB">
      <w:pPr>
        <w:spacing w:line="264" w:lineRule="auto"/>
        <w:ind w:firstLine="600"/>
        <w:rPr>
          <w:sz w:val="24"/>
          <w:szCs w:val="24"/>
        </w:rPr>
      </w:pPr>
      <w:r w:rsidRPr="001E6A72">
        <w:rPr>
          <w:color w:val="000000"/>
          <w:sz w:val="24"/>
          <w:szCs w:val="24"/>
        </w:rPr>
        <w:t>объяснять выбор величины, соответствующей ситуации измерения;</w:t>
      </w:r>
    </w:p>
    <w:p w:rsidR="00AC3DAB" w:rsidRPr="001E6A72" w:rsidRDefault="00AC3DAB" w:rsidP="00AC3DAB">
      <w:pPr>
        <w:spacing w:line="264" w:lineRule="auto"/>
        <w:ind w:firstLine="600"/>
        <w:rPr>
          <w:sz w:val="24"/>
          <w:szCs w:val="24"/>
        </w:rPr>
      </w:pPr>
      <w:r w:rsidRPr="001E6A72">
        <w:rPr>
          <w:color w:val="000000"/>
          <w:sz w:val="24"/>
          <w:szCs w:val="24"/>
        </w:rPr>
        <w:t>составлять текстовую задачу с заданным отношением (готовым решением) по образцу;</w:t>
      </w:r>
    </w:p>
    <w:p w:rsidR="00AC3DAB" w:rsidRPr="001E6A72" w:rsidRDefault="00AC3DAB" w:rsidP="00AC3DAB">
      <w:pPr>
        <w:spacing w:line="264" w:lineRule="auto"/>
        <w:ind w:firstLine="600"/>
        <w:rPr>
          <w:sz w:val="24"/>
          <w:szCs w:val="24"/>
        </w:rPr>
      </w:pPr>
      <w:r w:rsidRPr="001E6A72">
        <w:rPr>
          <w:color w:val="000000"/>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AC3DAB" w:rsidRPr="001E6A72" w:rsidRDefault="00AC3DAB" w:rsidP="00AC3DAB">
      <w:pPr>
        <w:spacing w:line="264" w:lineRule="auto"/>
        <w:ind w:firstLine="600"/>
        <w:rPr>
          <w:sz w:val="24"/>
          <w:szCs w:val="24"/>
        </w:rPr>
      </w:pPr>
      <w:r w:rsidRPr="001E6A72">
        <w:rPr>
          <w:color w:val="000000"/>
          <w:sz w:val="24"/>
          <w:szCs w:val="24"/>
        </w:rPr>
        <w:t>называть числа, величины, геометрические фигуры, обладающие заданным свойством;</w:t>
      </w:r>
    </w:p>
    <w:p w:rsidR="00AC3DAB" w:rsidRPr="001E6A72" w:rsidRDefault="00AC3DAB" w:rsidP="00AC3DAB">
      <w:pPr>
        <w:spacing w:line="264" w:lineRule="auto"/>
        <w:ind w:firstLine="600"/>
        <w:rPr>
          <w:sz w:val="24"/>
          <w:szCs w:val="24"/>
        </w:rPr>
      </w:pPr>
      <w:r w:rsidRPr="001E6A72">
        <w:rPr>
          <w:color w:val="000000"/>
          <w:sz w:val="24"/>
          <w:szCs w:val="24"/>
        </w:rPr>
        <w:t>записывать, читать число, числовое выражение;</w:t>
      </w:r>
    </w:p>
    <w:p w:rsidR="00AC3DAB" w:rsidRPr="001E6A72" w:rsidRDefault="00AC3DAB" w:rsidP="00AC3DAB">
      <w:pPr>
        <w:spacing w:line="264" w:lineRule="auto"/>
        <w:ind w:firstLine="600"/>
        <w:rPr>
          <w:sz w:val="24"/>
          <w:szCs w:val="24"/>
        </w:rPr>
      </w:pPr>
      <w:r w:rsidRPr="001E6A72">
        <w:rPr>
          <w:color w:val="000000"/>
          <w:sz w:val="24"/>
          <w:szCs w:val="24"/>
        </w:rPr>
        <w:t xml:space="preserve">приводить примеры, иллюстрирующие арифметическое действие, взаимное расположение геометрических фигур; </w:t>
      </w:r>
    </w:p>
    <w:p w:rsidR="00AC3DAB" w:rsidRPr="001E6A72" w:rsidRDefault="00AC3DAB" w:rsidP="00AC3DAB">
      <w:pPr>
        <w:spacing w:line="264" w:lineRule="auto"/>
        <w:ind w:firstLine="600"/>
        <w:rPr>
          <w:sz w:val="24"/>
          <w:szCs w:val="24"/>
        </w:rPr>
      </w:pPr>
      <w:r w:rsidRPr="001E6A72">
        <w:rPr>
          <w:color w:val="000000"/>
          <w:sz w:val="24"/>
          <w:szCs w:val="24"/>
        </w:rPr>
        <w:t xml:space="preserve">конструировать утверждения с использованием слов «каждый», «все». </w:t>
      </w:r>
    </w:p>
    <w:p w:rsidR="00AC3DAB" w:rsidRPr="001E6A72" w:rsidRDefault="00AC3DAB" w:rsidP="00AC3DAB">
      <w:pPr>
        <w:spacing w:line="264" w:lineRule="auto"/>
        <w:ind w:firstLine="600"/>
        <w:rPr>
          <w:sz w:val="24"/>
          <w:szCs w:val="24"/>
        </w:rPr>
      </w:pPr>
      <w:r w:rsidRPr="001E6A72">
        <w:rPr>
          <w:color w:val="000000"/>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C3DAB" w:rsidRPr="001E6A72" w:rsidRDefault="00AC3DAB" w:rsidP="00AC3DAB">
      <w:pPr>
        <w:spacing w:line="264" w:lineRule="auto"/>
        <w:ind w:firstLine="600"/>
        <w:rPr>
          <w:sz w:val="24"/>
          <w:szCs w:val="24"/>
        </w:rPr>
      </w:pPr>
      <w:r w:rsidRPr="001E6A72">
        <w:rPr>
          <w:color w:val="000000"/>
          <w:sz w:val="24"/>
          <w:szCs w:val="24"/>
        </w:rPr>
        <w:t>следовать установленному правилу, по которому составлен ряд чисел, величин, геометрических фигур;</w:t>
      </w:r>
    </w:p>
    <w:p w:rsidR="00AC3DAB" w:rsidRPr="001E6A72" w:rsidRDefault="00AC3DAB" w:rsidP="00AC3DAB">
      <w:pPr>
        <w:spacing w:line="264" w:lineRule="auto"/>
        <w:ind w:firstLine="600"/>
        <w:rPr>
          <w:sz w:val="24"/>
          <w:szCs w:val="24"/>
        </w:rPr>
      </w:pPr>
      <w:r w:rsidRPr="001E6A72">
        <w:rPr>
          <w:color w:val="000000"/>
          <w:sz w:val="24"/>
          <w:szCs w:val="24"/>
        </w:rPr>
        <w:t>организовывать, участвовать, контролировать ход и результат парной работы с математическим материалом;</w:t>
      </w:r>
    </w:p>
    <w:p w:rsidR="00AC3DAB" w:rsidRPr="001E6A72" w:rsidRDefault="00AC3DAB" w:rsidP="00AC3DAB">
      <w:pPr>
        <w:spacing w:line="264" w:lineRule="auto"/>
        <w:ind w:firstLine="600"/>
        <w:rPr>
          <w:sz w:val="24"/>
          <w:szCs w:val="24"/>
        </w:rPr>
      </w:pPr>
      <w:r w:rsidRPr="001E6A72">
        <w:rPr>
          <w:color w:val="000000"/>
          <w:sz w:val="24"/>
          <w:szCs w:val="24"/>
        </w:rPr>
        <w:lastRenderedPageBreak/>
        <w:t>проверять правильность вычисления с помощью другого приёма выполнения действия, обратного действия;</w:t>
      </w:r>
    </w:p>
    <w:p w:rsidR="00AC3DAB" w:rsidRPr="001E6A72" w:rsidRDefault="00AC3DAB" w:rsidP="00AC3DAB">
      <w:pPr>
        <w:spacing w:line="264" w:lineRule="auto"/>
        <w:ind w:firstLine="600"/>
        <w:rPr>
          <w:sz w:val="24"/>
          <w:szCs w:val="24"/>
        </w:rPr>
      </w:pPr>
      <w:r w:rsidRPr="001E6A72">
        <w:rPr>
          <w:color w:val="000000"/>
          <w:sz w:val="24"/>
          <w:szCs w:val="24"/>
        </w:rPr>
        <w:t xml:space="preserve">находить с помощью учителя причину возникшей ошибки или затруднения. </w:t>
      </w:r>
    </w:p>
    <w:p w:rsidR="00AC3DAB" w:rsidRPr="001E6A72" w:rsidRDefault="00AC3DAB" w:rsidP="00AC3DAB">
      <w:pPr>
        <w:spacing w:line="264" w:lineRule="auto"/>
        <w:ind w:firstLine="600"/>
        <w:rPr>
          <w:sz w:val="24"/>
          <w:szCs w:val="24"/>
        </w:rPr>
      </w:pPr>
      <w:r w:rsidRPr="001E6A72">
        <w:rPr>
          <w:color w:val="000000"/>
          <w:sz w:val="24"/>
          <w:szCs w:val="24"/>
        </w:rPr>
        <w:t>У обучающегося будут сформированы следующие умения совместной деятельности:</w:t>
      </w:r>
    </w:p>
    <w:p w:rsidR="00AC3DAB" w:rsidRPr="001E6A72" w:rsidRDefault="00AC3DAB" w:rsidP="00AC3DAB">
      <w:pPr>
        <w:spacing w:line="264" w:lineRule="auto"/>
        <w:ind w:firstLine="600"/>
        <w:rPr>
          <w:sz w:val="24"/>
          <w:szCs w:val="24"/>
        </w:rPr>
      </w:pPr>
      <w:r w:rsidRPr="001E6A72">
        <w:rPr>
          <w:color w:val="000000"/>
          <w:sz w:val="24"/>
          <w:szCs w:val="24"/>
        </w:rPr>
        <w:t>принимать правила совместной деятельности при работе в парах, группах, составленных учителем или самостоятельно;</w:t>
      </w:r>
    </w:p>
    <w:p w:rsidR="00AC3DAB" w:rsidRPr="001E6A72" w:rsidRDefault="00AC3DAB" w:rsidP="00AC3DAB">
      <w:pPr>
        <w:spacing w:line="264" w:lineRule="auto"/>
        <w:ind w:firstLine="600"/>
        <w:rPr>
          <w:sz w:val="24"/>
          <w:szCs w:val="24"/>
        </w:rPr>
      </w:pPr>
      <w:r w:rsidRPr="001E6A72">
        <w:rPr>
          <w:color w:val="000000"/>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AC3DAB" w:rsidRPr="001E6A72" w:rsidRDefault="00AC3DAB" w:rsidP="00AC3DAB">
      <w:pPr>
        <w:spacing w:line="264" w:lineRule="auto"/>
        <w:ind w:firstLine="600"/>
        <w:rPr>
          <w:sz w:val="24"/>
          <w:szCs w:val="24"/>
        </w:rPr>
      </w:pPr>
      <w:r w:rsidRPr="001E6A72">
        <w:rPr>
          <w:color w:val="000000"/>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AC3DAB" w:rsidRPr="001E6A72" w:rsidRDefault="00AC3DAB" w:rsidP="00AC3DAB">
      <w:pPr>
        <w:spacing w:line="264" w:lineRule="auto"/>
        <w:ind w:firstLine="600"/>
        <w:rPr>
          <w:sz w:val="24"/>
          <w:szCs w:val="24"/>
        </w:rPr>
      </w:pPr>
      <w:r w:rsidRPr="001E6A72">
        <w:rPr>
          <w:color w:val="000000"/>
          <w:sz w:val="24"/>
          <w:szCs w:val="24"/>
        </w:rPr>
        <w:t>совместно с учителем оценивать результаты выполнения общей работы.</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3 КЛАСС</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firstLine="600"/>
        <w:rPr>
          <w:sz w:val="24"/>
          <w:szCs w:val="24"/>
        </w:rPr>
      </w:pPr>
      <w:r w:rsidRPr="001E6A72">
        <w:rPr>
          <w:b/>
          <w:color w:val="000000"/>
          <w:sz w:val="24"/>
          <w:szCs w:val="24"/>
        </w:rPr>
        <w:t>Числа и величины</w:t>
      </w:r>
    </w:p>
    <w:p w:rsidR="00AC3DAB" w:rsidRPr="001E6A72" w:rsidRDefault="00AC3DAB" w:rsidP="00AC3DAB">
      <w:pPr>
        <w:spacing w:line="264" w:lineRule="auto"/>
        <w:ind w:firstLine="600"/>
        <w:rPr>
          <w:sz w:val="24"/>
          <w:szCs w:val="24"/>
        </w:rPr>
      </w:pPr>
      <w:r w:rsidRPr="001E6A72">
        <w:rPr>
          <w:color w:val="000000"/>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AC3DAB" w:rsidRPr="001E6A72" w:rsidRDefault="00AC3DAB" w:rsidP="00AC3DAB">
      <w:pPr>
        <w:spacing w:line="264" w:lineRule="auto"/>
        <w:ind w:firstLine="600"/>
        <w:rPr>
          <w:sz w:val="24"/>
          <w:szCs w:val="24"/>
        </w:rPr>
      </w:pPr>
      <w:r w:rsidRPr="001E6A72">
        <w:rPr>
          <w:color w:val="000000"/>
          <w:sz w:val="24"/>
          <w:szCs w:val="24"/>
        </w:rPr>
        <w:t>Масса (единица массы – грамм), соотношение между килограммом и граммом, отношения «тяжелее</w:t>
      </w:r>
      <w:r w:rsidRPr="001E6A72">
        <w:rPr>
          <w:color w:val="333333"/>
          <w:sz w:val="24"/>
          <w:szCs w:val="24"/>
        </w:rPr>
        <w:t xml:space="preserve"> – </w:t>
      </w:r>
      <w:r w:rsidRPr="001E6A72">
        <w:rPr>
          <w:color w:val="000000"/>
          <w:sz w:val="24"/>
          <w:szCs w:val="24"/>
        </w:rPr>
        <w:t>легче на…», «тяжелее</w:t>
      </w:r>
      <w:r w:rsidRPr="001E6A72">
        <w:rPr>
          <w:color w:val="333333"/>
          <w:sz w:val="24"/>
          <w:szCs w:val="24"/>
        </w:rPr>
        <w:t xml:space="preserve"> – </w:t>
      </w:r>
      <w:r w:rsidRPr="001E6A72">
        <w:rPr>
          <w:color w:val="000000"/>
          <w:sz w:val="24"/>
          <w:szCs w:val="24"/>
        </w:rPr>
        <w:t xml:space="preserve">легче в…». </w:t>
      </w:r>
    </w:p>
    <w:p w:rsidR="00AC3DAB" w:rsidRPr="001E6A72" w:rsidRDefault="00AC3DAB" w:rsidP="00AC3DAB">
      <w:pPr>
        <w:spacing w:line="264" w:lineRule="auto"/>
        <w:ind w:firstLine="600"/>
        <w:rPr>
          <w:sz w:val="24"/>
          <w:szCs w:val="24"/>
        </w:rPr>
      </w:pPr>
      <w:r w:rsidRPr="001E6A72">
        <w:rPr>
          <w:color w:val="000000"/>
          <w:sz w:val="24"/>
          <w:szCs w:val="24"/>
        </w:rPr>
        <w:t>Стоимость (единицы – рубль, копейка), установление отношения «дороже</w:t>
      </w:r>
      <w:r w:rsidRPr="001E6A72">
        <w:rPr>
          <w:color w:val="333333"/>
          <w:sz w:val="24"/>
          <w:szCs w:val="24"/>
        </w:rPr>
        <w:t xml:space="preserve"> – </w:t>
      </w:r>
      <w:r w:rsidRPr="001E6A72">
        <w:rPr>
          <w:color w:val="000000"/>
          <w:sz w:val="24"/>
          <w:szCs w:val="24"/>
        </w:rPr>
        <w:t>дешевле на…», «дороже</w:t>
      </w:r>
      <w:r w:rsidRPr="001E6A72">
        <w:rPr>
          <w:color w:val="333333"/>
          <w:sz w:val="24"/>
          <w:szCs w:val="24"/>
        </w:rPr>
        <w:t xml:space="preserve"> – </w:t>
      </w:r>
      <w:r w:rsidRPr="001E6A72">
        <w:rPr>
          <w:color w:val="000000"/>
          <w:sz w:val="24"/>
          <w:szCs w:val="24"/>
        </w:rPr>
        <w:t xml:space="preserve">дешевле в…». Соотношение «цена, количество, стоимость» в практической ситуации. </w:t>
      </w:r>
    </w:p>
    <w:p w:rsidR="00AC3DAB" w:rsidRPr="001E6A72" w:rsidRDefault="00AC3DAB" w:rsidP="00AC3DAB">
      <w:pPr>
        <w:spacing w:line="264" w:lineRule="auto"/>
        <w:ind w:firstLine="600"/>
        <w:rPr>
          <w:sz w:val="24"/>
          <w:szCs w:val="24"/>
        </w:rPr>
      </w:pPr>
      <w:r w:rsidRPr="001E6A72">
        <w:rPr>
          <w:color w:val="000000"/>
          <w:sz w:val="24"/>
          <w:szCs w:val="24"/>
        </w:rPr>
        <w:t>Время (единица времени – секунда), установление отношения «быстрее</w:t>
      </w:r>
      <w:r w:rsidRPr="001E6A72">
        <w:rPr>
          <w:color w:val="333333"/>
          <w:sz w:val="24"/>
          <w:szCs w:val="24"/>
        </w:rPr>
        <w:t xml:space="preserve"> – </w:t>
      </w:r>
      <w:r w:rsidRPr="001E6A72">
        <w:rPr>
          <w:color w:val="000000"/>
          <w:sz w:val="24"/>
          <w:szCs w:val="24"/>
        </w:rPr>
        <w:t>медленнее на…», «быстрее</w:t>
      </w:r>
      <w:r w:rsidRPr="001E6A72">
        <w:rPr>
          <w:color w:val="333333"/>
          <w:sz w:val="24"/>
          <w:szCs w:val="24"/>
        </w:rPr>
        <w:t xml:space="preserve"> – </w:t>
      </w:r>
      <w:r w:rsidRPr="001E6A72">
        <w:rPr>
          <w:color w:val="000000"/>
          <w:sz w:val="24"/>
          <w:szCs w:val="24"/>
        </w:rPr>
        <w:t xml:space="preserve">медленнее в…». Соотношение «начало, окончание, продолжительность события» в практической ситуации. </w:t>
      </w:r>
    </w:p>
    <w:p w:rsidR="00AC3DAB" w:rsidRPr="001E6A72" w:rsidRDefault="00AC3DAB" w:rsidP="00AC3DAB">
      <w:pPr>
        <w:spacing w:line="264" w:lineRule="auto"/>
        <w:ind w:firstLine="600"/>
        <w:rPr>
          <w:sz w:val="24"/>
          <w:szCs w:val="24"/>
        </w:rPr>
      </w:pPr>
      <w:r w:rsidRPr="001E6A72">
        <w:rPr>
          <w:color w:val="000000"/>
          <w:sz w:val="24"/>
          <w:szCs w:val="24"/>
        </w:rPr>
        <w:t>Длина (единицы длины – миллиметр, километр), соотношение между величинами в пределах тысячи. Сравнение объектов по длине.</w:t>
      </w:r>
    </w:p>
    <w:p w:rsidR="00AC3DAB" w:rsidRPr="001E6A72" w:rsidRDefault="00AC3DAB" w:rsidP="00AC3DAB">
      <w:pPr>
        <w:spacing w:line="264" w:lineRule="auto"/>
        <w:ind w:firstLine="600"/>
        <w:rPr>
          <w:sz w:val="24"/>
          <w:szCs w:val="24"/>
        </w:rPr>
      </w:pPr>
      <w:r w:rsidRPr="001E6A72">
        <w:rPr>
          <w:color w:val="000000"/>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rsidR="00AC3DAB" w:rsidRPr="001E6A72" w:rsidRDefault="00AC3DAB" w:rsidP="00AC3DAB">
      <w:pPr>
        <w:spacing w:line="264" w:lineRule="auto"/>
        <w:ind w:firstLine="600"/>
        <w:rPr>
          <w:sz w:val="24"/>
          <w:szCs w:val="24"/>
        </w:rPr>
      </w:pPr>
      <w:r w:rsidRPr="001E6A72">
        <w:rPr>
          <w:b/>
          <w:color w:val="000000"/>
          <w:sz w:val="24"/>
          <w:szCs w:val="24"/>
        </w:rPr>
        <w:t>Арифметические действия</w:t>
      </w:r>
    </w:p>
    <w:p w:rsidR="00AC3DAB" w:rsidRPr="001E6A72" w:rsidRDefault="00AC3DAB" w:rsidP="00AC3DAB">
      <w:pPr>
        <w:spacing w:line="264" w:lineRule="auto"/>
        <w:ind w:firstLine="600"/>
        <w:rPr>
          <w:sz w:val="24"/>
          <w:szCs w:val="24"/>
        </w:rPr>
      </w:pPr>
      <w:r w:rsidRPr="001E6A72">
        <w:rPr>
          <w:color w:val="000000"/>
          <w:sz w:val="24"/>
          <w:szCs w:val="24"/>
        </w:rPr>
        <w:t xml:space="preserve">Устные вычисления, сводимые к действиям в пределах 100 (табличное и внетабличное умножение, деление, действия с круглыми числами). </w:t>
      </w:r>
    </w:p>
    <w:p w:rsidR="00AC3DAB" w:rsidRPr="001E6A72" w:rsidRDefault="00AC3DAB" w:rsidP="00AC3DAB">
      <w:pPr>
        <w:spacing w:line="264" w:lineRule="auto"/>
        <w:ind w:firstLine="600"/>
        <w:rPr>
          <w:sz w:val="24"/>
          <w:szCs w:val="24"/>
        </w:rPr>
      </w:pPr>
      <w:r w:rsidRPr="001E6A72">
        <w:rPr>
          <w:color w:val="000000"/>
          <w:sz w:val="24"/>
          <w:szCs w:val="24"/>
        </w:rPr>
        <w:t>Письменное сложение, вычитание чисел в пределах 1000. Действия с числами 0 и 1.</w:t>
      </w:r>
    </w:p>
    <w:p w:rsidR="00AC3DAB" w:rsidRPr="001E6A72" w:rsidRDefault="00AC3DAB" w:rsidP="00AC3DAB">
      <w:pPr>
        <w:spacing w:line="264" w:lineRule="auto"/>
        <w:ind w:firstLine="600"/>
        <w:rPr>
          <w:sz w:val="24"/>
          <w:szCs w:val="24"/>
        </w:rPr>
      </w:pPr>
      <w:r w:rsidRPr="001E6A72">
        <w:rPr>
          <w:color w:val="000000"/>
          <w:sz w:val="24"/>
          <w:szCs w:val="24"/>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AC3DAB" w:rsidRPr="001E6A72" w:rsidRDefault="00AC3DAB" w:rsidP="00AC3DAB">
      <w:pPr>
        <w:spacing w:line="264" w:lineRule="auto"/>
        <w:ind w:firstLine="600"/>
        <w:rPr>
          <w:sz w:val="24"/>
          <w:szCs w:val="24"/>
        </w:rPr>
      </w:pPr>
      <w:r w:rsidRPr="001E6A72">
        <w:rPr>
          <w:color w:val="000000"/>
          <w:sz w:val="24"/>
          <w:szCs w:val="24"/>
        </w:rPr>
        <w:t>Переместительное, сочетательное свойства сложения, умножения при вычислениях.</w:t>
      </w:r>
    </w:p>
    <w:p w:rsidR="00AC3DAB" w:rsidRPr="001E6A72" w:rsidRDefault="00AC3DAB" w:rsidP="00AC3DAB">
      <w:pPr>
        <w:spacing w:line="264" w:lineRule="auto"/>
        <w:ind w:firstLine="600"/>
        <w:rPr>
          <w:sz w:val="24"/>
          <w:szCs w:val="24"/>
        </w:rPr>
      </w:pPr>
      <w:r w:rsidRPr="001E6A72">
        <w:rPr>
          <w:color w:val="000000"/>
          <w:sz w:val="24"/>
          <w:szCs w:val="24"/>
        </w:rPr>
        <w:t xml:space="preserve">Нахождение неизвестного компонента арифметического действия. </w:t>
      </w:r>
    </w:p>
    <w:p w:rsidR="00AC3DAB" w:rsidRPr="001E6A72" w:rsidRDefault="00AC3DAB" w:rsidP="00AC3DAB">
      <w:pPr>
        <w:spacing w:line="264" w:lineRule="auto"/>
        <w:ind w:firstLine="600"/>
        <w:rPr>
          <w:sz w:val="24"/>
          <w:szCs w:val="24"/>
        </w:rPr>
      </w:pPr>
      <w:r w:rsidRPr="001E6A72">
        <w:rPr>
          <w:color w:val="000000"/>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AC3DAB" w:rsidRPr="001E6A72" w:rsidRDefault="00AC3DAB" w:rsidP="00AC3DAB">
      <w:pPr>
        <w:spacing w:line="264" w:lineRule="auto"/>
        <w:ind w:firstLine="600"/>
        <w:rPr>
          <w:sz w:val="24"/>
          <w:szCs w:val="24"/>
        </w:rPr>
      </w:pPr>
      <w:r w:rsidRPr="001E6A72">
        <w:rPr>
          <w:color w:val="000000"/>
          <w:sz w:val="24"/>
          <w:szCs w:val="24"/>
        </w:rPr>
        <w:lastRenderedPageBreak/>
        <w:t xml:space="preserve">Однородные величины: сложение и вычитание. </w:t>
      </w:r>
    </w:p>
    <w:p w:rsidR="00AC3DAB" w:rsidRPr="001E6A72" w:rsidRDefault="00AC3DAB" w:rsidP="00AC3DAB">
      <w:pPr>
        <w:spacing w:line="264" w:lineRule="auto"/>
        <w:ind w:firstLine="600"/>
        <w:rPr>
          <w:sz w:val="24"/>
          <w:szCs w:val="24"/>
        </w:rPr>
      </w:pPr>
      <w:r w:rsidRPr="001E6A72">
        <w:rPr>
          <w:b/>
          <w:color w:val="000000"/>
          <w:sz w:val="24"/>
          <w:szCs w:val="24"/>
        </w:rPr>
        <w:t>Текстовые задачи</w:t>
      </w:r>
    </w:p>
    <w:p w:rsidR="00AC3DAB" w:rsidRPr="001E6A72" w:rsidRDefault="00AC3DAB" w:rsidP="00AC3DAB">
      <w:pPr>
        <w:spacing w:line="264" w:lineRule="auto"/>
        <w:ind w:firstLine="600"/>
        <w:rPr>
          <w:sz w:val="24"/>
          <w:szCs w:val="24"/>
        </w:rPr>
      </w:pPr>
      <w:r w:rsidRPr="001E6A72">
        <w:rPr>
          <w:color w:val="000000"/>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1E6A72">
        <w:rPr>
          <w:color w:val="333333"/>
          <w:sz w:val="24"/>
          <w:szCs w:val="24"/>
        </w:rPr>
        <w:t xml:space="preserve"> – </w:t>
      </w:r>
      <w:r w:rsidRPr="001E6A72">
        <w:rPr>
          <w:color w:val="000000"/>
          <w:sz w:val="24"/>
          <w:szCs w:val="24"/>
        </w:rPr>
        <w:t>меньше на…», «больше</w:t>
      </w:r>
      <w:r w:rsidRPr="001E6A72">
        <w:rPr>
          <w:color w:val="333333"/>
          <w:sz w:val="24"/>
          <w:szCs w:val="24"/>
        </w:rPr>
        <w:t xml:space="preserve"> – </w:t>
      </w:r>
      <w:r w:rsidRPr="001E6A72">
        <w:rPr>
          <w:color w:val="000000"/>
          <w:sz w:val="24"/>
          <w:szCs w:val="24"/>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AC3DAB" w:rsidRPr="001E6A72" w:rsidRDefault="00AC3DAB" w:rsidP="00AC3DAB">
      <w:pPr>
        <w:spacing w:line="264" w:lineRule="auto"/>
        <w:ind w:firstLine="600"/>
        <w:rPr>
          <w:sz w:val="24"/>
          <w:szCs w:val="24"/>
        </w:rPr>
      </w:pPr>
      <w:r w:rsidRPr="001E6A72">
        <w:rPr>
          <w:color w:val="000000"/>
          <w:sz w:val="24"/>
          <w:szCs w:val="24"/>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AC3DAB" w:rsidRPr="001E6A72" w:rsidRDefault="00AC3DAB" w:rsidP="00AC3DAB">
      <w:pPr>
        <w:spacing w:line="264" w:lineRule="auto"/>
        <w:ind w:firstLine="600"/>
        <w:rPr>
          <w:sz w:val="24"/>
          <w:szCs w:val="24"/>
        </w:rPr>
      </w:pPr>
      <w:r w:rsidRPr="001E6A72">
        <w:rPr>
          <w:b/>
          <w:color w:val="000000"/>
          <w:sz w:val="24"/>
          <w:szCs w:val="24"/>
        </w:rPr>
        <w:t>Пространственные отношения и геометрические фигуры</w:t>
      </w:r>
    </w:p>
    <w:p w:rsidR="00AC3DAB" w:rsidRPr="001E6A72" w:rsidRDefault="00AC3DAB" w:rsidP="00AC3DAB">
      <w:pPr>
        <w:spacing w:line="264" w:lineRule="auto"/>
        <w:ind w:firstLine="600"/>
        <w:rPr>
          <w:sz w:val="24"/>
          <w:szCs w:val="24"/>
        </w:rPr>
      </w:pPr>
      <w:r w:rsidRPr="001E6A72">
        <w:rPr>
          <w:color w:val="000000"/>
          <w:sz w:val="24"/>
          <w:szCs w:val="24"/>
        </w:rPr>
        <w:t xml:space="preserve">Конструирование геометрических фигур (разбиение фигуры на части, составление фигуры из частей). </w:t>
      </w:r>
    </w:p>
    <w:p w:rsidR="00AC3DAB" w:rsidRPr="001E6A72" w:rsidRDefault="00AC3DAB" w:rsidP="00AC3DAB">
      <w:pPr>
        <w:spacing w:line="264" w:lineRule="auto"/>
        <w:ind w:firstLine="600"/>
        <w:rPr>
          <w:sz w:val="24"/>
          <w:szCs w:val="24"/>
        </w:rPr>
      </w:pPr>
      <w:r w:rsidRPr="001E6A72">
        <w:rPr>
          <w:color w:val="000000"/>
          <w:sz w:val="24"/>
          <w:szCs w:val="24"/>
        </w:rPr>
        <w:t xml:space="preserve">Периметр многоугольника: измерение, вычисление, запись равенства. </w:t>
      </w:r>
    </w:p>
    <w:p w:rsidR="00AC3DAB" w:rsidRPr="001E6A72" w:rsidRDefault="00AC3DAB" w:rsidP="00AC3DAB">
      <w:pPr>
        <w:spacing w:line="264" w:lineRule="auto"/>
        <w:ind w:firstLine="600"/>
        <w:rPr>
          <w:sz w:val="24"/>
          <w:szCs w:val="24"/>
        </w:rPr>
      </w:pPr>
      <w:r w:rsidRPr="001E6A72">
        <w:rPr>
          <w:color w:val="000000"/>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AC3DAB" w:rsidRPr="001E6A72" w:rsidRDefault="00AC3DAB" w:rsidP="00AC3DAB">
      <w:pPr>
        <w:spacing w:line="264" w:lineRule="auto"/>
        <w:ind w:firstLine="600"/>
        <w:rPr>
          <w:sz w:val="24"/>
          <w:szCs w:val="24"/>
        </w:rPr>
      </w:pPr>
      <w:r w:rsidRPr="001E6A72">
        <w:rPr>
          <w:b/>
          <w:color w:val="000000"/>
          <w:sz w:val="24"/>
          <w:szCs w:val="24"/>
        </w:rPr>
        <w:t>Математическая информация</w:t>
      </w:r>
    </w:p>
    <w:p w:rsidR="00AC3DAB" w:rsidRPr="001E6A72" w:rsidRDefault="00AC3DAB" w:rsidP="00AC3DAB">
      <w:pPr>
        <w:spacing w:line="264" w:lineRule="auto"/>
        <w:ind w:firstLine="600"/>
        <w:rPr>
          <w:sz w:val="24"/>
          <w:szCs w:val="24"/>
        </w:rPr>
      </w:pPr>
      <w:r w:rsidRPr="001E6A72">
        <w:rPr>
          <w:color w:val="000000"/>
          <w:sz w:val="24"/>
          <w:szCs w:val="24"/>
        </w:rPr>
        <w:t>Классификация объектов по двум признакам.</w:t>
      </w:r>
    </w:p>
    <w:p w:rsidR="00AC3DAB" w:rsidRPr="001E6A72" w:rsidRDefault="00AC3DAB" w:rsidP="00AC3DAB">
      <w:pPr>
        <w:spacing w:line="264" w:lineRule="auto"/>
        <w:ind w:firstLine="600"/>
        <w:rPr>
          <w:sz w:val="24"/>
          <w:szCs w:val="24"/>
        </w:rPr>
      </w:pPr>
      <w:r w:rsidRPr="001E6A72">
        <w:rPr>
          <w:color w:val="000000"/>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AC3DAB" w:rsidRPr="001E6A72" w:rsidRDefault="00AC3DAB" w:rsidP="00AC3DAB">
      <w:pPr>
        <w:spacing w:line="264" w:lineRule="auto"/>
        <w:ind w:firstLine="600"/>
        <w:rPr>
          <w:sz w:val="24"/>
          <w:szCs w:val="24"/>
        </w:rPr>
      </w:pPr>
      <w:r w:rsidRPr="001E6A72">
        <w:rPr>
          <w:color w:val="000000"/>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AC3DAB" w:rsidRPr="001E6A72" w:rsidRDefault="00AC3DAB" w:rsidP="00AC3DAB">
      <w:pPr>
        <w:spacing w:line="264" w:lineRule="auto"/>
        <w:ind w:firstLine="600"/>
        <w:rPr>
          <w:sz w:val="24"/>
          <w:szCs w:val="24"/>
        </w:rPr>
      </w:pPr>
      <w:r w:rsidRPr="001E6A72">
        <w:rPr>
          <w:color w:val="000000"/>
          <w:sz w:val="24"/>
          <w:szCs w:val="24"/>
        </w:rPr>
        <w:t xml:space="preserve">Формализованное описание последовательности действий (инструкция, план, схема, алгоритм). </w:t>
      </w:r>
    </w:p>
    <w:p w:rsidR="00AC3DAB" w:rsidRPr="001E6A72" w:rsidRDefault="00AC3DAB" w:rsidP="00AC3DAB">
      <w:pPr>
        <w:spacing w:line="264" w:lineRule="auto"/>
        <w:ind w:firstLine="600"/>
        <w:rPr>
          <w:sz w:val="24"/>
          <w:szCs w:val="24"/>
        </w:rPr>
      </w:pPr>
      <w:r w:rsidRPr="001E6A72">
        <w:rPr>
          <w:color w:val="000000"/>
          <w:sz w:val="24"/>
          <w:szCs w:val="24"/>
        </w:rPr>
        <w:t>Столбчатая диаграмма: чтение, использование данных для решения учебных и практических задач.</w:t>
      </w:r>
    </w:p>
    <w:p w:rsidR="00AC3DAB" w:rsidRPr="001E6A72" w:rsidRDefault="00AC3DAB" w:rsidP="00AC3DAB">
      <w:pPr>
        <w:spacing w:line="264" w:lineRule="auto"/>
        <w:ind w:firstLine="600"/>
        <w:rPr>
          <w:sz w:val="24"/>
          <w:szCs w:val="24"/>
        </w:rPr>
      </w:pPr>
      <w:r w:rsidRPr="001E6A72">
        <w:rPr>
          <w:color w:val="000000"/>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AC3DAB" w:rsidRPr="001E6A72" w:rsidRDefault="00AC3DAB" w:rsidP="00AC3DAB">
      <w:pPr>
        <w:spacing w:line="264" w:lineRule="auto"/>
        <w:ind w:firstLine="600"/>
        <w:rPr>
          <w:sz w:val="24"/>
          <w:szCs w:val="24"/>
        </w:rPr>
      </w:pPr>
      <w:r w:rsidRPr="001E6A72">
        <w:rPr>
          <w:color w:val="000000"/>
          <w:sz w:val="24"/>
          <w:szCs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C3DAB" w:rsidRPr="001E6A72" w:rsidRDefault="00AC3DAB" w:rsidP="00AC3DAB">
      <w:pPr>
        <w:spacing w:line="264" w:lineRule="auto"/>
        <w:ind w:firstLine="600"/>
        <w:rPr>
          <w:sz w:val="24"/>
          <w:szCs w:val="24"/>
        </w:rPr>
      </w:pPr>
      <w:r w:rsidRPr="001E6A72">
        <w:rPr>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C3DAB" w:rsidRPr="001E6A72" w:rsidRDefault="00AC3DAB" w:rsidP="00AC3DAB">
      <w:pPr>
        <w:spacing w:line="264" w:lineRule="auto"/>
        <w:ind w:firstLine="600"/>
        <w:rPr>
          <w:sz w:val="24"/>
          <w:szCs w:val="24"/>
        </w:rPr>
      </w:pPr>
      <w:r w:rsidRPr="001E6A72">
        <w:rPr>
          <w:color w:val="000000"/>
          <w:sz w:val="24"/>
          <w:szCs w:val="24"/>
        </w:rPr>
        <w:t>сравнивать математические объекты (числа, величины, геометрические фигуры);</w:t>
      </w:r>
    </w:p>
    <w:p w:rsidR="00AC3DAB" w:rsidRPr="001E6A72" w:rsidRDefault="00AC3DAB" w:rsidP="00AC3DAB">
      <w:pPr>
        <w:spacing w:line="264" w:lineRule="auto"/>
        <w:ind w:firstLine="600"/>
        <w:rPr>
          <w:sz w:val="24"/>
          <w:szCs w:val="24"/>
        </w:rPr>
      </w:pPr>
      <w:r w:rsidRPr="001E6A72">
        <w:rPr>
          <w:color w:val="000000"/>
          <w:sz w:val="24"/>
          <w:szCs w:val="24"/>
        </w:rPr>
        <w:t>выбирать приём вычисления, выполнения действия;</w:t>
      </w:r>
    </w:p>
    <w:p w:rsidR="00AC3DAB" w:rsidRPr="001E6A72" w:rsidRDefault="00AC3DAB" w:rsidP="00AC3DAB">
      <w:pPr>
        <w:spacing w:line="264" w:lineRule="auto"/>
        <w:ind w:firstLine="600"/>
        <w:rPr>
          <w:sz w:val="24"/>
          <w:szCs w:val="24"/>
        </w:rPr>
      </w:pPr>
      <w:r w:rsidRPr="001E6A72">
        <w:rPr>
          <w:color w:val="000000"/>
          <w:sz w:val="24"/>
          <w:szCs w:val="24"/>
        </w:rPr>
        <w:t>конструировать геометрические фигуры;</w:t>
      </w:r>
    </w:p>
    <w:p w:rsidR="00AC3DAB" w:rsidRPr="001E6A72" w:rsidRDefault="00AC3DAB" w:rsidP="00AC3DAB">
      <w:pPr>
        <w:spacing w:line="264" w:lineRule="auto"/>
        <w:ind w:firstLine="600"/>
        <w:rPr>
          <w:sz w:val="24"/>
          <w:szCs w:val="24"/>
        </w:rPr>
      </w:pPr>
      <w:r w:rsidRPr="001E6A72">
        <w:rPr>
          <w:color w:val="000000"/>
          <w:sz w:val="24"/>
          <w:szCs w:val="24"/>
        </w:rPr>
        <w:t>классифицировать объекты (числа, величины, геометрические фигуры, текстовые задачи в одно действие) по выбранному признаку;</w:t>
      </w:r>
    </w:p>
    <w:p w:rsidR="00AC3DAB" w:rsidRPr="001E6A72" w:rsidRDefault="00AC3DAB" w:rsidP="00AC3DAB">
      <w:pPr>
        <w:spacing w:line="264" w:lineRule="auto"/>
        <w:ind w:firstLine="600"/>
        <w:rPr>
          <w:sz w:val="24"/>
          <w:szCs w:val="24"/>
        </w:rPr>
      </w:pPr>
      <w:r w:rsidRPr="001E6A72">
        <w:rPr>
          <w:color w:val="000000"/>
          <w:sz w:val="24"/>
          <w:szCs w:val="24"/>
        </w:rPr>
        <w:t>прикидывать размеры фигуры, её элементов;</w:t>
      </w:r>
    </w:p>
    <w:p w:rsidR="00AC3DAB" w:rsidRPr="001E6A72" w:rsidRDefault="00AC3DAB" w:rsidP="00AC3DAB">
      <w:pPr>
        <w:spacing w:line="264" w:lineRule="auto"/>
        <w:ind w:firstLine="600"/>
        <w:rPr>
          <w:sz w:val="24"/>
          <w:szCs w:val="24"/>
        </w:rPr>
      </w:pPr>
      <w:r w:rsidRPr="001E6A72">
        <w:rPr>
          <w:color w:val="000000"/>
          <w:sz w:val="24"/>
          <w:szCs w:val="24"/>
        </w:rPr>
        <w:lastRenderedPageBreak/>
        <w:t>понимать смысл зависимостей и математических отношений, описанных в задаче;</w:t>
      </w:r>
    </w:p>
    <w:p w:rsidR="00AC3DAB" w:rsidRPr="001E6A72" w:rsidRDefault="00AC3DAB" w:rsidP="00AC3DAB">
      <w:pPr>
        <w:spacing w:line="264" w:lineRule="auto"/>
        <w:ind w:firstLine="600"/>
        <w:rPr>
          <w:sz w:val="24"/>
          <w:szCs w:val="24"/>
        </w:rPr>
      </w:pPr>
      <w:r w:rsidRPr="001E6A72">
        <w:rPr>
          <w:color w:val="000000"/>
          <w:sz w:val="24"/>
          <w:szCs w:val="24"/>
        </w:rPr>
        <w:t>различать и использовать разные приёмы и алгоритмы вычисления;</w:t>
      </w:r>
    </w:p>
    <w:p w:rsidR="00AC3DAB" w:rsidRPr="001E6A72" w:rsidRDefault="00AC3DAB" w:rsidP="00AC3DAB">
      <w:pPr>
        <w:spacing w:line="264" w:lineRule="auto"/>
        <w:ind w:firstLine="600"/>
        <w:rPr>
          <w:sz w:val="24"/>
          <w:szCs w:val="24"/>
        </w:rPr>
      </w:pPr>
      <w:r w:rsidRPr="001E6A72">
        <w:rPr>
          <w:color w:val="000000"/>
          <w:sz w:val="24"/>
          <w:szCs w:val="24"/>
        </w:rPr>
        <w:t>выбирать метод решения (моделирование ситуации, перебор вариантов, использование алгоритма);</w:t>
      </w:r>
    </w:p>
    <w:p w:rsidR="00AC3DAB" w:rsidRPr="001E6A72" w:rsidRDefault="00AC3DAB" w:rsidP="00AC3DAB">
      <w:pPr>
        <w:spacing w:line="264" w:lineRule="auto"/>
        <w:ind w:firstLine="600"/>
        <w:rPr>
          <w:sz w:val="24"/>
          <w:szCs w:val="24"/>
        </w:rPr>
      </w:pPr>
      <w:r w:rsidRPr="001E6A72">
        <w:rPr>
          <w:color w:val="000000"/>
          <w:sz w:val="24"/>
          <w:szCs w:val="24"/>
        </w:rPr>
        <w:t>соотносить начало, окончание, продолжительность события в практической ситуации;</w:t>
      </w:r>
    </w:p>
    <w:p w:rsidR="00AC3DAB" w:rsidRPr="001E6A72" w:rsidRDefault="00AC3DAB" w:rsidP="00AC3DAB">
      <w:pPr>
        <w:spacing w:line="264" w:lineRule="auto"/>
        <w:ind w:firstLine="600"/>
        <w:rPr>
          <w:sz w:val="24"/>
          <w:szCs w:val="24"/>
        </w:rPr>
      </w:pPr>
      <w:r w:rsidRPr="001E6A72">
        <w:rPr>
          <w:color w:val="000000"/>
          <w:sz w:val="24"/>
          <w:szCs w:val="24"/>
        </w:rPr>
        <w:t>составлять ряд чисел (величин, геометрических фигур) по самостоятельно выбранному правилу;</w:t>
      </w:r>
    </w:p>
    <w:p w:rsidR="00AC3DAB" w:rsidRPr="001E6A72" w:rsidRDefault="00AC3DAB" w:rsidP="00AC3DAB">
      <w:pPr>
        <w:spacing w:line="264" w:lineRule="auto"/>
        <w:ind w:firstLine="600"/>
        <w:rPr>
          <w:sz w:val="24"/>
          <w:szCs w:val="24"/>
        </w:rPr>
      </w:pPr>
      <w:r w:rsidRPr="001E6A72">
        <w:rPr>
          <w:color w:val="000000"/>
          <w:sz w:val="24"/>
          <w:szCs w:val="24"/>
        </w:rPr>
        <w:t>моделировать предложенную практическую ситуацию;</w:t>
      </w:r>
    </w:p>
    <w:p w:rsidR="00AC3DAB" w:rsidRPr="001E6A72" w:rsidRDefault="00AC3DAB" w:rsidP="00AC3DAB">
      <w:pPr>
        <w:spacing w:line="264" w:lineRule="auto"/>
        <w:ind w:firstLine="600"/>
        <w:rPr>
          <w:sz w:val="24"/>
          <w:szCs w:val="24"/>
        </w:rPr>
      </w:pPr>
      <w:r w:rsidRPr="001E6A72">
        <w:rPr>
          <w:color w:val="000000"/>
          <w:sz w:val="24"/>
          <w:szCs w:val="24"/>
        </w:rPr>
        <w:t>устанавливать последовательность событий, действий сюжета текстовой задачи.</w:t>
      </w:r>
    </w:p>
    <w:p w:rsidR="00AC3DAB" w:rsidRPr="001E6A72" w:rsidRDefault="00AC3DAB" w:rsidP="00AC3DAB">
      <w:pPr>
        <w:spacing w:line="264" w:lineRule="auto"/>
        <w:ind w:firstLine="600"/>
        <w:rPr>
          <w:sz w:val="24"/>
          <w:szCs w:val="24"/>
        </w:rPr>
      </w:pPr>
      <w:r w:rsidRPr="001E6A72">
        <w:rPr>
          <w:color w:val="000000"/>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AC3DAB" w:rsidRPr="001E6A72" w:rsidRDefault="00AC3DAB" w:rsidP="00AC3DAB">
      <w:pPr>
        <w:spacing w:line="264" w:lineRule="auto"/>
        <w:ind w:firstLine="600"/>
        <w:rPr>
          <w:sz w:val="24"/>
          <w:szCs w:val="24"/>
        </w:rPr>
      </w:pPr>
      <w:r w:rsidRPr="001E6A72">
        <w:rPr>
          <w:color w:val="000000"/>
          <w:sz w:val="24"/>
          <w:szCs w:val="24"/>
        </w:rPr>
        <w:t>читать информацию, представленную в разных формах;</w:t>
      </w:r>
    </w:p>
    <w:p w:rsidR="00AC3DAB" w:rsidRPr="001E6A72" w:rsidRDefault="00AC3DAB" w:rsidP="00AC3DAB">
      <w:pPr>
        <w:spacing w:line="264" w:lineRule="auto"/>
        <w:ind w:firstLine="600"/>
        <w:rPr>
          <w:sz w:val="24"/>
          <w:szCs w:val="24"/>
        </w:rPr>
      </w:pPr>
      <w:r w:rsidRPr="001E6A72">
        <w:rPr>
          <w:color w:val="000000"/>
          <w:sz w:val="24"/>
          <w:szCs w:val="24"/>
        </w:rPr>
        <w:t>извлекать и интерпретировать числовые данные, представленные в таблице, на диаграмме;</w:t>
      </w:r>
    </w:p>
    <w:p w:rsidR="00AC3DAB" w:rsidRPr="001E6A72" w:rsidRDefault="00AC3DAB" w:rsidP="00AC3DAB">
      <w:pPr>
        <w:spacing w:line="264" w:lineRule="auto"/>
        <w:ind w:firstLine="600"/>
        <w:rPr>
          <w:sz w:val="24"/>
          <w:szCs w:val="24"/>
        </w:rPr>
      </w:pPr>
      <w:r w:rsidRPr="001E6A72">
        <w:rPr>
          <w:color w:val="000000"/>
          <w:sz w:val="24"/>
          <w:szCs w:val="24"/>
        </w:rPr>
        <w:t>заполнять таблицы сложения и умножения, дополнять данными чертёж;</w:t>
      </w:r>
    </w:p>
    <w:p w:rsidR="00AC3DAB" w:rsidRPr="001E6A72" w:rsidRDefault="00AC3DAB" w:rsidP="00AC3DAB">
      <w:pPr>
        <w:spacing w:line="264" w:lineRule="auto"/>
        <w:ind w:firstLine="600"/>
        <w:rPr>
          <w:sz w:val="24"/>
          <w:szCs w:val="24"/>
        </w:rPr>
      </w:pPr>
      <w:r w:rsidRPr="001E6A72">
        <w:rPr>
          <w:color w:val="000000"/>
          <w:sz w:val="24"/>
          <w:szCs w:val="24"/>
        </w:rPr>
        <w:t>устанавливать соответствие между различными записями решения задачи;</w:t>
      </w:r>
    </w:p>
    <w:p w:rsidR="00AC3DAB" w:rsidRPr="001E6A72" w:rsidRDefault="00AC3DAB" w:rsidP="00AC3DAB">
      <w:pPr>
        <w:spacing w:line="264" w:lineRule="auto"/>
        <w:ind w:firstLine="600"/>
        <w:rPr>
          <w:sz w:val="24"/>
          <w:szCs w:val="24"/>
        </w:rPr>
      </w:pPr>
      <w:r w:rsidRPr="001E6A72">
        <w:rPr>
          <w:color w:val="000000"/>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AC3DAB" w:rsidRPr="001E6A72" w:rsidRDefault="00AC3DAB" w:rsidP="00AC3DAB">
      <w:pPr>
        <w:spacing w:line="264" w:lineRule="auto"/>
        <w:ind w:firstLine="600"/>
        <w:rPr>
          <w:sz w:val="24"/>
          <w:szCs w:val="24"/>
        </w:rPr>
      </w:pPr>
      <w:r w:rsidRPr="001E6A72">
        <w:rPr>
          <w:color w:val="000000"/>
          <w:sz w:val="24"/>
          <w:szCs w:val="24"/>
        </w:rPr>
        <w:t>У обучающегося будут сформированы следующие действия общения как часть коммуникативных универсальных учебных действий:</w:t>
      </w:r>
    </w:p>
    <w:p w:rsidR="00AC3DAB" w:rsidRPr="001E6A72" w:rsidRDefault="00AC3DAB" w:rsidP="00AC3DAB">
      <w:pPr>
        <w:spacing w:line="264" w:lineRule="auto"/>
        <w:ind w:firstLine="600"/>
        <w:rPr>
          <w:sz w:val="24"/>
          <w:szCs w:val="24"/>
        </w:rPr>
      </w:pPr>
      <w:r w:rsidRPr="001E6A72">
        <w:rPr>
          <w:color w:val="000000"/>
          <w:sz w:val="24"/>
          <w:szCs w:val="24"/>
        </w:rPr>
        <w:t>использовать математическую терминологию для описания отношений и зависимостей;</w:t>
      </w:r>
    </w:p>
    <w:p w:rsidR="00AC3DAB" w:rsidRPr="001E6A72" w:rsidRDefault="00AC3DAB" w:rsidP="00AC3DAB">
      <w:pPr>
        <w:spacing w:line="264" w:lineRule="auto"/>
        <w:ind w:firstLine="600"/>
        <w:rPr>
          <w:sz w:val="24"/>
          <w:szCs w:val="24"/>
        </w:rPr>
      </w:pPr>
      <w:r w:rsidRPr="001E6A72">
        <w:rPr>
          <w:color w:val="000000"/>
          <w:sz w:val="24"/>
          <w:szCs w:val="24"/>
        </w:rPr>
        <w:t>строить речевые высказывания для решения задач, составлять текстовую задачу;</w:t>
      </w:r>
    </w:p>
    <w:p w:rsidR="00AC3DAB" w:rsidRPr="001E6A72" w:rsidRDefault="00AC3DAB" w:rsidP="00AC3DAB">
      <w:pPr>
        <w:spacing w:line="264" w:lineRule="auto"/>
        <w:ind w:firstLine="600"/>
        <w:rPr>
          <w:sz w:val="24"/>
          <w:szCs w:val="24"/>
        </w:rPr>
      </w:pPr>
      <w:r w:rsidRPr="001E6A72">
        <w:rPr>
          <w:color w:val="000000"/>
          <w:sz w:val="24"/>
          <w:szCs w:val="24"/>
        </w:rPr>
        <w:t>объяснять на примерах отношения «больше</w:t>
      </w:r>
      <w:r w:rsidRPr="001E6A72">
        <w:rPr>
          <w:color w:val="333333"/>
          <w:sz w:val="24"/>
          <w:szCs w:val="24"/>
        </w:rPr>
        <w:t xml:space="preserve"> – </w:t>
      </w:r>
      <w:r w:rsidRPr="001E6A72">
        <w:rPr>
          <w:color w:val="000000"/>
          <w:sz w:val="24"/>
          <w:szCs w:val="24"/>
        </w:rPr>
        <w:t>меньше на…», «больше</w:t>
      </w:r>
      <w:r w:rsidRPr="001E6A72">
        <w:rPr>
          <w:color w:val="333333"/>
          <w:sz w:val="24"/>
          <w:szCs w:val="24"/>
        </w:rPr>
        <w:t xml:space="preserve"> – </w:t>
      </w:r>
      <w:r w:rsidRPr="001E6A72">
        <w:rPr>
          <w:color w:val="000000"/>
          <w:sz w:val="24"/>
          <w:szCs w:val="24"/>
        </w:rPr>
        <w:t>меньше в…», «равно»;</w:t>
      </w:r>
    </w:p>
    <w:p w:rsidR="00AC3DAB" w:rsidRPr="001E6A72" w:rsidRDefault="00AC3DAB" w:rsidP="00AC3DAB">
      <w:pPr>
        <w:spacing w:line="264" w:lineRule="auto"/>
        <w:ind w:firstLine="600"/>
        <w:rPr>
          <w:sz w:val="24"/>
          <w:szCs w:val="24"/>
        </w:rPr>
      </w:pPr>
      <w:r w:rsidRPr="001E6A72">
        <w:rPr>
          <w:color w:val="000000"/>
          <w:sz w:val="24"/>
          <w:szCs w:val="24"/>
        </w:rPr>
        <w:t>использовать математическую символику для составления числовых выражений;</w:t>
      </w:r>
    </w:p>
    <w:p w:rsidR="00AC3DAB" w:rsidRPr="001E6A72" w:rsidRDefault="00AC3DAB" w:rsidP="00AC3DAB">
      <w:pPr>
        <w:spacing w:line="264" w:lineRule="auto"/>
        <w:ind w:firstLine="600"/>
        <w:rPr>
          <w:sz w:val="24"/>
          <w:szCs w:val="24"/>
        </w:rPr>
      </w:pPr>
      <w:r w:rsidRPr="001E6A72">
        <w:rPr>
          <w:color w:val="000000"/>
          <w:sz w:val="24"/>
          <w:szCs w:val="24"/>
        </w:rPr>
        <w:t>выбирать, осуществлять переход от одних единиц измерения величины к другим в соответствии с практической ситуацией;</w:t>
      </w:r>
    </w:p>
    <w:p w:rsidR="00AC3DAB" w:rsidRPr="001E6A72" w:rsidRDefault="00AC3DAB" w:rsidP="00AC3DAB">
      <w:pPr>
        <w:spacing w:line="264" w:lineRule="auto"/>
        <w:ind w:firstLine="600"/>
        <w:rPr>
          <w:sz w:val="24"/>
          <w:szCs w:val="24"/>
        </w:rPr>
      </w:pPr>
      <w:r w:rsidRPr="001E6A72">
        <w:rPr>
          <w:color w:val="000000"/>
          <w:sz w:val="24"/>
          <w:szCs w:val="24"/>
        </w:rPr>
        <w:t>участвовать в обсуждении ошибок в ходе и результате выполнения вычисления.</w:t>
      </w:r>
    </w:p>
    <w:p w:rsidR="00AC3DAB" w:rsidRPr="001E6A72" w:rsidRDefault="00AC3DAB" w:rsidP="00AC3DAB">
      <w:pPr>
        <w:spacing w:line="264" w:lineRule="auto"/>
        <w:ind w:firstLine="600"/>
        <w:rPr>
          <w:sz w:val="24"/>
          <w:szCs w:val="24"/>
        </w:rPr>
      </w:pPr>
      <w:r w:rsidRPr="001E6A72">
        <w:rPr>
          <w:color w:val="000000"/>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C3DAB" w:rsidRPr="001E6A72" w:rsidRDefault="00AC3DAB" w:rsidP="00AC3DAB">
      <w:pPr>
        <w:spacing w:line="264" w:lineRule="auto"/>
        <w:ind w:firstLine="600"/>
        <w:rPr>
          <w:sz w:val="24"/>
          <w:szCs w:val="24"/>
        </w:rPr>
      </w:pPr>
      <w:r w:rsidRPr="001E6A72">
        <w:rPr>
          <w:color w:val="000000"/>
          <w:sz w:val="24"/>
          <w:szCs w:val="24"/>
        </w:rPr>
        <w:t>проверять ход и результат выполнения действия;</w:t>
      </w:r>
    </w:p>
    <w:p w:rsidR="00AC3DAB" w:rsidRPr="001E6A72" w:rsidRDefault="00AC3DAB" w:rsidP="00AC3DAB">
      <w:pPr>
        <w:spacing w:line="264" w:lineRule="auto"/>
        <w:ind w:firstLine="600"/>
        <w:rPr>
          <w:sz w:val="24"/>
          <w:szCs w:val="24"/>
        </w:rPr>
      </w:pPr>
      <w:r w:rsidRPr="001E6A72">
        <w:rPr>
          <w:color w:val="000000"/>
          <w:sz w:val="24"/>
          <w:szCs w:val="24"/>
        </w:rPr>
        <w:t>вести поиск ошибок, характеризовать их и исправлять;</w:t>
      </w:r>
    </w:p>
    <w:p w:rsidR="00AC3DAB" w:rsidRPr="001E6A72" w:rsidRDefault="00AC3DAB" w:rsidP="00AC3DAB">
      <w:pPr>
        <w:spacing w:line="264" w:lineRule="auto"/>
        <w:ind w:firstLine="600"/>
        <w:rPr>
          <w:sz w:val="24"/>
          <w:szCs w:val="24"/>
        </w:rPr>
      </w:pPr>
      <w:r w:rsidRPr="001E6A72">
        <w:rPr>
          <w:color w:val="000000"/>
          <w:sz w:val="24"/>
          <w:szCs w:val="24"/>
        </w:rPr>
        <w:t>формулировать ответ (вывод), подтверждать его объяснением, расчётами;</w:t>
      </w:r>
    </w:p>
    <w:p w:rsidR="00AC3DAB" w:rsidRPr="001E6A72" w:rsidRDefault="00AC3DAB" w:rsidP="00AC3DAB">
      <w:pPr>
        <w:spacing w:line="264" w:lineRule="auto"/>
        <w:ind w:firstLine="600"/>
        <w:rPr>
          <w:sz w:val="24"/>
          <w:szCs w:val="24"/>
        </w:rPr>
      </w:pPr>
      <w:r w:rsidRPr="001E6A72">
        <w:rPr>
          <w:color w:val="000000"/>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AC3DAB" w:rsidRPr="001E6A72" w:rsidRDefault="00AC3DAB" w:rsidP="00AC3DAB">
      <w:pPr>
        <w:spacing w:line="264" w:lineRule="auto"/>
        <w:ind w:firstLine="600"/>
        <w:rPr>
          <w:sz w:val="24"/>
          <w:szCs w:val="24"/>
        </w:rPr>
      </w:pPr>
      <w:r w:rsidRPr="001E6A72">
        <w:rPr>
          <w:color w:val="000000"/>
          <w:sz w:val="24"/>
          <w:szCs w:val="24"/>
        </w:rPr>
        <w:t>У обучающегося будут сформированы следующие умения совместной деятельности:</w:t>
      </w:r>
    </w:p>
    <w:p w:rsidR="00AC3DAB" w:rsidRPr="001E6A72" w:rsidRDefault="00AC3DAB" w:rsidP="00AC3DAB">
      <w:pPr>
        <w:spacing w:line="264" w:lineRule="auto"/>
        <w:ind w:firstLine="600"/>
        <w:rPr>
          <w:sz w:val="24"/>
          <w:szCs w:val="24"/>
        </w:rPr>
      </w:pPr>
      <w:r w:rsidRPr="001E6A72">
        <w:rPr>
          <w:color w:val="000000"/>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AC3DAB" w:rsidRPr="001E6A72" w:rsidRDefault="00AC3DAB" w:rsidP="00AC3DAB">
      <w:pPr>
        <w:spacing w:line="264" w:lineRule="auto"/>
        <w:ind w:firstLine="600"/>
        <w:rPr>
          <w:sz w:val="24"/>
          <w:szCs w:val="24"/>
        </w:rPr>
      </w:pPr>
      <w:r w:rsidRPr="001E6A72">
        <w:rPr>
          <w:color w:val="000000"/>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AC3DAB" w:rsidRPr="001E6A72" w:rsidRDefault="00AC3DAB" w:rsidP="00AC3DAB">
      <w:pPr>
        <w:spacing w:line="264" w:lineRule="auto"/>
        <w:ind w:firstLine="600"/>
        <w:rPr>
          <w:sz w:val="24"/>
          <w:szCs w:val="24"/>
        </w:rPr>
      </w:pPr>
      <w:r w:rsidRPr="001E6A72">
        <w:rPr>
          <w:color w:val="000000"/>
          <w:sz w:val="24"/>
          <w:szCs w:val="24"/>
        </w:rPr>
        <w:t>выполнять совместно прикидку и оценку результата выполнения общей работы.</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4 КЛАСС</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firstLine="600"/>
        <w:rPr>
          <w:sz w:val="24"/>
          <w:szCs w:val="24"/>
        </w:rPr>
      </w:pPr>
      <w:r w:rsidRPr="001E6A72">
        <w:rPr>
          <w:b/>
          <w:color w:val="000000"/>
          <w:sz w:val="24"/>
          <w:szCs w:val="24"/>
        </w:rPr>
        <w:t>Числа и величины</w:t>
      </w:r>
    </w:p>
    <w:p w:rsidR="00AC3DAB" w:rsidRPr="001E6A72" w:rsidRDefault="00AC3DAB" w:rsidP="00AC3DAB">
      <w:pPr>
        <w:spacing w:line="264" w:lineRule="auto"/>
        <w:ind w:firstLine="600"/>
        <w:rPr>
          <w:sz w:val="24"/>
          <w:szCs w:val="24"/>
        </w:rPr>
      </w:pPr>
      <w:r w:rsidRPr="001E6A72">
        <w:rPr>
          <w:color w:val="000000"/>
          <w:sz w:val="24"/>
          <w:szCs w:val="24"/>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AC3DAB" w:rsidRPr="001E6A72" w:rsidRDefault="00AC3DAB" w:rsidP="00AC3DAB">
      <w:pPr>
        <w:spacing w:line="264" w:lineRule="auto"/>
        <w:ind w:firstLine="600"/>
        <w:rPr>
          <w:sz w:val="24"/>
          <w:szCs w:val="24"/>
        </w:rPr>
      </w:pPr>
      <w:r w:rsidRPr="001E6A72">
        <w:rPr>
          <w:color w:val="000000"/>
          <w:sz w:val="24"/>
          <w:szCs w:val="24"/>
        </w:rPr>
        <w:t xml:space="preserve">Величины: сравнение объектов по массе, длине, площади, вместимости. </w:t>
      </w:r>
    </w:p>
    <w:p w:rsidR="00AC3DAB" w:rsidRPr="001E6A72" w:rsidRDefault="00AC3DAB" w:rsidP="00AC3DAB">
      <w:pPr>
        <w:spacing w:line="264" w:lineRule="auto"/>
        <w:ind w:firstLine="600"/>
        <w:rPr>
          <w:sz w:val="24"/>
          <w:szCs w:val="24"/>
        </w:rPr>
      </w:pPr>
      <w:r w:rsidRPr="001E6A72">
        <w:rPr>
          <w:color w:val="000000"/>
          <w:sz w:val="24"/>
          <w:szCs w:val="24"/>
        </w:rPr>
        <w:t>Единицы массы (</w:t>
      </w:r>
      <w:r w:rsidRPr="001E6A72">
        <w:rPr>
          <w:color w:val="333333"/>
          <w:sz w:val="24"/>
          <w:szCs w:val="24"/>
        </w:rPr>
        <w:t>центнер, тонна)</w:t>
      </w:r>
      <w:r w:rsidRPr="001E6A72">
        <w:rPr>
          <w:color w:val="000000"/>
          <w:sz w:val="24"/>
          <w:szCs w:val="24"/>
        </w:rPr>
        <w:t>и соотношения между ними.</w:t>
      </w:r>
    </w:p>
    <w:p w:rsidR="00AC3DAB" w:rsidRPr="001E6A72" w:rsidRDefault="00AC3DAB" w:rsidP="00AC3DAB">
      <w:pPr>
        <w:spacing w:line="264" w:lineRule="auto"/>
        <w:ind w:firstLine="600"/>
        <w:rPr>
          <w:sz w:val="24"/>
          <w:szCs w:val="24"/>
        </w:rPr>
      </w:pPr>
      <w:r w:rsidRPr="001E6A72">
        <w:rPr>
          <w:color w:val="000000"/>
          <w:sz w:val="24"/>
          <w:szCs w:val="24"/>
        </w:rPr>
        <w:t>Единицы времени (сутки, неделя, месяц, год, век), соотношения между ними.</w:t>
      </w:r>
    </w:p>
    <w:p w:rsidR="00AC3DAB" w:rsidRPr="001E6A72" w:rsidRDefault="00AC3DAB" w:rsidP="00AC3DAB">
      <w:pPr>
        <w:spacing w:line="264" w:lineRule="auto"/>
        <w:ind w:firstLine="600"/>
        <w:rPr>
          <w:sz w:val="24"/>
          <w:szCs w:val="24"/>
        </w:rPr>
      </w:pPr>
      <w:r w:rsidRPr="001E6A72">
        <w:rPr>
          <w:color w:val="000000"/>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AC3DAB" w:rsidRPr="001E6A72" w:rsidRDefault="00AC3DAB" w:rsidP="00AC3DAB">
      <w:pPr>
        <w:spacing w:line="264" w:lineRule="auto"/>
        <w:ind w:firstLine="600"/>
        <w:rPr>
          <w:sz w:val="24"/>
          <w:szCs w:val="24"/>
        </w:rPr>
      </w:pPr>
      <w:r w:rsidRPr="001E6A72">
        <w:rPr>
          <w:color w:val="000000"/>
          <w:sz w:val="24"/>
          <w:szCs w:val="24"/>
        </w:rPr>
        <w:t>Доля величины времени, массы, длины.</w:t>
      </w:r>
    </w:p>
    <w:p w:rsidR="00AC3DAB" w:rsidRPr="001E6A72" w:rsidRDefault="00AC3DAB" w:rsidP="00AC3DAB">
      <w:pPr>
        <w:spacing w:line="264" w:lineRule="auto"/>
        <w:ind w:firstLine="600"/>
        <w:rPr>
          <w:sz w:val="24"/>
          <w:szCs w:val="24"/>
        </w:rPr>
      </w:pPr>
      <w:r w:rsidRPr="001E6A72">
        <w:rPr>
          <w:b/>
          <w:color w:val="000000"/>
          <w:sz w:val="24"/>
          <w:szCs w:val="24"/>
        </w:rPr>
        <w:t>Арифметические действия</w:t>
      </w:r>
    </w:p>
    <w:p w:rsidR="00AC3DAB" w:rsidRPr="001E6A72" w:rsidRDefault="00AC3DAB" w:rsidP="00AC3DAB">
      <w:pPr>
        <w:spacing w:line="264" w:lineRule="auto"/>
        <w:ind w:firstLine="600"/>
        <w:rPr>
          <w:sz w:val="24"/>
          <w:szCs w:val="24"/>
        </w:rPr>
      </w:pPr>
      <w:r w:rsidRPr="001E6A72">
        <w:rPr>
          <w:color w:val="000000"/>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AC3DAB" w:rsidRPr="001E6A72" w:rsidRDefault="00AC3DAB" w:rsidP="00AC3DAB">
      <w:pPr>
        <w:spacing w:line="264" w:lineRule="auto"/>
        <w:ind w:firstLine="600"/>
        <w:rPr>
          <w:sz w:val="24"/>
          <w:szCs w:val="24"/>
        </w:rPr>
      </w:pPr>
      <w:r w:rsidRPr="001E6A72">
        <w:rPr>
          <w:color w:val="000000"/>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AC3DAB" w:rsidRPr="001E6A72" w:rsidRDefault="00AC3DAB" w:rsidP="00AC3DAB">
      <w:pPr>
        <w:spacing w:line="264" w:lineRule="auto"/>
        <w:ind w:firstLine="600"/>
        <w:rPr>
          <w:sz w:val="24"/>
          <w:szCs w:val="24"/>
        </w:rPr>
      </w:pPr>
      <w:r w:rsidRPr="001E6A72">
        <w:rPr>
          <w:color w:val="000000"/>
          <w:sz w:val="24"/>
          <w:szCs w:val="24"/>
        </w:rPr>
        <w:t>Равенство, содержащее неизвестный компонент арифметического действия: запись, нахождение неизвестного компонента.</w:t>
      </w:r>
    </w:p>
    <w:p w:rsidR="00AC3DAB" w:rsidRPr="001E6A72" w:rsidRDefault="00AC3DAB" w:rsidP="00AC3DAB">
      <w:pPr>
        <w:spacing w:line="264" w:lineRule="auto"/>
        <w:ind w:firstLine="600"/>
        <w:rPr>
          <w:sz w:val="24"/>
          <w:szCs w:val="24"/>
        </w:rPr>
      </w:pPr>
      <w:r w:rsidRPr="001E6A72">
        <w:rPr>
          <w:color w:val="000000"/>
          <w:sz w:val="24"/>
          <w:szCs w:val="24"/>
        </w:rPr>
        <w:t>Умножение и деление величины на однозначное число.</w:t>
      </w:r>
    </w:p>
    <w:p w:rsidR="00AC3DAB" w:rsidRPr="001E6A72" w:rsidRDefault="00AC3DAB" w:rsidP="00AC3DAB">
      <w:pPr>
        <w:spacing w:line="264" w:lineRule="auto"/>
        <w:ind w:firstLine="600"/>
        <w:rPr>
          <w:sz w:val="24"/>
          <w:szCs w:val="24"/>
        </w:rPr>
      </w:pPr>
      <w:r w:rsidRPr="001E6A72">
        <w:rPr>
          <w:b/>
          <w:color w:val="000000"/>
          <w:sz w:val="24"/>
          <w:szCs w:val="24"/>
        </w:rPr>
        <w:t>Текстовые задачи</w:t>
      </w:r>
    </w:p>
    <w:p w:rsidR="00AC3DAB" w:rsidRPr="001E6A72" w:rsidRDefault="00AC3DAB" w:rsidP="00AC3DAB">
      <w:pPr>
        <w:spacing w:line="264" w:lineRule="auto"/>
        <w:ind w:firstLine="600"/>
        <w:rPr>
          <w:sz w:val="24"/>
          <w:szCs w:val="24"/>
        </w:rPr>
      </w:pPr>
      <w:r w:rsidRPr="001E6A72">
        <w:rPr>
          <w:color w:val="000000"/>
          <w:sz w:val="24"/>
          <w:szCs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AC3DAB" w:rsidRPr="001E6A72" w:rsidRDefault="00AC3DAB" w:rsidP="00AC3DAB">
      <w:pPr>
        <w:spacing w:line="264" w:lineRule="auto"/>
        <w:ind w:firstLine="600"/>
        <w:rPr>
          <w:sz w:val="24"/>
          <w:szCs w:val="24"/>
        </w:rPr>
      </w:pPr>
      <w:r w:rsidRPr="001E6A72">
        <w:rPr>
          <w:b/>
          <w:color w:val="000000"/>
          <w:sz w:val="24"/>
          <w:szCs w:val="24"/>
        </w:rPr>
        <w:t>Пространственные отношения и геометрические фигуры</w:t>
      </w:r>
    </w:p>
    <w:p w:rsidR="00AC3DAB" w:rsidRPr="001E6A72" w:rsidRDefault="00AC3DAB" w:rsidP="00AC3DAB">
      <w:pPr>
        <w:spacing w:line="264" w:lineRule="auto"/>
        <w:ind w:firstLine="600"/>
        <w:rPr>
          <w:sz w:val="24"/>
          <w:szCs w:val="24"/>
        </w:rPr>
      </w:pPr>
      <w:r w:rsidRPr="001E6A72">
        <w:rPr>
          <w:color w:val="000000"/>
          <w:sz w:val="24"/>
          <w:szCs w:val="24"/>
        </w:rPr>
        <w:t>Наглядные представления о симметрии.</w:t>
      </w:r>
    </w:p>
    <w:p w:rsidR="00AC3DAB" w:rsidRPr="001E6A72" w:rsidRDefault="00AC3DAB" w:rsidP="00AC3DAB">
      <w:pPr>
        <w:spacing w:line="264" w:lineRule="auto"/>
        <w:ind w:firstLine="600"/>
        <w:rPr>
          <w:sz w:val="24"/>
          <w:szCs w:val="24"/>
        </w:rPr>
      </w:pPr>
      <w:r w:rsidRPr="001E6A72">
        <w:rPr>
          <w:color w:val="000000"/>
          <w:sz w:val="24"/>
          <w:szCs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AC3DAB" w:rsidRPr="001E6A72" w:rsidRDefault="00AC3DAB" w:rsidP="00AC3DAB">
      <w:pPr>
        <w:spacing w:line="264" w:lineRule="auto"/>
        <w:ind w:firstLine="600"/>
        <w:rPr>
          <w:sz w:val="24"/>
          <w:szCs w:val="24"/>
        </w:rPr>
      </w:pPr>
      <w:r w:rsidRPr="001E6A72">
        <w:rPr>
          <w:color w:val="000000"/>
          <w:sz w:val="24"/>
          <w:szCs w:val="24"/>
        </w:rPr>
        <w:t>Конструирование: разбиение фигуры на прямоугольники (квадраты), составление фигур из прямоугольников или квадратов.</w:t>
      </w:r>
    </w:p>
    <w:p w:rsidR="00AC3DAB" w:rsidRPr="001E6A72" w:rsidRDefault="00AC3DAB" w:rsidP="00AC3DAB">
      <w:pPr>
        <w:spacing w:line="264" w:lineRule="auto"/>
        <w:ind w:firstLine="600"/>
        <w:rPr>
          <w:sz w:val="24"/>
          <w:szCs w:val="24"/>
        </w:rPr>
      </w:pPr>
      <w:r w:rsidRPr="001E6A72">
        <w:rPr>
          <w:color w:val="000000"/>
          <w:sz w:val="24"/>
          <w:szCs w:val="24"/>
        </w:rPr>
        <w:t xml:space="preserve">Периметр, площадь фигуры, составленной из двух </w:t>
      </w:r>
      <w:r w:rsidRPr="001E6A72">
        <w:rPr>
          <w:rFonts w:ascii="Calibri" w:hAnsi="Calibri"/>
          <w:color w:val="000000"/>
          <w:sz w:val="24"/>
          <w:szCs w:val="24"/>
        </w:rPr>
        <w:t xml:space="preserve">– </w:t>
      </w:r>
      <w:r w:rsidRPr="001E6A72">
        <w:rPr>
          <w:color w:val="000000"/>
          <w:sz w:val="24"/>
          <w:szCs w:val="24"/>
        </w:rPr>
        <w:t>трёх прямоугольников (квадратов).</w:t>
      </w:r>
    </w:p>
    <w:p w:rsidR="00AC3DAB" w:rsidRPr="001E6A72" w:rsidRDefault="00AC3DAB" w:rsidP="00AC3DAB">
      <w:pPr>
        <w:spacing w:line="264" w:lineRule="auto"/>
        <w:ind w:firstLine="600"/>
        <w:rPr>
          <w:sz w:val="24"/>
          <w:szCs w:val="24"/>
        </w:rPr>
      </w:pPr>
      <w:r w:rsidRPr="001E6A72">
        <w:rPr>
          <w:b/>
          <w:color w:val="000000"/>
          <w:sz w:val="24"/>
          <w:szCs w:val="24"/>
        </w:rPr>
        <w:t>Математическая информация</w:t>
      </w:r>
    </w:p>
    <w:p w:rsidR="00AC3DAB" w:rsidRPr="001E6A72" w:rsidRDefault="00AC3DAB" w:rsidP="00AC3DAB">
      <w:pPr>
        <w:spacing w:line="264" w:lineRule="auto"/>
        <w:ind w:firstLine="600"/>
        <w:rPr>
          <w:sz w:val="24"/>
          <w:szCs w:val="24"/>
        </w:rPr>
      </w:pPr>
      <w:r w:rsidRPr="001E6A72">
        <w:rPr>
          <w:color w:val="000000"/>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AC3DAB" w:rsidRPr="001E6A72" w:rsidRDefault="00AC3DAB" w:rsidP="00AC3DAB">
      <w:pPr>
        <w:spacing w:line="264" w:lineRule="auto"/>
        <w:ind w:firstLine="600"/>
        <w:rPr>
          <w:sz w:val="24"/>
          <w:szCs w:val="24"/>
        </w:rPr>
      </w:pPr>
      <w:r w:rsidRPr="001E6A72">
        <w:rPr>
          <w:color w:val="000000"/>
          <w:sz w:val="24"/>
          <w:szCs w:val="24"/>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AC3DAB" w:rsidRPr="001E6A72" w:rsidRDefault="00AC3DAB" w:rsidP="00AC3DAB">
      <w:pPr>
        <w:spacing w:line="264" w:lineRule="auto"/>
        <w:ind w:firstLine="600"/>
        <w:rPr>
          <w:sz w:val="24"/>
          <w:szCs w:val="24"/>
        </w:rPr>
      </w:pPr>
      <w:r w:rsidRPr="001E6A72">
        <w:rPr>
          <w:color w:val="000000"/>
          <w:sz w:val="24"/>
          <w:szCs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AC3DAB" w:rsidRPr="001E6A72" w:rsidRDefault="00AC3DAB" w:rsidP="00AC3DAB">
      <w:pPr>
        <w:spacing w:line="264" w:lineRule="auto"/>
        <w:ind w:firstLine="600"/>
        <w:rPr>
          <w:sz w:val="24"/>
          <w:szCs w:val="24"/>
        </w:rPr>
      </w:pPr>
      <w:r w:rsidRPr="001E6A72">
        <w:rPr>
          <w:color w:val="000000"/>
          <w:sz w:val="24"/>
          <w:szCs w:val="24"/>
        </w:rPr>
        <w:t>Алгоритмы решения изученных учебных и практических задач.</w:t>
      </w:r>
    </w:p>
    <w:p w:rsidR="00AC3DAB" w:rsidRPr="001E6A72" w:rsidRDefault="00AC3DAB" w:rsidP="00AC3DAB">
      <w:pPr>
        <w:spacing w:line="264" w:lineRule="auto"/>
        <w:ind w:firstLine="600"/>
        <w:rPr>
          <w:sz w:val="24"/>
          <w:szCs w:val="24"/>
        </w:rPr>
      </w:pPr>
      <w:r w:rsidRPr="001E6A72">
        <w:rPr>
          <w:color w:val="000000"/>
          <w:sz w:val="24"/>
          <w:szCs w:val="24"/>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C3DAB" w:rsidRPr="001E6A72" w:rsidRDefault="00AC3DAB" w:rsidP="00AC3DAB">
      <w:pPr>
        <w:spacing w:line="264" w:lineRule="auto"/>
        <w:ind w:firstLine="600"/>
        <w:rPr>
          <w:sz w:val="24"/>
          <w:szCs w:val="24"/>
        </w:rPr>
      </w:pPr>
      <w:r w:rsidRPr="001E6A72">
        <w:rPr>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C3DAB" w:rsidRPr="001E6A72" w:rsidRDefault="00AC3DAB" w:rsidP="00AC3DAB">
      <w:pPr>
        <w:spacing w:line="264" w:lineRule="auto"/>
        <w:ind w:firstLine="600"/>
        <w:rPr>
          <w:sz w:val="24"/>
          <w:szCs w:val="24"/>
        </w:rPr>
      </w:pPr>
      <w:r w:rsidRPr="001E6A72">
        <w:rPr>
          <w:color w:val="000000"/>
          <w:sz w:val="24"/>
          <w:szCs w:val="24"/>
        </w:rPr>
        <w:t>ориентироваться в изученной математической терминологии, использовать её в высказываниях и рассуждениях;</w:t>
      </w:r>
    </w:p>
    <w:p w:rsidR="00AC3DAB" w:rsidRPr="001E6A72" w:rsidRDefault="00AC3DAB" w:rsidP="00AC3DAB">
      <w:pPr>
        <w:spacing w:line="264" w:lineRule="auto"/>
        <w:ind w:firstLine="600"/>
        <w:rPr>
          <w:sz w:val="24"/>
          <w:szCs w:val="24"/>
        </w:rPr>
      </w:pPr>
      <w:r w:rsidRPr="001E6A72">
        <w:rPr>
          <w:color w:val="000000"/>
          <w:sz w:val="24"/>
          <w:szCs w:val="24"/>
        </w:rPr>
        <w:t>сравнивать математические объекты (числа, величины, геометрические фигуры), записывать признак сравнения;</w:t>
      </w:r>
    </w:p>
    <w:p w:rsidR="00AC3DAB" w:rsidRPr="001E6A72" w:rsidRDefault="00AC3DAB" w:rsidP="00AC3DAB">
      <w:pPr>
        <w:spacing w:line="264" w:lineRule="auto"/>
        <w:ind w:firstLine="600"/>
        <w:rPr>
          <w:sz w:val="24"/>
          <w:szCs w:val="24"/>
        </w:rPr>
      </w:pPr>
      <w:r w:rsidRPr="001E6A72">
        <w:rPr>
          <w:color w:val="000000"/>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AC3DAB" w:rsidRPr="001E6A72" w:rsidRDefault="00AC3DAB" w:rsidP="00AC3DAB">
      <w:pPr>
        <w:spacing w:line="264" w:lineRule="auto"/>
        <w:ind w:firstLine="600"/>
        <w:rPr>
          <w:sz w:val="24"/>
          <w:szCs w:val="24"/>
        </w:rPr>
      </w:pPr>
      <w:r w:rsidRPr="001E6A72">
        <w:rPr>
          <w:color w:val="000000"/>
          <w:sz w:val="24"/>
          <w:szCs w:val="24"/>
        </w:rPr>
        <w:t>обнаруживать модели изученных геометрических фигур в окружающем мире;</w:t>
      </w:r>
    </w:p>
    <w:p w:rsidR="00AC3DAB" w:rsidRPr="001E6A72" w:rsidRDefault="00AC3DAB" w:rsidP="00AC3DAB">
      <w:pPr>
        <w:spacing w:line="264" w:lineRule="auto"/>
        <w:ind w:firstLine="600"/>
        <w:rPr>
          <w:sz w:val="24"/>
          <w:szCs w:val="24"/>
        </w:rPr>
      </w:pPr>
      <w:r w:rsidRPr="001E6A72">
        <w:rPr>
          <w:color w:val="000000"/>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AC3DAB" w:rsidRPr="001E6A72" w:rsidRDefault="00AC3DAB" w:rsidP="00AC3DAB">
      <w:pPr>
        <w:spacing w:line="264" w:lineRule="auto"/>
        <w:ind w:firstLine="600"/>
        <w:rPr>
          <w:sz w:val="24"/>
          <w:szCs w:val="24"/>
        </w:rPr>
      </w:pPr>
      <w:r w:rsidRPr="001E6A72">
        <w:rPr>
          <w:color w:val="000000"/>
          <w:sz w:val="24"/>
          <w:szCs w:val="24"/>
        </w:rPr>
        <w:t>классифицировать объекты по 1–2 выбранным признакам;</w:t>
      </w:r>
    </w:p>
    <w:p w:rsidR="00AC3DAB" w:rsidRPr="001E6A72" w:rsidRDefault="00AC3DAB" w:rsidP="00AC3DAB">
      <w:pPr>
        <w:spacing w:line="264" w:lineRule="auto"/>
        <w:ind w:firstLine="600"/>
        <w:rPr>
          <w:sz w:val="24"/>
          <w:szCs w:val="24"/>
        </w:rPr>
      </w:pPr>
      <w:r w:rsidRPr="001E6A72">
        <w:rPr>
          <w:color w:val="000000"/>
          <w:sz w:val="24"/>
          <w:szCs w:val="24"/>
        </w:rPr>
        <w:t>составлять модель математической задачи, проверять её соответствие условиям задачи;</w:t>
      </w:r>
    </w:p>
    <w:p w:rsidR="00AC3DAB" w:rsidRPr="001E6A72" w:rsidRDefault="00AC3DAB" w:rsidP="00AC3DAB">
      <w:pPr>
        <w:spacing w:line="264" w:lineRule="auto"/>
        <w:ind w:firstLine="600"/>
        <w:rPr>
          <w:sz w:val="24"/>
          <w:szCs w:val="24"/>
        </w:rPr>
      </w:pPr>
      <w:r w:rsidRPr="001E6A72">
        <w:rPr>
          <w:color w:val="000000"/>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AC3DAB" w:rsidRPr="001E6A72" w:rsidRDefault="00AC3DAB" w:rsidP="00AC3DAB">
      <w:pPr>
        <w:spacing w:line="264" w:lineRule="auto"/>
        <w:ind w:firstLine="600"/>
        <w:rPr>
          <w:sz w:val="24"/>
          <w:szCs w:val="24"/>
        </w:rPr>
      </w:pPr>
      <w:r w:rsidRPr="001E6A72">
        <w:rPr>
          <w:color w:val="000000"/>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AC3DAB" w:rsidRPr="001E6A72" w:rsidRDefault="00AC3DAB" w:rsidP="00AC3DAB">
      <w:pPr>
        <w:spacing w:line="264" w:lineRule="auto"/>
        <w:ind w:firstLine="600"/>
        <w:rPr>
          <w:sz w:val="24"/>
          <w:szCs w:val="24"/>
        </w:rPr>
      </w:pPr>
      <w:r w:rsidRPr="001E6A72">
        <w:rPr>
          <w:color w:val="000000"/>
          <w:sz w:val="24"/>
          <w:szCs w:val="24"/>
        </w:rPr>
        <w:t>представлять информацию в разных формах;</w:t>
      </w:r>
    </w:p>
    <w:p w:rsidR="00AC3DAB" w:rsidRPr="001E6A72" w:rsidRDefault="00AC3DAB" w:rsidP="00AC3DAB">
      <w:pPr>
        <w:spacing w:line="264" w:lineRule="auto"/>
        <w:ind w:firstLine="600"/>
        <w:rPr>
          <w:sz w:val="24"/>
          <w:szCs w:val="24"/>
        </w:rPr>
      </w:pPr>
      <w:r w:rsidRPr="001E6A72">
        <w:rPr>
          <w:color w:val="000000"/>
          <w:sz w:val="24"/>
          <w:szCs w:val="24"/>
        </w:rPr>
        <w:t>извлекать и интерпретировать информацию, представленную в таблице, на диаграмме;</w:t>
      </w:r>
    </w:p>
    <w:p w:rsidR="00AC3DAB" w:rsidRPr="001E6A72" w:rsidRDefault="00AC3DAB" w:rsidP="00AC3DAB">
      <w:pPr>
        <w:spacing w:line="264" w:lineRule="auto"/>
        <w:ind w:firstLine="600"/>
        <w:rPr>
          <w:sz w:val="24"/>
          <w:szCs w:val="24"/>
        </w:rPr>
      </w:pPr>
      <w:r w:rsidRPr="001E6A72">
        <w:rPr>
          <w:color w:val="000000"/>
          <w:sz w:val="24"/>
          <w:szCs w:val="24"/>
        </w:rPr>
        <w:t>использовать справочную литературу для поиска информации, в том числе Интернет (в условиях контролируемого выхода).</w:t>
      </w:r>
    </w:p>
    <w:p w:rsidR="00AC3DAB" w:rsidRPr="001E6A72" w:rsidRDefault="00AC3DAB" w:rsidP="00AC3DAB">
      <w:pPr>
        <w:spacing w:line="264" w:lineRule="auto"/>
        <w:ind w:firstLine="600"/>
        <w:rPr>
          <w:sz w:val="24"/>
          <w:szCs w:val="24"/>
        </w:rPr>
      </w:pPr>
      <w:r w:rsidRPr="001E6A72">
        <w:rPr>
          <w:color w:val="000000"/>
          <w:sz w:val="24"/>
          <w:szCs w:val="24"/>
        </w:rPr>
        <w:t>У обучающегося будут сформированы следующие действия общения как часть коммуникативных универсальных учебных действий:</w:t>
      </w:r>
    </w:p>
    <w:p w:rsidR="00AC3DAB" w:rsidRPr="001E6A72" w:rsidRDefault="00AC3DAB" w:rsidP="00AC3DAB">
      <w:pPr>
        <w:spacing w:line="264" w:lineRule="auto"/>
        <w:ind w:firstLine="600"/>
        <w:rPr>
          <w:sz w:val="24"/>
          <w:szCs w:val="24"/>
        </w:rPr>
      </w:pPr>
      <w:r w:rsidRPr="001E6A72">
        <w:rPr>
          <w:color w:val="000000"/>
          <w:sz w:val="24"/>
          <w:szCs w:val="24"/>
        </w:rPr>
        <w:t>использовать математическую терминологию для записи решения предметной или практической задачи;</w:t>
      </w:r>
    </w:p>
    <w:p w:rsidR="00AC3DAB" w:rsidRPr="001E6A72" w:rsidRDefault="00AC3DAB" w:rsidP="00AC3DAB">
      <w:pPr>
        <w:spacing w:line="264" w:lineRule="auto"/>
        <w:ind w:firstLine="600"/>
        <w:rPr>
          <w:sz w:val="24"/>
          <w:szCs w:val="24"/>
        </w:rPr>
      </w:pPr>
      <w:r w:rsidRPr="001E6A72">
        <w:rPr>
          <w:color w:val="000000"/>
          <w:sz w:val="24"/>
          <w:szCs w:val="24"/>
        </w:rPr>
        <w:t>приводить примеры и контрпримеры для подтверждения или опровержения вывода, гипотезы;</w:t>
      </w:r>
    </w:p>
    <w:p w:rsidR="00AC3DAB" w:rsidRPr="001E6A72" w:rsidRDefault="00AC3DAB" w:rsidP="00AC3DAB">
      <w:pPr>
        <w:spacing w:line="264" w:lineRule="auto"/>
        <w:ind w:firstLine="600"/>
        <w:rPr>
          <w:sz w:val="24"/>
          <w:szCs w:val="24"/>
        </w:rPr>
      </w:pPr>
      <w:r w:rsidRPr="001E6A72">
        <w:rPr>
          <w:color w:val="000000"/>
          <w:sz w:val="24"/>
          <w:szCs w:val="24"/>
        </w:rPr>
        <w:t>конструировать, читать числовое выражение;</w:t>
      </w:r>
    </w:p>
    <w:p w:rsidR="00AC3DAB" w:rsidRPr="001E6A72" w:rsidRDefault="00AC3DAB" w:rsidP="00AC3DAB">
      <w:pPr>
        <w:spacing w:line="264" w:lineRule="auto"/>
        <w:ind w:firstLine="600"/>
        <w:rPr>
          <w:sz w:val="24"/>
          <w:szCs w:val="24"/>
        </w:rPr>
      </w:pPr>
      <w:r w:rsidRPr="001E6A72">
        <w:rPr>
          <w:color w:val="000000"/>
          <w:sz w:val="24"/>
          <w:szCs w:val="24"/>
        </w:rPr>
        <w:lastRenderedPageBreak/>
        <w:t>описывать практическую ситуацию с использованием изученной терминологии;</w:t>
      </w:r>
    </w:p>
    <w:p w:rsidR="00AC3DAB" w:rsidRPr="001E6A72" w:rsidRDefault="00AC3DAB" w:rsidP="00AC3DAB">
      <w:pPr>
        <w:spacing w:line="264" w:lineRule="auto"/>
        <w:ind w:firstLine="600"/>
        <w:rPr>
          <w:sz w:val="24"/>
          <w:szCs w:val="24"/>
        </w:rPr>
      </w:pPr>
      <w:r w:rsidRPr="001E6A72">
        <w:rPr>
          <w:color w:val="000000"/>
          <w:sz w:val="24"/>
          <w:szCs w:val="24"/>
        </w:rPr>
        <w:t>характеризовать математические объекты, явления и события с помощью изученных величин;</w:t>
      </w:r>
    </w:p>
    <w:p w:rsidR="00AC3DAB" w:rsidRPr="001E6A72" w:rsidRDefault="00AC3DAB" w:rsidP="00AC3DAB">
      <w:pPr>
        <w:spacing w:line="264" w:lineRule="auto"/>
        <w:ind w:firstLine="600"/>
        <w:rPr>
          <w:sz w:val="24"/>
          <w:szCs w:val="24"/>
        </w:rPr>
      </w:pPr>
      <w:r w:rsidRPr="001E6A72">
        <w:rPr>
          <w:color w:val="000000"/>
          <w:sz w:val="24"/>
          <w:szCs w:val="24"/>
        </w:rPr>
        <w:t>составлять инструкцию, записывать рассуждение;</w:t>
      </w:r>
    </w:p>
    <w:p w:rsidR="00AC3DAB" w:rsidRPr="001E6A72" w:rsidRDefault="00AC3DAB" w:rsidP="00AC3DAB">
      <w:pPr>
        <w:spacing w:line="264" w:lineRule="auto"/>
        <w:ind w:firstLine="600"/>
        <w:rPr>
          <w:sz w:val="24"/>
          <w:szCs w:val="24"/>
        </w:rPr>
      </w:pPr>
      <w:r w:rsidRPr="001E6A72">
        <w:rPr>
          <w:color w:val="000000"/>
          <w:sz w:val="24"/>
          <w:szCs w:val="24"/>
        </w:rPr>
        <w:t>инициировать обсуждение разных способов выполнения задания, поиск ошибок в решении.</w:t>
      </w:r>
    </w:p>
    <w:p w:rsidR="00AC3DAB" w:rsidRPr="001E6A72" w:rsidRDefault="00AC3DAB" w:rsidP="00AC3DAB">
      <w:pPr>
        <w:spacing w:line="264" w:lineRule="auto"/>
        <w:ind w:firstLine="600"/>
        <w:rPr>
          <w:sz w:val="24"/>
          <w:szCs w:val="24"/>
        </w:rPr>
      </w:pPr>
      <w:r w:rsidRPr="001E6A72">
        <w:rPr>
          <w:color w:val="000000"/>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C3DAB" w:rsidRPr="001E6A72" w:rsidRDefault="00AC3DAB" w:rsidP="00AC3DAB">
      <w:pPr>
        <w:spacing w:line="264" w:lineRule="auto"/>
        <w:ind w:firstLine="600"/>
        <w:rPr>
          <w:sz w:val="24"/>
          <w:szCs w:val="24"/>
        </w:rPr>
      </w:pPr>
      <w:r w:rsidRPr="001E6A72">
        <w:rPr>
          <w:color w:val="000000"/>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AC3DAB" w:rsidRPr="001E6A72" w:rsidRDefault="00AC3DAB" w:rsidP="00AC3DAB">
      <w:pPr>
        <w:spacing w:line="264" w:lineRule="auto"/>
        <w:ind w:firstLine="600"/>
        <w:rPr>
          <w:sz w:val="24"/>
          <w:szCs w:val="24"/>
        </w:rPr>
      </w:pPr>
      <w:r w:rsidRPr="001E6A72">
        <w:rPr>
          <w:color w:val="000000"/>
          <w:sz w:val="24"/>
          <w:szCs w:val="24"/>
        </w:rPr>
        <w:t>самостоятельно выполнять прикидку и оценку результата измерений;</w:t>
      </w:r>
    </w:p>
    <w:p w:rsidR="00AC3DAB" w:rsidRPr="001E6A72" w:rsidRDefault="00AC3DAB" w:rsidP="00AC3DAB">
      <w:pPr>
        <w:spacing w:line="264" w:lineRule="auto"/>
        <w:ind w:firstLine="600"/>
        <w:rPr>
          <w:sz w:val="24"/>
          <w:szCs w:val="24"/>
        </w:rPr>
      </w:pPr>
      <w:r w:rsidRPr="001E6A72">
        <w:rPr>
          <w:color w:val="000000"/>
          <w:sz w:val="24"/>
          <w:szCs w:val="24"/>
        </w:rPr>
        <w:t>находить, исправлять, прогнозировать ошибки и трудности в решении учебной задачи.</w:t>
      </w:r>
    </w:p>
    <w:p w:rsidR="00AC3DAB" w:rsidRPr="001E6A72" w:rsidRDefault="00AC3DAB" w:rsidP="00AC3DAB">
      <w:pPr>
        <w:spacing w:line="264" w:lineRule="auto"/>
        <w:ind w:firstLine="600"/>
        <w:rPr>
          <w:sz w:val="24"/>
          <w:szCs w:val="24"/>
        </w:rPr>
      </w:pPr>
      <w:r w:rsidRPr="001E6A72">
        <w:rPr>
          <w:color w:val="000000"/>
          <w:sz w:val="24"/>
          <w:szCs w:val="24"/>
        </w:rPr>
        <w:t>У обучающегося будут сформированы следующие умения совместной деятельности:</w:t>
      </w:r>
    </w:p>
    <w:p w:rsidR="00AC3DAB" w:rsidRPr="001E6A72" w:rsidRDefault="00AC3DAB" w:rsidP="00AC3DAB">
      <w:pPr>
        <w:spacing w:line="264" w:lineRule="auto"/>
        <w:ind w:firstLine="600"/>
        <w:rPr>
          <w:sz w:val="24"/>
          <w:szCs w:val="24"/>
        </w:rPr>
      </w:pPr>
      <w:r w:rsidRPr="001E6A72">
        <w:rPr>
          <w:color w:val="000000"/>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AC3DAB" w:rsidRPr="001E6A72" w:rsidRDefault="00AC3DAB" w:rsidP="00AC3DAB">
      <w:pPr>
        <w:spacing w:line="264" w:lineRule="auto"/>
        <w:ind w:firstLine="600"/>
        <w:rPr>
          <w:sz w:val="24"/>
          <w:szCs w:val="24"/>
        </w:rPr>
      </w:pPr>
      <w:r w:rsidRPr="001E6A72">
        <w:rPr>
          <w:color w:val="000000"/>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AC3DAB" w:rsidRPr="001E6A72" w:rsidRDefault="00AC3DAB" w:rsidP="00AC3DAB">
      <w:pPr>
        <w:rPr>
          <w:sz w:val="24"/>
          <w:szCs w:val="24"/>
        </w:rPr>
        <w:sectPr w:rsidR="00AC3DAB" w:rsidRPr="001E6A72">
          <w:pgSz w:w="11906" w:h="16383"/>
          <w:pgMar w:top="1134" w:right="850" w:bottom="1134" w:left="1701" w:header="720" w:footer="720" w:gutter="0"/>
          <w:cols w:space="720"/>
        </w:sectPr>
      </w:pPr>
    </w:p>
    <w:p w:rsidR="00AC3DAB" w:rsidRPr="001E6A72" w:rsidRDefault="00AC3DAB" w:rsidP="00AC3DAB">
      <w:pPr>
        <w:spacing w:line="264" w:lineRule="auto"/>
        <w:ind w:left="120"/>
        <w:rPr>
          <w:sz w:val="24"/>
          <w:szCs w:val="24"/>
        </w:rPr>
      </w:pPr>
      <w:bookmarkStart w:id="93" w:name="block-3758907"/>
      <w:bookmarkEnd w:id="92"/>
      <w:r w:rsidRPr="001E6A72">
        <w:rPr>
          <w:b/>
          <w:color w:val="000000"/>
          <w:sz w:val="24"/>
          <w:szCs w:val="24"/>
        </w:rPr>
        <w:lastRenderedPageBreak/>
        <w:t>ПЛАНИРУЕМЫЕ РЕЗУЛЬТАТЫ ОСВОЕНИЯ ПРОГРАММЫ ПО МАТЕМАТИКЕ НА УРОВНЕ НАЧАЛЬНОГО ОБЩЕГО ОБРАЗОВАНИЯ</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ЛИЧНОСТНЫЕ РЕЗУЛЬТАТЫ</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firstLine="600"/>
        <w:rPr>
          <w:sz w:val="24"/>
          <w:szCs w:val="24"/>
        </w:rPr>
      </w:pPr>
      <w:r w:rsidRPr="001E6A72">
        <w:rPr>
          <w:color w:val="000000"/>
          <w:sz w:val="24"/>
          <w:szCs w:val="24"/>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C3DAB" w:rsidRPr="001E6A72" w:rsidRDefault="00AC3DAB" w:rsidP="00AC3DAB">
      <w:pPr>
        <w:spacing w:line="264" w:lineRule="auto"/>
        <w:ind w:firstLine="600"/>
        <w:rPr>
          <w:sz w:val="24"/>
          <w:szCs w:val="24"/>
        </w:rPr>
      </w:pPr>
      <w:r w:rsidRPr="001E6A72">
        <w:rPr>
          <w:color w:val="000000"/>
          <w:sz w:val="24"/>
          <w:szCs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AC3DAB" w:rsidRPr="001E6A72" w:rsidRDefault="00AC3DAB" w:rsidP="00AC3DAB">
      <w:pPr>
        <w:spacing w:line="264" w:lineRule="auto"/>
        <w:ind w:firstLine="600"/>
        <w:rPr>
          <w:sz w:val="24"/>
          <w:szCs w:val="24"/>
        </w:rPr>
      </w:pPr>
      <w:r w:rsidRPr="001E6A72">
        <w:rPr>
          <w:color w:val="000000"/>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AC3DAB" w:rsidRPr="001E6A72" w:rsidRDefault="00AC3DAB" w:rsidP="00AC3DAB">
      <w:pPr>
        <w:spacing w:line="264" w:lineRule="auto"/>
        <w:ind w:firstLine="600"/>
        <w:rPr>
          <w:sz w:val="24"/>
          <w:szCs w:val="24"/>
        </w:rPr>
      </w:pPr>
      <w:r w:rsidRPr="001E6A72">
        <w:rPr>
          <w:color w:val="000000"/>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AC3DAB" w:rsidRPr="001E6A72" w:rsidRDefault="00AC3DAB" w:rsidP="00AC3DAB">
      <w:pPr>
        <w:spacing w:line="264" w:lineRule="auto"/>
        <w:ind w:firstLine="600"/>
        <w:rPr>
          <w:sz w:val="24"/>
          <w:szCs w:val="24"/>
        </w:rPr>
      </w:pPr>
      <w:r w:rsidRPr="001E6A72">
        <w:rPr>
          <w:color w:val="000000"/>
          <w:sz w:val="24"/>
          <w:szCs w:val="24"/>
        </w:rPr>
        <w:t>осваивать навыки организации безопасного поведения в информационной среде;</w:t>
      </w:r>
    </w:p>
    <w:p w:rsidR="00AC3DAB" w:rsidRPr="001E6A72" w:rsidRDefault="00AC3DAB" w:rsidP="00AC3DAB">
      <w:pPr>
        <w:spacing w:line="264" w:lineRule="auto"/>
        <w:ind w:firstLine="600"/>
        <w:rPr>
          <w:sz w:val="24"/>
          <w:szCs w:val="24"/>
        </w:rPr>
      </w:pPr>
      <w:r w:rsidRPr="001E6A72">
        <w:rPr>
          <w:color w:val="000000"/>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AC3DAB" w:rsidRPr="001E6A72" w:rsidRDefault="00AC3DAB" w:rsidP="00AC3DAB">
      <w:pPr>
        <w:spacing w:line="264" w:lineRule="auto"/>
        <w:ind w:firstLine="600"/>
        <w:rPr>
          <w:sz w:val="24"/>
          <w:szCs w:val="24"/>
        </w:rPr>
      </w:pPr>
      <w:r w:rsidRPr="001E6A72">
        <w:rPr>
          <w:color w:val="000000"/>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AC3DAB" w:rsidRPr="001E6A72" w:rsidRDefault="00AC3DAB" w:rsidP="00AC3DAB">
      <w:pPr>
        <w:spacing w:line="264" w:lineRule="auto"/>
        <w:ind w:firstLine="600"/>
        <w:rPr>
          <w:sz w:val="24"/>
          <w:szCs w:val="24"/>
        </w:rPr>
      </w:pPr>
      <w:r w:rsidRPr="001E6A72">
        <w:rPr>
          <w:color w:val="000000"/>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AC3DAB" w:rsidRPr="001E6A72" w:rsidRDefault="00AC3DAB" w:rsidP="00AC3DAB">
      <w:pPr>
        <w:spacing w:line="264" w:lineRule="auto"/>
        <w:ind w:firstLine="600"/>
        <w:rPr>
          <w:sz w:val="24"/>
          <w:szCs w:val="24"/>
        </w:rPr>
      </w:pPr>
      <w:r w:rsidRPr="001E6A72">
        <w:rPr>
          <w:color w:val="000000"/>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AC3DAB" w:rsidRPr="001E6A72" w:rsidRDefault="00AC3DAB" w:rsidP="00AC3DAB">
      <w:pPr>
        <w:spacing w:line="264" w:lineRule="auto"/>
        <w:ind w:firstLine="600"/>
        <w:rPr>
          <w:sz w:val="24"/>
          <w:szCs w:val="24"/>
        </w:rPr>
      </w:pPr>
      <w:r w:rsidRPr="001E6A72">
        <w:rPr>
          <w:color w:val="000000"/>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МЕТАПРЕДМЕТНЫЕ РЕЗУЛЬТАТЫ</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Познавательные универсальные учебные действия</w:t>
      </w:r>
    </w:p>
    <w:p w:rsidR="00AC3DAB" w:rsidRPr="001E6A72" w:rsidRDefault="00AC3DAB" w:rsidP="00AC3DAB">
      <w:pPr>
        <w:spacing w:line="264" w:lineRule="auto"/>
        <w:ind w:firstLine="600"/>
        <w:rPr>
          <w:sz w:val="24"/>
          <w:szCs w:val="24"/>
        </w:rPr>
      </w:pPr>
      <w:r w:rsidRPr="001E6A72">
        <w:rPr>
          <w:b/>
          <w:color w:val="000000"/>
          <w:sz w:val="24"/>
          <w:szCs w:val="24"/>
        </w:rPr>
        <w:t>Базовые логические действия:</w:t>
      </w:r>
    </w:p>
    <w:p w:rsidR="00AC3DAB" w:rsidRPr="001E6A72" w:rsidRDefault="00AC3DAB" w:rsidP="00AC3DAB">
      <w:pPr>
        <w:spacing w:line="264" w:lineRule="auto"/>
        <w:ind w:firstLine="600"/>
        <w:rPr>
          <w:sz w:val="24"/>
          <w:szCs w:val="24"/>
        </w:rPr>
      </w:pPr>
      <w:r w:rsidRPr="001E6A72">
        <w:rPr>
          <w:color w:val="000000"/>
          <w:sz w:val="24"/>
          <w:szCs w:val="24"/>
        </w:rPr>
        <w:t xml:space="preserve">устанавливать связи и зависимости между математическими объектами («часть </w:t>
      </w:r>
      <w:r w:rsidRPr="001E6A72">
        <w:rPr>
          <w:rFonts w:ascii="Calibri" w:hAnsi="Calibri"/>
          <w:color w:val="000000"/>
          <w:sz w:val="24"/>
          <w:szCs w:val="24"/>
        </w:rPr>
        <w:t xml:space="preserve">– </w:t>
      </w:r>
      <w:r w:rsidRPr="001E6A72">
        <w:rPr>
          <w:color w:val="000000"/>
          <w:sz w:val="24"/>
          <w:szCs w:val="24"/>
        </w:rPr>
        <w:t>целое», «причина</w:t>
      </w:r>
      <w:r w:rsidRPr="001E6A72">
        <w:rPr>
          <w:color w:val="333333"/>
          <w:sz w:val="24"/>
          <w:szCs w:val="24"/>
        </w:rPr>
        <w:t xml:space="preserve"> – </w:t>
      </w:r>
      <w:r w:rsidRPr="001E6A72">
        <w:rPr>
          <w:color w:val="000000"/>
          <w:sz w:val="24"/>
          <w:szCs w:val="24"/>
        </w:rPr>
        <w:t xml:space="preserve">следствие», </w:t>
      </w:r>
      <w:r w:rsidRPr="001E6A72">
        <w:rPr>
          <w:rFonts w:ascii="Calibri" w:hAnsi="Calibri"/>
          <w:color w:val="000000"/>
          <w:sz w:val="24"/>
          <w:szCs w:val="24"/>
        </w:rPr>
        <w:t>«</w:t>
      </w:r>
      <w:r w:rsidRPr="001E6A72">
        <w:rPr>
          <w:color w:val="000000"/>
          <w:sz w:val="24"/>
          <w:szCs w:val="24"/>
        </w:rPr>
        <w:t>протяжённость</w:t>
      </w:r>
      <w:r w:rsidRPr="001E6A72">
        <w:rPr>
          <w:rFonts w:ascii="Calibri" w:hAnsi="Calibri"/>
          <w:color w:val="000000"/>
          <w:sz w:val="24"/>
          <w:szCs w:val="24"/>
        </w:rPr>
        <w:t>»</w:t>
      </w:r>
      <w:r w:rsidRPr="001E6A72">
        <w:rPr>
          <w:color w:val="000000"/>
          <w:sz w:val="24"/>
          <w:szCs w:val="24"/>
        </w:rPr>
        <w:t>);</w:t>
      </w:r>
    </w:p>
    <w:p w:rsidR="00AC3DAB" w:rsidRPr="001E6A72" w:rsidRDefault="00AC3DAB" w:rsidP="00AC3DAB">
      <w:pPr>
        <w:spacing w:line="264" w:lineRule="auto"/>
        <w:ind w:firstLine="600"/>
        <w:rPr>
          <w:sz w:val="24"/>
          <w:szCs w:val="24"/>
        </w:rPr>
      </w:pPr>
      <w:r w:rsidRPr="001E6A72">
        <w:rPr>
          <w:color w:val="000000"/>
          <w:sz w:val="24"/>
          <w:szCs w:val="24"/>
        </w:rPr>
        <w:t>применять базовые логические универсальные действия: сравнение, анализ, классификация (группировка), обобщение;</w:t>
      </w:r>
    </w:p>
    <w:p w:rsidR="00AC3DAB" w:rsidRPr="001E6A72" w:rsidRDefault="00AC3DAB" w:rsidP="00AC3DAB">
      <w:pPr>
        <w:spacing w:line="264" w:lineRule="auto"/>
        <w:ind w:firstLine="600"/>
        <w:rPr>
          <w:sz w:val="24"/>
          <w:szCs w:val="24"/>
        </w:rPr>
      </w:pPr>
      <w:r w:rsidRPr="001E6A72">
        <w:rPr>
          <w:color w:val="000000"/>
          <w:sz w:val="24"/>
          <w:szCs w:val="24"/>
        </w:rPr>
        <w:t>приобретать практические графические и измерительные навыки для успешного решения учебных и житейских задач;</w:t>
      </w:r>
    </w:p>
    <w:p w:rsidR="00AC3DAB" w:rsidRPr="001E6A72" w:rsidRDefault="00AC3DAB" w:rsidP="00AC3DAB">
      <w:pPr>
        <w:spacing w:line="264" w:lineRule="auto"/>
        <w:ind w:firstLine="600"/>
        <w:rPr>
          <w:sz w:val="24"/>
          <w:szCs w:val="24"/>
        </w:rPr>
      </w:pPr>
      <w:r w:rsidRPr="001E6A72">
        <w:rPr>
          <w:color w:val="000000"/>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AC3DAB" w:rsidRPr="001E6A72" w:rsidRDefault="00AC3DAB" w:rsidP="00AC3DAB">
      <w:pPr>
        <w:spacing w:line="264" w:lineRule="auto"/>
        <w:ind w:firstLine="600"/>
        <w:rPr>
          <w:sz w:val="24"/>
          <w:szCs w:val="24"/>
        </w:rPr>
      </w:pPr>
      <w:r w:rsidRPr="001E6A72">
        <w:rPr>
          <w:b/>
          <w:color w:val="000000"/>
          <w:sz w:val="24"/>
          <w:szCs w:val="24"/>
        </w:rPr>
        <w:lastRenderedPageBreak/>
        <w:t>Базовые исследовательские действия:</w:t>
      </w:r>
    </w:p>
    <w:p w:rsidR="00AC3DAB" w:rsidRPr="001E6A72" w:rsidRDefault="00AC3DAB" w:rsidP="00AC3DAB">
      <w:pPr>
        <w:spacing w:line="264" w:lineRule="auto"/>
        <w:ind w:firstLine="600"/>
        <w:rPr>
          <w:sz w:val="24"/>
          <w:szCs w:val="24"/>
        </w:rPr>
      </w:pPr>
      <w:r w:rsidRPr="001E6A72">
        <w:rPr>
          <w:color w:val="000000"/>
          <w:sz w:val="24"/>
          <w:szCs w:val="24"/>
        </w:rPr>
        <w:t>проявлять способность ориентироваться в учебном материале разных разделов курса математики;</w:t>
      </w:r>
    </w:p>
    <w:p w:rsidR="00AC3DAB" w:rsidRPr="001E6A72" w:rsidRDefault="00AC3DAB" w:rsidP="00AC3DAB">
      <w:pPr>
        <w:spacing w:line="264" w:lineRule="auto"/>
        <w:ind w:firstLine="600"/>
        <w:rPr>
          <w:sz w:val="24"/>
          <w:szCs w:val="24"/>
        </w:rPr>
      </w:pPr>
      <w:r w:rsidRPr="001E6A72">
        <w:rPr>
          <w:color w:val="000000"/>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AC3DAB" w:rsidRPr="001E6A72" w:rsidRDefault="00AC3DAB" w:rsidP="00AC3DAB">
      <w:pPr>
        <w:spacing w:line="264" w:lineRule="auto"/>
        <w:ind w:firstLine="600"/>
        <w:rPr>
          <w:sz w:val="24"/>
          <w:szCs w:val="24"/>
        </w:rPr>
      </w:pPr>
      <w:r w:rsidRPr="001E6A72">
        <w:rPr>
          <w:color w:val="000000"/>
          <w:sz w:val="24"/>
          <w:szCs w:val="24"/>
        </w:rPr>
        <w:t>применять изученные методы познания (измерение, моделирование, перебор вариантов).</w:t>
      </w:r>
    </w:p>
    <w:p w:rsidR="00AC3DAB" w:rsidRPr="001E6A72" w:rsidRDefault="00AC3DAB" w:rsidP="00AC3DAB">
      <w:pPr>
        <w:spacing w:line="264" w:lineRule="auto"/>
        <w:ind w:firstLine="600"/>
        <w:rPr>
          <w:sz w:val="24"/>
          <w:szCs w:val="24"/>
        </w:rPr>
      </w:pPr>
      <w:r w:rsidRPr="001E6A72">
        <w:rPr>
          <w:b/>
          <w:color w:val="000000"/>
          <w:sz w:val="24"/>
          <w:szCs w:val="24"/>
        </w:rPr>
        <w:t>Работа с информацией:</w:t>
      </w:r>
    </w:p>
    <w:p w:rsidR="00AC3DAB" w:rsidRPr="001E6A72" w:rsidRDefault="00AC3DAB" w:rsidP="00AC3DAB">
      <w:pPr>
        <w:spacing w:line="264" w:lineRule="auto"/>
        <w:ind w:firstLine="600"/>
        <w:rPr>
          <w:sz w:val="24"/>
          <w:szCs w:val="24"/>
        </w:rPr>
      </w:pPr>
      <w:r w:rsidRPr="001E6A72">
        <w:rPr>
          <w:color w:val="000000"/>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AC3DAB" w:rsidRPr="001E6A72" w:rsidRDefault="00AC3DAB" w:rsidP="00AC3DAB">
      <w:pPr>
        <w:spacing w:line="264" w:lineRule="auto"/>
        <w:ind w:firstLine="600"/>
        <w:rPr>
          <w:sz w:val="24"/>
          <w:szCs w:val="24"/>
        </w:rPr>
      </w:pPr>
      <w:r w:rsidRPr="001E6A72">
        <w:rPr>
          <w:color w:val="000000"/>
          <w:sz w:val="24"/>
          <w:szCs w:val="24"/>
        </w:rPr>
        <w:t>читать, интерпретировать графически представленную информацию (схему, таблицу, диаграмму, другую модель);</w:t>
      </w:r>
    </w:p>
    <w:p w:rsidR="00AC3DAB" w:rsidRPr="001E6A72" w:rsidRDefault="00AC3DAB" w:rsidP="00AC3DAB">
      <w:pPr>
        <w:spacing w:line="264" w:lineRule="auto"/>
        <w:ind w:firstLine="600"/>
        <w:rPr>
          <w:sz w:val="24"/>
          <w:szCs w:val="24"/>
        </w:rPr>
      </w:pPr>
      <w:r w:rsidRPr="001E6A72">
        <w:rPr>
          <w:color w:val="000000"/>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AC3DAB" w:rsidRPr="001E6A72" w:rsidRDefault="00AC3DAB" w:rsidP="00AC3DAB">
      <w:pPr>
        <w:spacing w:line="264" w:lineRule="auto"/>
        <w:ind w:firstLine="600"/>
        <w:rPr>
          <w:sz w:val="24"/>
          <w:szCs w:val="24"/>
        </w:rPr>
      </w:pPr>
      <w:r w:rsidRPr="001E6A72">
        <w:rPr>
          <w:color w:val="000000"/>
          <w:sz w:val="24"/>
          <w:szCs w:val="24"/>
        </w:rPr>
        <w:t>принимать правила, безопасно использовать предлагаемые электронные средства и источники информации.</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Коммуникативные универсальные учебные действия</w:t>
      </w:r>
    </w:p>
    <w:p w:rsidR="00AC3DAB" w:rsidRPr="001E6A72" w:rsidRDefault="00AC3DAB" w:rsidP="00AC3DAB">
      <w:pPr>
        <w:spacing w:line="264" w:lineRule="auto"/>
        <w:ind w:firstLine="600"/>
        <w:rPr>
          <w:sz w:val="24"/>
          <w:szCs w:val="24"/>
        </w:rPr>
      </w:pPr>
      <w:r w:rsidRPr="001E6A72">
        <w:rPr>
          <w:b/>
          <w:color w:val="000000"/>
          <w:sz w:val="24"/>
          <w:szCs w:val="24"/>
        </w:rPr>
        <w:t>Общение:</w:t>
      </w:r>
    </w:p>
    <w:p w:rsidR="00AC3DAB" w:rsidRPr="001E6A72" w:rsidRDefault="00AC3DAB" w:rsidP="00AC3DAB">
      <w:pPr>
        <w:spacing w:line="264" w:lineRule="auto"/>
        <w:ind w:firstLine="600"/>
        <w:rPr>
          <w:sz w:val="24"/>
          <w:szCs w:val="24"/>
        </w:rPr>
      </w:pPr>
      <w:r w:rsidRPr="001E6A72">
        <w:rPr>
          <w:color w:val="000000"/>
          <w:sz w:val="24"/>
          <w:szCs w:val="24"/>
        </w:rPr>
        <w:t>конструировать утверждения, проверять их истинность;</w:t>
      </w:r>
    </w:p>
    <w:p w:rsidR="00AC3DAB" w:rsidRPr="001E6A72" w:rsidRDefault="00AC3DAB" w:rsidP="00AC3DAB">
      <w:pPr>
        <w:spacing w:line="264" w:lineRule="auto"/>
        <w:ind w:firstLine="600"/>
        <w:rPr>
          <w:sz w:val="24"/>
          <w:szCs w:val="24"/>
        </w:rPr>
      </w:pPr>
      <w:r w:rsidRPr="001E6A72">
        <w:rPr>
          <w:color w:val="000000"/>
          <w:sz w:val="24"/>
          <w:szCs w:val="24"/>
        </w:rPr>
        <w:t>использовать текст задания для объяснения способа и хода решения математической задачи;</w:t>
      </w:r>
    </w:p>
    <w:p w:rsidR="00AC3DAB" w:rsidRPr="001E6A72" w:rsidRDefault="00AC3DAB" w:rsidP="00AC3DAB">
      <w:pPr>
        <w:spacing w:line="264" w:lineRule="auto"/>
        <w:ind w:firstLine="600"/>
        <w:rPr>
          <w:sz w:val="24"/>
          <w:szCs w:val="24"/>
        </w:rPr>
      </w:pPr>
      <w:r w:rsidRPr="001E6A72">
        <w:rPr>
          <w:color w:val="000000"/>
          <w:sz w:val="24"/>
          <w:szCs w:val="24"/>
        </w:rPr>
        <w:t>комментировать процесс вычисления, построения, решения;</w:t>
      </w:r>
    </w:p>
    <w:p w:rsidR="00AC3DAB" w:rsidRPr="001E6A72" w:rsidRDefault="00AC3DAB" w:rsidP="00AC3DAB">
      <w:pPr>
        <w:spacing w:line="264" w:lineRule="auto"/>
        <w:ind w:firstLine="600"/>
        <w:rPr>
          <w:sz w:val="24"/>
          <w:szCs w:val="24"/>
        </w:rPr>
      </w:pPr>
      <w:r w:rsidRPr="001E6A72">
        <w:rPr>
          <w:color w:val="000000"/>
          <w:sz w:val="24"/>
          <w:szCs w:val="24"/>
        </w:rPr>
        <w:t>объяснять полученный ответ с использованием изученной терминологии;</w:t>
      </w:r>
    </w:p>
    <w:p w:rsidR="00AC3DAB" w:rsidRPr="001E6A72" w:rsidRDefault="00AC3DAB" w:rsidP="00AC3DAB">
      <w:pPr>
        <w:spacing w:line="264" w:lineRule="auto"/>
        <w:ind w:firstLine="600"/>
        <w:rPr>
          <w:sz w:val="24"/>
          <w:szCs w:val="24"/>
        </w:rPr>
      </w:pPr>
      <w:r w:rsidRPr="001E6A72">
        <w:rPr>
          <w:color w:val="000000"/>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AC3DAB" w:rsidRPr="001E6A72" w:rsidRDefault="00AC3DAB" w:rsidP="00AC3DAB">
      <w:pPr>
        <w:spacing w:line="264" w:lineRule="auto"/>
        <w:ind w:firstLine="600"/>
        <w:rPr>
          <w:sz w:val="24"/>
          <w:szCs w:val="24"/>
        </w:rPr>
      </w:pPr>
      <w:r w:rsidRPr="001E6A72">
        <w:rPr>
          <w:color w:val="000000"/>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AC3DAB" w:rsidRPr="001E6A72" w:rsidRDefault="00AC3DAB" w:rsidP="00AC3DAB">
      <w:pPr>
        <w:spacing w:line="264" w:lineRule="auto"/>
        <w:ind w:firstLine="600"/>
        <w:rPr>
          <w:sz w:val="24"/>
          <w:szCs w:val="24"/>
        </w:rPr>
      </w:pPr>
      <w:r w:rsidRPr="001E6A72">
        <w:rPr>
          <w:color w:val="000000"/>
          <w:sz w:val="24"/>
          <w:szCs w:val="24"/>
        </w:rPr>
        <w:t>ориентироваться в алгоритмах: воспроизводить, дополнять, исправлять деформированные;</w:t>
      </w:r>
    </w:p>
    <w:p w:rsidR="00AC3DAB" w:rsidRPr="001E6A72" w:rsidRDefault="00AC3DAB" w:rsidP="00AC3DAB">
      <w:pPr>
        <w:spacing w:line="264" w:lineRule="auto"/>
        <w:ind w:firstLine="600"/>
        <w:rPr>
          <w:sz w:val="24"/>
          <w:szCs w:val="24"/>
        </w:rPr>
      </w:pPr>
      <w:r w:rsidRPr="001E6A72">
        <w:rPr>
          <w:color w:val="000000"/>
          <w:sz w:val="24"/>
          <w:szCs w:val="24"/>
        </w:rPr>
        <w:t>самостоятельно составлять тексты заданий, аналогичные типовым изученным.</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Регулятивные универсальные учебные действия</w:t>
      </w:r>
    </w:p>
    <w:p w:rsidR="00AC3DAB" w:rsidRPr="001E6A72" w:rsidRDefault="00AC3DAB" w:rsidP="00AC3DAB">
      <w:pPr>
        <w:spacing w:line="264" w:lineRule="auto"/>
        <w:ind w:firstLine="600"/>
        <w:rPr>
          <w:sz w:val="24"/>
          <w:szCs w:val="24"/>
        </w:rPr>
      </w:pPr>
      <w:r w:rsidRPr="001E6A72">
        <w:rPr>
          <w:b/>
          <w:color w:val="000000"/>
          <w:sz w:val="24"/>
          <w:szCs w:val="24"/>
        </w:rPr>
        <w:t>Самоорганизация:</w:t>
      </w:r>
    </w:p>
    <w:p w:rsidR="00AC3DAB" w:rsidRPr="001E6A72" w:rsidRDefault="00AC3DAB" w:rsidP="00AC3DAB">
      <w:pPr>
        <w:spacing w:line="264" w:lineRule="auto"/>
        <w:ind w:firstLine="600"/>
        <w:rPr>
          <w:sz w:val="24"/>
          <w:szCs w:val="24"/>
        </w:rPr>
      </w:pPr>
      <w:r w:rsidRPr="001E6A72">
        <w:rPr>
          <w:color w:val="000000"/>
          <w:sz w:val="24"/>
          <w:szCs w:val="24"/>
        </w:rPr>
        <w:t>планировать действия по решению учебной задачи для получения результата;</w:t>
      </w:r>
    </w:p>
    <w:p w:rsidR="00AC3DAB" w:rsidRPr="001E6A72" w:rsidRDefault="00AC3DAB" w:rsidP="00AC3DAB">
      <w:pPr>
        <w:spacing w:line="264" w:lineRule="auto"/>
        <w:ind w:firstLine="600"/>
        <w:rPr>
          <w:sz w:val="24"/>
          <w:szCs w:val="24"/>
        </w:rPr>
      </w:pPr>
      <w:r w:rsidRPr="001E6A72">
        <w:rPr>
          <w:color w:val="000000"/>
          <w:sz w:val="24"/>
          <w:szCs w:val="24"/>
        </w:rPr>
        <w:t>планировать этапы предстоящей работы, определять последовательность учебных действий;</w:t>
      </w:r>
    </w:p>
    <w:p w:rsidR="00AC3DAB" w:rsidRPr="001E6A72" w:rsidRDefault="00AC3DAB" w:rsidP="00AC3DAB">
      <w:pPr>
        <w:spacing w:line="264" w:lineRule="auto"/>
        <w:ind w:firstLine="600"/>
        <w:rPr>
          <w:sz w:val="24"/>
          <w:szCs w:val="24"/>
        </w:rPr>
      </w:pPr>
      <w:r w:rsidRPr="001E6A72">
        <w:rPr>
          <w:color w:val="000000"/>
          <w:sz w:val="24"/>
          <w:szCs w:val="24"/>
        </w:rPr>
        <w:t>выполнять правила безопасного использования электронных средств, предлагаемых в процессе обучения.</w:t>
      </w:r>
    </w:p>
    <w:p w:rsidR="00AC3DAB" w:rsidRPr="001E6A72" w:rsidRDefault="00AC3DAB" w:rsidP="00AC3DAB">
      <w:pPr>
        <w:spacing w:line="264" w:lineRule="auto"/>
        <w:ind w:firstLine="600"/>
        <w:rPr>
          <w:sz w:val="24"/>
          <w:szCs w:val="24"/>
        </w:rPr>
      </w:pPr>
      <w:r w:rsidRPr="001E6A72">
        <w:rPr>
          <w:b/>
          <w:color w:val="000000"/>
          <w:sz w:val="24"/>
          <w:szCs w:val="24"/>
        </w:rPr>
        <w:t>Самоконтроль (рефлексия):</w:t>
      </w:r>
    </w:p>
    <w:p w:rsidR="00AC3DAB" w:rsidRPr="001E6A72" w:rsidRDefault="00AC3DAB" w:rsidP="00AC3DAB">
      <w:pPr>
        <w:spacing w:line="264" w:lineRule="auto"/>
        <w:ind w:firstLine="600"/>
        <w:rPr>
          <w:sz w:val="24"/>
          <w:szCs w:val="24"/>
        </w:rPr>
      </w:pPr>
      <w:r w:rsidRPr="001E6A72">
        <w:rPr>
          <w:color w:val="000000"/>
          <w:sz w:val="24"/>
          <w:szCs w:val="24"/>
        </w:rPr>
        <w:t>осуществлять контроль процесса и результата своей деятельности;</w:t>
      </w:r>
    </w:p>
    <w:p w:rsidR="00AC3DAB" w:rsidRPr="001E6A72" w:rsidRDefault="00AC3DAB" w:rsidP="00AC3DAB">
      <w:pPr>
        <w:spacing w:line="264" w:lineRule="auto"/>
        <w:ind w:firstLine="600"/>
        <w:rPr>
          <w:sz w:val="24"/>
          <w:szCs w:val="24"/>
        </w:rPr>
      </w:pPr>
      <w:r w:rsidRPr="001E6A72">
        <w:rPr>
          <w:color w:val="000000"/>
          <w:sz w:val="24"/>
          <w:szCs w:val="24"/>
        </w:rPr>
        <w:t>выбирать и при необходимости корректировать способы действий;</w:t>
      </w:r>
    </w:p>
    <w:p w:rsidR="00AC3DAB" w:rsidRPr="001E6A72" w:rsidRDefault="00AC3DAB" w:rsidP="00AC3DAB">
      <w:pPr>
        <w:spacing w:line="264" w:lineRule="auto"/>
        <w:ind w:firstLine="600"/>
        <w:rPr>
          <w:sz w:val="24"/>
          <w:szCs w:val="24"/>
        </w:rPr>
      </w:pPr>
      <w:r w:rsidRPr="001E6A72">
        <w:rPr>
          <w:color w:val="000000"/>
          <w:sz w:val="24"/>
          <w:szCs w:val="24"/>
        </w:rPr>
        <w:t>находить ошибки в своей работе, устанавливать их причины, вести поиск путей преодоления ошибок;</w:t>
      </w:r>
    </w:p>
    <w:p w:rsidR="00AC3DAB" w:rsidRPr="001E6A72" w:rsidRDefault="00AC3DAB" w:rsidP="00AC3DAB">
      <w:pPr>
        <w:spacing w:line="264" w:lineRule="auto"/>
        <w:ind w:firstLine="600"/>
        <w:rPr>
          <w:sz w:val="24"/>
          <w:szCs w:val="24"/>
        </w:rPr>
      </w:pPr>
      <w:r w:rsidRPr="001E6A72">
        <w:rPr>
          <w:color w:val="000000"/>
          <w:sz w:val="24"/>
          <w:szCs w:val="24"/>
        </w:rPr>
        <w:lastRenderedPageBreak/>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AC3DAB" w:rsidRPr="001E6A72" w:rsidRDefault="00AC3DAB" w:rsidP="00AC3DAB">
      <w:pPr>
        <w:spacing w:line="264" w:lineRule="auto"/>
        <w:ind w:firstLine="600"/>
        <w:rPr>
          <w:sz w:val="24"/>
          <w:szCs w:val="24"/>
        </w:rPr>
      </w:pPr>
      <w:r w:rsidRPr="001E6A72">
        <w:rPr>
          <w:color w:val="000000"/>
          <w:sz w:val="24"/>
          <w:szCs w:val="24"/>
        </w:rPr>
        <w:t>оценивать рациональность своих действий, давать им качественную характеристику.</w:t>
      </w:r>
    </w:p>
    <w:p w:rsidR="00AC3DAB" w:rsidRPr="001E6A72" w:rsidRDefault="00AC3DAB" w:rsidP="00AC3DAB">
      <w:pPr>
        <w:spacing w:line="264" w:lineRule="auto"/>
        <w:ind w:firstLine="600"/>
        <w:rPr>
          <w:sz w:val="24"/>
          <w:szCs w:val="24"/>
        </w:rPr>
      </w:pPr>
      <w:r w:rsidRPr="001E6A72">
        <w:rPr>
          <w:b/>
          <w:color w:val="000000"/>
          <w:sz w:val="24"/>
          <w:szCs w:val="24"/>
        </w:rPr>
        <w:t>Совместная деятельность:</w:t>
      </w:r>
    </w:p>
    <w:p w:rsidR="00AC3DAB" w:rsidRPr="001E6A72" w:rsidRDefault="00AC3DAB" w:rsidP="00AC3DAB">
      <w:pPr>
        <w:spacing w:line="264" w:lineRule="auto"/>
        <w:ind w:firstLine="600"/>
        <w:rPr>
          <w:sz w:val="24"/>
          <w:szCs w:val="24"/>
        </w:rPr>
      </w:pPr>
      <w:r w:rsidRPr="001E6A72">
        <w:rPr>
          <w:color w:val="000000"/>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AC3DAB" w:rsidRPr="001E6A72" w:rsidRDefault="00AC3DAB" w:rsidP="00AC3DAB">
      <w:pPr>
        <w:spacing w:line="264" w:lineRule="auto"/>
        <w:ind w:firstLine="600"/>
        <w:rPr>
          <w:sz w:val="24"/>
          <w:szCs w:val="24"/>
        </w:rPr>
      </w:pPr>
      <w:r w:rsidRPr="001E6A72">
        <w:rPr>
          <w:color w:val="000000"/>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ПРЕДМЕТНЫЕ РЕЗУЛЬТАТЫ</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color w:val="000000"/>
          <w:sz w:val="24"/>
          <w:szCs w:val="24"/>
        </w:rPr>
        <w:t>К концу обучения в</w:t>
      </w:r>
      <w:r w:rsidRPr="001E6A72">
        <w:rPr>
          <w:b/>
          <w:color w:val="000000"/>
          <w:sz w:val="24"/>
          <w:szCs w:val="24"/>
        </w:rPr>
        <w:t xml:space="preserve"> 1 классе</w:t>
      </w:r>
      <w:r w:rsidRPr="001E6A72">
        <w:rPr>
          <w:color w:val="000000"/>
          <w:sz w:val="24"/>
          <w:szCs w:val="24"/>
        </w:rPr>
        <w:t xml:space="preserve"> у обучающегося будут сформированы следующие умения:</w:t>
      </w:r>
    </w:p>
    <w:p w:rsidR="00AC3DAB" w:rsidRPr="001E6A72" w:rsidRDefault="00AC3DAB" w:rsidP="00AC3DAB">
      <w:pPr>
        <w:spacing w:line="264" w:lineRule="auto"/>
        <w:ind w:firstLine="600"/>
        <w:rPr>
          <w:sz w:val="24"/>
          <w:szCs w:val="24"/>
        </w:rPr>
      </w:pPr>
      <w:r w:rsidRPr="001E6A72">
        <w:rPr>
          <w:color w:val="000000"/>
          <w:sz w:val="24"/>
          <w:szCs w:val="24"/>
        </w:rPr>
        <w:t>читать, записывать, сравнивать, упорядочивать числа от 0 до 20;</w:t>
      </w:r>
    </w:p>
    <w:p w:rsidR="00AC3DAB" w:rsidRPr="001E6A72" w:rsidRDefault="00AC3DAB" w:rsidP="00AC3DAB">
      <w:pPr>
        <w:spacing w:line="264" w:lineRule="auto"/>
        <w:ind w:firstLine="600"/>
        <w:rPr>
          <w:sz w:val="24"/>
          <w:szCs w:val="24"/>
        </w:rPr>
      </w:pPr>
      <w:r w:rsidRPr="001E6A72">
        <w:rPr>
          <w:color w:val="000000"/>
          <w:sz w:val="24"/>
          <w:szCs w:val="24"/>
        </w:rPr>
        <w:t>пересчитывать различные объекты, устанавливать порядковый номер объекта;</w:t>
      </w:r>
    </w:p>
    <w:p w:rsidR="00AC3DAB" w:rsidRPr="001E6A72" w:rsidRDefault="00AC3DAB" w:rsidP="00AC3DAB">
      <w:pPr>
        <w:spacing w:line="264" w:lineRule="auto"/>
        <w:ind w:firstLine="600"/>
        <w:rPr>
          <w:sz w:val="24"/>
          <w:szCs w:val="24"/>
        </w:rPr>
      </w:pPr>
      <w:r w:rsidRPr="001E6A72">
        <w:rPr>
          <w:color w:val="000000"/>
          <w:sz w:val="24"/>
          <w:szCs w:val="24"/>
        </w:rPr>
        <w:t>находить числа, большее или меньшее данного числа на заданное число;</w:t>
      </w:r>
    </w:p>
    <w:p w:rsidR="00AC3DAB" w:rsidRPr="001E6A72" w:rsidRDefault="00AC3DAB" w:rsidP="00AC3DAB">
      <w:pPr>
        <w:spacing w:line="264" w:lineRule="auto"/>
        <w:ind w:firstLine="600"/>
        <w:rPr>
          <w:sz w:val="24"/>
          <w:szCs w:val="24"/>
        </w:rPr>
      </w:pPr>
      <w:r w:rsidRPr="001E6A72">
        <w:rPr>
          <w:color w:val="000000"/>
          <w:sz w:val="24"/>
          <w:szCs w:val="24"/>
        </w:rPr>
        <w:t>выполнять арифметические действия сложения и вычитания в пределах 20 (устно и письменно) без перехода через десяток;</w:t>
      </w:r>
    </w:p>
    <w:p w:rsidR="00AC3DAB" w:rsidRPr="001E6A72" w:rsidRDefault="00AC3DAB" w:rsidP="00AC3DAB">
      <w:pPr>
        <w:spacing w:line="264" w:lineRule="auto"/>
        <w:ind w:firstLine="600"/>
        <w:rPr>
          <w:sz w:val="24"/>
          <w:szCs w:val="24"/>
        </w:rPr>
      </w:pPr>
      <w:r w:rsidRPr="001E6A72">
        <w:rPr>
          <w:color w:val="000000"/>
          <w:sz w:val="24"/>
          <w:szCs w:val="24"/>
        </w:rPr>
        <w:t>называть и различать компоненты действий сложения (слагаемые, сумма) и вычитания (уменьшаемое, вычитаемое, разность);</w:t>
      </w:r>
    </w:p>
    <w:p w:rsidR="00AC3DAB" w:rsidRPr="001E6A72" w:rsidRDefault="00AC3DAB" w:rsidP="00AC3DAB">
      <w:pPr>
        <w:spacing w:line="264" w:lineRule="auto"/>
        <w:ind w:firstLine="600"/>
        <w:rPr>
          <w:sz w:val="24"/>
          <w:szCs w:val="24"/>
        </w:rPr>
      </w:pPr>
      <w:r w:rsidRPr="001E6A72">
        <w:rPr>
          <w:color w:val="000000"/>
          <w:sz w:val="24"/>
          <w:szCs w:val="24"/>
        </w:rPr>
        <w:t>решать текстовые задачи в одно действие на сложение и вычитание: выделять условие и требование (вопрос);</w:t>
      </w:r>
    </w:p>
    <w:p w:rsidR="00AC3DAB" w:rsidRPr="001E6A72" w:rsidRDefault="00AC3DAB" w:rsidP="00AC3DAB">
      <w:pPr>
        <w:spacing w:line="264" w:lineRule="auto"/>
        <w:ind w:firstLine="600"/>
        <w:rPr>
          <w:sz w:val="24"/>
          <w:szCs w:val="24"/>
        </w:rPr>
      </w:pPr>
      <w:r w:rsidRPr="001E6A72">
        <w:rPr>
          <w:color w:val="000000"/>
          <w:sz w:val="24"/>
          <w:szCs w:val="24"/>
        </w:rPr>
        <w:t xml:space="preserve">сравнивать объекты по длине, устанавливая между ними соотношение «длиннее </w:t>
      </w:r>
      <w:r w:rsidRPr="001E6A72">
        <w:rPr>
          <w:rFonts w:ascii="Calibri" w:hAnsi="Calibri"/>
          <w:color w:val="000000"/>
          <w:sz w:val="24"/>
          <w:szCs w:val="24"/>
        </w:rPr>
        <w:t xml:space="preserve">– </w:t>
      </w:r>
      <w:r w:rsidRPr="001E6A72">
        <w:rPr>
          <w:color w:val="000000"/>
          <w:sz w:val="24"/>
          <w:szCs w:val="24"/>
        </w:rPr>
        <w:t>короче», «выше</w:t>
      </w:r>
      <w:r w:rsidRPr="001E6A72">
        <w:rPr>
          <w:color w:val="333333"/>
          <w:sz w:val="24"/>
          <w:szCs w:val="24"/>
        </w:rPr>
        <w:t xml:space="preserve"> – </w:t>
      </w:r>
      <w:r w:rsidRPr="001E6A72">
        <w:rPr>
          <w:color w:val="000000"/>
          <w:sz w:val="24"/>
          <w:szCs w:val="24"/>
        </w:rPr>
        <w:t>ниже», «шире</w:t>
      </w:r>
      <w:r w:rsidRPr="001E6A72">
        <w:rPr>
          <w:color w:val="333333"/>
          <w:sz w:val="24"/>
          <w:szCs w:val="24"/>
        </w:rPr>
        <w:t xml:space="preserve"> – </w:t>
      </w:r>
      <w:r w:rsidRPr="001E6A72">
        <w:rPr>
          <w:color w:val="000000"/>
          <w:sz w:val="24"/>
          <w:szCs w:val="24"/>
        </w:rPr>
        <w:t>уже»;</w:t>
      </w:r>
    </w:p>
    <w:p w:rsidR="00AC3DAB" w:rsidRPr="001E6A72" w:rsidRDefault="00AC3DAB" w:rsidP="00AC3DAB">
      <w:pPr>
        <w:spacing w:line="264" w:lineRule="auto"/>
        <w:ind w:firstLine="600"/>
        <w:rPr>
          <w:sz w:val="24"/>
          <w:szCs w:val="24"/>
        </w:rPr>
      </w:pPr>
      <w:r w:rsidRPr="001E6A72">
        <w:rPr>
          <w:color w:val="000000"/>
          <w:sz w:val="24"/>
          <w:szCs w:val="24"/>
        </w:rPr>
        <w:t>измерять длину отрезка (в см), чертить отрезок заданной длины;</w:t>
      </w:r>
    </w:p>
    <w:p w:rsidR="00AC3DAB" w:rsidRPr="001E6A72" w:rsidRDefault="00AC3DAB" w:rsidP="00AC3DAB">
      <w:pPr>
        <w:spacing w:line="264" w:lineRule="auto"/>
        <w:ind w:firstLine="600"/>
        <w:rPr>
          <w:sz w:val="24"/>
          <w:szCs w:val="24"/>
        </w:rPr>
      </w:pPr>
      <w:r w:rsidRPr="001E6A72">
        <w:rPr>
          <w:color w:val="000000"/>
          <w:sz w:val="24"/>
          <w:szCs w:val="24"/>
        </w:rPr>
        <w:t>различать число и цифру;</w:t>
      </w:r>
    </w:p>
    <w:p w:rsidR="00AC3DAB" w:rsidRPr="001E6A72" w:rsidRDefault="00AC3DAB" w:rsidP="00AC3DAB">
      <w:pPr>
        <w:spacing w:line="264" w:lineRule="auto"/>
        <w:ind w:firstLine="600"/>
        <w:rPr>
          <w:sz w:val="24"/>
          <w:szCs w:val="24"/>
        </w:rPr>
      </w:pPr>
      <w:r w:rsidRPr="001E6A72">
        <w:rPr>
          <w:color w:val="000000"/>
          <w:sz w:val="24"/>
          <w:szCs w:val="24"/>
        </w:rPr>
        <w:t>распознавать геометрические фигуры: круг, треугольник, прямоугольник (квадрат), отрезок;</w:t>
      </w:r>
    </w:p>
    <w:p w:rsidR="00AC3DAB" w:rsidRPr="001E6A72" w:rsidRDefault="00AC3DAB" w:rsidP="00AC3DAB">
      <w:pPr>
        <w:spacing w:line="264" w:lineRule="auto"/>
        <w:ind w:firstLine="600"/>
        <w:rPr>
          <w:sz w:val="24"/>
          <w:szCs w:val="24"/>
        </w:rPr>
      </w:pPr>
      <w:r w:rsidRPr="001E6A72">
        <w:rPr>
          <w:color w:val="000000"/>
          <w:sz w:val="24"/>
          <w:szCs w:val="24"/>
        </w:rPr>
        <w:t>устанавливать между объектами соотношения: «слева</w:t>
      </w:r>
      <w:r w:rsidRPr="001E6A72">
        <w:rPr>
          <w:color w:val="333333"/>
          <w:sz w:val="24"/>
          <w:szCs w:val="24"/>
        </w:rPr>
        <w:t xml:space="preserve"> – </w:t>
      </w:r>
      <w:r w:rsidRPr="001E6A72">
        <w:rPr>
          <w:color w:val="000000"/>
          <w:sz w:val="24"/>
          <w:szCs w:val="24"/>
        </w:rPr>
        <w:t>справа», «спереди</w:t>
      </w:r>
      <w:r w:rsidRPr="001E6A72">
        <w:rPr>
          <w:color w:val="333333"/>
          <w:sz w:val="24"/>
          <w:szCs w:val="24"/>
        </w:rPr>
        <w:t xml:space="preserve"> – </w:t>
      </w:r>
      <w:r w:rsidRPr="001E6A72">
        <w:rPr>
          <w:color w:val="000000"/>
          <w:sz w:val="24"/>
          <w:szCs w:val="24"/>
        </w:rPr>
        <w:t xml:space="preserve">сзади», </w:t>
      </w:r>
      <w:r w:rsidRPr="001E6A72">
        <w:rPr>
          <w:color w:val="333333"/>
          <w:sz w:val="24"/>
          <w:szCs w:val="24"/>
        </w:rPr>
        <w:t>«</w:t>
      </w:r>
      <w:r w:rsidRPr="001E6A72">
        <w:rPr>
          <w:color w:val="000000"/>
          <w:sz w:val="24"/>
          <w:szCs w:val="24"/>
        </w:rPr>
        <w:t>между</w:t>
      </w:r>
      <w:r w:rsidRPr="001E6A72">
        <w:rPr>
          <w:color w:val="333333"/>
          <w:sz w:val="24"/>
          <w:szCs w:val="24"/>
        </w:rPr>
        <w:t>»</w:t>
      </w:r>
      <w:r w:rsidRPr="001E6A72">
        <w:rPr>
          <w:color w:val="000000"/>
          <w:sz w:val="24"/>
          <w:szCs w:val="24"/>
        </w:rPr>
        <w:t>;</w:t>
      </w:r>
    </w:p>
    <w:p w:rsidR="00AC3DAB" w:rsidRPr="001E6A72" w:rsidRDefault="00AC3DAB" w:rsidP="00AC3DAB">
      <w:pPr>
        <w:spacing w:line="264" w:lineRule="auto"/>
        <w:ind w:firstLine="600"/>
        <w:rPr>
          <w:sz w:val="24"/>
          <w:szCs w:val="24"/>
        </w:rPr>
      </w:pPr>
      <w:r w:rsidRPr="001E6A72">
        <w:rPr>
          <w:color w:val="000000"/>
          <w:sz w:val="24"/>
          <w:szCs w:val="24"/>
        </w:rPr>
        <w:t>распознавать верные (истинные) и неверные (ложные) утверждения относительно заданного набора объектов/предметов;</w:t>
      </w:r>
    </w:p>
    <w:p w:rsidR="00AC3DAB" w:rsidRPr="001E6A72" w:rsidRDefault="00AC3DAB" w:rsidP="00AC3DAB">
      <w:pPr>
        <w:spacing w:line="264" w:lineRule="auto"/>
        <w:ind w:firstLine="600"/>
        <w:rPr>
          <w:sz w:val="24"/>
          <w:szCs w:val="24"/>
        </w:rPr>
      </w:pPr>
      <w:r w:rsidRPr="001E6A72">
        <w:rPr>
          <w:color w:val="000000"/>
          <w:sz w:val="24"/>
          <w:szCs w:val="24"/>
        </w:rPr>
        <w:t>группировать объекты по заданному признаку, находить и называть закономерности в ряду объектов повседневной жизни;</w:t>
      </w:r>
    </w:p>
    <w:p w:rsidR="00AC3DAB" w:rsidRPr="001E6A72" w:rsidRDefault="00AC3DAB" w:rsidP="00AC3DAB">
      <w:pPr>
        <w:spacing w:line="264" w:lineRule="auto"/>
        <w:ind w:firstLine="600"/>
        <w:rPr>
          <w:sz w:val="24"/>
          <w:szCs w:val="24"/>
        </w:rPr>
      </w:pPr>
      <w:r w:rsidRPr="001E6A72">
        <w:rPr>
          <w:color w:val="000000"/>
          <w:sz w:val="24"/>
          <w:szCs w:val="24"/>
        </w:rPr>
        <w:t>различать строки и столбцы таблицы, вносить данное в таблицу, извлекать данное или данные из таблицы;</w:t>
      </w:r>
    </w:p>
    <w:p w:rsidR="00AC3DAB" w:rsidRPr="001E6A72" w:rsidRDefault="00AC3DAB" w:rsidP="00AC3DAB">
      <w:pPr>
        <w:spacing w:line="264" w:lineRule="auto"/>
        <w:ind w:firstLine="600"/>
        <w:rPr>
          <w:sz w:val="24"/>
          <w:szCs w:val="24"/>
        </w:rPr>
      </w:pPr>
      <w:r w:rsidRPr="001E6A72">
        <w:rPr>
          <w:color w:val="000000"/>
          <w:sz w:val="24"/>
          <w:szCs w:val="24"/>
        </w:rPr>
        <w:t>сравнивать два объекта (числа, геометрические фигуры);</w:t>
      </w:r>
    </w:p>
    <w:p w:rsidR="00AC3DAB" w:rsidRPr="001E6A72" w:rsidRDefault="00AC3DAB" w:rsidP="00AC3DAB">
      <w:pPr>
        <w:spacing w:line="264" w:lineRule="auto"/>
        <w:ind w:firstLine="600"/>
        <w:rPr>
          <w:sz w:val="24"/>
          <w:szCs w:val="24"/>
        </w:rPr>
      </w:pPr>
      <w:r w:rsidRPr="001E6A72">
        <w:rPr>
          <w:color w:val="000000"/>
          <w:sz w:val="24"/>
          <w:szCs w:val="24"/>
        </w:rPr>
        <w:t>распределять объекты на две группы по заданному основанию.</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color w:val="000000"/>
          <w:sz w:val="24"/>
          <w:szCs w:val="24"/>
        </w:rPr>
        <w:t>К концу обучения во</w:t>
      </w:r>
      <w:r w:rsidRPr="001E6A72">
        <w:rPr>
          <w:b/>
          <w:i/>
          <w:color w:val="000000"/>
          <w:sz w:val="24"/>
          <w:szCs w:val="24"/>
        </w:rPr>
        <w:t xml:space="preserve"> </w:t>
      </w:r>
      <w:r w:rsidRPr="001E6A72">
        <w:rPr>
          <w:b/>
          <w:color w:val="000000"/>
          <w:sz w:val="24"/>
          <w:szCs w:val="24"/>
        </w:rPr>
        <w:t>2 классе</w:t>
      </w:r>
      <w:r w:rsidRPr="001E6A72">
        <w:rPr>
          <w:color w:val="000000"/>
          <w:sz w:val="24"/>
          <w:szCs w:val="24"/>
        </w:rPr>
        <w:t xml:space="preserve"> у обучающегося будут сформированы следующие умения:</w:t>
      </w:r>
    </w:p>
    <w:p w:rsidR="00AC3DAB" w:rsidRPr="001E6A72" w:rsidRDefault="00AC3DAB" w:rsidP="00AC3DAB">
      <w:pPr>
        <w:spacing w:line="264" w:lineRule="auto"/>
        <w:ind w:firstLine="600"/>
        <w:rPr>
          <w:sz w:val="24"/>
          <w:szCs w:val="24"/>
        </w:rPr>
      </w:pPr>
      <w:r w:rsidRPr="001E6A72">
        <w:rPr>
          <w:color w:val="000000"/>
          <w:sz w:val="24"/>
          <w:szCs w:val="24"/>
        </w:rPr>
        <w:t>читать, записывать, сравнивать, упорядочивать числа в пределах 100;</w:t>
      </w:r>
    </w:p>
    <w:p w:rsidR="00AC3DAB" w:rsidRPr="001E6A72" w:rsidRDefault="00AC3DAB" w:rsidP="00AC3DAB">
      <w:pPr>
        <w:spacing w:line="264" w:lineRule="auto"/>
        <w:ind w:firstLine="600"/>
        <w:rPr>
          <w:sz w:val="24"/>
          <w:szCs w:val="24"/>
        </w:rPr>
      </w:pPr>
      <w:r w:rsidRPr="001E6A72">
        <w:rPr>
          <w:color w:val="000000"/>
          <w:sz w:val="24"/>
          <w:szCs w:val="24"/>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AC3DAB" w:rsidRPr="001E6A72" w:rsidRDefault="00AC3DAB" w:rsidP="00AC3DAB">
      <w:pPr>
        <w:spacing w:line="264" w:lineRule="auto"/>
        <w:ind w:firstLine="600"/>
        <w:rPr>
          <w:sz w:val="24"/>
          <w:szCs w:val="24"/>
        </w:rPr>
      </w:pPr>
      <w:r w:rsidRPr="001E6A72">
        <w:rPr>
          <w:color w:val="000000"/>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AC3DAB" w:rsidRPr="001E6A72" w:rsidRDefault="00AC3DAB" w:rsidP="00AC3DAB">
      <w:pPr>
        <w:spacing w:line="264" w:lineRule="auto"/>
        <w:ind w:firstLine="600"/>
        <w:rPr>
          <w:sz w:val="24"/>
          <w:szCs w:val="24"/>
        </w:rPr>
      </w:pPr>
      <w:r w:rsidRPr="001E6A72">
        <w:rPr>
          <w:color w:val="000000"/>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AC3DAB" w:rsidRPr="001E6A72" w:rsidRDefault="00AC3DAB" w:rsidP="00AC3DAB">
      <w:pPr>
        <w:spacing w:line="264" w:lineRule="auto"/>
        <w:ind w:firstLine="600"/>
        <w:rPr>
          <w:sz w:val="24"/>
          <w:szCs w:val="24"/>
        </w:rPr>
      </w:pPr>
      <w:r w:rsidRPr="001E6A72">
        <w:rPr>
          <w:color w:val="000000"/>
          <w:sz w:val="24"/>
          <w:szCs w:val="24"/>
        </w:rPr>
        <w:t>называть и различать компоненты действий умножения (множители, произведение), деления (делимое, делитель, частное);</w:t>
      </w:r>
    </w:p>
    <w:p w:rsidR="00AC3DAB" w:rsidRPr="001E6A72" w:rsidRDefault="00AC3DAB" w:rsidP="00AC3DAB">
      <w:pPr>
        <w:spacing w:line="264" w:lineRule="auto"/>
        <w:ind w:firstLine="600"/>
        <w:rPr>
          <w:sz w:val="24"/>
          <w:szCs w:val="24"/>
        </w:rPr>
      </w:pPr>
      <w:r w:rsidRPr="001E6A72">
        <w:rPr>
          <w:color w:val="000000"/>
          <w:sz w:val="24"/>
          <w:szCs w:val="24"/>
        </w:rPr>
        <w:t>находить неизвестный компонент сложения, вычитания;</w:t>
      </w:r>
    </w:p>
    <w:p w:rsidR="00AC3DAB" w:rsidRPr="001E6A72" w:rsidRDefault="00AC3DAB" w:rsidP="00AC3DAB">
      <w:pPr>
        <w:spacing w:line="264" w:lineRule="auto"/>
        <w:ind w:firstLine="600"/>
        <w:rPr>
          <w:sz w:val="24"/>
          <w:szCs w:val="24"/>
        </w:rPr>
      </w:pPr>
      <w:r w:rsidRPr="001E6A72">
        <w:rPr>
          <w:color w:val="000000"/>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AC3DAB" w:rsidRPr="001E6A72" w:rsidRDefault="00AC3DAB" w:rsidP="00AC3DAB">
      <w:pPr>
        <w:spacing w:line="264" w:lineRule="auto"/>
        <w:ind w:firstLine="600"/>
        <w:rPr>
          <w:sz w:val="24"/>
          <w:szCs w:val="24"/>
        </w:rPr>
      </w:pPr>
      <w:r w:rsidRPr="001E6A72">
        <w:rPr>
          <w:color w:val="000000"/>
          <w:sz w:val="24"/>
          <w:szCs w:val="24"/>
        </w:rPr>
        <w:t>определять с помощью измерительных инструментов длину, определять время с помощью часов;</w:t>
      </w:r>
    </w:p>
    <w:p w:rsidR="00AC3DAB" w:rsidRPr="001E6A72" w:rsidRDefault="00AC3DAB" w:rsidP="00AC3DAB">
      <w:pPr>
        <w:spacing w:line="264" w:lineRule="auto"/>
        <w:ind w:firstLine="600"/>
        <w:rPr>
          <w:sz w:val="24"/>
          <w:szCs w:val="24"/>
        </w:rPr>
      </w:pPr>
      <w:r w:rsidRPr="001E6A72">
        <w:rPr>
          <w:color w:val="000000"/>
          <w:sz w:val="24"/>
          <w:szCs w:val="24"/>
        </w:rPr>
        <w:t>сравнивать величины длины, массы, времени, стоимости, устанавливая между ними соотношение «больше или меньше на»;</w:t>
      </w:r>
    </w:p>
    <w:p w:rsidR="00AC3DAB" w:rsidRPr="001E6A72" w:rsidRDefault="00AC3DAB" w:rsidP="00AC3DAB">
      <w:pPr>
        <w:spacing w:line="264" w:lineRule="auto"/>
        <w:ind w:firstLine="600"/>
        <w:rPr>
          <w:sz w:val="24"/>
          <w:szCs w:val="24"/>
        </w:rPr>
      </w:pPr>
      <w:r w:rsidRPr="001E6A72">
        <w:rPr>
          <w:color w:val="000000"/>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AC3DAB" w:rsidRPr="001E6A72" w:rsidRDefault="00AC3DAB" w:rsidP="00AC3DAB">
      <w:pPr>
        <w:spacing w:line="264" w:lineRule="auto"/>
        <w:ind w:firstLine="600"/>
        <w:rPr>
          <w:sz w:val="24"/>
          <w:szCs w:val="24"/>
        </w:rPr>
      </w:pPr>
      <w:r w:rsidRPr="001E6A72">
        <w:rPr>
          <w:color w:val="000000"/>
          <w:sz w:val="24"/>
          <w:szCs w:val="24"/>
        </w:rPr>
        <w:t>различать и называть геометрические фигуры: прямой угол, ломаную, многоугольник;</w:t>
      </w:r>
    </w:p>
    <w:p w:rsidR="00AC3DAB" w:rsidRPr="001E6A72" w:rsidRDefault="00AC3DAB" w:rsidP="00AC3DAB">
      <w:pPr>
        <w:spacing w:line="264" w:lineRule="auto"/>
        <w:ind w:firstLine="600"/>
        <w:rPr>
          <w:sz w:val="24"/>
          <w:szCs w:val="24"/>
        </w:rPr>
      </w:pPr>
      <w:r w:rsidRPr="001E6A72">
        <w:rPr>
          <w:color w:val="000000"/>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AC3DAB" w:rsidRPr="001E6A72" w:rsidRDefault="00AC3DAB" w:rsidP="00AC3DAB">
      <w:pPr>
        <w:spacing w:line="264" w:lineRule="auto"/>
        <w:ind w:firstLine="600"/>
        <w:rPr>
          <w:sz w:val="24"/>
          <w:szCs w:val="24"/>
        </w:rPr>
      </w:pPr>
      <w:r w:rsidRPr="001E6A72">
        <w:rPr>
          <w:color w:val="000000"/>
          <w:sz w:val="24"/>
          <w:szCs w:val="24"/>
        </w:rPr>
        <w:t>выполнять измерение длин реальных объектов с помощью линейки;</w:t>
      </w:r>
    </w:p>
    <w:p w:rsidR="00AC3DAB" w:rsidRPr="001E6A72" w:rsidRDefault="00AC3DAB" w:rsidP="00AC3DAB">
      <w:pPr>
        <w:spacing w:line="264" w:lineRule="auto"/>
        <w:ind w:firstLine="600"/>
        <w:rPr>
          <w:sz w:val="24"/>
          <w:szCs w:val="24"/>
        </w:rPr>
      </w:pPr>
      <w:r w:rsidRPr="001E6A72">
        <w:rPr>
          <w:color w:val="000000"/>
          <w:sz w:val="24"/>
          <w:szCs w:val="24"/>
        </w:rPr>
        <w:t>находить длину ломаной, состоящей из двух-трёх звеньев, периметр прямоугольника (квадрата);</w:t>
      </w:r>
    </w:p>
    <w:p w:rsidR="00AC3DAB" w:rsidRPr="001E6A72" w:rsidRDefault="00AC3DAB" w:rsidP="00AC3DAB">
      <w:pPr>
        <w:spacing w:line="264" w:lineRule="auto"/>
        <w:ind w:firstLine="600"/>
        <w:rPr>
          <w:sz w:val="24"/>
          <w:szCs w:val="24"/>
        </w:rPr>
      </w:pPr>
      <w:r w:rsidRPr="001E6A72">
        <w:rPr>
          <w:color w:val="000000"/>
          <w:sz w:val="24"/>
          <w:szCs w:val="24"/>
        </w:rPr>
        <w:t>распознавать верные (истинные) и неверные (ложные) утверждения со словами «все», «каждый»;</w:t>
      </w:r>
    </w:p>
    <w:p w:rsidR="00AC3DAB" w:rsidRPr="001E6A72" w:rsidRDefault="00AC3DAB" w:rsidP="00AC3DAB">
      <w:pPr>
        <w:spacing w:line="264" w:lineRule="auto"/>
        <w:ind w:firstLine="600"/>
        <w:rPr>
          <w:sz w:val="24"/>
          <w:szCs w:val="24"/>
        </w:rPr>
      </w:pPr>
      <w:r w:rsidRPr="001E6A72">
        <w:rPr>
          <w:color w:val="000000"/>
          <w:sz w:val="24"/>
          <w:szCs w:val="24"/>
        </w:rPr>
        <w:t>проводить одно-двухшаговые логические рассуждения и делать выводы;</w:t>
      </w:r>
    </w:p>
    <w:p w:rsidR="00AC3DAB" w:rsidRPr="001E6A72" w:rsidRDefault="00AC3DAB" w:rsidP="00AC3DAB">
      <w:pPr>
        <w:spacing w:line="264" w:lineRule="auto"/>
        <w:ind w:firstLine="600"/>
        <w:rPr>
          <w:sz w:val="24"/>
          <w:szCs w:val="24"/>
        </w:rPr>
      </w:pPr>
      <w:r w:rsidRPr="001E6A72">
        <w:rPr>
          <w:color w:val="000000"/>
          <w:sz w:val="24"/>
          <w:szCs w:val="24"/>
        </w:rPr>
        <w:t>находить общий признак группы математических объектов (чисел, величин, геометрических фигур);</w:t>
      </w:r>
    </w:p>
    <w:p w:rsidR="00AC3DAB" w:rsidRPr="001E6A72" w:rsidRDefault="00AC3DAB" w:rsidP="00AC3DAB">
      <w:pPr>
        <w:spacing w:line="264" w:lineRule="auto"/>
        <w:ind w:firstLine="600"/>
        <w:rPr>
          <w:sz w:val="24"/>
          <w:szCs w:val="24"/>
        </w:rPr>
      </w:pPr>
      <w:r w:rsidRPr="001E6A72">
        <w:rPr>
          <w:color w:val="000000"/>
          <w:sz w:val="24"/>
          <w:szCs w:val="24"/>
        </w:rPr>
        <w:t>находить закономерность в ряду объектов (чисел, геометрических фигур);</w:t>
      </w:r>
    </w:p>
    <w:p w:rsidR="00AC3DAB" w:rsidRPr="001E6A72" w:rsidRDefault="00AC3DAB" w:rsidP="00AC3DAB">
      <w:pPr>
        <w:spacing w:line="264" w:lineRule="auto"/>
        <w:ind w:firstLine="600"/>
        <w:rPr>
          <w:sz w:val="24"/>
          <w:szCs w:val="24"/>
        </w:rPr>
      </w:pPr>
      <w:r w:rsidRPr="001E6A72">
        <w:rPr>
          <w:color w:val="000000"/>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AC3DAB" w:rsidRPr="001E6A72" w:rsidRDefault="00AC3DAB" w:rsidP="00AC3DAB">
      <w:pPr>
        <w:spacing w:line="264" w:lineRule="auto"/>
        <w:ind w:firstLine="600"/>
        <w:rPr>
          <w:sz w:val="24"/>
          <w:szCs w:val="24"/>
        </w:rPr>
      </w:pPr>
      <w:r w:rsidRPr="001E6A72">
        <w:rPr>
          <w:color w:val="000000"/>
          <w:sz w:val="24"/>
          <w:szCs w:val="24"/>
        </w:rPr>
        <w:t>сравнивать группы объектов (находить общее, различное);</w:t>
      </w:r>
    </w:p>
    <w:p w:rsidR="00AC3DAB" w:rsidRPr="001E6A72" w:rsidRDefault="00AC3DAB" w:rsidP="00AC3DAB">
      <w:pPr>
        <w:spacing w:line="264" w:lineRule="auto"/>
        <w:ind w:firstLine="600"/>
        <w:rPr>
          <w:sz w:val="24"/>
          <w:szCs w:val="24"/>
        </w:rPr>
      </w:pPr>
      <w:r w:rsidRPr="001E6A72">
        <w:rPr>
          <w:color w:val="000000"/>
          <w:sz w:val="24"/>
          <w:szCs w:val="24"/>
        </w:rPr>
        <w:t>обнаруживать модели геометрических фигур в окружающем мире;</w:t>
      </w:r>
    </w:p>
    <w:p w:rsidR="00AC3DAB" w:rsidRPr="001E6A72" w:rsidRDefault="00AC3DAB" w:rsidP="00AC3DAB">
      <w:pPr>
        <w:spacing w:line="264" w:lineRule="auto"/>
        <w:ind w:firstLine="600"/>
        <w:rPr>
          <w:sz w:val="24"/>
          <w:szCs w:val="24"/>
        </w:rPr>
      </w:pPr>
      <w:r w:rsidRPr="001E6A72">
        <w:rPr>
          <w:color w:val="000000"/>
          <w:sz w:val="24"/>
          <w:szCs w:val="24"/>
        </w:rPr>
        <w:t>подбирать примеры, подтверждающие суждение, ответ;</w:t>
      </w:r>
    </w:p>
    <w:p w:rsidR="00AC3DAB" w:rsidRPr="001E6A72" w:rsidRDefault="00AC3DAB" w:rsidP="00AC3DAB">
      <w:pPr>
        <w:spacing w:line="264" w:lineRule="auto"/>
        <w:ind w:firstLine="600"/>
        <w:rPr>
          <w:sz w:val="24"/>
          <w:szCs w:val="24"/>
        </w:rPr>
      </w:pPr>
      <w:r w:rsidRPr="001E6A72">
        <w:rPr>
          <w:color w:val="000000"/>
          <w:sz w:val="24"/>
          <w:szCs w:val="24"/>
        </w:rPr>
        <w:t>составлять (дополнять) текстовую задачу;</w:t>
      </w:r>
    </w:p>
    <w:p w:rsidR="00AC3DAB" w:rsidRPr="001E6A72" w:rsidRDefault="00AC3DAB" w:rsidP="00AC3DAB">
      <w:pPr>
        <w:spacing w:line="264" w:lineRule="auto"/>
        <w:ind w:firstLine="600"/>
        <w:rPr>
          <w:sz w:val="24"/>
          <w:szCs w:val="24"/>
        </w:rPr>
      </w:pPr>
      <w:r w:rsidRPr="001E6A72">
        <w:rPr>
          <w:color w:val="000000"/>
          <w:sz w:val="24"/>
          <w:szCs w:val="24"/>
        </w:rPr>
        <w:t>проверять правильность вычисления, измерения.</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color w:val="000000"/>
          <w:sz w:val="24"/>
          <w:szCs w:val="24"/>
        </w:rPr>
        <w:t xml:space="preserve">К концу обучения в </w:t>
      </w:r>
      <w:r w:rsidRPr="001E6A72">
        <w:rPr>
          <w:b/>
          <w:color w:val="000000"/>
          <w:sz w:val="24"/>
          <w:szCs w:val="24"/>
        </w:rPr>
        <w:t>3 классе</w:t>
      </w:r>
      <w:r w:rsidRPr="001E6A72">
        <w:rPr>
          <w:color w:val="000000"/>
          <w:sz w:val="24"/>
          <w:szCs w:val="24"/>
        </w:rPr>
        <w:t xml:space="preserve"> у обучающегося будут сформированы следующие умения:</w:t>
      </w:r>
    </w:p>
    <w:p w:rsidR="00AC3DAB" w:rsidRPr="001E6A72" w:rsidRDefault="00AC3DAB" w:rsidP="00AC3DAB">
      <w:pPr>
        <w:spacing w:line="264" w:lineRule="auto"/>
        <w:ind w:firstLine="600"/>
        <w:rPr>
          <w:sz w:val="24"/>
          <w:szCs w:val="24"/>
        </w:rPr>
      </w:pPr>
      <w:r w:rsidRPr="001E6A72">
        <w:rPr>
          <w:color w:val="000000"/>
          <w:sz w:val="24"/>
          <w:szCs w:val="24"/>
        </w:rPr>
        <w:t>читать, записывать, сравнивать, упорядочивать числа в пределах 1000;</w:t>
      </w:r>
    </w:p>
    <w:p w:rsidR="00AC3DAB" w:rsidRPr="001E6A72" w:rsidRDefault="00AC3DAB" w:rsidP="00AC3DAB">
      <w:pPr>
        <w:spacing w:line="264" w:lineRule="auto"/>
        <w:ind w:firstLine="600"/>
        <w:rPr>
          <w:sz w:val="24"/>
          <w:szCs w:val="24"/>
        </w:rPr>
      </w:pPr>
      <w:r w:rsidRPr="001E6A72">
        <w:rPr>
          <w:color w:val="000000"/>
          <w:sz w:val="24"/>
          <w:szCs w:val="24"/>
        </w:rPr>
        <w:lastRenderedPageBreak/>
        <w:t>находить число большее или меньшее данного числа на заданное число, в заданное число раз (в пределах 1000);</w:t>
      </w:r>
    </w:p>
    <w:p w:rsidR="00AC3DAB" w:rsidRPr="001E6A72" w:rsidRDefault="00AC3DAB" w:rsidP="00AC3DAB">
      <w:pPr>
        <w:spacing w:line="264" w:lineRule="auto"/>
        <w:ind w:firstLine="600"/>
        <w:rPr>
          <w:sz w:val="24"/>
          <w:szCs w:val="24"/>
        </w:rPr>
      </w:pPr>
      <w:r w:rsidRPr="001E6A72">
        <w:rPr>
          <w:color w:val="000000"/>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AC3DAB" w:rsidRPr="001E6A72" w:rsidRDefault="00AC3DAB" w:rsidP="00AC3DAB">
      <w:pPr>
        <w:spacing w:line="264" w:lineRule="auto"/>
        <w:ind w:firstLine="600"/>
        <w:rPr>
          <w:sz w:val="24"/>
          <w:szCs w:val="24"/>
        </w:rPr>
      </w:pPr>
      <w:r w:rsidRPr="001E6A72">
        <w:rPr>
          <w:color w:val="000000"/>
          <w:sz w:val="24"/>
          <w:szCs w:val="24"/>
        </w:rPr>
        <w:t>выполнять действия умножение и деление с числами 0 и 1;</w:t>
      </w:r>
    </w:p>
    <w:p w:rsidR="00AC3DAB" w:rsidRPr="001E6A72" w:rsidRDefault="00AC3DAB" w:rsidP="00AC3DAB">
      <w:pPr>
        <w:spacing w:line="264" w:lineRule="auto"/>
        <w:ind w:firstLine="600"/>
        <w:rPr>
          <w:sz w:val="24"/>
          <w:szCs w:val="24"/>
        </w:rPr>
      </w:pPr>
      <w:r w:rsidRPr="001E6A72">
        <w:rPr>
          <w:color w:val="000000"/>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AC3DAB" w:rsidRPr="001E6A72" w:rsidRDefault="00AC3DAB" w:rsidP="00AC3DAB">
      <w:pPr>
        <w:spacing w:line="264" w:lineRule="auto"/>
        <w:ind w:firstLine="600"/>
        <w:rPr>
          <w:sz w:val="24"/>
          <w:szCs w:val="24"/>
        </w:rPr>
      </w:pPr>
      <w:r w:rsidRPr="001E6A72">
        <w:rPr>
          <w:color w:val="000000"/>
          <w:sz w:val="24"/>
          <w:szCs w:val="24"/>
        </w:rPr>
        <w:t>использовать при вычислениях переместительное и сочетательное свойства сложения;</w:t>
      </w:r>
    </w:p>
    <w:p w:rsidR="00AC3DAB" w:rsidRPr="001E6A72" w:rsidRDefault="00AC3DAB" w:rsidP="00AC3DAB">
      <w:pPr>
        <w:spacing w:line="264" w:lineRule="auto"/>
        <w:ind w:firstLine="600"/>
        <w:rPr>
          <w:sz w:val="24"/>
          <w:szCs w:val="24"/>
        </w:rPr>
      </w:pPr>
      <w:r w:rsidRPr="001E6A72">
        <w:rPr>
          <w:color w:val="000000"/>
          <w:sz w:val="24"/>
          <w:szCs w:val="24"/>
        </w:rPr>
        <w:t>находить неизвестный компонент арифметического действия;</w:t>
      </w:r>
    </w:p>
    <w:p w:rsidR="00AC3DAB" w:rsidRPr="001E6A72" w:rsidRDefault="00AC3DAB" w:rsidP="00AC3DAB">
      <w:pPr>
        <w:spacing w:line="264" w:lineRule="auto"/>
        <w:ind w:firstLine="600"/>
        <w:rPr>
          <w:sz w:val="24"/>
          <w:szCs w:val="24"/>
        </w:rPr>
      </w:pPr>
      <w:r w:rsidRPr="001E6A72">
        <w:rPr>
          <w:color w:val="000000"/>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AC3DAB" w:rsidRPr="001E6A72" w:rsidRDefault="00AC3DAB" w:rsidP="00AC3DAB">
      <w:pPr>
        <w:spacing w:line="264" w:lineRule="auto"/>
        <w:ind w:firstLine="600"/>
        <w:rPr>
          <w:sz w:val="24"/>
          <w:szCs w:val="24"/>
        </w:rPr>
      </w:pPr>
      <w:r w:rsidRPr="001E6A72">
        <w:rPr>
          <w:color w:val="000000"/>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AC3DAB" w:rsidRPr="001E6A72" w:rsidRDefault="00AC3DAB" w:rsidP="00AC3DAB">
      <w:pPr>
        <w:spacing w:line="264" w:lineRule="auto"/>
        <w:ind w:firstLine="600"/>
        <w:rPr>
          <w:sz w:val="24"/>
          <w:szCs w:val="24"/>
        </w:rPr>
      </w:pPr>
      <w:r w:rsidRPr="001E6A72">
        <w:rPr>
          <w:color w:val="000000"/>
          <w:sz w:val="24"/>
          <w:szCs w:val="24"/>
        </w:rPr>
        <w:t>сравнивать величины длины, площади, массы, времени, стоимости, устанавливая между ними соотношение «больше или меньше на или в»;</w:t>
      </w:r>
    </w:p>
    <w:p w:rsidR="00AC3DAB" w:rsidRPr="001E6A72" w:rsidRDefault="00AC3DAB" w:rsidP="00AC3DAB">
      <w:pPr>
        <w:spacing w:line="264" w:lineRule="auto"/>
        <w:ind w:firstLine="600"/>
        <w:rPr>
          <w:sz w:val="24"/>
          <w:szCs w:val="24"/>
        </w:rPr>
      </w:pPr>
      <w:r w:rsidRPr="001E6A72">
        <w:rPr>
          <w:color w:val="000000"/>
          <w:sz w:val="24"/>
          <w:szCs w:val="24"/>
        </w:rPr>
        <w:t>называть, находить долю величины (половина, четверть);</w:t>
      </w:r>
    </w:p>
    <w:p w:rsidR="00AC3DAB" w:rsidRPr="001E6A72" w:rsidRDefault="00AC3DAB" w:rsidP="00AC3DAB">
      <w:pPr>
        <w:spacing w:line="264" w:lineRule="auto"/>
        <w:ind w:firstLine="600"/>
        <w:rPr>
          <w:sz w:val="24"/>
          <w:szCs w:val="24"/>
        </w:rPr>
      </w:pPr>
      <w:r w:rsidRPr="001E6A72">
        <w:rPr>
          <w:color w:val="000000"/>
          <w:sz w:val="24"/>
          <w:szCs w:val="24"/>
        </w:rPr>
        <w:t>сравнивать величины, выраженные долями;</w:t>
      </w:r>
    </w:p>
    <w:p w:rsidR="00AC3DAB" w:rsidRPr="001E6A72" w:rsidRDefault="00AC3DAB" w:rsidP="00AC3DAB">
      <w:pPr>
        <w:spacing w:line="264" w:lineRule="auto"/>
        <w:ind w:firstLine="600"/>
        <w:rPr>
          <w:sz w:val="24"/>
          <w:szCs w:val="24"/>
        </w:rPr>
      </w:pPr>
      <w:r w:rsidRPr="001E6A72">
        <w:rPr>
          <w:color w:val="000000"/>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AC3DAB" w:rsidRPr="001E6A72" w:rsidRDefault="00AC3DAB" w:rsidP="00AC3DAB">
      <w:pPr>
        <w:spacing w:line="264" w:lineRule="auto"/>
        <w:ind w:firstLine="600"/>
        <w:rPr>
          <w:sz w:val="24"/>
          <w:szCs w:val="24"/>
        </w:rPr>
      </w:pPr>
      <w:r w:rsidRPr="001E6A72">
        <w:rPr>
          <w:color w:val="000000"/>
          <w:sz w:val="24"/>
          <w:szCs w:val="24"/>
        </w:rPr>
        <w:t>при решении задач выполнять сложение и вычитание однородных величин, умножение и деление величины на однозначное число;</w:t>
      </w:r>
    </w:p>
    <w:p w:rsidR="00AC3DAB" w:rsidRPr="001E6A72" w:rsidRDefault="00AC3DAB" w:rsidP="00AC3DAB">
      <w:pPr>
        <w:spacing w:line="264" w:lineRule="auto"/>
        <w:ind w:firstLine="600"/>
        <w:rPr>
          <w:sz w:val="24"/>
          <w:szCs w:val="24"/>
        </w:rPr>
      </w:pPr>
      <w:r w:rsidRPr="001E6A72">
        <w:rPr>
          <w:color w:val="000000"/>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AC3DAB" w:rsidRPr="001E6A72" w:rsidRDefault="00AC3DAB" w:rsidP="00AC3DAB">
      <w:pPr>
        <w:spacing w:line="264" w:lineRule="auto"/>
        <w:ind w:firstLine="600"/>
        <w:rPr>
          <w:sz w:val="24"/>
          <w:szCs w:val="24"/>
        </w:rPr>
      </w:pPr>
      <w:r w:rsidRPr="001E6A72">
        <w:rPr>
          <w:color w:val="000000"/>
          <w:sz w:val="24"/>
          <w:szCs w:val="24"/>
        </w:rPr>
        <w:t>конструировать прямоугольник из данных фигур (квадратов), делить прямоугольник, многоугольник на заданные части;</w:t>
      </w:r>
    </w:p>
    <w:p w:rsidR="00AC3DAB" w:rsidRPr="001E6A72" w:rsidRDefault="00AC3DAB" w:rsidP="00AC3DAB">
      <w:pPr>
        <w:spacing w:line="264" w:lineRule="auto"/>
        <w:ind w:firstLine="600"/>
        <w:rPr>
          <w:sz w:val="24"/>
          <w:szCs w:val="24"/>
        </w:rPr>
      </w:pPr>
      <w:r w:rsidRPr="001E6A72">
        <w:rPr>
          <w:color w:val="000000"/>
          <w:sz w:val="24"/>
          <w:szCs w:val="24"/>
        </w:rPr>
        <w:t>сравнивать фигуры по площади (наложение, сопоставление числовых значений);</w:t>
      </w:r>
    </w:p>
    <w:p w:rsidR="00AC3DAB" w:rsidRPr="001E6A72" w:rsidRDefault="00AC3DAB" w:rsidP="00AC3DAB">
      <w:pPr>
        <w:spacing w:line="264" w:lineRule="auto"/>
        <w:ind w:firstLine="600"/>
        <w:rPr>
          <w:sz w:val="24"/>
          <w:szCs w:val="24"/>
        </w:rPr>
      </w:pPr>
      <w:r w:rsidRPr="001E6A72">
        <w:rPr>
          <w:color w:val="000000"/>
          <w:sz w:val="24"/>
          <w:szCs w:val="24"/>
        </w:rPr>
        <w:t>находить периметр прямоугольника (квадрата), площадь прямоугольника (квадрата);</w:t>
      </w:r>
    </w:p>
    <w:p w:rsidR="00AC3DAB" w:rsidRPr="001E6A72" w:rsidRDefault="00AC3DAB" w:rsidP="00AC3DAB">
      <w:pPr>
        <w:spacing w:line="264" w:lineRule="auto"/>
        <w:ind w:firstLine="600"/>
        <w:rPr>
          <w:sz w:val="24"/>
          <w:szCs w:val="24"/>
        </w:rPr>
      </w:pPr>
      <w:r w:rsidRPr="001E6A72">
        <w:rPr>
          <w:color w:val="000000"/>
          <w:sz w:val="24"/>
          <w:szCs w:val="24"/>
        </w:rPr>
        <w:t>распознавать верные (истинные) и неверные (ложные) утверждения со словами: «все», «некоторые», «и», «каждый», «если…, то…»;</w:t>
      </w:r>
    </w:p>
    <w:p w:rsidR="00AC3DAB" w:rsidRPr="001E6A72" w:rsidRDefault="00AC3DAB" w:rsidP="00AC3DAB">
      <w:pPr>
        <w:spacing w:line="264" w:lineRule="auto"/>
        <w:ind w:firstLine="600"/>
        <w:rPr>
          <w:sz w:val="24"/>
          <w:szCs w:val="24"/>
        </w:rPr>
      </w:pPr>
      <w:r w:rsidRPr="001E6A72">
        <w:rPr>
          <w:color w:val="000000"/>
          <w:sz w:val="24"/>
          <w:szCs w:val="24"/>
        </w:rPr>
        <w:t>формулировать утверждение (вывод), строить логические рассуждения (одно-двухшаговые), в том числе с использованием изученных связок;</w:t>
      </w:r>
    </w:p>
    <w:p w:rsidR="00AC3DAB" w:rsidRPr="001E6A72" w:rsidRDefault="00AC3DAB" w:rsidP="00AC3DAB">
      <w:pPr>
        <w:spacing w:line="264" w:lineRule="auto"/>
        <w:ind w:firstLine="600"/>
        <w:rPr>
          <w:sz w:val="24"/>
          <w:szCs w:val="24"/>
        </w:rPr>
      </w:pPr>
      <w:r w:rsidRPr="001E6A72">
        <w:rPr>
          <w:color w:val="000000"/>
          <w:sz w:val="24"/>
          <w:szCs w:val="24"/>
        </w:rPr>
        <w:t>классифицировать объекты по одному-двум признакам;</w:t>
      </w:r>
    </w:p>
    <w:p w:rsidR="00AC3DAB" w:rsidRPr="001E6A72" w:rsidRDefault="00AC3DAB" w:rsidP="00AC3DAB">
      <w:pPr>
        <w:spacing w:line="264" w:lineRule="auto"/>
        <w:ind w:firstLine="600"/>
        <w:rPr>
          <w:sz w:val="24"/>
          <w:szCs w:val="24"/>
        </w:rPr>
      </w:pPr>
      <w:r w:rsidRPr="001E6A72">
        <w:rPr>
          <w:color w:val="000000"/>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AC3DAB" w:rsidRPr="001E6A72" w:rsidRDefault="00AC3DAB" w:rsidP="00AC3DAB">
      <w:pPr>
        <w:spacing w:line="264" w:lineRule="auto"/>
        <w:ind w:firstLine="600"/>
        <w:rPr>
          <w:sz w:val="24"/>
          <w:szCs w:val="24"/>
        </w:rPr>
      </w:pPr>
      <w:r w:rsidRPr="001E6A72">
        <w:rPr>
          <w:color w:val="000000"/>
          <w:sz w:val="24"/>
          <w:szCs w:val="24"/>
        </w:rPr>
        <w:t>составлять план выполнения учебного задания и следовать ему, выполнять действия по алгоритму;</w:t>
      </w:r>
    </w:p>
    <w:p w:rsidR="00AC3DAB" w:rsidRPr="001E6A72" w:rsidRDefault="00AC3DAB" w:rsidP="00AC3DAB">
      <w:pPr>
        <w:spacing w:line="264" w:lineRule="auto"/>
        <w:ind w:firstLine="600"/>
        <w:rPr>
          <w:sz w:val="24"/>
          <w:szCs w:val="24"/>
        </w:rPr>
      </w:pPr>
      <w:r w:rsidRPr="001E6A72">
        <w:rPr>
          <w:color w:val="000000"/>
          <w:sz w:val="24"/>
          <w:szCs w:val="24"/>
        </w:rPr>
        <w:t>сравнивать математические объекты (находить общее, различное, уникальное);</w:t>
      </w:r>
    </w:p>
    <w:p w:rsidR="00AC3DAB" w:rsidRPr="001E6A72" w:rsidRDefault="00AC3DAB" w:rsidP="00AC3DAB">
      <w:pPr>
        <w:spacing w:line="264" w:lineRule="auto"/>
        <w:ind w:firstLine="600"/>
        <w:rPr>
          <w:sz w:val="24"/>
          <w:szCs w:val="24"/>
        </w:rPr>
      </w:pPr>
      <w:r w:rsidRPr="001E6A72">
        <w:rPr>
          <w:color w:val="000000"/>
          <w:sz w:val="24"/>
          <w:szCs w:val="24"/>
        </w:rPr>
        <w:t>выбирать верное решение математической задачи.</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color w:val="000000"/>
          <w:sz w:val="24"/>
          <w:szCs w:val="24"/>
        </w:rPr>
        <w:t>К концу обучения в</w:t>
      </w:r>
      <w:r w:rsidRPr="001E6A72">
        <w:rPr>
          <w:b/>
          <w:color w:val="000000"/>
          <w:sz w:val="24"/>
          <w:szCs w:val="24"/>
        </w:rPr>
        <w:t xml:space="preserve"> 4 классе</w:t>
      </w:r>
      <w:r w:rsidRPr="001E6A72">
        <w:rPr>
          <w:color w:val="000000"/>
          <w:sz w:val="24"/>
          <w:szCs w:val="24"/>
        </w:rPr>
        <w:t xml:space="preserve"> у обучающегося будут сформированы следующие умения:</w:t>
      </w:r>
    </w:p>
    <w:p w:rsidR="00AC3DAB" w:rsidRPr="001E6A72" w:rsidRDefault="00AC3DAB" w:rsidP="00AC3DAB">
      <w:pPr>
        <w:spacing w:line="264" w:lineRule="auto"/>
        <w:ind w:firstLine="600"/>
        <w:rPr>
          <w:sz w:val="24"/>
          <w:szCs w:val="24"/>
        </w:rPr>
      </w:pPr>
      <w:r w:rsidRPr="001E6A72">
        <w:rPr>
          <w:color w:val="000000"/>
          <w:sz w:val="24"/>
          <w:szCs w:val="24"/>
        </w:rPr>
        <w:t>читать, записывать, сравнивать, упорядочивать многозначные числа;</w:t>
      </w:r>
    </w:p>
    <w:p w:rsidR="00AC3DAB" w:rsidRPr="001E6A72" w:rsidRDefault="00AC3DAB" w:rsidP="00AC3DAB">
      <w:pPr>
        <w:spacing w:line="264" w:lineRule="auto"/>
        <w:ind w:firstLine="600"/>
        <w:rPr>
          <w:sz w:val="24"/>
          <w:szCs w:val="24"/>
        </w:rPr>
      </w:pPr>
      <w:r w:rsidRPr="001E6A72">
        <w:rPr>
          <w:color w:val="000000"/>
          <w:sz w:val="24"/>
          <w:szCs w:val="24"/>
        </w:rPr>
        <w:t>находить число большее или меньшее данного числа на заданное число, в заданное число раз;</w:t>
      </w:r>
    </w:p>
    <w:p w:rsidR="00AC3DAB" w:rsidRPr="001E6A72" w:rsidRDefault="00AC3DAB" w:rsidP="00AC3DAB">
      <w:pPr>
        <w:spacing w:line="264" w:lineRule="auto"/>
        <w:ind w:firstLine="600"/>
        <w:rPr>
          <w:sz w:val="24"/>
          <w:szCs w:val="24"/>
        </w:rPr>
      </w:pPr>
      <w:r w:rsidRPr="001E6A72">
        <w:rPr>
          <w:color w:val="000000"/>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AC3DAB" w:rsidRPr="001E6A72" w:rsidRDefault="00AC3DAB" w:rsidP="00AC3DAB">
      <w:pPr>
        <w:spacing w:line="264" w:lineRule="auto"/>
        <w:ind w:firstLine="600"/>
        <w:rPr>
          <w:sz w:val="24"/>
          <w:szCs w:val="24"/>
        </w:rPr>
      </w:pPr>
      <w:r w:rsidRPr="001E6A72">
        <w:rPr>
          <w:color w:val="000000"/>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AC3DAB" w:rsidRPr="001E6A72" w:rsidRDefault="00AC3DAB" w:rsidP="00AC3DAB">
      <w:pPr>
        <w:spacing w:line="264" w:lineRule="auto"/>
        <w:ind w:firstLine="600"/>
        <w:rPr>
          <w:sz w:val="24"/>
          <w:szCs w:val="24"/>
        </w:rPr>
      </w:pPr>
      <w:r w:rsidRPr="001E6A72">
        <w:rPr>
          <w:color w:val="000000"/>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AC3DAB" w:rsidRPr="001E6A72" w:rsidRDefault="00AC3DAB" w:rsidP="00AC3DAB">
      <w:pPr>
        <w:spacing w:line="264" w:lineRule="auto"/>
        <w:ind w:firstLine="600"/>
        <w:rPr>
          <w:sz w:val="24"/>
          <w:szCs w:val="24"/>
        </w:rPr>
      </w:pPr>
      <w:r w:rsidRPr="001E6A72">
        <w:rPr>
          <w:color w:val="000000"/>
          <w:sz w:val="24"/>
          <w:szCs w:val="24"/>
        </w:rPr>
        <w:t>находить долю величины, величину по её доле;</w:t>
      </w:r>
    </w:p>
    <w:p w:rsidR="00AC3DAB" w:rsidRPr="001E6A72" w:rsidRDefault="00AC3DAB" w:rsidP="00AC3DAB">
      <w:pPr>
        <w:spacing w:line="264" w:lineRule="auto"/>
        <w:ind w:firstLine="600"/>
        <w:rPr>
          <w:sz w:val="24"/>
          <w:szCs w:val="24"/>
        </w:rPr>
      </w:pPr>
      <w:r w:rsidRPr="001E6A72">
        <w:rPr>
          <w:color w:val="000000"/>
          <w:sz w:val="24"/>
          <w:szCs w:val="24"/>
        </w:rPr>
        <w:t>находить неизвестный компонент арифметического действия;</w:t>
      </w:r>
    </w:p>
    <w:p w:rsidR="00AC3DAB" w:rsidRPr="001E6A72" w:rsidRDefault="00AC3DAB" w:rsidP="00AC3DAB">
      <w:pPr>
        <w:spacing w:line="264" w:lineRule="auto"/>
        <w:ind w:firstLine="600"/>
        <w:rPr>
          <w:sz w:val="24"/>
          <w:szCs w:val="24"/>
        </w:rPr>
      </w:pPr>
      <w:r w:rsidRPr="001E6A72">
        <w:rPr>
          <w:color w:val="000000"/>
          <w:sz w:val="24"/>
          <w:szCs w:val="24"/>
        </w:rPr>
        <w:t>использовать единицы величин при решении задач (длина, масса, время, вместимость, стоимость, площадь, скорость);</w:t>
      </w:r>
    </w:p>
    <w:p w:rsidR="00AC3DAB" w:rsidRPr="001E6A72" w:rsidRDefault="00AC3DAB" w:rsidP="00AC3DAB">
      <w:pPr>
        <w:spacing w:line="264" w:lineRule="auto"/>
        <w:ind w:firstLine="600"/>
        <w:rPr>
          <w:sz w:val="24"/>
          <w:szCs w:val="24"/>
        </w:rPr>
      </w:pPr>
      <w:r w:rsidRPr="001E6A72">
        <w:rPr>
          <w:color w:val="000000"/>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AC3DAB" w:rsidRPr="001E6A72" w:rsidRDefault="00AC3DAB" w:rsidP="00AC3DAB">
      <w:pPr>
        <w:spacing w:line="264" w:lineRule="auto"/>
        <w:ind w:firstLine="600"/>
        <w:rPr>
          <w:sz w:val="24"/>
          <w:szCs w:val="24"/>
        </w:rPr>
      </w:pPr>
      <w:r w:rsidRPr="001E6A72">
        <w:rPr>
          <w:color w:val="000000"/>
          <w:sz w:val="24"/>
          <w:szCs w:val="24"/>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AC3DAB" w:rsidRPr="001E6A72" w:rsidRDefault="00AC3DAB" w:rsidP="00AC3DAB">
      <w:pPr>
        <w:spacing w:line="264" w:lineRule="auto"/>
        <w:ind w:firstLine="600"/>
        <w:rPr>
          <w:sz w:val="24"/>
          <w:szCs w:val="24"/>
        </w:rPr>
      </w:pPr>
      <w:r w:rsidRPr="001E6A72">
        <w:rPr>
          <w:color w:val="000000"/>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AC3DAB" w:rsidRPr="001E6A72" w:rsidRDefault="00AC3DAB" w:rsidP="00AC3DAB">
      <w:pPr>
        <w:spacing w:line="264" w:lineRule="auto"/>
        <w:ind w:firstLine="600"/>
        <w:rPr>
          <w:sz w:val="24"/>
          <w:szCs w:val="24"/>
        </w:rPr>
      </w:pPr>
      <w:r w:rsidRPr="001E6A72">
        <w:rPr>
          <w:color w:val="000000"/>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AC3DAB" w:rsidRPr="001E6A72" w:rsidRDefault="00AC3DAB" w:rsidP="00AC3DAB">
      <w:pPr>
        <w:spacing w:line="264" w:lineRule="auto"/>
        <w:ind w:firstLine="600"/>
        <w:rPr>
          <w:sz w:val="24"/>
          <w:szCs w:val="24"/>
        </w:rPr>
      </w:pPr>
      <w:r w:rsidRPr="001E6A72">
        <w:rPr>
          <w:color w:val="000000"/>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AC3DAB" w:rsidRPr="001E6A72" w:rsidRDefault="00AC3DAB" w:rsidP="00AC3DAB">
      <w:pPr>
        <w:spacing w:line="264" w:lineRule="auto"/>
        <w:ind w:firstLine="600"/>
        <w:rPr>
          <w:sz w:val="24"/>
          <w:szCs w:val="24"/>
        </w:rPr>
      </w:pPr>
      <w:r w:rsidRPr="001E6A72">
        <w:rPr>
          <w:color w:val="000000"/>
          <w:sz w:val="24"/>
          <w:szCs w:val="24"/>
        </w:rPr>
        <w:t>различать окружность и круг, изображать с помощью циркуля и линейки окружность заданного радиуса;</w:t>
      </w:r>
    </w:p>
    <w:p w:rsidR="00AC3DAB" w:rsidRPr="001E6A72" w:rsidRDefault="00AC3DAB" w:rsidP="00AC3DAB">
      <w:pPr>
        <w:spacing w:line="264" w:lineRule="auto"/>
        <w:ind w:firstLine="600"/>
        <w:rPr>
          <w:sz w:val="24"/>
          <w:szCs w:val="24"/>
        </w:rPr>
      </w:pPr>
      <w:r w:rsidRPr="001E6A72">
        <w:rPr>
          <w:color w:val="000000"/>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AC3DAB" w:rsidRPr="001E6A72" w:rsidRDefault="00AC3DAB" w:rsidP="00AC3DAB">
      <w:pPr>
        <w:spacing w:line="264" w:lineRule="auto"/>
        <w:ind w:firstLine="600"/>
        <w:rPr>
          <w:sz w:val="24"/>
          <w:szCs w:val="24"/>
        </w:rPr>
      </w:pPr>
      <w:r w:rsidRPr="001E6A72">
        <w:rPr>
          <w:color w:val="000000"/>
          <w:sz w:val="24"/>
          <w:szCs w:val="24"/>
        </w:rPr>
        <w:lastRenderedPageBreak/>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AC3DAB" w:rsidRPr="001E6A72" w:rsidRDefault="00AC3DAB" w:rsidP="00AC3DAB">
      <w:pPr>
        <w:spacing w:line="264" w:lineRule="auto"/>
        <w:ind w:firstLine="600"/>
        <w:rPr>
          <w:sz w:val="24"/>
          <w:szCs w:val="24"/>
        </w:rPr>
      </w:pPr>
      <w:r w:rsidRPr="001E6A72">
        <w:rPr>
          <w:color w:val="000000"/>
          <w:sz w:val="24"/>
          <w:szCs w:val="24"/>
        </w:rPr>
        <w:t xml:space="preserve">распознавать верные (истинные) и неверные (ложные) утверждения, приводить пример, контрпример; </w:t>
      </w:r>
    </w:p>
    <w:p w:rsidR="00AC3DAB" w:rsidRPr="001E6A72" w:rsidRDefault="00AC3DAB" w:rsidP="00AC3DAB">
      <w:pPr>
        <w:spacing w:line="264" w:lineRule="auto"/>
        <w:ind w:firstLine="600"/>
        <w:rPr>
          <w:sz w:val="24"/>
          <w:szCs w:val="24"/>
        </w:rPr>
      </w:pPr>
      <w:r w:rsidRPr="001E6A72">
        <w:rPr>
          <w:color w:val="000000"/>
          <w:sz w:val="24"/>
          <w:szCs w:val="24"/>
        </w:rPr>
        <w:t>формулировать утверждение (вывод), строить логические рассуждения (двух-трёхшаговые);</w:t>
      </w:r>
    </w:p>
    <w:p w:rsidR="00AC3DAB" w:rsidRPr="001E6A72" w:rsidRDefault="00AC3DAB" w:rsidP="00AC3DAB">
      <w:pPr>
        <w:spacing w:line="264" w:lineRule="auto"/>
        <w:ind w:firstLine="600"/>
        <w:rPr>
          <w:sz w:val="24"/>
          <w:szCs w:val="24"/>
        </w:rPr>
      </w:pPr>
      <w:r w:rsidRPr="001E6A72">
        <w:rPr>
          <w:color w:val="000000"/>
          <w:sz w:val="24"/>
          <w:szCs w:val="24"/>
        </w:rPr>
        <w:t>классифицировать объекты по заданным или самостоятельно установленным одному-двум признакам;</w:t>
      </w:r>
    </w:p>
    <w:p w:rsidR="00AC3DAB" w:rsidRPr="001E6A72" w:rsidRDefault="00AC3DAB" w:rsidP="00AC3DAB">
      <w:pPr>
        <w:spacing w:line="264" w:lineRule="auto"/>
        <w:ind w:firstLine="600"/>
        <w:rPr>
          <w:sz w:val="24"/>
          <w:szCs w:val="24"/>
        </w:rPr>
      </w:pPr>
      <w:r w:rsidRPr="001E6A72">
        <w:rPr>
          <w:color w:val="000000"/>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AC3DAB" w:rsidRPr="001E6A72" w:rsidRDefault="00AC3DAB" w:rsidP="00AC3DAB">
      <w:pPr>
        <w:spacing w:line="264" w:lineRule="auto"/>
        <w:ind w:firstLine="600"/>
        <w:rPr>
          <w:sz w:val="24"/>
          <w:szCs w:val="24"/>
        </w:rPr>
      </w:pPr>
      <w:r w:rsidRPr="001E6A72">
        <w:rPr>
          <w:color w:val="000000"/>
          <w:sz w:val="24"/>
          <w:szCs w:val="24"/>
        </w:rPr>
        <w:t>заполнять данными предложенную таблицу, столбчатую диаграмму;</w:t>
      </w:r>
    </w:p>
    <w:p w:rsidR="00AC3DAB" w:rsidRPr="001E6A72" w:rsidRDefault="00AC3DAB" w:rsidP="00AC3DAB">
      <w:pPr>
        <w:spacing w:line="264" w:lineRule="auto"/>
        <w:ind w:firstLine="600"/>
        <w:rPr>
          <w:sz w:val="24"/>
          <w:szCs w:val="24"/>
        </w:rPr>
      </w:pPr>
      <w:r w:rsidRPr="001E6A72">
        <w:rPr>
          <w:color w:val="000000"/>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AC3DAB" w:rsidRPr="001E6A72" w:rsidRDefault="00AC3DAB" w:rsidP="00AC3DAB">
      <w:pPr>
        <w:spacing w:line="264" w:lineRule="auto"/>
        <w:ind w:firstLine="600"/>
        <w:rPr>
          <w:sz w:val="24"/>
          <w:szCs w:val="24"/>
        </w:rPr>
      </w:pPr>
      <w:r w:rsidRPr="001E6A72">
        <w:rPr>
          <w:color w:val="000000"/>
          <w:sz w:val="24"/>
          <w:szCs w:val="24"/>
        </w:rPr>
        <w:t>составлять модель текстовой задачи, числовое выражение;</w:t>
      </w:r>
    </w:p>
    <w:p w:rsidR="00AC3DAB" w:rsidRPr="001E6A72" w:rsidRDefault="00AC3DAB" w:rsidP="00AC3DAB">
      <w:pPr>
        <w:spacing w:line="264" w:lineRule="auto"/>
        <w:ind w:firstLine="600"/>
        <w:rPr>
          <w:sz w:val="24"/>
          <w:szCs w:val="24"/>
        </w:rPr>
      </w:pPr>
      <w:r w:rsidRPr="001E6A72">
        <w:rPr>
          <w:color w:val="000000"/>
          <w:sz w:val="24"/>
          <w:szCs w:val="24"/>
        </w:rPr>
        <w:t>выбирать рациональное решение задачи, находить все верные решения из предложенных.</w:t>
      </w:r>
    </w:p>
    <w:p w:rsidR="00AC3DAB" w:rsidRPr="001E6A72" w:rsidRDefault="00AC3DAB" w:rsidP="00AC3DAB">
      <w:pPr>
        <w:rPr>
          <w:sz w:val="24"/>
          <w:szCs w:val="24"/>
        </w:rPr>
        <w:sectPr w:rsidR="00AC3DAB" w:rsidRPr="001E6A72">
          <w:pgSz w:w="11906" w:h="16383"/>
          <w:pgMar w:top="1134" w:right="850" w:bottom="1134" w:left="1701" w:header="720" w:footer="720" w:gutter="0"/>
          <w:cols w:space="720"/>
        </w:sectPr>
      </w:pPr>
    </w:p>
    <w:bookmarkEnd w:id="93"/>
    <w:p w:rsidR="00AC3DAB" w:rsidRPr="001E6A72" w:rsidRDefault="00AC3DAB" w:rsidP="00AC3DAB">
      <w:pPr>
        <w:ind w:left="120"/>
        <w:rPr>
          <w:sz w:val="24"/>
          <w:szCs w:val="24"/>
        </w:rPr>
      </w:pPr>
      <w:r w:rsidRPr="001E6A72">
        <w:rPr>
          <w:b/>
          <w:color w:val="000000"/>
          <w:sz w:val="24"/>
          <w:szCs w:val="24"/>
        </w:rPr>
        <w:lastRenderedPageBreak/>
        <w:t xml:space="preserve"> ТЕМАТИЧЕСКОЕ ПЛАНИРОВАНИЕ </w:t>
      </w:r>
    </w:p>
    <w:p w:rsidR="00AC3DAB" w:rsidRPr="001E6A72" w:rsidRDefault="00AC3DAB" w:rsidP="00AC3DAB">
      <w:pPr>
        <w:ind w:left="120"/>
        <w:rPr>
          <w:sz w:val="24"/>
          <w:szCs w:val="24"/>
        </w:rPr>
      </w:pPr>
      <w:r w:rsidRPr="001E6A72">
        <w:rPr>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4"/>
        <w:gridCol w:w="4497"/>
        <w:gridCol w:w="1498"/>
        <w:gridCol w:w="1841"/>
        <w:gridCol w:w="1910"/>
        <w:gridCol w:w="3250"/>
      </w:tblGrid>
      <w:tr w:rsidR="00AC3DAB" w:rsidRPr="001E6A72" w:rsidTr="00AC3DAB">
        <w:trPr>
          <w:trHeight w:val="144"/>
          <w:tblCellSpacing w:w="20" w:type="nil"/>
        </w:trPr>
        <w:tc>
          <w:tcPr>
            <w:tcW w:w="501" w:type="dxa"/>
            <w:vMerge w:val="restart"/>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 п/п </w:t>
            </w:r>
          </w:p>
          <w:p w:rsidR="00AC3DAB" w:rsidRPr="001E6A72" w:rsidRDefault="00AC3DAB" w:rsidP="00AC3DAB">
            <w:pPr>
              <w:ind w:left="135"/>
              <w:rPr>
                <w:sz w:val="24"/>
                <w:szCs w:val="24"/>
              </w:rPr>
            </w:pPr>
          </w:p>
        </w:tc>
        <w:tc>
          <w:tcPr>
            <w:tcW w:w="2992" w:type="dxa"/>
            <w:vMerge w:val="restart"/>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Наименование разделов и тем программы </w:t>
            </w:r>
          </w:p>
          <w:p w:rsidR="00AC3DAB" w:rsidRPr="001E6A72" w:rsidRDefault="00AC3DAB" w:rsidP="00AC3DAB">
            <w:pPr>
              <w:ind w:left="135"/>
              <w:rPr>
                <w:sz w:val="24"/>
                <w:szCs w:val="24"/>
              </w:rPr>
            </w:pPr>
          </w:p>
        </w:tc>
        <w:tc>
          <w:tcPr>
            <w:tcW w:w="0" w:type="auto"/>
            <w:gridSpan w:val="3"/>
            <w:tcMar>
              <w:top w:w="50" w:type="dxa"/>
              <w:left w:w="100" w:type="dxa"/>
            </w:tcMar>
            <w:vAlign w:val="center"/>
          </w:tcPr>
          <w:p w:rsidR="00AC3DAB" w:rsidRPr="001E6A72" w:rsidRDefault="00AC3DAB" w:rsidP="00AC3DAB">
            <w:pPr>
              <w:rPr>
                <w:sz w:val="24"/>
                <w:szCs w:val="24"/>
              </w:rPr>
            </w:pPr>
            <w:r w:rsidRPr="001E6A72">
              <w:rPr>
                <w:b/>
                <w:color w:val="000000"/>
                <w:sz w:val="24"/>
                <w:szCs w:val="24"/>
              </w:rPr>
              <w:t>Количество часов</w:t>
            </w:r>
          </w:p>
        </w:tc>
        <w:tc>
          <w:tcPr>
            <w:tcW w:w="2646" w:type="dxa"/>
            <w:vMerge w:val="restart"/>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Электронные (цифровые) образовательные ресурсы </w:t>
            </w:r>
          </w:p>
          <w:p w:rsidR="00AC3DAB" w:rsidRPr="001E6A72" w:rsidRDefault="00AC3DAB" w:rsidP="00AC3DAB">
            <w:pPr>
              <w:ind w:left="135"/>
              <w:rPr>
                <w:sz w:val="24"/>
                <w:szCs w:val="24"/>
              </w:rPr>
            </w:pPr>
          </w:p>
        </w:tc>
      </w:tr>
      <w:tr w:rsidR="00AC3DAB" w:rsidRPr="001E6A72" w:rsidTr="00AC3DAB">
        <w:trPr>
          <w:trHeight w:val="144"/>
          <w:tblCellSpacing w:w="20" w:type="nil"/>
        </w:trPr>
        <w:tc>
          <w:tcPr>
            <w:tcW w:w="0" w:type="auto"/>
            <w:vMerge/>
            <w:tcBorders>
              <w:top w:val="nil"/>
            </w:tcBorders>
            <w:tcMar>
              <w:top w:w="50" w:type="dxa"/>
              <w:left w:w="100" w:type="dxa"/>
            </w:tcMar>
          </w:tcPr>
          <w:p w:rsidR="00AC3DAB" w:rsidRPr="001E6A72" w:rsidRDefault="00AC3DAB" w:rsidP="00AC3DAB">
            <w:pPr>
              <w:rPr>
                <w:sz w:val="24"/>
                <w:szCs w:val="24"/>
              </w:rPr>
            </w:pPr>
          </w:p>
        </w:tc>
        <w:tc>
          <w:tcPr>
            <w:tcW w:w="0" w:type="auto"/>
            <w:vMerge/>
            <w:tcBorders>
              <w:top w:val="nil"/>
            </w:tcBorders>
            <w:tcMar>
              <w:top w:w="50" w:type="dxa"/>
              <w:left w:w="100" w:type="dxa"/>
            </w:tcMar>
          </w:tcPr>
          <w:p w:rsidR="00AC3DAB" w:rsidRPr="001E6A72" w:rsidRDefault="00AC3DAB" w:rsidP="00AC3DAB">
            <w:pPr>
              <w:rPr>
                <w:sz w:val="24"/>
                <w:szCs w:val="24"/>
              </w:rPr>
            </w:pPr>
          </w:p>
        </w:tc>
        <w:tc>
          <w:tcPr>
            <w:tcW w:w="977" w:type="dxa"/>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Всего </w:t>
            </w:r>
          </w:p>
          <w:p w:rsidR="00AC3DAB" w:rsidRPr="001E6A72" w:rsidRDefault="00AC3DAB" w:rsidP="00AC3DAB">
            <w:pPr>
              <w:ind w:left="135"/>
              <w:rPr>
                <w:sz w:val="24"/>
                <w:szCs w:val="24"/>
              </w:rPr>
            </w:pPr>
          </w:p>
        </w:tc>
        <w:tc>
          <w:tcPr>
            <w:tcW w:w="1699" w:type="dxa"/>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Контрольные работы </w:t>
            </w:r>
          </w:p>
          <w:p w:rsidR="00AC3DAB" w:rsidRPr="001E6A72" w:rsidRDefault="00AC3DAB" w:rsidP="00AC3DAB">
            <w:pPr>
              <w:ind w:left="135"/>
              <w:rPr>
                <w:sz w:val="24"/>
                <w:szCs w:val="24"/>
              </w:rPr>
            </w:pPr>
          </w:p>
        </w:tc>
        <w:tc>
          <w:tcPr>
            <w:tcW w:w="1787" w:type="dxa"/>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Практические работы </w:t>
            </w:r>
          </w:p>
          <w:p w:rsidR="00AC3DAB" w:rsidRPr="001E6A72" w:rsidRDefault="00AC3DAB" w:rsidP="00AC3DAB">
            <w:pPr>
              <w:ind w:left="135"/>
              <w:rPr>
                <w:sz w:val="24"/>
                <w:szCs w:val="24"/>
              </w:rPr>
            </w:pPr>
          </w:p>
        </w:tc>
        <w:tc>
          <w:tcPr>
            <w:tcW w:w="0" w:type="auto"/>
            <w:vMerge/>
            <w:tcBorders>
              <w:top w:val="nil"/>
            </w:tcBorders>
            <w:tcMar>
              <w:top w:w="50" w:type="dxa"/>
              <w:left w:w="100" w:type="dxa"/>
            </w:tcMa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1.</w:t>
            </w:r>
            <w:r w:rsidRPr="001E6A72">
              <w:rPr>
                <w:color w:val="000000"/>
                <w:sz w:val="24"/>
                <w:szCs w:val="24"/>
              </w:rPr>
              <w:t xml:space="preserve"> </w:t>
            </w:r>
            <w:r w:rsidRPr="001E6A72">
              <w:rPr>
                <w:b/>
                <w:color w:val="000000"/>
                <w:sz w:val="24"/>
                <w:szCs w:val="24"/>
              </w:rPr>
              <w:t>Числа и величины</w:t>
            </w:r>
          </w:p>
        </w:tc>
      </w:tr>
      <w:tr w:rsidR="00AC3DAB" w:rsidRPr="001E6A72" w:rsidTr="00AC3DAB">
        <w:trPr>
          <w:trHeight w:val="144"/>
          <w:tblCellSpacing w:w="20" w:type="nil"/>
        </w:trPr>
        <w:tc>
          <w:tcPr>
            <w:tcW w:w="501"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1.1</w:t>
            </w:r>
          </w:p>
        </w:tc>
        <w:tc>
          <w:tcPr>
            <w:tcW w:w="299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Числа от 1 до 9</w:t>
            </w:r>
          </w:p>
        </w:tc>
        <w:tc>
          <w:tcPr>
            <w:tcW w:w="977"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13 </w:t>
            </w:r>
          </w:p>
        </w:tc>
        <w:tc>
          <w:tcPr>
            <w:tcW w:w="1699" w:type="dxa"/>
            <w:tcMar>
              <w:top w:w="50" w:type="dxa"/>
              <w:left w:w="100" w:type="dxa"/>
            </w:tcMar>
            <w:vAlign w:val="center"/>
          </w:tcPr>
          <w:p w:rsidR="00AC3DAB" w:rsidRPr="001E6A72" w:rsidRDefault="00AC3DAB" w:rsidP="00AC3DAB">
            <w:pPr>
              <w:ind w:left="135"/>
              <w:jc w:val="center"/>
              <w:rPr>
                <w:sz w:val="24"/>
                <w:szCs w:val="24"/>
              </w:rPr>
            </w:pPr>
          </w:p>
        </w:tc>
        <w:tc>
          <w:tcPr>
            <w:tcW w:w="1787" w:type="dxa"/>
            <w:tcMar>
              <w:top w:w="50" w:type="dxa"/>
              <w:left w:w="100" w:type="dxa"/>
            </w:tcMar>
            <w:vAlign w:val="center"/>
          </w:tcPr>
          <w:p w:rsidR="00AC3DAB" w:rsidRPr="001E6A72" w:rsidRDefault="00AC3DAB" w:rsidP="00AC3DAB">
            <w:pPr>
              <w:ind w:left="135"/>
              <w:jc w:val="center"/>
              <w:rPr>
                <w:sz w:val="24"/>
                <w:szCs w:val="24"/>
              </w:rPr>
            </w:pPr>
          </w:p>
        </w:tc>
        <w:tc>
          <w:tcPr>
            <w:tcW w:w="2646"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[Библиотека ЦОК [</w:t>
            </w:r>
            <w:hyperlink r:id="rId154">
              <w:r w:rsidRPr="001E6A72">
                <w:rPr>
                  <w:color w:val="0000FF"/>
                  <w:sz w:val="24"/>
                  <w:szCs w:val="24"/>
                  <w:u w:val="single"/>
                </w:rPr>
                <w:t>https://m.edsoo.ru/7f4110fe</w:t>
              </w:r>
            </w:hyperlink>
            <w:r w:rsidRPr="001E6A72">
              <w:rPr>
                <w:color w:val="000000"/>
                <w:sz w:val="24"/>
                <w:szCs w:val="24"/>
              </w:rPr>
              <w:t>]]</w:t>
            </w:r>
          </w:p>
        </w:tc>
      </w:tr>
      <w:tr w:rsidR="00AC3DAB" w:rsidRPr="001E6A72" w:rsidTr="00AC3DAB">
        <w:trPr>
          <w:trHeight w:val="144"/>
          <w:tblCellSpacing w:w="20" w:type="nil"/>
        </w:trPr>
        <w:tc>
          <w:tcPr>
            <w:tcW w:w="501"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1.2</w:t>
            </w:r>
          </w:p>
        </w:tc>
        <w:tc>
          <w:tcPr>
            <w:tcW w:w="299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Числа от 0 до 10</w:t>
            </w:r>
          </w:p>
        </w:tc>
        <w:tc>
          <w:tcPr>
            <w:tcW w:w="977"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3 </w:t>
            </w:r>
          </w:p>
        </w:tc>
        <w:tc>
          <w:tcPr>
            <w:tcW w:w="1699" w:type="dxa"/>
            <w:tcMar>
              <w:top w:w="50" w:type="dxa"/>
              <w:left w:w="100" w:type="dxa"/>
            </w:tcMar>
            <w:vAlign w:val="center"/>
          </w:tcPr>
          <w:p w:rsidR="00AC3DAB" w:rsidRPr="001E6A72" w:rsidRDefault="00AC3DAB" w:rsidP="00AC3DAB">
            <w:pPr>
              <w:ind w:left="135"/>
              <w:jc w:val="center"/>
              <w:rPr>
                <w:sz w:val="24"/>
                <w:szCs w:val="24"/>
              </w:rPr>
            </w:pPr>
            <w:r w:rsidRPr="001E6A72">
              <w:rPr>
                <w:sz w:val="24"/>
                <w:szCs w:val="24"/>
              </w:rPr>
              <w:t>1</w:t>
            </w:r>
          </w:p>
        </w:tc>
        <w:tc>
          <w:tcPr>
            <w:tcW w:w="1787" w:type="dxa"/>
            <w:tcMar>
              <w:top w:w="50" w:type="dxa"/>
              <w:left w:w="100" w:type="dxa"/>
            </w:tcMar>
            <w:vAlign w:val="center"/>
          </w:tcPr>
          <w:p w:rsidR="00AC3DAB" w:rsidRPr="001E6A72" w:rsidRDefault="00AC3DAB" w:rsidP="00AC3DAB">
            <w:pPr>
              <w:ind w:left="135"/>
              <w:jc w:val="center"/>
              <w:rPr>
                <w:sz w:val="24"/>
                <w:szCs w:val="24"/>
              </w:rPr>
            </w:pPr>
          </w:p>
        </w:tc>
        <w:tc>
          <w:tcPr>
            <w:tcW w:w="2646"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[Библиотека ЦОК [</w:t>
            </w:r>
            <w:hyperlink r:id="rId155">
              <w:r w:rsidRPr="001E6A72">
                <w:rPr>
                  <w:color w:val="0000FF"/>
                  <w:sz w:val="24"/>
                  <w:szCs w:val="24"/>
                  <w:u w:val="single"/>
                </w:rPr>
                <w:t>https://m.edsoo.ru/7f4110fe</w:t>
              </w:r>
            </w:hyperlink>
            <w:r w:rsidRPr="001E6A72">
              <w:rPr>
                <w:color w:val="000000"/>
                <w:sz w:val="24"/>
                <w:szCs w:val="24"/>
              </w:rPr>
              <w:t>]]</w:t>
            </w:r>
          </w:p>
        </w:tc>
      </w:tr>
      <w:tr w:rsidR="00AC3DAB" w:rsidRPr="001E6A72" w:rsidTr="00AC3DAB">
        <w:trPr>
          <w:trHeight w:val="144"/>
          <w:tblCellSpacing w:w="20" w:type="nil"/>
        </w:trPr>
        <w:tc>
          <w:tcPr>
            <w:tcW w:w="501"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1.3</w:t>
            </w:r>
          </w:p>
        </w:tc>
        <w:tc>
          <w:tcPr>
            <w:tcW w:w="299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Числа от 11 до 20</w:t>
            </w:r>
          </w:p>
        </w:tc>
        <w:tc>
          <w:tcPr>
            <w:tcW w:w="977"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4 </w:t>
            </w:r>
          </w:p>
        </w:tc>
        <w:tc>
          <w:tcPr>
            <w:tcW w:w="1699" w:type="dxa"/>
            <w:tcMar>
              <w:top w:w="50" w:type="dxa"/>
              <w:left w:w="100" w:type="dxa"/>
            </w:tcMar>
            <w:vAlign w:val="center"/>
          </w:tcPr>
          <w:p w:rsidR="00AC3DAB" w:rsidRPr="001E6A72" w:rsidRDefault="00AC3DAB" w:rsidP="00AC3DAB">
            <w:pPr>
              <w:ind w:left="135"/>
              <w:jc w:val="center"/>
              <w:rPr>
                <w:sz w:val="24"/>
                <w:szCs w:val="24"/>
              </w:rPr>
            </w:pPr>
          </w:p>
        </w:tc>
        <w:tc>
          <w:tcPr>
            <w:tcW w:w="1787" w:type="dxa"/>
            <w:tcMar>
              <w:top w:w="50" w:type="dxa"/>
              <w:left w:w="100" w:type="dxa"/>
            </w:tcMar>
            <w:vAlign w:val="center"/>
          </w:tcPr>
          <w:p w:rsidR="00AC3DAB" w:rsidRPr="001E6A72" w:rsidRDefault="00AC3DAB" w:rsidP="00AC3DAB">
            <w:pPr>
              <w:ind w:left="135"/>
              <w:jc w:val="center"/>
              <w:rPr>
                <w:sz w:val="24"/>
                <w:szCs w:val="24"/>
              </w:rPr>
            </w:pPr>
          </w:p>
        </w:tc>
        <w:tc>
          <w:tcPr>
            <w:tcW w:w="2646"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[Библиотека ЦОК [</w:t>
            </w:r>
            <w:hyperlink r:id="rId156">
              <w:r w:rsidRPr="001E6A72">
                <w:rPr>
                  <w:color w:val="0000FF"/>
                  <w:sz w:val="24"/>
                  <w:szCs w:val="24"/>
                  <w:u w:val="single"/>
                </w:rPr>
                <w:t>https://m.edsoo.ru/7f4110fe</w:t>
              </w:r>
            </w:hyperlink>
            <w:r w:rsidRPr="001E6A72">
              <w:rPr>
                <w:color w:val="000000"/>
                <w:sz w:val="24"/>
                <w:szCs w:val="24"/>
              </w:rPr>
              <w:t>]]</w:t>
            </w:r>
          </w:p>
        </w:tc>
      </w:tr>
      <w:tr w:rsidR="00AC3DAB" w:rsidRPr="001E6A72" w:rsidTr="00AC3DAB">
        <w:trPr>
          <w:trHeight w:val="144"/>
          <w:tblCellSpacing w:w="20" w:type="nil"/>
        </w:trPr>
        <w:tc>
          <w:tcPr>
            <w:tcW w:w="501"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1.4</w:t>
            </w:r>
          </w:p>
        </w:tc>
        <w:tc>
          <w:tcPr>
            <w:tcW w:w="299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Длина. Измерение длины</w:t>
            </w:r>
          </w:p>
        </w:tc>
        <w:tc>
          <w:tcPr>
            <w:tcW w:w="977"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7 </w:t>
            </w:r>
          </w:p>
        </w:tc>
        <w:tc>
          <w:tcPr>
            <w:tcW w:w="1699" w:type="dxa"/>
            <w:tcMar>
              <w:top w:w="50" w:type="dxa"/>
              <w:left w:w="100" w:type="dxa"/>
            </w:tcMar>
            <w:vAlign w:val="center"/>
          </w:tcPr>
          <w:p w:rsidR="00AC3DAB" w:rsidRPr="001E6A72" w:rsidRDefault="00AC3DAB" w:rsidP="00AC3DAB">
            <w:pPr>
              <w:ind w:left="135"/>
              <w:jc w:val="center"/>
              <w:rPr>
                <w:sz w:val="24"/>
                <w:szCs w:val="24"/>
              </w:rPr>
            </w:pPr>
          </w:p>
        </w:tc>
        <w:tc>
          <w:tcPr>
            <w:tcW w:w="1787" w:type="dxa"/>
            <w:tcMar>
              <w:top w:w="50" w:type="dxa"/>
              <w:left w:w="100" w:type="dxa"/>
            </w:tcMar>
            <w:vAlign w:val="center"/>
          </w:tcPr>
          <w:p w:rsidR="00AC3DAB" w:rsidRPr="001E6A72" w:rsidRDefault="00AC3DAB" w:rsidP="00AC3DAB">
            <w:pPr>
              <w:ind w:left="135"/>
              <w:jc w:val="center"/>
              <w:rPr>
                <w:sz w:val="24"/>
                <w:szCs w:val="24"/>
              </w:rPr>
            </w:pPr>
            <w:r w:rsidRPr="001E6A72">
              <w:rPr>
                <w:sz w:val="24"/>
                <w:szCs w:val="24"/>
              </w:rPr>
              <w:t>1</w:t>
            </w:r>
          </w:p>
        </w:tc>
        <w:tc>
          <w:tcPr>
            <w:tcW w:w="2646"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[Библиотека ЦОК [</w:t>
            </w:r>
            <w:hyperlink r:id="rId157">
              <w:r w:rsidRPr="001E6A72">
                <w:rPr>
                  <w:color w:val="0000FF"/>
                  <w:sz w:val="24"/>
                  <w:szCs w:val="24"/>
                  <w:u w:val="single"/>
                </w:rPr>
                <w:t>https://m.edsoo.ru/7f4110fe</w:t>
              </w:r>
            </w:hyperlink>
            <w:r w:rsidRPr="001E6A72">
              <w:rPr>
                <w:color w:val="000000"/>
                <w:sz w:val="24"/>
                <w:szCs w:val="24"/>
              </w:rPr>
              <w:t>]]</w:t>
            </w: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 по разделу</w:t>
            </w:r>
          </w:p>
        </w:tc>
        <w:tc>
          <w:tcPr>
            <w:tcW w:w="1535"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27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2.</w:t>
            </w:r>
            <w:r w:rsidRPr="001E6A72">
              <w:rPr>
                <w:color w:val="000000"/>
                <w:sz w:val="24"/>
                <w:szCs w:val="24"/>
              </w:rPr>
              <w:t xml:space="preserve"> </w:t>
            </w:r>
            <w:r w:rsidRPr="001E6A72">
              <w:rPr>
                <w:b/>
                <w:color w:val="000000"/>
                <w:sz w:val="24"/>
                <w:szCs w:val="24"/>
              </w:rPr>
              <w:t>Арифметические действия</w:t>
            </w:r>
          </w:p>
        </w:tc>
      </w:tr>
      <w:tr w:rsidR="00AC3DAB" w:rsidRPr="001E6A72" w:rsidTr="00AC3DAB">
        <w:trPr>
          <w:trHeight w:val="144"/>
          <w:tblCellSpacing w:w="20" w:type="nil"/>
        </w:trPr>
        <w:tc>
          <w:tcPr>
            <w:tcW w:w="501"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2.1</w:t>
            </w:r>
          </w:p>
        </w:tc>
        <w:tc>
          <w:tcPr>
            <w:tcW w:w="299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Сложение и вычитание в пределах 10</w:t>
            </w:r>
          </w:p>
        </w:tc>
        <w:tc>
          <w:tcPr>
            <w:tcW w:w="977"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11 </w:t>
            </w:r>
          </w:p>
        </w:tc>
        <w:tc>
          <w:tcPr>
            <w:tcW w:w="1699" w:type="dxa"/>
            <w:tcMar>
              <w:top w:w="50" w:type="dxa"/>
              <w:left w:w="100" w:type="dxa"/>
            </w:tcMar>
            <w:vAlign w:val="center"/>
          </w:tcPr>
          <w:p w:rsidR="00AC3DAB" w:rsidRPr="001E6A72" w:rsidRDefault="00AC3DAB" w:rsidP="00AC3DAB">
            <w:pPr>
              <w:ind w:left="135"/>
              <w:jc w:val="center"/>
              <w:rPr>
                <w:sz w:val="24"/>
                <w:szCs w:val="24"/>
              </w:rPr>
            </w:pPr>
            <w:r w:rsidRPr="001E6A72">
              <w:rPr>
                <w:sz w:val="24"/>
                <w:szCs w:val="24"/>
              </w:rPr>
              <w:t>1</w:t>
            </w:r>
          </w:p>
        </w:tc>
        <w:tc>
          <w:tcPr>
            <w:tcW w:w="1787" w:type="dxa"/>
            <w:tcMar>
              <w:top w:w="50" w:type="dxa"/>
              <w:left w:w="100" w:type="dxa"/>
            </w:tcMar>
            <w:vAlign w:val="center"/>
          </w:tcPr>
          <w:p w:rsidR="00AC3DAB" w:rsidRPr="001E6A72" w:rsidRDefault="00AC3DAB" w:rsidP="00AC3DAB">
            <w:pPr>
              <w:ind w:left="135"/>
              <w:jc w:val="center"/>
              <w:rPr>
                <w:sz w:val="24"/>
                <w:szCs w:val="24"/>
              </w:rPr>
            </w:pPr>
          </w:p>
        </w:tc>
        <w:tc>
          <w:tcPr>
            <w:tcW w:w="2646"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[Библиотека ЦОК [</w:t>
            </w:r>
            <w:hyperlink r:id="rId158">
              <w:r w:rsidRPr="001E6A72">
                <w:rPr>
                  <w:color w:val="0000FF"/>
                  <w:sz w:val="24"/>
                  <w:szCs w:val="24"/>
                  <w:u w:val="single"/>
                </w:rPr>
                <w:t>https://m.edsoo.ru/7f4110fe</w:t>
              </w:r>
            </w:hyperlink>
            <w:r w:rsidRPr="001E6A72">
              <w:rPr>
                <w:color w:val="000000"/>
                <w:sz w:val="24"/>
                <w:szCs w:val="24"/>
              </w:rPr>
              <w:t>]]</w:t>
            </w:r>
          </w:p>
        </w:tc>
      </w:tr>
      <w:tr w:rsidR="00AC3DAB" w:rsidRPr="001E6A72" w:rsidTr="00AC3DAB">
        <w:trPr>
          <w:trHeight w:val="144"/>
          <w:tblCellSpacing w:w="20" w:type="nil"/>
        </w:trPr>
        <w:tc>
          <w:tcPr>
            <w:tcW w:w="501"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2.2</w:t>
            </w:r>
          </w:p>
        </w:tc>
        <w:tc>
          <w:tcPr>
            <w:tcW w:w="299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Сложение и вычитание в пределах 20</w:t>
            </w:r>
          </w:p>
        </w:tc>
        <w:tc>
          <w:tcPr>
            <w:tcW w:w="977"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29 </w:t>
            </w:r>
          </w:p>
        </w:tc>
        <w:tc>
          <w:tcPr>
            <w:tcW w:w="1699" w:type="dxa"/>
            <w:tcMar>
              <w:top w:w="50" w:type="dxa"/>
              <w:left w:w="100" w:type="dxa"/>
            </w:tcMar>
            <w:vAlign w:val="center"/>
          </w:tcPr>
          <w:p w:rsidR="00AC3DAB" w:rsidRPr="001E6A72" w:rsidRDefault="00AC3DAB" w:rsidP="00AC3DAB">
            <w:pPr>
              <w:ind w:left="135"/>
              <w:jc w:val="center"/>
              <w:rPr>
                <w:sz w:val="24"/>
                <w:szCs w:val="24"/>
              </w:rPr>
            </w:pPr>
            <w:r w:rsidRPr="001E6A72">
              <w:rPr>
                <w:sz w:val="24"/>
                <w:szCs w:val="24"/>
              </w:rPr>
              <w:t>1</w:t>
            </w:r>
          </w:p>
        </w:tc>
        <w:tc>
          <w:tcPr>
            <w:tcW w:w="1787" w:type="dxa"/>
            <w:tcMar>
              <w:top w:w="50" w:type="dxa"/>
              <w:left w:w="100" w:type="dxa"/>
            </w:tcMar>
            <w:vAlign w:val="center"/>
          </w:tcPr>
          <w:p w:rsidR="00AC3DAB" w:rsidRPr="001E6A72" w:rsidRDefault="00AC3DAB" w:rsidP="00AC3DAB">
            <w:pPr>
              <w:ind w:left="135"/>
              <w:jc w:val="center"/>
              <w:rPr>
                <w:sz w:val="24"/>
                <w:szCs w:val="24"/>
              </w:rPr>
            </w:pPr>
          </w:p>
        </w:tc>
        <w:tc>
          <w:tcPr>
            <w:tcW w:w="2646"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[Библиотека ЦОК [</w:t>
            </w:r>
            <w:hyperlink r:id="rId159">
              <w:r w:rsidRPr="001E6A72">
                <w:rPr>
                  <w:color w:val="0000FF"/>
                  <w:sz w:val="24"/>
                  <w:szCs w:val="24"/>
                  <w:u w:val="single"/>
                </w:rPr>
                <w:t>https://m.edsoo.ru/7f4110fe</w:t>
              </w:r>
            </w:hyperlink>
            <w:r w:rsidRPr="001E6A72">
              <w:rPr>
                <w:color w:val="000000"/>
                <w:sz w:val="24"/>
                <w:szCs w:val="24"/>
              </w:rPr>
              <w:t>]]</w:t>
            </w: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 по разделу</w:t>
            </w:r>
          </w:p>
        </w:tc>
        <w:tc>
          <w:tcPr>
            <w:tcW w:w="1535"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40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3.</w:t>
            </w:r>
            <w:r w:rsidRPr="001E6A72">
              <w:rPr>
                <w:color w:val="000000"/>
                <w:sz w:val="24"/>
                <w:szCs w:val="24"/>
              </w:rPr>
              <w:t xml:space="preserve"> </w:t>
            </w:r>
            <w:r w:rsidRPr="001E6A72">
              <w:rPr>
                <w:b/>
                <w:color w:val="000000"/>
                <w:sz w:val="24"/>
                <w:szCs w:val="24"/>
              </w:rPr>
              <w:t>Текстовые задачи</w:t>
            </w:r>
          </w:p>
        </w:tc>
      </w:tr>
      <w:tr w:rsidR="00AC3DAB" w:rsidRPr="001E6A72" w:rsidTr="00AC3DAB">
        <w:trPr>
          <w:trHeight w:val="144"/>
          <w:tblCellSpacing w:w="20" w:type="nil"/>
        </w:trPr>
        <w:tc>
          <w:tcPr>
            <w:tcW w:w="501" w:type="dxa"/>
            <w:tcMar>
              <w:top w:w="50" w:type="dxa"/>
              <w:left w:w="100" w:type="dxa"/>
            </w:tcMar>
            <w:vAlign w:val="center"/>
          </w:tcPr>
          <w:p w:rsidR="00AC3DAB" w:rsidRPr="001E6A72" w:rsidRDefault="00AC3DAB" w:rsidP="00AC3DAB">
            <w:pPr>
              <w:rPr>
                <w:sz w:val="24"/>
                <w:szCs w:val="24"/>
              </w:rPr>
            </w:pPr>
            <w:r w:rsidRPr="001E6A72">
              <w:rPr>
                <w:color w:val="000000"/>
                <w:sz w:val="24"/>
                <w:szCs w:val="24"/>
              </w:rPr>
              <w:t>3.1</w:t>
            </w:r>
          </w:p>
        </w:tc>
        <w:tc>
          <w:tcPr>
            <w:tcW w:w="299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Текстовые задачи</w:t>
            </w:r>
          </w:p>
        </w:tc>
        <w:tc>
          <w:tcPr>
            <w:tcW w:w="977"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16 </w:t>
            </w:r>
          </w:p>
        </w:tc>
        <w:tc>
          <w:tcPr>
            <w:tcW w:w="1699" w:type="dxa"/>
            <w:tcMar>
              <w:top w:w="50" w:type="dxa"/>
              <w:left w:w="100" w:type="dxa"/>
            </w:tcMar>
            <w:vAlign w:val="center"/>
          </w:tcPr>
          <w:p w:rsidR="00AC3DAB" w:rsidRPr="001E6A72" w:rsidRDefault="00AC3DAB" w:rsidP="00AC3DAB">
            <w:pPr>
              <w:ind w:left="135"/>
              <w:jc w:val="center"/>
              <w:rPr>
                <w:sz w:val="24"/>
                <w:szCs w:val="24"/>
              </w:rPr>
            </w:pPr>
          </w:p>
        </w:tc>
        <w:tc>
          <w:tcPr>
            <w:tcW w:w="1787" w:type="dxa"/>
            <w:tcMar>
              <w:top w:w="50" w:type="dxa"/>
              <w:left w:w="100" w:type="dxa"/>
            </w:tcMar>
            <w:vAlign w:val="center"/>
          </w:tcPr>
          <w:p w:rsidR="00AC3DAB" w:rsidRPr="001E6A72" w:rsidRDefault="00AC3DAB" w:rsidP="00AC3DAB">
            <w:pPr>
              <w:ind w:left="135"/>
              <w:jc w:val="center"/>
              <w:rPr>
                <w:sz w:val="24"/>
                <w:szCs w:val="24"/>
              </w:rPr>
            </w:pPr>
          </w:p>
        </w:tc>
        <w:tc>
          <w:tcPr>
            <w:tcW w:w="2646"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[Библиотека ЦОК [</w:t>
            </w:r>
            <w:hyperlink r:id="rId160">
              <w:r w:rsidRPr="001E6A72">
                <w:rPr>
                  <w:color w:val="0000FF"/>
                  <w:sz w:val="24"/>
                  <w:szCs w:val="24"/>
                  <w:u w:val="single"/>
                </w:rPr>
                <w:t>https://m.edsoo.ru/7f4110fe</w:t>
              </w:r>
            </w:hyperlink>
            <w:r w:rsidRPr="001E6A72">
              <w:rPr>
                <w:color w:val="000000"/>
                <w:sz w:val="24"/>
                <w:szCs w:val="24"/>
              </w:rPr>
              <w:t>]]</w:t>
            </w: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 по разделу</w:t>
            </w:r>
          </w:p>
        </w:tc>
        <w:tc>
          <w:tcPr>
            <w:tcW w:w="1535"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16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4.</w:t>
            </w:r>
            <w:r w:rsidRPr="001E6A72">
              <w:rPr>
                <w:color w:val="000000"/>
                <w:sz w:val="24"/>
                <w:szCs w:val="24"/>
              </w:rPr>
              <w:t xml:space="preserve"> </w:t>
            </w:r>
            <w:r w:rsidRPr="001E6A72">
              <w:rPr>
                <w:b/>
                <w:color w:val="000000"/>
                <w:sz w:val="24"/>
                <w:szCs w:val="24"/>
              </w:rPr>
              <w:t>Пространственные отношения и геометрические фигуры</w:t>
            </w:r>
          </w:p>
        </w:tc>
      </w:tr>
      <w:tr w:rsidR="00AC3DAB" w:rsidRPr="001E6A72" w:rsidTr="00AC3DAB">
        <w:trPr>
          <w:trHeight w:val="144"/>
          <w:tblCellSpacing w:w="20" w:type="nil"/>
        </w:trPr>
        <w:tc>
          <w:tcPr>
            <w:tcW w:w="501" w:type="dxa"/>
            <w:tcMar>
              <w:top w:w="50" w:type="dxa"/>
              <w:left w:w="100" w:type="dxa"/>
            </w:tcMar>
            <w:vAlign w:val="center"/>
          </w:tcPr>
          <w:p w:rsidR="00AC3DAB" w:rsidRPr="001E6A72" w:rsidRDefault="00AC3DAB" w:rsidP="00AC3DAB">
            <w:pPr>
              <w:rPr>
                <w:sz w:val="24"/>
                <w:szCs w:val="24"/>
              </w:rPr>
            </w:pPr>
            <w:r w:rsidRPr="001E6A72">
              <w:rPr>
                <w:color w:val="000000"/>
                <w:sz w:val="24"/>
                <w:szCs w:val="24"/>
              </w:rPr>
              <w:t>4.1</w:t>
            </w:r>
          </w:p>
        </w:tc>
        <w:tc>
          <w:tcPr>
            <w:tcW w:w="299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Пространственные отношения</w:t>
            </w:r>
          </w:p>
        </w:tc>
        <w:tc>
          <w:tcPr>
            <w:tcW w:w="977"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3 </w:t>
            </w:r>
          </w:p>
        </w:tc>
        <w:tc>
          <w:tcPr>
            <w:tcW w:w="1699" w:type="dxa"/>
            <w:tcMar>
              <w:top w:w="50" w:type="dxa"/>
              <w:left w:w="100" w:type="dxa"/>
            </w:tcMar>
            <w:vAlign w:val="center"/>
          </w:tcPr>
          <w:p w:rsidR="00AC3DAB" w:rsidRPr="001E6A72" w:rsidRDefault="00AC3DAB" w:rsidP="00AC3DAB">
            <w:pPr>
              <w:ind w:left="135"/>
              <w:jc w:val="center"/>
              <w:rPr>
                <w:sz w:val="24"/>
                <w:szCs w:val="24"/>
              </w:rPr>
            </w:pPr>
          </w:p>
        </w:tc>
        <w:tc>
          <w:tcPr>
            <w:tcW w:w="1787" w:type="dxa"/>
            <w:tcMar>
              <w:top w:w="50" w:type="dxa"/>
              <w:left w:w="100" w:type="dxa"/>
            </w:tcMar>
            <w:vAlign w:val="center"/>
          </w:tcPr>
          <w:p w:rsidR="00AC3DAB" w:rsidRPr="001E6A72" w:rsidRDefault="00AC3DAB" w:rsidP="00AC3DAB">
            <w:pPr>
              <w:ind w:left="135"/>
              <w:jc w:val="center"/>
              <w:rPr>
                <w:sz w:val="24"/>
                <w:szCs w:val="24"/>
              </w:rPr>
            </w:pPr>
          </w:p>
        </w:tc>
        <w:tc>
          <w:tcPr>
            <w:tcW w:w="2646"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[Библиотека ЦОК [</w:t>
            </w:r>
            <w:hyperlink r:id="rId161">
              <w:r w:rsidRPr="001E6A72">
                <w:rPr>
                  <w:color w:val="0000FF"/>
                  <w:sz w:val="24"/>
                  <w:szCs w:val="24"/>
                  <w:u w:val="single"/>
                </w:rPr>
                <w:t>https://m.edsoo.ru/7f4110fe</w:t>
              </w:r>
            </w:hyperlink>
            <w:r w:rsidRPr="001E6A72">
              <w:rPr>
                <w:color w:val="000000"/>
                <w:sz w:val="24"/>
                <w:szCs w:val="24"/>
              </w:rPr>
              <w:t>]]</w:t>
            </w:r>
          </w:p>
        </w:tc>
      </w:tr>
      <w:tr w:rsidR="00AC3DAB" w:rsidRPr="001E6A72" w:rsidTr="00AC3DAB">
        <w:trPr>
          <w:trHeight w:val="144"/>
          <w:tblCellSpacing w:w="20" w:type="nil"/>
        </w:trPr>
        <w:tc>
          <w:tcPr>
            <w:tcW w:w="501" w:type="dxa"/>
            <w:tcMar>
              <w:top w:w="50" w:type="dxa"/>
              <w:left w:w="100" w:type="dxa"/>
            </w:tcMar>
            <w:vAlign w:val="center"/>
          </w:tcPr>
          <w:p w:rsidR="00AC3DAB" w:rsidRPr="001E6A72" w:rsidRDefault="00AC3DAB" w:rsidP="00AC3DAB">
            <w:pPr>
              <w:rPr>
                <w:sz w:val="24"/>
                <w:szCs w:val="24"/>
              </w:rPr>
            </w:pPr>
            <w:r w:rsidRPr="001E6A72">
              <w:rPr>
                <w:color w:val="000000"/>
                <w:sz w:val="24"/>
                <w:szCs w:val="24"/>
              </w:rPr>
              <w:t>4.2</w:t>
            </w:r>
          </w:p>
        </w:tc>
        <w:tc>
          <w:tcPr>
            <w:tcW w:w="299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Геометрические фигуры</w:t>
            </w:r>
          </w:p>
        </w:tc>
        <w:tc>
          <w:tcPr>
            <w:tcW w:w="977"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17 </w:t>
            </w:r>
          </w:p>
        </w:tc>
        <w:tc>
          <w:tcPr>
            <w:tcW w:w="1699" w:type="dxa"/>
            <w:tcMar>
              <w:top w:w="50" w:type="dxa"/>
              <w:left w:w="100" w:type="dxa"/>
            </w:tcMar>
            <w:vAlign w:val="center"/>
          </w:tcPr>
          <w:p w:rsidR="00AC3DAB" w:rsidRPr="001E6A72" w:rsidRDefault="00AC3DAB" w:rsidP="00AC3DAB">
            <w:pPr>
              <w:ind w:left="135"/>
              <w:jc w:val="center"/>
              <w:rPr>
                <w:sz w:val="24"/>
                <w:szCs w:val="24"/>
              </w:rPr>
            </w:pPr>
          </w:p>
        </w:tc>
        <w:tc>
          <w:tcPr>
            <w:tcW w:w="1787" w:type="dxa"/>
            <w:tcMar>
              <w:top w:w="50" w:type="dxa"/>
              <w:left w:w="100" w:type="dxa"/>
            </w:tcMar>
            <w:vAlign w:val="center"/>
          </w:tcPr>
          <w:p w:rsidR="00AC3DAB" w:rsidRPr="001E6A72" w:rsidRDefault="00AC3DAB" w:rsidP="00AC3DAB">
            <w:pPr>
              <w:ind w:left="135"/>
              <w:jc w:val="center"/>
              <w:rPr>
                <w:sz w:val="24"/>
                <w:szCs w:val="24"/>
              </w:rPr>
            </w:pPr>
          </w:p>
        </w:tc>
        <w:tc>
          <w:tcPr>
            <w:tcW w:w="2646"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[Библиотека ЦОК [</w:t>
            </w:r>
            <w:hyperlink r:id="rId162">
              <w:r w:rsidRPr="001E6A72">
                <w:rPr>
                  <w:color w:val="0000FF"/>
                  <w:sz w:val="24"/>
                  <w:szCs w:val="24"/>
                  <w:u w:val="single"/>
                </w:rPr>
                <w:t>https://m.edsoo.ru/7f4110fe</w:t>
              </w:r>
            </w:hyperlink>
            <w:r w:rsidRPr="001E6A72">
              <w:rPr>
                <w:color w:val="000000"/>
                <w:sz w:val="24"/>
                <w:szCs w:val="24"/>
              </w:rPr>
              <w:t>]]</w:t>
            </w: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 по разделу</w:t>
            </w:r>
          </w:p>
        </w:tc>
        <w:tc>
          <w:tcPr>
            <w:tcW w:w="1535"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20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5.</w:t>
            </w:r>
            <w:r w:rsidRPr="001E6A72">
              <w:rPr>
                <w:color w:val="000000"/>
                <w:sz w:val="24"/>
                <w:szCs w:val="24"/>
              </w:rPr>
              <w:t xml:space="preserve"> </w:t>
            </w:r>
            <w:r w:rsidRPr="001E6A72">
              <w:rPr>
                <w:b/>
                <w:color w:val="000000"/>
                <w:sz w:val="24"/>
                <w:szCs w:val="24"/>
              </w:rPr>
              <w:t>Математическая информация</w:t>
            </w:r>
          </w:p>
        </w:tc>
      </w:tr>
      <w:tr w:rsidR="00AC3DAB" w:rsidRPr="001E6A72" w:rsidTr="00AC3DAB">
        <w:trPr>
          <w:trHeight w:val="144"/>
          <w:tblCellSpacing w:w="20" w:type="nil"/>
        </w:trPr>
        <w:tc>
          <w:tcPr>
            <w:tcW w:w="501" w:type="dxa"/>
            <w:tcMar>
              <w:top w:w="50" w:type="dxa"/>
              <w:left w:w="100" w:type="dxa"/>
            </w:tcMar>
            <w:vAlign w:val="center"/>
          </w:tcPr>
          <w:p w:rsidR="00AC3DAB" w:rsidRPr="001E6A72" w:rsidRDefault="00AC3DAB" w:rsidP="00AC3DAB">
            <w:pPr>
              <w:rPr>
                <w:sz w:val="24"/>
                <w:szCs w:val="24"/>
              </w:rPr>
            </w:pPr>
            <w:r w:rsidRPr="001E6A72">
              <w:rPr>
                <w:color w:val="000000"/>
                <w:sz w:val="24"/>
                <w:szCs w:val="24"/>
              </w:rPr>
              <w:t>5.1</w:t>
            </w:r>
          </w:p>
        </w:tc>
        <w:tc>
          <w:tcPr>
            <w:tcW w:w="299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Характеристика объекта, группы объектов</w:t>
            </w:r>
          </w:p>
        </w:tc>
        <w:tc>
          <w:tcPr>
            <w:tcW w:w="977"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8 </w:t>
            </w:r>
          </w:p>
        </w:tc>
        <w:tc>
          <w:tcPr>
            <w:tcW w:w="1699" w:type="dxa"/>
            <w:tcMar>
              <w:top w:w="50" w:type="dxa"/>
              <w:left w:w="100" w:type="dxa"/>
            </w:tcMar>
            <w:vAlign w:val="center"/>
          </w:tcPr>
          <w:p w:rsidR="00AC3DAB" w:rsidRPr="001E6A72" w:rsidRDefault="00AC3DAB" w:rsidP="00AC3DAB">
            <w:pPr>
              <w:ind w:left="135"/>
              <w:jc w:val="center"/>
              <w:rPr>
                <w:sz w:val="24"/>
                <w:szCs w:val="24"/>
              </w:rPr>
            </w:pPr>
            <w:r w:rsidRPr="001E6A72">
              <w:rPr>
                <w:sz w:val="24"/>
                <w:szCs w:val="24"/>
              </w:rPr>
              <w:t>1</w:t>
            </w:r>
          </w:p>
        </w:tc>
        <w:tc>
          <w:tcPr>
            <w:tcW w:w="1787" w:type="dxa"/>
            <w:tcMar>
              <w:top w:w="50" w:type="dxa"/>
              <w:left w:w="100" w:type="dxa"/>
            </w:tcMar>
            <w:vAlign w:val="center"/>
          </w:tcPr>
          <w:p w:rsidR="00AC3DAB" w:rsidRPr="001E6A72" w:rsidRDefault="00AC3DAB" w:rsidP="00AC3DAB">
            <w:pPr>
              <w:ind w:left="135"/>
              <w:jc w:val="center"/>
              <w:rPr>
                <w:sz w:val="24"/>
                <w:szCs w:val="24"/>
              </w:rPr>
            </w:pPr>
          </w:p>
        </w:tc>
        <w:tc>
          <w:tcPr>
            <w:tcW w:w="2646"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[Библиотека ЦОК [</w:t>
            </w:r>
            <w:hyperlink r:id="rId163">
              <w:r w:rsidRPr="001E6A72">
                <w:rPr>
                  <w:color w:val="0000FF"/>
                  <w:sz w:val="24"/>
                  <w:szCs w:val="24"/>
                  <w:u w:val="single"/>
                </w:rPr>
                <w:t>https://m.edsoo.ru/7f4110fe</w:t>
              </w:r>
            </w:hyperlink>
            <w:r w:rsidRPr="001E6A72">
              <w:rPr>
                <w:color w:val="000000"/>
                <w:sz w:val="24"/>
                <w:szCs w:val="24"/>
              </w:rPr>
              <w:t>]]</w:t>
            </w:r>
          </w:p>
        </w:tc>
      </w:tr>
      <w:tr w:rsidR="00AC3DAB" w:rsidRPr="001E6A72" w:rsidTr="00AC3DAB">
        <w:trPr>
          <w:trHeight w:val="144"/>
          <w:tblCellSpacing w:w="20" w:type="nil"/>
        </w:trPr>
        <w:tc>
          <w:tcPr>
            <w:tcW w:w="501" w:type="dxa"/>
            <w:tcMar>
              <w:top w:w="50" w:type="dxa"/>
              <w:left w:w="100" w:type="dxa"/>
            </w:tcMar>
            <w:vAlign w:val="center"/>
          </w:tcPr>
          <w:p w:rsidR="00AC3DAB" w:rsidRPr="001E6A72" w:rsidRDefault="00AC3DAB" w:rsidP="00AC3DAB">
            <w:pPr>
              <w:rPr>
                <w:sz w:val="24"/>
                <w:szCs w:val="24"/>
              </w:rPr>
            </w:pPr>
            <w:r w:rsidRPr="001E6A72">
              <w:rPr>
                <w:color w:val="000000"/>
                <w:sz w:val="24"/>
                <w:szCs w:val="24"/>
              </w:rPr>
              <w:lastRenderedPageBreak/>
              <w:t>5.2</w:t>
            </w:r>
          </w:p>
        </w:tc>
        <w:tc>
          <w:tcPr>
            <w:tcW w:w="299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Таблицы</w:t>
            </w:r>
          </w:p>
        </w:tc>
        <w:tc>
          <w:tcPr>
            <w:tcW w:w="977"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7 </w:t>
            </w:r>
          </w:p>
        </w:tc>
        <w:tc>
          <w:tcPr>
            <w:tcW w:w="1699" w:type="dxa"/>
            <w:tcMar>
              <w:top w:w="50" w:type="dxa"/>
              <w:left w:w="100" w:type="dxa"/>
            </w:tcMar>
            <w:vAlign w:val="center"/>
          </w:tcPr>
          <w:p w:rsidR="00AC3DAB" w:rsidRPr="001E6A72" w:rsidRDefault="00AC3DAB" w:rsidP="00AC3DAB">
            <w:pPr>
              <w:ind w:left="135"/>
              <w:jc w:val="center"/>
              <w:rPr>
                <w:sz w:val="24"/>
                <w:szCs w:val="24"/>
              </w:rPr>
            </w:pPr>
          </w:p>
        </w:tc>
        <w:tc>
          <w:tcPr>
            <w:tcW w:w="1787" w:type="dxa"/>
            <w:tcMar>
              <w:top w:w="50" w:type="dxa"/>
              <w:left w:w="100" w:type="dxa"/>
            </w:tcMar>
            <w:vAlign w:val="center"/>
          </w:tcPr>
          <w:p w:rsidR="00AC3DAB" w:rsidRPr="001E6A72" w:rsidRDefault="00AC3DAB" w:rsidP="00AC3DAB">
            <w:pPr>
              <w:ind w:left="135"/>
              <w:jc w:val="center"/>
              <w:rPr>
                <w:sz w:val="24"/>
                <w:szCs w:val="24"/>
              </w:rPr>
            </w:pPr>
          </w:p>
        </w:tc>
        <w:tc>
          <w:tcPr>
            <w:tcW w:w="2646"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[Библиотека ЦОК [</w:t>
            </w:r>
            <w:hyperlink r:id="rId164">
              <w:r w:rsidRPr="001E6A72">
                <w:rPr>
                  <w:color w:val="0000FF"/>
                  <w:sz w:val="24"/>
                  <w:szCs w:val="24"/>
                  <w:u w:val="single"/>
                </w:rPr>
                <w:t>https://m.edsoo.ru/7f4110fe</w:t>
              </w:r>
            </w:hyperlink>
            <w:r w:rsidRPr="001E6A72">
              <w:rPr>
                <w:color w:val="000000"/>
                <w:sz w:val="24"/>
                <w:szCs w:val="24"/>
              </w:rPr>
              <w:t>]]</w:t>
            </w: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 по разделу</w:t>
            </w:r>
          </w:p>
        </w:tc>
        <w:tc>
          <w:tcPr>
            <w:tcW w:w="1535"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15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Повторение пройденного материала</w:t>
            </w:r>
          </w:p>
        </w:tc>
        <w:tc>
          <w:tcPr>
            <w:tcW w:w="1535"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14 </w:t>
            </w:r>
          </w:p>
        </w:tc>
        <w:tc>
          <w:tcPr>
            <w:tcW w:w="1699" w:type="dxa"/>
            <w:tcMar>
              <w:top w:w="50" w:type="dxa"/>
              <w:left w:w="100" w:type="dxa"/>
            </w:tcMar>
            <w:vAlign w:val="center"/>
          </w:tcPr>
          <w:p w:rsidR="00AC3DAB" w:rsidRPr="001E6A72" w:rsidRDefault="00AC3DAB" w:rsidP="00AC3DAB">
            <w:pPr>
              <w:ind w:left="135"/>
              <w:jc w:val="center"/>
              <w:rPr>
                <w:sz w:val="24"/>
                <w:szCs w:val="24"/>
              </w:rPr>
            </w:pPr>
          </w:p>
        </w:tc>
        <w:tc>
          <w:tcPr>
            <w:tcW w:w="1787" w:type="dxa"/>
            <w:tcMar>
              <w:top w:w="50" w:type="dxa"/>
              <w:left w:w="100" w:type="dxa"/>
            </w:tcMar>
            <w:vAlign w:val="center"/>
          </w:tcPr>
          <w:p w:rsidR="00AC3DAB" w:rsidRPr="001E6A72" w:rsidRDefault="00AC3DAB" w:rsidP="00AC3DAB">
            <w:pPr>
              <w:ind w:left="135"/>
              <w:jc w:val="center"/>
              <w:rPr>
                <w:sz w:val="24"/>
                <w:szCs w:val="24"/>
              </w:rPr>
            </w:pPr>
          </w:p>
        </w:tc>
        <w:tc>
          <w:tcPr>
            <w:tcW w:w="2646"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[Библиотека ЦОК [</w:t>
            </w:r>
            <w:hyperlink r:id="rId165">
              <w:r w:rsidRPr="001E6A72">
                <w:rPr>
                  <w:color w:val="0000FF"/>
                  <w:sz w:val="24"/>
                  <w:szCs w:val="24"/>
                  <w:u w:val="single"/>
                </w:rPr>
                <w:t>https://m.edsoo.ru/7f4110fe</w:t>
              </w:r>
            </w:hyperlink>
            <w:r w:rsidRPr="001E6A72">
              <w:rPr>
                <w:color w:val="000000"/>
                <w:sz w:val="24"/>
                <w:szCs w:val="24"/>
              </w:rPr>
              <w:t>]]</w:t>
            </w: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ОБЩЕЕ КОЛИЧЕСТВО ЧАСОВ ПО ПРОГРАММЕ</w:t>
            </w:r>
          </w:p>
        </w:tc>
        <w:tc>
          <w:tcPr>
            <w:tcW w:w="1535"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132 </w:t>
            </w:r>
          </w:p>
        </w:tc>
        <w:tc>
          <w:tcPr>
            <w:tcW w:w="169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4 </w:t>
            </w:r>
          </w:p>
        </w:tc>
        <w:tc>
          <w:tcPr>
            <w:tcW w:w="1787"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 </w:t>
            </w:r>
          </w:p>
        </w:tc>
        <w:tc>
          <w:tcPr>
            <w:tcW w:w="2646" w:type="dxa"/>
            <w:tcMar>
              <w:top w:w="50" w:type="dxa"/>
              <w:left w:w="100" w:type="dxa"/>
            </w:tcMar>
            <w:vAlign w:val="center"/>
          </w:tcPr>
          <w:p w:rsidR="00AC3DAB" w:rsidRPr="001E6A72" w:rsidRDefault="00AC3DAB" w:rsidP="00AC3DAB">
            <w:pPr>
              <w:rPr>
                <w:sz w:val="24"/>
                <w:szCs w:val="24"/>
              </w:rPr>
            </w:pPr>
          </w:p>
        </w:tc>
      </w:tr>
    </w:tbl>
    <w:p w:rsidR="00AC3DAB" w:rsidRPr="001E6A72" w:rsidRDefault="00AC3DAB" w:rsidP="00AC3DAB">
      <w:pPr>
        <w:rPr>
          <w:sz w:val="24"/>
          <w:szCs w:val="24"/>
        </w:rPr>
        <w:sectPr w:rsidR="00AC3DAB" w:rsidRPr="001E6A72">
          <w:pgSz w:w="16383" w:h="11906" w:orient="landscape"/>
          <w:pgMar w:top="1134" w:right="850" w:bottom="1134" w:left="1701" w:header="720" w:footer="720" w:gutter="0"/>
          <w:cols w:space="720"/>
        </w:sectPr>
      </w:pPr>
    </w:p>
    <w:p w:rsidR="00AC3DAB" w:rsidRPr="001E6A72" w:rsidRDefault="00AC3DAB" w:rsidP="00AC3DAB">
      <w:pPr>
        <w:ind w:left="120"/>
        <w:rPr>
          <w:sz w:val="24"/>
          <w:szCs w:val="24"/>
        </w:rPr>
      </w:pPr>
      <w:r w:rsidRPr="001E6A72">
        <w:rPr>
          <w:b/>
          <w:color w:val="000000"/>
          <w:sz w:val="24"/>
          <w:szCs w:val="24"/>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6"/>
        <w:gridCol w:w="4406"/>
        <w:gridCol w:w="1457"/>
        <w:gridCol w:w="1841"/>
        <w:gridCol w:w="1910"/>
        <w:gridCol w:w="3250"/>
      </w:tblGrid>
      <w:tr w:rsidR="00AC3DAB" w:rsidRPr="001E6A72" w:rsidTr="00AC3DAB">
        <w:trPr>
          <w:trHeight w:val="144"/>
          <w:tblCellSpacing w:w="20" w:type="nil"/>
        </w:trPr>
        <w:tc>
          <w:tcPr>
            <w:tcW w:w="520" w:type="dxa"/>
            <w:vMerge w:val="restart"/>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 п/п </w:t>
            </w:r>
          </w:p>
          <w:p w:rsidR="00AC3DAB" w:rsidRPr="001E6A72" w:rsidRDefault="00AC3DAB" w:rsidP="00AC3DAB">
            <w:pPr>
              <w:ind w:left="135"/>
              <w:rPr>
                <w:sz w:val="24"/>
                <w:szCs w:val="24"/>
              </w:rPr>
            </w:pPr>
          </w:p>
        </w:tc>
        <w:tc>
          <w:tcPr>
            <w:tcW w:w="2640" w:type="dxa"/>
            <w:vMerge w:val="restart"/>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Наименование разделов и тем программы </w:t>
            </w:r>
          </w:p>
          <w:p w:rsidR="00AC3DAB" w:rsidRPr="001E6A72" w:rsidRDefault="00AC3DAB" w:rsidP="00AC3DAB">
            <w:pPr>
              <w:ind w:left="135"/>
              <w:rPr>
                <w:sz w:val="24"/>
                <w:szCs w:val="24"/>
              </w:rPr>
            </w:pPr>
          </w:p>
        </w:tc>
        <w:tc>
          <w:tcPr>
            <w:tcW w:w="0" w:type="auto"/>
            <w:gridSpan w:val="3"/>
            <w:tcMar>
              <w:top w:w="50" w:type="dxa"/>
              <w:left w:w="100" w:type="dxa"/>
            </w:tcMar>
            <w:vAlign w:val="center"/>
          </w:tcPr>
          <w:p w:rsidR="00AC3DAB" w:rsidRPr="001E6A72" w:rsidRDefault="00AC3DAB" w:rsidP="00AC3DAB">
            <w:pPr>
              <w:rPr>
                <w:sz w:val="24"/>
                <w:szCs w:val="24"/>
              </w:rPr>
            </w:pPr>
            <w:r w:rsidRPr="001E6A72">
              <w:rPr>
                <w:b/>
                <w:color w:val="000000"/>
                <w:sz w:val="24"/>
                <w:szCs w:val="24"/>
              </w:rPr>
              <w:t>Количество часов</w:t>
            </w:r>
          </w:p>
        </w:tc>
        <w:tc>
          <w:tcPr>
            <w:tcW w:w="2741" w:type="dxa"/>
            <w:vMerge w:val="restart"/>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Электронные (цифровые) образовательные ресурсы </w:t>
            </w:r>
          </w:p>
          <w:p w:rsidR="00AC3DAB" w:rsidRPr="001E6A72" w:rsidRDefault="00AC3DAB" w:rsidP="00AC3DAB">
            <w:pPr>
              <w:ind w:left="135"/>
              <w:rPr>
                <w:sz w:val="24"/>
                <w:szCs w:val="24"/>
              </w:rPr>
            </w:pPr>
          </w:p>
        </w:tc>
      </w:tr>
      <w:tr w:rsidR="00AC3DAB" w:rsidRPr="001E6A72" w:rsidTr="00AC3DAB">
        <w:trPr>
          <w:trHeight w:val="144"/>
          <w:tblCellSpacing w:w="20" w:type="nil"/>
        </w:trPr>
        <w:tc>
          <w:tcPr>
            <w:tcW w:w="0" w:type="auto"/>
            <w:vMerge/>
            <w:tcBorders>
              <w:top w:val="nil"/>
            </w:tcBorders>
            <w:tcMar>
              <w:top w:w="50" w:type="dxa"/>
              <w:left w:w="100" w:type="dxa"/>
            </w:tcMar>
          </w:tcPr>
          <w:p w:rsidR="00AC3DAB" w:rsidRPr="001E6A72" w:rsidRDefault="00AC3DAB" w:rsidP="00AC3DAB">
            <w:pPr>
              <w:rPr>
                <w:sz w:val="24"/>
                <w:szCs w:val="24"/>
              </w:rPr>
            </w:pPr>
          </w:p>
        </w:tc>
        <w:tc>
          <w:tcPr>
            <w:tcW w:w="0" w:type="auto"/>
            <w:vMerge/>
            <w:tcBorders>
              <w:top w:val="nil"/>
            </w:tcBorders>
            <w:tcMar>
              <w:top w:w="50" w:type="dxa"/>
              <w:left w:w="100" w:type="dxa"/>
            </w:tcMar>
          </w:tcPr>
          <w:p w:rsidR="00AC3DAB" w:rsidRPr="001E6A72" w:rsidRDefault="00AC3DAB" w:rsidP="00AC3DAB">
            <w:pPr>
              <w:rPr>
                <w:sz w:val="24"/>
                <w:szCs w:val="24"/>
              </w:rPr>
            </w:pPr>
          </w:p>
        </w:tc>
        <w:tc>
          <w:tcPr>
            <w:tcW w:w="1011" w:type="dxa"/>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Всего </w:t>
            </w:r>
          </w:p>
          <w:p w:rsidR="00AC3DAB" w:rsidRPr="001E6A72" w:rsidRDefault="00AC3DAB" w:rsidP="00AC3DAB">
            <w:pPr>
              <w:ind w:left="135"/>
              <w:rPr>
                <w:sz w:val="24"/>
                <w:szCs w:val="24"/>
              </w:rPr>
            </w:pPr>
          </w:p>
        </w:tc>
        <w:tc>
          <w:tcPr>
            <w:tcW w:w="1738" w:type="dxa"/>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Контрольные работы </w:t>
            </w:r>
          </w:p>
          <w:p w:rsidR="00AC3DAB" w:rsidRPr="001E6A72" w:rsidRDefault="00AC3DAB" w:rsidP="00AC3DAB">
            <w:pPr>
              <w:ind w:left="135"/>
              <w:rPr>
                <w:sz w:val="24"/>
                <w:szCs w:val="24"/>
              </w:rPr>
            </w:pPr>
          </w:p>
        </w:tc>
        <w:tc>
          <w:tcPr>
            <w:tcW w:w="1823" w:type="dxa"/>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Практические работы </w:t>
            </w:r>
          </w:p>
          <w:p w:rsidR="00AC3DAB" w:rsidRPr="001E6A72" w:rsidRDefault="00AC3DAB" w:rsidP="00AC3DAB">
            <w:pPr>
              <w:ind w:left="135"/>
              <w:rPr>
                <w:sz w:val="24"/>
                <w:szCs w:val="24"/>
              </w:rPr>
            </w:pPr>
          </w:p>
        </w:tc>
        <w:tc>
          <w:tcPr>
            <w:tcW w:w="0" w:type="auto"/>
            <w:vMerge/>
            <w:tcBorders>
              <w:top w:val="nil"/>
            </w:tcBorders>
            <w:tcMar>
              <w:top w:w="50" w:type="dxa"/>
              <w:left w:w="100" w:type="dxa"/>
            </w:tcMa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1.</w:t>
            </w:r>
            <w:r w:rsidRPr="001E6A72">
              <w:rPr>
                <w:color w:val="000000"/>
                <w:sz w:val="24"/>
                <w:szCs w:val="24"/>
              </w:rPr>
              <w:t xml:space="preserve"> </w:t>
            </w:r>
            <w:r w:rsidRPr="001E6A72">
              <w:rPr>
                <w:b/>
                <w:color w:val="000000"/>
                <w:sz w:val="24"/>
                <w:szCs w:val="24"/>
              </w:rPr>
              <w:t>Числа и величины</w:t>
            </w:r>
          </w:p>
        </w:tc>
      </w:tr>
      <w:tr w:rsidR="00AC3DAB" w:rsidRPr="001E6A72" w:rsidTr="00AC3DAB">
        <w:trPr>
          <w:trHeight w:val="144"/>
          <w:tblCellSpacing w:w="20" w:type="nil"/>
        </w:trPr>
        <w:tc>
          <w:tcPr>
            <w:tcW w:w="520"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1.1</w:t>
            </w:r>
          </w:p>
        </w:tc>
        <w:tc>
          <w:tcPr>
            <w:tcW w:w="2640"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Числа</w:t>
            </w:r>
          </w:p>
        </w:tc>
        <w:tc>
          <w:tcPr>
            <w:tcW w:w="101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9 </w:t>
            </w:r>
          </w:p>
        </w:tc>
        <w:tc>
          <w:tcPr>
            <w:tcW w:w="1738" w:type="dxa"/>
            <w:tcMar>
              <w:top w:w="50" w:type="dxa"/>
              <w:left w:w="100" w:type="dxa"/>
            </w:tcMar>
            <w:vAlign w:val="center"/>
          </w:tcPr>
          <w:p w:rsidR="00AC3DAB" w:rsidRPr="001E6A72" w:rsidRDefault="00AC3DAB" w:rsidP="00AC3DAB">
            <w:pPr>
              <w:ind w:left="135"/>
              <w:jc w:val="center"/>
              <w:rPr>
                <w:sz w:val="24"/>
                <w:szCs w:val="24"/>
              </w:rPr>
            </w:pPr>
          </w:p>
        </w:tc>
        <w:tc>
          <w:tcPr>
            <w:tcW w:w="1823" w:type="dxa"/>
            <w:tcMar>
              <w:top w:w="50" w:type="dxa"/>
              <w:left w:w="100" w:type="dxa"/>
            </w:tcMar>
            <w:vAlign w:val="center"/>
          </w:tcPr>
          <w:p w:rsidR="00AC3DAB" w:rsidRPr="001E6A72" w:rsidRDefault="00AC3DAB" w:rsidP="00AC3DAB">
            <w:pPr>
              <w:ind w:left="135"/>
              <w:jc w:val="center"/>
              <w:rPr>
                <w:sz w:val="24"/>
                <w:szCs w:val="24"/>
              </w:rPr>
            </w:pPr>
          </w:p>
        </w:tc>
        <w:tc>
          <w:tcPr>
            <w:tcW w:w="274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[Библиотека ЦОК [</w:t>
            </w:r>
            <w:hyperlink r:id="rId166">
              <w:r w:rsidRPr="001E6A72">
                <w:rPr>
                  <w:color w:val="0000FF"/>
                  <w:sz w:val="24"/>
                  <w:szCs w:val="24"/>
                  <w:u w:val="single"/>
                </w:rPr>
                <w:t>https://m.edsoo.ru/7f4110fe</w:t>
              </w:r>
            </w:hyperlink>
            <w:r w:rsidRPr="001E6A72">
              <w:rPr>
                <w:color w:val="000000"/>
                <w:sz w:val="24"/>
                <w:szCs w:val="24"/>
              </w:rPr>
              <w:t>]]</w:t>
            </w:r>
          </w:p>
        </w:tc>
      </w:tr>
      <w:tr w:rsidR="00AC3DAB" w:rsidRPr="001E6A72" w:rsidTr="00AC3DAB">
        <w:trPr>
          <w:trHeight w:val="144"/>
          <w:tblCellSpacing w:w="20" w:type="nil"/>
        </w:trPr>
        <w:tc>
          <w:tcPr>
            <w:tcW w:w="520"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1.2</w:t>
            </w:r>
          </w:p>
        </w:tc>
        <w:tc>
          <w:tcPr>
            <w:tcW w:w="2640"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Величины</w:t>
            </w:r>
          </w:p>
        </w:tc>
        <w:tc>
          <w:tcPr>
            <w:tcW w:w="101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10 </w:t>
            </w:r>
          </w:p>
        </w:tc>
        <w:tc>
          <w:tcPr>
            <w:tcW w:w="1738" w:type="dxa"/>
            <w:tcMar>
              <w:top w:w="50" w:type="dxa"/>
              <w:left w:w="100" w:type="dxa"/>
            </w:tcMar>
            <w:vAlign w:val="center"/>
          </w:tcPr>
          <w:p w:rsidR="00AC3DAB" w:rsidRPr="001E6A72" w:rsidRDefault="00AC3DAB" w:rsidP="00AC3DAB">
            <w:pPr>
              <w:ind w:left="135"/>
              <w:jc w:val="center"/>
              <w:rPr>
                <w:sz w:val="24"/>
                <w:szCs w:val="24"/>
              </w:rPr>
            </w:pPr>
          </w:p>
        </w:tc>
        <w:tc>
          <w:tcPr>
            <w:tcW w:w="1823" w:type="dxa"/>
            <w:tcMar>
              <w:top w:w="50" w:type="dxa"/>
              <w:left w:w="100" w:type="dxa"/>
            </w:tcMar>
            <w:vAlign w:val="center"/>
          </w:tcPr>
          <w:p w:rsidR="00AC3DAB" w:rsidRPr="001E6A72" w:rsidRDefault="00AC3DAB" w:rsidP="00AC3DAB">
            <w:pPr>
              <w:ind w:left="135"/>
              <w:jc w:val="center"/>
              <w:rPr>
                <w:sz w:val="24"/>
                <w:szCs w:val="24"/>
              </w:rPr>
            </w:pPr>
          </w:p>
        </w:tc>
        <w:tc>
          <w:tcPr>
            <w:tcW w:w="2741" w:type="dxa"/>
            <w:tcMar>
              <w:top w:w="50" w:type="dxa"/>
              <w:left w:w="100" w:type="dxa"/>
            </w:tcMar>
            <w:vAlign w:val="center"/>
          </w:tcPr>
          <w:p w:rsidR="00AC3DAB" w:rsidRPr="001E6A72" w:rsidRDefault="00AC3DAB" w:rsidP="00AC3DAB">
            <w:pPr>
              <w:ind w:left="135"/>
              <w:rPr>
                <w:sz w:val="24"/>
                <w:szCs w:val="24"/>
              </w:rPr>
            </w:pP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 по разделу</w:t>
            </w:r>
          </w:p>
        </w:tc>
        <w:tc>
          <w:tcPr>
            <w:tcW w:w="158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19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2.</w:t>
            </w:r>
            <w:r w:rsidRPr="001E6A72">
              <w:rPr>
                <w:color w:val="000000"/>
                <w:sz w:val="24"/>
                <w:szCs w:val="24"/>
              </w:rPr>
              <w:t xml:space="preserve"> </w:t>
            </w:r>
            <w:r w:rsidRPr="001E6A72">
              <w:rPr>
                <w:b/>
                <w:color w:val="000000"/>
                <w:sz w:val="24"/>
                <w:szCs w:val="24"/>
              </w:rPr>
              <w:t>Арифметические действия</w:t>
            </w:r>
          </w:p>
        </w:tc>
      </w:tr>
      <w:tr w:rsidR="00AC3DAB" w:rsidRPr="001E6A72" w:rsidTr="00AC3DAB">
        <w:trPr>
          <w:trHeight w:val="144"/>
          <w:tblCellSpacing w:w="20" w:type="nil"/>
        </w:trPr>
        <w:tc>
          <w:tcPr>
            <w:tcW w:w="520"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2.1</w:t>
            </w:r>
          </w:p>
        </w:tc>
        <w:tc>
          <w:tcPr>
            <w:tcW w:w="2640"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Сложение и вычитание</w:t>
            </w:r>
          </w:p>
        </w:tc>
        <w:tc>
          <w:tcPr>
            <w:tcW w:w="101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19 </w:t>
            </w:r>
          </w:p>
        </w:tc>
        <w:tc>
          <w:tcPr>
            <w:tcW w:w="1738" w:type="dxa"/>
            <w:tcMar>
              <w:top w:w="50" w:type="dxa"/>
              <w:left w:w="100" w:type="dxa"/>
            </w:tcMar>
            <w:vAlign w:val="center"/>
          </w:tcPr>
          <w:p w:rsidR="00AC3DAB" w:rsidRPr="001E6A72" w:rsidRDefault="00AC3DAB" w:rsidP="00AC3DAB">
            <w:pPr>
              <w:ind w:left="135"/>
              <w:jc w:val="center"/>
              <w:rPr>
                <w:sz w:val="24"/>
                <w:szCs w:val="24"/>
              </w:rPr>
            </w:pPr>
          </w:p>
        </w:tc>
        <w:tc>
          <w:tcPr>
            <w:tcW w:w="1823" w:type="dxa"/>
            <w:tcMar>
              <w:top w:w="50" w:type="dxa"/>
              <w:left w:w="100" w:type="dxa"/>
            </w:tcMar>
            <w:vAlign w:val="center"/>
          </w:tcPr>
          <w:p w:rsidR="00AC3DAB" w:rsidRPr="001E6A72" w:rsidRDefault="00AC3DAB" w:rsidP="00AC3DAB">
            <w:pPr>
              <w:ind w:left="135"/>
              <w:jc w:val="center"/>
              <w:rPr>
                <w:sz w:val="24"/>
                <w:szCs w:val="24"/>
              </w:rPr>
            </w:pPr>
          </w:p>
        </w:tc>
        <w:tc>
          <w:tcPr>
            <w:tcW w:w="274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[Библиотека ЦОК [</w:t>
            </w:r>
            <w:hyperlink r:id="rId167">
              <w:r w:rsidRPr="001E6A72">
                <w:rPr>
                  <w:color w:val="0000FF"/>
                  <w:sz w:val="24"/>
                  <w:szCs w:val="24"/>
                  <w:u w:val="single"/>
                </w:rPr>
                <w:t>https://m.edsoo.ru/7f4110fe</w:t>
              </w:r>
            </w:hyperlink>
            <w:r w:rsidRPr="001E6A72">
              <w:rPr>
                <w:color w:val="000000"/>
                <w:sz w:val="24"/>
                <w:szCs w:val="24"/>
              </w:rPr>
              <w:t>]]</w:t>
            </w:r>
          </w:p>
        </w:tc>
      </w:tr>
      <w:tr w:rsidR="00AC3DAB" w:rsidRPr="001E6A72" w:rsidTr="00AC3DAB">
        <w:trPr>
          <w:trHeight w:val="144"/>
          <w:tblCellSpacing w:w="20" w:type="nil"/>
        </w:trPr>
        <w:tc>
          <w:tcPr>
            <w:tcW w:w="520"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2.2</w:t>
            </w:r>
          </w:p>
        </w:tc>
        <w:tc>
          <w:tcPr>
            <w:tcW w:w="2640"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Умножение и деление</w:t>
            </w:r>
          </w:p>
        </w:tc>
        <w:tc>
          <w:tcPr>
            <w:tcW w:w="101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25 </w:t>
            </w:r>
          </w:p>
        </w:tc>
        <w:tc>
          <w:tcPr>
            <w:tcW w:w="1738" w:type="dxa"/>
            <w:tcMar>
              <w:top w:w="50" w:type="dxa"/>
              <w:left w:w="100" w:type="dxa"/>
            </w:tcMar>
            <w:vAlign w:val="center"/>
          </w:tcPr>
          <w:p w:rsidR="00AC3DAB" w:rsidRPr="001E6A72" w:rsidRDefault="00AC3DAB" w:rsidP="00AC3DAB">
            <w:pPr>
              <w:ind w:left="135"/>
              <w:jc w:val="center"/>
              <w:rPr>
                <w:sz w:val="24"/>
                <w:szCs w:val="24"/>
              </w:rPr>
            </w:pPr>
          </w:p>
        </w:tc>
        <w:tc>
          <w:tcPr>
            <w:tcW w:w="1823" w:type="dxa"/>
            <w:tcMar>
              <w:top w:w="50" w:type="dxa"/>
              <w:left w:w="100" w:type="dxa"/>
            </w:tcMar>
            <w:vAlign w:val="center"/>
          </w:tcPr>
          <w:p w:rsidR="00AC3DAB" w:rsidRPr="001E6A72" w:rsidRDefault="00AC3DAB" w:rsidP="00AC3DAB">
            <w:pPr>
              <w:ind w:left="135"/>
              <w:jc w:val="center"/>
              <w:rPr>
                <w:sz w:val="24"/>
                <w:szCs w:val="24"/>
              </w:rPr>
            </w:pPr>
          </w:p>
        </w:tc>
        <w:tc>
          <w:tcPr>
            <w:tcW w:w="274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[Библиотека ЦОК [</w:t>
            </w:r>
            <w:hyperlink r:id="rId168">
              <w:r w:rsidRPr="001E6A72">
                <w:rPr>
                  <w:color w:val="0000FF"/>
                  <w:sz w:val="24"/>
                  <w:szCs w:val="24"/>
                  <w:u w:val="single"/>
                </w:rPr>
                <w:t>https://m.edsoo.ru/7f4110fe</w:t>
              </w:r>
            </w:hyperlink>
            <w:r w:rsidRPr="001E6A72">
              <w:rPr>
                <w:color w:val="000000"/>
                <w:sz w:val="24"/>
                <w:szCs w:val="24"/>
              </w:rPr>
              <w:t>]]</w:t>
            </w:r>
          </w:p>
        </w:tc>
      </w:tr>
      <w:tr w:rsidR="00AC3DAB" w:rsidRPr="001E6A72" w:rsidTr="00AC3DAB">
        <w:trPr>
          <w:trHeight w:val="144"/>
          <w:tblCellSpacing w:w="20" w:type="nil"/>
        </w:trPr>
        <w:tc>
          <w:tcPr>
            <w:tcW w:w="520"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2.3</w:t>
            </w:r>
          </w:p>
        </w:tc>
        <w:tc>
          <w:tcPr>
            <w:tcW w:w="2640"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Арифметические действия с числами в пределах 100</w:t>
            </w:r>
          </w:p>
        </w:tc>
        <w:tc>
          <w:tcPr>
            <w:tcW w:w="101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12 </w:t>
            </w:r>
          </w:p>
        </w:tc>
        <w:tc>
          <w:tcPr>
            <w:tcW w:w="1738" w:type="dxa"/>
            <w:tcMar>
              <w:top w:w="50" w:type="dxa"/>
              <w:left w:w="100" w:type="dxa"/>
            </w:tcMar>
            <w:vAlign w:val="center"/>
          </w:tcPr>
          <w:p w:rsidR="00AC3DAB" w:rsidRPr="001E6A72" w:rsidRDefault="00AC3DAB" w:rsidP="00AC3DAB">
            <w:pPr>
              <w:ind w:left="135"/>
              <w:jc w:val="center"/>
              <w:rPr>
                <w:sz w:val="24"/>
                <w:szCs w:val="24"/>
              </w:rPr>
            </w:pPr>
          </w:p>
        </w:tc>
        <w:tc>
          <w:tcPr>
            <w:tcW w:w="1823" w:type="dxa"/>
            <w:tcMar>
              <w:top w:w="50" w:type="dxa"/>
              <w:left w:w="100" w:type="dxa"/>
            </w:tcMar>
            <w:vAlign w:val="center"/>
          </w:tcPr>
          <w:p w:rsidR="00AC3DAB" w:rsidRPr="001E6A72" w:rsidRDefault="00AC3DAB" w:rsidP="00AC3DAB">
            <w:pPr>
              <w:ind w:left="135"/>
              <w:jc w:val="center"/>
              <w:rPr>
                <w:sz w:val="24"/>
                <w:szCs w:val="24"/>
              </w:rPr>
            </w:pPr>
          </w:p>
        </w:tc>
        <w:tc>
          <w:tcPr>
            <w:tcW w:w="2741" w:type="dxa"/>
            <w:tcMar>
              <w:top w:w="50" w:type="dxa"/>
              <w:left w:w="100" w:type="dxa"/>
            </w:tcMar>
            <w:vAlign w:val="center"/>
          </w:tcPr>
          <w:p w:rsidR="00AC3DAB" w:rsidRPr="001E6A72" w:rsidRDefault="00AC3DAB" w:rsidP="00AC3DAB">
            <w:pPr>
              <w:ind w:left="135"/>
              <w:rPr>
                <w:sz w:val="24"/>
                <w:szCs w:val="24"/>
              </w:rPr>
            </w:pP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 по разделу</w:t>
            </w:r>
          </w:p>
        </w:tc>
        <w:tc>
          <w:tcPr>
            <w:tcW w:w="158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56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3.</w:t>
            </w:r>
            <w:r w:rsidRPr="001E6A72">
              <w:rPr>
                <w:color w:val="000000"/>
                <w:sz w:val="24"/>
                <w:szCs w:val="24"/>
              </w:rPr>
              <w:t xml:space="preserve"> </w:t>
            </w:r>
            <w:r w:rsidRPr="001E6A72">
              <w:rPr>
                <w:b/>
                <w:color w:val="000000"/>
                <w:sz w:val="24"/>
                <w:szCs w:val="24"/>
              </w:rPr>
              <w:t>Текстовые задачи</w:t>
            </w:r>
          </w:p>
        </w:tc>
      </w:tr>
      <w:tr w:rsidR="00AC3DAB" w:rsidRPr="001E6A72" w:rsidTr="00AC3DAB">
        <w:trPr>
          <w:trHeight w:val="144"/>
          <w:tblCellSpacing w:w="20" w:type="nil"/>
        </w:trPr>
        <w:tc>
          <w:tcPr>
            <w:tcW w:w="520" w:type="dxa"/>
            <w:tcMar>
              <w:top w:w="50" w:type="dxa"/>
              <w:left w:w="100" w:type="dxa"/>
            </w:tcMar>
            <w:vAlign w:val="center"/>
          </w:tcPr>
          <w:p w:rsidR="00AC3DAB" w:rsidRPr="001E6A72" w:rsidRDefault="00AC3DAB" w:rsidP="00AC3DAB">
            <w:pPr>
              <w:rPr>
                <w:sz w:val="24"/>
                <w:szCs w:val="24"/>
              </w:rPr>
            </w:pPr>
            <w:r w:rsidRPr="001E6A72">
              <w:rPr>
                <w:color w:val="000000"/>
                <w:sz w:val="24"/>
                <w:szCs w:val="24"/>
              </w:rPr>
              <w:t>3.1</w:t>
            </w:r>
          </w:p>
        </w:tc>
        <w:tc>
          <w:tcPr>
            <w:tcW w:w="2640"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Текстовые задачи</w:t>
            </w:r>
          </w:p>
        </w:tc>
        <w:tc>
          <w:tcPr>
            <w:tcW w:w="101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11 </w:t>
            </w:r>
          </w:p>
        </w:tc>
        <w:tc>
          <w:tcPr>
            <w:tcW w:w="1738" w:type="dxa"/>
            <w:tcMar>
              <w:top w:w="50" w:type="dxa"/>
              <w:left w:w="100" w:type="dxa"/>
            </w:tcMar>
            <w:vAlign w:val="center"/>
          </w:tcPr>
          <w:p w:rsidR="00AC3DAB" w:rsidRPr="001E6A72" w:rsidRDefault="00AC3DAB" w:rsidP="00AC3DAB">
            <w:pPr>
              <w:ind w:left="135"/>
              <w:jc w:val="center"/>
              <w:rPr>
                <w:sz w:val="24"/>
                <w:szCs w:val="24"/>
              </w:rPr>
            </w:pPr>
          </w:p>
        </w:tc>
        <w:tc>
          <w:tcPr>
            <w:tcW w:w="1823" w:type="dxa"/>
            <w:tcMar>
              <w:top w:w="50" w:type="dxa"/>
              <w:left w:w="100" w:type="dxa"/>
            </w:tcMar>
            <w:vAlign w:val="center"/>
          </w:tcPr>
          <w:p w:rsidR="00AC3DAB" w:rsidRPr="001E6A72" w:rsidRDefault="00AC3DAB" w:rsidP="00AC3DAB">
            <w:pPr>
              <w:ind w:left="135"/>
              <w:jc w:val="center"/>
              <w:rPr>
                <w:sz w:val="24"/>
                <w:szCs w:val="24"/>
              </w:rPr>
            </w:pPr>
          </w:p>
        </w:tc>
        <w:tc>
          <w:tcPr>
            <w:tcW w:w="274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[Библиотека ЦОК [</w:t>
            </w:r>
            <w:hyperlink r:id="rId169">
              <w:r w:rsidRPr="001E6A72">
                <w:rPr>
                  <w:color w:val="0000FF"/>
                  <w:sz w:val="24"/>
                  <w:szCs w:val="24"/>
                  <w:u w:val="single"/>
                </w:rPr>
                <w:t>https://m.edsoo.ru/7f4110fe</w:t>
              </w:r>
            </w:hyperlink>
            <w:r w:rsidRPr="001E6A72">
              <w:rPr>
                <w:color w:val="000000"/>
                <w:sz w:val="24"/>
                <w:szCs w:val="24"/>
              </w:rPr>
              <w:t>]]</w:t>
            </w: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 по разделу</w:t>
            </w:r>
          </w:p>
        </w:tc>
        <w:tc>
          <w:tcPr>
            <w:tcW w:w="158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11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4.</w:t>
            </w:r>
            <w:r w:rsidRPr="001E6A72">
              <w:rPr>
                <w:color w:val="000000"/>
                <w:sz w:val="24"/>
                <w:szCs w:val="24"/>
              </w:rPr>
              <w:t xml:space="preserve"> </w:t>
            </w:r>
            <w:r w:rsidRPr="001E6A72">
              <w:rPr>
                <w:b/>
                <w:color w:val="000000"/>
                <w:sz w:val="24"/>
                <w:szCs w:val="24"/>
              </w:rPr>
              <w:t>Пространственные отношения и геометрические фигуры</w:t>
            </w:r>
          </w:p>
        </w:tc>
      </w:tr>
      <w:tr w:rsidR="00AC3DAB" w:rsidRPr="001E6A72" w:rsidTr="00AC3DAB">
        <w:trPr>
          <w:trHeight w:val="144"/>
          <w:tblCellSpacing w:w="20" w:type="nil"/>
        </w:trPr>
        <w:tc>
          <w:tcPr>
            <w:tcW w:w="520" w:type="dxa"/>
            <w:tcMar>
              <w:top w:w="50" w:type="dxa"/>
              <w:left w:w="100" w:type="dxa"/>
            </w:tcMar>
            <w:vAlign w:val="center"/>
          </w:tcPr>
          <w:p w:rsidR="00AC3DAB" w:rsidRPr="001E6A72" w:rsidRDefault="00AC3DAB" w:rsidP="00AC3DAB">
            <w:pPr>
              <w:rPr>
                <w:sz w:val="24"/>
                <w:szCs w:val="24"/>
              </w:rPr>
            </w:pPr>
            <w:r w:rsidRPr="001E6A72">
              <w:rPr>
                <w:color w:val="000000"/>
                <w:sz w:val="24"/>
                <w:szCs w:val="24"/>
              </w:rPr>
              <w:t>4.1</w:t>
            </w:r>
          </w:p>
        </w:tc>
        <w:tc>
          <w:tcPr>
            <w:tcW w:w="2640"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Геометрические фигуры</w:t>
            </w:r>
          </w:p>
        </w:tc>
        <w:tc>
          <w:tcPr>
            <w:tcW w:w="101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10 </w:t>
            </w:r>
          </w:p>
        </w:tc>
        <w:tc>
          <w:tcPr>
            <w:tcW w:w="1738" w:type="dxa"/>
            <w:tcMar>
              <w:top w:w="50" w:type="dxa"/>
              <w:left w:w="100" w:type="dxa"/>
            </w:tcMar>
            <w:vAlign w:val="center"/>
          </w:tcPr>
          <w:p w:rsidR="00AC3DAB" w:rsidRPr="001E6A72" w:rsidRDefault="00AC3DAB" w:rsidP="00AC3DAB">
            <w:pPr>
              <w:ind w:left="135"/>
              <w:jc w:val="center"/>
              <w:rPr>
                <w:sz w:val="24"/>
                <w:szCs w:val="24"/>
              </w:rPr>
            </w:pPr>
          </w:p>
        </w:tc>
        <w:tc>
          <w:tcPr>
            <w:tcW w:w="1823" w:type="dxa"/>
            <w:tcMar>
              <w:top w:w="50" w:type="dxa"/>
              <w:left w:w="100" w:type="dxa"/>
            </w:tcMar>
            <w:vAlign w:val="center"/>
          </w:tcPr>
          <w:p w:rsidR="00AC3DAB" w:rsidRPr="001E6A72" w:rsidRDefault="00AC3DAB" w:rsidP="00AC3DAB">
            <w:pPr>
              <w:ind w:left="135"/>
              <w:jc w:val="center"/>
              <w:rPr>
                <w:sz w:val="24"/>
                <w:szCs w:val="24"/>
              </w:rPr>
            </w:pPr>
          </w:p>
        </w:tc>
        <w:tc>
          <w:tcPr>
            <w:tcW w:w="274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[Библиотека ЦОК [</w:t>
            </w:r>
            <w:hyperlink r:id="rId170">
              <w:r w:rsidRPr="001E6A72">
                <w:rPr>
                  <w:color w:val="0000FF"/>
                  <w:sz w:val="24"/>
                  <w:szCs w:val="24"/>
                  <w:u w:val="single"/>
                </w:rPr>
                <w:t>https://m.edsoo.ru/7f4110fe</w:t>
              </w:r>
            </w:hyperlink>
            <w:r w:rsidRPr="001E6A72">
              <w:rPr>
                <w:color w:val="000000"/>
                <w:sz w:val="24"/>
                <w:szCs w:val="24"/>
              </w:rPr>
              <w:t>]]</w:t>
            </w:r>
          </w:p>
        </w:tc>
      </w:tr>
      <w:tr w:rsidR="00AC3DAB" w:rsidRPr="001E6A72" w:rsidTr="00AC3DAB">
        <w:trPr>
          <w:trHeight w:val="144"/>
          <w:tblCellSpacing w:w="20" w:type="nil"/>
        </w:trPr>
        <w:tc>
          <w:tcPr>
            <w:tcW w:w="520" w:type="dxa"/>
            <w:tcMar>
              <w:top w:w="50" w:type="dxa"/>
              <w:left w:w="100" w:type="dxa"/>
            </w:tcMar>
            <w:vAlign w:val="center"/>
          </w:tcPr>
          <w:p w:rsidR="00AC3DAB" w:rsidRPr="001E6A72" w:rsidRDefault="00AC3DAB" w:rsidP="00AC3DAB">
            <w:pPr>
              <w:rPr>
                <w:sz w:val="24"/>
                <w:szCs w:val="24"/>
              </w:rPr>
            </w:pPr>
            <w:r w:rsidRPr="001E6A72">
              <w:rPr>
                <w:color w:val="000000"/>
                <w:sz w:val="24"/>
                <w:szCs w:val="24"/>
              </w:rPr>
              <w:t>4.2</w:t>
            </w:r>
          </w:p>
        </w:tc>
        <w:tc>
          <w:tcPr>
            <w:tcW w:w="2640"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Геометрические величины</w:t>
            </w:r>
          </w:p>
        </w:tc>
        <w:tc>
          <w:tcPr>
            <w:tcW w:w="101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9 </w:t>
            </w:r>
          </w:p>
        </w:tc>
        <w:tc>
          <w:tcPr>
            <w:tcW w:w="1738" w:type="dxa"/>
            <w:tcMar>
              <w:top w:w="50" w:type="dxa"/>
              <w:left w:w="100" w:type="dxa"/>
            </w:tcMar>
            <w:vAlign w:val="center"/>
          </w:tcPr>
          <w:p w:rsidR="00AC3DAB" w:rsidRPr="001E6A72" w:rsidRDefault="00AC3DAB" w:rsidP="00AC3DAB">
            <w:pPr>
              <w:ind w:left="135"/>
              <w:jc w:val="center"/>
              <w:rPr>
                <w:sz w:val="24"/>
                <w:szCs w:val="24"/>
              </w:rPr>
            </w:pPr>
          </w:p>
        </w:tc>
        <w:tc>
          <w:tcPr>
            <w:tcW w:w="1823" w:type="dxa"/>
            <w:tcMar>
              <w:top w:w="50" w:type="dxa"/>
              <w:left w:w="100" w:type="dxa"/>
            </w:tcMar>
            <w:vAlign w:val="center"/>
          </w:tcPr>
          <w:p w:rsidR="00AC3DAB" w:rsidRPr="001E6A72" w:rsidRDefault="00AC3DAB" w:rsidP="00AC3DAB">
            <w:pPr>
              <w:ind w:left="135"/>
              <w:jc w:val="center"/>
              <w:rPr>
                <w:sz w:val="24"/>
                <w:szCs w:val="24"/>
              </w:rPr>
            </w:pPr>
          </w:p>
        </w:tc>
        <w:tc>
          <w:tcPr>
            <w:tcW w:w="274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[Библиотека ЦОК [</w:t>
            </w:r>
            <w:hyperlink r:id="rId171">
              <w:r w:rsidRPr="001E6A72">
                <w:rPr>
                  <w:color w:val="0000FF"/>
                  <w:sz w:val="24"/>
                  <w:szCs w:val="24"/>
                  <w:u w:val="single"/>
                </w:rPr>
                <w:t>https://m.edsoo.ru/7f4110fe</w:t>
              </w:r>
            </w:hyperlink>
            <w:r w:rsidRPr="001E6A72">
              <w:rPr>
                <w:color w:val="000000"/>
                <w:sz w:val="24"/>
                <w:szCs w:val="24"/>
              </w:rPr>
              <w:t>]]</w:t>
            </w: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 по разделу</w:t>
            </w:r>
          </w:p>
        </w:tc>
        <w:tc>
          <w:tcPr>
            <w:tcW w:w="158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19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5.</w:t>
            </w:r>
            <w:r w:rsidRPr="001E6A72">
              <w:rPr>
                <w:color w:val="000000"/>
                <w:sz w:val="24"/>
                <w:szCs w:val="24"/>
              </w:rPr>
              <w:t xml:space="preserve"> </w:t>
            </w:r>
            <w:r w:rsidRPr="001E6A72">
              <w:rPr>
                <w:b/>
                <w:color w:val="000000"/>
                <w:sz w:val="24"/>
                <w:szCs w:val="24"/>
              </w:rPr>
              <w:t>Математическая информация</w:t>
            </w:r>
          </w:p>
        </w:tc>
      </w:tr>
      <w:tr w:rsidR="00AC3DAB" w:rsidRPr="001E6A72" w:rsidTr="00AC3DAB">
        <w:trPr>
          <w:trHeight w:val="144"/>
          <w:tblCellSpacing w:w="20" w:type="nil"/>
        </w:trPr>
        <w:tc>
          <w:tcPr>
            <w:tcW w:w="520" w:type="dxa"/>
            <w:tcMar>
              <w:top w:w="50" w:type="dxa"/>
              <w:left w:w="100" w:type="dxa"/>
            </w:tcMar>
            <w:vAlign w:val="center"/>
          </w:tcPr>
          <w:p w:rsidR="00AC3DAB" w:rsidRPr="001E6A72" w:rsidRDefault="00AC3DAB" w:rsidP="00AC3DAB">
            <w:pPr>
              <w:rPr>
                <w:sz w:val="24"/>
                <w:szCs w:val="24"/>
              </w:rPr>
            </w:pPr>
            <w:r w:rsidRPr="001E6A72">
              <w:rPr>
                <w:color w:val="000000"/>
                <w:sz w:val="24"/>
                <w:szCs w:val="24"/>
              </w:rPr>
              <w:t>5.1</w:t>
            </w:r>
          </w:p>
        </w:tc>
        <w:tc>
          <w:tcPr>
            <w:tcW w:w="2640"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Математическая информация</w:t>
            </w:r>
          </w:p>
        </w:tc>
        <w:tc>
          <w:tcPr>
            <w:tcW w:w="101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14 </w:t>
            </w:r>
          </w:p>
        </w:tc>
        <w:tc>
          <w:tcPr>
            <w:tcW w:w="1738" w:type="dxa"/>
            <w:tcMar>
              <w:top w:w="50" w:type="dxa"/>
              <w:left w:w="100" w:type="dxa"/>
            </w:tcMar>
            <w:vAlign w:val="center"/>
          </w:tcPr>
          <w:p w:rsidR="00AC3DAB" w:rsidRPr="001E6A72" w:rsidRDefault="00AC3DAB" w:rsidP="00AC3DAB">
            <w:pPr>
              <w:ind w:left="135"/>
              <w:jc w:val="center"/>
              <w:rPr>
                <w:sz w:val="24"/>
                <w:szCs w:val="24"/>
              </w:rPr>
            </w:pPr>
          </w:p>
        </w:tc>
        <w:tc>
          <w:tcPr>
            <w:tcW w:w="1823" w:type="dxa"/>
            <w:tcMar>
              <w:top w:w="50" w:type="dxa"/>
              <w:left w:w="100" w:type="dxa"/>
            </w:tcMar>
            <w:vAlign w:val="center"/>
          </w:tcPr>
          <w:p w:rsidR="00AC3DAB" w:rsidRPr="001E6A72" w:rsidRDefault="00AC3DAB" w:rsidP="00AC3DAB">
            <w:pPr>
              <w:ind w:left="135"/>
              <w:jc w:val="center"/>
              <w:rPr>
                <w:sz w:val="24"/>
                <w:szCs w:val="24"/>
              </w:rPr>
            </w:pPr>
          </w:p>
        </w:tc>
        <w:tc>
          <w:tcPr>
            <w:tcW w:w="274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[Библиотека ЦОК [</w:t>
            </w:r>
            <w:hyperlink r:id="rId172">
              <w:r w:rsidRPr="001E6A72">
                <w:rPr>
                  <w:color w:val="0000FF"/>
                  <w:sz w:val="24"/>
                  <w:szCs w:val="24"/>
                  <w:u w:val="single"/>
                </w:rPr>
                <w:t>https://m.edsoo.ru/7f4110fe</w:t>
              </w:r>
            </w:hyperlink>
            <w:r w:rsidRPr="001E6A72">
              <w:rPr>
                <w:color w:val="000000"/>
                <w:sz w:val="24"/>
                <w:szCs w:val="24"/>
              </w:rPr>
              <w:t>]]</w:t>
            </w: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 по разделу</w:t>
            </w:r>
          </w:p>
        </w:tc>
        <w:tc>
          <w:tcPr>
            <w:tcW w:w="158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14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Повторение пройденного материала</w:t>
            </w:r>
          </w:p>
        </w:tc>
        <w:tc>
          <w:tcPr>
            <w:tcW w:w="158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9 </w:t>
            </w:r>
          </w:p>
        </w:tc>
        <w:tc>
          <w:tcPr>
            <w:tcW w:w="1738" w:type="dxa"/>
            <w:tcMar>
              <w:top w:w="50" w:type="dxa"/>
              <w:left w:w="100" w:type="dxa"/>
            </w:tcMar>
            <w:vAlign w:val="center"/>
          </w:tcPr>
          <w:p w:rsidR="00AC3DAB" w:rsidRPr="001E6A72" w:rsidRDefault="00AC3DAB" w:rsidP="00AC3DAB">
            <w:pPr>
              <w:ind w:left="135"/>
              <w:jc w:val="center"/>
              <w:rPr>
                <w:sz w:val="24"/>
                <w:szCs w:val="24"/>
              </w:rPr>
            </w:pPr>
          </w:p>
        </w:tc>
        <w:tc>
          <w:tcPr>
            <w:tcW w:w="1823" w:type="dxa"/>
            <w:tcMar>
              <w:top w:w="50" w:type="dxa"/>
              <w:left w:w="100" w:type="dxa"/>
            </w:tcMar>
            <w:vAlign w:val="center"/>
          </w:tcPr>
          <w:p w:rsidR="00AC3DAB" w:rsidRPr="001E6A72" w:rsidRDefault="00AC3DAB" w:rsidP="00AC3DAB">
            <w:pPr>
              <w:ind w:left="135"/>
              <w:jc w:val="center"/>
              <w:rPr>
                <w:sz w:val="24"/>
                <w:szCs w:val="24"/>
              </w:rPr>
            </w:pPr>
          </w:p>
        </w:tc>
        <w:tc>
          <w:tcPr>
            <w:tcW w:w="274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[Библиотека ЦОК [</w:t>
            </w:r>
            <w:hyperlink r:id="rId173">
              <w:r w:rsidRPr="001E6A72">
                <w:rPr>
                  <w:color w:val="0000FF"/>
                  <w:sz w:val="24"/>
                  <w:szCs w:val="24"/>
                  <w:u w:val="single"/>
                </w:rPr>
                <w:t>https://m.edsoo.ru/7f4110fe</w:t>
              </w:r>
            </w:hyperlink>
            <w:r w:rsidRPr="001E6A72">
              <w:rPr>
                <w:color w:val="000000"/>
                <w:sz w:val="24"/>
                <w:szCs w:val="24"/>
              </w:rPr>
              <w:t>]]</w:t>
            </w: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Итоговый контроль (контрольные и </w:t>
            </w:r>
            <w:r w:rsidRPr="001E6A72">
              <w:rPr>
                <w:color w:val="000000"/>
                <w:sz w:val="24"/>
                <w:szCs w:val="24"/>
              </w:rPr>
              <w:lastRenderedPageBreak/>
              <w:t>проверочные работы)</w:t>
            </w:r>
          </w:p>
        </w:tc>
        <w:tc>
          <w:tcPr>
            <w:tcW w:w="158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lastRenderedPageBreak/>
              <w:t xml:space="preserve"> 8 </w:t>
            </w:r>
          </w:p>
        </w:tc>
        <w:tc>
          <w:tcPr>
            <w:tcW w:w="1738"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8 </w:t>
            </w:r>
          </w:p>
        </w:tc>
        <w:tc>
          <w:tcPr>
            <w:tcW w:w="1823" w:type="dxa"/>
            <w:tcMar>
              <w:top w:w="50" w:type="dxa"/>
              <w:left w:w="100" w:type="dxa"/>
            </w:tcMar>
            <w:vAlign w:val="center"/>
          </w:tcPr>
          <w:p w:rsidR="00AC3DAB" w:rsidRPr="001E6A72" w:rsidRDefault="00AC3DAB" w:rsidP="00AC3DAB">
            <w:pPr>
              <w:ind w:left="135"/>
              <w:jc w:val="center"/>
              <w:rPr>
                <w:sz w:val="24"/>
                <w:szCs w:val="24"/>
              </w:rPr>
            </w:pPr>
          </w:p>
        </w:tc>
        <w:tc>
          <w:tcPr>
            <w:tcW w:w="274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r w:rsidRPr="001E6A72">
              <w:rPr>
                <w:color w:val="000000"/>
                <w:sz w:val="24"/>
                <w:szCs w:val="24"/>
              </w:rPr>
              <w:lastRenderedPageBreak/>
              <w:t>[</w:t>
            </w:r>
            <w:hyperlink r:id="rId174">
              <w:r w:rsidRPr="001E6A72">
                <w:rPr>
                  <w:color w:val="0000FF"/>
                  <w:sz w:val="24"/>
                  <w:szCs w:val="24"/>
                  <w:u w:val="single"/>
                </w:rPr>
                <w:t>https://m.edsoo.ru/7f4110fe</w:t>
              </w:r>
            </w:hyperlink>
            <w:r w:rsidRPr="001E6A72">
              <w:rPr>
                <w:color w:val="000000"/>
                <w:sz w:val="24"/>
                <w:szCs w:val="24"/>
              </w:rPr>
              <w:t>]]</w:t>
            </w: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lastRenderedPageBreak/>
              <w:t>ОБЩЕЕ КОЛИЧЕСТВО ЧАСОВ ПО ПРОГРАММЕ</w:t>
            </w:r>
          </w:p>
        </w:tc>
        <w:tc>
          <w:tcPr>
            <w:tcW w:w="158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136 </w:t>
            </w:r>
          </w:p>
        </w:tc>
        <w:tc>
          <w:tcPr>
            <w:tcW w:w="1738"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8 </w:t>
            </w:r>
          </w:p>
        </w:tc>
        <w:tc>
          <w:tcPr>
            <w:tcW w:w="1823"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0 </w:t>
            </w:r>
          </w:p>
        </w:tc>
        <w:tc>
          <w:tcPr>
            <w:tcW w:w="2741" w:type="dxa"/>
            <w:tcMar>
              <w:top w:w="50" w:type="dxa"/>
              <w:left w:w="100" w:type="dxa"/>
            </w:tcMar>
            <w:vAlign w:val="center"/>
          </w:tcPr>
          <w:p w:rsidR="00AC3DAB" w:rsidRPr="001E6A72" w:rsidRDefault="00AC3DAB" w:rsidP="00AC3DAB">
            <w:pPr>
              <w:rPr>
                <w:sz w:val="24"/>
                <w:szCs w:val="24"/>
              </w:rPr>
            </w:pPr>
          </w:p>
        </w:tc>
      </w:tr>
    </w:tbl>
    <w:p w:rsidR="00AC3DAB" w:rsidRPr="001E6A72" w:rsidRDefault="00AC3DAB" w:rsidP="00AC3DAB">
      <w:pPr>
        <w:rPr>
          <w:sz w:val="24"/>
          <w:szCs w:val="24"/>
        </w:rPr>
        <w:sectPr w:rsidR="00AC3DAB" w:rsidRPr="001E6A72">
          <w:pgSz w:w="16383" w:h="11906" w:orient="landscape"/>
          <w:pgMar w:top="1134" w:right="850" w:bottom="1134" w:left="1701" w:header="720" w:footer="720" w:gutter="0"/>
          <w:cols w:space="720"/>
        </w:sectPr>
      </w:pPr>
    </w:p>
    <w:p w:rsidR="00AC3DAB" w:rsidRPr="001E6A72" w:rsidRDefault="00AC3DAB" w:rsidP="00AC3DAB">
      <w:pPr>
        <w:ind w:left="120"/>
        <w:rPr>
          <w:sz w:val="24"/>
          <w:szCs w:val="24"/>
        </w:rPr>
      </w:pPr>
      <w:r w:rsidRPr="001E6A72">
        <w:rPr>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8"/>
        <w:gridCol w:w="4402"/>
        <w:gridCol w:w="1459"/>
        <w:gridCol w:w="1841"/>
        <w:gridCol w:w="1910"/>
        <w:gridCol w:w="3250"/>
      </w:tblGrid>
      <w:tr w:rsidR="00AC3DAB" w:rsidRPr="001E6A72" w:rsidTr="00AC3DAB">
        <w:trPr>
          <w:trHeight w:val="144"/>
          <w:tblCellSpacing w:w="20" w:type="nil"/>
        </w:trPr>
        <w:tc>
          <w:tcPr>
            <w:tcW w:w="520" w:type="dxa"/>
            <w:vMerge w:val="restart"/>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 п/п </w:t>
            </w:r>
          </w:p>
          <w:p w:rsidR="00AC3DAB" w:rsidRPr="001E6A72" w:rsidRDefault="00AC3DAB" w:rsidP="00AC3DAB">
            <w:pPr>
              <w:ind w:left="135"/>
              <w:rPr>
                <w:sz w:val="24"/>
                <w:szCs w:val="24"/>
              </w:rPr>
            </w:pPr>
          </w:p>
        </w:tc>
        <w:tc>
          <w:tcPr>
            <w:tcW w:w="2640" w:type="dxa"/>
            <w:vMerge w:val="restart"/>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Наименование разделов и тем программы </w:t>
            </w:r>
          </w:p>
          <w:p w:rsidR="00AC3DAB" w:rsidRPr="001E6A72" w:rsidRDefault="00AC3DAB" w:rsidP="00AC3DAB">
            <w:pPr>
              <w:ind w:left="135"/>
              <w:rPr>
                <w:sz w:val="24"/>
                <w:szCs w:val="24"/>
              </w:rPr>
            </w:pPr>
          </w:p>
        </w:tc>
        <w:tc>
          <w:tcPr>
            <w:tcW w:w="0" w:type="auto"/>
            <w:gridSpan w:val="3"/>
            <w:tcMar>
              <w:top w:w="50" w:type="dxa"/>
              <w:left w:w="100" w:type="dxa"/>
            </w:tcMar>
            <w:vAlign w:val="center"/>
          </w:tcPr>
          <w:p w:rsidR="00AC3DAB" w:rsidRPr="001E6A72" w:rsidRDefault="00AC3DAB" w:rsidP="00AC3DAB">
            <w:pPr>
              <w:rPr>
                <w:sz w:val="24"/>
                <w:szCs w:val="24"/>
              </w:rPr>
            </w:pPr>
            <w:r w:rsidRPr="001E6A72">
              <w:rPr>
                <w:b/>
                <w:color w:val="000000"/>
                <w:sz w:val="24"/>
                <w:szCs w:val="24"/>
              </w:rPr>
              <w:t>Количество часов</w:t>
            </w:r>
          </w:p>
        </w:tc>
        <w:tc>
          <w:tcPr>
            <w:tcW w:w="2741" w:type="dxa"/>
            <w:vMerge w:val="restart"/>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Электронные (цифровые) образовательные ресурсы </w:t>
            </w:r>
          </w:p>
          <w:p w:rsidR="00AC3DAB" w:rsidRPr="001E6A72" w:rsidRDefault="00AC3DAB" w:rsidP="00AC3DAB">
            <w:pPr>
              <w:ind w:left="135"/>
              <w:rPr>
                <w:sz w:val="24"/>
                <w:szCs w:val="24"/>
              </w:rPr>
            </w:pPr>
          </w:p>
        </w:tc>
      </w:tr>
      <w:tr w:rsidR="00AC3DAB" w:rsidRPr="001E6A72" w:rsidTr="00AC3DAB">
        <w:trPr>
          <w:trHeight w:val="144"/>
          <w:tblCellSpacing w:w="20" w:type="nil"/>
        </w:trPr>
        <w:tc>
          <w:tcPr>
            <w:tcW w:w="0" w:type="auto"/>
            <w:vMerge/>
            <w:tcBorders>
              <w:top w:val="nil"/>
            </w:tcBorders>
            <w:tcMar>
              <w:top w:w="50" w:type="dxa"/>
              <w:left w:w="100" w:type="dxa"/>
            </w:tcMar>
          </w:tcPr>
          <w:p w:rsidR="00AC3DAB" w:rsidRPr="001E6A72" w:rsidRDefault="00AC3DAB" w:rsidP="00AC3DAB">
            <w:pPr>
              <w:rPr>
                <w:sz w:val="24"/>
                <w:szCs w:val="24"/>
              </w:rPr>
            </w:pPr>
          </w:p>
        </w:tc>
        <w:tc>
          <w:tcPr>
            <w:tcW w:w="0" w:type="auto"/>
            <w:vMerge/>
            <w:tcBorders>
              <w:top w:val="nil"/>
            </w:tcBorders>
            <w:tcMar>
              <w:top w:w="50" w:type="dxa"/>
              <w:left w:w="100" w:type="dxa"/>
            </w:tcMar>
          </w:tcPr>
          <w:p w:rsidR="00AC3DAB" w:rsidRPr="001E6A72" w:rsidRDefault="00AC3DAB" w:rsidP="00AC3DAB">
            <w:pPr>
              <w:rPr>
                <w:sz w:val="24"/>
                <w:szCs w:val="24"/>
              </w:rPr>
            </w:pPr>
          </w:p>
        </w:tc>
        <w:tc>
          <w:tcPr>
            <w:tcW w:w="1011" w:type="dxa"/>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Всего </w:t>
            </w:r>
          </w:p>
          <w:p w:rsidR="00AC3DAB" w:rsidRPr="001E6A72" w:rsidRDefault="00AC3DAB" w:rsidP="00AC3DAB">
            <w:pPr>
              <w:ind w:left="135"/>
              <w:rPr>
                <w:sz w:val="24"/>
                <w:szCs w:val="24"/>
              </w:rPr>
            </w:pPr>
          </w:p>
        </w:tc>
        <w:tc>
          <w:tcPr>
            <w:tcW w:w="1738" w:type="dxa"/>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Контрольные работы </w:t>
            </w:r>
          </w:p>
          <w:p w:rsidR="00AC3DAB" w:rsidRPr="001E6A72" w:rsidRDefault="00AC3DAB" w:rsidP="00AC3DAB">
            <w:pPr>
              <w:ind w:left="135"/>
              <w:rPr>
                <w:sz w:val="24"/>
                <w:szCs w:val="24"/>
              </w:rPr>
            </w:pPr>
          </w:p>
        </w:tc>
        <w:tc>
          <w:tcPr>
            <w:tcW w:w="1823" w:type="dxa"/>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Практические работы </w:t>
            </w:r>
          </w:p>
          <w:p w:rsidR="00AC3DAB" w:rsidRPr="001E6A72" w:rsidRDefault="00AC3DAB" w:rsidP="00AC3DAB">
            <w:pPr>
              <w:ind w:left="135"/>
              <w:rPr>
                <w:sz w:val="24"/>
                <w:szCs w:val="24"/>
              </w:rPr>
            </w:pPr>
          </w:p>
        </w:tc>
        <w:tc>
          <w:tcPr>
            <w:tcW w:w="0" w:type="auto"/>
            <w:vMerge/>
            <w:tcBorders>
              <w:top w:val="nil"/>
            </w:tcBorders>
            <w:tcMar>
              <w:top w:w="50" w:type="dxa"/>
              <w:left w:w="100" w:type="dxa"/>
            </w:tcMa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1.</w:t>
            </w:r>
            <w:r w:rsidRPr="001E6A72">
              <w:rPr>
                <w:color w:val="000000"/>
                <w:sz w:val="24"/>
                <w:szCs w:val="24"/>
              </w:rPr>
              <w:t xml:space="preserve"> </w:t>
            </w:r>
            <w:r w:rsidRPr="001E6A72">
              <w:rPr>
                <w:b/>
                <w:color w:val="000000"/>
                <w:sz w:val="24"/>
                <w:szCs w:val="24"/>
              </w:rPr>
              <w:t>Числа и величины</w:t>
            </w:r>
          </w:p>
        </w:tc>
      </w:tr>
      <w:tr w:rsidR="00AC3DAB" w:rsidRPr="001E6A72" w:rsidTr="00AC3DAB">
        <w:trPr>
          <w:trHeight w:val="144"/>
          <w:tblCellSpacing w:w="20" w:type="nil"/>
        </w:trPr>
        <w:tc>
          <w:tcPr>
            <w:tcW w:w="520"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1.1</w:t>
            </w:r>
          </w:p>
        </w:tc>
        <w:tc>
          <w:tcPr>
            <w:tcW w:w="2640"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Числа</w:t>
            </w:r>
          </w:p>
        </w:tc>
        <w:tc>
          <w:tcPr>
            <w:tcW w:w="101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10 </w:t>
            </w:r>
          </w:p>
        </w:tc>
        <w:tc>
          <w:tcPr>
            <w:tcW w:w="1738" w:type="dxa"/>
            <w:tcMar>
              <w:top w:w="50" w:type="dxa"/>
              <w:left w:w="100" w:type="dxa"/>
            </w:tcMar>
            <w:vAlign w:val="center"/>
          </w:tcPr>
          <w:p w:rsidR="00AC3DAB" w:rsidRPr="001E6A72" w:rsidRDefault="00AC3DAB" w:rsidP="00AC3DAB">
            <w:pPr>
              <w:ind w:left="135"/>
              <w:jc w:val="center"/>
              <w:rPr>
                <w:sz w:val="24"/>
                <w:szCs w:val="24"/>
              </w:rPr>
            </w:pPr>
          </w:p>
        </w:tc>
        <w:tc>
          <w:tcPr>
            <w:tcW w:w="1823" w:type="dxa"/>
            <w:tcMar>
              <w:top w:w="50" w:type="dxa"/>
              <w:left w:w="100" w:type="dxa"/>
            </w:tcMar>
            <w:vAlign w:val="center"/>
          </w:tcPr>
          <w:p w:rsidR="00AC3DAB" w:rsidRPr="001E6A72" w:rsidRDefault="00AC3DAB" w:rsidP="00AC3DAB">
            <w:pPr>
              <w:ind w:left="135"/>
              <w:jc w:val="center"/>
              <w:rPr>
                <w:sz w:val="24"/>
                <w:szCs w:val="24"/>
              </w:rPr>
            </w:pPr>
          </w:p>
        </w:tc>
        <w:tc>
          <w:tcPr>
            <w:tcW w:w="274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[Библиотека ЦОК [</w:t>
            </w:r>
            <w:hyperlink r:id="rId175">
              <w:r w:rsidRPr="001E6A72">
                <w:rPr>
                  <w:color w:val="0000FF"/>
                  <w:sz w:val="24"/>
                  <w:szCs w:val="24"/>
                  <w:u w:val="single"/>
                </w:rPr>
                <w:t>https://m.edsoo.ru/7f4110fe</w:t>
              </w:r>
            </w:hyperlink>
            <w:r w:rsidRPr="001E6A72">
              <w:rPr>
                <w:color w:val="000000"/>
                <w:sz w:val="24"/>
                <w:szCs w:val="24"/>
              </w:rPr>
              <w:t>]]</w:t>
            </w:r>
          </w:p>
        </w:tc>
      </w:tr>
      <w:tr w:rsidR="00AC3DAB" w:rsidRPr="001E6A72" w:rsidTr="00AC3DAB">
        <w:trPr>
          <w:trHeight w:val="144"/>
          <w:tblCellSpacing w:w="20" w:type="nil"/>
        </w:trPr>
        <w:tc>
          <w:tcPr>
            <w:tcW w:w="520"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1.2</w:t>
            </w:r>
          </w:p>
        </w:tc>
        <w:tc>
          <w:tcPr>
            <w:tcW w:w="2640"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Величины</w:t>
            </w:r>
          </w:p>
        </w:tc>
        <w:tc>
          <w:tcPr>
            <w:tcW w:w="101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8 </w:t>
            </w:r>
          </w:p>
        </w:tc>
        <w:tc>
          <w:tcPr>
            <w:tcW w:w="1738" w:type="dxa"/>
            <w:tcMar>
              <w:top w:w="50" w:type="dxa"/>
              <w:left w:w="100" w:type="dxa"/>
            </w:tcMar>
            <w:vAlign w:val="center"/>
          </w:tcPr>
          <w:p w:rsidR="00AC3DAB" w:rsidRPr="001E6A72" w:rsidRDefault="00AC3DAB" w:rsidP="00AC3DAB">
            <w:pPr>
              <w:ind w:left="135"/>
              <w:jc w:val="center"/>
              <w:rPr>
                <w:sz w:val="24"/>
                <w:szCs w:val="24"/>
              </w:rPr>
            </w:pPr>
          </w:p>
        </w:tc>
        <w:tc>
          <w:tcPr>
            <w:tcW w:w="1823" w:type="dxa"/>
            <w:tcMar>
              <w:top w:w="50" w:type="dxa"/>
              <w:left w:w="100" w:type="dxa"/>
            </w:tcMar>
            <w:vAlign w:val="center"/>
          </w:tcPr>
          <w:p w:rsidR="00AC3DAB" w:rsidRPr="001E6A72" w:rsidRDefault="00AC3DAB" w:rsidP="00AC3DAB">
            <w:pPr>
              <w:ind w:left="135"/>
              <w:jc w:val="center"/>
              <w:rPr>
                <w:sz w:val="24"/>
                <w:szCs w:val="24"/>
              </w:rPr>
            </w:pPr>
          </w:p>
        </w:tc>
        <w:tc>
          <w:tcPr>
            <w:tcW w:w="274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[Библиотека ЦОК [</w:t>
            </w:r>
            <w:hyperlink r:id="rId176">
              <w:r w:rsidRPr="001E6A72">
                <w:rPr>
                  <w:color w:val="0000FF"/>
                  <w:sz w:val="24"/>
                  <w:szCs w:val="24"/>
                  <w:u w:val="single"/>
                </w:rPr>
                <w:t>https://m.edsoo.ru/7f4110fe</w:t>
              </w:r>
            </w:hyperlink>
            <w:r w:rsidRPr="001E6A72">
              <w:rPr>
                <w:color w:val="000000"/>
                <w:sz w:val="24"/>
                <w:szCs w:val="24"/>
              </w:rPr>
              <w:t>]]</w:t>
            </w: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 по разделу</w:t>
            </w:r>
          </w:p>
        </w:tc>
        <w:tc>
          <w:tcPr>
            <w:tcW w:w="158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18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2.</w:t>
            </w:r>
            <w:r w:rsidRPr="001E6A72">
              <w:rPr>
                <w:color w:val="000000"/>
                <w:sz w:val="24"/>
                <w:szCs w:val="24"/>
              </w:rPr>
              <w:t xml:space="preserve"> </w:t>
            </w:r>
            <w:r w:rsidRPr="001E6A72">
              <w:rPr>
                <w:b/>
                <w:color w:val="000000"/>
                <w:sz w:val="24"/>
                <w:szCs w:val="24"/>
              </w:rPr>
              <w:t>Арифметические действия</w:t>
            </w:r>
          </w:p>
        </w:tc>
      </w:tr>
      <w:tr w:rsidR="00AC3DAB" w:rsidRPr="001E6A72" w:rsidTr="00AC3DAB">
        <w:trPr>
          <w:trHeight w:val="144"/>
          <w:tblCellSpacing w:w="20" w:type="nil"/>
        </w:trPr>
        <w:tc>
          <w:tcPr>
            <w:tcW w:w="520"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2.1</w:t>
            </w:r>
          </w:p>
        </w:tc>
        <w:tc>
          <w:tcPr>
            <w:tcW w:w="2640"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Вычисления</w:t>
            </w:r>
          </w:p>
        </w:tc>
        <w:tc>
          <w:tcPr>
            <w:tcW w:w="101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40 </w:t>
            </w:r>
          </w:p>
        </w:tc>
        <w:tc>
          <w:tcPr>
            <w:tcW w:w="1738" w:type="dxa"/>
            <w:tcMar>
              <w:top w:w="50" w:type="dxa"/>
              <w:left w:w="100" w:type="dxa"/>
            </w:tcMar>
            <w:vAlign w:val="center"/>
          </w:tcPr>
          <w:p w:rsidR="00AC3DAB" w:rsidRPr="001E6A72" w:rsidRDefault="00AC3DAB" w:rsidP="00AC3DAB">
            <w:pPr>
              <w:ind w:left="135"/>
              <w:jc w:val="center"/>
              <w:rPr>
                <w:sz w:val="24"/>
                <w:szCs w:val="24"/>
              </w:rPr>
            </w:pPr>
          </w:p>
        </w:tc>
        <w:tc>
          <w:tcPr>
            <w:tcW w:w="1823" w:type="dxa"/>
            <w:tcMar>
              <w:top w:w="50" w:type="dxa"/>
              <w:left w:w="100" w:type="dxa"/>
            </w:tcMar>
            <w:vAlign w:val="center"/>
          </w:tcPr>
          <w:p w:rsidR="00AC3DAB" w:rsidRPr="001E6A72" w:rsidRDefault="00AC3DAB" w:rsidP="00AC3DAB">
            <w:pPr>
              <w:ind w:left="135"/>
              <w:jc w:val="center"/>
              <w:rPr>
                <w:sz w:val="24"/>
                <w:szCs w:val="24"/>
              </w:rPr>
            </w:pPr>
          </w:p>
        </w:tc>
        <w:tc>
          <w:tcPr>
            <w:tcW w:w="274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[Библиотека ЦОК [</w:t>
            </w:r>
            <w:hyperlink r:id="rId177">
              <w:r w:rsidRPr="001E6A72">
                <w:rPr>
                  <w:color w:val="0000FF"/>
                  <w:sz w:val="24"/>
                  <w:szCs w:val="24"/>
                  <w:u w:val="single"/>
                </w:rPr>
                <w:t>https://m.edsoo.ru/7f4110fe</w:t>
              </w:r>
            </w:hyperlink>
            <w:r w:rsidRPr="001E6A72">
              <w:rPr>
                <w:color w:val="000000"/>
                <w:sz w:val="24"/>
                <w:szCs w:val="24"/>
              </w:rPr>
              <w:t>]]</w:t>
            </w:r>
          </w:p>
        </w:tc>
      </w:tr>
      <w:tr w:rsidR="00AC3DAB" w:rsidRPr="001E6A72" w:rsidTr="00AC3DAB">
        <w:trPr>
          <w:trHeight w:val="144"/>
          <w:tblCellSpacing w:w="20" w:type="nil"/>
        </w:trPr>
        <w:tc>
          <w:tcPr>
            <w:tcW w:w="520"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2.2</w:t>
            </w:r>
          </w:p>
        </w:tc>
        <w:tc>
          <w:tcPr>
            <w:tcW w:w="2640"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Числовые выражения</w:t>
            </w:r>
          </w:p>
        </w:tc>
        <w:tc>
          <w:tcPr>
            <w:tcW w:w="101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7 </w:t>
            </w:r>
          </w:p>
        </w:tc>
        <w:tc>
          <w:tcPr>
            <w:tcW w:w="1738" w:type="dxa"/>
            <w:tcMar>
              <w:top w:w="50" w:type="dxa"/>
              <w:left w:w="100" w:type="dxa"/>
            </w:tcMar>
            <w:vAlign w:val="center"/>
          </w:tcPr>
          <w:p w:rsidR="00AC3DAB" w:rsidRPr="001E6A72" w:rsidRDefault="00AC3DAB" w:rsidP="00AC3DAB">
            <w:pPr>
              <w:ind w:left="135"/>
              <w:jc w:val="center"/>
              <w:rPr>
                <w:sz w:val="24"/>
                <w:szCs w:val="24"/>
              </w:rPr>
            </w:pPr>
          </w:p>
        </w:tc>
        <w:tc>
          <w:tcPr>
            <w:tcW w:w="1823" w:type="dxa"/>
            <w:tcMar>
              <w:top w:w="50" w:type="dxa"/>
              <w:left w:w="100" w:type="dxa"/>
            </w:tcMar>
            <w:vAlign w:val="center"/>
          </w:tcPr>
          <w:p w:rsidR="00AC3DAB" w:rsidRPr="001E6A72" w:rsidRDefault="00AC3DAB" w:rsidP="00AC3DAB">
            <w:pPr>
              <w:ind w:left="135"/>
              <w:jc w:val="center"/>
              <w:rPr>
                <w:sz w:val="24"/>
                <w:szCs w:val="24"/>
              </w:rPr>
            </w:pPr>
          </w:p>
        </w:tc>
        <w:tc>
          <w:tcPr>
            <w:tcW w:w="274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[Библиотека ЦОК [</w:t>
            </w:r>
            <w:hyperlink r:id="rId178">
              <w:r w:rsidRPr="001E6A72">
                <w:rPr>
                  <w:color w:val="0000FF"/>
                  <w:sz w:val="24"/>
                  <w:szCs w:val="24"/>
                  <w:u w:val="single"/>
                </w:rPr>
                <w:t>https://m.edsoo.ru/7f4110fe</w:t>
              </w:r>
            </w:hyperlink>
            <w:r w:rsidRPr="001E6A72">
              <w:rPr>
                <w:color w:val="000000"/>
                <w:sz w:val="24"/>
                <w:szCs w:val="24"/>
              </w:rPr>
              <w:t>]]</w:t>
            </w: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 по разделу</w:t>
            </w:r>
          </w:p>
        </w:tc>
        <w:tc>
          <w:tcPr>
            <w:tcW w:w="158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47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3.</w:t>
            </w:r>
            <w:r w:rsidRPr="001E6A72">
              <w:rPr>
                <w:color w:val="000000"/>
                <w:sz w:val="24"/>
                <w:szCs w:val="24"/>
              </w:rPr>
              <w:t xml:space="preserve"> </w:t>
            </w:r>
            <w:r w:rsidRPr="001E6A72">
              <w:rPr>
                <w:b/>
                <w:color w:val="000000"/>
                <w:sz w:val="24"/>
                <w:szCs w:val="24"/>
              </w:rPr>
              <w:t>Текстовые задачи</w:t>
            </w:r>
          </w:p>
        </w:tc>
      </w:tr>
      <w:tr w:rsidR="00AC3DAB" w:rsidRPr="001E6A72" w:rsidTr="00AC3DAB">
        <w:trPr>
          <w:trHeight w:val="144"/>
          <w:tblCellSpacing w:w="20" w:type="nil"/>
        </w:trPr>
        <w:tc>
          <w:tcPr>
            <w:tcW w:w="520" w:type="dxa"/>
            <w:tcMar>
              <w:top w:w="50" w:type="dxa"/>
              <w:left w:w="100" w:type="dxa"/>
            </w:tcMar>
            <w:vAlign w:val="center"/>
          </w:tcPr>
          <w:p w:rsidR="00AC3DAB" w:rsidRPr="001E6A72" w:rsidRDefault="00AC3DAB" w:rsidP="00AC3DAB">
            <w:pPr>
              <w:rPr>
                <w:sz w:val="24"/>
                <w:szCs w:val="24"/>
              </w:rPr>
            </w:pPr>
            <w:r w:rsidRPr="001E6A72">
              <w:rPr>
                <w:color w:val="000000"/>
                <w:sz w:val="24"/>
                <w:szCs w:val="24"/>
              </w:rPr>
              <w:t>3.1</w:t>
            </w:r>
          </w:p>
        </w:tc>
        <w:tc>
          <w:tcPr>
            <w:tcW w:w="2640"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Работа с текстовой задачей</w:t>
            </w:r>
          </w:p>
        </w:tc>
        <w:tc>
          <w:tcPr>
            <w:tcW w:w="101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12 </w:t>
            </w:r>
          </w:p>
        </w:tc>
        <w:tc>
          <w:tcPr>
            <w:tcW w:w="1738" w:type="dxa"/>
            <w:tcMar>
              <w:top w:w="50" w:type="dxa"/>
              <w:left w:w="100" w:type="dxa"/>
            </w:tcMar>
            <w:vAlign w:val="center"/>
          </w:tcPr>
          <w:p w:rsidR="00AC3DAB" w:rsidRPr="001E6A72" w:rsidRDefault="00AC3DAB" w:rsidP="00AC3DAB">
            <w:pPr>
              <w:ind w:left="135"/>
              <w:jc w:val="center"/>
              <w:rPr>
                <w:sz w:val="24"/>
                <w:szCs w:val="24"/>
              </w:rPr>
            </w:pPr>
          </w:p>
        </w:tc>
        <w:tc>
          <w:tcPr>
            <w:tcW w:w="1823" w:type="dxa"/>
            <w:tcMar>
              <w:top w:w="50" w:type="dxa"/>
              <w:left w:w="100" w:type="dxa"/>
            </w:tcMar>
            <w:vAlign w:val="center"/>
          </w:tcPr>
          <w:p w:rsidR="00AC3DAB" w:rsidRPr="001E6A72" w:rsidRDefault="00AC3DAB" w:rsidP="00AC3DAB">
            <w:pPr>
              <w:ind w:left="135"/>
              <w:jc w:val="center"/>
              <w:rPr>
                <w:sz w:val="24"/>
                <w:szCs w:val="24"/>
              </w:rPr>
            </w:pPr>
          </w:p>
        </w:tc>
        <w:tc>
          <w:tcPr>
            <w:tcW w:w="274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[Библиотека ЦОК [</w:t>
            </w:r>
            <w:hyperlink r:id="rId179">
              <w:r w:rsidRPr="001E6A72">
                <w:rPr>
                  <w:color w:val="0000FF"/>
                  <w:sz w:val="24"/>
                  <w:szCs w:val="24"/>
                  <w:u w:val="single"/>
                </w:rPr>
                <w:t>https://m.edsoo.ru/7f4110fe</w:t>
              </w:r>
            </w:hyperlink>
            <w:r w:rsidRPr="001E6A72">
              <w:rPr>
                <w:color w:val="000000"/>
                <w:sz w:val="24"/>
                <w:szCs w:val="24"/>
              </w:rPr>
              <w:t>]]</w:t>
            </w:r>
          </w:p>
        </w:tc>
      </w:tr>
      <w:tr w:rsidR="00AC3DAB" w:rsidRPr="001E6A72" w:rsidTr="00AC3DAB">
        <w:trPr>
          <w:trHeight w:val="144"/>
          <w:tblCellSpacing w:w="20" w:type="nil"/>
        </w:trPr>
        <w:tc>
          <w:tcPr>
            <w:tcW w:w="520" w:type="dxa"/>
            <w:tcMar>
              <w:top w:w="50" w:type="dxa"/>
              <w:left w:w="100" w:type="dxa"/>
            </w:tcMar>
            <w:vAlign w:val="center"/>
          </w:tcPr>
          <w:p w:rsidR="00AC3DAB" w:rsidRPr="001E6A72" w:rsidRDefault="00AC3DAB" w:rsidP="00AC3DAB">
            <w:pPr>
              <w:rPr>
                <w:sz w:val="24"/>
                <w:szCs w:val="24"/>
              </w:rPr>
            </w:pPr>
            <w:r w:rsidRPr="001E6A72">
              <w:rPr>
                <w:color w:val="000000"/>
                <w:sz w:val="24"/>
                <w:szCs w:val="24"/>
              </w:rPr>
              <w:t>3.2</w:t>
            </w:r>
          </w:p>
        </w:tc>
        <w:tc>
          <w:tcPr>
            <w:tcW w:w="2640"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Решение задач</w:t>
            </w:r>
          </w:p>
        </w:tc>
        <w:tc>
          <w:tcPr>
            <w:tcW w:w="101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11 </w:t>
            </w:r>
          </w:p>
        </w:tc>
        <w:tc>
          <w:tcPr>
            <w:tcW w:w="1738" w:type="dxa"/>
            <w:tcMar>
              <w:top w:w="50" w:type="dxa"/>
              <w:left w:w="100" w:type="dxa"/>
            </w:tcMar>
            <w:vAlign w:val="center"/>
          </w:tcPr>
          <w:p w:rsidR="00AC3DAB" w:rsidRPr="001E6A72" w:rsidRDefault="00AC3DAB" w:rsidP="00AC3DAB">
            <w:pPr>
              <w:ind w:left="135"/>
              <w:jc w:val="center"/>
              <w:rPr>
                <w:sz w:val="24"/>
                <w:szCs w:val="24"/>
              </w:rPr>
            </w:pPr>
          </w:p>
        </w:tc>
        <w:tc>
          <w:tcPr>
            <w:tcW w:w="1823" w:type="dxa"/>
            <w:tcMar>
              <w:top w:w="50" w:type="dxa"/>
              <w:left w:w="100" w:type="dxa"/>
            </w:tcMar>
            <w:vAlign w:val="center"/>
          </w:tcPr>
          <w:p w:rsidR="00AC3DAB" w:rsidRPr="001E6A72" w:rsidRDefault="00AC3DAB" w:rsidP="00AC3DAB">
            <w:pPr>
              <w:ind w:left="135"/>
              <w:jc w:val="center"/>
              <w:rPr>
                <w:sz w:val="24"/>
                <w:szCs w:val="24"/>
              </w:rPr>
            </w:pPr>
          </w:p>
        </w:tc>
        <w:tc>
          <w:tcPr>
            <w:tcW w:w="274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[Библиотека ЦОК [</w:t>
            </w:r>
            <w:hyperlink r:id="rId180">
              <w:r w:rsidRPr="001E6A72">
                <w:rPr>
                  <w:color w:val="0000FF"/>
                  <w:sz w:val="24"/>
                  <w:szCs w:val="24"/>
                  <w:u w:val="single"/>
                </w:rPr>
                <w:t>https://m.edsoo.ru/7f4110fe</w:t>
              </w:r>
            </w:hyperlink>
            <w:r w:rsidRPr="001E6A72">
              <w:rPr>
                <w:color w:val="000000"/>
                <w:sz w:val="24"/>
                <w:szCs w:val="24"/>
              </w:rPr>
              <w:t>]]</w:t>
            </w: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 по разделу</w:t>
            </w:r>
          </w:p>
        </w:tc>
        <w:tc>
          <w:tcPr>
            <w:tcW w:w="158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23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4.</w:t>
            </w:r>
            <w:r w:rsidRPr="001E6A72">
              <w:rPr>
                <w:color w:val="000000"/>
                <w:sz w:val="24"/>
                <w:szCs w:val="24"/>
              </w:rPr>
              <w:t xml:space="preserve"> </w:t>
            </w:r>
            <w:r w:rsidRPr="001E6A72">
              <w:rPr>
                <w:b/>
                <w:color w:val="000000"/>
                <w:sz w:val="24"/>
                <w:szCs w:val="24"/>
              </w:rPr>
              <w:t>Пространственные отношения и геометрические фигуры</w:t>
            </w:r>
          </w:p>
        </w:tc>
      </w:tr>
      <w:tr w:rsidR="00AC3DAB" w:rsidRPr="001E6A72" w:rsidTr="00AC3DAB">
        <w:trPr>
          <w:trHeight w:val="144"/>
          <w:tblCellSpacing w:w="20" w:type="nil"/>
        </w:trPr>
        <w:tc>
          <w:tcPr>
            <w:tcW w:w="520" w:type="dxa"/>
            <w:tcMar>
              <w:top w:w="50" w:type="dxa"/>
              <w:left w:w="100" w:type="dxa"/>
            </w:tcMar>
            <w:vAlign w:val="center"/>
          </w:tcPr>
          <w:p w:rsidR="00AC3DAB" w:rsidRPr="001E6A72" w:rsidRDefault="00AC3DAB" w:rsidP="00AC3DAB">
            <w:pPr>
              <w:rPr>
                <w:sz w:val="24"/>
                <w:szCs w:val="24"/>
              </w:rPr>
            </w:pPr>
            <w:r w:rsidRPr="001E6A72">
              <w:rPr>
                <w:color w:val="000000"/>
                <w:sz w:val="24"/>
                <w:szCs w:val="24"/>
              </w:rPr>
              <w:t>4.1</w:t>
            </w:r>
          </w:p>
        </w:tc>
        <w:tc>
          <w:tcPr>
            <w:tcW w:w="2640"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Геометрические фигуры</w:t>
            </w:r>
          </w:p>
        </w:tc>
        <w:tc>
          <w:tcPr>
            <w:tcW w:w="101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9 </w:t>
            </w:r>
          </w:p>
        </w:tc>
        <w:tc>
          <w:tcPr>
            <w:tcW w:w="1738" w:type="dxa"/>
            <w:tcMar>
              <w:top w:w="50" w:type="dxa"/>
              <w:left w:w="100" w:type="dxa"/>
            </w:tcMar>
            <w:vAlign w:val="center"/>
          </w:tcPr>
          <w:p w:rsidR="00AC3DAB" w:rsidRPr="001E6A72" w:rsidRDefault="00AC3DAB" w:rsidP="00AC3DAB">
            <w:pPr>
              <w:ind w:left="135"/>
              <w:jc w:val="center"/>
              <w:rPr>
                <w:sz w:val="24"/>
                <w:szCs w:val="24"/>
              </w:rPr>
            </w:pPr>
          </w:p>
        </w:tc>
        <w:tc>
          <w:tcPr>
            <w:tcW w:w="1823" w:type="dxa"/>
            <w:tcMar>
              <w:top w:w="50" w:type="dxa"/>
              <w:left w:w="100" w:type="dxa"/>
            </w:tcMar>
            <w:vAlign w:val="center"/>
          </w:tcPr>
          <w:p w:rsidR="00AC3DAB" w:rsidRPr="001E6A72" w:rsidRDefault="00AC3DAB" w:rsidP="00AC3DAB">
            <w:pPr>
              <w:ind w:left="135"/>
              <w:jc w:val="center"/>
              <w:rPr>
                <w:sz w:val="24"/>
                <w:szCs w:val="24"/>
              </w:rPr>
            </w:pPr>
          </w:p>
        </w:tc>
        <w:tc>
          <w:tcPr>
            <w:tcW w:w="274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[Библиотека ЦОК [</w:t>
            </w:r>
            <w:hyperlink r:id="rId181">
              <w:r w:rsidRPr="001E6A72">
                <w:rPr>
                  <w:color w:val="0000FF"/>
                  <w:sz w:val="24"/>
                  <w:szCs w:val="24"/>
                  <w:u w:val="single"/>
                </w:rPr>
                <w:t>https://m.edsoo.ru/7f4110fe</w:t>
              </w:r>
            </w:hyperlink>
            <w:r w:rsidRPr="001E6A72">
              <w:rPr>
                <w:color w:val="000000"/>
                <w:sz w:val="24"/>
                <w:szCs w:val="24"/>
              </w:rPr>
              <w:t>]]</w:t>
            </w:r>
          </w:p>
        </w:tc>
      </w:tr>
      <w:tr w:rsidR="00AC3DAB" w:rsidRPr="001E6A72" w:rsidTr="00AC3DAB">
        <w:trPr>
          <w:trHeight w:val="144"/>
          <w:tblCellSpacing w:w="20" w:type="nil"/>
        </w:trPr>
        <w:tc>
          <w:tcPr>
            <w:tcW w:w="520" w:type="dxa"/>
            <w:tcMar>
              <w:top w:w="50" w:type="dxa"/>
              <w:left w:w="100" w:type="dxa"/>
            </w:tcMar>
            <w:vAlign w:val="center"/>
          </w:tcPr>
          <w:p w:rsidR="00AC3DAB" w:rsidRPr="001E6A72" w:rsidRDefault="00AC3DAB" w:rsidP="00AC3DAB">
            <w:pPr>
              <w:rPr>
                <w:sz w:val="24"/>
                <w:szCs w:val="24"/>
              </w:rPr>
            </w:pPr>
            <w:r w:rsidRPr="001E6A72">
              <w:rPr>
                <w:color w:val="000000"/>
                <w:sz w:val="24"/>
                <w:szCs w:val="24"/>
              </w:rPr>
              <w:t>4.2</w:t>
            </w:r>
          </w:p>
        </w:tc>
        <w:tc>
          <w:tcPr>
            <w:tcW w:w="2640"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Геометрические величины</w:t>
            </w:r>
          </w:p>
        </w:tc>
        <w:tc>
          <w:tcPr>
            <w:tcW w:w="101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13 </w:t>
            </w:r>
          </w:p>
        </w:tc>
        <w:tc>
          <w:tcPr>
            <w:tcW w:w="1738" w:type="dxa"/>
            <w:tcMar>
              <w:top w:w="50" w:type="dxa"/>
              <w:left w:w="100" w:type="dxa"/>
            </w:tcMar>
            <w:vAlign w:val="center"/>
          </w:tcPr>
          <w:p w:rsidR="00AC3DAB" w:rsidRPr="001E6A72" w:rsidRDefault="00AC3DAB" w:rsidP="00AC3DAB">
            <w:pPr>
              <w:ind w:left="135"/>
              <w:jc w:val="center"/>
              <w:rPr>
                <w:sz w:val="24"/>
                <w:szCs w:val="24"/>
              </w:rPr>
            </w:pPr>
          </w:p>
        </w:tc>
        <w:tc>
          <w:tcPr>
            <w:tcW w:w="1823" w:type="dxa"/>
            <w:tcMar>
              <w:top w:w="50" w:type="dxa"/>
              <w:left w:w="100" w:type="dxa"/>
            </w:tcMar>
            <w:vAlign w:val="center"/>
          </w:tcPr>
          <w:p w:rsidR="00AC3DAB" w:rsidRPr="001E6A72" w:rsidRDefault="00AC3DAB" w:rsidP="00AC3DAB">
            <w:pPr>
              <w:ind w:left="135"/>
              <w:jc w:val="center"/>
              <w:rPr>
                <w:sz w:val="24"/>
                <w:szCs w:val="24"/>
              </w:rPr>
            </w:pPr>
          </w:p>
        </w:tc>
        <w:tc>
          <w:tcPr>
            <w:tcW w:w="274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[Библиотека ЦОК [</w:t>
            </w:r>
            <w:hyperlink r:id="rId182">
              <w:r w:rsidRPr="001E6A72">
                <w:rPr>
                  <w:color w:val="0000FF"/>
                  <w:sz w:val="24"/>
                  <w:szCs w:val="24"/>
                  <w:u w:val="single"/>
                </w:rPr>
                <w:t>https://m.edsoo.ru/7f4110fe</w:t>
              </w:r>
            </w:hyperlink>
            <w:r w:rsidRPr="001E6A72">
              <w:rPr>
                <w:color w:val="000000"/>
                <w:sz w:val="24"/>
                <w:szCs w:val="24"/>
              </w:rPr>
              <w:t>]]</w:t>
            </w: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 по разделу</w:t>
            </w:r>
          </w:p>
        </w:tc>
        <w:tc>
          <w:tcPr>
            <w:tcW w:w="158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22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5.</w:t>
            </w:r>
            <w:r w:rsidRPr="001E6A72">
              <w:rPr>
                <w:color w:val="000000"/>
                <w:sz w:val="24"/>
                <w:szCs w:val="24"/>
              </w:rPr>
              <w:t xml:space="preserve"> </w:t>
            </w:r>
            <w:r w:rsidRPr="001E6A72">
              <w:rPr>
                <w:b/>
                <w:color w:val="000000"/>
                <w:sz w:val="24"/>
                <w:szCs w:val="24"/>
              </w:rPr>
              <w:t>Математическая информация</w:t>
            </w:r>
          </w:p>
        </w:tc>
      </w:tr>
      <w:tr w:rsidR="00AC3DAB" w:rsidRPr="001E6A72" w:rsidTr="00AC3DAB">
        <w:trPr>
          <w:trHeight w:val="144"/>
          <w:tblCellSpacing w:w="20" w:type="nil"/>
        </w:trPr>
        <w:tc>
          <w:tcPr>
            <w:tcW w:w="520" w:type="dxa"/>
            <w:tcMar>
              <w:top w:w="50" w:type="dxa"/>
              <w:left w:w="100" w:type="dxa"/>
            </w:tcMar>
            <w:vAlign w:val="center"/>
          </w:tcPr>
          <w:p w:rsidR="00AC3DAB" w:rsidRPr="001E6A72" w:rsidRDefault="00AC3DAB" w:rsidP="00AC3DAB">
            <w:pPr>
              <w:rPr>
                <w:sz w:val="24"/>
                <w:szCs w:val="24"/>
              </w:rPr>
            </w:pPr>
            <w:r w:rsidRPr="001E6A72">
              <w:rPr>
                <w:color w:val="000000"/>
                <w:sz w:val="24"/>
                <w:szCs w:val="24"/>
              </w:rPr>
              <w:t>5.1</w:t>
            </w:r>
          </w:p>
        </w:tc>
        <w:tc>
          <w:tcPr>
            <w:tcW w:w="2640"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Математическая информация</w:t>
            </w:r>
          </w:p>
        </w:tc>
        <w:tc>
          <w:tcPr>
            <w:tcW w:w="101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15 </w:t>
            </w:r>
          </w:p>
        </w:tc>
        <w:tc>
          <w:tcPr>
            <w:tcW w:w="1738" w:type="dxa"/>
            <w:tcMar>
              <w:top w:w="50" w:type="dxa"/>
              <w:left w:w="100" w:type="dxa"/>
            </w:tcMar>
            <w:vAlign w:val="center"/>
          </w:tcPr>
          <w:p w:rsidR="00AC3DAB" w:rsidRPr="001E6A72" w:rsidRDefault="00AC3DAB" w:rsidP="00AC3DAB">
            <w:pPr>
              <w:ind w:left="135"/>
              <w:jc w:val="center"/>
              <w:rPr>
                <w:sz w:val="24"/>
                <w:szCs w:val="24"/>
              </w:rPr>
            </w:pPr>
          </w:p>
        </w:tc>
        <w:tc>
          <w:tcPr>
            <w:tcW w:w="1823" w:type="dxa"/>
            <w:tcMar>
              <w:top w:w="50" w:type="dxa"/>
              <w:left w:w="100" w:type="dxa"/>
            </w:tcMar>
            <w:vAlign w:val="center"/>
          </w:tcPr>
          <w:p w:rsidR="00AC3DAB" w:rsidRPr="001E6A72" w:rsidRDefault="00AC3DAB" w:rsidP="00AC3DAB">
            <w:pPr>
              <w:ind w:left="135"/>
              <w:jc w:val="center"/>
              <w:rPr>
                <w:sz w:val="24"/>
                <w:szCs w:val="24"/>
              </w:rPr>
            </w:pPr>
          </w:p>
        </w:tc>
        <w:tc>
          <w:tcPr>
            <w:tcW w:w="274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[Библиотека ЦОК [</w:t>
            </w:r>
            <w:hyperlink r:id="rId183">
              <w:r w:rsidRPr="001E6A72">
                <w:rPr>
                  <w:color w:val="0000FF"/>
                  <w:sz w:val="24"/>
                  <w:szCs w:val="24"/>
                  <w:u w:val="single"/>
                </w:rPr>
                <w:t>https://m.edsoo.ru/7f4110fe</w:t>
              </w:r>
            </w:hyperlink>
            <w:r w:rsidRPr="001E6A72">
              <w:rPr>
                <w:color w:val="000000"/>
                <w:sz w:val="24"/>
                <w:szCs w:val="24"/>
              </w:rPr>
              <w:t>]]</w:t>
            </w: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 по разделу</w:t>
            </w:r>
          </w:p>
        </w:tc>
        <w:tc>
          <w:tcPr>
            <w:tcW w:w="158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15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Повторение пройденного материала</w:t>
            </w:r>
          </w:p>
        </w:tc>
        <w:tc>
          <w:tcPr>
            <w:tcW w:w="158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4 </w:t>
            </w:r>
          </w:p>
        </w:tc>
        <w:tc>
          <w:tcPr>
            <w:tcW w:w="1738" w:type="dxa"/>
            <w:tcMar>
              <w:top w:w="50" w:type="dxa"/>
              <w:left w:w="100" w:type="dxa"/>
            </w:tcMar>
            <w:vAlign w:val="center"/>
          </w:tcPr>
          <w:p w:rsidR="00AC3DAB" w:rsidRPr="001E6A72" w:rsidRDefault="00AC3DAB" w:rsidP="00AC3DAB">
            <w:pPr>
              <w:ind w:left="135"/>
              <w:jc w:val="center"/>
              <w:rPr>
                <w:sz w:val="24"/>
                <w:szCs w:val="24"/>
              </w:rPr>
            </w:pPr>
          </w:p>
        </w:tc>
        <w:tc>
          <w:tcPr>
            <w:tcW w:w="1823"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 </w:t>
            </w:r>
          </w:p>
        </w:tc>
        <w:tc>
          <w:tcPr>
            <w:tcW w:w="274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[Библиотека ЦОК [</w:t>
            </w:r>
            <w:hyperlink r:id="rId184">
              <w:r w:rsidRPr="001E6A72">
                <w:rPr>
                  <w:color w:val="0000FF"/>
                  <w:sz w:val="24"/>
                  <w:szCs w:val="24"/>
                  <w:u w:val="single"/>
                </w:rPr>
                <w:t>https://m.edsoo.ru/7f4110fe</w:t>
              </w:r>
            </w:hyperlink>
            <w:r w:rsidRPr="001E6A72">
              <w:rPr>
                <w:color w:val="000000"/>
                <w:sz w:val="24"/>
                <w:szCs w:val="24"/>
              </w:rPr>
              <w:t>]]</w:t>
            </w: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lastRenderedPageBreak/>
              <w:t>Итоговый контроль (контрольные и проверочные работы)</w:t>
            </w:r>
          </w:p>
        </w:tc>
        <w:tc>
          <w:tcPr>
            <w:tcW w:w="158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7 </w:t>
            </w:r>
          </w:p>
        </w:tc>
        <w:tc>
          <w:tcPr>
            <w:tcW w:w="1738"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7 </w:t>
            </w:r>
          </w:p>
        </w:tc>
        <w:tc>
          <w:tcPr>
            <w:tcW w:w="1823" w:type="dxa"/>
            <w:tcMar>
              <w:top w:w="50" w:type="dxa"/>
              <w:left w:w="100" w:type="dxa"/>
            </w:tcMar>
            <w:vAlign w:val="center"/>
          </w:tcPr>
          <w:p w:rsidR="00AC3DAB" w:rsidRPr="001E6A72" w:rsidRDefault="00AC3DAB" w:rsidP="00AC3DAB">
            <w:pPr>
              <w:ind w:left="135"/>
              <w:jc w:val="center"/>
              <w:rPr>
                <w:sz w:val="24"/>
                <w:szCs w:val="24"/>
              </w:rPr>
            </w:pPr>
          </w:p>
        </w:tc>
        <w:tc>
          <w:tcPr>
            <w:tcW w:w="274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[Библиотека ЦОК [</w:t>
            </w:r>
            <w:hyperlink r:id="rId185">
              <w:r w:rsidRPr="001E6A72">
                <w:rPr>
                  <w:color w:val="0000FF"/>
                  <w:sz w:val="24"/>
                  <w:szCs w:val="24"/>
                  <w:u w:val="single"/>
                </w:rPr>
                <w:t>https://m.edsoo.ru/7f4110fe</w:t>
              </w:r>
            </w:hyperlink>
            <w:r w:rsidRPr="001E6A72">
              <w:rPr>
                <w:color w:val="000000"/>
                <w:sz w:val="24"/>
                <w:szCs w:val="24"/>
              </w:rPr>
              <w:t>]]</w:t>
            </w: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ОБЩЕЕ КОЛИЧЕСТВО ЧАСОВ ПО ПРОГРАММЕ</w:t>
            </w:r>
          </w:p>
        </w:tc>
        <w:tc>
          <w:tcPr>
            <w:tcW w:w="158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136 </w:t>
            </w:r>
          </w:p>
        </w:tc>
        <w:tc>
          <w:tcPr>
            <w:tcW w:w="1738"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7 </w:t>
            </w:r>
          </w:p>
        </w:tc>
        <w:tc>
          <w:tcPr>
            <w:tcW w:w="1823"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 </w:t>
            </w:r>
          </w:p>
        </w:tc>
        <w:tc>
          <w:tcPr>
            <w:tcW w:w="2741" w:type="dxa"/>
            <w:tcMar>
              <w:top w:w="50" w:type="dxa"/>
              <w:left w:w="100" w:type="dxa"/>
            </w:tcMar>
            <w:vAlign w:val="center"/>
          </w:tcPr>
          <w:p w:rsidR="00AC3DAB" w:rsidRPr="001E6A72" w:rsidRDefault="00AC3DAB" w:rsidP="00AC3DAB">
            <w:pPr>
              <w:rPr>
                <w:sz w:val="24"/>
                <w:szCs w:val="24"/>
              </w:rPr>
            </w:pPr>
          </w:p>
        </w:tc>
      </w:tr>
    </w:tbl>
    <w:p w:rsidR="00AC3DAB" w:rsidRPr="001E6A72" w:rsidRDefault="00AC3DAB" w:rsidP="00AC3DAB">
      <w:pPr>
        <w:rPr>
          <w:sz w:val="24"/>
          <w:szCs w:val="24"/>
        </w:rPr>
        <w:sectPr w:rsidR="00AC3DAB" w:rsidRPr="001E6A72">
          <w:pgSz w:w="16383" w:h="11906" w:orient="landscape"/>
          <w:pgMar w:top="1134" w:right="850" w:bottom="1134" w:left="1701" w:header="720" w:footer="720" w:gutter="0"/>
          <w:cols w:space="720"/>
        </w:sectPr>
      </w:pPr>
    </w:p>
    <w:p w:rsidR="00AC3DAB" w:rsidRPr="001E6A72" w:rsidRDefault="00AC3DAB" w:rsidP="00AC3DAB">
      <w:pPr>
        <w:ind w:left="120"/>
        <w:rPr>
          <w:sz w:val="24"/>
          <w:szCs w:val="24"/>
        </w:rPr>
      </w:pPr>
      <w:r w:rsidRPr="001E6A72">
        <w:rPr>
          <w:b/>
          <w:color w:val="000000"/>
          <w:sz w:val="24"/>
          <w:szCs w:val="24"/>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41"/>
        <w:gridCol w:w="1860"/>
        <w:gridCol w:w="876"/>
        <w:gridCol w:w="1685"/>
        <w:gridCol w:w="1747"/>
        <w:gridCol w:w="2754"/>
      </w:tblGrid>
      <w:tr w:rsidR="00AC3DAB" w:rsidRPr="001E6A72" w:rsidTr="00AC3DAB">
        <w:trPr>
          <w:trHeight w:val="144"/>
          <w:tblCellSpacing w:w="20" w:type="nil"/>
        </w:trPr>
        <w:tc>
          <w:tcPr>
            <w:tcW w:w="520" w:type="dxa"/>
            <w:vMerge w:val="restart"/>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 п/п </w:t>
            </w:r>
          </w:p>
          <w:p w:rsidR="00AC3DAB" w:rsidRPr="001E6A72" w:rsidRDefault="00AC3DAB" w:rsidP="00AC3DAB">
            <w:pPr>
              <w:ind w:left="135"/>
              <w:rPr>
                <w:sz w:val="24"/>
                <w:szCs w:val="24"/>
              </w:rPr>
            </w:pPr>
          </w:p>
        </w:tc>
        <w:tc>
          <w:tcPr>
            <w:tcW w:w="2640" w:type="dxa"/>
            <w:vMerge w:val="restart"/>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Наименование разделов и тем программы </w:t>
            </w:r>
          </w:p>
          <w:p w:rsidR="00AC3DAB" w:rsidRPr="001E6A72" w:rsidRDefault="00AC3DAB" w:rsidP="00AC3DAB">
            <w:pPr>
              <w:ind w:left="135"/>
              <w:rPr>
                <w:sz w:val="24"/>
                <w:szCs w:val="24"/>
              </w:rPr>
            </w:pPr>
          </w:p>
        </w:tc>
        <w:tc>
          <w:tcPr>
            <w:tcW w:w="0" w:type="auto"/>
            <w:gridSpan w:val="3"/>
            <w:tcMar>
              <w:top w:w="50" w:type="dxa"/>
              <w:left w:w="100" w:type="dxa"/>
            </w:tcMar>
            <w:vAlign w:val="center"/>
          </w:tcPr>
          <w:p w:rsidR="00AC3DAB" w:rsidRPr="001E6A72" w:rsidRDefault="00AC3DAB" w:rsidP="00AC3DAB">
            <w:pPr>
              <w:rPr>
                <w:sz w:val="24"/>
                <w:szCs w:val="24"/>
              </w:rPr>
            </w:pPr>
            <w:r w:rsidRPr="001E6A72">
              <w:rPr>
                <w:b/>
                <w:color w:val="000000"/>
                <w:sz w:val="24"/>
                <w:szCs w:val="24"/>
              </w:rPr>
              <w:t>Количество часов</w:t>
            </w:r>
          </w:p>
        </w:tc>
        <w:tc>
          <w:tcPr>
            <w:tcW w:w="2741" w:type="dxa"/>
            <w:vMerge w:val="restart"/>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Электронные (цифровые) образовательные ресурсы </w:t>
            </w:r>
          </w:p>
          <w:p w:rsidR="00AC3DAB" w:rsidRPr="001E6A72" w:rsidRDefault="00AC3DAB" w:rsidP="00AC3DAB">
            <w:pPr>
              <w:ind w:left="135"/>
              <w:rPr>
                <w:sz w:val="24"/>
                <w:szCs w:val="24"/>
              </w:rPr>
            </w:pPr>
          </w:p>
        </w:tc>
      </w:tr>
      <w:tr w:rsidR="00AC3DAB" w:rsidRPr="001E6A72" w:rsidTr="00AC3DAB">
        <w:trPr>
          <w:trHeight w:val="144"/>
          <w:tblCellSpacing w:w="20" w:type="nil"/>
        </w:trPr>
        <w:tc>
          <w:tcPr>
            <w:tcW w:w="0" w:type="auto"/>
            <w:vMerge/>
            <w:tcBorders>
              <w:top w:val="nil"/>
            </w:tcBorders>
            <w:tcMar>
              <w:top w:w="50" w:type="dxa"/>
              <w:left w:w="100" w:type="dxa"/>
            </w:tcMar>
          </w:tcPr>
          <w:p w:rsidR="00AC3DAB" w:rsidRPr="001E6A72" w:rsidRDefault="00AC3DAB" w:rsidP="00AC3DAB">
            <w:pPr>
              <w:rPr>
                <w:sz w:val="24"/>
                <w:szCs w:val="24"/>
              </w:rPr>
            </w:pPr>
          </w:p>
        </w:tc>
        <w:tc>
          <w:tcPr>
            <w:tcW w:w="0" w:type="auto"/>
            <w:vMerge/>
            <w:tcBorders>
              <w:top w:val="nil"/>
            </w:tcBorders>
            <w:tcMar>
              <w:top w:w="50" w:type="dxa"/>
              <w:left w:w="100" w:type="dxa"/>
            </w:tcMar>
          </w:tcPr>
          <w:p w:rsidR="00AC3DAB" w:rsidRPr="001E6A72" w:rsidRDefault="00AC3DAB" w:rsidP="00AC3DAB">
            <w:pPr>
              <w:rPr>
                <w:sz w:val="24"/>
                <w:szCs w:val="24"/>
              </w:rPr>
            </w:pPr>
          </w:p>
        </w:tc>
        <w:tc>
          <w:tcPr>
            <w:tcW w:w="1011" w:type="dxa"/>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Всего </w:t>
            </w:r>
          </w:p>
          <w:p w:rsidR="00AC3DAB" w:rsidRPr="001E6A72" w:rsidRDefault="00AC3DAB" w:rsidP="00AC3DAB">
            <w:pPr>
              <w:ind w:left="135"/>
              <w:rPr>
                <w:sz w:val="24"/>
                <w:szCs w:val="24"/>
              </w:rPr>
            </w:pPr>
          </w:p>
        </w:tc>
        <w:tc>
          <w:tcPr>
            <w:tcW w:w="1738" w:type="dxa"/>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Контрольные работы </w:t>
            </w:r>
          </w:p>
          <w:p w:rsidR="00AC3DAB" w:rsidRPr="001E6A72" w:rsidRDefault="00AC3DAB" w:rsidP="00AC3DAB">
            <w:pPr>
              <w:ind w:left="135"/>
              <w:rPr>
                <w:sz w:val="24"/>
                <w:szCs w:val="24"/>
              </w:rPr>
            </w:pPr>
          </w:p>
        </w:tc>
        <w:tc>
          <w:tcPr>
            <w:tcW w:w="1823" w:type="dxa"/>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Практические работы </w:t>
            </w:r>
          </w:p>
          <w:p w:rsidR="00AC3DAB" w:rsidRPr="001E6A72" w:rsidRDefault="00AC3DAB" w:rsidP="00AC3DAB">
            <w:pPr>
              <w:ind w:left="135"/>
              <w:rPr>
                <w:sz w:val="24"/>
                <w:szCs w:val="24"/>
              </w:rPr>
            </w:pPr>
          </w:p>
        </w:tc>
        <w:tc>
          <w:tcPr>
            <w:tcW w:w="0" w:type="auto"/>
            <w:vMerge/>
            <w:tcBorders>
              <w:top w:val="nil"/>
            </w:tcBorders>
            <w:tcMar>
              <w:top w:w="50" w:type="dxa"/>
              <w:left w:w="100" w:type="dxa"/>
            </w:tcMa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1.</w:t>
            </w:r>
            <w:r w:rsidRPr="001E6A72">
              <w:rPr>
                <w:color w:val="000000"/>
                <w:sz w:val="24"/>
                <w:szCs w:val="24"/>
              </w:rPr>
              <w:t xml:space="preserve"> </w:t>
            </w:r>
            <w:r w:rsidRPr="001E6A72">
              <w:rPr>
                <w:b/>
                <w:color w:val="000000"/>
                <w:sz w:val="24"/>
                <w:szCs w:val="24"/>
              </w:rPr>
              <w:t>Числа и величины</w:t>
            </w:r>
          </w:p>
        </w:tc>
      </w:tr>
      <w:tr w:rsidR="00AC3DAB" w:rsidRPr="001E6A72" w:rsidTr="00AC3DAB">
        <w:trPr>
          <w:trHeight w:val="144"/>
          <w:tblCellSpacing w:w="20" w:type="nil"/>
        </w:trPr>
        <w:tc>
          <w:tcPr>
            <w:tcW w:w="520"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1.1</w:t>
            </w:r>
          </w:p>
        </w:tc>
        <w:tc>
          <w:tcPr>
            <w:tcW w:w="2640"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Числа</w:t>
            </w:r>
          </w:p>
        </w:tc>
        <w:tc>
          <w:tcPr>
            <w:tcW w:w="101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11 </w:t>
            </w:r>
          </w:p>
        </w:tc>
        <w:tc>
          <w:tcPr>
            <w:tcW w:w="1738" w:type="dxa"/>
            <w:tcMar>
              <w:top w:w="50" w:type="dxa"/>
              <w:left w:w="100" w:type="dxa"/>
            </w:tcMar>
            <w:vAlign w:val="center"/>
          </w:tcPr>
          <w:p w:rsidR="00AC3DAB" w:rsidRPr="001E6A72" w:rsidRDefault="00AC3DAB" w:rsidP="00AC3DAB">
            <w:pPr>
              <w:ind w:left="135"/>
              <w:jc w:val="center"/>
              <w:rPr>
                <w:sz w:val="24"/>
                <w:szCs w:val="24"/>
              </w:rPr>
            </w:pPr>
          </w:p>
        </w:tc>
        <w:tc>
          <w:tcPr>
            <w:tcW w:w="1823" w:type="dxa"/>
            <w:tcMar>
              <w:top w:w="50" w:type="dxa"/>
              <w:left w:w="100" w:type="dxa"/>
            </w:tcMar>
            <w:vAlign w:val="center"/>
          </w:tcPr>
          <w:p w:rsidR="00AC3DAB" w:rsidRPr="001E6A72" w:rsidRDefault="00AC3DAB" w:rsidP="00AC3DAB">
            <w:pPr>
              <w:ind w:left="135"/>
              <w:jc w:val="center"/>
              <w:rPr>
                <w:sz w:val="24"/>
                <w:szCs w:val="24"/>
              </w:rPr>
            </w:pPr>
          </w:p>
        </w:tc>
        <w:tc>
          <w:tcPr>
            <w:tcW w:w="274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86">
              <w:r w:rsidRPr="001E6A72">
                <w:rPr>
                  <w:color w:val="0000FF"/>
                  <w:sz w:val="24"/>
                  <w:szCs w:val="24"/>
                  <w:u w:val="single"/>
                </w:rPr>
                <w:t>https://m.edsoo.ru/7f411f36</w:t>
              </w:r>
            </w:hyperlink>
          </w:p>
        </w:tc>
      </w:tr>
      <w:tr w:rsidR="00AC3DAB" w:rsidRPr="001E6A72" w:rsidTr="00AC3DAB">
        <w:trPr>
          <w:trHeight w:val="144"/>
          <w:tblCellSpacing w:w="20" w:type="nil"/>
        </w:trPr>
        <w:tc>
          <w:tcPr>
            <w:tcW w:w="520"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1.2</w:t>
            </w:r>
          </w:p>
        </w:tc>
        <w:tc>
          <w:tcPr>
            <w:tcW w:w="2640"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Величины</w:t>
            </w:r>
          </w:p>
        </w:tc>
        <w:tc>
          <w:tcPr>
            <w:tcW w:w="101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12 </w:t>
            </w:r>
          </w:p>
        </w:tc>
        <w:tc>
          <w:tcPr>
            <w:tcW w:w="1738" w:type="dxa"/>
            <w:tcMar>
              <w:top w:w="50" w:type="dxa"/>
              <w:left w:w="100" w:type="dxa"/>
            </w:tcMar>
            <w:vAlign w:val="center"/>
          </w:tcPr>
          <w:p w:rsidR="00AC3DAB" w:rsidRPr="001E6A72" w:rsidRDefault="00AC3DAB" w:rsidP="00AC3DAB">
            <w:pPr>
              <w:ind w:left="135"/>
              <w:jc w:val="center"/>
              <w:rPr>
                <w:sz w:val="24"/>
                <w:szCs w:val="24"/>
              </w:rPr>
            </w:pPr>
          </w:p>
        </w:tc>
        <w:tc>
          <w:tcPr>
            <w:tcW w:w="1823" w:type="dxa"/>
            <w:tcMar>
              <w:top w:w="50" w:type="dxa"/>
              <w:left w:w="100" w:type="dxa"/>
            </w:tcMar>
            <w:vAlign w:val="center"/>
          </w:tcPr>
          <w:p w:rsidR="00AC3DAB" w:rsidRPr="001E6A72" w:rsidRDefault="00AC3DAB" w:rsidP="00AC3DAB">
            <w:pPr>
              <w:ind w:left="135"/>
              <w:jc w:val="center"/>
              <w:rPr>
                <w:sz w:val="24"/>
                <w:szCs w:val="24"/>
              </w:rPr>
            </w:pPr>
          </w:p>
        </w:tc>
        <w:tc>
          <w:tcPr>
            <w:tcW w:w="274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87">
              <w:r w:rsidRPr="001E6A72">
                <w:rPr>
                  <w:color w:val="0000FF"/>
                  <w:sz w:val="24"/>
                  <w:szCs w:val="24"/>
                  <w:u w:val="single"/>
                </w:rPr>
                <w:t>https://m.edsoo.ru/7f411f36</w:t>
              </w:r>
            </w:hyperlink>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 по разделу</w:t>
            </w:r>
          </w:p>
        </w:tc>
        <w:tc>
          <w:tcPr>
            <w:tcW w:w="158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23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2.</w:t>
            </w:r>
            <w:r w:rsidRPr="001E6A72">
              <w:rPr>
                <w:color w:val="000000"/>
                <w:sz w:val="24"/>
                <w:szCs w:val="24"/>
              </w:rPr>
              <w:t xml:space="preserve"> </w:t>
            </w:r>
            <w:r w:rsidRPr="001E6A72">
              <w:rPr>
                <w:b/>
                <w:color w:val="000000"/>
                <w:sz w:val="24"/>
                <w:szCs w:val="24"/>
              </w:rPr>
              <w:t>Арифметические действия</w:t>
            </w:r>
          </w:p>
        </w:tc>
      </w:tr>
      <w:tr w:rsidR="00AC3DAB" w:rsidRPr="001E6A72" w:rsidTr="00AC3DAB">
        <w:trPr>
          <w:trHeight w:val="144"/>
          <w:tblCellSpacing w:w="20" w:type="nil"/>
        </w:trPr>
        <w:tc>
          <w:tcPr>
            <w:tcW w:w="520"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2.1</w:t>
            </w:r>
          </w:p>
        </w:tc>
        <w:tc>
          <w:tcPr>
            <w:tcW w:w="2640"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Вычисления</w:t>
            </w:r>
          </w:p>
        </w:tc>
        <w:tc>
          <w:tcPr>
            <w:tcW w:w="101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25 </w:t>
            </w:r>
          </w:p>
        </w:tc>
        <w:tc>
          <w:tcPr>
            <w:tcW w:w="1738" w:type="dxa"/>
            <w:tcMar>
              <w:top w:w="50" w:type="dxa"/>
              <w:left w:w="100" w:type="dxa"/>
            </w:tcMar>
            <w:vAlign w:val="center"/>
          </w:tcPr>
          <w:p w:rsidR="00AC3DAB" w:rsidRPr="001E6A72" w:rsidRDefault="00AC3DAB" w:rsidP="00AC3DAB">
            <w:pPr>
              <w:ind w:left="135"/>
              <w:jc w:val="center"/>
              <w:rPr>
                <w:sz w:val="24"/>
                <w:szCs w:val="24"/>
              </w:rPr>
            </w:pPr>
          </w:p>
        </w:tc>
        <w:tc>
          <w:tcPr>
            <w:tcW w:w="1823" w:type="dxa"/>
            <w:tcMar>
              <w:top w:w="50" w:type="dxa"/>
              <w:left w:w="100" w:type="dxa"/>
            </w:tcMar>
            <w:vAlign w:val="center"/>
          </w:tcPr>
          <w:p w:rsidR="00AC3DAB" w:rsidRPr="001E6A72" w:rsidRDefault="00AC3DAB" w:rsidP="00AC3DAB">
            <w:pPr>
              <w:ind w:left="135"/>
              <w:jc w:val="center"/>
              <w:rPr>
                <w:sz w:val="24"/>
                <w:szCs w:val="24"/>
              </w:rPr>
            </w:pPr>
          </w:p>
        </w:tc>
        <w:tc>
          <w:tcPr>
            <w:tcW w:w="274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88">
              <w:r w:rsidRPr="001E6A72">
                <w:rPr>
                  <w:color w:val="0000FF"/>
                  <w:sz w:val="24"/>
                  <w:szCs w:val="24"/>
                  <w:u w:val="single"/>
                </w:rPr>
                <w:t>https://m.edsoo.ru/7f411f36</w:t>
              </w:r>
            </w:hyperlink>
          </w:p>
        </w:tc>
      </w:tr>
      <w:tr w:rsidR="00AC3DAB" w:rsidRPr="001E6A72" w:rsidTr="00AC3DAB">
        <w:trPr>
          <w:trHeight w:val="144"/>
          <w:tblCellSpacing w:w="20" w:type="nil"/>
        </w:trPr>
        <w:tc>
          <w:tcPr>
            <w:tcW w:w="520"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2.2</w:t>
            </w:r>
          </w:p>
        </w:tc>
        <w:tc>
          <w:tcPr>
            <w:tcW w:w="2640"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Числовые выражения</w:t>
            </w:r>
          </w:p>
        </w:tc>
        <w:tc>
          <w:tcPr>
            <w:tcW w:w="101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12 </w:t>
            </w:r>
          </w:p>
        </w:tc>
        <w:tc>
          <w:tcPr>
            <w:tcW w:w="1738" w:type="dxa"/>
            <w:tcMar>
              <w:top w:w="50" w:type="dxa"/>
              <w:left w:w="100" w:type="dxa"/>
            </w:tcMar>
            <w:vAlign w:val="center"/>
          </w:tcPr>
          <w:p w:rsidR="00AC3DAB" w:rsidRPr="001E6A72" w:rsidRDefault="00AC3DAB" w:rsidP="00AC3DAB">
            <w:pPr>
              <w:ind w:left="135"/>
              <w:jc w:val="center"/>
              <w:rPr>
                <w:sz w:val="24"/>
                <w:szCs w:val="24"/>
              </w:rPr>
            </w:pPr>
          </w:p>
        </w:tc>
        <w:tc>
          <w:tcPr>
            <w:tcW w:w="1823" w:type="dxa"/>
            <w:tcMar>
              <w:top w:w="50" w:type="dxa"/>
              <w:left w:w="100" w:type="dxa"/>
            </w:tcMar>
            <w:vAlign w:val="center"/>
          </w:tcPr>
          <w:p w:rsidR="00AC3DAB" w:rsidRPr="001E6A72" w:rsidRDefault="00AC3DAB" w:rsidP="00AC3DAB">
            <w:pPr>
              <w:ind w:left="135"/>
              <w:jc w:val="center"/>
              <w:rPr>
                <w:sz w:val="24"/>
                <w:szCs w:val="24"/>
              </w:rPr>
            </w:pPr>
          </w:p>
        </w:tc>
        <w:tc>
          <w:tcPr>
            <w:tcW w:w="274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89">
              <w:r w:rsidRPr="001E6A72">
                <w:rPr>
                  <w:color w:val="0000FF"/>
                  <w:sz w:val="24"/>
                  <w:szCs w:val="24"/>
                  <w:u w:val="single"/>
                </w:rPr>
                <w:t>https://m.edsoo.ru/7f411f36</w:t>
              </w:r>
            </w:hyperlink>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 по разделу</w:t>
            </w:r>
          </w:p>
        </w:tc>
        <w:tc>
          <w:tcPr>
            <w:tcW w:w="158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37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3.</w:t>
            </w:r>
            <w:r w:rsidRPr="001E6A72">
              <w:rPr>
                <w:color w:val="000000"/>
                <w:sz w:val="24"/>
                <w:szCs w:val="24"/>
              </w:rPr>
              <w:t xml:space="preserve"> </w:t>
            </w:r>
            <w:r w:rsidRPr="001E6A72">
              <w:rPr>
                <w:b/>
                <w:color w:val="000000"/>
                <w:sz w:val="24"/>
                <w:szCs w:val="24"/>
              </w:rPr>
              <w:t>Текстовые задачи</w:t>
            </w:r>
          </w:p>
        </w:tc>
      </w:tr>
      <w:tr w:rsidR="00AC3DAB" w:rsidRPr="001E6A72" w:rsidTr="00AC3DAB">
        <w:trPr>
          <w:trHeight w:val="144"/>
          <w:tblCellSpacing w:w="20" w:type="nil"/>
        </w:trPr>
        <w:tc>
          <w:tcPr>
            <w:tcW w:w="520" w:type="dxa"/>
            <w:tcMar>
              <w:top w:w="50" w:type="dxa"/>
              <w:left w:w="100" w:type="dxa"/>
            </w:tcMar>
            <w:vAlign w:val="center"/>
          </w:tcPr>
          <w:p w:rsidR="00AC3DAB" w:rsidRPr="001E6A72" w:rsidRDefault="00AC3DAB" w:rsidP="00AC3DAB">
            <w:pPr>
              <w:rPr>
                <w:sz w:val="24"/>
                <w:szCs w:val="24"/>
              </w:rPr>
            </w:pPr>
            <w:r w:rsidRPr="001E6A72">
              <w:rPr>
                <w:color w:val="000000"/>
                <w:sz w:val="24"/>
                <w:szCs w:val="24"/>
              </w:rPr>
              <w:t>3.1</w:t>
            </w:r>
          </w:p>
        </w:tc>
        <w:tc>
          <w:tcPr>
            <w:tcW w:w="2640"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Решение текстовых задач</w:t>
            </w:r>
          </w:p>
        </w:tc>
        <w:tc>
          <w:tcPr>
            <w:tcW w:w="101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20 </w:t>
            </w:r>
          </w:p>
        </w:tc>
        <w:tc>
          <w:tcPr>
            <w:tcW w:w="1738" w:type="dxa"/>
            <w:tcMar>
              <w:top w:w="50" w:type="dxa"/>
              <w:left w:w="100" w:type="dxa"/>
            </w:tcMar>
            <w:vAlign w:val="center"/>
          </w:tcPr>
          <w:p w:rsidR="00AC3DAB" w:rsidRPr="001E6A72" w:rsidRDefault="00AC3DAB" w:rsidP="00AC3DAB">
            <w:pPr>
              <w:ind w:left="135"/>
              <w:jc w:val="center"/>
              <w:rPr>
                <w:sz w:val="24"/>
                <w:szCs w:val="24"/>
              </w:rPr>
            </w:pPr>
          </w:p>
        </w:tc>
        <w:tc>
          <w:tcPr>
            <w:tcW w:w="1823" w:type="dxa"/>
            <w:tcMar>
              <w:top w:w="50" w:type="dxa"/>
              <w:left w:w="100" w:type="dxa"/>
            </w:tcMar>
            <w:vAlign w:val="center"/>
          </w:tcPr>
          <w:p w:rsidR="00AC3DAB" w:rsidRPr="001E6A72" w:rsidRDefault="00AC3DAB" w:rsidP="00AC3DAB">
            <w:pPr>
              <w:ind w:left="135"/>
              <w:jc w:val="center"/>
              <w:rPr>
                <w:sz w:val="24"/>
                <w:szCs w:val="24"/>
              </w:rPr>
            </w:pPr>
          </w:p>
        </w:tc>
        <w:tc>
          <w:tcPr>
            <w:tcW w:w="274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90">
              <w:r w:rsidRPr="001E6A72">
                <w:rPr>
                  <w:color w:val="0000FF"/>
                  <w:sz w:val="24"/>
                  <w:szCs w:val="24"/>
                  <w:u w:val="single"/>
                </w:rPr>
                <w:t>https://m.edsoo.ru/7f411f36</w:t>
              </w:r>
            </w:hyperlink>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 по разделу</w:t>
            </w:r>
          </w:p>
        </w:tc>
        <w:tc>
          <w:tcPr>
            <w:tcW w:w="158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20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4.</w:t>
            </w:r>
            <w:r w:rsidRPr="001E6A72">
              <w:rPr>
                <w:color w:val="000000"/>
                <w:sz w:val="24"/>
                <w:szCs w:val="24"/>
              </w:rPr>
              <w:t xml:space="preserve"> </w:t>
            </w:r>
            <w:r w:rsidRPr="001E6A72">
              <w:rPr>
                <w:b/>
                <w:color w:val="000000"/>
                <w:sz w:val="24"/>
                <w:szCs w:val="24"/>
              </w:rPr>
              <w:t>Пространственные отношения и геометрические фигуры</w:t>
            </w:r>
          </w:p>
        </w:tc>
      </w:tr>
      <w:tr w:rsidR="00AC3DAB" w:rsidRPr="001E6A72" w:rsidTr="00AC3DAB">
        <w:trPr>
          <w:trHeight w:val="144"/>
          <w:tblCellSpacing w:w="20" w:type="nil"/>
        </w:trPr>
        <w:tc>
          <w:tcPr>
            <w:tcW w:w="520" w:type="dxa"/>
            <w:tcMar>
              <w:top w:w="50" w:type="dxa"/>
              <w:left w:w="100" w:type="dxa"/>
            </w:tcMar>
            <w:vAlign w:val="center"/>
          </w:tcPr>
          <w:p w:rsidR="00AC3DAB" w:rsidRPr="001E6A72" w:rsidRDefault="00AC3DAB" w:rsidP="00AC3DAB">
            <w:pPr>
              <w:rPr>
                <w:sz w:val="24"/>
                <w:szCs w:val="24"/>
              </w:rPr>
            </w:pPr>
            <w:r w:rsidRPr="001E6A72">
              <w:rPr>
                <w:color w:val="000000"/>
                <w:sz w:val="24"/>
                <w:szCs w:val="24"/>
              </w:rPr>
              <w:t>4.1</w:t>
            </w:r>
          </w:p>
        </w:tc>
        <w:tc>
          <w:tcPr>
            <w:tcW w:w="2640"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Геометрические фигуры</w:t>
            </w:r>
          </w:p>
        </w:tc>
        <w:tc>
          <w:tcPr>
            <w:tcW w:w="101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12 </w:t>
            </w:r>
          </w:p>
        </w:tc>
        <w:tc>
          <w:tcPr>
            <w:tcW w:w="1738" w:type="dxa"/>
            <w:tcMar>
              <w:top w:w="50" w:type="dxa"/>
              <w:left w:w="100" w:type="dxa"/>
            </w:tcMar>
            <w:vAlign w:val="center"/>
          </w:tcPr>
          <w:p w:rsidR="00AC3DAB" w:rsidRPr="001E6A72" w:rsidRDefault="00AC3DAB" w:rsidP="00AC3DAB">
            <w:pPr>
              <w:ind w:left="135"/>
              <w:jc w:val="center"/>
              <w:rPr>
                <w:sz w:val="24"/>
                <w:szCs w:val="24"/>
              </w:rPr>
            </w:pPr>
          </w:p>
        </w:tc>
        <w:tc>
          <w:tcPr>
            <w:tcW w:w="1823" w:type="dxa"/>
            <w:tcMar>
              <w:top w:w="50" w:type="dxa"/>
              <w:left w:w="100" w:type="dxa"/>
            </w:tcMar>
            <w:vAlign w:val="center"/>
          </w:tcPr>
          <w:p w:rsidR="00AC3DAB" w:rsidRPr="001E6A72" w:rsidRDefault="00AC3DAB" w:rsidP="00AC3DAB">
            <w:pPr>
              <w:ind w:left="135"/>
              <w:jc w:val="center"/>
              <w:rPr>
                <w:sz w:val="24"/>
                <w:szCs w:val="24"/>
              </w:rPr>
            </w:pPr>
          </w:p>
        </w:tc>
        <w:tc>
          <w:tcPr>
            <w:tcW w:w="274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91">
              <w:r w:rsidRPr="001E6A72">
                <w:rPr>
                  <w:color w:val="0000FF"/>
                  <w:sz w:val="24"/>
                  <w:szCs w:val="24"/>
                  <w:u w:val="single"/>
                </w:rPr>
                <w:t>https://m.edsoo.ru/7f411f36</w:t>
              </w:r>
            </w:hyperlink>
          </w:p>
        </w:tc>
      </w:tr>
      <w:tr w:rsidR="00AC3DAB" w:rsidRPr="001E6A72" w:rsidTr="00AC3DAB">
        <w:trPr>
          <w:trHeight w:val="144"/>
          <w:tblCellSpacing w:w="20" w:type="nil"/>
        </w:trPr>
        <w:tc>
          <w:tcPr>
            <w:tcW w:w="520" w:type="dxa"/>
            <w:tcMar>
              <w:top w:w="50" w:type="dxa"/>
              <w:left w:w="100" w:type="dxa"/>
            </w:tcMar>
            <w:vAlign w:val="center"/>
          </w:tcPr>
          <w:p w:rsidR="00AC3DAB" w:rsidRPr="001E6A72" w:rsidRDefault="00AC3DAB" w:rsidP="00AC3DAB">
            <w:pPr>
              <w:rPr>
                <w:sz w:val="24"/>
                <w:szCs w:val="24"/>
              </w:rPr>
            </w:pPr>
            <w:r w:rsidRPr="001E6A72">
              <w:rPr>
                <w:color w:val="000000"/>
                <w:sz w:val="24"/>
                <w:szCs w:val="24"/>
              </w:rPr>
              <w:t>4.2</w:t>
            </w:r>
          </w:p>
        </w:tc>
        <w:tc>
          <w:tcPr>
            <w:tcW w:w="2640"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Геометрические величины</w:t>
            </w:r>
          </w:p>
        </w:tc>
        <w:tc>
          <w:tcPr>
            <w:tcW w:w="101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8 </w:t>
            </w:r>
          </w:p>
        </w:tc>
        <w:tc>
          <w:tcPr>
            <w:tcW w:w="1738" w:type="dxa"/>
            <w:tcMar>
              <w:top w:w="50" w:type="dxa"/>
              <w:left w:w="100" w:type="dxa"/>
            </w:tcMar>
            <w:vAlign w:val="center"/>
          </w:tcPr>
          <w:p w:rsidR="00AC3DAB" w:rsidRPr="001E6A72" w:rsidRDefault="00AC3DAB" w:rsidP="00AC3DAB">
            <w:pPr>
              <w:ind w:left="135"/>
              <w:jc w:val="center"/>
              <w:rPr>
                <w:sz w:val="24"/>
                <w:szCs w:val="24"/>
              </w:rPr>
            </w:pPr>
          </w:p>
        </w:tc>
        <w:tc>
          <w:tcPr>
            <w:tcW w:w="1823" w:type="dxa"/>
            <w:tcMar>
              <w:top w:w="50" w:type="dxa"/>
              <w:left w:w="100" w:type="dxa"/>
            </w:tcMar>
            <w:vAlign w:val="center"/>
          </w:tcPr>
          <w:p w:rsidR="00AC3DAB" w:rsidRPr="001E6A72" w:rsidRDefault="00AC3DAB" w:rsidP="00AC3DAB">
            <w:pPr>
              <w:ind w:left="135"/>
              <w:jc w:val="center"/>
              <w:rPr>
                <w:sz w:val="24"/>
                <w:szCs w:val="24"/>
              </w:rPr>
            </w:pPr>
          </w:p>
        </w:tc>
        <w:tc>
          <w:tcPr>
            <w:tcW w:w="274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92">
              <w:r w:rsidRPr="001E6A72">
                <w:rPr>
                  <w:color w:val="0000FF"/>
                  <w:sz w:val="24"/>
                  <w:szCs w:val="24"/>
                  <w:u w:val="single"/>
                </w:rPr>
                <w:t>https://m.edsoo.ru/7f411f36</w:t>
              </w:r>
            </w:hyperlink>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 по разделу</w:t>
            </w:r>
          </w:p>
        </w:tc>
        <w:tc>
          <w:tcPr>
            <w:tcW w:w="158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20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5.</w:t>
            </w:r>
            <w:r w:rsidRPr="001E6A72">
              <w:rPr>
                <w:color w:val="000000"/>
                <w:sz w:val="24"/>
                <w:szCs w:val="24"/>
              </w:rPr>
              <w:t xml:space="preserve"> </w:t>
            </w:r>
            <w:r w:rsidRPr="001E6A72">
              <w:rPr>
                <w:b/>
                <w:color w:val="000000"/>
                <w:sz w:val="24"/>
                <w:szCs w:val="24"/>
              </w:rPr>
              <w:t>Математическая информация</w:t>
            </w:r>
          </w:p>
        </w:tc>
      </w:tr>
      <w:tr w:rsidR="00AC3DAB" w:rsidRPr="001E6A72" w:rsidTr="00AC3DAB">
        <w:trPr>
          <w:trHeight w:val="144"/>
          <w:tblCellSpacing w:w="20" w:type="nil"/>
        </w:trPr>
        <w:tc>
          <w:tcPr>
            <w:tcW w:w="520" w:type="dxa"/>
            <w:tcMar>
              <w:top w:w="50" w:type="dxa"/>
              <w:left w:w="100" w:type="dxa"/>
            </w:tcMar>
            <w:vAlign w:val="center"/>
          </w:tcPr>
          <w:p w:rsidR="00AC3DAB" w:rsidRPr="001E6A72" w:rsidRDefault="00AC3DAB" w:rsidP="00AC3DAB">
            <w:pPr>
              <w:rPr>
                <w:sz w:val="24"/>
                <w:szCs w:val="24"/>
              </w:rPr>
            </w:pPr>
            <w:r w:rsidRPr="001E6A72">
              <w:rPr>
                <w:color w:val="000000"/>
                <w:sz w:val="24"/>
                <w:szCs w:val="24"/>
              </w:rPr>
              <w:t>5.1</w:t>
            </w:r>
          </w:p>
        </w:tc>
        <w:tc>
          <w:tcPr>
            <w:tcW w:w="2640"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Математическая информация</w:t>
            </w:r>
          </w:p>
        </w:tc>
        <w:tc>
          <w:tcPr>
            <w:tcW w:w="101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15 </w:t>
            </w:r>
          </w:p>
        </w:tc>
        <w:tc>
          <w:tcPr>
            <w:tcW w:w="1738" w:type="dxa"/>
            <w:tcMar>
              <w:top w:w="50" w:type="dxa"/>
              <w:left w:w="100" w:type="dxa"/>
            </w:tcMar>
            <w:vAlign w:val="center"/>
          </w:tcPr>
          <w:p w:rsidR="00AC3DAB" w:rsidRPr="001E6A72" w:rsidRDefault="00AC3DAB" w:rsidP="00AC3DAB">
            <w:pPr>
              <w:ind w:left="135"/>
              <w:jc w:val="center"/>
              <w:rPr>
                <w:sz w:val="24"/>
                <w:szCs w:val="24"/>
              </w:rPr>
            </w:pPr>
          </w:p>
        </w:tc>
        <w:tc>
          <w:tcPr>
            <w:tcW w:w="1823" w:type="dxa"/>
            <w:tcMar>
              <w:top w:w="50" w:type="dxa"/>
              <w:left w:w="100" w:type="dxa"/>
            </w:tcMar>
            <w:vAlign w:val="center"/>
          </w:tcPr>
          <w:p w:rsidR="00AC3DAB" w:rsidRPr="001E6A72" w:rsidRDefault="00AC3DAB" w:rsidP="00AC3DAB">
            <w:pPr>
              <w:ind w:left="135"/>
              <w:jc w:val="center"/>
              <w:rPr>
                <w:sz w:val="24"/>
                <w:szCs w:val="24"/>
              </w:rPr>
            </w:pPr>
          </w:p>
        </w:tc>
        <w:tc>
          <w:tcPr>
            <w:tcW w:w="274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93">
              <w:r w:rsidRPr="001E6A72">
                <w:rPr>
                  <w:color w:val="0000FF"/>
                  <w:sz w:val="24"/>
                  <w:szCs w:val="24"/>
                  <w:u w:val="single"/>
                </w:rPr>
                <w:t>https://m.edsoo.ru/7f411f36</w:t>
              </w:r>
            </w:hyperlink>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 по разделу</w:t>
            </w:r>
          </w:p>
        </w:tc>
        <w:tc>
          <w:tcPr>
            <w:tcW w:w="158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15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Повторение пройденного материала</w:t>
            </w:r>
          </w:p>
        </w:tc>
        <w:tc>
          <w:tcPr>
            <w:tcW w:w="158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14 </w:t>
            </w:r>
          </w:p>
        </w:tc>
        <w:tc>
          <w:tcPr>
            <w:tcW w:w="1738" w:type="dxa"/>
            <w:tcMar>
              <w:top w:w="50" w:type="dxa"/>
              <w:left w:w="100" w:type="dxa"/>
            </w:tcMar>
            <w:vAlign w:val="center"/>
          </w:tcPr>
          <w:p w:rsidR="00AC3DAB" w:rsidRPr="001E6A72" w:rsidRDefault="00AC3DAB" w:rsidP="00AC3DAB">
            <w:pPr>
              <w:ind w:left="135"/>
              <w:jc w:val="center"/>
              <w:rPr>
                <w:sz w:val="24"/>
                <w:szCs w:val="24"/>
              </w:rPr>
            </w:pPr>
          </w:p>
        </w:tc>
        <w:tc>
          <w:tcPr>
            <w:tcW w:w="1823"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 </w:t>
            </w:r>
          </w:p>
        </w:tc>
        <w:tc>
          <w:tcPr>
            <w:tcW w:w="274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94">
              <w:r w:rsidRPr="001E6A72">
                <w:rPr>
                  <w:color w:val="0000FF"/>
                  <w:sz w:val="24"/>
                  <w:szCs w:val="24"/>
                  <w:u w:val="single"/>
                </w:rPr>
                <w:t>https://m.edsoo.ru/7f411f36</w:t>
              </w:r>
            </w:hyperlink>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Итоговый контроль (контрольные и проверочные работы)</w:t>
            </w:r>
          </w:p>
        </w:tc>
        <w:tc>
          <w:tcPr>
            <w:tcW w:w="158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7 </w:t>
            </w:r>
          </w:p>
        </w:tc>
        <w:tc>
          <w:tcPr>
            <w:tcW w:w="1738"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7 </w:t>
            </w:r>
          </w:p>
        </w:tc>
        <w:tc>
          <w:tcPr>
            <w:tcW w:w="1823" w:type="dxa"/>
            <w:tcMar>
              <w:top w:w="50" w:type="dxa"/>
              <w:left w:w="100" w:type="dxa"/>
            </w:tcMar>
            <w:vAlign w:val="center"/>
          </w:tcPr>
          <w:p w:rsidR="00AC3DAB" w:rsidRPr="001E6A72" w:rsidRDefault="00AC3DAB" w:rsidP="00AC3DAB">
            <w:pPr>
              <w:ind w:left="135"/>
              <w:jc w:val="center"/>
              <w:rPr>
                <w:sz w:val="24"/>
                <w:szCs w:val="24"/>
              </w:rPr>
            </w:pPr>
          </w:p>
        </w:tc>
        <w:tc>
          <w:tcPr>
            <w:tcW w:w="274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195">
              <w:r w:rsidRPr="001E6A72">
                <w:rPr>
                  <w:color w:val="0000FF"/>
                  <w:sz w:val="24"/>
                  <w:szCs w:val="24"/>
                  <w:u w:val="single"/>
                </w:rPr>
                <w:t>https://m.edsoo.ru/7f411f36</w:t>
              </w:r>
            </w:hyperlink>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ОБЩЕЕ КОЛИЧЕСТВО ЧАСОВ ПО ПРОГРАММЕ</w:t>
            </w:r>
          </w:p>
        </w:tc>
        <w:tc>
          <w:tcPr>
            <w:tcW w:w="158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136 </w:t>
            </w:r>
          </w:p>
        </w:tc>
        <w:tc>
          <w:tcPr>
            <w:tcW w:w="1738"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7 </w:t>
            </w:r>
          </w:p>
        </w:tc>
        <w:tc>
          <w:tcPr>
            <w:tcW w:w="1823"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 </w:t>
            </w:r>
          </w:p>
        </w:tc>
        <w:tc>
          <w:tcPr>
            <w:tcW w:w="2741" w:type="dxa"/>
            <w:tcMar>
              <w:top w:w="50" w:type="dxa"/>
              <w:left w:w="100" w:type="dxa"/>
            </w:tcMar>
            <w:vAlign w:val="center"/>
          </w:tcPr>
          <w:p w:rsidR="00AC3DAB" w:rsidRPr="001E6A72" w:rsidRDefault="00AC3DAB" w:rsidP="00AC3DAB">
            <w:pPr>
              <w:rPr>
                <w:sz w:val="24"/>
                <w:szCs w:val="24"/>
              </w:rPr>
            </w:pPr>
          </w:p>
        </w:tc>
      </w:tr>
    </w:tbl>
    <w:p w:rsidR="00AC3DAB" w:rsidRDefault="00AC3DAB" w:rsidP="00EC636F">
      <w:pPr>
        <w:pStyle w:val="list-dash"/>
        <w:numPr>
          <w:ilvl w:val="0"/>
          <w:numId w:val="0"/>
        </w:numPr>
        <w:spacing w:line="240" w:lineRule="auto"/>
        <w:ind w:firstLine="426"/>
        <w:rPr>
          <w:b/>
          <w:color w:val="auto"/>
          <w:sz w:val="24"/>
          <w:szCs w:val="24"/>
        </w:rPr>
      </w:pPr>
    </w:p>
    <w:p w:rsidR="00F404A2" w:rsidRPr="001E6A72" w:rsidRDefault="00D05C25" w:rsidP="00EC636F">
      <w:pPr>
        <w:pStyle w:val="list-dash"/>
        <w:numPr>
          <w:ilvl w:val="0"/>
          <w:numId w:val="0"/>
        </w:numPr>
        <w:spacing w:line="240" w:lineRule="auto"/>
        <w:ind w:firstLine="426"/>
        <w:rPr>
          <w:b/>
          <w:color w:val="auto"/>
          <w:sz w:val="24"/>
          <w:szCs w:val="24"/>
        </w:rPr>
      </w:pPr>
      <w:r w:rsidRPr="001E6A72">
        <w:rPr>
          <w:b/>
          <w:color w:val="auto"/>
          <w:sz w:val="24"/>
          <w:szCs w:val="24"/>
        </w:rPr>
        <w:lastRenderedPageBreak/>
        <w:t xml:space="preserve">2.1.5. </w:t>
      </w:r>
      <w:r w:rsidR="00F404A2" w:rsidRPr="001E6A72">
        <w:rPr>
          <w:b/>
          <w:color w:val="auto"/>
          <w:sz w:val="24"/>
          <w:szCs w:val="24"/>
        </w:rPr>
        <w:t>ОКРУЖАЮЩИЙ МИР</w:t>
      </w:r>
    </w:p>
    <w:p w:rsidR="00AC3DAB" w:rsidRPr="001E6A72" w:rsidRDefault="00AC3DAB" w:rsidP="00AC3DAB">
      <w:pPr>
        <w:spacing w:line="264" w:lineRule="auto"/>
        <w:ind w:left="120"/>
        <w:rPr>
          <w:sz w:val="24"/>
          <w:szCs w:val="24"/>
        </w:rPr>
      </w:pPr>
      <w:bookmarkStart w:id="94" w:name="block-4493478"/>
      <w:r w:rsidRPr="001E6A72">
        <w:rPr>
          <w:b/>
          <w:color w:val="000000"/>
          <w:sz w:val="24"/>
          <w:szCs w:val="24"/>
        </w:rPr>
        <w:t>СОДЕРЖАНИЕ УЧЕБНОГО ПРЕДМЕТА</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1 КЛАСС</w:t>
      </w:r>
    </w:p>
    <w:p w:rsidR="00AC3DAB" w:rsidRPr="001E6A72" w:rsidRDefault="00AC3DAB" w:rsidP="00AC3DAB">
      <w:pPr>
        <w:spacing w:line="264" w:lineRule="auto"/>
        <w:ind w:firstLine="600"/>
        <w:rPr>
          <w:sz w:val="24"/>
          <w:szCs w:val="24"/>
        </w:rPr>
      </w:pPr>
      <w:r w:rsidRPr="001E6A72">
        <w:rPr>
          <w:i/>
          <w:color w:val="000000"/>
          <w:sz w:val="24"/>
          <w:szCs w:val="24"/>
        </w:rPr>
        <w:t>Человек и общество</w:t>
      </w:r>
    </w:p>
    <w:p w:rsidR="00AC3DAB" w:rsidRPr="001E6A72" w:rsidRDefault="00AC3DAB" w:rsidP="00AC3DAB">
      <w:pPr>
        <w:spacing w:line="264" w:lineRule="auto"/>
        <w:ind w:firstLine="600"/>
        <w:rPr>
          <w:sz w:val="24"/>
          <w:szCs w:val="24"/>
        </w:rPr>
      </w:pPr>
      <w:r w:rsidRPr="001E6A72">
        <w:rPr>
          <w:color w:val="000000"/>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AC3DAB" w:rsidRPr="001E6A72" w:rsidRDefault="00AC3DAB" w:rsidP="00AC3DAB">
      <w:pPr>
        <w:spacing w:line="264" w:lineRule="auto"/>
        <w:ind w:firstLine="600"/>
        <w:rPr>
          <w:sz w:val="24"/>
          <w:szCs w:val="24"/>
        </w:rPr>
      </w:pPr>
      <w:r w:rsidRPr="001E6A72">
        <w:rPr>
          <w:color w:val="000000"/>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AC3DAB" w:rsidRPr="001E6A72" w:rsidRDefault="00AC3DAB" w:rsidP="00AC3DAB">
      <w:pPr>
        <w:spacing w:line="264" w:lineRule="auto"/>
        <w:ind w:firstLine="600"/>
        <w:rPr>
          <w:sz w:val="24"/>
          <w:szCs w:val="24"/>
        </w:rPr>
      </w:pPr>
      <w:r w:rsidRPr="001E6A72">
        <w:rPr>
          <w:color w:val="000000"/>
          <w:sz w:val="24"/>
          <w:szCs w:val="24"/>
        </w:rPr>
        <w:t>Режим труда и отдыха.</w:t>
      </w:r>
    </w:p>
    <w:p w:rsidR="00AC3DAB" w:rsidRPr="001E6A72" w:rsidRDefault="00AC3DAB" w:rsidP="00AC3DAB">
      <w:pPr>
        <w:spacing w:line="264" w:lineRule="auto"/>
        <w:ind w:firstLine="600"/>
        <w:rPr>
          <w:sz w:val="24"/>
          <w:szCs w:val="24"/>
        </w:rPr>
      </w:pPr>
      <w:r w:rsidRPr="001E6A72">
        <w:rPr>
          <w:color w:val="000000"/>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AC3DAB" w:rsidRPr="001E6A72" w:rsidRDefault="00AC3DAB" w:rsidP="00AC3DAB">
      <w:pPr>
        <w:spacing w:line="264" w:lineRule="auto"/>
        <w:ind w:firstLine="600"/>
        <w:rPr>
          <w:sz w:val="24"/>
          <w:szCs w:val="24"/>
        </w:rPr>
      </w:pPr>
      <w:r w:rsidRPr="001E6A72">
        <w:rPr>
          <w:color w:val="000000"/>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AC3DAB" w:rsidRPr="001E6A72" w:rsidRDefault="00AC3DAB" w:rsidP="00AC3DAB">
      <w:pPr>
        <w:spacing w:line="264" w:lineRule="auto"/>
        <w:ind w:firstLine="600"/>
        <w:rPr>
          <w:sz w:val="24"/>
          <w:szCs w:val="24"/>
        </w:rPr>
      </w:pPr>
      <w:r w:rsidRPr="001E6A72">
        <w:rPr>
          <w:color w:val="000000"/>
          <w:sz w:val="24"/>
          <w:szCs w:val="24"/>
        </w:rPr>
        <w:t>Ценность и красота рукотворного мира. Правила поведения в социуме.</w:t>
      </w:r>
    </w:p>
    <w:p w:rsidR="00AC3DAB" w:rsidRPr="001E6A72" w:rsidRDefault="00AC3DAB" w:rsidP="00AC3DAB">
      <w:pPr>
        <w:spacing w:line="264" w:lineRule="auto"/>
        <w:ind w:firstLine="600"/>
        <w:rPr>
          <w:sz w:val="24"/>
          <w:szCs w:val="24"/>
        </w:rPr>
      </w:pPr>
      <w:r w:rsidRPr="001E6A72">
        <w:rPr>
          <w:i/>
          <w:color w:val="000000"/>
          <w:sz w:val="24"/>
          <w:szCs w:val="24"/>
        </w:rPr>
        <w:t>Человек и природа</w:t>
      </w:r>
    </w:p>
    <w:p w:rsidR="00AC3DAB" w:rsidRPr="001E6A72" w:rsidRDefault="00AC3DAB" w:rsidP="00AC3DAB">
      <w:pPr>
        <w:spacing w:line="264" w:lineRule="auto"/>
        <w:ind w:firstLine="600"/>
        <w:rPr>
          <w:sz w:val="24"/>
          <w:szCs w:val="24"/>
        </w:rPr>
      </w:pPr>
      <w:r w:rsidRPr="001E6A72">
        <w:rPr>
          <w:color w:val="000000"/>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AC3DAB" w:rsidRPr="001E6A72" w:rsidRDefault="00AC3DAB" w:rsidP="00AC3DAB">
      <w:pPr>
        <w:spacing w:line="264" w:lineRule="auto"/>
        <w:ind w:firstLine="600"/>
        <w:rPr>
          <w:sz w:val="24"/>
          <w:szCs w:val="24"/>
        </w:rPr>
      </w:pPr>
      <w:r w:rsidRPr="001E6A72">
        <w:rPr>
          <w:color w:val="000000"/>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AC3DAB" w:rsidRPr="001E6A72" w:rsidRDefault="00AC3DAB" w:rsidP="00AC3DAB">
      <w:pPr>
        <w:spacing w:line="264" w:lineRule="auto"/>
        <w:ind w:firstLine="600"/>
        <w:rPr>
          <w:sz w:val="24"/>
          <w:szCs w:val="24"/>
        </w:rPr>
      </w:pPr>
      <w:r w:rsidRPr="001E6A72">
        <w:rPr>
          <w:color w:val="000000"/>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AC3DAB" w:rsidRPr="001E6A72" w:rsidRDefault="00AC3DAB" w:rsidP="00AC3DAB">
      <w:pPr>
        <w:spacing w:line="264" w:lineRule="auto"/>
        <w:ind w:firstLine="600"/>
        <w:rPr>
          <w:sz w:val="24"/>
          <w:szCs w:val="24"/>
        </w:rPr>
      </w:pPr>
      <w:r w:rsidRPr="001E6A72">
        <w:rPr>
          <w:color w:val="000000"/>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AC3DAB" w:rsidRPr="001E6A72" w:rsidRDefault="00AC3DAB" w:rsidP="00AC3DAB">
      <w:pPr>
        <w:spacing w:line="264" w:lineRule="auto"/>
        <w:ind w:firstLine="600"/>
        <w:rPr>
          <w:sz w:val="24"/>
          <w:szCs w:val="24"/>
        </w:rPr>
      </w:pPr>
      <w:r w:rsidRPr="001E6A72">
        <w:rPr>
          <w:i/>
          <w:color w:val="000000"/>
          <w:sz w:val="24"/>
          <w:szCs w:val="24"/>
        </w:rPr>
        <w:t>Правила безопасной жизнедеятельности</w:t>
      </w:r>
    </w:p>
    <w:p w:rsidR="00AC3DAB" w:rsidRPr="001E6A72" w:rsidRDefault="00AC3DAB" w:rsidP="00AC3DAB">
      <w:pPr>
        <w:spacing w:line="264" w:lineRule="auto"/>
        <w:ind w:firstLine="600"/>
        <w:rPr>
          <w:sz w:val="24"/>
          <w:szCs w:val="24"/>
        </w:rPr>
      </w:pPr>
      <w:r w:rsidRPr="001E6A72">
        <w:rPr>
          <w:color w:val="000000"/>
          <w:sz w:val="24"/>
          <w:szCs w:val="24"/>
        </w:rP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rsidR="00AC3DAB" w:rsidRPr="001E6A72" w:rsidRDefault="00AC3DAB" w:rsidP="00AC3DAB">
      <w:pPr>
        <w:spacing w:line="264" w:lineRule="auto"/>
        <w:ind w:firstLine="600"/>
        <w:rPr>
          <w:sz w:val="24"/>
          <w:szCs w:val="24"/>
        </w:rPr>
      </w:pPr>
      <w:r w:rsidRPr="001E6A72">
        <w:rPr>
          <w:color w:val="000000"/>
          <w:sz w:val="24"/>
          <w:szCs w:val="24"/>
        </w:rPr>
        <w:t>Дорога от дома до школы. Правила безопасного поведения пешехода (дорожные знаки, дорожная разметка, дорожные сигналы).</w:t>
      </w:r>
    </w:p>
    <w:p w:rsidR="00AC3DAB" w:rsidRPr="001E6A72" w:rsidRDefault="00AC3DAB" w:rsidP="00AC3DAB">
      <w:pPr>
        <w:spacing w:line="264" w:lineRule="auto"/>
        <w:ind w:firstLine="600"/>
        <w:rPr>
          <w:sz w:val="24"/>
          <w:szCs w:val="24"/>
        </w:rPr>
      </w:pPr>
      <w:r w:rsidRPr="001E6A72">
        <w:rPr>
          <w:color w:val="000000"/>
          <w:sz w:val="24"/>
          <w:szCs w:val="24"/>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AC3DAB" w:rsidRPr="001E6A72" w:rsidRDefault="00AC3DAB" w:rsidP="00AC3DAB">
      <w:pPr>
        <w:spacing w:line="264" w:lineRule="auto"/>
        <w:ind w:firstLine="600"/>
        <w:rPr>
          <w:sz w:val="24"/>
          <w:szCs w:val="24"/>
        </w:rPr>
      </w:pPr>
      <w:r w:rsidRPr="001E6A72">
        <w:rPr>
          <w:color w:val="000000"/>
          <w:sz w:val="24"/>
          <w:szCs w:val="24"/>
        </w:rP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C3DAB" w:rsidRPr="001E6A72" w:rsidRDefault="00AC3DAB" w:rsidP="00AC3DAB">
      <w:pPr>
        <w:spacing w:line="264" w:lineRule="auto"/>
        <w:ind w:firstLine="600"/>
        <w:rPr>
          <w:sz w:val="24"/>
          <w:szCs w:val="24"/>
        </w:rPr>
      </w:pPr>
      <w:r w:rsidRPr="001E6A72">
        <w:rPr>
          <w:i/>
          <w:color w:val="000000"/>
          <w:sz w:val="24"/>
          <w:szCs w:val="24"/>
        </w:rPr>
        <w:lastRenderedPageBreak/>
        <w:t>Базовые логические действия</w:t>
      </w:r>
      <w:r w:rsidRPr="001E6A72">
        <w:rPr>
          <w:color w:val="000000"/>
          <w:sz w:val="24"/>
          <w:szCs w:val="24"/>
        </w:rPr>
        <w:t xml:space="preserve"> как часть познавательных универсальных учебных действий способствуют формированию умений:</w:t>
      </w:r>
    </w:p>
    <w:p w:rsidR="00AC3DAB" w:rsidRPr="001E6A72" w:rsidRDefault="00AC3DAB" w:rsidP="00AB3058">
      <w:pPr>
        <w:numPr>
          <w:ilvl w:val="0"/>
          <w:numId w:val="104"/>
        </w:numPr>
        <w:spacing w:line="264" w:lineRule="auto"/>
        <w:rPr>
          <w:sz w:val="24"/>
          <w:szCs w:val="24"/>
        </w:rPr>
      </w:pPr>
      <w:r w:rsidRPr="001E6A72">
        <w:rPr>
          <w:color w:val="000000"/>
          <w:sz w:val="24"/>
          <w:szCs w:val="24"/>
        </w:rPr>
        <w:t xml:space="preserve">сравнивать происходящие в природе изменения, наблюдать зависимость изменений в живой природе от состояния неживой природы; </w:t>
      </w:r>
    </w:p>
    <w:p w:rsidR="00AC3DAB" w:rsidRPr="001E6A72" w:rsidRDefault="00AC3DAB" w:rsidP="00AB3058">
      <w:pPr>
        <w:numPr>
          <w:ilvl w:val="0"/>
          <w:numId w:val="104"/>
        </w:numPr>
        <w:spacing w:line="264" w:lineRule="auto"/>
        <w:rPr>
          <w:sz w:val="24"/>
          <w:szCs w:val="24"/>
        </w:rPr>
      </w:pPr>
      <w:r w:rsidRPr="001E6A72">
        <w:rPr>
          <w:color w:val="000000"/>
          <w:sz w:val="24"/>
          <w:szCs w:val="24"/>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w:t>
      </w:r>
    </w:p>
    <w:p w:rsidR="00AC3DAB" w:rsidRPr="001E6A72" w:rsidRDefault="00AC3DAB" w:rsidP="00AB3058">
      <w:pPr>
        <w:numPr>
          <w:ilvl w:val="0"/>
          <w:numId w:val="104"/>
        </w:numPr>
        <w:spacing w:line="264" w:lineRule="auto"/>
        <w:rPr>
          <w:sz w:val="24"/>
          <w:szCs w:val="24"/>
        </w:rPr>
      </w:pPr>
      <w:r w:rsidRPr="001E6A72">
        <w:rPr>
          <w:color w:val="000000"/>
          <w:sz w:val="24"/>
          <w:szCs w:val="24"/>
        </w:rPr>
        <w:t>приводить примеры лиственных и хвойных растений, сравнивать их, устанавливать различия во внешнем виде.</w:t>
      </w:r>
    </w:p>
    <w:p w:rsidR="00AC3DAB" w:rsidRPr="001E6A72" w:rsidRDefault="00AC3DAB" w:rsidP="00AC3DAB">
      <w:pPr>
        <w:spacing w:line="264" w:lineRule="auto"/>
        <w:ind w:firstLine="600"/>
        <w:rPr>
          <w:sz w:val="24"/>
          <w:szCs w:val="24"/>
        </w:rPr>
      </w:pPr>
      <w:r w:rsidRPr="001E6A72">
        <w:rPr>
          <w:i/>
          <w:color w:val="000000"/>
          <w:sz w:val="24"/>
          <w:szCs w:val="24"/>
        </w:rPr>
        <w:t>Работа с информацией</w:t>
      </w:r>
      <w:r w:rsidRPr="001E6A72">
        <w:rPr>
          <w:color w:val="000000"/>
          <w:sz w:val="24"/>
          <w:szCs w:val="24"/>
        </w:rPr>
        <w:t xml:space="preserve"> как часть познавательных универсальных учебных действий способствует формированию умений:</w:t>
      </w:r>
    </w:p>
    <w:p w:rsidR="00AC3DAB" w:rsidRPr="001E6A72" w:rsidRDefault="00AC3DAB" w:rsidP="00AB3058">
      <w:pPr>
        <w:numPr>
          <w:ilvl w:val="0"/>
          <w:numId w:val="105"/>
        </w:numPr>
        <w:spacing w:line="264" w:lineRule="auto"/>
        <w:rPr>
          <w:sz w:val="24"/>
          <w:szCs w:val="24"/>
        </w:rPr>
      </w:pPr>
      <w:r w:rsidRPr="001E6A72">
        <w:rPr>
          <w:color w:val="000000"/>
          <w:sz w:val="24"/>
          <w:szCs w:val="24"/>
        </w:rPr>
        <w:t xml:space="preserve">понимать, что информация может быть представлена в разной форме – текста, иллюстраций, видео, таблицы; </w:t>
      </w:r>
    </w:p>
    <w:p w:rsidR="00AC3DAB" w:rsidRPr="001E6A72" w:rsidRDefault="00AC3DAB" w:rsidP="00AB3058">
      <w:pPr>
        <w:numPr>
          <w:ilvl w:val="0"/>
          <w:numId w:val="105"/>
        </w:numPr>
        <w:spacing w:line="264" w:lineRule="auto"/>
        <w:rPr>
          <w:sz w:val="24"/>
          <w:szCs w:val="24"/>
        </w:rPr>
      </w:pPr>
      <w:r w:rsidRPr="001E6A72">
        <w:rPr>
          <w:color w:val="000000"/>
          <w:sz w:val="24"/>
          <w:szCs w:val="24"/>
        </w:rPr>
        <w:t>соотносить иллюстрацию явления (объекта, предмета) с его названием.</w:t>
      </w:r>
    </w:p>
    <w:p w:rsidR="00AC3DAB" w:rsidRPr="001E6A72" w:rsidRDefault="00AC3DAB" w:rsidP="00AC3DAB">
      <w:pPr>
        <w:spacing w:line="264" w:lineRule="auto"/>
        <w:ind w:firstLine="600"/>
        <w:rPr>
          <w:sz w:val="24"/>
          <w:szCs w:val="24"/>
        </w:rPr>
      </w:pPr>
      <w:r w:rsidRPr="001E6A72">
        <w:rPr>
          <w:i/>
          <w:color w:val="000000"/>
          <w:sz w:val="24"/>
          <w:szCs w:val="24"/>
        </w:rPr>
        <w:t xml:space="preserve">Коммуникативные универсальные учебные действия </w:t>
      </w:r>
      <w:r w:rsidRPr="001E6A72">
        <w:rPr>
          <w:color w:val="000000"/>
          <w:sz w:val="24"/>
          <w:szCs w:val="24"/>
        </w:rPr>
        <w:t>способствуют формированию умений:</w:t>
      </w:r>
    </w:p>
    <w:p w:rsidR="00AC3DAB" w:rsidRPr="001E6A72" w:rsidRDefault="00AC3DAB" w:rsidP="00AB3058">
      <w:pPr>
        <w:numPr>
          <w:ilvl w:val="0"/>
          <w:numId w:val="106"/>
        </w:numPr>
        <w:spacing w:line="264" w:lineRule="auto"/>
        <w:rPr>
          <w:sz w:val="24"/>
          <w:szCs w:val="24"/>
        </w:rPr>
      </w:pPr>
      <w:r w:rsidRPr="001E6A72">
        <w:rPr>
          <w:color w:val="000000"/>
          <w:sz w:val="24"/>
          <w:szCs w:val="24"/>
        </w:rPr>
        <w:t xml:space="preserve">в процессе учебного диалога слушать говорящего; отвечать на вопросы, дополнять ответы участников; уважительно от носиться к разным мнениям; </w:t>
      </w:r>
    </w:p>
    <w:p w:rsidR="00AC3DAB" w:rsidRPr="001E6A72" w:rsidRDefault="00AC3DAB" w:rsidP="00AB3058">
      <w:pPr>
        <w:numPr>
          <w:ilvl w:val="0"/>
          <w:numId w:val="106"/>
        </w:numPr>
        <w:spacing w:line="264" w:lineRule="auto"/>
        <w:rPr>
          <w:sz w:val="24"/>
          <w:szCs w:val="24"/>
        </w:rPr>
      </w:pPr>
      <w:r w:rsidRPr="001E6A72">
        <w:rPr>
          <w:color w:val="000000"/>
          <w:sz w:val="24"/>
          <w:szCs w:val="24"/>
        </w:rPr>
        <w:t xml:space="preserve">воспроизводить названия своего населенного пункта, название страны, её столицы; воспроизводить наизусть слова гимна России; </w:t>
      </w:r>
    </w:p>
    <w:p w:rsidR="00AC3DAB" w:rsidRPr="001E6A72" w:rsidRDefault="00AC3DAB" w:rsidP="00AB3058">
      <w:pPr>
        <w:numPr>
          <w:ilvl w:val="0"/>
          <w:numId w:val="106"/>
        </w:numPr>
        <w:spacing w:line="264" w:lineRule="auto"/>
        <w:rPr>
          <w:sz w:val="24"/>
          <w:szCs w:val="24"/>
        </w:rPr>
      </w:pPr>
      <w:r w:rsidRPr="001E6A72">
        <w:rPr>
          <w:color w:val="000000"/>
          <w:sz w:val="24"/>
          <w:szCs w:val="24"/>
        </w:rPr>
        <w:t xml:space="preserve">соотносить предметы декоративно-прикладного искусства с принадлежностью народу РФ, описывать предмет по предложенному плану; </w:t>
      </w:r>
    </w:p>
    <w:p w:rsidR="00AC3DAB" w:rsidRPr="001E6A72" w:rsidRDefault="00AC3DAB" w:rsidP="00AB3058">
      <w:pPr>
        <w:numPr>
          <w:ilvl w:val="0"/>
          <w:numId w:val="106"/>
        </w:numPr>
        <w:spacing w:line="264" w:lineRule="auto"/>
        <w:rPr>
          <w:sz w:val="24"/>
          <w:szCs w:val="24"/>
        </w:rPr>
      </w:pPr>
      <w:r w:rsidRPr="001E6A72">
        <w:rPr>
          <w:color w:val="000000"/>
          <w:sz w:val="24"/>
          <w:szCs w:val="24"/>
        </w:rPr>
        <w:t xml:space="preserve">описывать по предложенному плану время года, передавать в рассказе своё отношение к природным явлениям; </w:t>
      </w:r>
    </w:p>
    <w:p w:rsidR="00AC3DAB" w:rsidRPr="001E6A72" w:rsidRDefault="00AC3DAB" w:rsidP="00AB3058">
      <w:pPr>
        <w:numPr>
          <w:ilvl w:val="0"/>
          <w:numId w:val="106"/>
        </w:numPr>
        <w:spacing w:line="264" w:lineRule="auto"/>
        <w:rPr>
          <w:sz w:val="24"/>
          <w:szCs w:val="24"/>
        </w:rPr>
      </w:pPr>
      <w:r w:rsidRPr="001E6A72">
        <w:rPr>
          <w:color w:val="000000"/>
          <w:sz w:val="24"/>
          <w:szCs w:val="24"/>
        </w:rPr>
        <w:t xml:space="preserve">сравнивать домашних и диких животных, объяснять, чем они различаются. </w:t>
      </w:r>
    </w:p>
    <w:p w:rsidR="00AC3DAB" w:rsidRPr="001E6A72" w:rsidRDefault="00AC3DAB" w:rsidP="00AC3DAB">
      <w:pPr>
        <w:spacing w:line="264" w:lineRule="auto"/>
        <w:ind w:firstLine="600"/>
        <w:rPr>
          <w:sz w:val="24"/>
          <w:szCs w:val="24"/>
        </w:rPr>
      </w:pPr>
      <w:r w:rsidRPr="001E6A72">
        <w:rPr>
          <w:i/>
          <w:color w:val="000000"/>
          <w:sz w:val="24"/>
          <w:szCs w:val="24"/>
        </w:rPr>
        <w:t xml:space="preserve">Регулятивные универсальные учебные действия </w:t>
      </w:r>
      <w:r w:rsidRPr="001E6A72">
        <w:rPr>
          <w:color w:val="000000"/>
          <w:sz w:val="24"/>
          <w:szCs w:val="24"/>
        </w:rPr>
        <w:t>способствуют формированию умений:</w:t>
      </w:r>
    </w:p>
    <w:p w:rsidR="00AC3DAB" w:rsidRPr="001E6A72" w:rsidRDefault="00AC3DAB" w:rsidP="00AB3058">
      <w:pPr>
        <w:numPr>
          <w:ilvl w:val="0"/>
          <w:numId w:val="107"/>
        </w:numPr>
        <w:spacing w:line="264" w:lineRule="auto"/>
        <w:rPr>
          <w:sz w:val="24"/>
          <w:szCs w:val="24"/>
        </w:rPr>
      </w:pPr>
      <w:r w:rsidRPr="001E6A72">
        <w:rPr>
          <w:color w:val="000000"/>
          <w:sz w:val="24"/>
          <w:szCs w:val="24"/>
        </w:rPr>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w:t>
      </w:r>
    </w:p>
    <w:p w:rsidR="00AC3DAB" w:rsidRPr="001E6A72" w:rsidRDefault="00AC3DAB" w:rsidP="00AB3058">
      <w:pPr>
        <w:numPr>
          <w:ilvl w:val="0"/>
          <w:numId w:val="107"/>
        </w:numPr>
        <w:spacing w:line="264" w:lineRule="auto"/>
        <w:rPr>
          <w:sz w:val="24"/>
          <w:szCs w:val="24"/>
        </w:rPr>
      </w:pPr>
      <w:r w:rsidRPr="001E6A72">
        <w:rPr>
          <w:color w:val="000000"/>
          <w:sz w:val="24"/>
          <w:szCs w:val="24"/>
        </w:rPr>
        <w:t xml:space="preserve">оценивать выполнение правил безопасного поведения на дорогах и улицах другими детьми, выполнять самооценку; </w:t>
      </w:r>
    </w:p>
    <w:p w:rsidR="00AC3DAB" w:rsidRPr="001E6A72" w:rsidRDefault="00AC3DAB" w:rsidP="00AB3058">
      <w:pPr>
        <w:numPr>
          <w:ilvl w:val="0"/>
          <w:numId w:val="107"/>
        </w:numPr>
        <w:spacing w:line="264" w:lineRule="auto"/>
        <w:rPr>
          <w:sz w:val="24"/>
          <w:szCs w:val="24"/>
        </w:rPr>
      </w:pPr>
      <w:r w:rsidRPr="001E6A72">
        <w:rPr>
          <w:color w:val="000000"/>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AC3DAB" w:rsidRPr="001E6A72" w:rsidRDefault="00AC3DAB" w:rsidP="00AC3DAB">
      <w:pPr>
        <w:spacing w:line="264" w:lineRule="auto"/>
        <w:ind w:firstLine="600"/>
        <w:rPr>
          <w:sz w:val="24"/>
          <w:szCs w:val="24"/>
        </w:rPr>
      </w:pPr>
      <w:r w:rsidRPr="001E6A72">
        <w:rPr>
          <w:i/>
          <w:color w:val="000000"/>
          <w:sz w:val="24"/>
          <w:szCs w:val="24"/>
        </w:rPr>
        <w:t xml:space="preserve">Совместная деятельность </w:t>
      </w:r>
      <w:r w:rsidRPr="001E6A72">
        <w:rPr>
          <w:color w:val="000000"/>
          <w:sz w:val="24"/>
          <w:szCs w:val="24"/>
        </w:rPr>
        <w:t>способствует формированию умений:</w:t>
      </w:r>
    </w:p>
    <w:p w:rsidR="00AC3DAB" w:rsidRPr="001E6A72" w:rsidRDefault="00AC3DAB" w:rsidP="00AB3058">
      <w:pPr>
        <w:numPr>
          <w:ilvl w:val="0"/>
          <w:numId w:val="108"/>
        </w:numPr>
        <w:spacing w:line="264" w:lineRule="auto"/>
        <w:rPr>
          <w:sz w:val="24"/>
          <w:szCs w:val="24"/>
        </w:rPr>
      </w:pPr>
      <w:r w:rsidRPr="001E6A72">
        <w:rPr>
          <w:color w:val="000000"/>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2 КЛАСС</w:t>
      </w:r>
    </w:p>
    <w:p w:rsidR="00AC3DAB" w:rsidRPr="001E6A72" w:rsidRDefault="00AC3DAB" w:rsidP="00AC3DAB">
      <w:pPr>
        <w:spacing w:line="264" w:lineRule="auto"/>
        <w:ind w:firstLine="600"/>
        <w:rPr>
          <w:sz w:val="24"/>
          <w:szCs w:val="24"/>
        </w:rPr>
      </w:pPr>
      <w:r w:rsidRPr="001E6A72">
        <w:rPr>
          <w:i/>
          <w:color w:val="000000"/>
          <w:sz w:val="24"/>
          <w:szCs w:val="24"/>
        </w:rPr>
        <w:t>Человек и общество</w:t>
      </w:r>
    </w:p>
    <w:p w:rsidR="00AC3DAB" w:rsidRPr="001E6A72" w:rsidRDefault="00AC3DAB" w:rsidP="00AC3DAB">
      <w:pPr>
        <w:spacing w:line="264" w:lineRule="auto"/>
        <w:ind w:firstLine="600"/>
        <w:rPr>
          <w:sz w:val="24"/>
          <w:szCs w:val="24"/>
        </w:rPr>
      </w:pPr>
      <w:r w:rsidRPr="001E6A72">
        <w:rPr>
          <w:color w:val="000000"/>
          <w:sz w:val="24"/>
          <w:szCs w:val="24"/>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w:t>
      </w:r>
      <w:r w:rsidRPr="001E6A72">
        <w:rPr>
          <w:color w:val="000000"/>
          <w:sz w:val="24"/>
          <w:szCs w:val="24"/>
        </w:rPr>
        <w:lastRenderedPageBreak/>
        <w:t>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AC3DAB" w:rsidRPr="001E6A72" w:rsidRDefault="00AC3DAB" w:rsidP="00AC3DAB">
      <w:pPr>
        <w:spacing w:line="264" w:lineRule="auto"/>
        <w:ind w:firstLine="600"/>
        <w:rPr>
          <w:sz w:val="24"/>
          <w:szCs w:val="24"/>
        </w:rPr>
      </w:pPr>
      <w:r w:rsidRPr="001E6A72">
        <w:rPr>
          <w:color w:val="000000"/>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AC3DAB" w:rsidRPr="001E6A72" w:rsidRDefault="00AC3DAB" w:rsidP="00AC3DAB">
      <w:pPr>
        <w:spacing w:line="264" w:lineRule="auto"/>
        <w:ind w:firstLine="600"/>
        <w:rPr>
          <w:sz w:val="24"/>
          <w:szCs w:val="24"/>
        </w:rPr>
      </w:pPr>
      <w:r w:rsidRPr="001E6A72">
        <w:rPr>
          <w:color w:val="000000"/>
          <w:sz w:val="24"/>
          <w:szCs w:val="24"/>
        </w:rPr>
        <w:t>Семья. Семейные ценности и традиции. Родословная. Составление схемы родословного древа, истории семьи.</w:t>
      </w:r>
    </w:p>
    <w:p w:rsidR="00AC3DAB" w:rsidRPr="001E6A72" w:rsidRDefault="00AC3DAB" w:rsidP="00AC3DAB">
      <w:pPr>
        <w:spacing w:line="264" w:lineRule="auto"/>
        <w:ind w:firstLine="600"/>
        <w:rPr>
          <w:sz w:val="24"/>
          <w:szCs w:val="24"/>
        </w:rPr>
      </w:pPr>
      <w:r w:rsidRPr="001E6A72">
        <w:rPr>
          <w:color w:val="000000"/>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AC3DAB" w:rsidRPr="001E6A72" w:rsidRDefault="00AC3DAB" w:rsidP="00AC3DAB">
      <w:pPr>
        <w:spacing w:line="264" w:lineRule="auto"/>
        <w:ind w:firstLine="600"/>
        <w:rPr>
          <w:sz w:val="24"/>
          <w:szCs w:val="24"/>
        </w:rPr>
      </w:pPr>
      <w:r w:rsidRPr="001E6A72">
        <w:rPr>
          <w:i/>
          <w:color w:val="000000"/>
          <w:sz w:val="24"/>
          <w:szCs w:val="24"/>
        </w:rPr>
        <w:t>Человек и природа</w:t>
      </w:r>
    </w:p>
    <w:p w:rsidR="00AC3DAB" w:rsidRPr="001E6A72" w:rsidRDefault="00AC3DAB" w:rsidP="00AC3DAB">
      <w:pPr>
        <w:spacing w:line="264" w:lineRule="auto"/>
        <w:ind w:firstLine="600"/>
        <w:rPr>
          <w:sz w:val="24"/>
          <w:szCs w:val="24"/>
        </w:rPr>
      </w:pPr>
      <w:r w:rsidRPr="001E6A72">
        <w:rPr>
          <w:color w:val="000000"/>
          <w:sz w:val="24"/>
          <w:szCs w:val="24"/>
        </w:rPr>
        <w:t>Методы познания природы: наблюдения, опыты, измерения.</w:t>
      </w:r>
    </w:p>
    <w:p w:rsidR="00AC3DAB" w:rsidRPr="001E6A72" w:rsidRDefault="00AC3DAB" w:rsidP="00AC3DAB">
      <w:pPr>
        <w:spacing w:line="264" w:lineRule="auto"/>
        <w:ind w:firstLine="600"/>
        <w:rPr>
          <w:sz w:val="24"/>
          <w:szCs w:val="24"/>
        </w:rPr>
      </w:pPr>
      <w:r w:rsidRPr="001E6A72">
        <w:rPr>
          <w:color w:val="000000"/>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AC3DAB" w:rsidRPr="001E6A72" w:rsidRDefault="00AC3DAB" w:rsidP="00AC3DAB">
      <w:pPr>
        <w:spacing w:line="264" w:lineRule="auto"/>
        <w:ind w:firstLine="600"/>
        <w:rPr>
          <w:sz w:val="24"/>
          <w:szCs w:val="24"/>
        </w:rPr>
      </w:pPr>
      <w:r w:rsidRPr="001E6A72">
        <w:rPr>
          <w:color w:val="000000"/>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AC3DAB" w:rsidRPr="001E6A72" w:rsidRDefault="00AC3DAB" w:rsidP="00AC3DAB">
      <w:pPr>
        <w:spacing w:line="264" w:lineRule="auto"/>
        <w:ind w:firstLine="600"/>
        <w:rPr>
          <w:sz w:val="24"/>
          <w:szCs w:val="24"/>
        </w:rPr>
      </w:pPr>
      <w:r w:rsidRPr="001E6A72">
        <w:rPr>
          <w:color w:val="000000"/>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AC3DAB" w:rsidRPr="001E6A72" w:rsidRDefault="00AC3DAB" w:rsidP="00AC3DAB">
      <w:pPr>
        <w:spacing w:line="264" w:lineRule="auto"/>
        <w:ind w:firstLine="600"/>
        <w:rPr>
          <w:sz w:val="24"/>
          <w:szCs w:val="24"/>
        </w:rPr>
      </w:pPr>
      <w:r w:rsidRPr="001E6A72">
        <w:rPr>
          <w:i/>
          <w:color w:val="000000"/>
          <w:sz w:val="24"/>
          <w:szCs w:val="24"/>
        </w:rPr>
        <w:t>Правила безопасной жизнедеятельности</w:t>
      </w:r>
    </w:p>
    <w:p w:rsidR="00AC3DAB" w:rsidRPr="001E6A72" w:rsidRDefault="00AC3DAB" w:rsidP="00AC3DAB">
      <w:pPr>
        <w:spacing w:line="264" w:lineRule="auto"/>
        <w:ind w:firstLine="600"/>
        <w:rPr>
          <w:sz w:val="24"/>
          <w:szCs w:val="24"/>
        </w:rPr>
      </w:pPr>
      <w:r w:rsidRPr="001E6A72">
        <w:rPr>
          <w:color w:val="000000"/>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AC3DAB" w:rsidRPr="001E6A72" w:rsidRDefault="00AC3DAB" w:rsidP="00AC3DAB">
      <w:pPr>
        <w:spacing w:line="264" w:lineRule="auto"/>
        <w:ind w:firstLine="600"/>
        <w:rPr>
          <w:sz w:val="24"/>
          <w:szCs w:val="24"/>
        </w:rPr>
      </w:pPr>
      <w:r w:rsidRPr="001E6A72">
        <w:rPr>
          <w:color w:val="000000"/>
          <w:sz w:val="24"/>
          <w:szCs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AC3DAB" w:rsidRPr="001E6A72" w:rsidRDefault="00AC3DAB" w:rsidP="00AC3DAB">
      <w:pPr>
        <w:spacing w:line="264" w:lineRule="auto"/>
        <w:ind w:firstLine="600"/>
        <w:rPr>
          <w:sz w:val="24"/>
          <w:szCs w:val="24"/>
        </w:rPr>
      </w:pPr>
      <w:r w:rsidRPr="001E6A72">
        <w:rPr>
          <w:color w:val="000000"/>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AC3DAB" w:rsidRPr="001E6A72" w:rsidRDefault="00AC3DAB" w:rsidP="00AC3DAB">
      <w:pPr>
        <w:spacing w:line="264" w:lineRule="auto"/>
        <w:ind w:firstLine="600"/>
        <w:rPr>
          <w:sz w:val="24"/>
          <w:szCs w:val="24"/>
        </w:rPr>
      </w:pPr>
      <w:r w:rsidRPr="001E6A72">
        <w:rPr>
          <w:color w:val="000000"/>
          <w:sz w:val="24"/>
          <w:szCs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информационно-коммуникационную сеть Интернет.</w:t>
      </w:r>
    </w:p>
    <w:p w:rsidR="00AC3DAB" w:rsidRPr="001E6A72" w:rsidRDefault="00AC3DAB" w:rsidP="00AC3DAB">
      <w:pPr>
        <w:spacing w:line="264" w:lineRule="auto"/>
        <w:ind w:firstLine="600"/>
        <w:rPr>
          <w:sz w:val="24"/>
          <w:szCs w:val="24"/>
        </w:rPr>
      </w:pPr>
      <w:r w:rsidRPr="001E6A72">
        <w:rPr>
          <w:color w:val="000000"/>
          <w:sz w:val="24"/>
          <w:szCs w:val="24"/>
        </w:rPr>
        <w:t xml:space="preserve">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w:t>
      </w:r>
      <w:r w:rsidRPr="001E6A72">
        <w:rPr>
          <w:color w:val="000000"/>
          <w:sz w:val="24"/>
          <w:szCs w:val="24"/>
        </w:rPr>
        <w:lastRenderedPageBreak/>
        <w:t>регулятивных универсальных учебных действий, совместной деятельности. Универсальные учебные действия (пропедевтический уровень)</w:t>
      </w:r>
    </w:p>
    <w:p w:rsidR="00AC3DAB" w:rsidRPr="001E6A72" w:rsidRDefault="00AC3DAB" w:rsidP="00AC3DAB">
      <w:pPr>
        <w:spacing w:line="264" w:lineRule="auto"/>
        <w:ind w:firstLine="600"/>
        <w:rPr>
          <w:sz w:val="24"/>
          <w:szCs w:val="24"/>
        </w:rPr>
      </w:pPr>
      <w:r w:rsidRPr="001E6A72">
        <w:rPr>
          <w:i/>
          <w:color w:val="000000"/>
          <w:sz w:val="24"/>
          <w:szCs w:val="24"/>
        </w:rPr>
        <w:t>Базовые логические действия</w:t>
      </w:r>
      <w:r w:rsidRPr="001E6A72">
        <w:rPr>
          <w:color w:val="000000"/>
          <w:sz w:val="24"/>
          <w:szCs w:val="24"/>
        </w:rPr>
        <w:t xml:space="preserve"> как часть познавательных универсальных учебных действий способствуют формированию умений:</w:t>
      </w:r>
    </w:p>
    <w:p w:rsidR="00AC3DAB" w:rsidRPr="001E6A72" w:rsidRDefault="00AC3DAB" w:rsidP="00AB3058">
      <w:pPr>
        <w:numPr>
          <w:ilvl w:val="0"/>
          <w:numId w:val="109"/>
        </w:numPr>
        <w:spacing w:line="264" w:lineRule="auto"/>
        <w:rPr>
          <w:sz w:val="24"/>
          <w:szCs w:val="24"/>
        </w:rPr>
      </w:pPr>
      <w:r w:rsidRPr="001E6A72">
        <w:rPr>
          <w:color w:val="000000"/>
          <w:sz w:val="24"/>
          <w:szCs w:val="24"/>
        </w:rPr>
        <w:t xml:space="preserve">ориентироваться в методах познания природы (наблюдение, опыт, сравнение, измерение); </w:t>
      </w:r>
    </w:p>
    <w:p w:rsidR="00AC3DAB" w:rsidRPr="001E6A72" w:rsidRDefault="00AC3DAB" w:rsidP="00AB3058">
      <w:pPr>
        <w:numPr>
          <w:ilvl w:val="0"/>
          <w:numId w:val="109"/>
        </w:numPr>
        <w:spacing w:line="264" w:lineRule="auto"/>
        <w:rPr>
          <w:sz w:val="24"/>
          <w:szCs w:val="24"/>
        </w:rPr>
      </w:pPr>
      <w:r w:rsidRPr="001E6A72">
        <w:rPr>
          <w:color w:val="000000"/>
          <w:sz w:val="24"/>
          <w:szCs w:val="24"/>
        </w:rPr>
        <w:t xml:space="preserve">определять на основе наблюдения состояние вещества (жидкое, твёрдое, газообразное); </w:t>
      </w:r>
    </w:p>
    <w:p w:rsidR="00AC3DAB" w:rsidRPr="001E6A72" w:rsidRDefault="00AC3DAB" w:rsidP="00AB3058">
      <w:pPr>
        <w:numPr>
          <w:ilvl w:val="0"/>
          <w:numId w:val="109"/>
        </w:numPr>
        <w:spacing w:line="264" w:lineRule="auto"/>
        <w:rPr>
          <w:sz w:val="24"/>
          <w:szCs w:val="24"/>
        </w:rPr>
      </w:pPr>
      <w:r w:rsidRPr="001E6A72">
        <w:rPr>
          <w:color w:val="000000"/>
          <w:sz w:val="24"/>
          <w:szCs w:val="24"/>
        </w:rPr>
        <w:t xml:space="preserve">различать символы РФ; </w:t>
      </w:r>
    </w:p>
    <w:p w:rsidR="00AC3DAB" w:rsidRPr="001E6A72" w:rsidRDefault="00AC3DAB" w:rsidP="00AB3058">
      <w:pPr>
        <w:numPr>
          <w:ilvl w:val="0"/>
          <w:numId w:val="109"/>
        </w:numPr>
        <w:spacing w:line="264" w:lineRule="auto"/>
        <w:rPr>
          <w:sz w:val="24"/>
          <w:szCs w:val="24"/>
        </w:rPr>
      </w:pPr>
      <w:r w:rsidRPr="001E6A72">
        <w:rPr>
          <w:color w:val="000000"/>
          <w:sz w:val="24"/>
          <w:szCs w:val="24"/>
        </w:rPr>
        <w:t xml:space="preserve">различать деревья, кустарники, травы; приводить примеры (в пределах изученного); </w:t>
      </w:r>
    </w:p>
    <w:p w:rsidR="00AC3DAB" w:rsidRPr="001E6A72" w:rsidRDefault="00AC3DAB" w:rsidP="00AB3058">
      <w:pPr>
        <w:numPr>
          <w:ilvl w:val="0"/>
          <w:numId w:val="109"/>
        </w:numPr>
        <w:spacing w:line="264" w:lineRule="auto"/>
        <w:rPr>
          <w:sz w:val="24"/>
          <w:szCs w:val="24"/>
        </w:rPr>
      </w:pPr>
      <w:r w:rsidRPr="001E6A72">
        <w:rPr>
          <w:color w:val="000000"/>
          <w:sz w:val="24"/>
          <w:szCs w:val="24"/>
        </w:rPr>
        <w:t xml:space="preserve">группировать растения: дикорастущие и культурные; лекарственные и ядовитые (в пределах изученного); </w:t>
      </w:r>
    </w:p>
    <w:p w:rsidR="00AC3DAB" w:rsidRPr="001E6A72" w:rsidRDefault="00AC3DAB" w:rsidP="00AB3058">
      <w:pPr>
        <w:numPr>
          <w:ilvl w:val="0"/>
          <w:numId w:val="109"/>
        </w:numPr>
        <w:spacing w:line="264" w:lineRule="auto"/>
        <w:rPr>
          <w:sz w:val="24"/>
          <w:szCs w:val="24"/>
        </w:rPr>
      </w:pPr>
      <w:r w:rsidRPr="001E6A72">
        <w:rPr>
          <w:color w:val="000000"/>
          <w:sz w:val="24"/>
          <w:szCs w:val="24"/>
        </w:rPr>
        <w:t xml:space="preserve">различать прошлое, настоящее, будущее. </w:t>
      </w:r>
    </w:p>
    <w:p w:rsidR="00AC3DAB" w:rsidRPr="001E6A72" w:rsidRDefault="00AC3DAB" w:rsidP="00AC3DAB">
      <w:pPr>
        <w:spacing w:line="264" w:lineRule="auto"/>
        <w:ind w:firstLine="600"/>
        <w:rPr>
          <w:sz w:val="24"/>
          <w:szCs w:val="24"/>
        </w:rPr>
      </w:pPr>
      <w:r w:rsidRPr="001E6A72">
        <w:rPr>
          <w:i/>
          <w:color w:val="000000"/>
          <w:sz w:val="24"/>
          <w:szCs w:val="24"/>
        </w:rPr>
        <w:t>Работа с информацией как часть познавательных универсальных учебных действий способствует формированию умений:</w:t>
      </w:r>
    </w:p>
    <w:p w:rsidR="00AC3DAB" w:rsidRPr="001E6A72" w:rsidRDefault="00AC3DAB" w:rsidP="00AB3058">
      <w:pPr>
        <w:numPr>
          <w:ilvl w:val="0"/>
          <w:numId w:val="110"/>
        </w:numPr>
        <w:spacing w:line="264" w:lineRule="auto"/>
        <w:rPr>
          <w:sz w:val="24"/>
          <w:szCs w:val="24"/>
        </w:rPr>
      </w:pPr>
      <w:r w:rsidRPr="001E6A72">
        <w:rPr>
          <w:color w:val="000000"/>
          <w:sz w:val="24"/>
          <w:szCs w:val="24"/>
        </w:rPr>
        <w:t xml:space="preserve">различать информацию, представленную в тексте, графически, аудиовизуально; </w:t>
      </w:r>
    </w:p>
    <w:p w:rsidR="00AC3DAB" w:rsidRPr="001E6A72" w:rsidRDefault="00AC3DAB" w:rsidP="00AB3058">
      <w:pPr>
        <w:numPr>
          <w:ilvl w:val="0"/>
          <w:numId w:val="110"/>
        </w:numPr>
        <w:spacing w:line="264" w:lineRule="auto"/>
        <w:rPr>
          <w:sz w:val="24"/>
          <w:szCs w:val="24"/>
        </w:rPr>
      </w:pPr>
      <w:r w:rsidRPr="001E6A72">
        <w:rPr>
          <w:color w:val="000000"/>
          <w:sz w:val="24"/>
          <w:szCs w:val="24"/>
        </w:rPr>
        <w:t xml:space="preserve">читать информацию, представленную в схеме, таблице; </w:t>
      </w:r>
    </w:p>
    <w:p w:rsidR="00AC3DAB" w:rsidRPr="001E6A72" w:rsidRDefault="00AC3DAB" w:rsidP="00AB3058">
      <w:pPr>
        <w:numPr>
          <w:ilvl w:val="0"/>
          <w:numId w:val="110"/>
        </w:numPr>
        <w:spacing w:line="264" w:lineRule="auto"/>
        <w:rPr>
          <w:sz w:val="24"/>
          <w:szCs w:val="24"/>
        </w:rPr>
      </w:pPr>
      <w:r w:rsidRPr="001E6A72">
        <w:rPr>
          <w:color w:val="000000"/>
          <w:sz w:val="24"/>
          <w:szCs w:val="24"/>
        </w:rPr>
        <w:t xml:space="preserve">используя текстовую информацию, заполнять таблицы; дополнять схемы; </w:t>
      </w:r>
    </w:p>
    <w:p w:rsidR="00AC3DAB" w:rsidRPr="001E6A72" w:rsidRDefault="00AC3DAB" w:rsidP="00AB3058">
      <w:pPr>
        <w:numPr>
          <w:ilvl w:val="0"/>
          <w:numId w:val="110"/>
        </w:numPr>
        <w:spacing w:line="264" w:lineRule="auto"/>
        <w:rPr>
          <w:sz w:val="24"/>
          <w:szCs w:val="24"/>
        </w:rPr>
      </w:pPr>
      <w:r w:rsidRPr="001E6A72">
        <w:rPr>
          <w:color w:val="000000"/>
          <w:sz w:val="24"/>
          <w:szCs w:val="24"/>
        </w:rPr>
        <w:t>соотносить пример (рисунок, предложенную ситуацию) со временем протекания.</w:t>
      </w:r>
    </w:p>
    <w:p w:rsidR="00AC3DAB" w:rsidRPr="001E6A72" w:rsidRDefault="00AC3DAB" w:rsidP="00AC3DAB">
      <w:pPr>
        <w:spacing w:line="264" w:lineRule="auto"/>
        <w:ind w:firstLine="600"/>
        <w:rPr>
          <w:sz w:val="24"/>
          <w:szCs w:val="24"/>
        </w:rPr>
      </w:pPr>
      <w:r w:rsidRPr="001E6A72">
        <w:rPr>
          <w:i/>
          <w:color w:val="000000"/>
          <w:sz w:val="24"/>
          <w:szCs w:val="24"/>
        </w:rPr>
        <w:t xml:space="preserve">Коммуникативные универсальные учебные действия </w:t>
      </w:r>
      <w:r w:rsidRPr="001E6A72">
        <w:rPr>
          <w:color w:val="000000"/>
          <w:sz w:val="24"/>
          <w:szCs w:val="24"/>
        </w:rPr>
        <w:t>способствуют формированию умений:</w:t>
      </w:r>
    </w:p>
    <w:p w:rsidR="00AC3DAB" w:rsidRPr="001E6A72" w:rsidRDefault="00AC3DAB" w:rsidP="00AB3058">
      <w:pPr>
        <w:numPr>
          <w:ilvl w:val="0"/>
          <w:numId w:val="111"/>
        </w:numPr>
        <w:spacing w:line="264" w:lineRule="auto"/>
        <w:rPr>
          <w:sz w:val="24"/>
          <w:szCs w:val="24"/>
        </w:rPr>
      </w:pPr>
      <w:r w:rsidRPr="001E6A72">
        <w:rPr>
          <w:color w:val="000000"/>
          <w:sz w:val="24"/>
          <w:szCs w:val="24"/>
        </w:rPr>
        <w:t>ориентироваться в терминах (понятиях), соотносить их с краткой характеристикой:</w:t>
      </w:r>
    </w:p>
    <w:p w:rsidR="00AC3DAB" w:rsidRPr="001E6A72" w:rsidRDefault="00AC3DAB" w:rsidP="00AB3058">
      <w:pPr>
        <w:numPr>
          <w:ilvl w:val="0"/>
          <w:numId w:val="112"/>
        </w:numPr>
        <w:spacing w:line="264" w:lineRule="auto"/>
        <w:rPr>
          <w:sz w:val="24"/>
          <w:szCs w:val="24"/>
        </w:rPr>
      </w:pPr>
      <w:r w:rsidRPr="001E6A72">
        <w:rPr>
          <w:color w:val="000000"/>
          <w:sz w:val="24"/>
          <w:szCs w:val="24"/>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AC3DAB" w:rsidRPr="001E6A72" w:rsidRDefault="00AC3DAB" w:rsidP="00AB3058">
      <w:pPr>
        <w:numPr>
          <w:ilvl w:val="0"/>
          <w:numId w:val="112"/>
        </w:numPr>
        <w:spacing w:line="264" w:lineRule="auto"/>
        <w:rPr>
          <w:sz w:val="24"/>
          <w:szCs w:val="24"/>
        </w:rPr>
      </w:pPr>
      <w:r w:rsidRPr="001E6A72">
        <w:rPr>
          <w:color w:val="000000"/>
          <w:sz w:val="24"/>
          <w:szCs w:val="24"/>
        </w:rPr>
        <w:t xml:space="preserve">понятия и термины, связанные с миром природы (среда обитания, тело, явление, вещество; заповедник); </w:t>
      </w:r>
    </w:p>
    <w:p w:rsidR="00AC3DAB" w:rsidRPr="001E6A72" w:rsidRDefault="00AC3DAB" w:rsidP="00AB3058">
      <w:pPr>
        <w:numPr>
          <w:ilvl w:val="0"/>
          <w:numId w:val="112"/>
        </w:numPr>
        <w:spacing w:line="264" w:lineRule="auto"/>
        <w:rPr>
          <w:sz w:val="24"/>
          <w:szCs w:val="24"/>
        </w:rPr>
      </w:pPr>
      <w:r w:rsidRPr="001E6A72">
        <w:rPr>
          <w:color w:val="000000"/>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AC3DAB" w:rsidRPr="001E6A72" w:rsidRDefault="00AC3DAB" w:rsidP="00AB3058">
      <w:pPr>
        <w:numPr>
          <w:ilvl w:val="0"/>
          <w:numId w:val="113"/>
        </w:numPr>
        <w:spacing w:line="264" w:lineRule="auto"/>
        <w:rPr>
          <w:sz w:val="24"/>
          <w:szCs w:val="24"/>
        </w:rPr>
      </w:pPr>
      <w:r w:rsidRPr="001E6A72">
        <w:rPr>
          <w:color w:val="000000"/>
          <w:sz w:val="24"/>
          <w:szCs w:val="24"/>
        </w:rPr>
        <w:t>описывать условия жизни на Земле, отличие нашей планеты от других планет Солнечной системы;</w:t>
      </w:r>
    </w:p>
    <w:p w:rsidR="00AC3DAB" w:rsidRPr="001E6A72" w:rsidRDefault="00AC3DAB" w:rsidP="00AB3058">
      <w:pPr>
        <w:numPr>
          <w:ilvl w:val="0"/>
          <w:numId w:val="113"/>
        </w:numPr>
        <w:spacing w:line="264" w:lineRule="auto"/>
        <w:rPr>
          <w:sz w:val="24"/>
          <w:szCs w:val="24"/>
        </w:rPr>
      </w:pPr>
      <w:r w:rsidRPr="001E6A72">
        <w:rPr>
          <w:color w:val="000000"/>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rsidR="00AC3DAB" w:rsidRPr="001E6A72" w:rsidRDefault="00AC3DAB" w:rsidP="00AB3058">
      <w:pPr>
        <w:numPr>
          <w:ilvl w:val="0"/>
          <w:numId w:val="113"/>
        </w:numPr>
        <w:spacing w:line="264" w:lineRule="auto"/>
        <w:rPr>
          <w:sz w:val="24"/>
          <w:szCs w:val="24"/>
        </w:rPr>
      </w:pPr>
      <w:r w:rsidRPr="001E6A72">
        <w:rPr>
          <w:color w:val="000000"/>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AC3DAB" w:rsidRPr="001E6A72" w:rsidRDefault="00AC3DAB" w:rsidP="00AB3058">
      <w:pPr>
        <w:numPr>
          <w:ilvl w:val="0"/>
          <w:numId w:val="113"/>
        </w:numPr>
        <w:spacing w:line="264" w:lineRule="auto"/>
        <w:rPr>
          <w:sz w:val="24"/>
          <w:szCs w:val="24"/>
        </w:rPr>
      </w:pPr>
      <w:r w:rsidRPr="001E6A72">
        <w:rPr>
          <w:color w:val="000000"/>
          <w:sz w:val="24"/>
          <w:szCs w:val="24"/>
        </w:rPr>
        <w:t>приводить примеры растений и животных, занесённых в Красную книгу России (на примере своей местности);</w:t>
      </w:r>
    </w:p>
    <w:p w:rsidR="00AC3DAB" w:rsidRPr="001E6A72" w:rsidRDefault="00AC3DAB" w:rsidP="00AB3058">
      <w:pPr>
        <w:numPr>
          <w:ilvl w:val="0"/>
          <w:numId w:val="113"/>
        </w:numPr>
        <w:spacing w:line="264" w:lineRule="auto"/>
        <w:rPr>
          <w:sz w:val="24"/>
          <w:szCs w:val="24"/>
        </w:rPr>
      </w:pPr>
      <w:r w:rsidRPr="001E6A72">
        <w:rPr>
          <w:color w:val="000000"/>
          <w:sz w:val="24"/>
          <w:szCs w:val="24"/>
        </w:rPr>
        <w:t>описывать современные события от имени их участника.</w:t>
      </w:r>
    </w:p>
    <w:p w:rsidR="00AC3DAB" w:rsidRPr="001E6A72" w:rsidRDefault="00AC3DAB" w:rsidP="00AC3DAB">
      <w:pPr>
        <w:spacing w:line="264" w:lineRule="auto"/>
        <w:ind w:firstLine="600"/>
        <w:rPr>
          <w:sz w:val="24"/>
          <w:szCs w:val="24"/>
        </w:rPr>
      </w:pPr>
      <w:r w:rsidRPr="001E6A72">
        <w:rPr>
          <w:i/>
          <w:color w:val="000000"/>
          <w:sz w:val="24"/>
          <w:szCs w:val="24"/>
        </w:rPr>
        <w:t xml:space="preserve">Регулятивные универсальные учебные действия </w:t>
      </w:r>
      <w:r w:rsidRPr="001E6A72">
        <w:rPr>
          <w:color w:val="000000"/>
          <w:sz w:val="24"/>
          <w:szCs w:val="24"/>
        </w:rPr>
        <w:t>способствуют формированию умений:</w:t>
      </w:r>
    </w:p>
    <w:p w:rsidR="00AC3DAB" w:rsidRPr="001E6A72" w:rsidRDefault="00AC3DAB" w:rsidP="00AB3058">
      <w:pPr>
        <w:numPr>
          <w:ilvl w:val="0"/>
          <w:numId w:val="114"/>
        </w:numPr>
        <w:spacing w:line="264" w:lineRule="auto"/>
        <w:rPr>
          <w:sz w:val="24"/>
          <w:szCs w:val="24"/>
        </w:rPr>
      </w:pPr>
      <w:r w:rsidRPr="001E6A72">
        <w:rPr>
          <w:color w:val="000000"/>
          <w:sz w:val="24"/>
          <w:szCs w:val="24"/>
        </w:rPr>
        <w:lastRenderedPageBreak/>
        <w:t>следовать образцу, предложенному плану и инструкции при решении учебной задачи;</w:t>
      </w:r>
    </w:p>
    <w:p w:rsidR="00AC3DAB" w:rsidRPr="001E6A72" w:rsidRDefault="00AC3DAB" w:rsidP="00AB3058">
      <w:pPr>
        <w:numPr>
          <w:ilvl w:val="0"/>
          <w:numId w:val="114"/>
        </w:numPr>
        <w:spacing w:line="264" w:lineRule="auto"/>
        <w:rPr>
          <w:sz w:val="24"/>
          <w:szCs w:val="24"/>
        </w:rPr>
      </w:pPr>
      <w:r w:rsidRPr="001E6A72">
        <w:rPr>
          <w:color w:val="000000"/>
          <w:sz w:val="24"/>
          <w:szCs w:val="24"/>
        </w:rPr>
        <w:t xml:space="preserve">контролировать с небольшой помощью учителя последовательность действий по решению учебной задачи; </w:t>
      </w:r>
    </w:p>
    <w:p w:rsidR="00AC3DAB" w:rsidRPr="001E6A72" w:rsidRDefault="00AC3DAB" w:rsidP="00AB3058">
      <w:pPr>
        <w:numPr>
          <w:ilvl w:val="0"/>
          <w:numId w:val="114"/>
        </w:numPr>
        <w:spacing w:line="264" w:lineRule="auto"/>
        <w:rPr>
          <w:sz w:val="24"/>
          <w:szCs w:val="24"/>
        </w:rPr>
      </w:pPr>
      <w:r w:rsidRPr="001E6A72">
        <w:rPr>
          <w:color w:val="000000"/>
          <w:sz w:val="24"/>
          <w:szCs w:val="24"/>
        </w:rPr>
        <w:t xml:space="preserve">оценивать результаты своей работы, анализировать оценку учителя и одноклассников, спокойно, без обид принимать советы и замечания. </w:t>
      </w:r>
    </w:p>
    <w:p w:rsidR="00AC3DAB" w:rsidRPr="001E6A72" w:rsidRDefault="00AC3DAB" w:rsidP="00AC3DAB">
      <w:pPr>
        <w:spacing w:line="264" w:lineRule="auto"/>
        <w:ind w:firstLine="600"/>
        <w:rPr>
          <w:sz w:val="24"/>
          <w:szCs w:val="24"/>
        </w:rPr>
      </w:pPr>
      <w:r w:rsidRPr="001E6A72">
        <w:rPr>
          <w:i/>
          <w:color w:val="000000"/>
          <w:sz w:val="24"/>
          <w:szCs w:val="24"/>
        </w:rPr>
        <w:t xml:space="preserve">Совместная деятельность </w:t>
      </w:r>
      <w:r w:rsidRPr="001E6A72">
        <w:rPr>
          <w:color w:val="000000"/>
          <w:sz w:val="24"/>
          <w:szCs w:val="24"/>
        </w:rPr>
        <w:t>способствует формированию умений:</w:t>
      </w:r>
    </w:p>
    <w:p w:rsidR="00AC3DAB" w:rsidRPr="001E6A72" w:rsidRDefault="00AC3DAB" w:rsidP="00AB3058">
      <w:pPr>
        <w:numPr>
          <w:ilvl w:val="0"/>
          <w:numId w:val="115"/>
        </w:numPr>
        <w:spacing w:line="264" w:lineRule="auto"/>
        <w:rPr>
          <w:sz w:val="24"/>
          <w:szCs w:val="24"/>
        </w:rPr>
      </w:pPr>
      <w:r w:rsidRPr="001E6A72">
        <w:rPr>
          <w:color w:val="000000"/>
          <w:sz w:val="24"/>
          <w:szCs w:val="24"/>
        </w:rPr>
        <w:t xml:space="preserve">строить свою учебную и игровую деятельность, житейские ситуации в соответствии с правилами поведения, принятыми в обществе; </w:t>
      </w:r>
    </w:p>
    <w:p w:rsidR="00AC3DAB" w:rsidRPr="001E6A72" w:rsidRDefault="00AC3DAB" w:rsidP="00AB3058">
      <w:pPr>
        <w:numPr>
          <w:ilvl w:val="0"/>
          <w:numId w:val="115"/>
        </w:numPr>
        <w:spacing w:line="264" w:lineRule="auto"/>
        <w:rPr>
          <w:sz w:val="24"/>
          <w:szCs w:val="24"/>
        </w:rPr>
      </w:pPr>
      <w:r w:rsidRPr="001E6A72">
        <w:rPr>
          <w:color w:val="000000"/>
          <w:sz w:val="24"/>
          <w:szCs w:val="24"/>
        </w:rPr>
        <w:t xml:space="preserve">оценивать жизненные ситуации с точки зрения правил поведения, культуры общения, проявления терпения и уважения к собеседнику; </w:t>
      </w:r>
    </w:p>
    <w:p w:rsidR="00AC3DAB" w:rsidRPr="001E6A72" w:rsidRDefault="00AC3DAB" w:rsidP="00AB3058">
      <w:pPr>
        <w:numPr>
          <w:ilvl w:val="0"/>
          <w:numId w:val="115"/>
        </w:numPr>
        <w:spacing w:line="264" w:lineRule="auto"/>
        <w:rPr>
          <w:sz w:val="24"/>
          <w:szCs w:val="24"/>
        </w:rPr>
      </w:pPr>
      <w:r w:rsidRPr="001E6A72">
        <w:rPr>
          <w:color w:val="000000"/>
          <w:sz w:val="24"/>
          <w:szCs w:val="24"/>
        </w:rPr>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rsidR="00AC3DAB" w:rsidRPr="001E6A72" w:rsidRDefault="00AC3DAB" w:rsidP="00AB3058">
      <w:pPr>
        <w:numPr>
          <w:ilvl w:val="0"/>
          <w:numId w:val="115"/>
        </w:numPr>
        <w:spacing w:line="264" w:lineRule="auto"/>
        <w:rPr>
          <w:sz w:val="24"/>
          <w:szCs w:val="24"/>
        </w:rPr>
      </w:pPr>
      <w:r w:rsidRPr="001E6A72">
        <w:rPr>
          <w:color w:val="000000"/>
          <w:sz w:val="24"/>
          <w:szCs w:val="24"/>
        </w:rPr>
        <w:t xml:space="preserve">определять причины возможных конфликтов, выбирать (из предложенных) способы их разрешения. </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3 КЛАСС</w:t>
      </w:r>
    </w:p>
    <w:p w:rsidR="00AC3DAB" w:rsidRPr="001E6A72" w:rsidRDefault="00AC3DAB" w:rsidP="00AC3DAB">
      <w:pPr>
        <w:spacing w:line="264" w:lineRule="auto"/>
        <w:ind w:firstLine="600"/>
        <w:rPr>
          <w:sz w:val="24"/>
          <w:szCs w:val="24"/>
        </w:rPr>
      </w:pPr>
      <w:r w:rsidRPr="001E6A72">
        <w:rPr>
          <w:i/>
          <w:color w:val="000000"/>
          <w:sz w:val="24"/>
          <w:szCs w:val="24"/>
        </w:rPr>
        <w:t>Человек и общество</w:t>
      </w:r>
    </w:p>
    <w:p w:rsidR="00AC3DAB" w:rsidRPr="001E6A72" w:rsidRDefault="00AC3DAB" w:rsidP="00AC3DAB">
      <w:pPr>
        <w:spacing w:line="264" w:lineRule="auto"/>
        <w:ind w:firstLine="600"/>
        <w:rPr>
          <w:sz w:val="24"/>
          <w:szCs w:val="24"/>
        </w:rPr>
      </w:pPr>
      <w:r w:rsidRPr="001E6A72">
        <w:rPr>
          <w:color w:val="000000"/>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AC3DAB" w:rsidRPr="001E6A72" w:rsidRDefault="00AC3DAB" w:rsidP="00AC3DAB">
      <w:pPr>
        <w:spacing w:line="264" w:lineRule="auto"/>
        <w:ind w:firstLine="600"/>
        <w:rPr>
          <w:sz w:val="24"/>
          <w:szCs w:val="24"/>
        </w:rPr>
      </w:pPr>
      <w:r w:rsidRPr="001E6A72">
        <w:rPr>
          <w:color w:val="000000"/>
          <w:sz w:val="24"/>
          <w:szCs w:val="24"/>
        </w:rPr>
        <w:t>Семья – коллектив близких, родных людей. Семейный бюджет, доходы и расходы семьи. Уважение к семейным ценностям.</w:t>
      </w:r>
    </w:p>
    <w:p w:rsidR="00AC3DAB" w:rsidRPr="001E6A72" w:rsidRDefault="00AC3DAB" w:rsidP="00AC3DAB">
      <w:pPr>
        <w:spacing w:line="264" w:lineRule="auto"/>
        <w:ind w:firstLine="600"/>
        <w:rPr>
          <w:sz w:val="24"/>
          <w:szCs w:val="24"/>
        </w:rPr>
      </w:pPr>
      <w:r w:rsidRPr="001E6A72">
        <w:rPr>
          <w:color w:val="000000"/>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AC3DAB" w:rsidRPr="001E6A72" w:rsidRDefault="00AC3DAB" w:rsidP="00AC3DAB">
      <w:pPr>
        <w:spacing w:line="264" w:lineRule="auto"/>
        <w:ind w:firstLine="600"/>
        <w:rPr>
          <w:sz w:val="24"/>
          <w:szCs w:val="24"/>
        </w:rPr>
      </w:pPr>
      <w:r w:rsidRPr="001E6A72">
        <w:rPr>
          <w:color w:val="000000"/>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AC3DAB" w:rsidRPr="001E6A72" w:rsidRDefault="00AC3DAB" w:rsidP="00AC3DAB">
      <w:pPr>
        <w:spacing w:line="264" w:lineRule="auto"/>
        <w:ind w:firstLine="600"/>
        <w:rPr>
          <w:sz w:val="24"/>
          <w:szCs w:val="24"/>
        </w:rPr>
      </w:pPr>
      <w:r w:rsidRPr="001E6A72">
        <w:rPr>
          <w:color w:val="000000"/>
          <w:sz w:val="24"/>
          <w:szCs w:val="24"/>
        </w:rPr>
        <w:t>Страны и народы мира. Памятники природы и культуры – символы стран, в которых они находятся.</w:t>
      </w:r>
    </w:p>
    <w:p w:rsidR="00AC3DAB" w:rsidRPr="001E6A72" w:rsidRDefault="00AC3DAB" w:rsidP="00AC3DAB">
      <w:pPr>
        <w:spacing w:line="264" w:lineRule="auto"/>
        <w:ind w:firstLine="600"/>
        <w:rPr>
          <w:sz w:val="24"/>
          <w:szCs w:val="24"/>
        </w:rPr>
      </w:pPr>
      <w:r w:rsidRPr="001E6A72">
        <w:rPr>
          <w:i/>
          <w:color w:val="000000"/>
          <w:sz w:val="24"/>
          <w:szCs w:val="24"/>
        </w:rPr>
        <w:t>Человек и природа</w:t>
      </w:r>
    </w:p>
    <w:p w:rsidR="00AC3DAB" w:rsidRPr="001E6A72" w:rsidRDefault="00AC3DAB" w:rsidP="00AC3DAB">
      <w:pPr>
        <w:spacing w:line="264" w:lineRule="auto"/>
        <w:ind w:firstLine="600"/>
        <w:rPr>
          <w:sz w:val="24"/>
          <w:szCs w:val="24"/>
        </w:rPr>
      </w:pPr>
      <w:r w:rsidRPr="001E6A72">
        <w:rPr>
          <w:color w:val="000000"/>
          <w:sz w:val="24"/>
          <w:szCs w:val="24"/>
        </w:rPr>
        <w:t>Методы изучения природы. Карта мира. Материки и части света.</w:t>
      </w:r>
    </w:p>
    <w:p w:rsidR="00AC3DAB" w:rsidRPr="001E6A72" w:rsidRDefault="00AC3DAB" w:rsidP="00AC3DAB">
      <w:pPr>
        <w:spacing w:line="264" w:lineRule="auto"/>
        <w:ind w:firstLine="600"/>
        <w:rPr>
          <w:sz w:val="24"/>
          <w:szCs w:val="24"/>
        </w:rPr>
      </w:pPr>
      <w:r w:rsidRPr="001E6A72">
        <w:rPr>
          <w:color w:val="000000"/>
          <w:sz w:val="24"/>
          <w:szCs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AC3DAB" w:rsidRPr="001E6A72" w:rsidRDefault="00AC3DAB" w:rsidP="00AC3DAB">
      <w:pPr>
        <w:spacing w:line="264" w:lineRule="auto"/>
        <w:ind w:firstLine="600"/>
        <w:rPr>
          <w:sz w:val="24"/>
          <w:szCs w:val="24"/>
        </w:rPr>
      </w:pPr>
      <w:r w:rsidRPr="001E6A72">
        <w:rPr>
          <w:color w:val="000000"/>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AC3DAB" w:rsidRPr="001E6A72" w:rsidRDefault="00AC3DAB" w:rsidP="00AC3DAB">
      <w:pPr>
        <w:spacing w:line="264" w:lineRule="auto"/>
        <w:ind w:firstLine="600"/>
        <w:rPr>
          <w:sz w:val="24"/>
          <w:szCs w:val="24"/>
        </w:rPr>
      </w:pPr>
      <w:r w:rsidRPr="001E6A72">
        <w:rPr>
          <w:color w:val="000000"/>
          <w:sz w:val="24"/>
          <w:szCs w:val="24"/>
        </w:rPr>
        <w:lastRenderedPageBreak/>
        <w:t>Первоначальные представления о бактериях. Грибы: строение шляпочных грибов. Грибы съедобные и несъедобные.</w:t>
      </w:r>
    </w:p>
    <w:p w:rsidR="00AC3DAB" w:rsidRPr="001E6A72" w:rsidRDefault="00AC3DAB" w:rsidP="00AC3DAB">
      <w:pPr>
        <w:spacing w:line="264" w:lineRule="auto"/>
        <w:ind w:firstLine="600"/>
        <w:rPr>
          <w:sz w:val="24"/>
          <w:szCs w:val="24"/>
        </w:rPr>
      </w:pPr>
      <w:r w:rsidRPr="001E6A72">
        <w:rPr>
          <w:color w:val="000000"/>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AC3DAB" w:rsidRPr="001E6A72" w:rsidRDefault="00AC3DAB" w:rsidP="00AC3DAB">
      <w:pPr>
        <w:spacing w:line="264" w:lineRule="auto"/>
        <w:ind w:firstLine="600"/>
        <w:rPr>
          <w:sz w:val="24"/>
          <w:szCs w:val="24"/>
        </w:rPr>
      </w:pPr>
      <w:r w:rsidRPr="001E6A72">
        <w:rPr>
          <w:color w:val="000000"/>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AC3DAB" w:rsidRPr="001E6A72" w:rsidRDefault="00AC3DAB" w:rsidP="00AC3DAB">
      <w:pPr>
        <w:spacing w:line="264" w:lineRule="auto"/>
        <w:ind w:firstLine="600"/>
        <w:rPr>
          <w:sz w:val="24"/>
          <w:szCs w:val="24"/>
        </w:rPr>
      </w:pPr>
      <w:r w:rsidRPr="001E6A72">
        <w:rPr>
          <w:color w:val="000000"/>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AC3DAB" w:rsidRPr="001E6A72" w:rsidRDefault="00AC3DAB" w:rsidP="00AC3DAB">
      <w:pPr>
        <w:spacing w:line="264" w:lineRule="auto"/>
        <w:ind w:firstLine="600"/>
        <w:rPr>
          <w:sz w:val="24"/>
          <w:szCs w:val="24"/>
        </w:rPr>
      </w:pPr>
      <w:r w:rsidRPr="001E6A72">
        <w:rPr>
          <w:color w:val="000000"/>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AC3DAB" w:rsidRPr="001E6A72" w:rsidRDefault="00AC3DAB" w:rsidP="00AC3DAB">
      <w:pPr>
        <w:spacing w:line="264" w:lineRule="auto"/>
        <w:ind w:firstLine="600"/>
        <w:rPr>
          <w:sz w:val="24"/>
          <w:szCs w:val="24"/>
        </w:rPr>
      </w:pPr>
      <w:r w:rsidRPr="001E6A72">
        <w:rPr>
          <w:i/>
          <w:color w:val="000000"/>
          <w:sz w:val="24"/>
          <w:szCs w:val="24"/>
        </w:rPr>
        <w:t>Правила безопасной жизнедеятельности</w:t>
      </w:r>
    </w:p>
    <w:p w:rsidR="00AC3DAB" w:rsidRPr="001E6A72" w:rsidRDefault="00AC3DAB" w:rsidP="00AC3DAB">
      <w:pPr>
        <w:spacing w:line="264" w:lineRule="auto"/>
        <w:ind w:firstLine="600"/>
        <w:rPr>
          <w:sz w:val="24"/>
          <w:szCs w:val="24"/>
        </w:rPr>
      </w:pPr>
      <w:r w:rsidRPr="001E6A72">
        <w:rPr>
          <w:color w:val="000000"/>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AC3DAB" w:rsidRPr="001E6A72" w:rsidRDefault="00AC3DAB" w:rsidP="00AC3DAB">
      <w:pPr>
        <w:spacing w:line="264" w:lineRule="auto"/>
        <w:ind w:firstLine="600"/>
        <w:rPr>
          <w:sz w:val="24"/>
          <w:szCs w:val="24"/>
        </w:rPr>
      </w:pPr>
      <w:r w:rsidRPr="001E6A72">
        <w:rPr>
          <w:color w:val="000000"/>
          <w:sz w:val="24"/>
          <w:szCs w:val="24"/>
        </w:rPr>
        <w:t xml:space="preserve">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информационно-коммуникационную сеть Интернет. </w:t>
      </w:r>
    </w:p>
    <w:p w:rsidR="00AC3DAB" w:rsidRPr="001E6A72" w:rsidRDefault="00AC3DAB" w:rsidP="00AC3DAB">
      <w:pPr>
        <w:spacing w:line="264" w:lineRule="auto"/>
        <w:ind w:firstLine="600"/>
        <w:rPr>
          <w:sz w:val="24"/>
          <w:szCs w:val="24"/>
        </w:rPr>
      </w:pPr>
      <w:r w:rsidRPr="001E6A72">
        <w:rPr>
          <w:color w:val="000000"/>
          <w:sz w:val="24"/>
          <w:szCs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C3DAB" w:rsidRPr="001E6A72" w:rsidRDefault="00AC3DAB" w:rsidP="00AC3DAB">
      <w:pPr>
        <w:spacing w:line="264" w:lineRule="auto"/>
        <w:ind w:firstLine="600"/>
        <w:rPr>
          <w:sz w:val="24"/>
          <w:szCs w:val="24"/>
        </w:rPr>
      </w:pPr>
      <w:r w:rsidRPr="001E6A72">
        <w:rPr>
          <w:i/>
          <w:color w:val="000000"/>
          <w:sz w:val="24"/>
          <w:szCs w:val="24"/>
        </w:rPr>
        <w:t>Базовые логические и исследовательские действия</w:t>
      </w:r>
      <w:r w:rsidRPr="001E6A72">
        <w:rPr>
          <w:color w:val="000000"/>
          <w:sz w:val="24"/>
          <w:szCs w:val="24"/>
        </w:rPr>
        <w:t xml:space="preserve"> как часть познавательных универсальных учебных действий способствуют формированию умений:</w:t>
      </w:r>
    </w:p>
    <w:p w:rsidR="00AC3DAB" w:rsidRPr="001E6A72" w:rsidRDefault="00AC3DAB" w:rsidP="00AB3058">
      <w:pPr>
        <w:numPr>
          <w:ilvl w:val="0"/>
          <w:numId w:val="116"/>
        </w:numPr>
        <w:spacing w:line="264" w:lineRule="auto"/>
        <w:rPr>
          <w:sz w:val="24"/>
          <w:szCs w:val="24"/>
        </w:rPr>
      </w:pPr>
      <w:r w:rsidRPr="001E6A72">
        <w:rPr>
          <w:color w:val="000000"/>
          <w:sz w:val="24"/>
          <w:szCs w:val="24"/>
        </w:rP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w:t>
      </w:r>
      <w:r w:rsidRPr="001E6A72">
        <w:rPr>
          <w:color w:val="000000"/>
          <w:sz w:val="24"/>
          <w:szCs w:val="24"/>
        </w:rPr>
        <w:lastRenderedPageBreak/>
        <w:t xml:space="preserve">результатов совместных с одноклассниками наблюдений (в парах, группах) делать выводы; </w:t>
      </w:r>
    </w:p>
    <w:p w:rsidR="00AC3DAB" w:rsidRPr="001E6A72" w:rsidRDefault="00AC3DAB" w:rsidP="00AB3058">
      <w:pPr>
        <w:numPr>
          <w:ilvl w:val="0"/>
          <w:numId w:val="116"/>
        </w:numPr>
        <w:spacing w:line="264" w:lineRule="auto"/>
        <w:rPr>
          <w:sz w:val="24"/>
          <w:szCs w:val="24"/>
        </w:rPr>
      </w:pPr>
      <w:r w:rsidRPr="001E6A72">
        <w:rPr>
          <w:color w:val="000000"/>
          <w:sz w:val="24"/>
          <w:szCs w:val="24"/>
        </w:rPr>
        <w:t xml:space="preserve">устанавливать зависимость между внешним видом, особенностями поведения и условиями жизни животного; </w:t>
      </w:r>
    </w:p>
    <w:p w:rsidR="00AC3DAB" w:rsidRPr="001E6A72" w:rsidRDefault="00AC3DAB" w:rsidP="00AB3058">
      <w:pPr>
        <w:numPr>
          <w:ilvl w:val="0"/>
          <w:numId w:val="116"/>
        </w:numPr>
        <w:spacing w:line="264" w:lineRule="auto"/>
        <w:rPr>
          <w:sz w:val="24"/>
          <w:szCs w:val="24"/>
        </w:rPr>
      </w:pPr>
      <w:r w:rsidRPr="001E6A72">
        <w:rPr>
          <w:color w:val="000000"/>
          <w:sz w:val="24"/>
          <w:szCs w:val="24"/>
        </w:rPr>
        <w:t xml:space="preserve">определять (в процессе рассматривания объектов и явлений) существенные признаки и отношения между объектами и явлениями; </w:t>
      </w:r>
    </w:p>
    <w:p w:rsidR="00AC3DAB" w:rsidRPr="001E6A72" w:rsidRDefault="00AC3DAB" w:rsidP="00AB3058">
      <w:pPr>
        <w:numPr>
          <w:ilvl w:val="0"/>
          <w:numId w:val="116"/>
        </w:numPr>
        <w:spacing w:line="264" w:lineRule="auto"/>
        <w:rPr>
          <w:sz w:val="24"/>
          <w:szCs w:val="24"/>
        </w:rPr>
      </w:pPr>
      <w:r w:rsidRPr="001E6A72">
        <w:rPr>
          <w:color w:val="000000"/>
          <w:sz w:val="24"/>
          <w:szCs w:val="24"/>
        </w:rPr>
        <w:t xml:space="preserve">моделировать цепи питания в природном сообществе; </w:t>
      </w:r>
    </w:p>
    <w:p w:rsidR="00AC3DAB" w:rsidRPr="001E6A72" w:rsidRDefault="00AC3DAB" w:rsidP="00AB3058">
      <w:pPr>
        <w:numPr>
          <w:ilvl w:val="0"/>
          <w:numId w:val="116"/>
        </w:numPr>
        <w:spacing w:line="264" w:lineRule="auto"/>
        <w:rPr>
          <w:sz w:val="24"/>
          <w:szCs w:val="24"/>
        </w:rPr>
      </w:pPr>
      <w:r w:rsidRPr="001E6A72">
        <w:rPr>
          <w:color w:val="000000"/>
          <w:sz w:val="24"/>
          <w:szCs w:val="24"/>
        </w:rPr>
        <w:t>различать понятия «век», «столетие», «историческое время»; соотносить историческое событие с датой (историческим периодом).</w:t>
      </w:r>
    </w:p>
    <w:p w:rsidR="00AC3DAB" w:rsidRPr="001E6A72" w:rsidRDefault="00AC3DAB" w:rsidP="00AC3DAB">
      <w:pPr>
        <w:spacing w:line="264" w:lineRule="auto"/>
        <w:ind w:firstLine="600"/>
        <w:rPr>
          <w:sz w:val="24"/>
          <w:szCs w:val="24"/>
        </w:rPr>
      </w:pPr>
      <w:r w:rsidRPr="001E6A72">
        <w:rPr>
          <w:i/>
          <w:color w:val="000000"/>
          <w:sz w:val="24"/>
          <w:szCs w:val="24"/>
        </w:rPr>
        <w:t xml:space="preserve">Работа с информацией </w:t>
      </w:r>
      <w:r w:rsidRPr="001E6A72">
        <w:rPr>
          <w:color w:val="000000"/>
          <w:sz w:val="24"/>
          <w:szCs w:val="24"/>
        </w:rPr>
        <w:t>как часть познавательных универсальных учебных действий способствует формированию умений:</w:t>
      </w:r>
    </w:p>
    <w:p w:rsidR="00AC3DAB" w:rsidRPr="001E6A72" w:rsidRDefault="00AC3DAB" w:rsidP="00AB3058">
      <w:pPr>
        <w:numPr>
          <w:ilvl w:val="0"/>
          <w:numId w:val="117"/>
        </w:numPr>
        <w:spacing w:line="264" w:lineRule="auto"/>
        <w:rPr>
          <w:sz w:val="24"/>
          <w:szCs w:val="24"/>
        </w:rPr>
      </w:pPr>
      <w:r w:rsidRPr="001E6A72">
        <w:rPr>
          <w:color w:val="000000"/>
          <w:sz w:val="24"/>
          <w:szCs w:val="24"/>
        </w:rPr>
        <w:t xml:space="preserve">понимать, что работа с моделями Земли (глобус, карта) может дать полезную и интересную информацию о природе нашей планеты; </w:t>
      </w:r>
    </w:p>
    <w:p w:rsidR="00AC3DAB" w:rsidRPr="001E6A72" w:rsidRDefault="00AC3DAB" w:rsidP="00AB3058">
      <w:pPr>
        <w:numPr>
          <w:ilvl w:val="0"/>
          <w:numId w:val="117"/>
        </w:numPr>
        <w:spacing w:line="264" w:lineRule="auto"/>
        <w:rPr>
          <w:sz w:val="24"/>
          <w:szCs w:val="24"/>
        </w:rPr>
      </w:pPr>
      <w:r w:rsidRPr="001E6A72">
        <w:rPr>
          <w:color w:val="000000"/>
          <w:sz w:val="24"/>
          <w:szCs w:val="24"/>
        </w:rPr>
        <w:t xml:space="preserve">находить на глобусе материки и океаны, воспроизводить их названия; находить на карте нашу страну, столицу, свой регион; </w:t>
      </w:r>
    </w:p>
    <w:p w:rsidR="00AC3DAB" w:rsidRPr="001E6A72" w:rsidRDefault="00AC3DAB" w:rsidP="00AB3058">
      <w:pPr>
        <w:numPr>
          <w:ilvl w:val="0"/>
          <w:numId w:val="117"/>
        </w:numPr>
        <w:spacing w:line="264" w:lineRule="auto"/>
        <w:rPr>
          <w:sz w:val="24"/>
          <w:szCs w:val="24"/>
        </w:rPr>
      </w:pPr>
      <w:r w:rsidRPr="001E6A72">
        <w:rPr>
          <w:color w:val="000000"/>
          <w:sz w:val="24"/>
          <w:szCs w:val="24"/>
        </w:rPr>
        <w:t xml:space="preserve">читать несложные планы, соотносить условные обозначения с изображёнными объектами; </w:t>
      </w:r>
    </w:p>
    <w:p w:rsidR="00AC3DAB" w:rsidRPr="001E6A72" w:rsidRDefault="00AC3DAB" w:rsidP="00AB3058">
      <w:pPr>
        <w:numPr>
          <w:ilvl w:val="0"/>
          <w:numId w:val="117"/>
        </w:numPr>
        <w:spacing w:line="264" w:lineRule="auto"/>
        <w:rPr>
          <w:sz w:val="24"/>
          <w:szCs w:val="24"/>
        </w:rPr>
      </w:pPr>
      <w:r w:rsidRPr="001E6A72">
        <w:rPr>
          <w:color w:val="000000"/>
          <w:sz w:val="24"/>
          <w:szCs w:val="24"/>
        </w:rPr>
        <w:t>находить по предложению учителя информацию в разных источниках – текстах, таблицах, схемах, в том числе в информационно-коммуникационной сети Интернет (в условиях контролируемого входа);</w:t>
      </w:r>
    </w:p>
    <w:p w:rsidR="00AC3DAB" w:rsidRPr="001E6A72" w:rsidRDefault="00AC3DAB" w:rsidP="00AB3058">
      <w:pPr>
        <w:numPr>
          <w:ilvl w:val="0"/>
          <w:numId w:val="117"/>
        </w:numPr>
        <w:spacing w:line="264" w:lineRule="auto"/>
        <w:rPr>
          <w:sz w:val="24"/>
          <w:szCs w:val="24"/>
        </w:rPr>
      </w:pPr>
      <w:r w:rsidRPr="001E6A72">
        <w:rPr>
          <w:color w:val="000000"/>
          <w:sz w:val="24"/>
          <w:szCs w:val="24"/>
        </w:rPr>
        <w:t xml:space="preserve">соблюдать правила безопасности при работе в информационной среде. </w:t>
      </w:r>
    </w:p>
    <w:p w:rsidR="00AC3DAB" w:rsidRPr="001E6A72" w:rsidRDefault="00AC3DAB" w:rsidP="00AC3DAB">
      <w:pPr>
        <w:spacing w:line="264" w:lineRule="auto"/>
        <w:ind w:firstLine="600"/>
        <w:rPr>
          <w:sz w:val="24"/>
          <w:szCs w:val="24"/>
        </w:rPr>
      </w:pPr>
      <w:r w:rsidRPr="001E6A72">
        <w:rPr>
          <w:i/>
          <w:color w:val="000000"/>
          <w:sz w:val="24"/>
          <w:szCs w:val="24"/>
        </w:rPr>
        <w:t>Коммуникативные универсальные учебные действия</w:t>
      </w:r>
      <w:r w:rsidRPr="001E6A72">
        <w:rPr>
          <w:color w:val="000000"/>
          <w:sz w:val="24"/>
          <w:szCs w:val="24"/>
        </w:rPr>
        <w:t xml:space="preserve"> способствуют формированию умений:</w:t>
      </w:r>
    </w:p>
    <w:p w:rsidR="00AC3DAB" w:rsidRPr="001E6A72" w:rsidRDefault="00AC3DAB" w:rsidP="00AB3058">
      <w:pPr>
        <w:numPr>
          <w:ilvl w:val="0"/>
          <w:numId w:val="118"/>
        </w:numPr>
        <w:spacing w:line="264" w:lineRule="auto"/>
        <w:rPr>
          <w:sz w:val="24"/>
          <w:szCs w:val="24"/>
        </w:rPr>
      </w:pPr>
      <w:r w:rsidRPr="001E6A72">
        <w:rPr>
          <w:color w:val="000000"/>
          <w:sz w:val="24"/>
          <w:szCs w:val="24"/>
        </w:rPr>
        <w:t>ориентироваться в понятиях, соотносить понятия и термины с их краткой характеристикой:</w:t>
      </w:r>
    </w:p>
    <w:p w:rsidR="00AC3DAB" w:rsidRPr="001E6A72" w:rsidRDefault="00AC3DAB" w:rsidP="00AC3DAB">
      <w:pPr>
        <w:spacing w:line="264" w:lineRule="auto"/>
        <w:ind w:firstLine="600"/>
        <w:rPr>
          <w:sz w:val="24"/>
          <w:szCs w:val="24"/>
        </w:rPr>
      </w:pPr>
      <w:r w:rsidRPr="001E6A72">
        <w:rPr>
          <w:color w:val="000000"/>
          <w:sz w:val="24"/>
          <w:szCs w:val="24"/>
        </w:rPr>
        <w:t xml:space="preserve">1. понятия и термины, связанные с социальным миром (безопасность, семейный бюджет, памятник культуры); </w:t>
      </w:r>
    </w:p>
    <w:p w:rsidR="00AC3DAB" w:rsidRPr="001E6A72" w:rsidRDefault="00AC3DAB" w:rsidP="00AC3DAB">
      <w:pPr>
        <w:spacing w:line="264" w:lineRule="auto"/>
        <w:ind w:firstLine="600"/>
        <w:rPr>
          <w:sz w:val="24"/>
          <w:szCs w:val="24"/>
        </w:rPr>
      </w:pPr>
      <w:r w:rsidRPr="001E6A72">
        <w:rPr>
          <w:color w:val="000000"/>
          <w:sz w:val="24"/>
          <w:szCs w:val="24"/>
        </w:rPr>
        <w:t xml:space="preserve">2. 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AC3DAB" w:rsidRPr="001E6A72" w:rsidRDefault="00AC3DAB" w:rsidP="00AC3DAB">
      <w:pPr>
        <w:spacing w:line="264" w:lineRule="auto"/>
        <w:ind w:firstLine="600"/>
        <w:rPr>
          <w:sz w:val="24"/>
          <w:szCs w:val="24"/>
        </w:rPr>
      </w:pPr>
      <w:r w:rsidRPr="001E6A72">
        <w:rPr>
          <w:color w:val="000000"/>
          <w:sz w:val="24"/>
          <w:szCs w:val="24"/>
        </w:rPr>
        <w:t>3. понятия и термины, связанные с безопасной жизнедеятельностью (знаки дорожного движения, дорожные ловушки, опасные ситуации, предвидение).</w:t>
      </w:r>
    </w:p>
    <w:p w:rsidR="00AC3DAB" w:rsidRPr="001E6A72" w:rsidRDefault="00AC3DAB" w:rsidP="00AB3058">
      <w:pPr>
        <w:numPr>
          <w:ilvl w:val="0"/>
          <w:numId w:val="119"/>
        </w:numPr>
        <w:spacing w:line="264" w:lineRule="auto"/>
        <w:rPr>
          <w:sz w:val="24"/>
          <w:szCs w:val="24"/>
        </w:rPr>
      </w:pPr>
      <w:r w:rsidRPr="001E6A72">
        <w:rPr>
          <w:color w:val="000000"/>
          <w:sz w:val="24"/>
          <w:szCs w:val="24"/>
        </w:rPr>
        <w:t>описывать (характеризовать) условия жизни на Земле;</w:t>
      </w:r>
    </w:p>
    <w:p w:rsidR="00AC3DAB" w:rsidRPr="001E6A72" w:rsidRDefault="00AC3DAB" w:rsidP="00AB3058">
      <w:pPr>
        <w:numPr>
          <w:ilvl w:val="0"/>
          <w:numId w:val="119"/>
        </w:numPr>
        <w:spacing w:line="264" w:lineRule="auto"/>
        <w:rPr>
          <w:sz w:val="24"/>
          <w:szCs w:val="24"/>
        </w:rPr>
      </w:pPr>
      <w:r w:rsidRPr="001E6A72">
        <w:rPr>
          <w:color w:val="000000"/>
          <w:sz w:val="24"/>
          <w:szCs w:val="24"/>
        </w:rPr>
        <w:t xml:space="preserve">описывать схожие, различные, индивидуальные признаки на основе сравнения объектов природы; </w:t>
      </w:r>
    </w:p>
    <w:p w:rsidR="00AC3DAB" w:rsidRPr="001E6A72" w:rsidRDefault="00AC3DAB" w:rsidP="00AB3058">
      <w:pPr>
        <w:numPr>
          <w:ilvl w:val="0"/>
          <w:numId w:val="119"/>
        </w:numPr>
        <w:spacing w:line="264" w:lineRule="auto"/>
        <w:rPr>
          <w:sz w:val="24"/>
          <w:szCs w:val="24"/>
        </w:rPr>
      </w:pPr>
      <w:r w:rsidRPr="001E6A72">
        <w:rPr>
          <w:color w:val="000000"/>
          <w:sz w:val="24"/>
          <w:szCs w:val="24"/>
        </w:rPr>
        <w:t xml:space="preserve">приводить примеры, кратко характеризовать представителей разных царств природы; </w:t>
      </w:r>
    </w:p>
    <w:p w:rsidR="00AC3DAB" w:rsidRPr="001E6A72" w:rsidRDefault="00AC3DAB" w:rsidP="00AB3058">
      <w:pPr>
        <w:numPr>
          <w:ilvl w:val="0"/>
          <w:numId w:val="119"/>
        </w:numPr>
        <w:spacing w:line="264" w:lineRule="auto"/>
        <w:rPr>
          <w:sz w:val="24"/>
          <w:szCs w:val="24"/>
        </w:rPr>
      </w:pPr>
      <w:r w:rsidRPr="001E6A72">
        <w:rPr>
          <w:color w:val="000000"/>
          <w:sz w:val="24"/>
          <w:szCs w:val="24"/>
        </w:rPr>
        <w:t xml:space="preserve">называть признаки (характеризовать) животного (растения) как живого организма; </w:t>
      </w:r>
    </w:p>
    <w:p w:rsidR="00AC3DAB" w:rsidRPr="001E6A72" w:rsidRDefault="00AC3DAB" w:rsidP="00AB3058">
      <w:pPr>
        <w:numPr>
          <w:ilvl w:val="0"/>
          <w:numId w:val="119"/>
        </w:numPr>
        <w:spacing w:line="264" w:lineRule="auto"/>
        <w:rPr>
          <w:sz w:val="24"/>
          <w:szCs w:val="24"/>
        </w:rPr>
      </w:pPr>
      <w:r w:rsidRPr="001E6A72">
        <w:rPr>
          <w:color w:val="000000"/>
          <w:sz w:val="24"/>
          <w:szCs w:val="24"/>
        </w:rPr>
        <w:t>описывать (характеризовать) отдельные страницы истории нашей страны (в пределах изученного).</w:t>
      </w:r>
    </w:p>
    <w:p w:rsidR="00AC3DAB" w:rsidRPr="001E6A72" w:rsidRDefault="00AC3DAB" w:rsidP="00AC3DAB">
      <w:pPr>
        <w:spacing w:line="264" w:lineRule="auto"/>
        <w:ind w:firstLine="600"/>
        <w:rPr>
          <w:sz w:val="24"/>
          <w:szCs w:val="24"/>
        </w:rPr>
      </w:pPr>
      <w:r w:rsidRPr="001E6A72">
        <w:rPr>
          <w:i/>
          <w:color w:val="000000"/>
          <w:sz w:val="24"/>
          <w:szCs w:val="24"/>
        </w:rPr>
        <w:t>Регулятивные универсальные учебные действия способствуют формированию умений:</w:t>
      </w:r>
    </w:p>
    <w:p w:rsidR="00AC3DAB" w:rsidRPr="001E6A72" w:rsidRDefault="00AC3DAB" w:rsidP="00AB3058">
      <w:pPr>
        <w:numPr>
          <w:ilvl w:val="0"/>
          <w:numId w:val="120"/>
        </w:numPr>
        <w:spacing w:line="264" w:lineRule="auto"/>
        <w:rPr>
          <w:sz w:val="24"/>
          <w:szCs w:val="24"/>
        </w:rPr>
      </w:pPr>
      <w:r w:rsidRPr="001E6A72">
        <w:rPr>
          <w:color w:val="000000"/>
          <w:sz w:val="24"/>
          <w:szCs w:val="24"/>
        </w:rPr>
        <w:t xml:space="preserve">планировать шаги по решению учебной задачи, контролировать свои действия (при небольшой помощи учителя); </w:t>
      </w:r>
    </w:p>
    <w:p w:rsidR="00AC3DAB" w:rsidRPr="001E6A72" w:rsidRDefault="00AC3DAB" w:rsidP="00AB3058">
      <w:pPr>
        <w:numPr>
          <w:ilvl w:val="0"/>
          <w:numId w:val="120"/>
        </w:numPr>
        <w:spacing w:line="264" w:lineRule="auto"/>
        <w:rPr>
          <w:sz w:val="24"/>
          <w:szCs w:val="24"/>
        </w:rPr>
      </w:pPr>
      <w:r w:rsidRPr="001E6A72">
        <w:rPr>
          <w:color w:val="000000"/>
          <w:sz w:val="24"/>
          <w:szCs w:val="24"/>
        </w:rPr>
        <w:lastRenderedPageBreak/>
        <w:t>устанавливать причину возникающей трудности или ошибки, корректировать свои действия.</w:t>
      </w:r>
    </w:p>
    <w:p w:rsidR="00AC3DAB" w:rsidRPr="001E6A72" w:rsidRDefault="00AC3DAB" w:rsidP="00AC3DAB">
      <w:pPr>
        <w:spacing w:line="264" w:lineRule="auto"/>
        <w:ind w:firstLine="600"/>
        <w:rPr>
          <w:sz w:val="24"/>
          <w:szCs w:val="24"/>
        </w:rPr>
      </w:pPr>
      <w:r w:rsidRPr="001E6A72">
        <w:rPr>
          <w:i/>
          <w:color w:val="000000"/>
          <w:sz w:val="24"/>
          <w:szCs w:val="24"/>
        </w:rPr>
        <w:t>Совместная деятельность</w:t>
      </w:r>
      <w:r w:rsidRPr="001E6A72">
        <w:rPr>
          <w:color w:val="000000"/>
          <w:sz w:val="24"/>
          <w:szCs w:val="24"/>
        </w:rPr>
        <w:t xml:space="preserve"> </w:t>
      </w:r>
      <w:r w:rsidRPr="001E6A72">
        <w:rPr>
          <w:i/>
          <w:color w:val="000000"/>
          <w:sz w:val="24"/>
          <w:szCs w:val="24"/>
        </w:rPr>
        <w:t>способствует формированию умений:</w:t>
      </w:r>
    </w:p>
    <w:p w:rsidR="00AC3DAB" w:rsidRPr="001E6A72" w:rsidRDefault="00AC3DAB" w:rsidP="00AB3058">
      <w:pPr>
        <w:numPr>
          <w:ilvl w:val="0"/>
          <w:numId w:val="121"/>
        </w:numPr>
        <w:spacing w:line="264" w:lineRule="auto"/>
        <w:rPr>
          <w:sz w:val="24"/>
          <w:szCs w:val="24"/>
        </w:rPr>
      </w:pPr>
      <w:r w:rsidRPr="001E6A72">
        <w:rPr>
          <w:color w:val="000000"/>
          <w:sz w:val="24"/>
          <w:szCs w:val="24"/>
        </w:rPr>
        <w:t xml:space="preserve">участвуя в совместной деятельности, выполнять роли руководителя (лидера), подчинённого; </w:t>
      </w:r>
    </w:p>
    <w:p w:rsidR="00AC3DAB" w:rsidRPr="001E6A72" w:rsidRDefault="00AC3DAB" w:rsidP="00AB3058">
      <w:pPr>
        <w:numPr>
          <w:ilvl w:val="0"/>
          <w:numId w:val="121"/>
        </w:numPr>
        <w:spacing w:line="264" w:lineRule="auto"/>
        <w:rPr>
          <w:sz w:val="24"/>
          <w:szCs w:val="24"/>
        </w:rPr>
      </w:pPr>
      <w:r w:rsidRPr="001E6A72">
        <w:rPr>
          <w:color w:val="000000"/>
          <w:sz w:val="24"/>
          <w:szCs w:val="24"/>
        </w:rPr>
        <w:t xml:space="preserve">оценивать результаты деятельности участников, положительно реагировать на советы и замечания в свой адрес; </w:t>
      </w:r>
    </w:p>
    <w:p w:rsidR="00AC3DAB" w:rsidRPr="001E6A72" w:rsidRDefault="00AC3DAB" w:rsidP="00AB3058">
      <w:pPr>
        <w:numPr>
          <w:ilvl w:val="0"/>
          <w:numId w:val="121"/>
        </w:numPr>
        <w:spacing w:line="264" w:lineRule="auto"/>
        <w:rPr>
          <w:sz w:val="24"/>
          <w:szCs w:val="24"/>
        </w:rPr>
      </w:pPr>
      <w:r w:rsidRPr="001E6A72">
        <w:rPr>
          <w:color w:val="000000"/>
          <w:sz w:val="24"/>
          <w:szCs w:val="24"/>
        </w:rPr>
        <w:t xml:space="preserve">выполнять правила совместной деятельности, признавать право другого человека иметь собственное суждение, мнение; </w:t>
      </w:r>
    </w:p>
    <w:p w:rsidR="00AC3DAB" w:rsidRPr="001E6A72" w:rsidRDefault="00AC3DAB" w:rsidP="00AB3058">
      <w:pPr>
        <w:numPr>
          <w:ilvl w:val="0"/>
          <w:numId w:val="121"/>
        </w:numPr>
        <w:spacing w:line="264" w:lineRule="auto"/>
        <w:rPr>
          <w:sz w:val="24"/>
          <w:szCs w:val="24"/>
        </w:rPr>
      </w:pPr>
      <w:r w:rsidRPr="001E6A72">
        <w:rPr>
          <w:color w:val="000000"/>
          <w:sz w:val="24"/>
          <w:szCs w:val="24"/>
        </w:rPr>
        <w:t xml:space="preserve">самостоятельно разрешать возникающие конфликты с учётом этики общения. </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4 КЛАСС</w:t>
      </w:r>
    </w:p>
    <w:p w:rsidR="00AC3DAB" w:rsidRPr="001E6A72" w:rsidRDefault="00AC3DAB" w:rsidP="00AC3DAB">
      <w:pPr>
        <w:spacing w:line="264" w:lineRule="auto"/>
        <w:ind w:firstLine="600"/>
        <w:rPr>
          <w:sz w:val="24"/>
          <w:szCs w:val="24"/>
        </w:rPr>
      </w:pPr>
      <w:r w:rsidRPr="001E6A72">
        <w:rPr>
          <w:i/>
          <w:color w:val="000000"/>
          <w:sz w:val="24"/>
          <w:szCs w:val="24"/>
        </w:rPr>
        <w:t>Человек и общество</w:t>
      </w:r>
    </w:p>
    <w:p w:rsidR="00AC3DAB" w:rsidRPr="001E6A72" w:rsidRDefault="00AC3DAB" w:rsidP="00AC3DAB">
      <w:pPr>
        <w:spacing w:line="264" w:lineRule="auto"/>
        <w:ind w:firstLine="600"/>
        <w:rPr>
          <w:sz w:val="24"/>
          <w:szCs w:val="24"/>
        </w:rPr>
      </w:pPr>
      <w:r w:rsidRPr="001E6A72">
        <w:rPr>
          <w:color w:val="000000"/>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AC3DAB" w:rsidRPr="001E6A72" w:rsidRDefault="00AC3DAB" w:rsidP="00AC3DAB">
      <w:pPr>
        <w:spacing w:line="264" w:lineRule="auto"/>
        <w:ind w:firstLine="600"/>
        <w:rPr>
          <w:sz w:val="24"/>
          <w:szCs w:val="24"/>
        </w:rPr>
      </w:pPr>
      <w:r w:rsidRPr="001E6A72">
        <w:rPr>
          <w:color w:val="000000"/>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AC3DAB" w:rsidRPr="001E6A72" w:rsidRDefault="00AC3DAB" w:rsidP="00AC3DAB">
      <w:pPr>
        <w:spacing w:line="264" w:lineRule="auto"/>
        <w:ind w:firstLine="600"/>
        <w:rPr>
          <w:sz w:val="24"/>
          <w:szCs w:val="24"/>
        </w:rPr>
      </w:pPr>
      <w:r w:rsidRPr="001E6A72">
        <w:rPr>
          <w:color w:val="000000"/>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AC3DAB" w:rsidRPr="001E6A72" w:rsidRDefault="00AC3DAB" w:rsidP="00AC3DAB">
      <w:pPr>
        <w:spacing w:line="264" w:lineRule="auto"/>
        <w:ind w:firstLine="600"/>
        <w:rPr>
          <w:sz w:val="24"/>
          <w:szCs w:val="24"/>
        </w:rPr>
      </w:pPr>
      <w:r w:rsidRPr="001E6A72">
        <w:rPr>
          <w:color w:val="000000"/>
          <w:sz w:val="24"/>
          <w:szCs w:val="24"/>
        </w:rPr>
        <w:t>История Отечества «Лента времени» и историческая карта.</w:t>
      </w:r>
    </w:p>
    <w:p w:rsidR="00AC3DAB" w:rsidRPr="001E6A72" w:rsidRDefault="00AC3DAB" w:rsidP="00AC3DAB">
      <w:pPr>
        <w:spacing w:line="264" w:lineRule="auto"/>
        <w:ind w:firstLine="600"/>
        <w:rPr>
          <w:sz w:val="24"/>
          <w:szCs w:val="24"/>
        </w:rPr>
      </w:pPr>
      <w:r w:rsidRPr="001E6A72">
        <w:rPr>
          <w:color w:val="000000"/>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AC3DAB" w:rsidRPr="001E6A72" w:rsidRDefault="00AC3DAB" w:rsidP="00AC3DAB">
      <w:pPr>
        <w:spacing w:line="264" w:lineRule="auto"/>
        <w:ind w:firstLine="600"/>
        <w:rPr>
          <w:sz w:val="24"/>
          <w:szCs w:val="24"/>
        </w:rPr>
      </w:pPr>
      <w:r w:rsidRPr="001E6A72">
        <w:rPr>
          <w:color w:val="000000"/>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AC3DAB" w:rsidRPr="001E6A72" w:rsidRDefault="00AC3DAB" w:rsidP="00AC3DAB">
      <w:pPr>
        <w:spacing w:line="264" w:lineRule="auto"/>
        <w:ind w:firstLine="600"/>
        <w:rPr>
          <w:sz w:val="24"/>
          <w:szCs w:val="24"/>
        </w:rPr>
      </w:pPr>
      <w:r w:rsidRPr="001E6A72">
        <w:rPr>
          <w:color w:val="000000"/>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AC3DAB" w:rsidRPr="001E6A72" w:rsidRDefault="00AC3DAB" w:rsidP="00AC3DAB">
      <w:pPr>
        <w:spacing w:line="264" w:lineRule="auto"/>
        <w:ind w:firstLine="600"/>
        <w:rPr>
          <w:sz w:val="24"/>
          <w:szCs w:val="24"/>
        </w:rPr>
      </w:pPr>
      <w:r w:rsidRPr="001E6A72">
        <w:rPr>
          <w:i/>
          <w:color w:val="000000"/>
          <w:sz w:val="24"/>
          <w:szCs w:val="24"/>
        </w:rPr>
        <w:t>Человек и природа</w:t>
      </w:r>
    </w:p>
    <w:p w:rsidR="00AC3DAB" w:rsidRPr="001E6A72" w:rsidRDefault="00AC3DAB" w:rsidP="00AC3DAB">
      <w:pPr>
        <w:spacing w:line="264" w:lineRule="auto"/>
        <w:ind w:firstLine="600"/>
        <w:rPr>
          <w:sz w:val="24"/>
          <w:szCs w:val="24"/>
        </w:rPr>
      </w:pPr>
      <w:r w:rsidRPr="001E6A72">
        <w:rPr>
          <w:color w:val="000000"/>
          <w:sz w:val="24"/>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AC3DAB" w:rsidRPr="001E6A72" w:rsidRDefault="00AC3DAB" w:rsidP="00AC3DAB">
      <w:pPr>
        <w:spacing w:line="264" w:lineRule="auto"/>
        <w:ind w:firstLine="600"/>
        <w:rPr>
          <w:sz w:val="24"/>
          <w:szCs w:val="24"/>
        </w:rPr>
      </w:pPr>
      <w:r w:rsidRPr="001E6A72">
        <w:rPr>
          <w:color w:val="000000"/>
          <w:sz w:val="24"/>
          <w:szCs w:val="24"/>
        </w:rPr>
        <w:lastRenderedPageBreak/>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AC3DAB" w:rsidRPr="001E6A72" w:rsidRDefault="00AC3DAB" w:rsidP="00AC3DAB">
      <w:pPr>
        <w:spacing w:line="264" w:lineRule="auto"/>
        <w:ind w:firstLine="600"/>
        <w:rPr>
          <w:sz w:val="24"/>
          <w:szCs w:val="24"/>
        </w:rPr>
      </w:pPr>
      <w:r w:rsidRPr="001E6A72">
        <w:rPr>
          <w:color w:val="000000"/>
          <w:sz w:val="24"/>
          <w:szCs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AC3DAB" w:rsidRPr="001E6A72" w:rsidRDefault="00AC3DAB" w:rsidP="00AC3DAB">
      <w:pPr>
        <w:spacing w:line="264" w:lineRule="auto"/>
        <w:ind w:firstLine="600"/>
        <w:rPr>
          <w:sz w:val="24"/>
          <w:szCs w:val="24"/>
        </w:rPr>
      </w:pPr>
      <w:r w:rsidRPr="001E6A72">
        <w:rPr>
          <w:color w:val="000000"/>
          <w:sz w:val="24"/>
          <w:szCs w:val="24"/>
        </w:rPr>
        <w:t>Наиболее значимые природные объекты списка Всемирного наследия в России и за рубежом (2–3 объекта).</w:t>
      </w:r>
    </w:p>
    <w:p w:rsidR="00AC3DAB" w:rsidRPr="001E6A72" w:rsidRDefault="00AC3DAB" w:rsidP="00AC3DAB">
      <w:pPr>
        <w:spacing w:line="264" w:lineRule="auto"/>
        <w:ind w:firstLine="600"/>
        <w:rPr>
          <w:sz w:val="24"/>
          <w:szCs w:val="24"/>
        </w:rPr>
      </w:pPr>
      <w:r w:rsidRPr="001E6A72">
        <w:rPr>
          <w:color w:val="000000"/>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AC3DAB" w:rsidRPr="001E6A72" w:rsidRDefault="00AC3DAB" w:rsidP="00AC3DAB">
      <w:pPr>
        <w:spacing w:line="264" w:lineRule="auto"/>
        <w:ind w:firstLine="600"/>
        <w:rPr>
          <w:sz w:val="24"/>
          <w:szCs w:val="24"/>
        </w:rPr>
      </w:pPr>
      <w:r w:rsidRPr="001E6A72">
        <w:rPr>
          <w:color w:val="000000"/>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AC3DAB" w:rsidRPr="001E6A72" w:rsidRDefault="00AC3DAB" w:rsidP="00AC3DAB">
      <w:pPr>
        <w:spacing w:line="264" w:lineRule="auto"/>
        <w:ind w:firstLine="600"/>
        <w:rPr>
          <w:sz w:val="24"/>
          <w:szCs w:val="24"/>
        </w:rPr>
      </w:pPr>
      <w:r w:rsidRPr="001E6A72">
        <w:rPr>
          <w:i/>
          <w:color w:val="000000"/>
          <w:sz w:val="24"/>
          <w:szCs w:val="24"/>
        </w:rPr>
        <w:t>Правила безопасной жизнедеятельности</w:t>
      </w:r>
    </w:p>
    <w:p w:rsidR="00AC3DAB" w:rsidRPr="001E6A72" w:rsidRDefault="00AC3DAB" w:rsidP="00AC3DAB">
      <w:pPr>
        <w:spacing w:line="264" w:lineRule="auto"/>
        <w:ind w:firstLine="600"/>
        <w:rPr>
          <w:sz w:val="24"/>
          <w:szCs w:val="24"/>
        </w:rPr>
      </w:pPr>
      <w:r w:rsidRPr="001E6A72">
        <w:rPr>
          <w:color w:val="000000"/>
          <w:sz w:val="24"/>
          <w:szCs w:val="24"/>
        </w:rPr>
        <w:t>Здоровый образ жизни: профилактика вредных привычек.</w:t>
      </w:r>
    </w:p>
    <w:p w:rsidR="00AC3DAB" w:rsidRPr="001E6A72" w:rsidRDefault="00AC3DAB" w:rsidP="00AC3DAB">
      <w:pPr>
        <w:spacing w:line="264" w:lineRule="auto"/>
        <w:ind w:firstLine="600"/>
        <w:rPr>
          <w:sz w:val="24"/>
          <w:szCs w:val="24"/>
        </w:rPr>
      </w:pPr>
      <w:r w:rsidRPr="001E6A72">
        <w:rPr>
          <w:color w:val="000000"/>
          <w:sz w:val="24"/>
          <w:szCs w:val="24"/>
        </w:rPr>
        <w:t>Безопасность в городе (планирование маршрутов с учётом транспортной инфраструктуры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AC3DAB" w:rsidRPr="001E6A72" w:rsidRDefault="00AC3DAB" w:rsidP="00AC3DAB">
      <w:pPr>
        <w:spacing w:line="264" w:lineRule="auto"/>
        <w:ind w:firstLine="600"/>
        <w:rPr>
          <w:sz w:val="24"/>
          <w:szCs w:val="24"/>
        </w:rPr>
      </w:pPr>
      <w:r w:rsidRPr="001E6A72">
        <w:rPr>
          <w:color w:val="000000"/>
          <w:sz w:val="24"/>
          <w:szCs w:val="24"/>
        </w:rPr>
        <w:t>Безопасность в информационно-коммуникационной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информационно-коммуникационную сеть Интернет.</w:t>
      </w:r>
    </w:p>
    <w:p w:rsidR="00AC3DAB" w:rsidRPr="001E6A72" w:rsidRDefault="00AC3DAB" w:rsidP="00AC3DAB">
      <w:pPr>
        <w:spacing w:line="264" w:lineRule="auto"/>
        <w:ind w:firstLine="600"/>
        <w:rPr>
          <w:sz w:val="24"/>
          <w:szCs w:val="24"/>
        </w:rPr>
      </w:pPr>
      <w:r w:rsidRPr="001E6A72">
        <w:rPr>
          <w:color w:val="000000"/>
          <w:sz w:val="24"/>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C3DAB" w:rsidRPr="001E6A72" w:rsidRDefault="00AC3DAB" w:rsidP="00AC3DAB">
      <w:pPr>
        <w:spacing w:line="264" w:lineRule="auto"/>
        <w:ind w:firstLine="600"/>
        <w:rPr>
          <w:sz w:val="24"/>
          <w:szCs w:val="24"/>
        </w:rPr>
      </w:pPr>
      <w:r w:rsidRPr="001E6A72">
        <w:rPr>
          <w:color w:val="000000"/>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C3DAB" w:rsidRPr="001E6A72" w:rsidRDefault="00AC3DAB" w:rsidP="00AB3058">
      <w:pPr>
        <w:numPr>
          <w:ilvl w:val="0"/>
          <w:numId w:val="122"/>
        </w:numPr>
        <w:spacing w:line="264" w:lineRule="auto"/>
        <w:rPr>
          <w:sz w:val="24"/>
          <w:szCs w:val="24"/>
        </w:rPr>
      </w:pPr>
      <w:r w:rsidRPr="001E6A72">
        <w:rPr>
          <w:color w:val="000000"/>
          <w:sz w:val="24"/>
          <w:szCs w:val="24"/>
        </w:rPr>
        <w:t xml:space="preserve">устанавливать последовательность этапов возрастного развития человека; </w:t>
      </w:r>
    </w:p>
    <w:p w:rsidR="00AC3DAB" w:rsidRPr="001E6A72" w:rsidRDefault="00AC3DAB" w:rsidP="00AB3058">
      <w:pPr>
        <w:numPr>
          <w:ilvl w:val="0"/>
          <w:numId w:val="122"/>
        </w:numPr>
        <w:spacing w:line="264" w:lineRule="auto"/>
        <w:rPr>
          <w:sz w:val="24"/>
          <w:szCs w:val="24"/>
        </w:rPr>
      </w:pPr>
      <w:r w:rsidRPr="001E6A72">
        <w:rPr>
          <w:color w:val="000000"/>
          <w:sz w:val="24"/>
          <w:szCs w:val="24"/>
        </w:rPr>
        <w:t xml:space="preserve">конструировать в учебных и игровых ситуациях правила безопасного поведения в среде обитания; </w:t>
      </w:r>
    </w:p>
    <w:p w:rsidR="00AC3DAB" w:rsidRPr="001E6A72" w:rsidRDefault="00AC3DAB" w:rsidP="00AB3058">
      <w:pPr>
        <w:numPr>
          <w:ilvl w:val="0"/>
          <w:numId w:val="122"/>
        </w:numPr>
        <w:spacing w:line="264" w:lineRule="auto"/>
        <w:rPr>
          <w:sz w:val="24"/>
          <w:szCs w:val="24"/>
        </w:rPr>
      </w:pPr>
      <w:r w:rsidRPr="001E6A72">
        <w:rPr>
          <w:color w:val="000000"/>
          <w:sz w:val="24"/>
          <w:szCs w:val="24"/>
        </w:rPr>
        <w:t xml:space="preserve">моделировать схемы природных объектов (строение почвы; движение реки, форма поверхности); </w:t>
      </w:r>
    </w:p>
    <w:p w:rsidR="00AC3DAB" w:rsidRPr="001E6A72" w:rsidRDefault="00AC3DAB" w:rsidP="00AB3058">
      <w:pPr>
        <w:numPr>
          <w:ilvl w:val="0"/>
          <w:numId w:val="122"/>
        </w:numPr>
        <w:spacing w:line="264" w:lineRule="auto"/>
        <w:rPr>
          <w:sz w:val="24"/>
          <w:szCs w:val="24"/>
        </w:rPr>
      </w:pPr>
      <w:r w:rsidRPr="001E6A72">
        <w:rPr>
          <w:color w:val="000000"/>
          <w:sz w:val="24"/>
          <w:szCs w:val="24"/>
        </w:rPr>
        <w:t xml:space="preserve">соотносить объекты природы с принадлежностью к определённой природной зоне; </w:t>
      </w:r>
    </w:p>
    <w:p w:rsidR="00AC3DAB" w:rsidRPr="001E6A72" w:rsidRDefault="00AC3DAB" w:rsidP="00AB3058">
      <w:pPr>
        <w:numPr>
          <w:ilvl w:val="0"/>
          <w:numId w:val="122"/>
        </w:numPr>
        <w:spacing w:line="264" w:lineRule="auto"/>
        <w:rPr>
          <w:sz w:val="24"/>
          <w:szCs w:val="24"/>
        </w:rPr>
      </w:pPr>
      <w:r w:rsidRPr="001E6A72">
        <w:rPr>
          <w:color w:val="000000"/>
          <w:sz w:val="24"/>
          <w:szCs w:val="24"/>
        </w:rPr>
        <w:t xml:space="preserve">классифицировать природные объекты по принадлежности к природной зоне; </w:t>
      </w:r>
    </w:p>
    <w:p w:rsidR="00AC3DAB" w:rsidRPr="001E6A72" w:rsidRDefault="00AC3DAB" w:rsidP="00AB3058">
      <w:pPr>
        <w:numPr>
          <w:ilvl w:val="0"/>
          <w:numId w:val="122"/>
        </w:numPr>
        <w:spacing w:line="264" w:lineRule="auto"/>
        <w:rPr>
          <w:sz w:val="24"/>
          <w:szCs w:val="24"/>
        </w:rPr>
      </w:pPr>
      <w:r w:rsidRPr="001E6A72">
        <w:rPr>
          <w:color w:val="000000"/>
          <w:sz w:val="24"/>
          <w:szCs w:val="24"/>
        </w:rPr>
        <w:t xml:space="preserve">определять разрыв между реальным и желательным состоянием объекта (ситуации) на основе предложенных учителем вопросов. </w:t>
      </w:r>
    </w:p>
    <w:p w:rsidR="00AC3DAB" w:rsidRPr="001E6A72" w:rsidRDefault="00AC3DAB" w:rsidP="00AC3DAB">
      <w:pPr>
        <w:spacing w:line="264" w:lineRule="auto"/>
        <w:ind w:firstLine="600"/>
        <w:rPr>
          <w:sz w:val="24"/>
          <w:szCs w:val="24"/>
        </w:rPr>
      </w:pPr>
      <w:r w:rsidRPr="001E6A72">
        <w:rPr>
          <w:i/>
          <w:color w:val="000000"/>
          <w:sz w:val="24"/>
          <w:szCs w:val="24"/>
        </w:rPr>
        <w:t>Работа с информацией как часть познавательных универсальных учебных действий способствует формированию умений:</w:t>
      </w:r>
    </w:p>
    <w:p w:rsidR="00AC3DAB" w:rsidRPr="001E6A72" w:rsidRDefault="00AC3DAB" w:rsidP="00AB3058">
      <w:pPr>
        <w:numPr>
          <w:ilvl w:val="0"/>
          <w:numId w:val="123"/>
        </w:numPr>
        <w:spacing w:line="264" w:lineRule="auto"/>
        <w:rPr>
          <w:sz w:val="24"/>
          <w:szCs w:val="24"/>
        </w:rPr>
      </w:pPr>
      <w:r w:rsidRPr="001E6A72">
        <w:rPr>
          <w:color w:val="000000"/>
          <w:sz w:val="24"/>
          <w:szCs w:val="24"/>
        </w:rPr>
        <w:lastRenderedPageBreak/>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AC3DAB" w:rsidRPr="001E6A72" w:rsidRDefault="00AC3DAB" w:rsidP="00AB3058">
      <w:pPr>
        <w:numPr>
          <w:ilvl w:val="0"/>
          <w:numId w:val="123"/>
        </w:numPr>
        <w:spacing w:line="264" w:lineRule="auto"/>
        <w:rPr>
          <w:sz w:val="24"/>
          <w:szCs w:val="24"/>
        </w:rPr>
      </w:pPr>
      <w:r w:rsidRPr="001E6A72">
        <w:rPr>
          <w:color w:val="000000"/>
          <w:sz w:val="24"/>
          <w:szCs w:val="24"/>
        </w:rPr>
        <w:t xml:space="preserve">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Интернет (в условиях контролируемого выхода); </w:t>
      </w:r>
    </w:p>
    <w:p w:rsidR="00AC3DAB" w:rsidRPr="001E6A72" w:rsidRDefault="00AC3DAB" w:rsidP="00AB3058">
      <w:pPr>
        <w:numPr>
          <w:ilvl w:val="0"/>
          <w:numId w:val="123"/>
        </w:numPr>
        <w:spacing w:line="264" w:lineRule="auto"/>
        <w:rPr>
          <w:sz w:val="24"/>
          <w:szCs w:val="24"/>
        </w:rPr>
      </w:pPr>
      <w:r w:rsidRPr="001E6A72">
        <w:rPr>
          <w:color w:val="000000"/>
          <w:sz w:val="24"/>
          <w:szCs w:val="24"/>
        </w:rPr>
        <w:t xml:space="preserve">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 </w:t>
      </w:r>
    </w:p>
    <w:p w:rsidR="00AC3DAB" w:rsidRPr="001E6A72" w:rsidRDefault="00AC3DAB" w:rsidP="00AC3DAB">
      <w:pPr>
        <w:spacing w:line="264" w:lineRule="auto"/>
        <w:ind w:firstLine="600"/>
        <w:rPr>
          <w:sz w:val="24"/>
          <w:szCs w:val="24"/>
        </w:rPr>
      </w:pPr>
      <w:r w:rsidRPr="001E6A72">
        <w:rPr>
          <w:i/>
          <w:color w:val="000000"/>
          <w:sz w:val="24"/>
          <w:szCs w:val="24"/>
        </w:rPr>
        <w:t>Коммуникативные универсальные учебные действия способствуют формированию умений:</w:t>
      </w:r>
    </w:p>
    <w:p w:rsidR="00AC3DAB" w:rsidRPr="001E6A72" w:rsidRDefault="00AC3DAB" w:rsidP="00AB3058">
      <w:pPr>
        <w:numPr>
          <w:ilvl w:val="0"/>
          <w:numId w:val="124"/>
        </w:numPr>
        <w:spacing w:line="264" w:lineRule="auto"/>
        <w:rPr>
          <w:sz w:val="24"/>
          <w:szCs w:val="24"/>
        </w:rPr>
      </w:pPr>
      <w:r w:rsidRPr="001E6A72">
        <w:rPr>
          <w:color w:val="000000"/>
          <w:sz w:val="24"/>
          <w:szCs w:val="24"/>
        </w:rPr>
        <w:t xml:space="preserve">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w:t>
      </w:r>
    </w:p>
    <w:p w:rsidR="00AC3DAB" w:rsidRPr="001E6A72" w:rsidRDefault="00AC3DAB" w:rsidP="00AB3058">
      <w:pPr>
        <w:numPr>
          <w:ilvl w:val="0"/>
          <w:numId w:val="124"/>
        </w:numPr>
        <w:spacing w:line="264" w:lineRule="auto"/>
        <w:rPr>
          <w:sz w:val="24"/>
          <w:szCs w:val="24"/>
        </w:rPr>
      </w:pPr>
      <w:r w:rsidRPr="001E6A72">
        <w:rPr>
          <w:color w:val="000000"/>
          <w:sz w:val="24"/>
          <w:szCs w:val="24"/>
        </w:rPr>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rsidR="00AC3DAB" w:rsidRPr="001E6A72" w:rsidRDefault="00AC3DAB" w:rsidP="00AB3058">
      <w:pPr>
        <w:numPr>
          <w:ilvl w:val="0"/>
          <w:numId w:val="124"/>
        </w:numPr>
        <w:spacing w:line="264" w:lineRule="auto"/>
        <w:rPr>
          <w:sz w:val="24"/>
          <w:szCs w:val="24"/>
        </w:rPr>
      </w:pPr>
      <w:r w:rsidRPr="001E6A72">
        <w:rPr>
          <w:color w:val="000000"/>
          <w:sz w:val="24"/>
          <w:szCs w:val="24"/>
        </w:rPr>
        <w:t xml:space="preserve">создавать текст-рассуждение: объяснять вред для здоровья и самочувствия организма вредных привычек; </w:t>
      </w:r>
    </w:p>
    <w:p w:rsidR="00AC3DAB" w:rsidRPr="001E6A72" w:rsidRDefault="00AC3DAB" w:rsidP="00AB3058">
      <w:pPr>
        <w:numPr>
          <w:ilvl w:val="0"/>
          <w:numId w:val="124"/>
        </w:numPr>
        <w:spacing w:line="264" w:lineRule="auto"/>
        <w:rPr>
          <w:sz w:val="24"/>
          <w:szCs w:val="24"/>
        </w:rPr>
      </w:pPr>
      <w:r w:rsidRPr="001E6A72">
        <w:rPr>
          <w:color w:val="000000"/>
          <w:sz w:val="24"/>
          <w:szCs w:val="24"/>
        </w:rPr>
        <w:t xml:space="preserve">описывать ситуации проявления нравственных качеств – отзывчивости, доброты, справедливости и др.; </w:t>
      </w:r>
    </w:p>
    <w:p w:rsidR="00AC3DAB" w:rsidRPr="001E6A72" w:rsidRDefault="00AC3DAB" w:rsidP="00AB3058">
      <w:pPr>
        <w:numPr>
          <w:ilvl w:val="0"/>
          <w:numId w:val="124"/>
        </w:numPr>
        <w:spacing w:line="264" w:lineRule="auto"/>
        <w:rPr>
          <w:sz w:val="24"/>
          <w:szCs w:val="24"/>
        </w:rPr>
      </w:pPr>
      <w:r w:rsidRPr="001E6A72">
        <w:rPr>
          <w:color w:val="000000"/>
          <w:sz w:val="24"/>
          <w:szCs w:val="24"/>
        </w:rPr>
        <w:t xml:space="preserve">составлять краткие суждения о связях и зависимостях в природе (на основе сезонных изменений, особенностей жизни природных зон, пищевых цепей); </w:t>
      </w:r>
    </w:p>
    <w:p w:rsidR="00AC3DAB" w:rsidRPr="001E6A72" w:rsidRDefault="00AC3DAB" w:rsidP="00AB3058">
      <w:pPr>
        <w:numPr>
          <w:ilvl w:val="0"/>
          <w:numId w:val="124"/>
        </w:numPr>
        <w:spacing w:line="264" w:lineRule="auto"/>
        <w:rPr>
          <w:sz w:val="24"/>
          <w:szCs w:val="24"/>
        </w:rPr>
      </w:pPr>
      <w:r w:rsidRPr="001E6A72">
        <w:rPr>
          <w:color w:val="000000"/>
          <w:sz w:val="24"/>
          <w:szCs w:val="24"/>
        </w:rPr>
        <w:t xml:space="preserve">составлять небольшие тексты «Права и обязанности гражданина РФ»; </w:t>
      </w:r>
    </w:p>
    <w:p w:rsidR="00AC3DAB" w:rsidRPr="001E6A72" w:rsidRDefault="00AC3DAB" w:rsidP="00AB3058">
      <w:pPr>
        <w:numPr>
          <w:ilvl w:val="0"/>
          <w:numId w:val="124"/>
        </w:numPr>
        <w:spacing w:line="264" w:lineRule="auto"/>
        <w:rPr>
          <w:sz w:val="24"/>
          <w:szCs w:val="24"/>
        </w:rPr>
      </w:pPr>
      <w:r w:rsidRPr="001E6A72">
        <w:rPr>
          <w:color w:val="000000"/>
          <w:sz w:val="24"/>
          <w:szCs w:val="24"/>
        </w:rPr>
        <w:t xml:space="preserve">создавать небольшие тексты о знаменательных страницах истории нашей страны (в рамках изученного). </w:t>
      </w:r>
    </w:p>
    <w:p w:rsidR="00AC3DAB" w:rsidRPr="001E6A72" w:rsidRDefault="00AC3DAB" w:rsidP="00AC3DAB">
      <w:pPr>
        <w:spacing w:line="264" w:lineRule="auto"/>
        <w:ind w:firstLine="600"/>
        <w:rPr>
          <w:sz w:val="24"/>
          <w:szCs w:val="24"/>
        </w:rPr>
      </w:pPr>
      <w:r w:rsidRPr="001E6A72">
        <w:rPr>
          <w:i/>
          <w:color w:val="000000"/>
          <w:sz w:val="24"/>
          <w:szCs w:val="24"/>
        </w:rPr>
        <w:t>Регулятивные универсальные учебные действия способствуют формированию умений:</w:t>
      </w:r>
    </w:p>
    <w:p w:rsidR="00AC3DAB" w:rsidRPr="001E6A72" w:rsidRDefault="00AC3DAB" w:rsidP="00AB3058">
      <w:pPr>
        <w:numPr>
          <w:ilvl w:val="0"/>
          <w:numId w:val="125"/>
        </w:numPr>
        <w:spacing w:line="264" w:lineRule="auto"/>
        <w:rPr>
          <w:sz w:val="24"/>
          <w:szCs w:val="24"/>
        </w:rPr>
      </w:pPr>
      <w:r w:rsidRPr="001E6A72">
        <w:rPr>
          <w:color w:val="000000"/>
          <w:sz w:val="24"/>
          <w:szCs w:val="24"/>
        </w:rPr>
        <w:t xml:space="preserve">самостоятельно планировать алгоритм решения учебной задачи; предвидеть трудности и возможные ошибки; </w:t>
      </w:r>
    </w:p>
    <w:p w:rsidR="00AC3DAB" w:rsidRPr="001E6A72" w:rsidRDefault="00AC3DAB" w:rsidP="00AB3058">
      <w:pPr>
        <w:numPr>
          <w:ilvl w:val="0"/>
          <w:numId w:val="125"/>
        </w:numPr>
        <w:spacing w:line="264" w:lineRule="auto"/>
        <w:rPr>
          <w:sz w:val="24"/>
          <w:szCs w:val="24"/>
        </w:rPr>
      </w:pPr>
      <w:r w:rsidRPr="001E6A72">
        <w:rPr>
          <w:color w:val="000000"/>
          <w:sz w:val="24"/>
          <w:szCs w:val="24"/>
        </w:rPr>
        <w:t xml:space="preserve">контролировать процесс и результат выполнения задания, корректировать учебные действия при необходимости; </w:t>
      </w:r>
    </w:p>
    <w:p w:rsidR="00AC3DAB" w:rsidRPr="001E6A72" w:rsidRDefault="00AC3DAB" w:rsidP="00AB3058">
      <w:pPr>
        <w:numPr>
          <w:ilvl w:val="0"/>
          <w:numId w:val="125"/>
        </w:numPr>
        <w:spacing w:line="264" w:lineRule="auto"/>
        <w:rPr>
          <w:sz w:val="24"/>
          <w:szCs w:val="24"/>
        </w:rPr>
      </w:pPr>
      <w:r w:rsidRPr="001E6A72">
        <w:rPr>
          <w:color w:val="000000"/>
          <w:sz w:val="24"/>
          <w:szCs w:val="24"/>
        </w:rPr>
        <w:t xml:space="preserve">адекватно принимать оценку своей работы; планировать работу над ошибками; </w:t>
      </w:r>
    </w:p>
    <w:p w:rsidR="00AC3DAB" w:rsidRPr="001E6A72" w:rsidRDefault="00AC3DAB" w:rsidP="00AB3058">
      <w:pPr>
        <w:numPr>
          <w:ilvl w:val="0"/>
          <w:numId w:val="125"/>
        </w:numPr>
        <w:spacing w:line="264" w:lineRule="auto"/>
        <w:rPr>
          <w:sz w:val="24"/>
          <w:szCs w:val="24"/>
        </w:rPr>
      </w:pPr>
      <w:r w:rsidRPr="001E6A72">
        <w:rPr>
          <w:color w:val="000000"/>
          <w:sz w:val="24"/>
          <w:szCs w:val="24"/>
        </w:rPr>
        <w:t xml:space="preserve">находить ошибки в своей и чужих работах, устанавливать их причины. </w:t>
      </w:r>
    </w:p>
    <w:p w:rsidR="00AC3DAB" w:rsidRPr="001E6A72" w:rsidRDefault="00AC3DAB" w:rsidP="00AC3DAB">
      <w:pPr>
        <w:spacing w:line="264" w:lineRule="auto"/>
        <w:ind w:firstLine="600"/>
        <w:rPr>
          <w:sz w:val="24"/>
          <w:szCs w:val="24"/>
        </w:rPr>
      </w:pPr>
      <w:r w:rsidRPr="001E6A72">
        <w:rPr>
          <w:i/>
          <w:color w:val="000000"/>
          <w:sz w:val="24"/>
          <w:szCs w:val="24"/>
        </w:rPr>
        <w:t>Совместная деятельность способствует формированию умений:</w:t>
      </w:r>
    </w:p>
    <w:p w:rsidR="00AC3DAB" w:rsidRPr="001E6A72" w:rsidRDefault="00AC3DAB" w:rsidP="00AB3058">
      <w:pPr>
        <w:numPr>
          <w:ilvl w:val="0"/>
          <w:numId w:val="126"/>
        </w:numPr>
        <w:spacing w:line="264" w:lineRule="auto"/>
        <w:rPr>
          <w:sz w:val="24"/>
          <w:szCs w:val="24"/>
        </w:rPr>
      </w:pPr>
      <w:r w:rsidRPr="001E6A72">
        <w:rPr>
          <w:color w:val="000000"/>
          <w:sz w:val="24"/>
          <w:szCs w:val="24"/>
        </w:rPr>
        <w:t xml:space="preserve">выполнять правила совместной деятельности при выполнении разных ролей – руководитель, подчинённый, напарник, члена большого коллектива; </w:t>
      </w:r>
    </w:p>
    <w:p w:rsidR="00AC3DAB" w:rsidRPr="001E6A72" w:rsidRDefault="00AC3DAB" w:rsidP="00AB3058">
      <w:pPr>
        <w:numPr>
          <w:ilvl w:val="0"/>
          <w:numId w:val="126"/>
        </w:numPr>
        <w:spacing w:line="264" w:lineRule="auto"/>
        <w:rPr>
          <w:sz w:val="24"/>
          <w:szCs w:val="24"/>
        </w:rPr>
      </w:pPr>
      <w:r w:rsidRPr="001E6A72">
        <w:rPr>
          <w:color w:val="000000"/>
          <w:sz w:val="24"/>
          <w:szCs w:val="24"/>
        </w:rPr>
        <w:t xml:space="preserve">ответственно относиться к своим обязанностям в процессе совместной деятельности, объективно оценивать свой вклад в общее дело; </w:t>
      </w:r>
    </w:p>
    <w:p w:rsidR="00AC3DAB" w:rsidRPr="001E6A72" w:rsidRDefault="00AC3DAB" w:rsidP="00AB3058">
      <w:pPr>
        <w:numPr>
          <w:ilvl w:val="0"/>
          <w:numId w:val="126"/>
        </w:numPr>
        <w:spacing w:line="264" w:lineRule="auto"/>
        <w:rPr>
          <w:sz w:val="24"/>
          <w:szCs w:val="24"/>
        </w:rPr>
      </w:pPr>
      <w:r w:rsidRPr="001E6A72">
        <w:rPr>
          <w:color w:val="000000"/>
          <w:sz w:val="24"/>
          <w:szCs w:val="24"/>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AC3DAB" w:rsidRPr="001E6A72" w:rsidRDefault="00AC3DAB" w:rsidP="00AC3DAB">
      <w:pPr>
        <w:rPr>
          <w:sz w:val="24"/>
          <w:szCs w:val="24"/>
        </w:rPr>
        <w:sectPr w:rsidR="00AC3DAB" w:rsidRPr="001E6A72">
          <w:pgSz w:w="11906" w:h="16383"/>
          <w:pgMar w:top="1134" w:right="850" w:bottom="1134" w:left="1701" w:header="720" w:footer="720" w:gutter="0"/>
          <w:cols w:space="720"/>
        </w:sectPr>
      </w:pPr>
    </w:p>
    <w:p w:rsidR="00AC3DAB" w:rsidRPr="001E6A72" w:rsidRDefault="00AC3DAB" w:rsidP="00AC3DAB">
      <w:pPr>
        <w:spacing w:line="264" w:lineRule="auto"/>
        <w:ind w:left="120"/>
        <w:rPr>
          <w:sz w:val="24"/>
          <w:szCs w:val="24"/>
        </w:rPr>
      </w:pPr>
      <w:bookmarkStart w:id="95" w:name="block-4493479"/>
      <w:bookmarkEnd w:id="94"/>
      <w:r w:rsidRPr="001E6A72">
        <w:rPr>
          <w:b/>
          <w:color w:val="000000"/>
          <w:sz w:val="24"/>
          <w:szCs w:val="24"/>
        </w:rPr>
        <w:lastRenderedPageBreak/>
        <w:t>ПЛАНИРУЕМЫЕ ОБРАЗОВАТЕЛЬНЫЕ РЕЗУЛЬТАТЫ</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firstLine="600"/>
        <w:rPr>
          <w:sz w:val="24"/>
          <w:szCs w:val="24"/>
        </w:rPr>
      </w:pPr>
      <w:r w:rsidRPr="001E6A72">
        <w:rPr>
          <w:color w:val="000000"/>
          <w:sz w:val="24"/>
          <w:szCs w:val="24"/>
        </w:rPr>
        <w:t>Изучение предмета «Окружающий мир»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AC3DAB" w:rsidRPr="001E6A72" w:rsidRDefault="00AC3DAB" w:rsidP="00AC3DAB">
      <w:pPr>
        <w:ind w:left="120"/>
        <w:rPr>
          <w:sz w:val="24"/>
          <w:szCs w:val="24"/>
        </w:rPr>
      </w:pPr>
    </w:p>
    <w:p w:rsidR="00AC3DAB" w:rsidRPr="001E6A72" w:rsidRDefault="00AC3DAB" w:rsidP="00AC3DAB">
      <w:pPr>
        <w:ind w:left="120"/>
        <w:rPr>
          <w:sz w:val="24"/>
          <w:szCs w:val="24"/>
        </w:rPr>
      </w:pPr>
      <w:r w:rsidRPr="001E6A72">
        <w:rPr>
          <w:b/>
          <w:color w:val="000000"/>
          <w:sz w:val="24"/>
          <w:szCs w:val="24"/>
        </w:rPr>
        <w:t>ЛИЧНОСТНЫЕ РЕЗУЛЬТАТЫ</w:t>
      </w:r>
    </w:p>
    <w:p w:rsidR="00AC3DAB" w:rsidRPr="001E6A72" w:rsidRDefault="00AC3DAB" w:rsidP="00AC3DAB">
      <w:pPr>
        <w:spacing w:line="264" w:lineRule="auto"/>
        <w:ind w:firstLine="600"/>
        <w:rPr>
          <w:sz w:val="24"/>
          <w:szCs w:val="24"/>
        </w:rPr>
      </w:pPr>
      <w:r w:rsidRPr="001E6A72">
        <w:rPr>
          <w:color w:val="000000"/>
          <w:sz w:val="24"/>
          <w:szCs w:val="24"/>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AC3DAB" w:rsidRPr="001E6A72" w:rsidRDefault="00AC3DAB" w:rsidP="00AC3DAB">
      <w:pPr>
        <w:spacing w:line="264" w:lineRule="auto"/>
        <w:ind w:firstLine="600"/>
        <w:rPr>
          <w:sz w:val="24"/>
          <w:szCs w:val="24"/>
        </w:rPr>
      </w:pPr>
      <w:r w:rsidRPr="001E6A72">
        <w:rPr>
          <w:b/>
          <w:color w:val="000000"/>
          <w:sz w:val="24"/>
          <w:szCs w:val="24"/>
        </w:rPr>
        <w:t>Гражданско-патриотического воспитания:</w:t>
      </w:r>
    </w:p>
    <w:p w:rsidR="00AC3DAB" w:rsidRPr="001E6A72" w:rsidRDefault="00AC3DAB" w:rsidP="00AB3058">
      <w:pPr>
        <w:numPr>
          <w:ilvl w:val="0"/>
          <w:numId w:val="127"/>
        </w:numPr>
        <w:spacing w:line="264" w:lineRule="auto"/>
        <w:rPr>
          <w:sz w:val="24"/>
          <w:szCs w:val="24"/>
        </w:rPr>
      </w:pPr>
      <w:r w:rsidRPr="001E6A72">
        <w:rPr>
          <w:color w:val="000000"/>
          <w:sz w:val="24"/>
          <w:szCs w:val="24"/>
        </w:rPr>
        <w:t xml:space="preserve">становление ценностного отношения к своей Родине – России; понимание особой роли многонациональной России в современном мире; </w:t>
      </w:r>
    </w:p>
    <w:p w:rsidR="00AC3DAB" w:rsidRPr="001E6A72" w:rsidRDefault="00AC3DAB" w:rsidP="00AB3058">
      <w:pPr>
        <w:numPr>
          <w:ilvl w:val="0"/>
          <w:numId w:val="127"/>
        </w:numPr>
        <w:spacing w:line="264" w:lineRule="auto"/>
        <w:rPr>
          <w:sz w:val="24"/>
          <w:szCs w:val="24"/>
        </w:rPr>
      </w:pPr>
      <w:r w:rsidRPr="001E6A72">
        <w:rPr>
          <w:color w:val="000000"/>
          <w:sz w:val="24"/>
          <w:szCs w:val="24"/>
        </w:rPr>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rsidR="00AC3DAB" w:rsidRPr="001E6A72" w:rsidRDefault="00AC3DAB" w:rsidP="00AB3058">
      <w:pPr>
        <w:numPr>
          <w:ilvl w:val="0"/>
          <w:numId w:val="127"/>
        </w:numPr>
        <w:spacing w:line="264" w:lineRule="auto"/>
        <w:rPr>
          <w:sz w:val="24"/>
          <w:szCs w:val="24"/>
        </w:rPr>
      </w:pPr>
      <w:r w:rsidRPr="001E6A72">
        <w:rPr>
          <w:color w:val="000000"/>
          <w:sz w:val="24"/>
          <w:szCs w:val="24"/>
        </w:rPr>
        <w:t xml:space="preserve">сопричастность к прошлому, настоящему и будущему своей страны и родного края; </w:t>
      </w:r>
    </w:p>
    <w:p w:rsidR="00AC3DAB" w:rsidRPr="001E6A72" w:rsidRDefault="00AC3DAB" w:rsidP="00AB3058">
      <w:pPr>
        <w:numPr>
          <w:ilvl w:val="0"/>
          <w:numId w:val="127"/>
        </w:numPr>
        <w:spacing w:line="264" w:lineRule="auto"/>
        <w:rPr>
          <w:sz w:val="24"/>
          <w:szCs w:val="24"/>
        </w:rPr>
      </w:pPr>
      <w:r w:rsidRPr="001E6A72">
        <w:rPr>
          <w:color w:val="000000"/>
          <w:sz w:val="24"/>
          <w:szCs w:val="24"/>
        </w:rPr>
        <w:t xml:space="preserve">проявление интереса к истории и многонациональной культуре своей страны, уважения к своему и другим народам; </w:t>
      </w:r>
    </w:p>
    <w:p w:rsidR="00AC3DAB" w:rsidRPr="001E6A72" w:rsidRDefault="00AC3DAB" w:rsidP="00AB3058">
      <w:pPr>
        <w:numPr>
          <w:ilvl w:val="0"/>
          <w:numId w:val="127"/>
        </w:numPr>
        <w:spacing w:line="264" w:lineRule="auto"/>
        <w:rPr>
          <w:sz w:val="24"/>
          <w:szCs w:val="24"/>
        </w:rPr>
      </w:pPr>
      <w:r w:rsidRPr="001E6A72">
        <w:rPr>
          <w:color w:val="000000"/>
          <w:sz w:val="24"/>
          <w:szCs w:val="24"/>
        </w:rPr>
        <w:t>первоначальные представления о человеке как члене общества, осознание прав и ответственности человека как члена общества.</w:t>
      </w:r>
    </w:p>
    <w:p w:rsidR="00AC3DAB" w:rsidRPr="001E6A72" w:rsidRDefault="00AC3DAB" w:rsidP="00AC3DAB">
      <w:pPr>
        <w:spacing w:line="264" w:lineRule="auto"/>
        <w:ind w:firstLine="600"/>
        <w:rPr>
          <w:sz w:val="24"/>
          <w:szCs w:val="24"/>
        </w:rPr>
      </w:pPr>
      <w:r w:rsidRPr="001E6A72">
        <w:rPr>
          <w:b/>
          <w:color w:val="000000"/>
          <w:sz w:val="24"/>
          <w:szCs w:val="24"/>
        </w:rPr>
        <w:t>Духовно-нравственного воспитания:</w:t>
      </w:r>
    </w:p>
    <w:p w:rsidR="00AC3DAB" w:rsidRPr="001E6A72" w:rsidRDefault="00AC3DAB" w:rsidP="00AB3058">
      <w:pPr>
        <w:numPr>
          <w:ilvl w:val="0"/>
          <w:numId w:val="128"/>
        </w:numPr>
        <w:spacing w:line="264" w:lineRule="auto"/>
        <w:rPr>
          <w:sz w:val="24"/>
          <w:szCs w:val="24"/>
        </w:rPr>
      </w:pPr>
      <w:r w:rsidRPr="001E6A72">
        <w:rPr>
          <w:color w:val="000000"/>
          <w:sz w:val="24"/>
          <w:szCs w:val="24"/>
        </w:rPr>
        <w:t xml:space="preserve">проявление культуры общения, уважительного отношения к людям, их взглядам, признанию их индивидуальности; </w:t>
      </w:r>
    </w:p>
    <w:p w:rsidR="00AC3DAB" w:rsidRPr="001E6A72" w:rsidRDefault="00AC3DAB" w:rsidP="00AB3058">
      <w:pPr>
        <w:numPr>
          <w:ilvl w:val="0"/>
          <w:numId w:val="128"/>
        </w:numPr>
        <w:spacing w:line="264" w:lineRule="auto"/>
        <w:rPr>
          <w:sz w:val="24"/>
          <w:szCs w:val="24"/>
        </w:rPr>
      </w:pPr>
      <w:r w:rsidRPr="001E6A72">
        <w:rPr>
          <w:color w:val="000000"/>
          <w:sz w:val="24"/>
          <w:szCs w:val="24"/>
        </w:rP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rsidR="00AC3DAB" w:rsidRPr="001E6A72" w:rsidRDefault="00AC3DAB" w:rsidP="00AB3058">
      <w:pPr>
        <w:numPr>
          <w:ilvl w:val="0"/>
          <w:numId w:val="128"/>
        </w:numPr>
        <w:spacing w:line="264" w:lineRule="auto"/>
        <w:rPr>
          <w:sz w:val="24"/>
          <w:szCs w:val="24"/>
        </w:rPr>
      </w:pPr>
      <w:r w:rsidRPr="001E6A72">
        <w:rPr>
          <w:color w:val="000000"/>
          <w:sz w:val="24"/>
          <w:szCs w:val="24"/>
        </w:rP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rsidR="00AC3DAB" w:rsidRPr="001E6A72" w:rsidRDefault="00AC3DAB" w:rsidP="00AC3DAB">
      <w:pPr>
        <w:spacing w:line="264" w:lineRule="auto"/>
        <w:ind w:firstLine="600"/>
        <w:rPr>
          <w:sz w:val="24"/>
          <w:szCs w:val="24"/>
        </w:rPr>
      </w:pPr>
      <w:r w:rsidRPr="001E6A72">
        <w:rPr>
          <w:b/>
          <w:color w:val="000000"/>
          <w:sz w:val="24"/>
          <w:szCs w:val="24"/>
        </w:rPr>
        <w:t>Эстетического воспитания:</w:t>
      </w:r>
    </w:p>
    <w:p w:rsidR="00AC3DAB" w:rsidRPr="001E6A72" w:rsidRDefault="00AC3DAB" w:rsidP="00AB3058">
      <w:pPr>
        <w:numPr>
          <w:ilvl w:val="0"/>
          <w:numId w:val="129"/>
        </w:numPr>
        <w:spacing w:line="264" w:lineRule="auto"/>
        <w:rPr>
          <w:sz w:val="24"/>
          <w:szCs w:val="24"/>
        </w:rPr>
      </w:pPr>
      <w:r w:rsidRPr="001E6A72">
        <w:rPr>
          <w:color w:val="000000"/>
          <w:sz w:val="24"/>
          <w:szCs w:val="24"/>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rsidR="00AC3DAB" w:rsidRPr="001E6A72" w:rsidRDefault="00AC3DAB" w:rsidP="00AB3058">
      <w:pPr>
        <w:numPr>
          <w:ilvl w:val="0"/>
          <w:numId w:val="129"/>
        </w:numPr>
        <w:spacing w:line="264" w:lineRule="auto"/>
        <w:rPr>
          <w:sz w:val="24"/>
          <w:szCs w:val="24"/>
        </w:rPr>
      </w:pPr>
      <w:r w:rsidRPr="001E6A72">
        <w:rPr>
          <w:color w:val="000000"/>
          <w:sz w:val="24"/>
          <w:szCs w:val="24"/>
        </w:rPr>
        <w:t xml:space="preserve">использование полученных знаний в продуктивной и преобразующей деятельности, в разных видах художественной деятельности. </w:t>
      </w:r>
    </w:p>
    <w:p w:rsidR="00AC3DAB" w:rsidRPr="001E6A72" w:rsidRDefault="00AC3DAB" w:rsidP="00AC3DAB">
      <w:pPr>
        <w:spacing w:line="264" w:lineRule="auto"/>
        <w:ind w:firstLine="600"/>
        <w:rPr>
          <w:sz w:val="24"/>
          <w:szCs w:val="24"/>
        </w:rPr>
      </w:pPr>
      <w:r w:rsidRPr="001E6A72">
        <w:rPr>
          <w:b/>
          <w:color w:val="000000"/>
          <w:sz w:val="24"/>
          <w:szCs w:val="24"/>
        </w:rPr>
        <w:t>Физического воспитания, формирования культуры здоровья и эмоционального благополучия:</w:t>
      </w:r>
    </w:p>
    <w:p w:rsidR="00AC3DAB" w:rsidRPr="001E6A72" w:rsidRDefault="00AC3DAB" w:rsidP="00AB3058">
      <w:pPr>
        <w:numPr>
          <w:ilvl w:val="0"/>
          <w:numId w:val="130"/>
        </w:numPr>
        <w:spacing w:line="264" w:lineRule="auto"/>
        <w:rPr>
          <w:sz w:val="24"/>
          <w:szCs w:val="24"/>
        </w:rPr>
      </w:pPr>
      <w:r w:rsidRPr="001E6A72">
        <w:rPr>
          <w:color w:val="000000"/>
          <w:sz w:val="24"/>
          <w:szCs w:val="24"/>
        </w:rP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rsidR="00AC3DAB" w:rsidRPr="001E6A72" w:rsidRDefault="00AC3DAB" w:rsidP="00AB3058">
      <w:pPr>
        <w:numPr>
          <w:ilvl w:val="0"/>
          <w:numId w:val="130"/>
        </w:numPr>
        <w:spacing w:line="264" w:lineRule="auto"/>
        <w:rPr>
          <w:sz w:val="24"/>
          <w:szCs w:val="24"/>
        </w:rPr>
      </w:pPr>
      <w:r w:rsidRPr="001E6A72">
        <w:rPr>
          <w:color w:val="000000"/>
          <w:sz w:val="24"/>
          <w:szCs w:val="24"/>
        </w:rPr>
        <w:t xml:space="preserve">приобретение опыта эмоционального отношения к среде обитания, бережное отношение к физическому и психическому здоровью. </w:t>
      </w:r>
    </w:p>
    <w:p w:rsidR="00AC3DAB" w:rsidRPr="001E6A72" w:rsidRDefault="00AC3DAB" w:rsidP="00AC3DAB">
      <w:pPr>
        <w:spacing w:line="264" w:lineRule="auto"/>
        <w:ind w:firstLine="600"/>
        <w:rPr>
          <w:sz w:val="24"/>
          <w:szCs w:val="24"/>
        </w:rPr>
      </w:pPr>
      <w:r w:rsidRPr="001E6A72">
        <w:rPr>
          <w:b/>
          <w:color w:val="000000"/>
          <w:sz w:val="24"/>
          <w:szCs w:val="24"/>
        </w:rPr>
        <w:t>Трудового воспитания:</w:t>
      </w:r>
    </w:p>
    <w:p w:rsidR="00AC3DAB" w:rsidRPr="001E6A72" w:rsidRDefault="00AC3DAB" w:rsidP="00AB3058">
      <w:pPr>
        <w:numPr>
          <w:ilvl w:val="0"/>
          <w:numId w:val="131"/>
        </w:numPr>
        <w:spacing w:line="264" w:lineRule="auto"/>
        <w:rPr>
          <w:sz w:val="24"/>
          <w:szCs w:val="24"/>
        </w:rPr>
      </w:pPr>
      <w:r w:rsidRPr="001E6A72">
        <w:rPr>
          <w:color w:val="000000"/>
          <w:sz w:val="24"/>
          <w:szCs w:val="24"/>
        </w:rPr>
        <w:lastRenderedPageBreak/>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AC3DAB" w:rsidRPr="001E6A72" w:rsidRDefault="00AC3DAB" w:rsidP="00AC3DAB">
      <w:pPr>
        <w:spacing w:line="264" w:lineRule="auto"/>
        <w:ind w:firstLine="600"/>
        <w:rPr>
          <w:sz w:val="24"/>
          <w:szCs w:val="24"/>
        </w:rPr>
      </w:pPr>
      <w:r w:rsidRPr="001E6A72">
        <w:rPr>
          <w:b/>
          <w:color w:val="000000"/>
          <w:sz w:val="24"/>
          <w:szCs w:val="24"/>
        </w:rPr>
        <w:t>Экологического воспитания:</w:t>
      </w:r>
    </w:p>
    <w:p w:rsidR="00AC3DAB" w:rsidRPr="001E6A72" w:rsidRDefault="00AC3DAB" w:rsidP="00AB3058">
      <w:pPr>
        <w:numPr>
          <w:ilvl w:val="0"/>
          <w:numId w:val="132"/>
        </w:numPr>
        <w:spacing w:line="264" w:lineRule="auto"/>
        <w:rPr>
          <w:sz w:val="24"/>
          <w:szCs w:val="24"/>
        </w:rPr>
      </w:pPr>
      <w:r w:rsidRPr="001E6A72">
        <w:rPr>
          <w:color w:val="000000"/>
          <w:sz w:val="24"/>
          <w:szCs w:val="24"/>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rsidR="00AC3DAB" w:rsidRPr="001E6A72" w:rsidRDefault="00AC3DAB" w:rsidP="00AC3DAB">
      <w:pPr>
        <w:spacing w:line="264" w:lineRule="auto"/>
        <w:ind w:firstLine="600"/>
        <w:rPr>
          <w:sz w:val="24"/>
          <w:szCs w:val="24"/>
        </w:rPr>
      </w:pPr>
      <w:r w:rsidRPr="001E6A72">
        <w:rPr>
          <w:b/>
          <w:color w:val="000000"/>
          <w:sz w:val="24"/>
          <w:szCs w:val="24"/>
        </w:rPr>
        <w:t>Ценности научного познания:</w:t>
      </w:r>
    </w:p>
    <w:p w:rsidR="00AC3DAB" w:rsidRPr="001E6A72" w:rsidRDefault="00AC3DAB" w:rsidP="00AB3058">
      <w:pPr>
        <w:numPr>
          <w:ilvl w:val="0"/>
          <w:numId w:val="133"/>
        </w:numPr>
        <w:spacing w:line="264" w:lineRule="auto"/>
        <w:rPr>
          <w:sz w:val="24"/>
          <w:szCs w:val="24"/>
        </w:rPr>
      </w:pPr>
      <w:r w:rsidRPr="001E6A72">
        <w:rPr>
          <w:color w:val="000000"/>
          <w:sz w:val="24"/>
          <w:szCs w:val="24"/>
        </w:rPr>
        <w:t>осознание ценности познания для развития человека, необходимости самообразования и саморазвития;</w:t>
      </w:r>
    </w:p>
    <w:p w:rsidR="00AC3DAB" w:rsidRPr="001E6A72" w:rsidRDefault="00AC3DAB" w:rsidP="00AB3058">
      <w:pPr>
        <w:numPr>
          <w:ilvl w:val="0"/>
          <w:numId w:val="133"/>
        </w:numPr>
        <w:spacing w:line="264" w:lineRule="auto"/>
        <w:rPr>
          <w:sz w:val="24"/>
          <w:szCs w:val="24"/>
        </w:rPr>
      </w:pPr>
      <w:r w:rsidRPr="001E6A72">
        <w:rPr>
          <w:color w:val="000000"/>
          <w:sz w:val="24"/>
          <w:szCs w:val="24"/>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 </w:t>
      </w:r>
    </w:p>
    <w:p w:rsidR="00AC3DAB" w:rsidRPr="001E6A72" w:rsidRDefault="00AC3DAB" w:rsidP="00AC3DAB">
      <w:pPr>
        <w:ind w:left="120"/>
        <w:rPr>
          <w:sz w:val="24"/>
          <w:szCs w:val="24"/>
        </w:rPr>
      </w:pPr>
    </w:p>
    <w:p w:rsidR="00AC3DAB" w:rsidRPr="001E6A72" w:rsidRDefault="00AC3DAB" w:rsidP="00AC3DAB">
      <w:pPr>
        <w:ind w:left="120"/>
        <w:rPr>
          <w:sz w:val="24"/>
          <w:szCs w:val="24"/>
        </w:rPr>
      </w:pPr>
      <w:r w:rsidRPr="001E6A72">
        <w:rPr>
          <w:b/>
          <w:color w:val="000000"/>
          <w:sz w:val="24"/>
          <w:szCs w:val="24"/>
        </w:rPr>
        <w:t>МЕТАПРЕДМЕТНЫЕ РЕЗУЛЬТАТЫ</w:t>
      </w:r>
    </w:p>
    <w:p w:rsidR="00AC3DAB" w:rsidRPr="001E6A72" w:rsidRDefault="00AC3DAB" w:rsidP="00AC3DAB">
      <w:pPr>
        <w:spacing w:line="264" w:lineRule="auto"/>
        <w:ind w:firstLine="600"/>
        <w:rPr>
          <w:sz w:val="24"/>
          <w:szCs w:val="24"/>
        </w:rPr>
      </w:pPr>
      <w:r w:rsidRPr="001E6A72">
        <w:rPr>
          <w:b/>
          <w:color w:val="000000"/>
          <w:sz w:val="24"/>
          <w:szCs w:val="24"/>
        </w:rPr>
        <w:t>Познавательные универсальные учебные действия:</w:t>
      </w:r>
    </w:p>
    <w:p w:rsidR="00AC3DAB" w:rsidRPr="001E6A72" w:rsidRDefault="00AC3DAB" w:rsidP="00AC3DAB">
      <w:pPr>
        <w:spacing w:line="264" w:lineRule="auto"/>
        <w:ind w:firstLine="600"/>
        <w:rPr>
          <w:sz w:val="24"/>
          <w:szCs w:val="24"/>
        </w:rPr>
      </w:pPr>
      <w:r w:rsidRPr="001E6A72">
        <w:rPr>
          <w:i/>
          <w:color w:val="000000"/>
          <w:sz w:val="24"/>
          <w:szCs w:val="24"/>
        </w:rPr>
        <w:t>1) Базовые логические действия:</w:t>
      </w:r>
    </w:p>
    <w:p w:rsidR="00AC3DAB" w:rsidRPr="001E6A72" w:rsidRDefault="00AC3DAB" w:rsidP="00AB3058">
      <w:pPr>
        <w:numPr>
          <w:ilvl w:val="0"/>
          <w:numId w:val="134"/>
        </w:numPr>
        <w:spacing w:line="264" w:lineRule="auto"/>
        <w:rPr>
          <w:sz w:val="24"/>
          <w:szCs w:val="24"/>
        </w:rPr>
      </w:pPr>
      <w:r w:rsidRPr="001E6A72">
        <w:rPr>
          <w:color w:val="000000"/>
          <w:sz w:val="24"/>
          <w:szCs w:val="24"/>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AC3DAB" w:rsidRPr="001E6A72" w:rsidRDefault="00AC3DAB" w:rsidP="00AB3058">
      <w:pPr>
        <w:numPr>
          <w:ilvl w:val="0"/>
          <w:numId w:val="134"/>
        </w:numPr>
        <w:spacing w:line="264" w:lineRule="auto"/>
        <w:rPr>
          <w:sz w:val="24"/>
          <w:szCs w:val="24"/>
        </w:rPr>
      </w:pPr>
      <w:r w:rsidRPr="001E6A72">
        <w:rPr>
          <w:color w:val="000000"/>
          <w:sz w:val="24"/>
          <w:szCs w:val="24"/>
        </w:rP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AC3DAB" w:rsidRPr="001E6A72" w:rsidRDefault="00AC3DAB" w:rsidP="00AB3058">
      <w:pPr>
        <w:numPr>
          <w:ilvl w:val="0"/>
          <w:numId w:val="134"/>
        </w:numPr>
        <w:spacing w:line="264" w:lineRule="auto"/>
        <w:rPr>
          <w:sz w:val="24"/>
          <w:szCs w:val="24"/>
        </w:rPr>
      </w:pPr>
      <w:r w:rsidRPr="001E6A72">
        <w:rPr>
          <w:color w:val="000000"/>
          <w:sz w:val="24"/>
          <w:szCs w:val="24"/>
        </w:rPr>
        <w:t xml:space="preserve">сравнивать объекты окружающего мира, устанавливать основания для сравнения, устанавливать аналогии; </w:t>
      </w:r>
    </w:p>
    <w:p w:rsidR="00AC3DAB" w:rsidRPr="001E6A72" w:rsidRDefault="00AC3DAB" w:rsidP="00AB3058">
      <w:pPr>
        <w:numPr>
          <w:ilvl w:val="0"/>
          <w:numId w:val="134"/>
        </w:numPr>
        <w:spacing w:line="264" w:lineRule="auto"/>
        <w:rPr>
          <w:sz w:val="24"/>
          <w:szCs w:val="24"/>
        </w:rPr>
      </w:pPr>
      <w:r w:rsidRPr="001E6A72">
        <w:rPr>
          <w:color w:val="000000"/>
          <w:sz w:val="24"/>
          <w:szCs w:val="24"/>
        </w:rPr>
        <w:t xml:space="preserve">объединять части объекта (объекты) по определённому признаку; </w:t>
      </w:r>
    </w:p>
    <w:p w:rsidR="00AC3DAB" w:rsidRPr="001E6A72" w:rsidRDefault="00AC3DAB" w:rsidP="00AB3058">
      <w:pPr>
        <w:numPr>
          <w:ilvl w:val="0"/>
          <w:numId w:val="134"/>
        </w:numPr>
        <w:spacing w:line="264" w:lineRule="auto"/>
        <w:rPr>
          <w:sz w:val="24"/>
          <w:szCs w:val="24"/>
        </w:rPr>
      </w:pPr>
      <w:r w:rsidRPr="001E6A72">
        <w:rPr>
          <w:color w:val="000000"/>
          <w:sz w:val="24"/>
          <w:szCs w:val="24"/>
        </w:rPr>
        <w:t xml:space="preserve">определять существенный признак для классификации, классифицировать предложенные объекты; </w:t>
      </w:r>
    </w:p>
    <w:p w:rsidR="00AC3DAB" w:rsidRPr="001E6A72" w:rsidRDefault="00AC3DAB" w:rsidP="00AB3058">
      <w:pPr>
        <w:numPr>
          <w:ilvl w:val="0"/>
          <w:numId w:val="134"/>
        </w:numPr>
        <w:spacing w:line="264" w:lineRule="auto"/>
        <w:rPr>
          <w:sz w:val="24"/>
          <w:szCs w:val="24"/>
        </w:rPr>
      </w:pPr>
      <w:r w:rsidRPr="001E6A72">
        <w:rPr>
          <w:color w:val="000000"/>
          <w:sz w:val="24"/>
          <w:szCs w:val="24"/>
        </w:rPr>
        <w:t xml:space="preserve">находить закономерности и противоречия в рассматриваемых фактах, данных и наблюдениях на основе предложенного алгоритма; </w:t>
      </w:r>
    </w:p>
    <w:p w:rsidR="00AC3DAB" w:rsidRPr="001E6A72" w:rsidRDefault="00AC3DAB" w:rsidP="00AB3058">
      <w:pPr>
        <w:numPr>
          <w:ilvl w:val="0"/>
          <w:numId w:val="134"/>
        </w:numPr>
        <w:spacing w:line="264" w:lineRule="auto"/>
        <w:rPr>
          <w:sz w:val="24"/>
          <w:szCs w:val="24"/>
        </w:rPr>
      </w:pPr>
      <w:r w:rsidRPr="001E6A72">
        <w:rPr>
          <w:color w:val="000000"/>
          <w:sz w:val="24"/>
          <w:szCs w:val="24"/>
        </w:rPr>
        <w:t xml:space="preserve">выявлять недостаток информации для решения учебной (практической) задачи на основе предложенного алгоритма. </w:t>
      </w:r>
    </w:p>
    <w:p w:rsidR="00AC3DAB" w:rsidRPr="001E6A72" w:rsidRDefault="00AC3DAB" w:rsidP="00AC3DAB">
      <w:pPr>
        <w:spacing w:line="264" w:lineRule="auto"/>
        <w:ind w:firstLine="600"/>
        <w:rPr>
          <w:sz w:val="24"/>
          <w:szCs w:val="24"/>
        </w:rPr>
      </w:pPr>
      <w:r w:rsidRPr="001E6A72">
        <w:rPr>
          <w:i/>
          <w:color w:val="000000"/>
          <w:sz w:val="24"/>
          <w:szCs w:val="24"/>
        </w:rPr>
        <w:t>2) Базовые исследовательские действия:</w:t>
      </w:r>
    </w:p>
    <w:p w:rsidR="00AC3DAB" w:rsidRPr="001E6A72" w:rsidRDefault="00AC3DAB" w:rsidP="00AB3058">
      <w:pPr>
        <w:numPr>
          <w:ilvl w:val="0"/>
          <w:numId w:val="135"/>
        </w:numPr>
        <w:spacing w:line="264" w:lineRule="auto"/>
        <w:rPr>
          <w:sz w:val="24"/>
          <w:szCs w:val="24"/>
        </w:rPr>
      </w:pPr>
      <w:r w:rsidRPr="001E6A72">
        <w:rPr>
          <w:color w:val="000000"/>
          <w:sz w:val="24"/>
          <w:szCs w:val="24"/>
        </w:rPr>
        <w:t xml:space="preserve">проводить (по предложенному и самостоятельно составленному плану или выдвинутому предположению) наблюдения, несложные опыты; </w:t>
      </w:r>
    </w:p>
    <w:p w:rsidR="00AC3DAB" w:rsidRPr="001E6A72" w:rsidRDefault="00AC3DAB" w:rsidP="00AB3058">
      <w:pPr>
        <w:numPr>
          <w:ilvl w:val="0"/>
          <w:numId w:val="135"/>
        </w:numPr>
        <w:spacing w:line="264" w:lineRule="auto"/>
        <w:rPr>
          <w:sz w:val="24"/>
          <w:szCs w:val="24"/>
        </w:rPr>
      </w:pPr>
      <w:r w:rsidRPr="001E6A72">
        <w:rPr>
          <w:color w:val="000000"/>
          <w:sz w:val="24"/>
          <w:szCs w:val="24"/>
        </w:rPr>
        <w:t xml:space="preserve">проявлять интерес к экспериментам, проводимым под руководством учителя; </w:t>
      </w:r>
    </w:p>
    <w:p w:rsidR="00AC3DAB" w:rsidRPr="001E6A72" w:rsidRDefault="00AC3DAB" w:rsidP="00AB3058">
      <w:pPr>
        <w:numPr>
          <w:ilvl w:val="0"/>
          <w:numId w:val="135"/>
        </w:numPr>
        <w:spacing w:line="264" w:lineRule="auto"/>
        <w:rPr>
          <w:sz w:val="24"/>
          <w:szCs w:val="24"/>
        </w:rPr>
      </w:pPr>
      <w:r w:rsidRPr="001E6A72">
        <w:rPr>
          <w:color w:val="000000"/>
          <w:sz w:val="24"/>
          <w:szCs w:val="24"/>
        </w:rPr>
        <w:t xml:space="preserve">определять разницу между реальным и желательным состоянием объекта (ситуации) на основе предложенных вопросов; </w:t>
      </w:r>
    </w:p>
    <w:p w:rsidR="00AC3DAB" w:rsidRPr="001E6A72" w:rsidRDefault="00AC3DAB" w:rsidP="00AB3058">
      <w:pPr>
        <w:numPr>
          <w:ilvl w:val="0"/>
          <w:numId w:val="135"/>
        </w:numPr>
        <w:spacing w:line="264" w:lineRule="auto"/>
        <w:rPr>
          <w:sz w:val="24"/>
          <w:szCs w:val="24"/>
        </w:rPr>
      </w:pPr>
      <w:r w:rsidRPr="001E6A72">
        <w:rPr>
          <w:color w:val="000000"/>
          <w:sz w:val="24"/>
          <w:szCs w:val="24"/>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rsidR="00AC3DAB" w:rsidRPr="001E6A72" w:rsidRDefault="00AC3DAB" w:rsidP="00AB3058">
      <w:pPr>
        <w:numPr>
          <w:ilvl w:val="0"/>
          <w:numId w:val="135"/>
        </w:numPr>
        <w:spacing w:line="264" w:lineRule="auto"/>
        <w:rPr>
          <w:sz w:val="24"/>
          <w:szCs w:val="24"/>
        </w:rPr>
      </w:pPr>
      <w:r w:rsidRPr="001E6A72">
        <w:rPr>
          <w:color w:val="000000"/>
          <w:sz w:val="24"/>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w:t>
      </w:r>
      <w:r w:rsidRPr="001E6A72">
        <w:rPr>
          <w:color w:val="000000"/>
          <w:sz w:val="24"/>
          <w:szCs w:val="24"/>
        </w:rPr>
        <w:lastRenderedPageBreak/>
        <w:t xml:space="preserve">(лента времени; поведение и его последствия; коллективный труд и его результаты и др.); </w:t>
      </w:r>
    </w:p>
    <w:p w:rsidR="00AC3DAB" w:rsidRPr="001E6A72" w:rsidRDefault="00AC3DAB" w:rsidP="00AB3058">
      <w:pPr>
        <w:numPr>
          <w:ilvl w:val="0"/>
          <w:numId w:val="135"/>
        </w:numPr>
        <w:spacing w:line="264" w:lineRule="auto"/>
        <w:rPr>
          <w:sz w:val="24"/>
          <w:szCs w:val="24"/>
        </w:rPr>
      </w:pPr>
      <w:r w:rsidRPr="001E6A72">
        <w:rPr>
          <w:color w:val="000000"/>
          <w:sz w:val="24"/>
          <w:szCs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AC3DAB" w:rsidRPr="001E6A72" w:rsidRDefault="00AC3DAB" w:rsidP="00AB3058">
      <w:pPr>
        <w:numPr>
          <w:ilvl w:val="0"/>
          <w:numId w:val="135"/>
        </w:numPr>
        <w:spacing w:line="264" w:lineRule="auto"/>
        <w:rPr>
          <w:sz w:val="24"/>
          <w:szCs w:val="24"/>
        </w:rPr>
      </w:pPr>
      <w:r w:rsidRPr="001E6A72">
        <w:rPr>
          <w:color w:val="000000"/>
          <w:sz w:val="24"/>
          <w:szCs w:val="24"/>
        </w:rPr>
        <w:t xml:space="preserve">формулировать выводы и подкреплять их доказательствами на основе результатов проведённого наблюдения (опыта, измерения, исследования). </w:t>
      </w:r>
    </w:p>
    <w:p w:rsidR="00AC3DAB" w:rsidRPr="001E6A72" w:rsidRDefault="00AC3DAB" w:rsidP="00AC3DAB">
      <w:pPr>
        <w:spacing w:line="264" w:lineRule="auto"/>
        <w:ind w:firstLine="600"/>
        <w:rPr>
          <w:sz w:val="24"/>
          <w:szCs w:val="24"/>
        </w:rPr>
      </w:pPr>
      <w:r w:rsidRPr="001E6A72">
        <w:rPr>
          <w:i/>
          <w:color w:val="000000"/>
          <w:sz w:val="24"/>
          <w:szCs w:val="24"/>
        </w:rPr>
        <w:t>3) Работа с информацией:</w:t>
      </w:r>
    </w:p>
    <w:p w:rsidR="00AC3DAB" w:rsidRPr="001E6A72" w:rsidRDefault="00AC3DAB" w:rsidP="00AB3058">
      <w:pPr>
        <w:numPr>
          <w:ilvl w:val="0"/>
          <w:numId w:val="136"/>
        </w:numPr>
        <w:spacing w:line="264" w:lineRule="auto"/>
        <w:rPr>
          <w:sz w:val="24"/>
          <w:szCs w:val="24"/>
        </w:rPr>
      </w:pPr>
      <w:r w:rsidRPr="001E6A72">
        <w:rPr>
          <w:color w:val="000000"/>
          <w:sz w:val="24"/>
          <w:szCs w:val="24"/>
        </w:rPr>
        <w:t xml:space="preserve">использовать различные источники для поиска информации, выбирать источник получения информации с учётом учебной задачи; </w:t>
      </w:r>
    </w:p>
    <w:p w:rsidR="00AC3DAB" w:rsidRPr="001E6A72" w:rsidRDefault="00AC3DAB" w:rsidP="00AB3058">
      <w:pPr>
        <w:numPr>
          <w:ilvl w:val="0"/>
          <w:numId w:val="136"/>
        </w:numPr>
        <w:spacing w:line="264" w:lineRule="auto"/>
        <w:rPr>
          <w:sz w:val="24"/>
          <w:szCs w:val="24"/>
        </w:rPr>
      </w:pPr>
      <w:r w:rsidRPr="001E6A72">
        <w:rPr>
          <w:color w:val="000000"/>
          <w:sz w:val="24"/>
          <w:szCs w:val="24"/>
        </w:rPr>
        <w:t xml:space="preserve">находить в предложенном источнике информацию, представленную в явном виде, согласно заданному алгоритму; </w:t>
      </w:r>
    </w:p>
    <w:p w:rsidR="00AC3DAB" w:rsidRPr="001E6A72" w:rsidRDefault="00AC3DAB" w:rsidP="00AB3058">
      <w:pPr>
        <w:numPr>
          <w:ilvl w:val="0"/>
          <w:numId w:val="136"/>
        </w:numPr>
        <w:spacing w:line="264" w:lineRule="auto"/>
        <w:rPr>
          <w:sz w:val="24"/>
          <w:szCs w:val="24"/>
        </w:rPr>
      </w:pPr>
      <w:r w:rsidRPr="001E6A72">
        <w:rPr>
          <w:color w:val="000000"/>
          <w:sz w:val="24"/>
          <w:szCs w:val="24"/>
        </w:rPr>
        <w:t xml:space="preserve">распознавать достоверную и недостоверную информацию самостоятельно или на основе предложенного учителем способа её проверки; </w:t>
      </w:r>
    </w:p>
    <w:p w:rsidR="00AC3DAB" w:rsidRPr="001E6A72" w:rsidRDefault="00AC3DAB" w:rsidP="00AB3058">
      <w:pPr>
        <w:numPr>
          <w:ilvl w:val="0"/>
          <w:numId w:val="136"/>
        </w:numPr>
        <w:spacing w:line="264" w:lineRule="auto"/>
        <w:rPr>
          <w:sz w:val="24"/>
          <w:szCs w:val="24"/>
        </w:rPr>
      </w:pPr>
      <w:r w:rsidRPr="001E6A72">
        <w:rPr>
          <w:color w:val="000000"/>
          <w:sz w:val="24"/>
          <w:szCs w:val="24"/>
        </w:rPr>
        <w:t xml:space="preserve">находить и использовать для решения учебных задач текстовую, графическую, аудиовизуальную информацию; </w:t>
      </w:r>
    </w:p>
    <w:p w:rsidR="00AC3DAB" w:rsidRPr="001E6A72" w:rsidRDefault="00AC3DAB" w:rsidP="00AB3058">
      <w:pPr>
        <w:numPr>
          <w:ilvl w:val="0"/>
          <w:numId w:val="136"/>
        </w:numPr>
        <w:spacing w:line="264" w:lineRule="auto"/>
        <w:rPr>
          <w:sz w:val="24"/>
          <w:szCs w:val="24"/>
        </w:rPr>
      </w:pPr>
      <w:r w:rsidRPr="001E6A72">
        <w:rPr>
          <w:color w:val="000000"/>
          <w:sz w:val="24"/>
          <w:szCs w:val="24"/>
        </w:rPr>
        <w:t xml:space="preserve">читать и интерпретировать графически представленную информацию (схему, таблицу, иллюстрацию); </w:t>
      </w:r>
    </w:p>
    <w:p w:rsidR="00AC3DAB" w:rsidRPr="001E6A72" w:rsidRDefault="00AC3DAB" w:rsidP="00AB3058">
      <w:pPr>
        <w:numPr>
          <w:ilvl w:val="0"/>
          <w:numId w:val="136"/>
        </w:numPr>
        <w:spacing w:line="264" w:lineRule="auto"/>
        <w:rPr>
          <w:sz w:val="24"/>
          <w:szCs w:val="24"/>
        </w:rPr>
      </w:pPr>
      <w:r w:rsidRPr="001E6A72">
        <w:rPr>
          <w:color w:val="000000"/>
          <w:sz w:val="24"/>
          <w:szCs w:val="24"/>
        </w:rP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w:t>
      </w:r>
    </w:p>
    <w:p w:rsidR="00AC3DAB" w:rsidRPr="001E6A72" w:rsidRDefault="00AC3DAB" w:rsidP="00AB3058">
      <w:pPr>
        <w:numPr>
          <w:ilvl w:val="0"/>
          <w:numId w:val="136"/>
        </w:numPr>
        <w:spacing w:line="264" w:lineRule="auto"/>
        <w:rPr>
          <w:sz w:val="24"/>
          <w:szCs w:val="24"/>
        </w:rPr>
      </w:pPr>
      <w:r w:rsidRPr="001E6A72">
        <w:rPr>
          <w:color w:val="000000"/>
          <w:sz w:val="24"/>
          <w:szCs w:val="24"/>
        </w:rPr>
        <w:t>анализировать и создавать текстовую, видео, графическую, звуковую информацию в соответствии с учебной задачей;</w:t>
      </w:r>
    </w:p>
    <w:p w:rsidR="00AC3DAB" w:rsidRPr="001E6A72" w:rsidRDefault="00AC3DAB" w:rsidP="00AB3058">
      <w:pPr>
        <w:numPr>
          <w:ilvl w:val="0"/>
          <w:numId w:val="136"/>
        </w:numPr>
        <w:spacing w:line="264" w:lineRule="auto"/>
        <w:rPr>
          <w:sz w:val="24"/>
          <w:szCs w:val="24"/>
        </w:rPr>
      </w:pPr>
      <w:r w:rsidRPr="001E6A72">
        <w:rPr>
          <w:color w:val="000000"/>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AC3DAB" w:rsidRPr="001E6A72" w:rsidRDefault="00AC3DAB" w:rsidP="00AC3DAB">
      <w:pPr>
        <w:spacing w:line="264" w:lineRule="auto"/>
        <w:ind w:firstLine="600"/>
        <w:rPr>
          <w:sz w:val="24"/>
          <w:szCs w:val="24"/>
        </w:rPr>
      </w:pPr>
      <w:r w:rsidRPr="001E6A72">
        <w:rPr>
          <w:b/>
          <w:color w:val="000000"/>
          <w:sz w:val="24"/>
          <w:szCs w:val="24"/>
        </w:rPr>
        <w:t>Коммуникативные универсальные учебные действия:</w:t>
      </w:r>
    </w:p>
    <w:p w:rsidR="00AC3DAB" w:rsidRPr="001E6A72" w:rsidRDefault="00AC3DAB" w:rsidP="00AB3058">
      <w:pPr>
        <w:numPr>
          <w:ilvl w:val="0"/>
          <w:numId w:val="137"/>
        </w:numPr>
        <w:spacing w:line="264" w:lineRule="auto"/>
        <w:rPr>
          <w:sz w:val="24"/>
          <w:szCs w:val="24"/>
        </w:rPr>
      </w:pPr>
      <w:r w:rsidRPr="001E6A72">
        <w:rPr>
          <w:color w:val="000000"/>
          <w:sz w:val="24"/>
          <w:szCs w:val="24"/>
        </w:rPr>
        <w:t xml:space="preserve">в процессе диалогов задавать вопросы, высказывать суждения, оценивать выступления участников; </w:t>
      </w:r>
    </w:p>
    <w:p w:rsidR="00AC3DAB" w:rsidRPr="001E6A72" w:rsidRDefault="00AC3DAB" w:rsidP="00AB3058">
      <w:pPr>
        <w:numPr>
          <w:ilvl w:val="0"/>
          <w:numId w:val="137"/>
        </w:numPr>
        <w:spacing w:line="264" w:lineRule="auto"/>
        <w:rPr>
          <w:sz w:val="24"/>
          <w:szCs w:val="24"/>
        </w:rPr>
      </w:pPr>
      <w:r w:rsidRPr="001E6A72">
        <w:rPr>
          <w:color w:val="000000"/>
          <w:sz w:val="24"/>
          <w:szCs w:val="24"/>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rsidR="00AC3DAB" w:rsidRPr="001E6A72" w:rsidRDefault="00AC3DAB" w:rsidP="00AB3058">
      <w:pPr>
        <w:numPr>
          <w:ilvl w:val="0"/>
          <w:numId w:val="137"/>
        </w:numPr>
        <w:spacing w:line="264" w:lineRule="auto"/>
        <w:rPr>
          <w:sz w:val="24"/>
          <w:szCs w:val="24"/>
        </w:rPr>
      </w:pPr>
      <w:r w:rsidRPr="001E6A72">
        <w:rPr>
          <w:color w:val="000000"/>
          <w:sz w:val="24"/>
          <w:szCs w:val="24"/>
        </w:rPr>
        <w:t xml:space="preserve">соблюдать правила ведения диалога и дискуссии; проявлять уважительное отношение к собеседнику; </w:t>
      </w:r>
    </w:p>
    <w:p w:rsidR="00AC3DAB" w:rsidRPr="001E6A72" w:rsidRDefault="00AC3DAB" w:rsidP="00AB3058">
      <w:pPr>
        <w:numPr>
          <w:ilvl w:val="0"/>
          <w:numId w:val="137"/>
        </w:numPr>
        <w:spacing w:line="264" w:lineRule="auto"/>
        <w:rPr>
          <w:sz w:val="24"/>
          <w:szCs w:val="24"/>
        </w:rPr>
      </w:pPr>
      <w:r w:rsidRPr="001E6A72">
        <w:rPr>
          <w:color w:val="000000"/>
          <w:sz w:val="24"/>
          <w:szCs w:val="24"/>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AC3DAB" w:rsidRPr="001E6A72" w:rsidRDefault="00AC3DAB" w:rsidP="00AB3058">
      <w:pPr>
        <w:numPr>
          <w:ilvl w:val="0"/>
          <w:numId w:val="137"/>
        </w:numPr>
        <w:spacing w:line="264" w:lineRule="auto"/>
        <w:rPr>
          <w:sz w:val="24"/>
          <w:szCs w:val="24"/>
        </w:rPr>
      </w:pPr>
      <w:r w:rsidRPr="001E6A72">
        <w:rPr>
          <w:color w:val="000000"/>
          <w:sz w:val="24"/>
          <w:szCs w:val="24"/>
        </w:rPr>
        <w:t xml:space="preserve">создавать устные и письменные тексты (описание, рассуждение, повествование); </w:t>
      </w:r>
    </w:p>
    <w:p w:rsidR="00AC3DAB" w:rsidRPr="001E6A72" w:rsidRDefault="00AC3DAB" w:rsidP="00AB3058">
      <w:pPr>
        <w:numPr>
          <w:ilvl w:val="0"/>
          <w:numId w:val="137"/>
        </w:numPr>
        <w:spacing w:line="264" w:lineRule="auto"/>
        <w:rPr>
          <w:sz w:val="24"/>
          <w:szCs w:val="24"/>
        </w:rPr>
      </w:pPr>
      <w:r w:rsidRPr="001E6A72">
        <w:rPr>
          <w:color w:val="000000"/>
          <w:sz w:val="24"/>
          <w:szCs w:val="24"/>
        </w:rPr>
        <w:t xml:space="preserve">конструировать обобщения и выводы на основе полученных результатов наблюдений и опытной работы, подкреплять их доказательствами; </w:t>
      </w:r>
    </w:p>
    <w:p w:rsidR="00AC3DAB" w:rsidRPr="001E6A72" w:rsidRDefault="00AC3DAB" w:rsidP="00AB3058">
      <w:pPr>
        <w:numPr>
          <w:ilvl w:val="0"/>
          <w:numId w:val="137"/>
        </w:numPr>
        <w:spacing w:line="264" w:lineRule="auto"/>
        <w:rPr>
          <w:sz w:val="24"/>
          <w:szCs w:val="24"/>
        </w:rPr>
      </w:pPr>
      <w:r w:rsidRPr="001E6A72">
        <w:rPr>
          <w:color w:val="000000"/>
          <w:sz w:val="24"/>
          <w:szCs w:val="24"/>
        </w:rPr>
        <w:t xml:space="preserve">находить ошибки и восстанавливать деформированный текст об изученных объектах и явлениях природы, событиях социальной жизни; </w:t>
      </w:r>
    </w:p>
    <w:p w:rsidR="00AC3DAB" w:rsidRPr="001E6A72" w:rsidRDefault="00AC3DAB" w:rsidP="00AB3058">
      <w:pPr>
        <w:numPr>
          <w:ilvl w:val="0"/>
          <w:numId w:val="137"/>
        </w:numPr>
        <w:spacing w:line="264" w:lineRule="auto"/>
        <w:rPr>
          <w:sz w:val="24"/>
          <w:szCs w:val="24"/>
        </w:rPr>
      </w:pPr>
      <w:r w:rsidRPr="001E6A72">
        <w:rPr>
          <w:color w:val="000000"/>
          <w:sz w:val="24"/>
          <w:szCs w:val="24"/>
        </w:rPr>
        <w:t xml:space="preserve">готовить небольшие публичные выступления с возможной презентацией (текст, рисунки, фото, плакаты и др.) к тексту выступления. </w:t>
      </w:r>
    </w:p>
    <w:p w:rsidR="00AC3DAB" w:rsidRPr="001E6A72" w:rsidRDefault="00AC3DAB" w:rsidP="00AC3DAB">
      <w:pPr>
        <w:spacing w:line="264" w:lineRule="auto"/>
        <w:ind w:firstLine="600"/>
        <w:rPr>
          <w:sz w:val="24"/>
          <w:szCs w:val="24"/>
        </w:rPr>
      </w:pPr>
      <w:r w:rsidRPr="001E6A72">
        <w:rPr>
          <w:b/>
          <w:color w:val="000000"/>
          <w:sz w:val="24"/>
          <w:szCs w:val="24"/>
        </w:rPr>
        <w:t>Регулятивные универсальные учебные действия:</w:t>
      </w:r>
    </w:p>
    <w:p w:rsidR="00AC3DAB" w:rsidRPr="001E6A72" w:rsidRDefault="00AC3DAB" w:rsidP="00AC3DAB">
      <w:pPr>
        <w:spacing w:line="264" w:lineRule="auto"/>
        <w:ind w:firstLine="600"/>
        <w:rPr>
          <w:sz w:val="24"/>
          <w:szCs w:val="24"/>
        </w:rPr>
      </w:pPr>
      <w:r w:rsidRPr="001E6A72">
        <w:rPr>
          <w:i/>
          <w:color w:val="000000"/>
          <w:sz w:val="24"/>
          <w:szCs w:val="24"/>
        </w:rPr>
        <w:t>1) Самоорганизация:</w:t>
      </w:r>
    </w:p>
    <w:p w:rsidR="00AC3DAB" w:rsidRPr="001E6A72" w:rsidRDefault="00AC3DAB" w:rsidP="00AB3058">
      <w:pPr>
        <w:numPr>
          <w:ilvl w:val="0"/>
          <w:numId w:val="138"/>
        </w:numPr>
        <w:spacing w:line="264" w:lineRule="auto"/>
        <w:rPr>
          <w:sz w:val="24"/>
          <w:szCs w:val="24"/>
        </w:rPr>
      </w:pPr>
      <w:r w:rsidRPr="001E6A72">
        <w:rPr>
          <w:color w:val="000000"/>
          <w:sz w:val="24"/>
          <w:szCs w:val="24"/>
        </w:rPr>
        <w:lastRenderedPageBreak/>
        <w:t xml:space="preserve">планировать самостоятельно или с небольшой помощью учителя действия по решению учебной задачи; </w:t>
      </w:r>
    </w:p>
    <w:p w:rsidR="00AC3DAB" w:rsidRPr="001E6A72" w:rsidRDefault="00AC3DAB" w:rsidP="00AB3058">
      <w:pPr>
        <w:numPr>
          <w:ilvl w:val="0"/>
          <w:numId w:val="138"/>
        </w:numPr>
        <w:spacing w:line="264" w:lineRule="auto"/>
        <w:rPr>
          <w:sz w:val="24"/>
          <w:szCs w:val="24"/>
        </w:rPr>
      </w:pPr>
      <w:r w:rsidRPr="001E6A72">
        <w:rPr>
          <w:color w:val="000000"/>
          <w:sz w:val="24"/>
          <w:szCs w:val="24"/>
        </w:rPr>
        <w:t>выстраивать последовательность выбранных действий и операций.</w:t>
      </w:r>
    </w:p>
    <w:p w:rsidR="00AC3DAB" w:rsidRPr="001E6A72" w:rsidRDefault="00AC3DAB" w:rsidP="00AC3DAB">
      <w:pPr>
        <w:spacing w:line="264" w:lineRule="auto"/>
        <w:ind w:firstLine="600"/>
        <w:rPr>
          <w:sz w:val="24"/>
          <w:szCs w:val="24"/>
        </w:rPr>
      </w:pPr>
      <w:r w:rsidRPr="001E6A72">
        <w:rPr>
          <w:i/>
          <w:color w:val="000000"/>
          <w:sz w:val="24"/>
          <w:szCs w:val="24"/>
        </w:rPr>
        <w:t>2) Самоконтроль и самооценка:</w:t>
      </w:r>
    </w:p>
    <w:p w:rsidR="00AC3DAB" w:rsidRPr="001E6A72" w:rsidRDefault="00AC3DAB" w:rsidP="00AB3058">
      <w:pPr>
        <w:numPr>
          <w:ilvl w:val="0"/>
          <w:numId w:val="139"/>
        </w:numPr>
        <w:spacing w:line="264" w:lineRule="auto"/>
        <w:rPr>
          <w:sz w:val="24"/>
          <w:szCs w:val="24"/>
        </w:rPr>
      </w:pPr>
      <w:r w:rsidRPr="001E6A72">
        <w:rPr>
          <w:color w:val="000000"/>
          <w:sz w:val="24"/>
          <w:szCs w:val="24"/>
        </w:rPr>
        <w:t xml:space="preserve">осуществлять контроль процесса и результата своей деятельности; </w:t>
      </w:r>
    </w:p>
    <w:p w:rsidR="00AC3DAB" w:rsidRPr="001E6A72" w:rsidRDefault="00AC3DAB" w:rsidP="00AB3058">
      <w:pPr>
        <w:numPr>
          <w:ilvl w:val="0"/>
          <w:numId w:val="139"/>
        </w:numPr>
        <w:spacing w:line="264" w:lineRule="auto"/>
        <w:rPr>
          <w:sz w:val="24"/>
          <w:szCs w:val="24"/>
        </w:rPr>
      </w:pPr>
      <w:r w:rsidRPr="001E6A72">
        <w:rPr>
          <w:color w:val="000000"/>
          <w:sz w:val="24"/>
          <w:szCs w:val="24"/>
        </w:rPr>
        <w:t xml:space="preserve">находить ошибки в своей работе и устанавливать их причины; </w:t>
      </w:r>
    </w:p>
    <w:p w:rsidR="00AC3DAB" w:rsidRPr="001E6A72" w:rsidRDefault="00AC3DAB" w:rsidP="00AB3058">
      <w:pPr>
        <w:numPr>
          <w:ilvl w:val="0"/>
          <w:numId w:val="139"/>
        </w:numPr>
        <w:spacing w:line="264" w:lineRule="auto"/>
        <w:rPr>
          <w:sz w:val="24"/>
          <w:szCs w:val="24"/>
        </w:rPr>
      </w:pPr>
      <w:r w:rsidRPr="001E6A72">
        <w:rPr>
          <w:color w:val="000000"/>
          <w:sz w:val="24"/>
          <w:szCs w:val="24"/>
        </w:rPr>
        <w:t xml:space="preserve">корректировать свои действия при необходимости (с небольшой помощью учителя); </w:t>
      </w:r>
    </w:p>
    <w:p w:rsidR="00AC3DAB" w:rsidRPr="001E6A72" w:rsidRDefault="00AC3DAB" w:rsidP="00AB3058">
      <w:pPr>
        <w:numPr>
          <w:ilvl w:val="0"/>
          <w:numId w:val="139"/>
        </w:numPr>
        <w:spacing w:line="264" w:lineRule="auto"/>
        <w:rPr>
          <w:sz w:val="24"/>
          <w:szCs w:val="24"/>
        </w:rPr>
      </w:pPr>
      <w:r w:rsidRPr="001E6A72">
        <w:rPr>
          <w:color w:val="000000"/>
          <w:sz w:val="24"/>
          <w:szCs w:val="24"/>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AC3DAB" w:rsidRPr="001E6A72" w:rsidRDefault="00AC3DAB" w:rsidP="00AB3058">
      <w:pPr>
        <w:numPr>
          <w:ilvl w:val="0"/>
          <w:numId w:val="139"/>
        </w:numPr>
        <w:spacing w:line="264" w:lineRule="auto"/>
        <w:rPr>
          <w:sz w:val="24"/>
          <w:szCs w:val="24"/>
        </w:rPr>
      </w:pPr>
      <w:r w:rsidRPr="001E6A72">
        <w:rPr>
          <w:color w:val="000000"/>
          <w:sz w:val="24"/>
          <w:szCs w:val="24"/>
        </w:rPr>
        <w:t xml:space="preserve">объективно оценивать результаты своей деятельности, соотносить свою оценку с оценкой учителя; </w:t>
      </w:r>
    </w:p>
    <w:p w:rsidR="00AC3DAB" w:rsidRPr="001E6A72" w:rsidRDefault="00AC3DAB" w:rsidP="00AB3058">
      <w:pPr>
        <w:numPr>
          <w:ilvl w:val="0"/>
          <w:numId w:val="139"/>
        </w:numPr>
        <w:spacing w:line="264" w:lineRule="auto"/>
        <w:rPr>
          <w:sz w:val="24"/>
          <w:szCs w:val="24"/>
        </w:rPr>
      </w:pPr>
      <w:r w:rsidRPr="001E6A72">
        <w:rPr>
          <w:color w:val="000000"/>
          <w:sz w:val="24"/>
          <w:szCs w:val="24"/>
        </w:rPr>
        <w:t xml:space="preserve">оценивать целесообразность выбранных способов действия, при необходимости корректировать их. </w:t>
      </w:r>
    </w:p>
    <w:p w:rsidR="00AC3DAB" w:rsidRPr="001E6A72" w:rsidRDefault="00AC3DAB" w:rsidP="00AC3DAB">
      <w:pPr>
        <w:spacing w:line="264" w:lineRule="auto"/>
        <w:ind w:firstLine="600"/>
        <w:rPr>
          <w:sz w:val="24"/>
          <w:szCs w:val="24"/>
        </w:rPr>
      </w:pPr>
      <w:r w:rsidRPr="001E6A72">
        <w:rPr>
          <w:b/>
          <w:color w:val="000000"/>
          <w:sz w:val="24"/>
          <w:szCs w:val="24"/>
        </w:rPr>
        <w:t>Совместная деятельность:</w:t>
      </w:r>
    </w:p>
    <w:p w:rsidR="00AC3DAB" w:rsidRPr="001E6A72" w:rsidRDefault="00AC3DAB" w:rsidP="00AB3058">
      <w:pPr>
        <w:numPr>
          <w:ilvl w:val="0"/>
          <w:numId w:val="140"/>
        </w:numPr>
        <w:spacing w:line="264" w:lineRule="auto"/>
        <w:rPr>
          <w:sz w:val="24"/>
          <w:szCs w:val="24"/>
        </w:rPr>
      </w:pPr>
      <w:r w:rsidRPr="001E6A72">
        <w:rPr>
          <w:color w:val="000000"/>
          <w:sz w:val="24"/>
          <w:szCs w:val="24"/>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rsidR="00AC3DAB" w:rsidRPr="001E6A72" w:rsidRDefault="00AC3DAB" w:rsidP="00AB3058">
      <w:pPr>
        <w:numPr>
          <w:ilvl w:val="0"/>
          <w:numId w:val="140"/>
        </w:numPr>
        <w:spacing w:line="264" w:lineRule="auto"/>
        <w:rPr>
          <w:sz w:val="24"/>
          <w:szCs w:val="24"/>
        </w:rPr>
      </w:pPr>
      <w:r w:rsidRPr="001E6A72">
        <w:rPr>
          <w:color w:val="000000"/>
          <w:sz w:val="24"/>
          <w:szCs w:val="24"/>
        </w:rPr>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rsidR="00AC3DAB" w:rsidRPr="001E6A72" w:rsidRDefault="00AC3DAB" w:rsidP="00AB3058">
      <w:pPr>
        <w:numPr>
          <w:ilvl w:val="0"/>
          <w:numId w:val="140"/>
        </w:numPr>
        <w:spacing w:line="264" w:lineRule="auto"/>
        <w:rPr>
          <w:sz w:val="24"/>
          <w:szCs w:val="24"/>
        </w:rPr>
      </w:pPr>
      <w:r w:rsidRPr="001E6A72">
        <w:rPr>
          <w:color w:val="000000"/>
          <w:sz w:val="24"/>
          <w:szCs w:val="24"/>
        </w:rPr>
        <w:t xml:space="preserve">проявлять готовность руководить, выполнять поручения, подчиняться; </w:t>
      </w:r>
    </w:p>
    <w:p w:rsidR="00AC3DAB" w:rsidRPr="001E6A72" w:rsidRDefault="00AC3DAB" w:rsidP="00AB3058">
      <w:pPr>
        <w:numPr>
          <w:ilvl w:val="0"/>
          <w:numId w:val="140"/>
        </w:numPr>
        <w:spacing w:line="264" w:lineRule="auto"/>
        <w:rPr>
          <w:sz w:val="24"/>
          <w:szCs w:val="24"/>
        </w:rPr>
      </w:pPr>
      <w:r w:rsidRPr="001E6A72">
        <w:rPr>
          <w:color w:val="000000"/>
          <w:sz w:val="24"/>
          <w:szCs w:val="24"/>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rsidR="00AC3DAB" w:rsidRPr="001E6A72" w:rsidRDefault="00AC3DAB" w:rsidP="00AB3058">
      <w:pPr>
        <w:numPr>
          <w:ilvl w:val="0"/>
          <w:numId w:val="140"/>
        </w:numPr>
        <w:spacing w:line="264" w:lineRule="auto"/>
        <w:rPr>
          <w:sz w:val="24"/>
          <w:szCs w:val="24"/>
        </w:rPr>
      </w:pPr>
      <w:r w:rsidRPr="001E6A72">
        <w:rPr>
          <w:color w:val="000000"/>
          <w:sz w:val="24"/>
          <w:szCs w:val="24"/>
        </w:rPr>
        <w:t xml:space="preserve">ответственно выполнять свою часть работы. </w:t>
      </w:r>
    </w:p>
    <w:p w:rsidR="00AC3DAB" w:rsidRPr="001E6A72" w:rsidRDefault="00AC3DAB" w:rsidP="00AC3DAB">
      <w:pPr>
        <w:ind w:left="120"/>
        <w:rPr>
          <w:sz w:val="24"/>
          <w:szCs w:val="24"/>
        </w:rPr>
      </w:pPr>
    </w:p>
    <w:p w:rsidR="00AC3DAB" w:rsidRPr="001E6A72" w:rsidRDefault="00AC3DAB" w:rsidP="00AC3DAB">
      <w:pPr>
        <w:ind w:left="120"/>
        <w:rPr>
          <w:sz w:val="24"/>
          <w:szCs w:val="24"/>
        </w:rPr>
      </w:pPr>
      <w:r w:rsidRPr="001E6A72">
        <w:rPr>
          <w:b/>
          <w:color w:val="000000"/>
          <w:sz w:val="24"/>
          <w:szCs w:val="24"/>
        </w:rPr>
        <w:t>ПРЕДМЕТНЫЕ РЕЗУЛЬТАТЫ</w:t>
      </w:r>
    </w:p>
    <w:p w:rsidR="00AC3DAB" w:rsidRPr="001E6A72" w:rsidRDefault="00AC3DAB" w:rsidP="00AC3DAB">
      <w:pPr>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1 КЛАСС</w:t>
      </w:r>
    </w:p>
    <w:p w:rsidR="00AC3DAB" w:rsidRPr="001E6A72" w:rsidRDefault="00AC3DAB" w:rsidP="00AC3DAB">
      <w:pPr>
        <w:spacing w:line="264" w:lineRule="auto"/>
        <w:ind w:firstLine="600"/>
        <w:rPr>
          <w:sz w:val="24"/>
          <w:szCs w:val="24"/>
        </w:rPr>
      </w:pPr>
      <w:r w:rsidRPr="001E6A72">
        <w:rPr>
          <w:color w:val="000000"/>
          <w:sz w:val="24"/>
          <w:szCs w:val="24"/>
        </w:rPr>
        <w:t xml:space="preserve">К концу обучения в </w:t>
      </w:r>
      <w:r w:rsidRPr="001E6A72">
        <w:rPr>
          <w:b/>
          <w:color w:val="000000"/>
          <w:sz w:val="24"/>
          <w:szCs w:val="24"/>
        </w:rPr>
        <w:t xml:space="preserve">1 классе </w:t>
      </w:r>
      <w:r w:rsidRPr="001E6A72">
        <w:rPr>
          <w:color w:val="000000"/>
          <w:sz w:val="24"/>
          <w:szCs w:val="24"/>
        </w:rPr>
        <w:t>обучающийся научится:</w:t>
      </w:r>
    </w:p>
    <w:p w:rsidR="00AC3DAB" w:rsidRPr="001E6A72" w:rsidRDefault="00AC3DAB" w:rsidP="00AB3058">
      <w:pPr>
        <w:numPr>
          <w:ilvl w:val="0"/>
          <w:numId w:val="141"/>
        </w:numPr>
        <w:spacing w:line="264" w:lineRule="auto"/>
        <w:rPr>
          <w:sz w:val="24"/>
          <w:szCs w:val="24"/>
        </w:rPr>
      </w:pPr>
      <w:r w:rsidRPr="001E6A72">
        <w:rPr>
          <w:color w:val="000000"/>
          <w:sz w:val="24"/>
          <w:szCs w:val="24"/>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w:t>
      </w:r>
    </w:p>
    <w:p w:rsidR="00AC3DAB" w:rsidRPr="001E6A72" w:rsidRDefault="00AC3DAB" w:rsidP="00AB3058">
      <w:pPr>
        <w:numPr>
          <w:ilvl w:val="0"/>
          <w:numId w:val="141"/>
        </w:numPr>
        <w:spacing w:line="264" w:lineRule="auto"/>
        <w:rPr>
          <w:sz w:val="24"/>
          <w:szCs w:val="24"/>
        </w:rPr>
      </w:pPr>
      <w:r w:rsidRPr="001E6A72">
        <w:rPr>
          <w:color w:val="000000"/>
          <w:sz w:val="24"/>
          <w:szCs w:val="24"/>
        </w:rPr>
        <w:t xml:space="preserve">воспроизводить название своего населённого пункта, региона, страны; </w:t>
      </w:r>
    </w:p>
    <w:p w:rsidR="00AC3DAB" w:rsidRPr="001E6A72" w:rsidRDefault="00AC3DAB" w:rsidP="00AB3058">
      <w:pPr>
        <w:numPr>
          <w:ilvl w:val="0"/>
          <w:numId w:val="141"/>
        </w:numPr>
        <w:spacing w:line="264" w:lineRule="auto"/>
        <w:rPr>
          <w:sz w:val="24"/>
          <w:szCs w:val="24"/>
        </w:rPr>
      </w:pPr>
      <w:r w:rsidRPr="001E6A72">
        <w:rPr>
          <w:color w:val="000000"/>
          <w:sz w:val="24"/>
          <w:szCs w:val="24"/>
        </w:rPr>
        <w:t xml:space="preserve">приводить примеры культурных объектов родного края, школьных традиций и праздников, традиций и ценностей своей семьи, профессий; </w:t>
      </w:r>
    </w:p>
    <w:p w:rsidR="00AC3DAB" w:rsidRPr="001E6A72" w:rsidRDefault="00AC3DAB" w:rsidP="00AB3058">
      <w:pPr>
        <w:numPr>
          <w:ilvl w:val="0"/>
          <w:numId w:val="141"/>
        </w:numPr>
        <w:spacing w:line="264" w:lineRule="auto"/>
        <w:rPr>
          <w:sz w:val="24"/>
          <w:szCs w:val="24"/>
        </w:rPr>
      </w:pPr>
      <w:r w:rsidRPr="001E6A72">
        <w:rPr>
          <w:color w:val="000000"/>
          <w:sz w:val="24"/>
          <w:szCs w:val="24"/>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AC3DAB" w:rsidRPr="001E6A72" w:rsidRDefault="00AC3DAB" w:rsidP="00AB3058">
      <w:pPr>
        <w:numPr>
          <w:ilvl w:val="0"/>
          <w:numId w:val="141"/>
        </w:numPr>
        <w:spacing w:line="264" w:lineRule="auto"/>
        <w:rPr>
          <w:sz w:val="24"/>
          <w:szCs w:val="24"/>
        </w:rPr>
      </w:pPr>
      <w:r w:rsidRPr="001E6A72">
        <w:rPr>
          <w:color w:val="000000"/>
          <w:sz w:val="24"/>
          <w:szCs w:val="24"/>
        </w:rP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w:t>
      </w:r>
      <w:r w:rsidRPr="001E6A72">
        <w:rPr>
          <w:color w:val="000000"/>
          <w:sz w:val="24"/>
          <w:szCs w:val="24"/>
        </w:rPr>
        <w:lastRenderedPageBreak/>
        <w:t xml:space="preserve">животных (насекомые, рыбы, птицы, звери); выделять их наиболее существенные признаки; </w:t>
      </w:r>
    </w:p>
    <w:p w:rsidR="00AC3DAB" w:rsidRPr="001E6A72" w:rsidRDefault="00AC3DAB" w:rsidP="00AB3058">
      <w:pPr>
        <w:numPr>
          <w:ilvl w:val="0"/>
          <w:numId w:val="141"/>
        </w:numPr>
        <w:spacing w:line="264" w:lineRule="auto"/>
        <w:rPr>
          <w:sz w:val="24"/>
          <w:szCs w:val="24"/>
        </w:rPr>
      </w:pPr>
      <w:r w:rsidRPr="001E6A72">
        <w:rPr>
          <w:color w:val="000000"/>
          <w:sz w:val="24"/>
          <w:szCs w:val="24"/>
        </w:rPr>
        <w:t xml:space="preserve">применять правила ухода за комнатными растениями и домашними животными; </w:t>
      </w:r>
    </w:p>
    <w:p w:rsidR="00AC3DAB" w:rsidRPr="001E6A72" w:rsidRDefault="00AC3DAB" w:rsidP="00AB3058">
      <w:pPr>
        <w:numPr>
          <w:ilvl w:val="0"/>
          <w:numId w:val="141"/>
        </w:numPr>
        <w:spacing w:line="264" w:lineRule="auto"/>
        <w:rPr>
          <w:sz w:val="24"/>
          <w:szCs w:val="24"/>
        </w:rPr>
      </w:pPr>
      <w:r w:rsidRPr="001E6A72">
        <w:rPr>
          <w:color w:val="000000"/>
          <w:sz w:val="24"/>
          <w:szCs w:val="24"/>
        </w:rP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rsidR="00AC3DAB" w:rsidRPr="001E6A72" w:rsidRDefault="00AC3DAB" w:rsidP="00AB3058">
      <w:pPr>
        <w:numPr>
          <w:ilvl w:val="0"/>
          <w:numId w:val="141"/>
        </w:numPr>
        <w:spacing w:line="264" w:lineRule="auto"/>
        <w:rPr>
          <w:sz w:val="24"/>
          <w:szCs w:val="24"/>
        </w:rPr>
      </w:pPr>
      <w:r w:rsidRPr="001E6A72">
        <w:rPr>
          <w:color w:val="000000"/>
          <w:sz w:val="24"/>
          <w:szCs w:val="24"/>
        </w:rPr>
        <w:t xml:space="preserve">использовать для ответов на вопросы небольшие тексты о природе и обществе; </w:t>
      </w:r>
    </w:p>
    <w:p w:rsidR="00AC3DAB" w:rsidRPr="001E6A72" w:rsidRDefault="00AC3DAB" w:rsidP="00AB3058">
      <w:pPr>
        <w:numPr>
          <w:ilvl w:val="0"/>
          <w:numId w:val="141"/>
        </w:numPr>
        <w:spacing w:line="264" w:lineRule="auto"/>
        <w:rPr>
          <w:sz w:val="24"/>
          <w:szCs w:val="24"/>
        </w:rPr>
      </w:pPr>
      <w:r w:rsidRPr="001E6A72">
        <w:rPr>
          <w:color w:val="000000"/>
          <w:sz w:val="24"/>
          <w:szCs w:val="24"/>
        </w:rPr>
        <w:t xml:space="preserve">оценивать ситуации, раскрывающие положительное и негативное отношение к природе; правила поведения в быту, в общественных местах; </w:t>
      </w:r>
    </w:p>
    <w:p w:rsidR="00AC3DAB" w:rsidRPr="001E6A72" w:rsidRDefault="00AC3DAB" w:rsidP="00AB3058">
      <w:pPr>
        <w:numPr>
          <w:ilvl w:val="0"/>
          <w:numId w:val="141"/>
        </w:numPr>
        <w:spacing w:line="264" w:lineRule="auto"/>
        <w:rPr>
          <w:sz w:val="24"/>
          <w:szCs w:val="24"/>
        </w:rPr>
      </w:pPr>
      <w:r w:rsidRPr="001E6A72">
        <w:rPr>
          <w:color w:val="000000"/>
          <w:sz w:val="24"/>
          <w:szCs w:val="24"/>
        </w:rPr>
        <w:t xml:space="preserve">соблюдать правила безопасности на учебном месте школьника; во время наблюдений и опытов; безопасно пользоваться бытовыми электроприборами; </w:t>
      </w:r>
    </w:p>
    <w:p w:rsidR="00AC3DAB" w:rsidRPr="001E6A72" w:rsidRDefault="00AC3DAB" w:rsidP="00AB3058">
      <w:pPr>
        <w:numPr>
          <w:ilvl w:val="0"/>
          <w:numId w:val="141"/>
        </w:numPr>
        <w:spacing w:line="264" w:lineRule="auto"/>
        <w:rPr>
          <w:sz w:val="24"/>
          <w:szCs w:val="24"/>
        </w:rPr>
      </w:pPr>
      <w:r w:rsidRPr="001E6A72">
        <w:rPr>
          <w:color w:val="000000"/>
          <w:sz w:val="24"/>
          <w:szCs w:val="24"/>
        </w:rPr>
        <w:t>соблюдать правила использования электронных средств, оснащённых экраном;</w:t>
      </w:r>
    </w:p>
    <w:p w:rsidR="00AC3DAB" w:rsidRPr="001E6A72" w:rsidRDefault="00AC3DAB" w:rsidP="00AB3058">
      <w:pPr>
        <w:numPr>
          <w:ilvl w:val="0"/>
          <w:numId w:val="141"/>
        </w:numPr>
        <w:spacing w:line="264" w:lineRule="auto"/>
        <w:rPr>
          <w:sz w:val="24"/>
          <w:szCs w:val="24"/>
        </w:rPr>
      </w:pPr>
      <w:r w:rsidRPr="001E6A72">
        <w:rPr>
          <w:color w:val="000000"/>
          <w:sz w:val="24"/>
          <w:szCs w:val="24"/>
        </w:rPr>
        <w:t xml:space="preserve">соблюдать правила здорового питания и личной гигиены; </w:t>
      </w:r>
    </w:p>
    <w:p w:rsidR="00AC3DAB" w:rsidRPr="001E6A72" w:rsidRDefault="00AC3DAB" w:rsidP="00AB3058">
      <w:pPr>
        <w:numPr>
          <w:ilvl w:val="0"/>
          <w:numId w:val="141"/>
        </w:numPr>
        <w:spacing w:line="264" w:lineRule="auto"/>
        <w:rPr>
          <w:sz w:val="24"/>
          <w:szCs w:val="24"/>
        </w:rPr>
      </w:pPr>
      <w:r w:rsidRPr="001E6A72">
        <w:rPr>
          <w:color w:val="000000"/>
          <w:sz w:val="24"/>
          <w:szCs w:val="24"/>
        </w:rPr>
        <w:t xml:space="preserve">соблюдать правила безопасного поведения пешехода; </w:t>
      </w:r>
    </w:p>
    <w:p w:rsidR="00AC3DAB" w:rsidRPr="001E6A72" w:rsidRDefault="00AC3DAB" w:rsidP="00AB3058">
      <w:pPr>
        <w:numPr>
          <w:ilvl w:val="0"/>
          <w:numId w:val="141"/>
        </w:numPr>
        <w:spacing w:line="264" w:lineRule="auto"/>
        <w:rPr>
          <w:sz w:val="24"/>
          <w:szCs w:val="24"/>
        </w:rPr>
      </w:pPr>
      <w:r w:rsidRPr="001E6A72">
        <w:rPr>
          <w:color w:val="000000"/>
          <w:sz w:val="24"/>
          <w:szCs w:val="24"/>
        </w:rPr>
        <w:t xml:space="preserve">соблюдать правила безопасного поведения в природе; </w:t>
      </w:r>
    </w:p>
    <w:p w:rsidR="00AC3DAB" w:rsidRPr="001E6A72" w:rsidRDefault="00AC3DAB" w:rsidP="00AB3058">
      <w:pPr>
        <w:numPr>
          <w:ilvl w:val="0"/>
          <w:numId w:val="141"/>
        </w:numPr>
        <w:spacing w:line="264" w:lineRule="auto"/>
        <w:rPr>
          <w:sz w:val="24"/>
          <w:szCs w:val="24"/>
        </w:rPr>
      </w:pPr>
      <w:r w:rsidRPr="001E6A72">
        <w:rPr>
          <w:color w:val="000000"/>
          <w:sz w:val="24"/>
          <w:szCs w:val="24"/>
        </w:rPr>
        <w:t>с помощью взрослых (учителя, родители) пользоваться электронным дневником и электронными ресурсами школы.</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2 КЛАСС</w:t>
      </w:r>
    </w:p>
    <w:p w:rsidR="00AC3DAB" w:rsidRPr="001E6A72" w:rsidRDefault="00AC3DAB" w:rsidP="00AC3DAB">
      <w:pPr>
        <w:spacing w:line="264" w:lineRule="auto"/>
        <w:ind w:firstLine="600"/>
        <w:rPr>
          <w:sz w:val="24"/>
          <w:szCs w:val="24"/>
        </w:rPr>
      </w:pPr>
      <w:r w:rsidRPr="001E6A72">
        <w:rPr>
          <w:color w:val="000000"/>
          <w:sz w:val="24"/>
          <w:szCs w:val="24"/>
        </w:rPr>
        <w:t xml:space="preserve">К концу обучения во </w:t>
      </w:r>
      <w:r w:rsidRPr="001E6A72">
        <w:rPr>
          <w:b/>
          <w:color w:val="000000"/>
          <w:sz w:val="24"/>
          <w:szCs w:val="24"/>
        </w:rPr>
        <w:t xml:space="preserve">2 классе </w:t>
      </w:r>
      <w:r w:rsidRPr="001E6A72">
        <w:rPr>
          <w:color w:val="000000"/>
          <w:sz w:val="24"/>
          <w:szCs w:val="24"/>
        </w:rPr>
        <w:t>обучающийся научится:</w:t>
      </w:r>
    </w:p>
    <w:p w:rsidR="00AC3DAB" w:rsidRPr="001E6A72" w:rsidRDefault="00AC3DAB" w:rsidP="00AB3058">
      <w:pPr>
        <w:numPr>
          <w:ilvl w:val="0"/>
          <w:numId w:val="142"/>
        </w:numPr>
        <w:spacing w:line="264" w:lineRule="auto"/>
        <w:rPr>
          <w:sz w:val="24"/>
          <w:szCs w:val="24"/>
        </w:rPr>
      </w:pPr>
      <w:r w:rsidRPr="001E6A72">
        <w:rPr>
          <w:color w:val="000000"/>
          <w:sz w:val="24"/>
          <w:szCs w:val="24"/>
        </w:rPr>
        <w:t xml:space="preserve">находить Россию на карте мира, на карте России - Москву, свой регион и его главный город; </w:t>
      </w:r>
    </w:p>
    <w:p w:rsidR="00AC3DAB" w:rsidRPr="001E6A72" w:rsidRDefault="00AC3DAB" w:rsidP="00AB3058">
      <w:pPr>
        <w:numPr>
          <w:ilvl w:val="0"/>
          <w:numId w:val="142"/>
        </w:numPr>
        <w:spacing w:line="264" w:lineRule="auto"/>
        <w:rPr>
          <w:sz w:val="24"/>
          <w:szCs w:val="24"/>
        </w:rPr>
      </w:pPr>
      <w:r w:rsidRPr="001E6A72">
        <w:rPr>
          <w:color w:val="000000"/>
          <w:sz w:val="24"/>
          <w:szCs w:val="24"/>
        </w:rPr>
        <w:t xml:space="preserve">узнавать государственную символику Российской Федерации (гимн, герб, флаг) и своего региона; </w:t>
      </w:r>
    </w:p>
    <w:p w:rsidR="00AC3DAB" w:rsidRPr="001E6A72" w:rsidRDefault="00AC3DAB" w:rsidP="00AB3058">
      <w:pPr>
        <w:numPr>
          <w:ilvl w:val="0"/>
          <w:numId w:val="142"/>
        </w:numPr>
        <w:spacing w:line="264" w:lineRule="auto"/>
        <w:rPr>
          <w:sz w:val="24"/>
          <w:szCs w:val="24"/>
        </w:rPr>
      </w:pPr>
      <w:r w:rsidRPr="001E6A72">
        <w:rPr>
          <w:color w:val="000000"/>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rsidR="00AC3DAB" w:rsidRPr="001E6A72" w:rsidRDefault="00AC3DAB" w:rsidP="00AB3058">
      <w:pPr>
        <w:numPr>
          <w:ilvl w:val="0"/>
          <w:numId w:val="142"/>
        </w:numPr>
        <w:spacing w:line="264" w:lineRule="auto"/>
        <w:rPr>
          <w:sz w:val="24"/>
          <w:szCs w:val="24"/>
        </w:rPr>
      </w:pPr>
      <w:r w:rsidRPr="001E6A72">
        <w:rPr>
          <w:color w:val="000000"/>
          <w:sz w:val="24"/>
          <w:szCs w:val="24"/>
        </w:rPr>
        <w:t xml:space="preserve">распознавать изученные объекты окружающего мира по их описанию, рисункам и фотографиям, различать их в окружающем мире; </w:t>
      </w:r>
    </w:p>
    <w:p w:rsidR="00AC3DAB" w:rsidRPr="001E6A72" w:rsidRDefault="00AC3DAB" w:rsidP="00AB3058">
      <w:pPr>
        <w:numPr>
          <w:ilvl w:val="0"/>
          <w:numId w:val="142"/>
        </w:numPr>
        <w:spacing w:line="264" w:lineRule="auto"/>
        <w:rPr>
          <w:sz w:val="24"/>
          <w:szCs w:val="24"/>
        </w:rPr>
      </w:pPr>
      <w:r w:rsidRPr="001E6A72">
        <w:rPr>
          <w:color w:val="000000"/>
          <w:sz w:val="24"/>
          <w:szCs w:val="24"/>
        </w:rP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p w:rsidR="00AC3DAB" w:rsidRPr="001E6A72" w:rsidRDefault="00AC3DAB" w:rsidP="00AB3058">
      <w:pPr>
        <w:numPr>
          <w:ilvl w:val="0"/>
          <w:numId w:val="142"/>
        </w:numPr>
        <w:spacing w:line="264" w:lineRule="auto"/>
        <w:rPr>
          <w:sz w:val="24"/>
          <w:szCs w:val="24"/>
        </w:rPr>
      </w:pPr>
      <w:r w:rsidRPr="001E6A72">
        <w:rPr>
          <w:color w:val="000000"/>
          <w:sz w:val="24"/>
          <w:szCs w:val="24"/>
        </w:rPr>
        <w:t xml:space="preserve">проводить, соблюдая правила безопасного труда, несложные наблюдения и опыты с природными объектами, измерения; </w:t>
      </w:r>
    </w:p>
    <w:p w:rsidR="00AC3DAB" w:rsidRPr="001E6A72" w:rsidRDefault="00AC3DAB" w:rsidP="00AB3058">
      <w:pPr>
        <w:numPr>
          <w:ilvl w:val="0"/>
          <w:numId w:val="142"/>
        </w:numPr>
        <w:spacing w:line="264" w:lineRule="auto"/>
        <w:rPr>
          <w:sz w:val="24"/>
          <w:szCs w:val="24"/>
        </w:rPr>
      </w:pPr>
      <w:r w:rsidRPr="001E6A72">
        <w:rPr>
          <w:color w:val="000000"/>
          <w:sz w:val="24"/>
          <w:szCs w:val="24"/>
        </w:rPr>
        <w:t xml:space="preserve">приводить примеры изученных взаимосвязей в природе, примеры, иллюстрирующие значение природы в жизни человека; </w:t>
      </w:r>
    </w:p>
    <w:p w:rsidR="00AC3DAB" w:rsidRPr="001E6A72" w:rsidRDefault="00AC3DAB" w:rsidP="00AB3058">
      <w:pPr>
        <w:numPr>
          <w:ilvl w:val="0"/>
          <w:numId w:val="142"/>
        </w:numPr>
        <w:spacing w:line="264" w:lineRule="auto"/>
        <w:rPr>
          <w:sz w:val="24"/>
          <w:szCs w:val="24"/>
        </w:rPr>
      </w:pPr>
      <w:r w:rsidRPr="001E6A72">
        <w:rPr>
          <w:color w:val="000000"/>
          <w:sz w:val="24"/>
          <w:szCs w:val="24"/>
        </w:rPr>
        <w:t xml:space="preserve">описывать на основе предложенного плана или опорных слов изученные культурные объекты (достопримечательности родного края, музейные экспонаты); </w:t>
      </w:r>
    </w:p>
    <w:p w:rsidR="00AC3DAB" w:rsidRPr="001E6A72" w:rsidRDefault="00AC3DAB" w:rsidP="00AB3058">
      <w:pPr>
        <w:numPr>
          <w:ilvl w:val="0"/>
          <w:numId w:val="142"/>
        </w:numPr>
        <w:spacing w:line="264" w:lineRule="auto"/>
        <w:rPr>
          <w:sz w:val="24"/>
          <w:szCs w:val="24"/>
        </w:rPr>
      </w:pPr>
      <w:r w:rsidRPr="001E6A72">
        <w:rPr>
          <w:color w:val="000000"/>
          <w:sz w:val="24"/>
          <w:szCs w:val="24"/>
        </w:rPr>
        <w:t xml:space="preserve">описывать на основе предложенного плана или опорных слов изученные природные объекты и явления, в том числе звёзды, созвездия, планеты; </w:t>
      </w:r>
    </w:p>
    <w:p w:rsidR="00AC3DAB" w:rsidRPr="001E6A72" w:rsidRDefault="00AC3DAB" w:rsidP="00AB3058">
      <w:pPr>
        <w:numPr>
          <w:ilvl w:val="0"/>
          <w:numId w:val="142"/>
        </w:numPr>
        <w:spacing w:line="264" w:lineRule="auto"/>
        <w:rPr>
          <w:sz w:val="24"/>
          <w:szCs w:val="24"/>
        </w:rPr>
      </w:pPr>
      <w:r w:rsidRPr="001E6A72">
        <w:rPr>
          <w:color w:val="000000"/>
          <w:sz w:val="24"/>
          <w:szCs w:val="24"/>
        </w:rPr>
        <w:t xml:space="preserve">группировать изученные объекты живой и неживой природы по предложенным признакам; </w:t>
      </w:r>
    </w:p>
    <w:p w:rsidR="00AC3DAB" w:rsidRPr="001E6A72" w:rsidRDefault="00AC3DAB" w:rsidP="00AB3058">
      <w:pPr>
        <w:numPr>
          <w:ilvl w:val="0"/>
          <w:numId w:val="142"/>
        </w:numPr>
        <w:spacing w:line="264" w:lineRule="auto"/>
        <w:rPr>
          <w:sz w:val="24"/>
          <w:szCs w:val="24"/>
        </w:rPr>
      </w:pPr>
      <w:r w:rsidRPr="001E6A72">
        <w:rPr>
          <w:color w:val="000000"/>
          <w:sz w:val="24"/>
          <w:szCs w:val="24"/>
        </w:rPr>
        <w:t xml:space="preserve">сравнивать объекты живой и неживой природы на основе внешних признаков; </w:t>
      </w:r>
    </w:p>
    <w:p w:rsidR="00AC3DAB" w:rsidRPr="001E6A72" w:rsidRDefault="00AC3DAB" w:rsidP="00AB3058">
      <w:pPr>
        <w:numPr>
          <w:ilvl w:val="0"/>
          <w:numId w:val="142"/>
        </w:numPr>
        <w:spacing w:line="264" w:lineRule="auto"/>
        <w:rPr>
          <w:sz w:val="24"/>
          <w:szCs w:val="24"/>
        </w:rPr>
      </w:pPr>
      <w:r w:rsidRPr="001E6A72">
        <w:rPr>
          <w:color w:val="000000"/>
          <w:sz w:val="24"/>
          <w:szCs w:val="24"/>
        </w:rPr>
        <w:lastRenderedPageBreak/>
        <w:t xml:space="preserve">ориентироваться на местности по местным природным признакам, Солнцу, компасу; </w:t>
      </w:r>
    </w:p>
    <w:p w:rsidR="00AC3DAB" w:rsidRPr="001E6A72" w:rsidRDefault="00AC3DAB" w:rsidP="00AB3058">
      <w:pPr>
        <w:numPr>
          <w:ilvl w:val="0"/>
          <w:numId w:val="142"/>
        </w:numPr>
        <w:spacing w:line="264" w:lineRule="auto"/>
        <w:rPr>
          <w:sz w:val="24"/>
          <w:szCs w:val="24"/>
        </w:rPr>
      </w:pPr>
      <w:r w:rsidRPr="001E6A72">
        <w:rPr>
          <w:color w:val="000000"/>
          <w:sz w:val="24"/>
          <w:szCs w:val="24"/>
        </w:rPr>
        <w:t xml:space="preserve">создавать по заданному плану развёрнутые высказывания о природе и обществе; </w:t>
      </w:r>
    </w:p>
    <w:p w:rsidR="00AC3DAB" w:rsidRPr="001E6A72" w:rsidRDefault="00AC3DAB" w:rsidP="00AB3058">
      <w:pPr>
        <w:numPr>
          <w:ilvl w:val="0"/>
          <w:numId w:val="142"/>
        </w:numPr>
        <w:spacing w:line="264" w:lineRule="auto"/>
        <w:rPr>
          <w:sz w:val="24"/>
          <w:szCs w:val="24"/>
        </w:rPr>
      </w:pPr>
      <w:r w:rsidRPr="001E6A72">
        <w:rPr>
          <w:color w:val="000000"/>
          <w:sz w:val="24"/>
          <w:szCs w:val="24"/>
        </w:rPr>
        <w:t xml:space="preserve">использовать для ответов на вопросы небольшие тексты о природе и обществе; </w:t>
      </w:r>
    </w:p>
    <w:p w:rsidR="00AC3DAB" w:rsidRPr="001E6A72" w:rsidRDefault="00AC3DAB" w:rsidP="00AB3058">
      <w:pPr>
        <w:numPr>
          <w:ilvl w:val="0"/>
          <w:numId w:val="142"/>
        </w:numPr>
        <w:spacing w:line="264" w:lineRule="auto"/>
        <w:rPr>
          <w:sz w:val="24"/>
          <w:szCs w:val="24"/>
        </w:rPr>
      </w:pPr>
      <w:r w:rsidRPr="001E6A72">
        <w:rPr>
          <w:color w:val="000000"/>
          <w:sz w:val="24"/>
          <w:szCs w:val="24"/>
        </w:rP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rsidR="00AC3DAB" w:rsidRPr="001E6A72" w:rsidRDefault="00AC3DAB" w:rsidP="00AB3058">
      <w:pPr>
        <w:numPr>
          <w:ilvl w:val="0"/>
          <w:numId w:val="142"/>
        </w:numPr>
        <w:spacing w:line="264" w:lineRule="auto"/>
        <w:rPr>
          <w:sz w:val="24"/>
          <w:szCs w:val="24"/>
        </w:rPr>
      </w:pPr>
      <w:r w:rsidRPr="001E6A72">
        <w:rPr>
          <w:color w:val="000000"/>
          <w:sz w:val="24"/>
          <w:szCs w:val="24"/>
        </w:rPr>
        <w:t xml:space="preserve">соблюдать правила безопасного поведения в школе, правила безопасного поведения пассажира наземного транспорта и метро; </w:t>
      </w:r>
    </w:p>
    <w:p w:rsidR="00AC3DAB" w:rsidRPr="001E6A72" w:rsidRDefault="00AC3DAB" w:rsidP="00AB3058">
      <w:pPr>
        <w:numPr>
          <w:ilvl w:val="0"/>
          <w:numId w:val="142"/>
        </w:numPr>
        <w:spacing w:line="264" w:lineRule="auto"/>
        <w:rPr>
          <w:sz w:val="24"/>
          <w:szCs w:val="24"/>
        </w:rPr>
      </w:pPr>
      <w:r w:rsidRPr="001E6A72">
        <w:rPr>
          <w:color w:val="000000"/>
          <w:sz w:val="24"/>
          <w:szCs w:val="24"/>
        </w:rPr>
        <w:t xml:space="preserve">соблюдать режим дня и питания; </w:t>
      </w:r>
    </w:p>
    <w:p w:rsidR="00AC3DAB" w:rsidRPr="001E6A72" w:rsidRDefault="00AC3DAB" w:rsidP="00AB3058">
      <w:pPr>
        <w:numPr>
          <w:ilvl w:val="0"/>
          <w:numId w:val="142"/>
        </w:numPr>
        <w:spacing w:line="264" w:lineRule="auto"/>
        <w:rPr>
          <w:sz w:val="24"/>
          <w:szCs w:val="24"/>
        </w:rPr>
      </w:pPr>
      <w:r w:rsidRPr="001E6A72">
        <w:rPr>
          <w:color w:val="000000"/>
          <w:sz w:val="24"/>
          <w:szCs w:val="24"/>
        </w:rPr>
        <w:t xml:space="preserve">безопасно использовать мессенджеры в условиях контролируемого доступа в информационно-телекоммуникационную сеть Интернет; </w:t>
      </w:r>
    </w:p>
    <w:p w:rsidR="00AC3DAB" w:rsidRPr="001E6A72" w:rsidRDefault="00AC3DAB" w:rsidP="00AB3058">
      <w:pPr>
        <w:numPr>
          <w:ilvl w:val="0"/>
          <w:numId w:val="142"/>
        </w:numPr>
        <w:spacing w:line="264" w:lineRule="auto"/>
        <w:rPr>
          <w:sz w:val="24"/>
          <w:szCs w:val="24"/>
        </w:rPr>
      </w:pPr>
      <w:r w:rsidRPr="001E6A72">
        <w:rPr>
          <w:color w:val="000000"/>
          <w:sz w:val="24"/>
          <w:szCs w:val="24"/>
        </w:rPr>
        <w:t>безопасно осуществлять коммуникацию в школьных сообществах с помощью учителя (при необходимости).</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3 КЛАСС</w:t>
      </w:r>
    </w:p>
    <w:p w:rsidR="00AC3DAB" w:rsidRPr="001E6A72" w:rsidRDefault="00AC3DAB" w:rsidP="00AC3DAB">
      <w:pPr>
        <w:spacing w:line="264" w:lineRule="auto"/>
        <w:ind w:firstLine="600"/>
        <w:rPr>
          <w:sz w:val="24"/>
          <w:szCs w:val="24"/>
        </w:rPr>
      </w:pPr>
      <w:r w:rsidRPr="001E6A72">
        <w:rPr>
          <w:color w:val="000000"/>
          <w:sz w:val="24"/>
          <w:szCs w:val="24"/>
        </w:rPr>
        <w:t xml:space="preserve">К концу обучения в </w:t>
      </w:r>
      <w:r w:rsidRPr="001E6A72">
        <w:rPr>
          <w:b/>
          <w:color w:val="000000"/>
          <w:sz w:val="24"/>
          <w:szCs w:val="24"/>
        </w:rPr>
        <w:t xml:space="preserve">3 классе </w:t>
      </w:r>
      <w:r w:rsidRPr="001E6A72">
        <w:rPr>
          <w:color w:val="000000"/>
          <w:sz w:val="24"/>
          <w:szCs w:val="24"/>
        </w:rPr>
        <w:t>обучающийся научится:</w:t>
      </w:r>
    </w:p>
    <w:p w:rsidR="00AC3DAB" w:rsidRPr="001E6A72" w:rsidRDefault="00AC3DAB" w:rsidP="00AB3058">
      <w:pPr>
        <w:numPr>
          <w:ilvl w:val="0"/>
          <w:numId w:val="143"/>
        </w:numPr>
        <w:spacing w:line="264" w:lineRule="auto"/>
        <w:rPr>
          <w:sz w:val="24"/>
          <w:szCs w:val="24"/>
        </w:rPr>
      </w:pPr>
      <w:r w:rsidRPr="001E6A72">
        <w:rPr>
          <w:color w:val="000000"/>
          <w:sz w:val="24"/>
          <w:szCs w:val="24"/>
        </w:rPr>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 </w:t>
      </w:r>
    </w:p>
    <w:p w:rsidR="00AC3DAB" w:rsidRPr="001E6A72" w:rsidRDefault="00AC3DAB" w:rsidP="00AB3058">
      <w:pPr>
        <w:numPr>
          <w:ilvl w:val="0"/>
          <w:numId w:val="143"/>
        </w:numPr>
        <w:spacing w:line="264" w:lineRule="auto"/>
        <w:rPr>
          <w:sz w:val="24"/>
          <w:szCs w:val="24"/>
        </w:rPr>
      </w:pPr>
      <w:r w:rsidRPr="001E6A72">
        <w:rPr>
          <w:color w:val="000000"/>
          <w:sz w:val="24"/>
          <w:szCs w:val="24"/>
        </w:rPr>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rsidR="00AC3DAB" w:rsidRPr="001E6A72" w:rsidRDefault="00AC3DAB" w:rsidP="00AB3058">
      <w:pPr>
        <w:numPr>
          <w:ilvl w:val="0"/>
          <w:numId w:val="143"/>
        </w:numPr>
        <w:spacing w:line="264" w:lineRule="auto"/>
        <w:rPr>
          <w:sz w:val="24"/>
          <w:szCs w:val="24"/>
        </w:rPr>
      </w:pPr>
      <w:r w:rsidRPr="001E6A72">
        <w:rPr>
          <w:color w:val="000000"/>
          <w:sz w:val="24"/>
          <w:szCs w:val="24"/>
        </w:rPr>
        <w:t xml:space="preserve">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rsidR="00AC3DAB" w:rsidRPr="001E6A72" w:rsidRDefault="00AC3DAB" w:rsidP="00AB3058">
      <w:pPr>
        <w:numPr>
          <w:ilvl w:val="0"/>
          <w:numId w:val="143"/>
        </w:numPr>
        <w:spacing w:line="264" w:lineRule="auto"/>
        <w:rPr>
          <w:sz w:val="24"/>
          <w:szCs w:val="24"/>
        </w:rPr>
      </w:pPr>
      <w:r w:rsidRPr="001E6A72">
        <w:rPr>
          <w:color w:val="000000"/>
          <w:sz w:val="24"/>
          <w:szCs w:val="24"/>
        </w:rPr>
        <w:t xml:space="preserve">показывать на карте мира материки, изученные страны мира; </w:t>
      </w:r>
    </w:p>
    <w:p w:rsidR="00AC3DAB" w:rsidRPr="001E6A72" w:rsidRDefault="00AC3DAB" w:rsidP="00AB3058">
      <w:pPr>
        <w:numPr>
          <w:ilvl w:val="0"/>
          <w:numId w:val="143"/>
        </w:numPr>
        <w:spacing w:line="264" w:lineRule="auto"/>
        <w:rPr>
          <w:sz w:val="24"/>
          <w:szCs w:val="24"/>
        </w:rPr>
      </w:pPr>
      <w:r w:rsidRPr="001E6A72">
        <w:rPr>
          <w:color w:val="000000"/>
          <w:sz w:val="24"/>
          <w:szCs w:val="24"/>
        </w:rPr>
        <w:t xml:space="preserve">различать расходы и доходы семейного бюджета; </w:t>
      </w:r>
    </w:p>
    <w:p w:rsidR="00AC3DAB" w:rsidRPr="001E6A72" w:rsidRDefault="00AC3DAB" w:rsidP="00AB3058">
      <w:pPr>
        <w:numPr>
          <w:ilvl w:val="0"/>
          <w:numId w:val="143"/>
        </w:numPr>
        <w:spacing w:line="264" w:lineRule="auto"/>
        <w:rPr>
          <w:sz w:val="24"/>
          <w:szCs w:val="24"/>
        </w:rPr>
      </w:pPr>
      <w:r w:rsidRPr="001E6A72">
        <w:rPr>
          <w:color w:val="000000"/>
          <w:sz w:val="24"/>
          <w:szCs w:val="24"/>
        </w:rPr>
        <w:t xml:space="preserve">распознавать изученные объекты природы по их описанию, рисункам и фотографиям, различать их в окружающем мире; </w:t>
      </w:r>
    </w:p>
    <w:p w:rsidR="00AC3DAB" w:rsidRPr="001E6A72" w:rsidRDefault="00AC3DAB" w:rsidP="00AB3058">
      <w:pPr>
        <w:numPr>
          <w:ilvl w:val="0"/>
          <w:numId w:val="143"/>
        </w:numPr>
        <w:spacing w:line="264" w:lineRule="auto"/>
        <w:rPr>
          <w:sz w:val="24"/>
          <w:szCs w:val="24"/>
        </w:rPr>
      </w:pPr>
      <w:r w:rsidRPr="001E6A72">
        <w:rPr>
          <w:color w:val="000000"/>
          <w:sz w:val="24"/>
          <w:szCs w:val="24"/>
        </w:rP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rsidR="00AC3DAB" w:rsidRPr="001E6A72" w:rsidRDefault="00AC3DAB" w:rsidP="00AB3058">
      <w:pPr>
        <w:numPr>
          <w:ilvl w:val="0"/>
          <w:numId w:val="143"/>
        </w:numPr>
        <w:spacing w:line="264" w:lineRule="auto"/>
        <w:rPr>
          <w:sz w:val="24"/>
          <w:szCs w:val="24"/>
        </w:rPr>
      </w:pPr>
      <w:r w:rsidRPr="001E6A72">
        <w:rPr>
          <w:color w:val="000000"/>
          <w:sz w:val="24"/>
          <w:szCs w:val="24"/>
        </w:rPr>
        <w:t xml:space="preserve">группировать изученные объекты живой и неживой природы, проводить простейшую классификацию; </w:t>
      </w:r>
    </w:p>
    <w:p w:rsidR="00AC3DAB" w:rsidRPr="001E6A72" w:rsidRDefault="00AC3DAB" w:rsidP="00AB3058">
      <w:pPr>
        <w:numPr>
          <w:ilvl w:val="0"/>
          <w:numId w:val="143"/>
        </w:numPr>
        <w:spacing w:line="264" w:lineRule="auto"/>
        <w:rPr>
          <w:sz w:val="24"/>
          <w:szCs w:val="24"/>
        </w:rPr>
      </w:pPr>
      <w:r w:rsidRPr="001E6A72">
        <w:rPr>
          <w:color w:val="000000"/>
          <w:sz w:val="24"/>
          <w:szCs w:val="24"/>
        </w:rPr>
        <w:t xml:space="preserve">сравнивать по заданному количеству признаков объекты живой и неживой природы; </w:t>
      </w:r>
    </w:p>
    <w:p w:rsidR="00AC3DAB" w:rsidRPr="001E6A72" w:rsidRDefault="00AC3DAB" w:rsidP="00AB3058">
      <w:pPr>
        <w:numPr>
          <w:ilvl w:val="0"/>
          <w:numId w:val="143"/>
        </w:numPr>
        <w:spacing w:line="264" w:lineRule="auto"/>
        <w:rPr>
          <w:sz w:val="24"/>
          <w:szCs w:val="24"/>
        </w:rPr>
      </w:pPr>
      <w:r w:rsidRPr="001E6A72">
        <w:rPr>
          <w:color w:val="000000"/>
          <w:sz w:val="24"/>
          <w:szCs w:val="24"/>
        </w:rPr>
        <w:t xml:space="preserve">описывать на основе предложенного плана изученные объекты и явления природы, выделяя их существенные признаки и характерные свойства; </w:t>
      </w:r>
    </w:p>
    <w:p w:rsidR="00AC3DAB" w:rsidRPr="001E6A72" w:rsidRDefault="00AC3DAB" w:rsidP="00AB3058">
      <w:pPr>
        <w:numPr>
          <w:ilvl w:val="0"/>
          <w:numId w:val="143"/>
        </w:numPr>
        <w:spacing w:line="264" w:lineRule="auto"/>
        <w:rPr>
          <w:sz w:val="24"/>
          <w:szCs w:val="24"/>
        </w:rPr>
      </w:pPr>
      <w:r w:rsidRPr="001E6A72">
        <w:rPr>
          <w:color w:val="000000"/>
          <w:sz w:val="24"/>
          <w:szCs w:val="24"/>
        </w:rPr>
        <w:t xml:space="preserve">использовать различные источники информации о природе и обществе для поиска и извлечения информации, ответов на вопросы; </w:t>
      </w:r>
    </w:p>
    <w:p w:rsidR="00AC3DAB" w:rsidRPr="001E6A72" w:rsidRDefault="00AC3DAB" w:rsidP="00AB3058">
      <w:pPr>
        <w:numPr>
          <w:ilvl w:val="0"/>
          <w:numId w:val="143"/>
        </w:numPr>
        <w:spacing w:line="264" w:lineRule="auto"/>
        <w:rPr>
          <w:sz w:val="24"/>
          <w:szCs w:val="24"/>
        </w:rPr>
      </w:pPr>
      <w:r w:rsidRPr="001E6A72">
        <w:rPr>
          <w:color w:val="000000"/>
          <w:sz w:val="24"/>
          <w:szCs w:val="24"/>
        </w:rP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AC3DAB" w:rsidRPr="001E6A72" w:rsidRDefault="00AC3DAB" w:rsidP="00AB3058">
      <w:pPr>
        <w:numPr>
          <w:ilvl w:val="0"/>
          <w:numId w:val="143"/>
        </w:numPr>
        <w:spacing w:line="264" w:lineRule="auto"/>
        <w:rPr>
          <w:sz w:val="24"/>
          <w:szCs w:val="24"/>
        </w:rPr>
      </w:pPr>
      <w:r w:rsidRPr="001E6A72">
        <w:rPr>
          <w:color w:val="000000"/>
          <w:sz w:val="24"/>
          <w:szCs w:val="24"/>
        </w:rPr>
        <w:lastRenderedPageBreak/>
        <w:t xml:space="preserve">фиксировать результаты наблюдений, опытной работы, в процессе коллективной деятельности обобщать полученные результаты и делать выводы; </w:t>
      </w:r>
    </w:p>
    <w:p w:rsidR="00AC3DAB" w:rsidRPr="001E6A72" w:rsidRDefault="00AC3DAB" w:rsidP="00AB3058">
      <w:pPr>
        <w:numPr>
          <w:ilvl w:val="0"/>
          <w:numId w:val="143"/>
        </w:numPr>
        <w:spacing w:line="264" w:lineRule="auto"/>
        <w:rPr>
          <w:sz w:val="24"/>
          <w:szCs w:val="24"/>
        </w:rPr>
      </w:pPr>
      <w:r w:rsidRPr="001E6A72">
        <w:rPr>
          <w:color w:val="000000"/>
          <w:sz w:val="24"/>
          <w:szCs w:val="24"/>
        </w:rPr>
        <w:t xml:space="preserve">создавать по заданному плану собственные развёрнутые высказывания о природе, человеке и обществе, сопровождая выступление иллюстрациями (презентацией); </w:t>
      </w:r>
    </w:p>
    <w:p w:rsidR="00AC3DAB" w:rsidRPr="001E6A72" w:rsidRDefault="00AC3DAB" w:rsidP="00AB3058">
      <w:pPr>
        <w:numPr>
          <w:ilvl w:val="0"/>
          <w:numId w:val="143"/>
        </w:numPr>
        <w:spacing w:line="264" w:lineRule="auto"/>
        <w:rPr>
          <w:sz w:val="24"/>
          <w:szCs w:val="24"/>
        </w:rPr>
      </w:pPr>
      <w:r w:rsidRPr="001E6A72">
        <w:rPr>
          <w:color w:val="000000"/>
          <w:sz w:val="24"/>
          <w:szCs w:val="24"/>
        </w:rPr>
        <w:t xml:space="preserve">соблюдать правила безопасного поведения пассажира железнодорожного, водного и авиатранспорта; </w:t>
      </w:r>
    </w:p>
    <w:p w:rsidR="00AC3DAB" w:rsidRPr="001E6A72" w:rsidRDefault="00AC3DAB" w:rsidP="00AB3058">
      <w:pPr>
        <w:numPr>
          <w:ilvl w:val="0"/>
          <w:numId w:val="143"/>
        </w:numPr>
        <w:spacing w:line="264" w:lineRule="auto"/>
        <w:rPr>
          <w:sz w:val="24"/>
          <w:szCs w:val="24"/>
        </w:rPr>
      </w:pPr>
      <w:r w:rsidRPr="001E6A72">
        <w:rPr>
          <w:color w:val="000000"/>
          <w:sz w:val="24"/>
          <w:szCs w:val="24"/>
        </w:rPr>
        <w:t>соблюдать основы здорового образа жизни, в том числе требования к двигательной активности и принципы здорового питания;</w:t>
      </w:r>
    </w:p>
    <w:p w:rsidR="00AC3DAB" w:rsidRPr="001E6A72" w:rsidRDefault="00AC3DAB" w:rsidP="00AB3058">
      <w:pPr>
        <w:numPr>
          <w:ilvl w:val="0"/>
          <w:numId w:val="143"/>
        </w:numPr>
        <w:spacing w:line="264" w:lineRule="auto"/>
        <w:rPr>
          <w:sz w:val="24"/>
          <w:szCs w:val="24"/>
        </w:rPr>
      </w:pPr>
      <w:r w:rsidRPr="001E6A72">
        <w:rPr>
          <w:color w:val="000000"/>
          <w:sz w:val="24"/>
          <w:szCs w:val="24"/>
        </w:rPr>
        <w:t>соблюдать основы профилактики заболеваний;</w:t>
      </w:r>
    </w:p>
    <w:p w:rsidR="00AC3DAB" w:rsidRPr="001E6A72" w:rsidRDefault="00AC3DAB" w:rsidP="00AB3058">
      <w:pPr>
        <w:numPr>
          <w:ilvl w:val="0"/>
          <w:numId w:val="143"/>
        </w:numPr>
        <w:spacing w:line="264" w:lineRule="auto"/>
        <w:rPr>
          <w:sz w:val="24"/>
          <w:szCs w:val="24"/>
        </w:rPr>
      </w:pPr>
      <w:r w:rsidRPr="001E6A72">
        <w:rPr>
          <w:color w:val="000000"/>
          <w:sz w:val="24"/>
          <w:szCs w:val="24"/>
        </w:rPr>
        <w:t xml:space="preserve">соблюдать правила безопасного поведения во дворе жилого дома; </w:t>
      </w:r>
    </w:p>
    <w:p w:rsidR="00AC3DAB" w:rsidRPr="001E6A72" w:rsidRDefault="00AC3DAB" w:rsidP="00AB3058">
      <w:pPr>
        <w:numPr>
          <w:ilvl w:val="0"/>
          <w:numId w:val="143"/>
        </w:numPr>
        <w:spacing w:line="264" w:lineRule="auto"/>
        <w:rPr>
          <w:sz w:val="24"/>
          <w:szCs w:val="24"/>
        </w:rPr>
      </w:pPr>
      <w:r w:rsidRPr="001E6A72">
        <w:rPr>
          <w:color w:val="000000"/>
          <w:sz w:val="24"/>
          <w:szCs w:val="24"/>
        </w:rPr>
        <w:t xml:space="preserve">соблюдать правила нравственного поведения на природе; </w:t>
      </w:r>
    </w:p>
    <w:p w:rsidR="00AC3DAB" w:rsidRPr="001E6A72" w:rsidRDefault="00AC3DAB" w:rsidP="00AB3058">
      <w:pPr>
        <w:numPr>
          <w:ilvl w:val="0"/>
          <w:numId w:val="143"/>
        </w:numPr>
        <w:spacing w:line="264" w:lineRule="auto"/>
        <w:rPr>
          <w:sz w:val="24"/>
          <w:szCs w:val="24"/>
        </w:rPr>
      </w:pPr>
      <w:r w:rsidRPr="001E6A72">
        <w:rPr>
          <w:color w:val="000000"/>
          <w:sz w:val="24"/>
          <w:szCs w:val="24"/>
        </w:rPr>
        <w:t xml:space="preserve">безопасно использовать персональные данные в условиях контролируемого доступа в информационно-телекоммуникационную сеть Интернет; </w:t>
      </w:r>
    </w:p>
    <w:p w:rsidR="00AC3DAB" w:rsidRPr="001E6A72" w:rsidRDefault="00AC3DAB" w:rsidP="00AB3058">
      <w:pPr>
        <w:numPr>
          <w:ilvl w:val="0"/>
          <w:numId w:val="143"/>
        </w:numPr>
        <w:spacing w:line="264" w:lineRule="auto"/>
        <w:rPr>
          <w:sz w:val="24"/>
          <w:szCs w:val="24"/>
        </w:rPr>
      </w:pPr>
      <w:r w:rsidRPr="001E6A72">
        <w:rPr>
          <w:color w:val="000000"/>
          <w:sz w:val="24"/>
          <w:szCs w:val="24"/>
        </w:rPr>
        <w:t>ориентироваться в возможных мошеннических действиях при общении в мессенджерах.</w:t>
      </w:r>
    </w:p>
    <w:p w:rsidR="00AC3DAB" w:rsidRPr="001E6A72" w:rsidRDefault="00AC3DAB" w:rsidP="00AC3DAB">
      <w:pPr>
        <w:spacing w:line="264" w:lineRule="auto"/>
        <w:ind w:left="120"/>
        <w:rPr>
          <w:sz w:val="24"/>
          <w:szCs w:val="24"/>
        </w:rPr>
      </w:pPr>
    </w:p>
    <w:p w:rsidR="00AC3DAB" w:rsidRPr="001E6A72" w:rsidRDefault="00AC3DAB" w:rsidP="00AC3DAB">
      <w:pPr>
        <w:spacing w:line="264" w:lineRule="auto"/>
        <w:ind w:left="120"/>
        <w:rPr>
          <w:sz w:val="24"/>
          <w:szCs w:val="24"/>
        </w:rPr>
      </w:pPr>
      <w:r w:rsidRPr="001E6A72">
        <w:rPr>
          <w:b/>
          <w:color w:val="000000"/>
          <w:sz w:val="24"/>
          <w:szCs w:val="24"/>
        </w:rPr>
        <w:t>4 КЛАСС</w:t>
      </w:r>
    </w:p>
    <w:p w:rsidR="00AC3DAB" w:rsidRPr="001E6A72" w:rsidRDefault="00AC3DAB" w:rsidP="00AC3DAB">
      <w:pPr>
        <w:spacing w:line="264" w:lineRule="auto"/>
        <w:ind w:firstLine="600"/>
        <w:rPr>
          <w:sz w:val="24"/>
          <w:szCs w:val="24"/>
        </w:rPr>
      </w:pPr>
      <w:r w:rsidRPr="001E6A72">
        <w:rPr>
          <w:color w:val="000000"/>
          <w:sz w:val="24"/>
          <w:szCs w:val="24"/>
        </w:rPr>
        <w:t xml:space="preserve">К концу обучения в </w:t>
      </w:r>
      <w:r w:rsidRPr="001E6A72">
        <w:rPr>
          <w:b/>
          <w:color w:val="000000"/>
          <w:sz w:val="24"/>
          <w:szCs w:val="24"/>
        </w:rPr>
        <w:t xml:space="preserve">4 классе </w:t>
      </w:r>
      <w:r w:rsidRPr="001E6A72">
        <w:rPr>
          <w:color w:val="000000"/>
          <w:sz w:val="24"/>
          <w:szCs w:val="24"/>
        </w:rPr>
        <w:t>обучающийся научится:</w:t>
      </w:r>
    </w:p>
    <w:p w:rsidR="00AC3DAB" w:rsidRPr="001E6A72" w:rsidRDefault="00AC3DAB" w:rsidP="00AB3058">
      <w:pPr>
        <w:numPr>
          <w:ilvl w:val="0"/>
          <w:numId w:val="144"/>
        </w:numPr>
        <w:spacing w:line="264" w:lineRule="auto"/>
        <w:rPr>
          <w:sz w:val="24"/>
          <w:szCs w:val="24"/>
        </w:rPr>
      </w:pPr>
      <w:r w:rsidRPr="001E6A72">
        <w:rPr>
          <w:color w:val="000000"/>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w:t>
      </w:r>
    </w:p>
    <w:p w:rsidR="00AC3DAB" w:rsidRPr="001E6A72" w:rsidRDefault="00AC3DAB" w:rsidP="00AB3058">
      <w:pPr>
        <w:numPr>
          <w:ilvl w:val="0"/>
          <w:numId w:val="144"/>
        </w:numPr>
        <w:spacing w:line="264" w:lineRule="auto"/>
        <w:rPr>
          <w:sz w:val="24"/>
          <w:szCs w:val="24"/>
        </w:rPr>
      </w:pPr>
      <w:r w:rsidRPr="001E6A72">
        <w:rPr>
          <w:color w:val="000000"/>
          <w:sz w:val="24"/>
          <w:szCs w:val="24"/>
        </w:rPr>
        <w:t xml:space="preserve">соблюдать правила нравственного поведения в социуме; </w:t>
      </w:r>
    </w:p>
    <w:p w:rsidR="00AC3DAB" w:rsidRPr="001E6A72" w:rsidRDefault="00AC3DAB" w:rsidP="00AB3058">
      <w:pPr>
        <w:numPr>
          <w:ilvl w:val="0"/>
          <w:numId w:val="144"/>
        </w:numPr>
        <w:spacing w:line="264" w:lineRule="auto"/>
        <w:rPr>
          <w:sz w:val="24"/>
          <w:szCs w:val="24"/>
        </w:rPr>
      </w:pPr>
      <w:r w:rsidRPr="001E6A72">
        <w:rPr>
          <w:color w:val="000000"/>
          <w:sz w:val="24"/>
          <w:szCs w:val="24"/>
        </w:rPr>
        <w:t xml:space="preserve">показывать на физической карте изученные крупные географические объекты России (горы, равнины, реки, озёра, моря, омывающие территорию России); </w:t>
      </w:r>
    </w:p>
    <w:p w:rsidR="00AC3DAB" w:rsidRPr="001E6A72" w:rsidRDefault="00AC3DAB" w:rsidP="00AB3058">
      <w:pPr>
        <w:numPr>
          <w:ilvl w:val="0"/>
          <w:numId w:val="144"/>
        </w:numPr>
        <w:spacing w:line="264" w:lineRule="auto"/>
        <w:rPr>
          <w:sz w:val="24"/>
          <w:szCs w:val="24"/>
        </w:rPr>
      </w:pPr>
      <w:r w:rsidRPr="001E6A72">
        <w:rPr>
          <w:color w:val="000000"/>
          <w:sz w:val="24"/>
          <w:szCs w:val="24"/>
        </w:rPr>
        <w:t xml:space="preserve">показывать на исторической карте места изученных исторических событий; </w:t>
      </w:r>
    </w:p>
    <w:p w:rsidR="00AC3DAB" w:rsidRPr="001E6A72" w:rsidRDefault="00AC3DAB" w:rsidP="00AB3058">
      <w:pPr>
        <w:numPr>
          <w:ilvl w:val="0"/>
          <w:numId w:val="144"/>
        </w:numPr>
        <w:spacing w:line="264" w:lineRule="auto"/>
        <w:rPr>
          <w:sz w:val="24"/>
          <w:szCs w:val="24"/>
        </w:rPr>
      </w:pPr>
      <w:r w:rsidRPr="001E6A72">
        <w:rPr>
          <w:color w:val="000000"/>
          <w:sz w:val="24"/>
          <w:szCs w:val="24"/>
        </w:rPr>
        <w:t xml:space="preserve">находить место изученных событий на «ленте времени»; </w:t>
      </w:r>
    </w:p>
    <w:p w:rsidR="00AC3DAB" w:rsidRPr="001E6A72" w:rsidRDefault="00AC3DAB" w:rsidP="00AB3058">
      <w:pPr>
        <w:numPr>
          <w:ilvl w:val="0"/>
          <w:numId w:val="144"/>
        </w:numPr>
        <w:spacing w:line="264" w:lineRule="auto"/>
        <w:rPr>
          <w:sz w:val="24"/>
          <w:szCs w:val="24"/>
        </w:rPr>
      </w:pPr>
      <w:r w:rsidRPr="001E6A72">
        <w:rPr>
          <w:color w:val="000000"/>
          <w:sz w:val="24"/>
          <w:szCs w:val="24"/>
        </w:rPr>
        <w:t xml:space="preserve">знать основные права и обязанности гражданина Российской Федерации; </w:t>
      </w:r>
    </w:p>
    <w:p w:rsidR="00AC3DAB" w:rsidRPr="001E6A72" w:rsidRDefault="00AC3DAB" w:rsidP="00AB3058">
      <w:pPr>
        <w:numPr>
          <w:ilvl w:val="0"/>
          <w:numId w:val="144"/>
        </w:numPr>
        <w:spacing w:line="264" w:lineRule="auto"/>
        <w:rPr>
          <w:sz w:val="24"/>
          <w:szCs w:val="24"/>
        </w:rPr>
      </w:pPr>
      <w:r w:rsidRPr="001E6A72">
        <w:rPr>
          <w:color w:val="000000"/>
          <w:sz w:val="24"/>
          <w:szCs w:val="24"/>
        </w:rPr>
        <w:t xml:space="preserve">соотносить изученные исторические события и исторических деятелей с веками и периодами истории России; </w:t>
      </w:r>
    </w:p>
    <w:p w:rsidR="00AC3DAB" w:rsidRPr="001E6A72" w:rsidRDefault="00AC3DAB" w:rsidP="00AB3058">
      <w:pPr>
        <w:numPr>
          <w:ilvl w:val="0"/>
          <w:numId w:val="144"/>
        </w:numPr>
        <w:spacing w:line="264" w:lineRule="auto"/>
        <w:rPr>
          <w:sz w:val="24"/>
          <w:szCs w:val="24"/>
        </w:rPr>
      </w:pPr>
      <w:r w:rsidRPr="001E6A72">
        <w:rPr>
          <w:color w:val="000000"/>
          <w:sz w:val="24"/>
          <w:szCs w:val="24"/>
        </w:rPr>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rsidR="00AC3DAB" w:rsidRPr="001E6A72" w:rsidRDefault="00AC3DAB" w:rsidP="00AB3058">
      <w:pPr>
        <w:numPr>
          <w:ilvl w:val="0"/>
          <w:numId w:val="144"/>
        </w:numPr>
        <w:spacing w:line="264" w:lineRule="auto"/>
        <w:rPr>
          <w:sz w:val="24"/>
          <w:szCs w:val="24"/>
        </w:rPr>
      </w:pPr>
      <w:r w:rsidRPr="001E6A72">
        <w:rPr>
          <w:color w:val="000000"/>
          <w:sz w:val="24"/>
          <w:szCs w:val="24"/>
        </w:rP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rsidR="00AC3DAB" w:rsidRPr="001E6A72" w:rsidRDefault="00AC3DAB" w:rsidP="00AB3058">
      <w:pPr>
        <w:numPr>
          <w:ilvl w:val="0"/>
          <w:numId w:val="144"/>
        </w:numPr>
        <w:spacing w:line="264" w:lineRule="auto"/>
        <w:rPr>
          <w:sz w:val="24"/>
          <w:szCs w:val="24"/>
        </w:rPr>
      </w:pPr>
      <w:r w:rsidRPr="001E6A72">
        <w:rPr>
          <w:color w:val="000000"/>
          <w:sz w:val="24"/>
          <w:szCs w:val="24"/>
        </w:rPr>
        <w:t xml:space="preserve">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rsidR="00AC3DAB" w:rsidRPr="001E6A72" w:rsidRDefault="00AC3DAB" w:rsidP="00AB3058">
      <w:pPr>
        <w:numPr>
          <w:ilvl w:val="0"/>
          <w:numId w:val="144"/>
        </w:numPr>
        <w:spacing w:line="264" w:lineRule="auto"/>
        <w:rPr>
          <w:sz w:val="24"/>
          <w:szCs w:val="24"/>
        </w:rPr>
      </w:pPr>
      <w:r w:rsidRPr="001E6A72">
        <w:rPr>
          <w:color w:val="000000"/>
          <w:sz w:val="24"/>
          <w:szCs w:val="24"/>
        </w:rPr>
        <w:t xml:space="preserve">распознавать изученные объекты и явления живой и неживой природы по их описанию, рисункам и фотографиям, различать их в окружающем мире; </w:t>
      </w:r>
    </w:p>
    <w:p w:rsidR="00AC3DAB" w:rsidRPr="001E6A72" w:rsidRDefault="00AC3DAB" w:rsidP="00AB3058">
      <w:pPr>
        <w:numPr>
          <w:ilvl w:val="0"/>
          <w:numId w:val="144"/>
        </w:numPr>
        <w:spacing w:line="264" w:lineRule="auto"/>
        <w:rPr>
          <w:sz w:val="24"/>
          <w:szCs w:val="24"/>
        </w:rPr>
      </w:pPr>
      <w:r w:rsidRPr="001E6A72">
        <w:rPr>
          <w:color w:val="000000"/>
          <w:sz w:val="24"/>
          <w:szCs w:val="24"/>
        </w:rPr>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p w:rsidR="00AC3DAB" w:rsidRPr="001E6A72" w:rsidRDefault="00AC3DAB" w:rsidP="00AB3058">
      <w:pPr>
        <w:numPr>
          <w:ilvl w:val="0"/>
          <w:numId w:val="144"/>
        </w:numPr>
        <w:spacing w:line="264" w:lineRule="auto"/>
        <w:rPr>
          <w:sz w:val="24"/>
          <w:szCs w:val="24"/>
        </w:rPr>
      </w:pPr>
      <w:r w:rsidRPr="001E6A72">
        <w:rPr>
          <w:color w:val="000000"/>
          <w:sz w:val="24"/>
          <w:szCs w:val="24"/>
        </w:rPr>
        <w:t xml:space="preserve">сравнивать объекты живой и неживой природы на основе их внешних признаков и известных характерных свойств; </w:t>
      </w:r>
    </w:p>
    <w:p w:rsidR="00AC3DAB" w:rsidRPr="001E6A72" w:rsidRDefault="00AC3DAB" w:rsidP="00AB3058">
      <w:pPr>
        <w:numPr>
          <w:ilvl w:val="0"/>
          <w:numId w:val="144"/>
        </w:numPr>
        <w:spacing w:line="264" w:lineRule="auto"/>
        <w:rPr>
          <w:sz w:val="24"/>
          <w:szCs w:val="24"/>
        </w:rPr>
      </w:pPr>
      <w:r w:rsidRPr="001E6A72">
        <w:rPr>
          <w:color w:val="000000"/>
          <w:sz w:val="24"/>
          <w:szCs w:val="24"/>
        </w:rPr>
        <w:lastRenderedPageBreak/>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p w:rsidR="00AC3DAB" w:rsidRPr="001E6A72" w:rsidRDefault="00AC3DAB" w:rsidP="00AB3058">
      <w:pPr>
        <w:numPr>
          <w:ilvl w:val="0"/>
          <w:numId w:val="144"/>
        </w:numPr>
        <w:spacing w:line="264" w:lineRule="auto"/>
        <w:rPr>
          <w:sz w:val="24"/>
          <w:szCs w:val="24"/>
        </w:rPr>
      </w:pPr>
      <w:r w:rsidRPr="001E6A72">
        <w:rPr>
          <w:color w:val="000000"/>
          <w:sz w:val="24"/>
          <w:szCs w:val="24"/>
        </w:rPr>
        <w:t>называть наиболее значимые природные объекты Всемирного наследия в России и за рубежом (в пределах изученного);</w:t>
      </w:r>
    </w:p>
    <w:p w:rsidR="00AC3DAB" w:rsidRPr="001E6A72" w:rsidRDefault="00AC3DAB" w:rsidP="00AB3058">
      <w:pPr>
        <w:numPr>
          <w:ilvl w:val="0"/>
          <w:numId w:val="144"/>
        </w:numPr>
        <w:spacing w:line="264" w:lineRule="auto"/>
        <w:rPr>
          <w:sz w:val="24"/>
          <w:szCs w:val="24"/>
        </w:rPr>
      </w:pPr>
      <w:r w:rsidRPr="001E6A72">
        <w:rPr>
          <w:color w:val="000000"/>
          <w:sz w:val="24"/>
          <w:szCs w:val="24"/>
        </w:rPr>
        <w:t xml:space="preserve">называть экологические проблемы и определять пути их решения; </w:t>
      </w:r>
    </w:p>
    <w:p w:rsidR="00AC3DAB" w:rsidRPr="001E6A72" w:rsidRDefault="00AC3DAB" w:rsidP="00AB3058">
      <w:pPr>
        <w:numPr>
          <w:ilvl w:val="0"/>
          <w:numId w:val="144"/>
        </w:numPr>
        <w:spacing w:line="264" w:lineRule="auto"/>
        <w:rPr>
          <w:sz w:val="24"/>
          <w:szCs w:val="24"/>
        </w:rPr>
      </w:pPr>
      <w:r w:rsidRPr="001E6A72">
        <w:rPr>
          <w:color w:val="000000"/>
          <w:sz w:val="24"/>
          <w:szCs w:val="24"/>
        </w:rPr>
        <w:t xml:space="preserve">создавать по заданному плану собственные развёрнутые высказывания о природе и обществе; </w:t>
      </w:r>
    </w:p>
    <w:p w:rsidR="00AC3DAB" w:rsidRPr="001E6A72" w:rsidRDefault="00AC3DAB" w:rsidP="00AB3058">
      <w:pPr>
        <w:numPr>
          <w:ilvl w:val="0"/>
          <w:numId w:val="144"/>
        </w:numPr>
        <w:spacing w:line="264" w:lineRule="auto"/>
        <w:rPr>
          <w:sz w:val="24"/>
          <w:szCs w:val="24"/>
        </w:rPr>
      </w:pPr>
      <w:r w:rsidRPr="001E6A72">
        <w:rPr>
          <w:color w:val="000000"/>
          <w:sz w:val="24"/>
          <w:szCs w:val="24"/>
        </w:rPr>
        <w:t xml:space="preserve">использовать различные источники информации для поиска и извлечения информации, ответов на вопросы; </w:t>
      </w:r>
    </w:p>
    <w:p w:rsidR="00AC3DAB" w:rsidRPr="001E6A72" w:rsidRDefault="00AC3DAB" w:rsidP="00AB3058">
      <w:pPr>
        <w:numPr>
          <w:ilvl w:val="0"/>
          <w:numId w:val="144"/>
        </w:numPr>
        <w:spacing w:line="264" w:lineRule="auto"/>
        <w:rPr>
          <w:sz w:val="24"/>
          <w:szCs w:val="24"/>
        </w:rPr>
      </w:pPr>
      <w:r w:rsidRPr="001E6A72">
        <w:rPr>
          <w:color w:val="000000"/>
          <w:sz w:val="24"/>
          <w:szCs w:val="24"/>
        </w:rPr>
        <w:t xml:space="preserve">соблюдать правила нравственного поведения на природе; </w:t>
      </w:r>
    </w:p>
    <w:p w:rsidR="00AC3DAB" w:rsidRPr="001E6A72" w:rsidRDefault="00AC3DAB" w:rsidP="00AB3058">
      <w:pPr>
        <w:numPr>
          <w:ilvl w:val="0"/>
          <w:numId w:val="144"/>
        </w:numPr>
        <w:spacing w:line="264" w:lineRule="auto"/>
        <w:rPr>
          <w:sz w:val="24"/>
          <w:szCs w:val="24"/>
        </w:rPr>
      </w:pPr>
      <w:r w:rsidRPr="001E6A72">
        <w:rPr>
          <w:color w:val="000000"/>
          <w:sz w:val="24"/>
          <w:szCs w:val="24"/>
        </w:rPr>
        <w:t xml:space="preserve">осознавать возможные последствия вредных привычек для здоровья и жизни человека; </w:t>
      </w:r>
    </w:p>
    <w:p w:rsidR="00AC3DAB" w:rsidRPr="001E6A72" w:rsidRDefault="00AC3DAB" w:rsidP="00AB3058">
      <w:pPr>
        <w:numPr>
          <w:ilvl w:val="0"/>
          <w:numId w:val="144"/>
        </w:numPr>
        <w:spacing w:line="264" w:lineRule="auto"/>
        <w:rPr>
          <w:sz w:val="24"/>
          <w:szCs w:val="24"/>
        </w:rPr>
      </w:pPr>
      <w:r w:rsidRPr="001E6A72">
        <w:rPr>
          <w:color w:val="000000"/>
          <w:sz w:val="24"/>
          <w:szCs w:val="24"/>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AC3DAB" w:rsidRPr="001E6A72" w:rsidRDefault="00AC3DAB" w:rsidP="00AB3058">
      <w:pPr>
        <w:numPr>
          <w:ilvl w:val="0"/>
          <w:numId w:val="144"/>
        </w:numPr>
        <w:spacing w:line="264" w:lineRule="auto"/>
        <w:rPr>
          <w:sz w:val="24"/>
          <w:szCs w:val="24"/>
        </w:rPr>
      </w:pPr>
      <w:r w:rsidRPr="001E6A72">
        <w:rPr>
          <w:color w:val="000000"/>
          <w:sz w:val="24"/>
          <w:szCs w:val="24"/>
        </w:rPr>
        <w:t xml:space="preserve">соблюдать правила безопасного поведения при езде на велосипеде, самокате; </w:t>
      </w:r>
    </w:p>
    <w:p w:rsidR="00AC3DAB" w:rsidRPr="001E6A72" w:rsidRDefault="00AC3DAB" w:rsidP="00AB3058">
      <w:pPr>
        <w:numPr>
          <w:ilvl w:val="0"/>
          <w:numId w:val="144"/>
        </w:numPr>
        <w:spacing w:line="264" w:lineRule="auto"/>
        <w:rPr>
          <w:sz w:val="24"/>
          <w:szCs w:val="24"/>
        </w:rPr>
      </w:pPr>
      <w:r w:rsidRPr="001E6A72">
        <w:rPr>
          <w:color w:val="000000"/>
          <w:sz w:val="24"/>
          <w:szCs w:val="24"/>
        </w:rPr>
        <w:t>осуществлять безопасный поиск образовательных ресурсов и верифицированной информации в информационно-телекоммуникационной сети Интернете;</w:t>
      </w:r>
    </w:p>
    <w:p w:rsidR="00AC3DAB" w:rsidRPr="001E6A72" w:rsidRDefault="00AC3DAB" w:rsidP="00AB3058">
      <w:pPr>
        <w:numPr>
          <w:ilvl w:val="0"/>
          <w:numId w:val="144"/>
        </w:numPr>
        <w:spacing w:line="264" w:lineRule="auto"/>
        <w:rPr>
          <w:sz w:val="24"/>
          <w:szCs w:val="24"/>
        </w:rPr>
      </w:pPr>
      <w:r w:rsidRPr="001E6A72">
        <w:rPr>
          <w:color w:val="000000"/>
          <w:sz w:val="24"/>
          <w:szCs w:val="24"/>
        </w:rPr>
        <w:t xml:space="preserve">соблюдать правила безопасного для здоровья использования электронных образовательных и информационных ресурсов. </w:t>
      </w:r>
    </w:p>
    <w:p w:rsidR="00AC3DAB" w:rsidRPr="001E6A72" w:rsidRDefault="00AC3DAB" w:rsidP="00AC3DAB">
      <w:pPr>
        <w:rPr>
          <w:sz w:val="24"/>
          <w:szCs w:val="24"/>
        </w:rPr>
        <w:sectPr w:rsidR="00AC3DAB" w:rsidRPr="001E6A72">
          <w:pgSz w:w="11906" w:h="16383"/>
          <w:pgMar w:top="1134" w:right="850" w:bottom="1134" w:left="1701" w:header="720" w:footer="720" w:gutter="0"/>
          <w:cols w:space="720"/>
        </w:sectPr>
      </w:pPr>
    </w:p>
    <w:bookmarkEnd w:id="95"/>
    <w:p w:rsidR="00AC3DAB" w:rsidRPr="001E6A72" w:rsidRDefault="00AC3DAB" w:rsidP="00AC3DAB">
      <w:pPr>
        <w:ind w:left="120"/>
        <w:rPr>
          <w:sz w:val="24"/>
          <w:szCs w:val="24"/>
        </w:rPr>
      </w:pPr>
      <w:r w:rsidRPr="001E6A72">
        <w:rPr>
          <w:b/>
          <w:color w:val="000000"/>
          <w:sz w:val="24"/>
          <w:szCs w:val="24"/>
        </w:rPr>
        <w:lastRenderedPageBreak/>
        <w:t xml:space="preserve"> ТЕМАТИЧЕСКОЕ ПЛАНИРОВАНИЕ </w:t>
      </w:r>
    </w:p>
    <w:p w:rsidR="00AC3DAB" w:rsidRPr="001E6A72" w:rsidRDefault="00AC3DAB" w:rsidP="00AC3DAB">
      <w:pPr>
        <w:ind w:left="120"/>
        <w:rPr>
          <w:sz w:val="24"/>
          <w:szCs w:val="24"/>
        </w:rPr>
      </w:pPr>
      <w:r w:rsidRPr="001E6A72">
        <w:rPr>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915"/>
      </w:tblGrid>
      <w:tr w:rsidR="00AC3DAB" w:rsidRPr="001E6A72" w:rsidTr="00AC3DAB">
        <w:trPr>
          <w:trHeight w:val="144"/>
          <w:tblCellSpacing w:w="20" w:type="nil"/>
        </w:trPr>
        <w:tc>
          <w:tcPr>
            <w:tcW w:w="1120" w:type="dxa"/>
            <w:vMerge w:val="restart"/>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 п/п </w:t>
            </w:r>
          </w:p>
          <w:p w:rsidR="00AC3DAB" w:rsidRPr="001E6A72" w:rsidRDefault="00AC3DAB" w:rsidP="00AC3DAB">
            <w:pPr>
              <w:ind w:left="135"/>
              <w:rPr>
                <w:sz w:val="24"/>
                <w:szCs w:val="24"/>
              </w:rPr>
            </w:pPr>
          </w:p>
        </w:tc>
        <w:tc>
          <w:tcPr>
            <w:tcW w:w="4591" w:type="dxa"/>
            <w:vMerge w:val="restart"/>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Наименование разделов и тем программы </w:t>
            </w:r>
          </w:p>
          <w:p w:rsidR="00AC3DAB" w:rsidRPr="001E6A72" w:rsidRDefault="00AC3DAB" w:rsidP="00AC3DAB">
            <w:pPr>
              <w:ind w:left="135"/>
              <w:rPr>
                <w:sz w:val="24"/>
                <w:szCs w:val="24"/>
              </w:rPr>
            </w:pPr>
          </w:p>
        </w:tc>
        <w:tc>
          <w:tcPr>
            <w:tcW w:w="0" w:type="auto"/>
            <w:gridSpan w:val="3"/>
            <w:tcMar>
              <w:top w:w="50" w:type="dxa"/>
              <w:left w:w="100" w:type="dxa"/>
            </w:tcMar>
            <w:vAlign w:val="center"/>
          </w:tcPr>
          <w:p w:rsidR="00AC3DAB" w:rsidRPr="001E6A72" w:rsidRDefault="00AC3DAB" w:rsidP="00AC3DAB">
            <w:pPr>
              <w:rPr>
                <w:sz w:val="24"/>
                <w:szCs w:val="24"/>
              </w:rPr>
            </w:pPr>
            <w:r w:rsidRPr="001E6A72">
              <w:rPr>
                <w:b/>
                <w:color w:val="000000"/>
                <w:sz w:val="24"/>
                <w:szCs w:val="24"/>
              </w:rPr>
              <w:t>Количество часов</w:t>
            </w:r>
          </w:p>
        </w:tc>
        <w:tc>
          <w:tcPr>
            <w:tcW w:w="2694" w:type="dxa"/>
            <w:vMerge w:val="restart"/>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Электронные (цифровые) образовательные ресурсы </w:t>
            </w:r>
          </w:p>
          <w:p w:rsidR="00AC3DAB" w:rsidRPr="001E6A72" w:rsidRDefault="00AC3DAB" w:rsidP="00AC3DAB">
            <w:pPr>
              <w:ind w:left="135"/>
              <w:rPr>
                <w:sz w:val="24"/>
                <w:szCs w:val="24"/>
              </w:rPr>
            </w:pPr>
          </w:p>
        </w:tc>
      </w:tr>
      <w:tr w:rsidR="00AC3DAB" w:rsidRPr="001E6A72" w:rsidTr="00AC3DAB">
        <w:trPr>
          <w:trHeight w:val="144"/>
          <w:tblCellSpacing w:w="20" w:type="nil"/>
        </w:trPr>
        <w:tc>
          <w:tcPr>
            <w:tcW w:w="0" w:type="auto"/>
            <w:vMerge/>
            <w:tcBorders>
              <w:top w:val="nil"/>
            </w:tcBorders>
            <w:tcMar>
              <w:top w:w="50" w:type="dxa"/>
              <w:left w:w="100" w:type="dxa"/>
            </w:tcMar>
          </w:tcPr>
          <w:p w:rsidR="00AC3DAB" w:rsidRPr="001E6A72" w:rsidRDefault="00AC3DAB" w:rsidP="00AC3DAB">
            <w:pPr>
              <w:rPr>
                <w:sz w:val="24"/>
                <w:szCs w:val="24"/>
              </w:rPr>
            </w:pPr>
          </w:p>
        </w:tc>
        <w:tc>
          <w:tcPr>
            <w:tcW w:w="0" w:type="auto"/>
            <w:vMerge/>
            <w:tcBorders>
              <w:top w:val="nil"/>
            </w:tcBorders>
            <w:tcMar>
              <w:top w:w="50" w:type="dxa"/>
              <w:left w:w="100" w:type="dxa"/>
            </w:tcMar>
          </w:tcPr>
          <w:p w:rsidR="00AC3DAB" w:rsidRPr="001E6A72" w:rsidRDefault="00AC3DAB" w:rsidP="00AC3DAB">
            <w:pPr>
              <w:rPr>
                <w:sz w:val="24"/>
                <w:szCs w:val="24"/>
              </w:rPr>
            </w:pPr>
          </w:p>
        </w:tc>
        <w:tc>
          <w:tcPr>
            <w:tcW w:w="1563" w:type="dxa"/>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Всего </w:t>
            </w:r>
          </w:p>
          <w:p w:rsidR="00AC3DAB" w:rsidRPr="001E6A72" w:rsidRDefault="00AC3DAB" w:rsidP="00AC3DAB">
            <w:pPr>
              <w:ind w:left="135"/>
              <w:rPr>
                <w:sz w:val="24"/>
                <w:szCs w:val="24"/>
              </w:rPr>
            </w:pPr>
          </w:p>
        </w:tc>
        <w:tc>
          <w:tcPr>
            <w:tcW w:w="1841" w:type="dxa"/>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Контрольные работы </w:t>
            </w:r>
          </w:p>
          <w:p w:rsidR="00AC3DAB" w:rsidRPr="001E6A72" w:rsidRDefault="00AC3DAB" w:rsidP="00AC3DAB">
            <w:pPr>
              <w:ind w:left="135"/>
              <w:rPr>
                <w:sz w:val="24"/>
                <w:szCs w:val="24"/>
              </w:rPr>
            </w:pPr>
          </w:p>
        </w:tc>
        <w:tc>
          <w:tcPr>
            <w:tcW w:w="1910" w:type="dxa"/>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Практические работы </w:t>
            </w:r>
          </w:p>
          <w:p w:rsidR="00AC3DAB" w:rsidRPr="001E6A72" w:rsidRDefault="00AC3DAB" w:rsidP="00AC3DAB">
            <w:pPr>
              <w:ind w:left="135"/>
              <w:rPr>
                <w:sz w:val="24"/>
                <w:szCs w:val="24"/>
              </w:rPr>
            </w:pPr>
          </w:p>
        </w:tc>
        <w:tc>
          <w:tcPr>
            <w:tcW w:w="0" w:type="auto"/>
            <w:vMerge/>
            <w:tcBorders>
              <w:top w:val="nil"/>
            </w:tcBorders>
            <w:tcMar>
              <w:top w:w="50" w:type="dxa"/>
              <w:left w:w="100" w:type="dxa"/>
            </w:tcMa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1.</w:t>
            </w:r>
            <w:r w:rsidRPr="001E6A72">
              <w:rPr>
                <w:color w:val="000000"/>
                <w:sz w:val="24"/>
                <w:szCs w:val="24"/>
              </w:rPr>
              <w:t xml:space="preserve"> </w:t>
            </w:r>
            <w:r w:rsidRPr="001E6A72">
              <w:rPr>
                <w:b/>
                <w:color w:val="000000"/>
                <w:sz w:val="24"/>
                <w:szCs w:val="24"/>
              </w:rPr>
              <w:t>Человек и общество</w:t>
            </w:r>
          </w:p>
        </w:tc>
      </w:tr>
      <w:tr w:rsidR="00AC3DAB" w:rsidRPr="001E6A72" w:rsidTr="00AC3DAB">
        <w:trPr>
          <w:trHeight w:val="144"/>
          <w:tblCellSpacing w:w="20" w:type="nil"/>
        </w:trPr>
        <w:tc>
          <w:tcPr>
            <w:tcW w:w="1120"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1.1</w:t>
            </w:r>
          </w:p>
        </w:tc>
        <w:tc>
          <w:tcPr>
            <w:tcW w:w="459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Школа. Школьная жизнь.</w:t>
            </w:r>
          </w:p>
        </w:tc>
        <w:tc>
          <w:tcPr>
            <w:tcW w:w="1563"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3 </w:t>
            </w:r>
          </w:p>
        </w:tc>
        <w:tc>
          <w:tcPr>
            <w:tcW w:w="1841" w:type="dxa"/>
            <w:tcMar>
              <w:top w:w="50" w:type="dxa"/>
              <w:left w:w="100" w:type="dxa"/>
            </w:tcMar>
            <w:vAlign w:val="center"/>
          </w:tcPr>
          <w:p w:rsidR="00AC3DAB" w:rsidRPr="001E6A72" w:rsidRDefault="00AC3DAB" w:rsidP="00AC3DAB">
            <w:pPr>
              <w:ind w:left="135"/>
              <w:jc w:val="center"/>
              <w:rPr>
                <w:sz w:val="24"/>
                <w:szCs w:val="24"/>
              </w:rPr>
            </w:pP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2694" w:type="dxa"/>
            <w:tcMar>
              <w:top w:w="50" w:type="dxa"/>
              <w:left w:w="100" w:type="dxa"/>
            </w:tcMar>
          </w:tcPr>
          <w:p w:rsidR="00AC3DAB" w:rsidRPr="001E6A72" w:rsidRDefault="00AC3DAB" w:rsidP="00AC3DAB">
            <w:pPr>
              <w:rPr>
                <w:sz w:val="24"/>
                <w:szCs w:val="24"/>
              </w:rPr>
            </w:pPr>
            <w:r w:rsidRPr="001E6A72">
              <w:rPr>
                <w:color w:val="000000"/>
                <w:sz w:val="24"/>
                <w:szCs w:val="24"/>
              </w:rPr>
              <w:t xml:space="preserve">Библиотека ЦОК </w:t>
            </w:r>
            <w:hyperlink r:id="rId196">
              <w:r w:rsidRPr="001E6A72">
                <w:rPr>
                  <w:color w:val="0000FF"/>
                  <w:sz w:val="24"/>
                  <w:szCs w:val="24"/>
                  <w:u w:val="single"/>
                </w:rPr>
                <w:t>https://m.edsoo.ru/7f4116e4</w:t>
              </w:r>
            </w:hyperlink>
          </w:p>
        </w:tc>
      </w:tr>
      <w:tr w:rsidR="00AC3DAB" w:rsidRPr="001E6A72" w:rsidTr="00AC3DAB">
        <w:trPr>
          <w:trHeight w:val="144"/>
          <w:tblCellSpacing w:w="20" w:type="nil"/>
        </w:trPr>
        <w:tc>
          <w:tcPr>
            <w:tcW w:w="1120"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1.2</w:t>
            </w:r>
          </w:p>
        </w:tc>
        <w:tc>
          <w:tcPr>
            <w:tcW w:w="459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Семья. Взаимоотношения и взаимопомощь в семье.</w:t>
            </w:r>
          </w:p>
        </w:tc>
        <w:tc>
          <w:tcPr>
            <w:tcW w:w="1563"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 </w:t>
            </w:r>
          </w:p>
        </w:tc>
        <w:tc>
          <w:tcPr>
            <w:tcW w:w="1841" w:type="dxa"/>
            <w:tcMar>
              <w:top w:w="50" w:type="dxa"/>
              <w:left w:w="100" w:type="dxa"/>
            </w:tcMar>
            <w:vAlign w:val="center"/>
          </w:tcPr>
          <w:p w:rsidR="00AC3DAB" w:rsidRPr="001E6A72" w:rsidRDefault="00AC3DAB" w:rsidP="00AC3DAB">
            <w:pPr>
              <w:ind w:left="135"/>
              <w:jc w:val="center"/>
              <w:rPr>
                <w:sz w:val="24"/>
                <w:szCs w:val="24"/>
              </w:rPr>
            </w:pP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2694" w:type="dxa"/>
            <w:tcMar>
              <w:top w:w="50" w:type="dxa"/>
              <w:left w:w="100" w:type="dxa"/>
            </w:tcMar>
          </w:tcPr>
          <w:p w:rsidR="00AC3DAB" w:rsidRPr="001E6A72" w:rsidRDefault="00AC3DAB" w:rsidP="00AC3DAB">
            <w:pPr>
              <w:rPr>
                <w:sz w:val="24"/>
                <w:szCs w:val="24"/>
              </w:rPr>
            </w:pPr>
            <w:r w:rsidRPr="001E6A72">
              <w:rPr>
                <w:color w:val="000000"/>
                <w:sz w:val="24"/>
                <w:szCs w:val="24"/>
              </w:rPr>
              <w:t xml:space="preserve">Библиотека ЦОК </w:t>
            </w:r>
            <w:hyperlink r:id="rId197">
              <w:r w:rsidRPr="001E6A72">
                <w:rPr>
                  <w:color w:val="0000FF"/>
                  <w:sz w:val="24"/>
                  <w:szCs w:val="24"/>
                  <w:u w:val="single"/>
                </w:rPr>
                <w:t>https://m.edsoo.ru/7f4116e4</w:t>
              </w:r>
            </w:hyperlink>
          </w:p>
        </w:tc>
      </w:tr>
      <w:tr w:rsidR="00AC3DAB" w:rsidRPr="001E6A72" w:rsidTr="00AC3DAB">
        <w:trPr>
          <w:trHeight w:val="144"/>
          <w:tblCellSpacing w:w="20" w:type="nil"/>
        </w:trPr>
        <w:tc>
          <w:tcPr>
            <w:tcW w:w="1120"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1.3</w:t>
            </w:r>
          </w:p>
        </w:tc>
        <w:tc>
          <w:tcPr>
            <w:tcW w:w="459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Россия - наша Родина.</w:t>
            </w:r>
          </w:p>
        </w:tc>
        <w:tc>
          <w:tcPr>
            <w:tcW w:w="1563"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11 </w:t>
            </w:r>
          </w:p>
        </w:tc>
        <w:tc>
          <w:tcPr>
            <w:tcW w:w="1841" w:type="dxa"/>
            <w:tcMar>
              <w:top w:w="50" w:type="dxa"/>
              <w:left w:w="100" w:type="dxa"/>
            </w:tcMar>
            <w:vAlign w:val="center"/>
          </w:tcPr>
          <w:p w:rsidR="00AC3DAB" w:rsidRPr="001E6A72" w:rsidRDefault="00AC3DAB" w:rsidP="00AC3DAB">
            <w:pPr>
              <w:ind w:left="135"/>
              <w:jc w:val="center"/>
              <w:rPr>
                <w:sz w:val="24"/>
                <w:szCs w:val="24"/>
              </w:rPr>
            </w:pP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2694" w:type="dxa"/>
            <w:tcMar>
              <w:top w:w="50" w:type="dxa"/>
              <w:left w:w="100" w:type="dxa"/>
            </w:tcMar>
          </w:tcPr>
          <w:p w:rsidR="00AC3DAB" w:rsidRPr="001E6A72" w:rsidRDefault="00AC3DAB" w:rsidP="00AC3DAB">
            <w:pPr>
              <w:rPr>
                <w:sz w:val="24"/>
                <w:szCs w:val="24"/>
              </w:rPr>
            </w:pPr>
            <w:r w:rsidRPr="001E6A72">
              <w:rPr>
                <w:color w:val="000000"/>
                <w:sz w:val="24"/>
                <w:szCs w:val="24"/>
              </w:rPr>
              <w:t xml:space="preserve">Библиотека ЦОК </w:t>
            </w:r>
            <w:hyperlink r:id="rId198">
              <w:r w:rsidRPr="001E6A72">
                <w:rPr>
                  <w:color w:val="0000FF"/>
                  <w:sz w:val="24"/>
                  <w:szCs w:val="24"/>
                  <w:u w:val="single"/>
                </w:rPr>
                <w:t>https://m.edsoo.ru/7f4116e4</w:t>
              </w:r>
            </w:hyperlink>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 по разделу</w:t>
            </w:r>
          </w:p>
        </w:tc>
        <w:tc>
          <w:tcPr>
            <w:tcW w:w="1563"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16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2.</w:t>
            </w:r>
            <w:r w:rsidRPr="001E6A72">
              <w:rPr>
                <w:color w:val="000000"/>
                <w:sz w:val="24"/>
                <w:szCs w:val="24"/>
              </w:rPr>
              <w:t xml:space="preserve"> </w:t>
            </w:r>
            <w:r w:rsidRPr="001E6A72">
              <w:rPr>
                <w:b/>
                <w:color w:val="000000"/>
                <w:sz w:val="24"/>
                <w:szCs w:val="24"/>
              </w:rPr>
              <w:t>Человек и природа</w:t>
            </w:r>
          </w:p>
        </w:tc>
      </w:tr>
      <w:tr w:rsidR="00AC3DAB" w:rsidRPr="001E6A72" w:rsidTr="00AC3DAB">
        <w:trPr>
          <w:trHeight w:val="144"/>
          <w:tblCellSpacing w:w="20" w:type="nil"/>
        </w:trPr>
        <w:tc>
          <w:tcPr>
            <w:tcW w:w="1120"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2.1</w:t>
            </w:r>
          </w:p>
        </w:tc>
        <w:tc>
          <w:tcPr>
            <w:tcW w:w="459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Природа - среда обитания человека. Взаимосвязи между человеком и природой.</w:t>
            </w:r>
          </w:p>
        </w:tc>
        <w:tc>
          <w:tcPr>
            <w:tcW w:w="1563"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13 </w:t>
            </w:r>
          </w:p>
        </w:tc>
        <w:tc>
          <w:tcPr>
            <w:tcW w:w="1841" w:type="dxa"/>
            <w:tcMar>
              <w:top w:w="50" w:type="dxa"/>
              <w:left w:w="100" w:type="dxa"/>
            </w:tcMar>
            <w:vAlign w:val="center"/>
          </w:tcPr>
          <w:p w:rsidR="00AC3DAB" w:rsidRPr="001E6A72" w:rsidRDefault="00AC3DAB" w:rsidP="00AC3DAB">
            <w:pPr>
              <w:ind w:left="135"/>
              <w:jc w:val="center"/>
              <w:rPr>
                <w:sz w:val="24"/>
                <w:szCs w:val="24"/>
              </w:rPr>
            </w:pP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2694" w:type="dxa"/>
            <w:tcMar>
              <w:top w:w="50" w:type="dxa"/>
              <w:left w:w="100" w:type="dxa"/>
            </w:tcMar>
          </w:tcPr>
          <w:p w:rsidR="00AC3DAB" w:rsidRPr="001E6A72" w:rsidRDefault="00AC3DAB" w:rsidP="00AC3DAB">
            <w:pPr>
              <w:rPr>
                <w:sz w:val="24"/>
                <w:szCs w:val="24"/>
              </w:rPr>
            </w:pPr>
            <w:r w:rsidRPr="001E6A72">
              <w:rPr>
                <w:color w:val="000000"/>
                <w:sz w:val="24"/>
                <w:szCs w:val="24"/>
              </w:rPr>
              <w:t xml:space="preserve">Библиотека ЦОК </w:t>
            </w:r>
            <w:hyperlink r:id="rId199">
              <w:r w:rsidRPr="001E6A72">
                <w:rPr>
                  <w:color w:val="0000FF"/>
                  <w:sz w:val="24"/>
                  <w:szCs w:val="24"/>
                  <w:u w:val="single"/>
                </w:rPr>
                <w:t>https://m.edsoo.ru/7f4116e4</w:t>
              </w:r>
            </w:hyperlink>
          </w:p>
        </w:tc>
      </w:tr>
      <w:tr w:rsidR="00AC3DAB" w:rsidRPr="001E6A72" w:rsidTr="00AC3DAB">
        <w:trPr>
          <w:trHeight w:val="144"/>
          <w:tblCellSpacing w:w="20" w:type="nil"/>
        </w:trPr>
        <w:tc>
          <w:tcPr>
            <w:tcW w:w="1120"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2.2</w:t>
            </w:r>
          </w:p>
        </w:tc>
        <w:tc>
          <w:tcPr>
            <w:tcW w:w="459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Растительный мир. Растения ближайшего окружения.</w:t>
            </w:r>
          </w:p>
        </w:tc>
        <w:tc>
          <w:tcPr>
            <w:tcW w:w="1563"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9 </w:t>
            </w:r>
          </w:p>
        </w:tc>
        <w:tc>
          <w:tcPr>
            <w:tcW w:w="1841" w:type="dxa"/>
            <w:tcMar>
              <w:top w:w="50" w:type="dxa"/>
              <w:left w:w="100" w:type="dxa"/>
            </w:tcMar>
            <w:vAlign w:val="center"/>
          </w:tcPr>
          <w:p w:rsidR="00AC3DAB" w:rsidRPr="001E6A72" w:rsidRDefault="00AC3DAB" w:rsidP="00AC3DAB">
            <w:pPr>
              <w:ind w:left="135"/>
              <w:jc w:val="center"/>
              <w:rPr>
                <w:sz w:val="24"/>
                <w:szCs w:val="24"/>
              </w:rPr>
            </w:pP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2694" w:type="dxa"/>
            <w:tcMar>
              <w:top w:w="50" w:type="dxa"/>
              <w:left w:w="100" w:type="dxa"/>
            </w:tcMar>
          </w:tcPr>
          <w:p w:rsidR="00AC3DAB" w:rsidRPr="001E6A72" w:rsidRDefault="00AC3DAB" w:rsidP="00AC3DAB">
            <w:pPr>
              <w:rPr>
                <w:sz w:val="24"/>
                <w:szCs w:val="24"/>
              </w:rPr>
            </w:pPr>
            <w:r w:rsidRPr="001E6A72">
              <w:rPr>
                <w:color w:val="000000"/>
                <w:sz w:val="24"/>
                <w:szCs w:val="24"/>
              </w:rPr>
              <w:t xml:space="preserve">Библиотека ЦОК </w:t>
            </w:r>
            <w:hyperlink r:id="rId200">
              <w:r w:rsidRPr="001E6A72">
                <w:rPr>
                  <w:color w:val="0000FF"/>
                  <w:sz w:val="24"/>
                  <w:szCs w:val="24"/>
                  <w:u w:val="single"/>
                </w:rPr>
                <w:t>https://m.edsoo.ru/7f4116e4</w:t>
              </w:r>
            </w:hyperlink>
          </w:p>
        </w:tc>
      </w:tr>
      <w:tr w:rsidR="00AC3DAB" w:rsidRPr="001E6A72" w:rsidTr="00AC3DAB">
        <w:trPr>
          <w:trHeight w:val="144"/>
          <w:tblCellSpacing w:w="20" w:type="nil"/>
        </w:trPr>
        <w:tc>
          <w:tcPr>
            <w:tcW w:w="1120"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2.3</w:t>
            </w:r>
          </w:p>
        </w:tc>
        <w:tc>
          <w:tcPr>
            <w:tcW w:w="459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Мир животных. Разные группы животных.</w:t>
            </w:r>
          </w:p>
        </w:tc>
        <w:tc>
          <w:tcPr>
            <w:tcW w:w="1563"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15 </w:t>
            </w:r>
          </w:p>
        </w:tc>
        <w:tc>
          <w:tcPr>
            <w:tcW w:w="1841" w:type="dxa"/>
            <w:tcMar>
              <w:top w:w="50" w:type="dxa"/>
              <w:left w:w="100" w:type="dxa"/>
            </w:tcMar>
            <w:vAlign w:val="center"/>
          </w:tcPr>
          <w:p w:rsidR="00AC3DAB" w:rsidRPr="001E6A72" w:rsidRDefault="00AC3DAB" w:rsidP="00AC3DAB">
            <w:pPr>
              <w:ind w:left="135"/>
              <w:jc w:val="center"/>
              <w:rPr>
                <w:sz w:val="24"/>
                <w:szCs w:val="24"/>
              </w:rPr>
            </w:pP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2694" w:type="dxa"/>
            <w:tcMar>
              <w:top w:w="50" w:type="dxa"/>
              <w:left w:w="100" w:type="dxa"/>
            </w:tcMar>
          </w:tcPr>
          <w:p w:rsidR="00AC3DAB" w:rsidRPr="001E6A72" w:rsidRDefault="00AC3DAB" w:rsidP="00AC3DAB">
            <w:pPr>
              <w:rPr>
                <w:sz w:val="24"/>
                <w:szCs w:val="24"/>
              </w:rPr>
            </w:pPr>
            <w:r w:rsidRPr="001E6A72">
              <w:rPr>
                <w:color w:val="000000"/>
                <w:sz w:val="24"/>
                <w:szCs w:val="24"/>
              </w:rPr>
              <w:t xml:space="preserve">Библиотека ЦОК </w:t>
            </w:r>
            <w:hyperlink r:id="rId201">
              <w:r w:rsidRPr="001E6A72">
                <w:rPr>
                  <w:color w:val="0000FF"/>
                  <w:sz w:val="24"/>
                  <w:szCs w:val="24"/>
                  <w:u w:val="single"/>
                </w:rPr>
                <w:t>https://m.edsoo.ru/7f4116e4</w:t>
              </w:r>
            </w:hyperlink>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 по разделу</w:t>
            </w:r>
          </w:p>
        </w:tc>
        <w:tc>
          <w:tcPr>
            <w:tcW w:w="1563"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37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3.</w:t>
            </w:r>
            <w:r w:rsidRPr="001E6A72">
              <w:rPr>
                <w:color w:val="000000"/>
                <w:sz w:val="24"/>
                <w:szCs w:val="24"/>
              </w:rPr>
              <w:t xml:space="preserve"> </w:t>
            </w:r>
            <w:r w:rsidRPr="001E6A72">
              <w:rPr>
                <w:b/>
                <w:color w:val="000000"/>
                <w:sz w:val="24"/>
                <w:szCs w:val="24"/>
              </w:rPr>
              <w:t>Правила безопасной жизнедеятельности</w:t>
            </w:r>
          </w:p>
        </w:tc>
      </w:tr>
      <w:tr w:rsidR="00AC3DAB" w:rsidRPr="001E6A72" w:rsidTr="00AC3DAB">
        <w:trPr>
          <w:trHeight w:val="144"/>
          <w:tblCellSpacing w:w="20" w:type="nil"/>
        </w:trPr>
        <w:tc>
          <w:tcPr>
            <w:tcW w:w="1120" w:type="dxa"/>
            <w:tcMar>
              <w:top w:w="50" w:type="dxa"/>
              <w:left w:w="100" w:type="dxa"/>
            </w:tcMar>
            <w:vAlign w:val="center"/>
          </w:tcPr>
          <w:p w:rsidR="00AC3DAB" w:rsidRPr="001E6A72" w:rsidRDefault="00AC3DAB" w:rsidP="00AC3DAB">
            <w:pPr>
              <w:rPr>
                <w:sz w:val="24"/>
                <w:szCs w:val="24"/>
              </w:rPr>
            </w:pPr>
            <w:r w:rsidRPr="001E6A72">
              <w:rPr>
                <w:color w:val="000000"/>
                <w:sz w:val="24"/>
                <w:szCs w:val="24"/>
              </w:rPr>
              <w:t>3.1</w:t>
            </w:r>
          </w:p>
        </w:tc>
        <w:tc>
          <w:tcPr>
            <w:tcW w:w="459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Режим дня школьника.</w:t>
            </w:r>
          </w:p>
        </w:tc>
        <w:tc>
          <w:tcPr>
            <w:tcW w:w="1563"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3 </w:t>
            </w:r>
          </w:p>
        </w:tc>
        <w:tc>
          <w:tcPr>
            <w:tcW w:w="1841" w:type="dxa"/>
            <w:tcMar>
              <w:top w:w="50" w:type="dxa"/>
              <w:left w:w="100" w:type="dxa"/>
            </w:tcMar>
            <w:vAlign w:val="center"/>
          </w:tcPr>
          <w:p w:rsidR="00AC3DAB" w:rsidRPr="001E6A72" w:rsidRDefault="00AC3DAB" w:rsidP="00AC3DAB">
            <w:pPr>
              <w:ind w:left="135"/>
              <w:jc w:val="center"/>
              <w:rPr>
                <w:sz w:val="24"/>
                <w:szCs w:val="24"/>
              </w:rPr>
            </w:pP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2694" w:type="dxa"/>
            <w:tcMar>
              <w:top w:w="50" w:type="dxa"/>
              <w:left w:w="100" w:type="dxa"/>
            </w:tcMar>
          </w:tcPr>
          <w:p w:rsidR="00AC3DAB" w:rsidRPr="001E6A72" w:rsidRDefault="00AC3DAB" w:rsidP="00AC3DAB">
            <w:pPr>
              <w:rPr>
                <w:sz w:val="24"/>
                <w:szCs w:val="24"/>
              </w:rPr>
            </w:pPr>
            <w:r w:rsidRPr="001E6A72">
              <w:rPr>
                <w:color w:val="000000"/>
                <w:sz w:val="24"/>
                <w:szCs w:val="24"/>
              </w:rPr>
              <w:t xml:space="preserve">Библиотека ЦОК </w:t>
            </w:r>
            <w:hyperlink r:id="rId202">
              <w:r w:rsidRPr="001E6A72">
                <w:rPr>
                  <w:color w:val="0000FF"/>
                  <w:sz w:val="24"/>
                  <w:szCs w:val="24"/>
                  <w:u w:val="single"/>
                </w:rPr>
                <w:t>https://m.edsoo.ru/7f4116e4</w:t>
              </w:r>
            </w:hyperlink>
          </w:p>
        </w:tc>
      </w:tr>
      <w:tr w:rsidR="00AC3DAB" w:rsidRPr="001E6A72" w:rsidTr="00AC3DAB">
        <w:trPr>
          <w:trHeight w:val="144"/>
          <w:tblCellSpacing w:w="20" w:type="nil"/>
        </w:trPr>
        <w:tc>
          <w:tcPr>
            <w:tcW w:w="1120" w:type="dxa"/>
            <w:tcMar>
              <w:top w:w="50" w:type="dxa"/>
              <w:left w:w="100" w:type="dxa"/>
            </w:tcMar>
            <w:vAlign w:val="center"/>
          </w:tcPr>
          <w:p w:rsidR="00AC3DAB" w:rsidRPr="001E6A72" w:rsidRDefault="00AC3DAB" w:rsidP="00AC3DAB">
            <w:pPr>
              <w:rPr>
                <w:sz w:val="24"/>
                <w:szCs w:val="24"/>
              </w:rPr>
            </w:pPr>
            <w:r w:rsidRPr="001E6A72">
              <w:rPr>
                <w:color w:val="000000"/>
                <w:sz w:val="24"/>
                <w:szCs w:val="24"/>
              </w:rPr>
              <w:t>3.2</w:t>
            </w:r>
          </w:p>
        </w:tc>
        <w:tc>
          <w:tcPr>
            <w:tcW w:w="4591"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Безопасность в быту, безопасность пешехода, безопасность в сети Интернет</w:t>
            </w:r>
          </w:p>
        </w:tc>
        <w:tc>
          <w:tcPr>
            <w:tcW w:w="1563"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4 </w:t>
            </w:r>
          </w:p>
        </w:tc>
        <w:tc>
          <w:tcPr>
            <w:tcW w:w="1841" w:type="dxa"/>
            <w:tcMar>
              <w:top w:w="50" w:type="dxa"/>
              <w:left w:w="100" w:type="dxa"/>
            </w:tcMar>
            <w:vAlign w:val="center"/>
          </w:tcPr>
          <w:p w:rsidR="00AC3DAB" w:rsidRPr="001E6A72" w:rsidRDefault="00AC3DAB" w:rsidP="00AC3DAB">
            <w:pPr>
              <w:ind w:left="135"/>
              <w:jc w:val="center"/>
              <w:rPr>
                <w:sz w:val="24"/>
                <w:szCs w:val="24"/>
              </w:rPr>
            </w:pP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2694" w:type="dxa"/>
            <w:tcMar>
              <w:top w:w="50" w:type="dxa"/>
              <w:left w:w="100" w:type="dxa"/>
            </w:tcMar>
          </w:tcPr>
          <w:p w:rsidR="00AC3DAB" w:rsidRPr="001E6A72" w:rsidRDefault="00AC3DAB" w:rsidP="00AC3DAB">
            <w:pPr>
              <w:rPr>
                <w:sz w:val="24"/>
                <w:szCs w:val="24"/>
              </w:rPr>
            </w:pPr>
            <w:r w:rsidRPr="001E6A72">
              <w:rPr>
                <w:color w:val="000000"/>
                <w:sz w:val="24"/>
                <w:szCs w:val="24"/>
              </w:rPr>
              <w:t xml:space="preserve">Библиотека ЦОК </w:t>
            </w:r>
            <w:hyperlink r:id="rId203">
              <w:r w:rsidRPr="001E6A72">
                <w:rPr>
                  <w:color w:val="0000FF"/>
                  <w:sz w:val="24"/>
                  <w:szCs w:val="24"/>
                  <w:u w:val="single"/>
                </w:rPr>
                <w:t>https://m.edsoo.ru/7f4116e4</w:t>
              </w:r>
            </w:hyperlink>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 по разделу</w:t>
            </w:r>
          </w:p>
        </w:tc>
        <w:tc>
          <w:tcPr>
            <w:tcW w:w="1563"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7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Резервное время</w:t>
            </w:r>
          </w:p>
        </w:tc>
        <w:tc>
          <w:tcPr>
            <w:tcW w:w="1563"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6 </w:t>
            </w:r>
          </w:p>
        </w:tc>
        <w:tc>
          <w:tcPr>
            <w:tcW w:w="1841" w:type="dxa"/>
            <w:tcMar>
              <w:top w:w="50" w:type="dxa"/>
              <w:left w:w="100" w:type="dxa"/>
            </w:tcMar>
            <w:vAlign w:val="center"/>
          </w:tcPr>
          <w:p w:rsidR="00AC3DAB" w:rsidRPr="001E6A72" w:rsidRDefault="00AC3DAB" w:rsidP="00AC3DAB">
            <w:pPr>
              <w:ind w:left="135"/>
              <w:jc w:val="center"/>
              <w:rPr>
                <w:sz w:val="24"/>
                <w:szCs w:val="24"/>
              </w:rPr>
            </w:pP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2694" w:type="dxa"/>
            <w:tcMar>
              <w:top w:w="50" w:type="dxa"/>
              <w:left w:w="100" w:type="dxa"/>
            </w:tcMar>
            <w:vAlign w:val="center"/>
          </w:tcPr>
          <w:p w:rsidR="00AC3DAB" w:rsidRPr="001E6A72" w:rsidRDefault="00AC3DAB" w:rsidP="00AC3DAB">
            <w:pPr>
              <w:ind w:left="135"/>
              <w:rPr>
                <w:sz w:val="24"/>
                <w:szCs w:val="24"/>
              </w:rPr>
            </w:pP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ОБЩЕЕ КОЛИЧЕСТВО ЧАСОВ ПО ПРОГРАММЕ</w:t>
            </w:r>
          </w:p>
        </w:tc>
        <w:tc>
          <w:tcPr>
            <w:tcW w:w="1563"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66 </w:t>
            </w:r>
          </w:p>
        </w:tc>
        <w:tc>
          <w:tcPr>
            <w:tcW w:w="184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0 </w:t>
            </w:r>
          </w:p>
        </w:tc>
        <w:tc>
          <w:tcPr>
            <w:tcW w:w="1910"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0 </w:t>
            </w:r>
          </w:p>
        </w:tc>
        <w:tc>
          <w:tcPr>
            <w:tcW w:w="2694" w:type="dxa"/>
            <w:tcMar>
              <w:top w:w="50" w:type="dxa"/>
              <w:left w:w="100" w:type="dxa"/>
            </w:tcMar>
            <w:vAlign w:val="center"/>
          </w:tcPr>
          <w:p w:rsidR="00AC3DAB" w:rsidRPr="001E6A72" w:rsidRDefault="00AC3DAB" w:rsidP="00AC3DAB">
            <w:pPr>
              <w:rPr>
                <w:sz w:val="24"/>
                <w:szCs w:val="24"/>
              </w:rPr>
            </w:pPr>
          </w:p>
        </w:tc>
      </w:tr>
    </w:tbl>
    <w:p w:rsidR="00AC3DAB" w:rsidRPr="001E6A72" w:rsidRDefault="00AC3DAB" w:rsidP="00AC3DAB">
      <w:pPr>
        <w:rPr>
          <w:sz w:val="24"/>
          <w:szCs w:val="24"/>
        </w:rPr>
        <w:sectPr w:rsidR="00AC3DAB" w:rsidRPr="001E6A72">
          <w:pgSz w:w="16383" w:h="11906" w:orient="landscape"/>
          <w:pgMar w:top="1134" w:right="850" w:bottom="1134" w:left="1701" w:header="720" w:footer="720" w:gutter="0"/>
          <w:cols w:space="720"/>
        </w:sectPr>
      </w:pPr>
    </w:p>
    <w:p w:rsidR="00AC3DAB" w:rsidRPr="001E6A72" w:rsidRDefault="00AC3DAB" w:rsidP="00AC3DAB">
      <w:pPr>
        <w:ind w:left="120"/>
        <w:rPr>
          <w:sz w:val="24"/>
          <w:szCs w:val="24"/>
        </w:rPr>
      </w:pPr>
      <w:r w:rsidRPr="001E6A72">
        <w:rPr>
          <w:b/>
          <w:color w:val="000000"/>
          <w:sz w:val="24"/>
          <w:szCs w:val="24"/>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42"/>
        <w:gridCol w:w="1841"/>
        <w:gridCol w:w="1910"/>
        <w:gridCol w:w="2915"/>
      </w:tblGrid>
      <w:tr w:rsidR="00AC3DAB" w:rsidRPr="001E6A72" w:rsidTr="00AC3DAB">
        <w:trPr>
          <w:trHeight w:val="144"/>
          <w:tblCellSpacing w:w="20" w:type="nil"/>
        </w:trPr>
        <w:tc>
          <w:tcPr>
            <w:tcW w:w="1319" w:type="dxa"/>
            <w:vMerge w:val="restart"/>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 п/п </w:t>
            </w:r>
          </w:p>
          <w:p w:rsidR="00AC3DAB" w:rsidRPr="001E6A72" w:rsidRDefault="00AC3DAB" w:rsidP="00AC3DAB">
            <w:pPr>
              <w:ind w:left="135"/>
              <w:rPr>
                <w:sz w:val="24"/>
                <w:szCs w:val="24"/>
              </w:rPr>
            </w:pPr>
          </w:p>
        </w:tc>
        <w:tc>
          <w:tcPr>
            <w:tcW w:w="4392" w:type="dxa"/>
            <w:vMerge w:val="restart"/>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Наименование разделов и тем программы </w:t>
            </w:r>
          </w:p>
          <w:p w:rsidR="00AC3DAB" w:rsidRPr="001E6A72" w:rsidRDefault="00AC3DAB" w:rsidP="00AC3DAB">
            <w:pPr>
              <w:ind w:left="135"/>
              <w:rPr>
                <w:sz w:val="24"/>
                <w:szCs w:val="24"/>
              </w:rPr>
            </w:pPr>
          </w:p>
        </w:tc>
        <w:tc>
          <w:tcPr>
            <w:tcW w:w="0" w:type="auto"/>
            <w:gridSpan w:val="3"/>
            <w:tcMar>
              <w:top w:w="50" w:type="dxa"/>
              <w:left w:w="100" w:type="dxa"/>
            </w:tcMar>
            <w:vAlign w:val="center"/>
          </w:tcPr>
          <w:p w:rsidR="00AC3DAB" w:rsidRPr="001E6A72" w:rsidRDefault="00AC3DAB" w:rsidP="00AC3DAB">
            <w:pPr>
              <w:rPr>
                <w:sz w:val="24"/>
                <w:szCs w:val="24"/>
              </w:rPr>
            </w:pPr>
            <w:r w:rsidRPr="001E6A72">
              <w:rPr>
                <w:b/>
                <w:color w:val="000000"/>
                <w:sz w:val="24"/>
                <w:szCs w:val="24"/>
              </w:rPr>
              <w:t>Количество часов</w:t>
            </w:r>
          </w:p>
        </w:tc>
        <w:tc>
          <w:tcPr>
            <w:tcW w:w="2837" w:type="dxa"/>
            <w:vMerge w:val="restart"/>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Электронные (цифровые) образовательные ресурсы </w:t>
            </w:r>
          </w:p>
          <w:p w:rsidR="00AC3DAB" w:rsidRPr="001E6A72" w:rsidRDefault="00AC3DAB" w:rsidP="00AC3DAB">
            <w:pPr>
              <w:ind w:left="135"/>
              <w:rPr>
                <w:sz w:val="24"/>
                <w:szCs w:val="24"/>
              </w:rPr>
            </w:pPr>
          </w:p>
        </w:tc>
      </w:tr>
      <w:tr w:rsidR="00AC3DAB" w:rsidRPr="001E6A72" w:rsidTr="00AC3DAB">
        <w:trPr>
          <w:trHeight w:val="144"/>
          <w:tblCellSpacing w:w="20" w:type="nil"/>
        </w:trPr>
        <w:tc>
          <w:tcPr>
            <w:tcW w:w="0" w:type="auto"/>
            <w:vMerge/>
            <w:tcBorders>
              <w:top w:val="nil"/>
            </w:tcBorders>
            <w:tcMar>
              <w:top w:w="50" w:type="dxa"/>
              <w:left w:w="100" w:type="dxa"/>
            </w:tcMar>
          </w:tcPr>
          <w:p w:rsidR="00AC3DAB" w:rsidRPr="001E6A72" w:rsidRDefault="00AC3DAB" w:rsidP="00AC3DAB">
            <w:pPr>
              <w:rPr>
                <w:sz w:val="24"/>
                <w:szCs w:val="24"/>
              </w:rPr>
            </w:pPr>
          </w:p>
        </w:tc>
        <w:tc>
          <w:tcPr>
            <w:tcW w:w="0" w:type="auto"/>
            <w:vMerge/>
            <w:tcBorders>
              <w:top w:val="nil"/>
            </w:tcBorders>
            <w:tcMar>
              <w:top w:w="50" w:type="dxa"/>
              <w:left w:w="100" w:type="dxa"/>
            </w:tcMar>
          </w:tcPr>
          <w:p w:rsidR="00AC3DAB" w:rsidRPr="001E6A72" w:rsidRDefault="00AC3DAB" w:rsidP="00AC3DAB">
            <w:pPr>
              <w:rPr>
                <w:sz w:val="24"/>
                <w:szCs w:val="24"/>
              </w:rPr>
            </w:pPr>
          </w:p>
        </w:tc>
        <w:tc>
          <w:tcPr>
            <w:tcW w:w="1642" w:type="dxa"/>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Всего </w:t>
            </w:r>
          </w:p>
          <w:p w:rsidR="00AC3DAB" w:rsidRPr="001E6A72" w:rsidRDefault="00AC3DAB" w:rsidP="00AC3DAB">
            <w:pPr>
              <w:ind w:left="135"/>
              <w:rPr>
                <w:sz w:val="24"/>
                <w:szCs w:val="24"/>
              </w:rPr>
            </w:pPr>
          </w:p>
        </w:tc>
        <w:tc>
          <w:tcPr>
            <w:tcW w:w="1841" w:type="dxa"/>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Контрольные работы </w:t>
            </w:r>
          </w:p>
          <w:p w:rsidR="00AC3DAB" w:rsidRPr="001E6A72" w:rsidRDefault="00AC3DAB" w:rsidP="00AC3DAB">
            <w:pPr>
              <w:ind w:left="135"/>
              <w:rPr>
                <w:sz w:val="24"/>
                <w:szCs w:val="24"/>
              </w:rPr>
            </w:pPr>
          </w:p>
        </w:tc>
        <w:tc>
          <w:tcPr>
            <w:tcW w:w="1910" w:type="dxa"/>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Практические работы </w:t>
            </w:r>
          </w:p>
          <w:p w:rsidR="00AC3DAB" w:rsidRPr="001E6A72" w:rsidRDefault="00AC3DAB" w:rsidP="00AC3DAB">
            <w:pPr>
              <w:ind w:left="135"/>
              <w:rPr>
                <w:sz w:val="24"/>
                <w:szCs w:val="24"/>
              </w:rPr>
            </w:pPr>
          </w:p>
        </w:tc>
        <w:tc>
          <w:tcPr>
            <w:tcW w:w="0" w:type="auto"/>
            <w:vMerge/>
            <w:tcBorders>
              <w:top w:val="nil"/>
            </w:tcBorders>
            <w:tcMar>
              <w:top w:w="50" w:type="dxa"/>
              <w:left w:w="100" w:type="dxa"/>
            </w:tcMa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1.</w:t>
            </w:r>
            <w:r w:rsidRPr="001E6A72">
              <w:rPr>
                <w:color w:val="000000"/>
                <w:sz w:val="24"/>
                <w:szCs w:val="24"/>
              </w:rPr>
              <w:t xml:space="preserve"> </w:t>
            </w:r>
            <w:r w:rsidRPr="001E6A72">
              <w:rPr>
                <w:b/>
                <w:color w:val="000000"/>
                <w:sz w:val="24"/>
                <w:szCs w:val="24"/>
              </w:rPr>
              <w:t>Человек и общество</w:t>
            </w:r>
          </w:p>
        </w:tc>
      </w:tr>
      <w:tr w:rsidR="00AC3DAB" w:rsidRPr="001E6A72" w:rsidTr="00AC3DAB">
        <w:trPr>
          <w:trHeight w:val="144"/>
          <w:tblCellSpacing w:w="20" w:type="nil"/>
        </w:trPr>
        <w:tc>
          <w:tcPr>
            <w:tcW w:w="1319"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1.1</w:t>
            </w:r>
          </w:p>
        </w:tc>
        <w:tc>
          <w:tcPr>
            <w:tcW w:w="439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Наша родина - Россия</w:t>
            </w:r>
          </w:p>
        </w:tc>
        <w:tc>
          <w:tcPr>
            <w:tcW w:w="164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12 </w:t>
            </w:r>
          </w:p>
        </w:tc>
        <w:tc>
          <w:tcPr>
            <w:tcW w:w="1841" w:type="dxa"/>
            <w:tcMar>
              <w:top w:w="50" w:type="dxa"/>
              <w:left w:w="100" w:type="dxa"/>
            </w:tcMar>
            <w:vAlign w:val="center"/>
          </w:tcPr>
          <w:p w:rsidR="00AC3DAB" w:rsidRPr="001E6A72" w:rsidRDefault="00AC3DAB" w:rsidP="00AC3DAB">
            <w:pPr>
              <w:ind w:left="135"/>
              <w:jc w:val="center"/>
              <w:rPr>
                <w:sz w:val="24"/>
                <w:szCs w:val="24"/>
              </w:rPr>
            </w:pP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2837" w:type="dxa"/>
            <w:tcMar>
              <w:top w:w="50" w:type="dxa"/>
              <w:left w:w="100" w:type="dxa"/>
            </w:tcMar>
          </w:tcPr>
          <w:p w:rsidR="00AC3DAB" w:rsidRPr="001E6A72" w:rsidRDefault="00AC3DAB" w:rsidP="00AC3DAB">
            <w:pPr>
              <w:rPr>
                <w:sz w:val="24"/>
                <w:szCs w:val="24"/>
              </w:rPr>
            </w:pPr>
            <w:r w:rsidRPr="001E6A72">
              <w:rPr>
                <w:color w:val="000000"/>
                <w:sz w:val="24"/>
                <w:szCs w:val="24"/>
              </w:rPr>
              <w:t xml:space="preserve">Библиотека ЦОК </w:t>
            </w:r>
            <w:hyperlink r:id="rId204">
              <w:r w:rsidRPr="001E6A72">
                <w:rPr>
                  <w:color w:val="0000FF"/>
                  <w:sz w:val="24"/>
                  <w:szCs w:val="24"/>
                  <w:u w:val="single"/>
                </w:rPr>
                <w:t>https://m.edsoo.ru/7f4116e4</w:t>
              </w:r>
            </w:hyperlink>
          </w:p>
        </w:tc>
      </w:tr>
      <w:tr w:rsidR="00AC3DAB" w:rsidRPr="001E6A72" w:rsidTr="00AC3DAB">
        <w:trPr>
          <w:trHeight w:val="144"/>
          <w:tblCellSpacing w:w="20" w:type="nil"/>
        </w:trPr>
        <w:tc>
          <w:tcPr>
            <w:tcW w:w="1319"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1.2</w:t>
            </w:r>
          </w:p>
        </w:tc>
        <w:tc>
          <w:tcPr>
            <w:tcW w:w="439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Семья. Семейные ценности и традиции</w:t>
            </w:r>
          </w:p>
        </w:tc>
        <w:tc>
          <w:tcPr>
            <w:tcW w:w="164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 </w:t>
            </w:r>
          </w:p>
        </w:tc>
        <w:tc>
          <w:tcPr>
            <w:tcW w:w="1841" w:type="dxa"/>
            <w:tcMar>
              <w:top w:w="50" w:type="dxa"/>
              <w:left w:w="100" w:type="dxa"/>
            </w:tcMar>
            <w:vAlign w:val="center"/>
          </w:tcPr>
          <w:p w:rsidR="00AC3DAB" w:rsidRPr="001E6A72" w:rsidRDefault="00AC3DAB" w:rsidP="00AC3DAB">
            <w:pPr>
              <w:ind w:left="135"/>
              <w:jc w:val="center"/>
              <w:rPr>
                <w:sz w:val="24"/>
                <w:szCs w:val="24"/>
              </w:rPr>
            </w:pP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2837" w:type="dxa"/>
            <w:tcMar>
              <w:top w:w="50" w:type="dxa"/>
              <w:left w:w="100" w:type="dxa"/>
            </w:tcMar>
          </w:tcPr>
          <w:p w:rsidR="00AC3DAB" w:rsidRPr="001E6A72" w:rsidRDefault="00AC3DAB" w:rsidP="00AC3DAB">
            <w:pPr>
              <w:rPr>
                <w:sz w:val="24"/>
                <w:szCs w:val="24"/>
              </w:rPr>
            </w:pPr>
            <w:r w:rsidRPr="001E6A72">
              <w:rPr>
                <w:color w:val="000000"/>
                <w:sz w:val="24"/>
                <w:szCs w:val="24"/>
              </w:rPr>
              <w:t xml:space="preserve">Библиотека ЦОК </w:t>
            </w:r>
            <w:hyperlink r:id="rId205">
              <w:r w:rsidRPr="001E6A72">
                <w:rPr>
                  <w:color w:val="0000FF"/>
                  <w:sz w:val="24"/>
                  <w:szCs w:val="24"/>
                  <w:u w:val="single"/>
                </w:rPr>
                <w:t>https://m.edsoo.ru/7f4116e4</w:t>
              </w:r>
            </w:hyperlink>
          </w:p>
        </w:tc>
      </w:tr>
      <w:tr w:rsidR="00AC3DAB" w:rsidRPr="001E6A72" w:rsidTr="00AC3DAB">
        <w:trPr>
          <w:trHeight w:val="144"/>
          <w:tblCellSpacing w:w="20" w:type="nil"/>
        </w:trPr>
        <w:tc>
          <w:tcPr>
            <w:tcW w:w="1319"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1.3</w:t>
            </w:r>
          </w:p>
        </w:tc>
        <w:tc>
          <w:tcPr>
            <w:tcW w:w="439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Правила культурного поведения в общественных местах</w:t>
            </w:r>
          </w:p>
        </w:tc>
        <w:tc>
          <w:tcPr>
            <w:tcW w:w="164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 </w:t>
            </w:r>
          </w:p>
        </w:tc>
        <w:tc>
          <w:tcPr>
            <w:tcW w:w="1841" w:type="dxa"/>
            <w:tcMar>
              <w:top w:w="50" w:type="dxa"/>
              <w:left w:w="100" w:type="dxa"/>
            </w:tcMar>
            <w:vAlign w:val="center"/>
          </w:tcPr>
          <w:p w:rsidR="00AC3DAB" w:rsidRPr="001E6A72" w:rsidRDefault="00AC3DAB" w:rsidP="00AC3DAB">
            <w:pPr>
              <w:ind w:left="135"/>
              <w:jc w:val="center"/>
              <w:rPr>
                <w:sz w:val="24"/>
                <w:szCs w:val="24"/>
              </w:rPr>
            </w:pP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2837" w:type="dxa"/>
            <w:tcMar>
              <w:top w:w="50" w:type="dxa"/>
              <w:left w:w="100" w:type="dxa"/>
            </w:tcMar>
          </w:tcPr>
          <w:p w:rsidR="00AC3DAB" w:rsidRPr="001E6A72" w:rsidRDefault="00AC3DAB" w:rsidP="00AC3DAB">
            <w:pPr>
              <w:rPr>
                <w:sz w:val="24"/>
                <w:szCs w:val="24"/>
              </w:rPr>
            </w:pPr>
            <w:r w:rsidRPr="001E6A72">
              <w:rPr>
                <w:color w:val="000000"/>
                <w:sz w:val="24"/>
                <w:szCs w:val="24"/>
              </w:rPr>
              <w:t xml:space="preserve">Библиотека ЦОК </w:t>
            </w:r>
            <w:hyperlink r:id="rId206">
              <w:r w:rsidRPr="001E6A72">
                <w:rPr>
                  <w:color w:val="0000FF"/>
                  <w:sz w:val="24"/>
                  <w:szCs w:val="24"/>
                  <w:u w:val="single"/>
                </w:rPr>
                <w:t>https://m.edsoo.ru/7f4116e4</w:t>
              </w:r>
            </w:hyperlink>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 по разделу</w:t>
            </w:r>
          </w:p>
        </w:tc>
        <w:tc>
          <w:tcPr>
            <w:tcW w:w="164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16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2.</w:t>
            </w:r>
            <w:r w:rsidRPr="001E6A72">
              <w:rPr>
                <w:color w:val="000000"/>
                <w:sz w:val="24"/>
                <w:szCs w:val="24"/>
              </w:rPr>
              <w:t xml:space="preserve"> </w:t>
            </w:r>
            <w:r w:rsidRPr="001E6A72">
              <w:rPr>
                <w:b/>
                <w:color w:val="000000"/>
                <w:sz w:val="24"/>
                <w:szCs w:val="24"/>
              </w:rPr>
              <w:t>Человек и природа</w:t>
            </w:r>
          </w:p>
        </w:tc>
      </w:tr>
      <w:tr w:rsidR="00AC3DAB" w:rsidRPr="001E6A72" w:rsidTr="00AC3DAB">
        <w:trPr>
          <w:trHeight w:val="144"/>
          <w:tblCellSpacing w:w="20" w:type="nil"/>
        </w:trPr>
        <w:tc>
          <w:tcPr>
            <w:tcW w:w="1319"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2.1</w:t>
            </w:r>
          </w:p>
        </w:tc>
        <w:tc>
          <w:tcPr>
            <w:tcW w:w="439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Методы познания природы. Земля и другие планеты, звезды и созвездия.</w:t>
            </w:r>
          </w:p>
        </w:tc>
        <w:tc>
          <w:tcPr>
            <w:tcW w:w="164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7 </w:t>
            </w:r>
          </w:p>
        </w:tc>
        <w:tc>
          <w:tcPr>
            <w:tcW w:w="1841" w:type="dxa"/>
            <w:tcMar>
              <w:top w:w="50" w:type="dxa"/>
              <w:left w:w="100" w:type="dxa"/>
            </w:tcMar>
            <w:vAlign w:val="center"/>
          </w:tcPr>
          <w:p w:rsidR="00AC3DAB" w:rsidRPr="001E6A72" w:rsidRDefault="00AC3DAB" w:rsidP="00AC3DAB">
            <w:pPr>
              <w:ind w:left="135"/>
              <w:jc w:val="center"/>
              <w:rPr>
                <w:sz w:val="24"/>
                <w:szCs w:val="24"/>
              </w:rPr>
            </w:pP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2837" w:type="dxa"/>
            <w:tcMar>
              <w:top w:w="50" w:type="dxa"/>
              <w:left w:w="100" w:type="dxa"/>
            </w:tcMar>
          </w:tcPr>
          <w:p w:rsidR="00AC3DAB" w:rsidRPr="001E6A72" w:rsidRDefault="00AC3DAB" w:rsidP="00AC3DAB">
            <w:pPr>
              <w:rPr>
                <w:sz w:val="24"/>
                <w:szCs w:val="24"/>
              </w:rPr>
            </w:pPr>
            <w:r w:rsidRPr="001E6A72">
              <w:rPr>
                <w:color w:val="000000"/>
                <w:sz w:val="24"/>
                <w:szCs w:val="24"/>
              </w:rPr>
              <w:t xml:space="preserve">Библиотека ЦОК </w:t>
            </w:r>
            <w:hyperlink r:id="rId207">
              <w:r w:rsidRPr="001E6A72">
                <w:rPr>
                  <w:color w:val="0000FF"/>
                  <w:sz w:val="24"/>
                  <w:szCs w:val="24"/>
                  <w:u w:val="single"/>
                </w:rPr>
                <w:t>https://m.edsoo.ru/7f4116e4</w:t>
              </w:r>
            </w:hyperlink>
          </w:p>
        </w:tc>
      </w:tr>
      <w:tr w:rsidR="00AC3DAB" w:rsidRPr="001E6A72" w:rsidTr="00AC3DAB">
        <w:trPr>
          <w:trHeight w:val="144"/>
          <w:tblCellSpacing w:w="20" w:type="nil"/>
        </w:trPr>
        <w:tc>
          <w:tcPr>
            <w:tcW w:w="1319"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2.2</w:t>
            </w:r>
          </w:p>
        </w:tc>
        <w:tc>
          <w:tcPr>
            <w:tcW w:w="439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Многообразие растений</w:t>
            </w:r>
          </w:p>
        </w:tc>
        <w:tc>
          <w:tcPr>
            <w:tcW w:w="164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8 </w:t>
            </w:r>
          </w:p>
        </w:tc>
        <w:tc>
          <w:tcPr>
            <w:tcW w:w="1841" w:type="dxa"/>
            <w:tcMar>
              <w:top w:w="50" w:type="dxa"/>
              <w:left w:w="100" w:type="dxa"/>
            </w:tcMar>
            <w:vAlign w:val="center"/>
          </w:tcPr>
          <w:p w:rsidR="00AC3DAB" w:rsidRPr="001E6A72" w:rsidRDefault="00AC3DAB" w:rsidP="00AC3DAB">
            <w:pPr>
              <w:ind w:left="135"/>
              <w:jc w:val="center"/>
              <w:rPr>
                <w:sz w:val="24"/>
                <w:szCs w:val="24"/>
              </w:rPr>
            </w:pP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2837" w:type="dxa"/>
            <w:tcMar>
              <w:top w:w="50" w:type="dxa"/>
              <w:left w:w="100" w:type="dxa"/>
            </w:tcMar>
          </w:tcPr>
          <w:p w:rsidR="00AC3DAB" w:rsidRPr="001E6A72" w:rsidRDefault="00AC3DAB" w:rsidP="00AC3DAB">
            <w:pPr>
              <w:rPr>
                <w:sz w:val="24"/>
                <w:szCs w:val="24"/>
              </w:rPr>
            </w:pPr>
            <w:r w:rsidRPr="001E6A72">
              <w:rPr>
                <w:color w:val="000000"/>
                <w:sz w:val="24"/>
                <w:szCs w:val="24"/>
              </w:rPr>
              <w:t xml:space="preserve">Библиотека ЦОК </w:t>
            </w:r>
            <w:hyperlink r:id="rId208">
              <w:r w:rsidRPr="001E6A72">
                <w:rPr>
                  <w:color w:val="0000FF"/>
                  <w:sz w:val="24"/>
                  <w:szCs w:val="24"/>
                  <w:u w:val="single"/>
                </w:rPr>
                <w:t>https://m.edsoo.ru/7f4116e4</w:t>
              </w:r>
            </w:hyperlink>
          </w:p>
        </w:tc>
      </w:tr>
      <w:tr w:rsidR="00AC3DAB" w:rsidRPr="001E6A72" w:rsidTr="00AC3DAB">
        <w:trPr>
          <w:trHeight w:val="144"/>
          <w:tblCellSpacing w:w="20" w:type="nil"/>
        </w:trPr>
        <w:tc>
          <w:tcPr>
            <w:tcW w:w="1319"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2.3</w:t>
            </w:r>
          </w:p>
        </w:tc>
        <w:tc>
          <w:tcPr>
            <w:tcW w:w="439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Многообразие животных</w:t>
            </w:r>
          </w:p>
        </w:tc>
        <w:tc>
          <w:tcPr>
            <w:tcW w:w="164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11 </w:t>
            </w:r>
          </w:p>
        </w:tc>
        <w:tc>
          <w:tcPr>
            <w:tcW w:w="1841" w:type="dxa"/>
            <w:tcMar>
              <w:top w:w="50" w:type="dxa"/>
              <w:left w:w="100" w:type="dxa"/>
            </w:tcMar>
            <w:vAlign w:val="center"/>
          </w:tcPr>
          <w:p w:rsidR="00AC3DAB" w:rsidRPr="001E6A72" w:rsidRDefault="00AC3DAB" w:rsidP="00AC3DAB">
            <w:pPr>
              <w:ind w:left="135"/>
              <w:jc w:val="center"/>
              <w:rPr>
                <w:sz w:val="24"/>
                <w:szCs w:val="24"/>
              </w:rPr>
            </w:pP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2837" w:type="dxa"/>
            <w:tcMar>
              <w:top w:w="50" w:type="dxa"/>
              <w:left w:w="100" w:type="dxa"/>
            </w:tcMar>
          </w:tcPr>
          <w:p w:rsidR="00AC3DAB" w:rsidRPr="001E6A72" w:rsidRDefault="00AC3DAB" w:rsidP="00AC3DAB">
            <w:pPr>
              <w:rPr>
                <w:sz w:val="24"/>
                <w:szCs w:val="24"/>
              </w:rPr>
            </w:pPr>
            <w:r w:rsidRPr="001E6A72">
              <w:rPr>
                <w:color w:val="000000"/>
                <w:sz w:val="24"/>
                <w:szCs w:val="24"/>
              </w:rPr>
              <w:t xml:space="preserve">Библиотека ЦОК </w:t>
            </w:r>
            <w:hyperlink r:id="rId209">
              <w:r w:rsidRPr="001E6A72">
                <w:rPr>
                  <w:color w:val="0000FF"/>
                  <w:sz w:val="24"/>
                  <w:szCs w:val="24"/>
                  <w:u w:val="single"/>
                </w:rPr>
                <w:t>https://m.edsoo.ru/7f4116e4</w:t>
              </w:r>
            </w:hyperlink>
          </w:p>
        </w:tc>
      </w:tr>
      <w:tr w:rsidR="00AC3DAB" w:rsidRPr="001E6A72" w:rsidTr="00AC3DAB">
        <w:trPr>
          <w:trHeight w:val="144"/>
          <w:tblCellSpacing w:w="20" w:type="nil"/>
        </w:trPr>
        <w:tc>
          <w:tcPr>
            <w:tcW w:w="1319"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2.4</w:t>
            </w:r>
          </w:p>
        </w:tc>
        <w:tc>
          <w:tcPr>
            <w:tcW w:w="439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Красная книга России. Заповедники и природные парки</w:t>
            </w:r>
          </w:p>
        </w:tc>
        <w:tc>
          <w:tcPr>
            <w:tcW w:w="164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8 </w:t>
            </w:r>
          </w:p>
        </w:tc>
        <w:tc>
          <w:tcPr>
            <w:tcW w:w="1841" w:type="dxa"/>
            <w:tcMar>
              <w:top w:w="50" w:type="dxa"/>
              <w:left w:w="100" w:type="dxa"/>
            </w:tcMar>
            <w:vAlign w:val="center"/>
          </w:tcPr>
          <w:p w:rsidR="00AC3DAB" w:rsidRPr="001E6A72" w:rsidRDefault="00AC3DAB" w:rsidP="00AC3DAB">
            <w:pPr>
              <w:ind w:left="135"/>
              <w:jc w:val="center"/>
              <w:rPr>
                <w:sz w:val="24"/>
                <w:szCs w:val="24"/>
              </w:rPr>
            </w:pP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2837" w:type="dxa"/>
            <w:tcMar>
              <w:top w:w="50" w:type="dxa"/>
              <w:left w:w="100" w:type="dxa"/>
            </w:tcMar>
          </w:tcPr>
          <w:p w:rsidR="00AC3DAB" w:rsidRPr="001E6A72" w:rsidRDefault="00AC3DAB" w:rsidP="00AC3DAB">
            <w:pPr>
              <w:rPr>
                <w:sz w:val="24"/>
                <w:szCs w:val="24"/>
              </w:rPr>
            </w:pPr>
            <w:r w:rsidRPr="001E6A72">
              <w:rPr>
                <w:color w:val="000000"/>
                <w:sz w:val="24"/>
                <w:szCs w:val="24"/>
              </w:rPr>
              <w:t xml:space="preserve">Библиотека ЦОК </w:t>
            </w:r>
            <w:hyperlink r:id="rId210">
              <w:r w:rsidRPr="001E6A72">
                <w:rPr>
                  <w:color w:val="0000FF"/>
                  <w:sz w:val="24"/>
                  <w:szCs w:val="24"/>
                  <w:u w:val="single"/>
                </w:rPr>
                <w:t>https://m.edsoo.ru/7f4116e4</w:t>
              </w:r>
            </w:hyperlink>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 по разделу</w:t>
            </w:r>
          </w:p>
        </w:tc>
        <w:tc>
          <w:tcPr>
            <w:tcW w:w="164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34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3.</w:t>
            </w:r>
            <w:r w:rsidRPr="001E6A72">
              <w:rPr>
                <w:color w:val="000000"/>
                <w:sz w:val="24"/>
                <w:szCs w:val="24"/>
              </w:rPr>
              <w:t xml:space="preserve"> </w:t>
            </w:r>
            <w:r w:rsidRPr="001E6A72">
              <w:rPr>
                <w:b/>
                <w:color w:val="000000"/>
                <w:sz w:val="24"/>
                <w:szCs w:val="24"/>
              </w:rPr>
              <w:t>Правила безопасной жизнедеятельности</w:t>
            </w:r>
          </w:p>
        </w:tc>
      </w:tr>
      <w:tr w:rsidR="00AC3DAB" w:rsidRPr="001E6A72" w:rsidTr="00AC3DAB">
        <w:trPr>
          <w:trHeight w:val="144"/>
          <w:tblCellSpacing w:w="20" w:type="nil"/>
        </w:trPr>
        <w:tc>
          <w:tcPr>
            <w:tcW w:w="1319" w:type="dxa"/>
            <w:tcMar>
              <w:top w:w="50" w:type="dxa"/>
              <w:left w:w="100" w:type="dxa"/>
            </w:tcMar>
            <w:vAlign w:val="center"/>
          </w:tcPr>
          <w:p w:rsidR="00AC3DAB" w:rsidRPr="001E6A72" w:rsidRDefault="00AC3DAB" w:rsidP="00AC3DAB">
            <w:pPr>
              <w:rPr>
                <w:sz w:val="24"/>
                <w:szCs w:val="24"/>
              </w:rPr>
            </w:pPr>
            <w:r w:rsidRPr="001E6A72">
              <w:rPr>
                <w:color w:val="000000"/>
                <w:sz w:val="24"/>
                <w:szCs w:val="24"/>
              </w:rPr>
              <w:t>3.1</w:t>
            </w:r>
          </w:p>
        </w:tc>
        <w:tc>
          <w:tcPr>
            <w:tcW w:w="439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Здоровый образ жизни школьника</w:t>
            </w:r>
          </w:p>
        </w:tc>
        <w:tc>
          <w:tcPr>
            <w:tcW w:w="164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4 </w:t>
            </w:r>
          </w:p>
        </w:tc>
        <w:tc>
          <w:tcPr>
            <w:tcW w:w="1841" w:type="dxa"/>
            <w:tcMar>
              <w:top w:w="50" w:type="dxa"/>
              <w:left w:w="100" w:type="dxa"/>
            </w:tcMar>
            <w:vAlign w:val="center"/>
          </w:tcPr>
          <w:p w:rsidR="00AC3DAB" w:rsidRPr="001E6A72" w:rsidRDefault="00AC3DAB" w:rsidP="00AC3DAB">
            <w:pPr>
              <w:ind w:left="135"/>
              <w:jc w:val="center"/>
              <w:rPr>
                <w:sz w:val="24"/>
                <w:szCs w:val="24"/>
              </w:rPr>
            </w:pP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2837" w:type="dxa"/>
            <w:tcMar>
              <w:top w:w="50" w:type="dxa"/>
              <w:left w:w="100" w:type="dxa"/>
            </w:tcMar>
          </w:tcPr>
          <w:p w:rsidR="00AC3DAB" w:rsidRPr="001E6A72" w:rsidRDefault="00AC3DAB" w:rsidP="00AC3DAB">
            <w:pPr>
              <w:rPr>
                <w:sz w:val="24"/>
                <w:szCs w:val="24"/>
              </w:rPr>
            </w:pPr>
            <w:r w:rsidRPr="001E6A72">
              <w:rPr>
                <w:color w:val="000000"/>
                <w:sz w:val="24"/>
                <w:szCs w:val="24"/>
              </w:rPr>
              <w:t xml:space="preserve">Библиотека ЦОК </w:t>
            </w:r>
            <w:hyperlink r:id="rId211">
              <w:r w:rsidRPr="001E6A72">
                <w:rPr>
                  <w:color w:val="0000FF"/>
                  <w:sz w:val="24"/>
                  <w:szCs w:val="24"/>
                  <w:u w:val="single"/>
                </w:rPr>
                <w:t>https://m.edsoo.ru/7f4116e4</w:t>
              </w:r>
            </w:hyperlink>
          </w:p>
        </w:tc>
      </w:tr>
      <w:tr w:rsidR="00AC3DAB" w:rsidRPr="001E6A72" w:rsidTr="00AC3DAB">
        <w:trPr>
          <w:trHeight w:val="144"/>
          <w:tblCellSpacing w:w="20" w:type="nil"/>
        </w:trPr>
        <w:tc>
          <w:tcPr>
            <w:tcW w:w="1319" w:type="dxa"/>
            <w:tcMar>
              <w:top w:w="50" w:type="dxa"/>
              <w:left w:w="100" w:type="dxa"/>
            </w:tcMar>
            <w:vAlign w:val="center"/>
          </w:tcPr>
          <w:p w:rsidR="00AC3DAB" w:rsidRPr="001E6A72" w:rsidRDefault="00AC3DAB" w:rsidP="00AC3DAB">
            <w:pPr>
              <w:rPr>
                <w:sz w:val="24"/>
                <w:szCs w:val="24"/>
              </w:rPr>
            </w:pPr>
            <w:r w:rsidRPr="001E6A72">
              <w:rPr>
                <w:color w:val="000000"/>
                <w:sz w:val="24"/>
                <w:szCs w:val="24"/>
              </w:rPr>
              <w:t>3.2</w:t>
            </w:r>
          </w:p>
        </w:tc>
        <w:tc>
          <w:tcPr>
            <w:tcW w:w="439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Безопасность в школе и общественном транспорте, безопасность в сети Интернет</w:t>
            </w:r>
          </w:p>
        </w:tc>
        <w:tc>
          <w:tcPr>
            <w:tcW w:w="164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8 </w:t>
            </w:r>
          </w:p>
        </w:tc>
        <w:tc>
          <w:tcPr>
            <w:tcW w:w="1841" w:type="dxa"/>
            <w:tcMar>
              <w:top w:w="50" w:type="dxa"/>
              <w:left w:w="100" w:type="dxa"/>
            </w:tcMar>
            <w:vAlign w:val="center"/>
          </w:tcPr>
          <w:p w:rsidR="00AC3DAB" w:rsidRPr="001E6A72" w:rsidRDefault="00AC3DAB" w:rsidP="00AC3DAB">
            <w:pPr>
              <w:ind w:left="135"/>
              <w:jc w:val="center"/>
              <w:rPr>
                <w:sz w:val="24"/>
                <w:szCs w:val="24"/>
              </w:rPr>
            </w:pP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2837" w:type="dxa"/>
            <w:tcMar>
              <w:top w:w="50" w:type="dxa"/>
              <w:left w:w="100" w:type="dxa"/>
            </w:tcMar>
          </w:tcPr>
          <w:p w:rsidR="00AC3DAB" w:rsidRPr="001E6A72" w:rsidRDefault="00AC3DAB" w:rsidP="00AC3DAB">
            <w:pPr>
              <w:rPr>
                <w:sz w:val="24"/>
                <w:szCs w:val="24"/>
              </w:rPr>
            </w:pPr>
            <w:r w:rsidRPr="001E6A72">
              <w:rPr>
                <w:color w:val="000000"/>
                <w:sz w:val="24"/>
                <w:szCs w:val="24"/>
              </w:rPr>
              <w:t xml:space="preserve">Библиотека ЦОК </w:t>
            </w:r>
            <w:hyperlink r:id="rId212">
              <w:r w:rsidRPr="001E6A72">
                <w:rPr>
                  <w:color w:val="0000FF"/>
                  <w:sz w:val="24"/>
                  <w:szCs w:val="24"/>
                  <w:u w:val="single"/>
                </w:rPr>
                <w:t>https://m.edsoo.ru/7f4116e4</w:t>
              </w:r>
            </w:hyperlink>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 по разделу</w:t>
            </w:r>
          </w:p>
        </w:tc>
        <w:tc>
          <w:tcPr>
            <w:tcW w:w="164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12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Резервное время</w:t>
            </w:r>
          </w:p>
        </w:tc>
        <w:tc>
          <w:tcPr>
            <w:tcW w:w="164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6 </w:t>
            </w:r>
          </w:p>
        </w:tc>
        <w:tc>
          <w:tcPr>
            <w:tcW w:w="184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3 </w:t>
            </w:r>
          </w:p>
        </w:tc>
        <w:tc>
          <w:tcPr>
            <w:tcW w:w="1910" w:type="dxa"/>
            <w:tcMar>
              <w:top w:w="50" w:type="dxa"/>
              <w:left w:w="100" w:type="dxa"/>
            </w:tcMar>
            <w:vAlign w:val="center"/>
          </w:tcPr>
          <w:p w:rsidR="00AC3DAB" w:rsidRPr="001E6A72" w:rsidRDefault="00AC3DAB" w:rsidP="00AC3DAB">
            <w:pPr>
              <w:ind w:left="135"/>
              <w:jc w:val="center"/>
              <w:rPr>
                <w:sz w:val="24"/>
                <w:szCs w:val="24"/>
              </w:rPr>
            </w:pPr>
          </w:p>
        </w:tc>
        <w:tc>
          <w:tcPr>
            <w:tcW w:w="2837" w:type="dxa"/>
            <w:tcMar>
              <w:top w:w="50" w:type="dxa"/>
              <w:left w:w="100" w:type="dxa"/>
            </w:tcMar>
            <w:vAlign w:val="center"/>
          </w:tcPr>
          <w:p w:rsidR="00AC3DAB" w:rsidRPr="001E6A72" w:rsidRDefault="00AC3DAB" w:rsidP="00AC3DAB">
            <w:pPr>
              <w:ind w:left="135"/>
              <w:rPr>
                <w:sz w:val="24"/>
                <w:szCs w:val="24"/>
              </w:rPr>
            </w:pP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ОБЩЕЕ КОЛИЧЕСТВО ЧАСОВ ПО ПРОГРАММЕ</w:t>
            </w:r>
          </w:p>
        </w:tc>
        <w:tc>
          <w:tcPr>
            <w:tcW w:w="164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68 </w:t>
            </w:r>
          </w:p>
        </w:tc>
        <w:tc>
          <w:tcPr>
            <w:tcW w:w="1841"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3 </w:t>
            </w:r>
          </w:p>
        </w:tc>
        <w:tc>
          <w:tcPr>
            <w:tcW w:w="1910"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0 </w:t>
            </w:r>
          </w:p>
        </w:tc>
        <w:tc>
          <w:tcPr>
            <w:tcW w:w="2837" w:type="dxa"/>
            <w:tcMar>
              <w:top w:w="50" w:type="dxa"/>
              <w:left w:w="100" w:type="dxa"/>
            </w:tcMar>
            <w:vAlign w:val="center"/>
          </w:tcPr>
          <w:p w:rsidR="00AC3DAB" w:rsidRPr="001E6A72" w:rsidRDefault="00AC3DAB" w:rsidP="00AC3DAB">
            <w:pPr>
              <w:rPr>
                <w:sz w:val="24"/>
                <w:szCs w:val="24"/>
              </w:rPr>
            </w:pPr>
          </w:p>
        </w:tc>
      </w:tr>
    </w:tbl>
    <w:p w:rsidR="00AC3DAB" w:rsidRPr="001E6A72" w:rsidRDefault="00AC3DAB" w:rsidP="00AC3DAB">
      <w:pPr>
        <w:rPr>
          <w:sz w:val="24"/>
          <w:szCs w:val="24"/>
        </w:rPr>
        <w:sectPr w:rsidR="00AC3DAB" w:rsidRPr="001E6A72">
          <w:pgSz w:w="16383" w:h="11906" w:orient="landscape"/>
          <w:pgMar w:top="1134" w:right="850" w:bottom="1134" w:left="1701" w:header="720" w:footer="720" w:gutter="0"/>
          <w:cols w:space="720"/>
        </w:sectPr>
      </w:pPr>
    </w:p>
    <w:p w:rsidR="00AC3DAB" w:rsidRPr="001E6A72" w:rsidRDefault="00AC3DAB" w:rsidP="00AC3DAB">
      <w:pPr>
        <w:ind w:left="120"/>
        <w:rPr>
          <w:sz w:val="24"/>
          <w:szCs w:val="24"/>
        </w:rPr>
      </w:pPr>
      <w:r w:rsidRPr="001E6A72">
        <w:rPr>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00"/>
        <w:gridCol w:w="4318"/>
        <w:gridCol w:w="1621"/>
        <w:gridCol w:w="1841"/>
        <w:gridCol w:w="1910"/>
        <w:gridCol w:w="3050"/>
      </w:tblGrid>
      <w:tr w:rsidR="00AC3DAB" w:rsidRPr="001E6A72" w:rsidTr="00AC3DAB">
        <w:trPr>
          <w:trHeight w:val="144"/>
          <w:tblCellSpacing w:w="20" w:type="nil"/>
        </w:trPr>
        <w:tc>
          <w:tcPr>
            <w:tcW w:w="538" w:type="dxa"/>
            <w:vMerge w:val="restart"/>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 п/п </w:t>
            </w:r>
          </w:p>
          <w:p w:rsidR="00AC3DAB" w:rsidRPr="001E6A72" w:rsidRDefault="00AC3DAB" w:rsidP="00AC3DAB">
            <w:pPr>
              <w:ind w:left="135"/>
              <w:rPr>
                <w:sz w:val="24"/>
                <w:szCs w:val="24"/>
              </w:rPr>
            </w:pPr>
          </w:p>
        </w:tc>
        <w:tc>
          <w:tcPr>
            <w:tcW w:w="2288" w:type="dxa"/>
            <w:vMerge w:val="restart"/>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Наименование разделов и тем программы </w:t>
            </w:r>
          </w:p>
          <w:p w:rsidR="00AC3DAB" w:rsidRPr="001E6A72" w:rsidRDefault="00AC3DAB" w:rsidP="00AC3DAB">
            <w:pPr>
              <w:ind w:left="135"/>
              <w:rPr>
                <w:sz w:val="24"/>
                <w:szCs w:val="24"/>
              </w:rPr>
            </w:pPr>
          </w:p>
        </w:tc>
        <w:tc>
          <w:tcPr>
            <w:tcW w:w="0" w:type="auto"/>
            <w:gridSpan w:val="3"/>
            <w:tcMar>
              <w:top w:w="50" w:type="dxa"/>
              <w:left w:w="100" w:type="dxa"/>
            </w:tcMar>
            <w:vAlign w:val="center"/>
          </w:tcPr>
          <w:p w:rsidR="00AC3DAB" w:rsidRPr="001E6A72" w:rsidRDefault="00AC3DAB" w:rsidP="00AC3DAB">
            <w:pPr>
              <w:rPr>
                <w:sz w:val="24"/>
                <w:szCs w:val="24"/>
              </w:rPr>
            </w:pPr>
            <w:r w:rsidRPr="001E6A72">
              <w:rPr>
                <w:b/>
                <w:color w:val="000000"/>
                <w:sz w:val="24"/>
                <w:szCs w:val="24"/>
              </w:rPr>
              <w:t>Количество часов</w:t>
            </w:r>
          </w:p>
        </w:tc>
        <w:tc>
          <w:tcPr>
            <w:tcW w:w="2837" w:type="dxa"/>
            <w:vMerge w:val="restart"/>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Электронные (цифровые) образовательные ресурсы </w:t>
            </w:r>
          </w:p>
          <w:p w:rsidR="00AC3DAB" w:rsidRPr="001E6A72" w:rsidRDefault="00AC3DAB" w:rsidP="00AC3DAB">
            <w:pPr>
              <w:ind w:left="135"/>
              <w:rPr>
                <w:sz w:val="24"/>
                <w:szCs w:val="24"/>
              </w:rPr>
            </w:pPr>
          </w:p>
        </w:tc>
      </w:tr>
      <w:tr w:rsidR="00AC3DAB" w:rsidRPr="001E6A72" w:rsidTr="00AC3DAB">
        <w:trPr>
          <w:trHeight w:val="144"/>
          <w:tblCellSpacing w:w="20" w:type="nil"/>
        </w:trPr>
        <w:tc>
          <w:tcPr>
            <w:tcW w:w="0" w:type="auto"/>
            <w:vMerge/>
            <w:tcBorders>
              <w:top w:val="nil"/>
            </w:tcBorders>
            <w:tcMar>
              <w:top w:w="50" w:type="dxa"/>
              <w:left w:w="100" w:type="dxa"/>
            </w:tcMar>
          </w:tcPr>
          <w:p w:rsidR="00AC3DAB" w:rsidRPr="001E6A72" w:rsidRDefault="00AC3DAB" w:rsidP="00AC3DAB">
            <w:pPr>
              <w:rPr>
                <w:sz w:val="24"/>
                <w:szCs w:val="24"/>
              </w:rPr>
            </w:pPr>
          </w:p>
        </w:tc>
        <w:tc>
          <w:tcPr>
            <w:tcW w:w="0" w:type="auto"/>
            <w:vMerge/>
            <w:tcBorders>
              <w:top w:val="nil"/>
            </w:tcBorders>
            <w:tcMar>
              <w:top w:w="50" w:type="dxa"/>
              <w:left w:w="100" w:type="dxa"/>
            </w:tcMar>
          </w:tcPr>
          <w:p w:rsidR="00AC3DAB" w:rsidRPr="001E6A72" w:rsidRDefault="00AC3DAB" w:rsidP="00AC3DAB">
            <w:pPr>
              <w:rPr>
                <w:sz w:val="24"/>
                <w:szCs w:val="24"/>
              </w:rPr>
            </w:pPr>
          </w:p>
        </w:tc>
        <w:tc>
          <w:tcPr>
            <w:tcW w:w="1045" w:type="dxa"/>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Всего </w:t>
            </w:r>
          </w:p>
          <w:p w:rsidR="00AC3DAB" w:rsidRPr="001E6A72" w:rsidRDefault="00AC3DAB" w:rsidP="00AC3DAB">
            <w:pPr>
              <w:ind w:left="135"/>
              <w:rPr>
                <w:sz w:val="24"/>
                <w:szCs w:val="24"/>
              </w:rPr>
            </w:pPr>
          </w:p>
        </w:tc>
        <w:tc>
          <w:tcPr>
            <w:tcW w:w="1778" w:type="dxa"/>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Контрольные работы </w:t>
            </w:r>
          </w:p>
          <w:p w:rsidR="00AC3DAB" w:rsidRPr="001E6A72" w:rsidRDefault="00AC3DAB" w:rsidP="00AC3DAB">
            <w:pPr>
              <w:ind w:left="135"/>
              <w:rPr>
                <w:sz w:val="24"/>
                <w:szCs w:val="24"/>
              </w:rPr>
            </w:pPr>
          </w:p>
        </w:tc>
        <w:tc>
          <w:tcPr>
            <w:tcW w:w="1860" w:type="dxa"/>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Практические работы </w:t>
            </w:r>
          </w:p>
          <w:p w:rsidR="00AC3DAB" w:rsidRPr="001E6A72" w:rsidRDefault="00AC3DAB" w:rsidP="00AC3DAB">
            <w:pPr>
              <w:ind w:left="135"/>
              <w:rPr>
                <w:sz w:val="24"/>
                <w:szCs w:val="24"/>
              </w:rPr>
            </w:pPr>
          </w:p>
        </w:tc>
        <w:tc>
          <w:tcPr>
            <w:tcW w:w="0" w:type="auto"/>
            <w:vMerge/>
            <w:tcBorders>
              <w:top w:val="nil"/>
            </w:tcBorders>
            <w:tcMar>
              <w:top w:w="50" w:type="dxa"/>
              <w:left w:w="100" w:type="dxa"/>
            </w:tcMa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1.</w:t>
            </w:r>
            <w:r w:rsidRPr="001E6A72">
              <w:rPr>
                <w:color w:val="000000"/>
                <w:sz w:val="24"/>
                <w:szCs w:val="24"/>
              </w:rPr>
              <w:t xml:space="preserve"> </w:t>
            </w:r>
            <w:r w:rsidRPr="001E6A72">
              <w:rPr>
                <w:b/>
                <w:color w:val="000000"/>
                <w:sz w:val="24"/>
                <w:szCs w:val="24"/>
              </w:rPr>
              <w:t>Человек и общество</w:t>
            </w:r>
          </w:p>
        </w:tc>
      </w:tr>
      <w:tr w:rsidR="00AC3DAB" w:rsidRPr="001E6A72" w:rsidTr="00AC3DAB">
        <w:trPr>
          <w:trHeight w:val="144"/>
          <w:tblCellSpacing w:w="20" w:type="nil"/>
        </w:trPr>
        <w:tc>
          <w:tcPr>
            <w:tcW w:w="538"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1.1</w:t>
            </w:r>
          </w:p>
        </w:tc>
        <w:tc>
          <w:tcPr>
            <w:tcW w:w="228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Наша родина - Российская Федерация</w:t>
            </w:r>
          </w:p>
        </w:tc>
        <w:tc>
          <w:tcPr>
            <w:tcW w:w="1045"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14 </w:t>
            </w:r>
          </w:p>
        </w:tc>
        <w:tc>
          <w:tcPr>
            <w:tcW w:w="1778" w:type="dxa"/>
            <w:tcMar>
              <w:top w:w="50" w:type="dxa"/>
              <w:left w:w="100" w:type="dxa"/>
            </w:tcMar>
            <w:vAlign w:val="center"/>
          </w:tcPr>
          <w:p w:rsidR="00AC3DAB" w:rsidRPr="001E6A72" w:rsidRDefault="00AC3DAB" w:rsidP="00AC3DAB">
            <w:pPr>
              <w:ind w:left="135"/>
              <w:jc w:val="center"/>
              <w:rPr>
                <w:sz w:val="24"/>
                <w:szCs w:val="24"/>
              </w:rPr>
            </w:pPr>
          </w:p>
        </w:tc>
        <w:tc>
          <w:tcPr>
            <w:tcW w:w="1860" w:type="dxa"/>
            <w:tcMar>
              <w:top w:w="50" w:type="dxa"/>
              <w:left w:w="100" w:type="dxa"/>
            </w:tcMar>
            <w:vAlign w:val="center"/>
          </w:tcPr>
          <w:p w:rsidR="00AC3DAB" w:rsidRPr="001E6A72" w:rsidRDefault="00AC3DAB" w:rsidP="00AC3DAB">
            <w:pPr>
              <w:ind w:left="135"/>
              <w:jc w:val="center"/>
              <w:rPr>
                <w:sz w:val="24"/>
                <w:szCs w:val="24"/>
              </w:rPr>
            </w:pPr>
          </w:p>
        </w:tc>
        <w:tc>
          <w:tcPr>
            <w:tcW w:w="2837"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213">
              <w:r w:rsidRPr="001E6A72">
                <w:rPr>
                  <w:color w:val="0000FF"/>
                  <w:sz w:val="24"/>
                  <w:szCs w:val="24"/>
                  <w:u w:val="single"/>
                </w:rPr>
                <w:t>https://m.edsoo.ru/7f4116e4</w:t>
              </w:r>
            </w:hyperlink>
          </w:p>
        </w:tc>
      </w:tr>
      <w:tr w:rsidR="00AC3DAB" w:rsidRPr="001E6A72" w:rsidTr="00AC3DAB">
        <w:trPr>
          <w:trHeight w:val="144"/>
          <w:tblCellSpacing w:w="20" w:type="nil"/>
        </w:trPr>
        <w:tc>
          <w:tcPr>
            <w:tcW w:w="538"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1.2</w:t>
            </w:r>
          </w:p>
        </w:tc>
        <w:tc>
          <w:tcPr>
            <w:tcW w:w="228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Семья - коллектив близких. Родных людей.</w:t>
            </w:r>
          </w:p>
        </w:tc>
        <w:tc>
          <w:tcPr>
            <w:tcW w:w="1045"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 </w:t>
            </w:r>
          </w:p>
        </w:tc>
        <w:tc>
          <w:tcPr>
            <w:tcW w:w="1778" w:type="dxa"/>
            <w:tcMar>
              <w:top w:w="50" w:type="dxa"/>
              <w:left w:w="100" w:type="dxa"/>
            </w:tcMar>
            <w:vAlign w:val="center"/>
          </w:tcPr>
          <w:p w:rsidR="00AC3DAB" w:rsidRPr="001E6A72" w:rsidRDefault="00AC3DAB" w:rsidP="00AC3DAB">
            <w:pPr>
              <w:ind w:left="135"/>
              <w:jc w:val="center"/>
              <w:rPr>
                <w:sz w:val="24"/>
                <w:szCs w:val="24"/>
              </w:rPr>
            </w:pPr>
          </w:p>
        </w:tc>
        <w:tc>
          <w:tcPr>
            <w:tcW w:w="1860" w:type="dxa"/>
            <w:tcMar>
              <w:top w:w="50" w:type="dxa"/>
              <w:left w:w="100" w:type="dxa"/>
            </w:tcMar>
            <w:vAlign w:val="center"/>
          </w:tcPr>
          <w:p w:rsidR="00AC3DAB" w:rsidRPr="001E6A72" w:rsidRDefault="00AC3DAB" w:rsidP="00AC3DAB">
            <w:pPr>
              <w:ind w:left="135"/>
              <w:jc w:val="center"/>
              <w:rPr>
                <w:sz w:val="24"/>
                <w:szCs w:val="24"/>
              </w:rPr>
            </w:pPr>
          </w:p>
        </w:tc>
        <w:tc>
          <w:tcPr>
            <w:tcW w:w="2837"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214">
              <w:r w:rsidRPr="001E6A72">
                <w:rPr>
                  <w:color w:val="0000FF"/>
                  <w:sz w:val="24"/>
                  <w:szCs w:val="24"/>
                  <w:u w:val="single"/>
                </w:rPr>
                <w:t>https://m.edsoo.ru/7f4116e4</w:t>
              </w:r>
            </w:hyperlink>
          </w:p>
        </w:tc>
      </w:tr>
      <w:tr w:rsidR="00AC3DAB" w:rsidRPr="001E6A72" w:rsidTr="00AC3DAB">
        <w:trPr>
          <w:trHeight w:val="144"/>
          <w:tblCellSpacing w:w="20" w:type="nil"/>
        </w:trPr>
        <w:tc>
          <w:tcPr>
            <w:tcW w:w="538"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1.3</w:t>
            </w:r>
          </w:p>
        </w:tc>
        <w:tc>
          <w:tcPr>
            <w:tcW w:w="228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Страны и народы мира.</w:t>
            </w:r>
          </w:p>
        </w:tc>
        <w:tc>
          <w:tcPr>
            <w:tcW w:w="1045"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4 </w:t>
            </w:r>
          </w:p>
        </w:tc>
        <w:tc>
          <w:tcPr>
            <w:tcW w:w="1778" w:type="dxa"/>
            <w:tcMar>
              <w:top w:w="50" w:type="dxa"/>
              <w:left w:w="100" w:type="dxa"/>
            </w:tcMar>
            <w:vAlign w:val="center"/>
          </w:tcPr>
          <w:p w:rsidR="00AC3DAB" w:rsidRPr="001E6A72" w:rsidRDefault="00AC3DAB" w:rsidP="00AC3DAB">
            <w:pPr>
              <w:ind w:left="135"/>
              <w:jc w:val="center"/>
              <w:rPr>
                <w:sz w:val="24"/>
                <w:szCs w:val="24"/>
              </w:rPr>
            </w:pPr>
          </w:p>
        </w:tc>
        <w:tc>
          <w:tcPr>
            <w:tcW w:w="1860" w:type="dxa"/>
            <w:tcMar>
              <w:top w:w="50" w:type="dxa"/>
              <w:left w:w="100" w:type="dxa"/>
            </w:tcMar>
            <w:vAlign w:val="center"/>
          </w:tcPr>
          <w:p w:rsidR="00AC3DAB" w:rsidRPr="001E6A72" w:rsidRDefault="00AC3DAB" w:rsidP="00AC3DAB">
            <w:pPr>
              <w:ind w:left="135"/>
              <w:jc w:val="center"/>
              <w:rPr>
                <w:sz w:val="24"/>
                <w:szCs w:val="24"/>
              </w:rPr>
            </w:pPr>
          </w:p>
        </w:tc>
        <w:tc>
          <w:tcPr>
            <w:tcW w:w="2837"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215">
              <w:r w:rsidRPr="001E6A72">
                <w:rPr>
                  <w:color w:val="0000FF"/>
                  <w:sz w:val="24"/>
                  <w:szCs w:val="24"/>
                  <w:u w:val="single"/>
                </w:rPr>
                <w:t>https://m.edsoo.ru/7f4116e4</w:t>
              </w:r>
            </w:hyperlink>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 по разделу</w:t>
            </w:r>
          </w:p>
        </w:tc>
        <w:tc>
          <w:tcPr>
            <w:tcW w:w="164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20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2.</w:t>
            </w:r>
            <w:r w:rsidRPr="001E6A72">
              <w:rPr>
                <w:color w:val="000000"/>
                <w:sz w:val="24"/>
                <w:szCs w:val="24"/>
              </w:rPr>
              <w:t xml:space="preserve"> </w:t>
            </w:r>
            <w:r w:rsidRPr="001E6A72">
              <w:rPr>
                <w:b/>
                <w:color w:val="000000"/>
                <w:sz w:val="24"/>
                <w:szCs w:val="24"/>
              </w:rPr>
              <w:t>Человек и природа</w:t>
            </w:r>
          </w:p>
        </w:tc>
      </w:tr>
      <w:tr w:rsidR="00AC3DAB" w:rsidRPr="001E6A72" w:rsidTr="00AC3DAB">
        <w:trPr>
          <w:trHeight w:val="144"/>
          <w:tblCellSpacing w:w="20" w:type="nil"/>
        </w:trPr>
        <w:tc>
          <w:tcPr>
            <w:tcW w:w="538"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2.1</w:t>
            </w:r>
          </w:p>
        </w:tc>
        <w:tc>
          <w:tcPr>
            <w:tcW w:w="228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Методы изучения природы. Разнообразие веществ в окружающем мире.</w:t>
            </w:r>
          </w:p>
        </w:tc>
        <w:tc>
          <w:tcPr>
            <w:tcW w:w="1045"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11 </w:t>
            </w:r>
          </w:p>
        </w:tc>
        <w:tc>
          <w:tcPr>
            <w:tcW w:w="1778" w:type="dxa"/>
            <w:tcMar>
              <w:top w:w="50" w:type="dxa"/>
              <w:left w:w="100" w:type="dxa"/>
            </w:tcMar>
            <w:vAlign w:val="center"/>
          </w:tcPr>
          <w:p w:rsidR="00AC3DAB" w:rsidRPr="001E6A72" w:rsidRDefault="00AC3DAB" w:rsidP="00AC3DAB">
            <w:pPr>
              <w:ind w:left="135"/>
              <w:jc w:val="center"/>
              <w:rPr>
                <w:sz w:val="24"/>
                <w:szCs w:val="24"/>
              </w:rPr>
            </w:pPr>
          </w:p>
        </w:tc>
        <w:tc>
          <w:tcPr>
            <w:tcW w:w="1860" w:type="dxa"/>
            <w:tcMar>
              <w:top w:w="50" w:type="dxa"/>
              <w:left w:w="100" w:type="dxa"/>
            </w:tcMar>
            <w:vAlign w:val="center"/>
          </w:tcPr>
          <w:p w:rsidR="00AC3DAB" w:rsidRPr="001E6A72" w:rsidRDefault="00AC3DAB" w:rsidP="00AC3DAB">
            <w:pPr>
              <w:ind w:left="135"/>
              <w:jc w:val="center"/>
              <w:rPr>
                <w:sz w:val="24"/>
                <w:szCs w:val="24"/>
              </w:rPr>
            </w:pPr>
          </w:p>
        </w:tc>
        <w:tc>
          <w:tcPr>
            <w:tcW w:w="2837"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216">
              <w:r w:rsidRPr="001E6A72">
                <w:rPr>
                  <w:color w:val="0000FF"/>
                  <w:sz w:val="24"/>
                  <w:szCs w:val="24"/>
                  <w:u w:val="single"/>
                </w:rPr>
                <w:t>https://m.edsoo.ru/7f4116e4</w:t>
              </w:r>
            </w:hyperlink>
          </w:p>
        </w:tc>
      </w:tr>
      <w:tr w:rsidR="00AC3DAB" w:rsidRPr="001E6A72" w:rsidTr="00AC3DAB">
        <w:trPr>
          <w:trHeight w:val="144"/>
          <w:tblCellSpacing w:w="20" w:type="nil"/>
        </w:trPr>
        <w:tc>
          <w:tcPr>
            <w:tcW w:w="538"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2.2</w:t>
            </w:r>
          </w:p>
        </w:tc>
        <w:tc>
          <w:tcPr>
            <w:tcW w:w="228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Бактерии, грибы и их разнообразие</w:t>
            </w:r>
          </w:p>
        </w:tc>
        <w:tc>
          <w:tcPr>
            <w:tcW w:w="1045"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 </w:t>
            </w:r>
          </w:p>
        </w:tc>
        <w:tc>
          <w:tcPr>
            <w:tcW w:w="1778" w:type="dxa"/>
            <w:tcMar>
              <w:top w:w="50" w:type="dxa"/>
              <w:left w:w="100" w:type="dxa"/>
            </w:tcMar>
            <w:vAlign w:val="center"/>
          </w:tcPr>
          <w:p w:rsidR="00AC3DAB" w:rsidRPr="001E6A72" w:rsidRDefault="00AC3DAB" w:rsidP="00AC3DAB">
            <w:pPr>
              <w:ind w:left="135"/>
              <w:jc w:val="center"/>
              <w:rPr>
                <w:sz w:val="24"/>
                <w:szCs w:val="24"/>
              </w:rPr>
            </w:pPr>
          </w:p>
        </w:tc>
        <w:tc>
          <w:tcPr>
            <w:tcW w:w="1860" w:type="dxa"/>
            <w:tcMar>
              <w:top w:w="50" w:type="dxa"/>
              <w:left w:w="100" w:type="dxa"/>
            </w:tcMar>
            <w:vAlign w:val="center"/>
          </w:tcPr>
          <w:p w:rsidR="00AC3DAB" w:rsidRPr="001E6A72" w:rsidRDefault="00AC3DAB" w:rsidP="00AC3DAB">
            <w:pPr>
              <w:ind w:left="135"/>
              <w:jc w:val="center"/>
              <w:rPr>
                <w:sz w:val="24"/>
                <w:szCs w:val="24"/>
              </w:rPr>
            </w:pPr>
          </w:p>
        </w:tc>
        <w:tc>
          <w:tcPr>
            <w:tcW w:w="2837"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217">
              <w:r w:rsidRPr="001E6A72">
                <w:rPr>
                  <w:color w:val="0000FF"/>
                  <w:sz w:val="24"/>
                  <w:szCs w:val="24"/>
                  <w:u w:val="single"/>
                </w:rPr>
                <w:t>https://m.edsoo.ru/7f4116e4</w:t>
              </w:r>
            </w:hyperlink>
          </w:p>
        </w:tc>
      </w:tr>
      <w:tr w:rsidR="00AC3DAB" w:rsidRPr="001E6A72" w:rsidTr="00AC3DAB">
        <w:trPr>
          <w:trHeight w:val="144"/>
          <w:tblCellSpacing w:w="20" w:type="nil"/>
        </w:trPr>
        <w:tc>
          <w:tcPr>
            <w:tcW w:w="538"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2.3</w:t>
            </w:r>
          </w:p>
        </w:tc>
        <w:tc>
          <w:tcPr>
            <w:tcW w:w="228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Разнообразие растений</w:t>
            </w:r>
          </w:p>
        </w:tc>
        <w:tc>
          <w:tcPr>
            <w:tcW w:w="1045"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7 </w:t>
            </w:r>
          </w:p>
        </w:tc>
        <w:tc>
          <w:tcPr>
            <w:tcW w:w="1778" w:type="dxa"/>
            <w:tcMar>
              <w:top w:w="50" w:type="dxa"/>
              <w:left w:w="100" w:type="dxa"/>
            </w:tcMar>
            <w:vAlign w:val="center"/>
          </w:tcPr>
          <w:p w:rsidR="00AC3DAB" w:rsidRPr="001E6A72" w:rsidRDefault="00AC3DAB" w:rsidP="00AC3DAB">
            <w:pPr>
              <w:ind w:left="135"/>
              <w:jc w:val="center"/>
              <w:rPr>
                <w:sz w:val="24"/>
                <w:szCs w:val="24"/>
              </w:rPr>
            </w:pPr>
          </w:p>
        </w:tc>
        <w:tc>
          <w:tcPr>
            <w:tcW w:w="1860" w:type="dxa"/>
            <w:tcMar>
              <w:top w:w="50" w:type="dxa"/>
              <w:left w:w="100" w:type="dxa"/>
            </w:tcMar>
            <w:vAlign w:val="center"/>
          </w:tcPr>
          <w:p w:rsidR="00AC3DAB" w:rsidRPr="001E6A72" w:rsidRDefault="00AC3DAB" w:rsidP="00AC3DAB">
            <w:pPr>
              <w:ind w:left="135"/>
              <w:jc w:val="center"/>
              <w:rPr>
                <w:sz w:val="24"/>
                <w:szCs w:val="24"/>
              </w:rPr>
            </w:pPr>
          </w:p>
        </w:tc>
        <w:tc>
          <w:tcPr>
            <w:tcW w:w="2837"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218">
              <w:r w:rsidRPr="001E6A72">
                <w:rPr>
                  <w:color w:val="0000FF"/>
                  <w:sz w:val="24"/>
                  <w:szCs w:val="24"/>
                  <w:u w:val="single"/>
                </w:rPr>
                <w:t>https://m.edsoo.ru/7f4116e4</w:t>
              </w:r>
            </w:hyperlink>
          </w:p>
        </w:tc>
      </w:tr>
      <w:tr w:rsidR="00AC3DAB" w:rsidRPr="001E6A72" w:rsidTr="00AC3DAB">
        <w:trPr>
          <w:trHeight w:val="144"/>
          <w:tblCellSpacing w:w="20" w:type="nil"/>
        </w:trPr>
        <w:tc>
          <w:tcPr>
            <w:tcW w:w="538"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2.4</w:t>
            </w:r>
          </w:p>
        </w:tc>
        <w:tc>
          <w:tcPr>
            <w:tcW w:w="228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Разнообразие животных</w:t>
            </w:r>
          </w:p>
        </w:tc>
        <w:tc>
          <w:tcPr>
            <w:tcW w:w="1045"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7 </w:t>
            </w:r>
          </w:p>
        </w:tc>
        <w:tc>
          <w:tcPr>
            <w:tcW w:w="1778" w:type="dxa"/>
            <w:tcMar>
              <w:top w:w="50" w:type="dxa"/>
              <w:left w:w="100" w:type="dxa"/>
            </w:tcMar>
            <w:vAlign w:val="center"/>
          </w:tcPr>
          <w:p w:rsidR="00AC3DAB" w:rsidRPr="001E6A72" w:rsidRDefault="00AC3DAB" w:rsidP="00AC3DAB">
            <w:pPr>
              <w:ind w:left="135"/>
              <w:jc w:val="center"/>
              <w:rPr>
                <w:sz w:val="24"/>
                <w:szCs w:val="24"/>
              </w:rPr>
            </w:pPr>
          </w:p>
        </w:tc>
        <w:tc>
          <w:tcPr>
            <w:tcW w:w="1860" w:type="dxa"/>
            <w:tcMar>
              <w:top w:w="50" w:type="dxa"/>
              <w:left w:w="100" w:type="dxa"/>
            </w:tcMar>
            <w:vAlign w:val="center"/>
          </w:tcPr>
          <w:p w:rsidR="00AC3DAB" w:rsidRPr="001E6A72" w:rsidRDefault="00AC3DAB" w:rsidP="00AC3DAB">
            <w:pPr>
              <w:ind w:left="135"/>
              <w:jc w:val="center"/>
              <w:rPr>
                <w:sz w:val="24"/>
                <w:szCs w:val="24"/>
              </w:rPr>
            </w:pPr>
          </w:p>
        </w:tc>
        <w:tc>
          <w:tcPr>
            <w:tcW w:w="2837"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219">
              <w:r w:rsidRPr="001E6A72">
                <w:rPr>
                  <w:color w:val="0000FF"/>
                  <w:sz w:val="24"/>
                  <w:szCs w:val="24"/>
                  <w:u w:val="single"/>
                </w:rPr>
                <w:t>https://m.edsoo.ru/7f4116e4</w:t>
              </w:r>
            </w:hyperlink>
          </w:p>
        </w:tc>
      </w:tr>
      <w:tr w:rsidR="00AC3DAB" w:rsidRPr="001E6A72" w:rsidTr="00AC3DAB">
        <w:trPr>
          <w:trHeight w:val="144"/>
          <w:tblCellSpacing w:w="20" w:type="nil"/>
        </w:trPr>
        <w:tc>
          <w:tcPr>
            <w:tcW w:w="538"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2.5</w:t>
            </w:r>
          </w:p>
        </w:tc>
        <w:tc>
          <w:tcPr>
            <w:tcW w:w="228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Природные сообщества</w:t>
            </w:r>
          </w:p>
        </w:tc>
        <w:tc>
          <w:tcPr>
            <w:tcW w:w="1045"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3 </w:t>
            </w:r>
          </w:p>
        </w:tc>
        <w:tc>
          <w:tcPr>
            <w:tcW w:w="1778" w:type="dxa"/>
            <w:tcMar>
              <w:top w:w="50" w:type="dxa"/>
              <w:left w:w="100" w:type="dxa"/>
            </w:tcMar>
            <w:vAlign w:val="center"/>
          </w:tcPr>
          <w:p w:rsidR="00AC3DAB" w:rsidRPr="001E6A72" w:rsidRDefault="00AC3DAB" w:rsidP="00AC3DAB">
            <w:pPr>
              <w:ind w:left="135"/>
              <w:jc w:val="center"/>
              <w:rPr>
                <w:sz w:val="24"/>
                <w:szCs w:val="24"/>
              </w:rPr>
            </w:pPr>
          </w:p>
        </w:tc>
        <w:tc>
          <w:tcPr>
            <w:tcW w:w="1860" w:type="dxa"/>
            <w:tcMar>
              <w:top w:w="50" w:type="dxa"/>
              <w:left w:w="100" w:type="dxa"/>
            </w:tcMar>
            <w:vAlign w:val="center"/>
          </w:tcPr>
          <w:p w:rsidR="00AC3DAB" w:rsidRPr="001E6A72" w:rsidRDefault="00AC3DAB" w:rsidP="00AC3DAB">
            <w:pPr>
              <w:ind w:left="135"/>
              <w:jc w:val="center"/>
              <w:rPr>
                <w:sz w:val="24"/>
                <w:szCs w:val="24"/>
              </w:rPr>
            </w:pPr>
          </w:p>
        </w:tc>
        <w:tc>
          <w:tcPr>
            <w:tcW w:w="2837"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220">
              <w:r w:rsidRPr="001E6A72">
                <w:rPr>
                  <w:color w:val="0000FF"/>
                  <w:sz w:val="24"/>
                  <w:szCs w:val="24"/>
                  <w:u w:val="single"/>
                </w:rPr>
                <w:t>https://m.edsoo.ru/7f4116e4</w:t>
              </w:r>
            </w:hyperlink>
          </w:p>
        </w:tc>
      </w:tr>
      <w:tr w:rsidR="00AC3DAB" w:rsidRPr="001E6A72" w:rsidTr="00AC3DAB">
        <w:trPr>
          <w:trHeight w:val="144"/>
          <w:tblCellSpacing w:w="20" w:type="nil"/>
        </w:trPr>
        <w:tc>
          <w:tcPr>
            <w:tcW w:w="538"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2.6</w:t>
            </w:r>
          </w:p>
        </w:tc>
        <w:tc>
          <w:tcPr>
            <w:tcW w:w="228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Человек - часть природы</w:t>
            </w:r>
          </w:p>
        </w:tc>
        <w:tc>
          <w:tcPr>
            <w:tcW w:w="1045"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5 </w:t>
            </w:r>
          </w:p>
        </w:tc>
        <w:tc>
          <w:tcPr>
            <w:tcW w:w="1778" w:type="dxa"/>
            <w:tcMar>
              <w:top w:w="50" w:type="dxa"/>
              <w:left w:w="100" w:type="dxa"/>
            </w:tcMar>
            <w:vAlign w:val="center"/>
          </w:tcPr>
          <w:p w:rsidR="00AC3DAB" w:rsidRPr="001E6A72" w:rsidRDefault="00AC3DAB" w:rsidP="00AC3DAB">
            <w:pPr>
              <w:ind w:left="135"/>
              <w:jc w:val="center"/>
              <w:rPr>
                <w:sz w:val="24"/>
                <w:szCs w:val="24"/>
              </w:rPr>
            </w:pPr>
          </w:p>
        </w:tc>
        <w:tc>
          <w:tcPr>
            <w:tcW w:w="1860" w:type="dxa"/>
            <w:tcMar>
              <w:top w:w="50" w:type="dxa"/>
              <w:left w:w="100" w:type="dxa"/>
            </w:tcMar>
            <w:vAlign w:val="center"/>
          </w:tcPr>
          <w:p w:rsidR="00AC3DAB" w:rsidRPr="001E6A72" w:rsidRDefault="00AC3DAB" w:rsidP="00AC3DAB">
            <w:pPr>
              <w:ind w:left="135"/>
              <w:jc w:val="center"/>
              <w:rPr>
                <w:sz w:val="24"/>
                <w:szCs w:val="24"/>
              </w:rPr>
            </w:pPr>
          </w:p>
        </w:tc>
        <w:tc>
          <w:tcPr>
            <w:tcW w:w="2837"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221">
              <w:r w:rsidRPr="001E6A72">
                <w:rPr>
                  <w:color w:val="0000FF"/>
                  <w:sz w:val="24"/>
                  <w:szCs w:val="24"/>
                  <w:u w:val="single"/>
                </w:rPr>
                <w:t>https://m.edsoo.ru/7f4116e4</w:t>
              </w:r>
            </w:hyperlink>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 по разделу</w:t>
            </w:r>
          </w:p>
        </w:tc>
        <w:tc>
          <w:tcPr>
            <w:tcW w:w="164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35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3.</w:t>
            </w:r>
            <w:r w:rsidRPr="001E6A72">
              <w:rPr>
                <w:color w:val="000000"/>
                <w:sz w:val="24"/>
                <w:szCs w:val="24"/>
              </w:rPr>
              <w:t xml:space="preserve"> </w:t>
            </w:r>
            <w:r w:rsidRPr="001E6A72">
              <w:rPr>
                <w:b/>
                <w:color w:val="000000"/>
                <w:sz w:val="24"/>
                <w:szCs w:val="24"/>
              </w:rPr>
              <w:t>Правила безопасной жизнедеятельности</w:t>
            </w:r>
          </w:p>
        </w:tc>
      </w:tr>
      <w:tr w:rsidR="00AC3DAB" w:rsidRPr="001E6A72" w:rsidTr="00AC3DAB">
        <w:trPr>
          <w:trHeight w:val="144"/>
          <w:tblCellSpacing w:w="20" w:type="nil"/>
        </w:trPr>
        <w:tc>
          <w:tcPr>
            <w:tcW w:w="538" w:type="dxa"/>
            <w:tcMar>
              <w:top w:w="50" w:type="dxa"/>
              <w:left w:w="100" w:type="dxa"/>
            </w:tcMar>
            <w:vAlign w:val="center"/>
          </w:tcPr>
          <w:p w:rsidR="00AC3DAB" w:rsidRPr="001E6A72" w:rsidRDefault="00AC3DAB" w:rsidP="00AC3DAB">
            <w:pPr>
              <w:rPr>
                <w:sz w:val="24"/>
                <w:szCs w:val="24"/>
              </w:rPr>
            </w:pPr>
            <w:r w:rsidRPr="001E6A72">
              <w:rPr>
                <w:color w:val="000000"/>
                <w:sz w:val="24"/>
                <w:szCs w:val="24"/>
              </w:rPr>
              <w:t>3.1</w:t>
            </w:r>
          </w:p>
        </w:tc>
        <w:tc>
          <w:tcPr>
            <w:tcW w:w="228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Здоровый образ жизни</w:t>
            </w:r>
          </w:p>
        </w:tc>
        <w:tc>
          <w:tcPr>
            <w:tcW w:w="1045"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 </w:t>
            </w:r>
          </w:p>
        </w:tc>
        <w:tc>
          <w:tcPr>
            <w:tcW w:w="1778" w:type="dxa"/>
            <w:tcMar>
              <w:top w:w="50" w:type="dxa"/>
              <w:left w:w="100" w:type="dxa"/>
            </w:tcMar>
            <w:vAlign w:val="center"/>
          </w:tcPr>
          <w:p w:rsidR="00AC3DAB" w:rsidRPr="001E6A72" w:rsidRDefault="00AC3DAB" w:rsidP="00AC3DAB">
            <w:pPr>
              <w:ind w:left="135"/>
              <w:jc w:val="center"/>
              <w:rPr>
                <w:sz w:val="24"/>
                <w:szCs w:val="24"/>
              </w:rPr>
            </w:pPr>
          </w:p>
        </w:tc>
        <w:tc>
          <w:tcPr>
            <w:tcW w:w="1860" w:type="dxa"/>
            <w:tcMar>
              <w:top w:w="50" w:type="dxa"/>
              <w:left w:w="100" w:type="dxa"/>
            </w:tcMar>
            <w:vAlign w:val="center"/>
          </w:tcPr>
          <w:p w:rsidR="00AC3DAB" w:rsidRPr="001E6A72" w:rsidRDefault="00AC3DAB" w:rsidP="00AC3DAB">
            <w:pPr>
              <w:ind w:left="135"/>
              <w:jc w:val="center"/>
              <w:rPr>
                <w:sz w:val="24"/>
                <w:szCs w:val="24"/>
              </w:rPr>
            </w:pPr>
          </w:p>
        </w:tc>
        <w:tc>
          <w:tcPr>
            <w:tcW w:w="2837"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222">
              <w:r w:rsidRPr="001E6A72">
                <w:rPr>
                  <w:color w:val="0000FF"/>
                  <w:sz w:val="24"/>
                  <w:szCs w:val="24"/>
                  <w:u w:val="single"/>
                </w:rPr>
                <w:t>https://m.edsoo.ru/7f4116e4</w:t>
              </w:r>
            </w:hyperlink>
          </w:p>
        </w:tc>
      </w:tr>
      <w:tr w:rsidR="00AC3DAB" w:rsidRPr="001E6A72" w:rsidTr="00AC3DAB">
        <w:trPr>
          <w:trHeight w:val="144"/>
          <w:tblCellSpacing w:w="20" w:type="nil"/>
        </w:trPr>
        <w:tc>
          <w:tcPr>
            <w:tcW w:w="538" w:type="dxa"/>
            <w:tcMar>
              <w:top w:w="50" w:type="dxa"/>
              <w:left w:w="100" w:type="dxa"/>
            </w:tcMar>
            <w:vAlign w:val="center"/>
          </w:tcPr>
          <w:p w:rsidR="00AC3DAB" w:rsidRPr="001E6A72" w:rsidRDefault="00AC3DAB" w:rsidP="00AC3DAB">
            <w:pPr>
              <w:rPr>
                <w:sz w:val="24"/>
                <w:szCs w:val="24"/>
              </w:rPr>
            </w:pPr>
            <w:r w:rsidRPr="001E6A72">
              <w:rPr>
                <w:color w:val="000000"/>
                <w:sz w:val="24"/>
                <w:szCs w:val="24"/>
              </w:rPr>
              <w:t>3.2</w:t>
            </w:r>
          </w:p>
        </w:tc>
        <w:tc>
          <w:tcPr>
            <w:tcW w:w="2288"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Правила безопасного поведения пассажира. Безопасность в сети Интернет</w:t>
            </w:r>
          </w:p>
        </w:tc>
        <w:tc>
          <w:tcPr>
            <w:tcW w:w="1045"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5 </w:t>
            </w:r>
          </w:p>
        </w:tc>
        <w:tc>
          <w:tcPr>
            <w:tcW w:w="1778" w:type="dxa"/>
            <w:tcMar>
              <w:top w:w="50" w:type="dxa"/>
              <w:left w:w="100" w:type="dxa"/>
            </w:tcMar>
            <w:vAlign w:val="center"/>
          </w:tcPr>
          <w:p w:rsidR="00AC3DAB" w:rsidRPr="001E6A72" w:rsidRDefault="00AC3DAB" w:rsidP="00AC3DAB">
            <w:pPr>
              <w:ind w:left="135"/>
              <w:jc w:val="center"/>
              <w:rPr>
                <w:sz w:val="24"/>
                <w:szCs w:val="24"/>
              </w:rPr>
            </w:pPr>
          </w:p>
        </w:tc>
        <w:tc>
          <w:tcPr>
            <w:tcW w:w="1860" w:type="dxa"/>
            <w:tcMar>
              <w:top w:w="50" w:type="dxa"/>
              <w:left w:w="100" w:type="dxa"/>
            </w:tcMar>
            <w:vAlign w:val="center"/>
          </w:tcPr>
          <w:p w:rsidR="00AC3DAB" w:rsidRPr="001E6A72" w:rsidRDefault="00AC3DAB" w:rsidP="00AC3DAB">
            <w:pPr>
              <w:ind w:left="135"/>
              <w:jc w:val="center"/>
              <w:rPr>
                <w:sz w:val="24"/>
                <w:szCs w:val="24"/>
              </w:rPr>
            </w:pPr>
          </w:p>
        </w:tc>
        <w:tc>
          <w:tcPr>
            <w:tcW w:w="2837"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223">
              <w:r w:rsidRPr="001E6A72">
                <w:rPr>
                  <w:color w:val="0000FF"/>
                  <w:sz w:val="24"/>
                  <w:szCs w:val="24"/>
                  <w:u w:val="single"/>
                </w:rPr>
                <w:t>https://m.edsoo.ru/7f4116e4</w:t>
              </w:r>
            </w:hyperlink>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 по разделу</w:t>
            </w:r>
          </w:p>
        </w:tc>
        <w:tc>
          <w:tcPr>
            <w:tcW w:w="164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7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lastRenderedPageBreak/>
              <w:t>Резервное время</w:t>
            </w:r>
          </w:p>
        </w:tc>
        <w:tc>
          <w:tcPr>
            <w:tcW w:w="164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6 </w:t>
            </w:r>
          </w:p>
        </w:tc>
        <w:tc>
          <w:tcPr>
            <w:tcW w:w="1778"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4 </w:t>
            </w:r>
          </w:p>
        </w:tc>
        <w:tc>
          <w:tcPr>
            <w:tcW w:w="1860" w:type="dxa"/>
            <w:tcMar>
              <w:top w:w="50" w:type="dxa"/>
              <w:left w:w="100" w:type="dxa"/>
            </w:tcMar>
            <w:vAlign w:val="center"/>
          </w:tcPr>
          <w:p w:rsidR="00AC3DAB" w:rsidRPr="001E6A72" w:rsidRDefault="00AC3DAB" w:rsidP="00AC3DAB">
            <w:pPr>
              <w:ind w:left="135"/>
              <w:jc w:val="center"/>
              <w:rPr>
                <w:sz w:val="24"/>
                <w:szCs w:val="24"/>
              </w:rPr>
            </w:pPr>
          </w:p>
        </w:tc>
        <w:tc>
          <w:tcPr>
            <w:tcW w:w="2837" w:type="dxa"/>
            <w:tcMar>
              <w:top w:w="50" w:type="dxa"/>
              <w:left w:w="100" w:type="dxa"/>
            </w:tcMar>
            <w:vAlign w:val="center"/>
          </w:tcPr>
          <w:p w:rsidR="00AC3DAB" w:rsidRPr="001E6A72" w:rsidRDefault="00AC3DAB" w:rsidP="00AC3DAB">
            <w:pPr>
              <w:ind w:left="135"/>
              <w:rPr>
                <w:sz w:val="24"/>
                <w:szCs w:val="24"/>
              </w:rPr>
            </w:pP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ОБЩЕЕ КОЛИЧЕСТВО ЧАСОВ ПО ПРОГРАММЕ</w:t>
            </w:r>
          </w:p>
        </w:tc>
        <w:tc>
          <w:tcPr>
            <w:tcW w:w="164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68 </w:t>
            </w:r>
          </w:p>
        </w:tc>
        <w:tc>
          <w:tcPr>
            <w:tcW w:w="1778"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4 </w:t>
            </w:r>
          </w:p>
        </w:tc>
        <w:tc>
          <w:tcPr>
            <w:tcW w:w="1860"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0 </w:t>
            </w:r>
          </w:p>
        </w:tc>
        <w:tc>
          <w:tcPr>
            <w:tcW w:w="2837" w:type="dxa"/>
            <w:tcMar>
              <w:top w:w="50" w:type="dxa"/>
              <w:left w:w="100" w:type="dxa"/>
            </w:tcMar>
            <w:vAlign w:val="center"/>
          </w:tcPr>
          <w:p w:rsidR="00AC3DAB" w:rsidRPr="001E6A72" w:rsidRDefault="00AC3DAB" w:rsidP="00AC3DAB">
            <w:pPr>
              <w:rPr>
                <w:sz w:val="24"/>
                <w:szCs w:val="24"/>
              </w:rPr>
            </w:pPr>
          </w:p>
        </w:tc>
      </w:tr>
    </w:tbl>
    <w:p w:rsidR="00AC3DAB" w:rsidRPr="001E6A72" w:rsidRDefault="00AC3DAB" w:rsidP="00AC3DAB">
      <w:pPr>
        <w:rPr>
          <w:sz w:val="24"/>
          <w:szCs w:val="24"/>
        </w:rPr>
        <w:sectPr w:rsidR="00AC3DAB" w:rsidRPr="001E6A72">
          <w:pgSz w:w="16383" w:h="11906" w:orient="landscape"/>
          <w:pgMar w:top="1134" w:right="850" w:bottom="1134" w:left="1701" w:header="720" w:footer="720" w:gutter="0"/>
          <w:cols w:space="720"/>
        </w:sectPr>
      </w:pPr>
    </w:p>
    <w:p w:rsidR="00AC3DAB" w:rsidRPr="001E6A72" w:rsidRDefault="00AC3DAB" w:rsidP="00AC3DAB">
      <w:pPr>
        <w:ind w:left="120"/>
        <w:rPr>
          <w:sz w:val="24"/>
          <w:szCs w:val="24"/>
        </w:rPr>
      </w:pPr>
      <w:r w:rsidRPr="001E6A72">
        <w:rPr>
          <w:b/>
          <w:color w:val="000000"/>
          <w:sz w:val="24"/>
          <w:szCs w:val="24"/>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98"/>
        <w:gridCol w:w="4441"/>
        <w:gridCol w:w="1587"/>
        <w:gridCol w:w="1841"/>
        <w:gridCol w:w="1910"/>
        <w:gridCol w:w="3063"/>
      </w:tblGrid>
      <w:tr w:rsidR="00AC3DAB" w:rsidRPr="001E6A72" w:rsidTr="00AC3DAB">
        <w:trPr>
          <w:trHeight w:val="144"/>
          <w:tblCellSpacing w:w="20" w:type="nil"/>
        </w:trPr>
        <w:tc>
          <w:tcPr>
            <w:tcW w:w="524" w:type="dxa"/>
            <w:vMerge w:val="restart"/>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 п/п </w:t>
            </w:r>
          </w:p>
          <w:p w:rsidR="00AC3DAB" w:rsidRPr="001E6A72" w:rsidRDefault="00AC3DAB" w:rsidP="00AC3DAB">
            <w:pPr>
              <w:ind w:left="135"/>
              <w:rPr>
                <w:sz w:val="24"/>
                <w:szCs w:val="24"/>
              </w:rPr>
            </w:pPr>
          </w:p>
        </w:tc>
        <w:tc>
          <w:tcPr>
            <w:tcW w:w="2552" w:type="dxa"/>
            <w:vMerge w:val="restart"/>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Наименование разделов и тем программы </w:t>
            </w:r>
          </w:p>
          <w:p w:rsidR="00AC3DAB" w:rsidRPr="001E6A72" w:rsidRDefault="00AC3DAB" w:rsidP="00AC3DAB">
            <w:pPr>
              <w:ind w:left="135"/>
              <w:rPr>
                <w:sz w:val="24"/>
                <w:szCs w:val="24"/>
              </w:rPr>
            </w:pPr>
          </w:p>
        </w:tc>
        <w:tc>
          <w:tcPr>
            <w:tcW w:w="0" w:type="auto"/>
            <w:gridSpan w:val="3"/>
            <w:tcMar>
              <w:top w:w="50" w:type="dxa"/>
              <w:left w:w="100" w:type="dxa"/>
            </w:tcMar>
            <w:vAlign w:val="center"/>
          </w:tcPr>
          <w:p w:rsidR="00AC3DAB" w:rsidRPr="001E6A72" w:rsidRDefault="00AC3DAB" w:rsidP="00AC3DAB">
            <w:pPr>
              <w:rPr>
                <w:sz w:val="24"/>
                <w:szCs w:val="24"/>
              </w:rPr>
            </w:pPr>
            <w:r w:rsidRPr="001E6A72">
              <w:rPr>
                <w:b/>
                <w:color w:val="000000"/>
                <w:sz w:val="24"/>
                <w:szCs w:val="24"/>
              </w:rPr>
              <w:t>Количество часов</w:t>
            </w:r>
          </w:p>
        </w:tc>
        <w:tc>
          <w:tcPr>
            <w:tcW w:w="2765" w:type="dxa"/>
            <w:vMerge w:val="restart"/>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Электронные (цифровые) образовательные ресурсы </w:t>
            </w:r>
          </w:p>
          <w:p w:rsidR="00AC3DAB" w:rsidRPr="001E6A72" w:rsidRDefault="00AC3DAB" w:rsidP="00AC3DAB">
            <w:pPr>
              <w:ind w:left="135"/>
              <w:rPr>
                <w:sz w:val="24"/>
                <w:szCs w:val="24"/>
              </w:rPr>
            </w:pPr>
          </w:p>
        </w:tc>
      </w:tr>
      <w:tr w:rsidR="00AC3DAB" w:rsidRPr="001E6A72" w:rsidTr="00AC3DAB">
        <w:trPr>
          <w:trHeight w:val="144"/>
          <w:tblCellSpacing w:w="20" w:type="nil"/>
        </w:trPr>
        <w:tc>
          <w:tcPr>
            <w:tcW w:w="0" w:type="auto"/>
            <w:vMerge/>
            <w:tcBorders>
              <w:top w:val="nil"/>
            </w:tcBorders>
            <w:tcMar>
              <w:top w:w="50" w:type="dxa"/>
              <w:left w:w="100" w:type="dxa"/>
            </w:tcMar>
          </w:tcPr>
          <w:p w:rsidR="00AC3DAB" w:rsidRPr="001E6A72" w:rsidRDefault="00AC3DAB" w:rsidP="00AC3DAB">
            <w:pPr>
              <w:rPr>
                <w:sz w:val="24"/>
                <w:szCs w:val="24"/>
              </w:rPr>
            </w:pPr>
          </w:p>
        </w:tc>
        <w:tc>
          <w:tcPr>
            <w:tcW w:w="0" w:type="auto"/>
            <w:vMerge/>
            <w:tcBorders>
              <w:top w:val="nil"/>
            </w:tcBorders>
            <w:tcMar>
              <w:top w:w="50" w:type="dxa"/>
              <w:left w:w="100" w:type="dxa"/>
            </w:tcMar>
          </w:tcPr>
          <w:p w:rsidR="00AC3DAB" w:rsidRPr="001E6A72" w:rsidRDefault="00AC3DAB" w:rsidP="00AC3DAB">
            <w:pPr>
              <w:rPr>
                <w:sz w:val="24"/>
                <w:szCs w:val="24"/>
              </w:rPr>
            </w:pPr>
          </w:p>
        </w:tc>
        <w:tc>
          <w:tcPr>
            <w:tcW w:w="1019" w:type="dxa"/>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Всего </w:t>
            </w:r>
          </w:p>
          <w:p w:rsidR="00AC3DAB" w:rsidRPr="001E6A72" w:rsidRDefault="00AC3DAB" w:rsidP="00AC3DAB">
            <w:pPr>
              <w:ind w:left="135"/>
              <w:rPr>
                <w:sz w:val="24"/>
                <w:szCs w:val="24"/>
              </w:rPr>
            </w:pPr>
          </w:p>
        </w:tc>
        <w:tc>
          <w:tcPr>
            <w:tcW w:w="1749" w:type="dxa"/>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Контрольные работы </w:t>
            </w:r>
          </w:p>
          <w:p w:rsidR="00AC3DAB" w:rsidRPr="001E6A72" w:rsidRDefault="00AC3DAB" w:rsidP="00AC3DAB">
            <w:pPr>
              <w:ind w:left="135"/>
              <w:rPr>
                <w:sz w:val="24"/>
                <w:szCs w:val="24"/>
              </w:rPr>
            </w:pPr>
          </w:p>
        </w:tc>
        <w:tc>
          <w:tcPr>
            <w:tcW w:w="1832" w:type="dxa"/>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 xml:space="preserve">Практические работы </w:t>
            </w:r>
          </w:p>
          <w:p w:rsidR="00AC3DAB" w:rsidRPr="001E6A72" w:rsidRDefault="00AC3DAB" w:rsidP="00AC3DAB">
            <w:pPr>
              <w:ind w:left="135"/>
              <w:rPr>
                <w:sz w:val="24"/>
                <w:szCs w:val="24"/>
              </w:rPr>
            </w:pPr>
          </w:p>
        </w:tc>
        <w:tc>
          <w:tcPr>
            <w:tcW w:w="0" w:type="auto"/>
            <w:vMerge/>
            <w:tcBorders>
              <w:top w:val="nil"/>
            </w:tcBorders>
            <w:tcMar>
              <w:top w:w="50" w:type="dxa"/>
              <w:left w:w="100" w:type="dxa"/>
            </w:tcMa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1.</w:t>
            </w:r>
            <w:r w:rsidRPr="001E6A72">
              <w:rPr>
                <w:color w:val="000000"/>
                <w:sz w:val="24"/>
                <w:szCs w:val="24"/>
              </w:rPr>
              <w:t xml:space="preserve"> </w:t>
            </w:r>
            <w:r w:rsidRPr="001E6A72">
              <w:rPr>
                <w:b/>
                <w:color w:val="000000"/>
                <w:sz w:val="24"/>
                <w:szCs w:val="24"/>
              </w:rPr>
              <w:t>Человек и общество</w:t>
            </w:r>
          </w:p>
        </w:tc>
      </w:tr>
      <w:tr w:rsidR="00AC3DAB" w:rsidRPr="001E6A72" w:rsidTr="00AC3DAB">
        <w:trPr>
          <w:trHeight w:val="144"/>
          <w:tblCellSpacing w:w="20" w:type="nil"/>
        </w:trPr>
        <w:tc>
          <w:tcPr>
            <w:tcW w:w="524"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1.1</w:t>
            </w:r>
          </w:p>
        </w:tc>
        <w:tc>
          <w:tcPr>
            <w:tcW w:w="255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Наша родина - Российская Федерация</w:t>
            </w:r>
          </w:p>
        </w:tc>
        <w:tc>
          <w:tcPr>
            <w:tcW w:w="101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10 </w:t>
            </w:r>
          </w:p>
        </w:tc>
        <w:tc>
          <w:tcPr>
            <w:tcW w:w="1749" w:type="dxa"/>
            <w:tcMar>
              <w:top w:w="50" w:type="dxa"/>
              <w:left w:w="100" w:type="dxa"/>
            </w:tcMar>
            <w:vAlign w:val="center"/>
          </w:tcPr>
          <w:p w:rsidR="00AC3DAB" w:rsidRPr="001E6A72" w:rsidRDefault="00AC3DAB" w:rsidP="00AC3DAB">
            <w:pPr>
              <w:ind w:left="135"/>
              <w:jc w:val="center"/>
              <w:rPr>
                <w:sz w:val="24"/>
                <w:szCs w:val="24"/>
              </w:rPr>
            </w:pPr>
          </w:p>
        </w:tc>
        <w:tc>
          <w:tcPr>
            <w:tcW w:w="1832" w:type="dxa"/>
            <w:tcMar>
              <w:top w:w="50" w:type="dxa"/>
              <w:left w:w="100" w:type="dxa"/>
            </w:tcMar>
            <w:vAlign w:val="center"/>
          </w:tcPr>
          <w:p w:rsidR="00AC3DAB" w:rsidRPr="001E6A72" w:rsidRDefault="00AC3DAB" w:rsidP="00AC3DAB">
            <w:pPr>
              <w:ind w:left="135"/>
              <w:jc w:val="center"/>
              <w:rPr>
                <w:sz w:val="24"/>
                <w:szCs w:val="24"/>
              </w:rPr>
            </w:pPr>
          </w:p>
        </w:tc>
        <w:tc>
          <w:tcPr>
            <w:tcW w:w="2765"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224">
              <w:r w:rsidRPr="001E6A72">
                <w:rPr>
                  <w:color w:val="0000FF"/>
                  <w:sz w:val="24"/>
                  <w:szCs w:val="24"/>
                  <w:u w:val="single"/>
                </w:rPr>
                <w:t>https://m.edsoo.ru/7f412850</w:t>
              </w:r>
            </w:hyperlink>
          </w:p>
        </w:tc>
      </w:tr>
      <w:tr w:rsidR="00AC3DAB" w:rsidRPr="001E6A72" w:rsidTr="00AC3DAB">
        <w:trPr>
          <w:trHeight w:val="144"/>
          <w:tblCellSpacing w:w="20" w:type="nil"/>
        </w:trPr>
        <w:tc>
          <w:tcPr>
            <w:tcW w:w="524"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1.2</w:t>
            </w:r>
          </w:p>
        </w:tc>
        <w:tc>
          <w:tcPr>
            <w:tcW w:w="255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История Отечества. «Лента времени» и историческая карта</w:t>
            </w:r>
          </w:p>
        </w:tc>
        <w:tc>
          <w:tcPr>
            <w:tcW w:w="101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17 </w:t>
            </w:r>
          </w:p>
        </w:tc>
        <w:tc>
          <w:tcPr>
            <w:tcW w:w="1749" w:type="dxa"/>
            <w:tcMar>
              <w:top w:w="50" w:type="dxa"/>
              <w:left w:w="100" w:type="dxa"/>
            </w:tcMar>
            <w:vAlign w:val="center"/>
          </w:tcPr>
          <w:p w:rsidR="00AC3DAB" w:rsidRPr="001E6A72" w:rsidRDefault="00AC3DAB" w:rsidP="00AC3DAB">
            <w:pPr>
              <w:ind w:left="135"/>
              <w:jc w:val="center"/>
              <w:rPr>
                <w:sz w:val="24"/>
                <w:szCs w:val="24"/>
              </w:rPr>
            </w:pPr>
          </w:p>
        </w:tc>
        <w:tc>
          <w:tcPr>
            <w:tcW w:w="1832" w:type="dxa"/>
            <w:tcMar>
              <w:top w:w="50" w:type="dxa"/>
              <w:left w:w="100" w:type="dxa"/>
            </w:tcMar>
            <w:vAlign w:val="center"/>
          </w:tcPr>
          <w:p w:rsidR="00AC3DAB" w:rsidRPr="001E6A72" w:rsidRDefault="00AC3DAB" w:rsidP="00AC3DAB">
            <w:pPr>
              <w:ind w:left="135"/>
              <w:jc w:val="center"/>
              <w:rPr>
                <w:sz w:val="24"/>
                <w:szCs w:val="24"/>
              </w:rPr>
            </w:pPr>
          </w:p>
        </w:tc>
        <w:tc>
          <w:tcPr>
            <w:tcW w:w="2765"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225">
              <w:r w:rsidRPr="001E6A72">
                <w:rPr>
                  <w:color w:val="0000FF"/>
                  <w:sz w:val="24"/>
                  <w:szCs w:val="24"/>
                  <w:u w:val="single"/>
                </w:rPr>
                <w:t>https://m.edsoo.ru/7f412850</w:t>
              </w:r>
            </w:hyperlink>
          </w:p>
        </w:tc>
      </w:tr>
      <w:tr w:rsidR="00AC3DAB" w:rsidRPr="001E6A72" w:rsidTr="00AC3DAB">
        <w:trPr>
          <w:trHeight w:val="144"/>
          <w:tblCellSpacing w:w="20" w:type="nil"/>
        </w:trPr>
        <w:tc>
          <w:tcPr>
            <w:tcW w:w="524" w:type="dxa"/>
            <w:tcMar>
              <w:top w:w="50" w:type="dxa"/>
              <w:left w:w="100" w:type="dxa"/>
            </w:tcMar>
            <w:vAlign w:val="center"/>
          </w:tcPr>
          <w:p w:rsidR="00AC3DAB" w:rsidRPr="001E6A72" w:rsidRDefault="00AC3DAB" w:rsidP="00AC3DAB">
            <w:pPr>
              <w:rPr>
                <w:sz w:val="24"/>
                <w:szCs w:val="24"/>
              </w:rPr>
            </w:pPr>
            <w:r w:rsidRPr="001E6A72">
              <w:rPr>
                <w:color w:val="000000"/>
                <w:sz w:val="24"/>
                <w:szCs w:val="24"/>
              </w:rPr>
              <w:t>1.3</w:t>
            </w:r>
          </w:p>
        </w:tc>
        <w:tc>
          <w:tcPr>
            <w:tcW w:w="255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Человек - творец культурных ценностей. Всемирное культурное наследие</w:t>
            </w:r>
          </w:p>
        </w:tc>
        <w:tc>
          <w:tcPr>
            <w:tcW w:w="101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6 </w:t>
            </w:r>
          </w:p>
        </w:tc>
        <w:tc>
          <w:tcPr>
            <w:tcW w:w="1749" w:type="dxa"/>
            <w:tcMar>
              <w:top w:w="50" w:type="dxa"/>
              <w:left w:w="100" w:type="dxa"/>
            </w:tcMar>
            <w:vAlign w:val="center"/>
          </w:tcPr>
          <w:p w:rsidR="00AC3DAB" w:rsidRPr="001E6A72" w:rsidRDefault="00AC3DAB" w:rsidP="00AC3DAB">
            <w:pPr>
              <w:ind w:left="135"/>
              <w:jc w:val="center"/>
              <w:rPr>
                <w:sz w:val="24"/>
                <w:szCs w:val="24"/>
              </w:rPr>
            </w:pPr>
          </w:p>
        </w:tc>
        <w:tc>
          <w:tcPr>
            <w:tcW w:w="1832" w:type="dxa"/>
            <w:tcMar>
              <w:top w:w="50" w:type="dxa"/>
              <w:left w:w="100" w:type="dxa"/>
            </w:tcMar>
            <w:vAlign w:val="center"/>
          </w:tcPr>
          <w:p w:rsidR="00AC3DAB" w:rsidRPr="001E6A72" w:rsidRDefault="00AC3DAB" w:rsidP="00AC3DAB">
            <w:pPr>
              <w:ind w:left="135"/>
              <w:jc w:val="center"/>
              <w:rPr>
                <w:sz w:val="24"/>
                <w:szCs w:val="24"/>
              </w:rPr>
            </w:pPr>
          </w:p>
        </w:tc>
        <w:tc>
          <w:tcPr>
            <w:tcW w:w="2765"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226">
              <w:r w:rsidRPr="001E6A72">
                <w:rPr>
                  <w:color w:val="0000FF"/>
                  <w:sz w:val="24"/>
                  <w:szCs w:val="24"/>
                  <w:u w:val="single"/>
                </w:rPr>
                <w:t>https://m.edsoo.ru/7f412850</w:t>
              </w:r>
            </w:hyperlink>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 по разделу</w:t>
            </w:r>
          </w:p>
        </w:tc>
        <w:tc>
          <w:tcPr>
            <w:tcW w:w="160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33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2.</w:t>
            </w:r>
            <w:r w:rsidRPr="001E6A72">
              <w:rPr>
                <w:color w:val="000000"/>
                <w:sz w:val="24"/>
                <w:szCs w:val="24"/>
              </w:rPr>
              <w:t xml:space="preserve"> </w:t>
            </w:r>
            <w:r w:rsidRPr="001E6A72">
              <w:rPr>
                <w:b/>
                <w:color w:val="000000"/>
                <w:sz w:val="24"/>
                <w:szCs w:val="24"/>
              </w:rPr>
              <w:t>Человек и природа</w:t>
            </w:r>
          </w:p>
        </w:tc>
      </w:tr>
      <w:tr w:rsidR="00AC3DAB" w:rsidRPr="001E6A72" w:rsidTr="00AC3DAB">
        <w:trPr>
          <w:trHeight w:val="144"/>
          <w:tblCellSpacing w:w="20" w:type="nil"/>
        </w:trPr>
        <w:tc>
          <w:tcPr>
            <w:tcW w:w="524"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2.1</w:t>
            </w:r>
          </w:p>
        </w:tc>
        <w:tc>
          <w:tcPr>
            <w:tcW w:w="255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Методы познания окружающей природы. Солнечная система</w:t>
            </w:r>
          </w:p>
        </w:tc>
        <w:tc>
          <w:tcPr>
            <w:tcW w:w="101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5 </w:t>
            </w:r>
          </w:p>
        </w:tc>
        <w:tc>
          <w:tcPr>
            <w:tcW w:w="1749" w:type="dxa"/>
            <w:tcMar>
              <w:top w:w="50" w:type="dxa"/>
              <w:left w:w="100" w:type="dxa"/>
            </w:tcMar>
            <w:vAlign w:val="center"/>
          </w:tcPr>
          <w:p w:rsidR="00AC3DAB" w:rsidRPr="001E6A72" w:rsidRDefault="00AC3DAB" w:rsidP="00AC3DAB">
            <w:pPr>
              <w:ind w:left="135"/>
              <w:jc w:val="center"/>
              <w:rPr>
                <w:sz w:val="24"/>
                <w:szCs w:val="24"/>
              </w:rPr>
            </w:pPr>
          </w:p>
        </w:tc>
        <w:tc>
          <w:tcPr>
            <w:tcW w:w="1832" w:type="dxa"/>
            <w:tcMar>
              <w:top w:w="50" w:type="dxa"/>
              <w:left w:w="100" w:type="dxa"/>
            </w:tcMar>
            <w:vAlign w:val="center"/>
          </w:tcPr>
          <w:p w:rsidR="00AC3DAB" w:rsidRPr="001E6A72" w:rsidRDefault="00AC3DAB" w:rsidP="00AC3DAB">
            <w:pPr>
              <w:ind w:left="135"/>
              <w:jc w:val="center"/>
              <w:rPr>
                <w:sz w:val="24"/>
                <w:szCs w:val="24"/>
              </w:rPr>
            </w:pPr>
          </w:p>
        </w:tc>
        <w:tc>
          <w:tcPr>
            <w:tcW w:w="2765"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227">
              <w:r w:rsidRPr="001E6A72">
                <w:rPr>
                  <w:color w:val="0000FF"/>
                  <w:sz w:val="24"/>
                  <w:szCs w:val="24"/>
                  <w:u w:val="single"/>
                </w:rPr>
                <w:t>https://m.edsoo.ru/7f412850</w:t>
              </w:r>
            </w:hyperlink>
          </w:p>
        </w:tc>
      </w:tr>
      <w:tr w:rsidR="00AC3DAB" w:rsidRPr="001E6A72" w:rsidTr="00AC3DAB">
        <w:trPr>
          <w:trHeight w:val="144"/>
          <w:tblCellSpacing w:w="20" w:type="nil"/>
        </w:trPr>
        <w:tc>
          <w:tcPr>
            <w:tcW w:w="524"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2.2</w:t>
            </w:r>
          </w:p>
        </w:tc>
        <w:tc>
          <w:tcPr>
            <w:tcW w:w="255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Формы земной поверхности. Водоемы и их разнообразие</w:t>
            </w:r>
          </w:p>
        </w:tc>
        <w:tc>
          <w:tcPr>
            <w:tcW w:w="101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9 </w:t>
            </w:r>
          </w:p>
        </w:tc>
        <w:tc>
          <w:tcPr>
            <w:tcW w:w="1749" w:type="dxa"/>
            <w:tcMar>
              <w:top w:w="50" w:type="dxa"/>
              <w:left w:w="100" w:type="dxa"/>
            </w:tcMar>
            <w:vAlign w:val="center"/>
          </w:tcPr>
          <w:p w:rsidR="00AC3DAB" w:rsidRPr="001E6A72" w:rsidRDefault="00AC3DAB" w:rsidP="00AC3DAB">
            <w:pPr>
              <w:ind w:left="135"/>
              <w:jc w:val="center"/>
              <w:rPr>
                <w:sz w:val="24"/>
                <w:szCs w:val="24"/>
              </w:rPr>
            </w:pPr>
          </w:p>
        </w:tc>
        <w:tc>
          <w:tcPr>
            <w:tcW w:w="1832" w:type="dxa"/>
            <w:tcMar>
              <w:top w:w="50" w:type="dxa"/>
              <w:left w:w="100" w:type="dxa"/>
            </w:tcMar>
            <w:vAlign w:val="center"/>
          </w:tcPr>
          <w:p w:rsidR="00AC3DAB" w:rsidRPr="001E6A72" w:rsidRDefault="00AC3DAB" w:rsidP="00AC3DAB">
            <w:pPr>
              <w:ind w:left="135"/>
              <w:jc w:val="center"/>
              <w:rPr>
                <w:sz w:val="24"/>
                <w:szCs w:val="24"/>
              </w:rPr>
            </w:pPr>
          </w:p>
        </w:tc>
        <w:tc>
          <w:tcPr>
            <w:tcW w:w="2765"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228">
              <w:r w:rsidRPr="001E6A72">
                <w:rPr>
                  <w:color w:val="0000FF"/>
                  <w:sz w:val="24"/>
                  <w:szCs w:val="24"/>
                  <w:u w:val="single"/>
                </w:rPr>
                <w:t>https://m.edsoo.ru/7f412850</w:t>
              </w:r>
            </w:hyperlink>
          </w:p>
        </w:tc>
      </w:tr>
      <w:tr w:rsidR="00AC3DAB" w:rsidRPr="001E6A72" w:rsidTr="00AC3DAB">
        <w:trPr>
          <w:trHeight w:val="144"/>
          <w:tblCellSpacing w:w="20" w:type="nil"/>
        </w:trPr>
        <w:tc>
          <w:tcPr>
            <w:tcW w:w="524"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2.3</w:t>
            </w:r>
          </w:p>
        </w:tc>
        <w:tc>
          <w:tcPr>
            <w:tcW w:w="255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Природные зоны России: общее представление, основные природные зоны</w:t>
            </w:r>
          </w:p>
        </w:tc>
        <w:tc>
          <w:tcPr>
            <w:tcW w:w="101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5 </w:t>
            </w:r>
          </w:p>
        </w:tc>
        <w:tc>
          <w:tcPr>
            <w:tcW w:w="1749" w:type="dxa"/>
            <w:tcMar>
              <w:top w:w="50" w:type="dxa"/>
              <w:left w:w="100" w:type="dxa"/>
            </w:tcMar>
            <w:vAlign w:val="center"/>
          </w:tcPr>
          <w:p w:rsidR="00AC3DAB" w:rsidRPr="001E6A72" w:rsidRDefault="00AC3DAB" w:rsidP="00AC3DAB">
            <w:pPr>
              <w:ind w:left="135"/>
              <w:jc w:val="center"/>
              <w:rPr>
                <w:sz w:val="24"/>
                <w:szCs w:val="24"/>
              </w:rPr>
            </w:pPr>
          </w:p>
        </w:tc>
        <w:tc>
          <w:tcPr>
            <w:tcW w:w="1832" w:type="dxa"/>
            <w:tcMar>
              <w:top w:w="50" w:type="dxa"/>
              <w:left w:w="100" w:type="dxa"/>
            </w:tcMar>
            <w:vAlign w:val="center"/>
          </w:tcPr>
          <w:p w:rsidR="00AC3DAB" w:rsidRPr="001E6A72" w:rsidRDefault="00AC3DAB" w:rsidP="00AC3DAB">
            <w:pPr>
              <w:ind w:left="135"/>
              <w:jc w:val="center"/>
              <w:rPr>
                <w:sz w:val="24"/>
                <w:szCs w:val="24"/>
              </w:rPr>
            </w:pPr>
          </w:p>
        </w:tc>
        <w:tc>
          <w:tcPr>
            <w:tcW w:w="2765"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229">
              <w:r w:rsidRPr="001E6A72">
                <w:rPr>
                  <w:color w:val="0000FF"/>
                  <w:sz w:val="24"/>
                  <w:szCs w:val="24"/>
                  <w:u w:val="single"/>
                </w:rPr>
                <w:t>https://m.edsoo.ru/7f412850</w:t>
              </w:r>
            </w:hyperlink>
          </w:p>
        </w:tc>
      </w:tr>
      <w:tr w:rsidR="00AC3DAB" w:rsidRPr="001E6A72" w:rsidTr="00AC3DAB">
        <w:trPr>
          <w:trHeight w:val="144"/>
          <w:tblCellSpacing w:w="20" w:type="nil"/>
        </w:trPr>
        <w:tc>
          <w:tcPr>
            <w:tcW w:w="524" w:type="dxa"/>
            <w:tcMar>
              <w:top w:w="50" w:type="dxa"/>
              <w:left w:w="100" w:type="dxa"/>
            </w:tcMar>
            <w:vAlign w:val="center"/>
          </w:tcPr>
          <w:p w:rsidR="00AC3DAB" w:rsidRPr="001E6A72" w:rsidRDefault="00AC3DAB" w:rsidP="00AC3DAB">
            <w:pPr>
              <w:rPr>
                <w:sz w:val="24"/>
                <w:szCs w:val="24"/>
              </w:rPr>
            </w:pPr>
            <w:r w:rsidRPr="001E6A72">
              <w:rPr>
                <w:color w:val="000000"/>
                <w:sz w:val="24"/>
                <w:szCs w:val="24"/>
              </w:rPr>
              <w:t>2.4</w:t>
            </w:r>
          </w:p>
        </w:tc>
        <w:tc>
          <w:tcPr>
            <w:tcW w:w="255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Природные и культурные объекты Всемирного наследия. Экологические проблемы</w:t>
            </w:r>
          </w:p>
        </w:tc>
        <w:tc>
          <w:tcPr>
            <w:tcW w:w="101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5 </w:t>
            </w:r>
          </w:p>
        </w:tc>
        <w:tc>
          <w:tcPr>
            <w:tcW w:w="1749" w:type="dxa"/>
            <w:tcMar>
              <w:top w:w="50" w:type="dxa"/>
              <w:left w:w="100" w:type="dxa"/>
            </w:tcMar>
            <w:vAlign w:val="center"/>
          </w:tcPr>
          <w:p w:rsidR="00AC3DAB" w:rsidRPr="001E6A72" w:rsidRDefault="00AC3DAB" w:rsidP="00AC3DAB">
            <w:pPr>
              <w:ind w:left="135"/>
              <w:jc w:val="center"/>
              <w:rPr>
                <w:sz w:val="24"/>
                <w:szCs w:val="24"/>
              </w:rPr>
            </w:pPr>
          </w:p>
        </w:tc>
        <w:tc>
          <w:tcPr>
            <w:tcW w:w="1832" w:type="dxa"/>
            <w:tcMar>
              <w:top w:w="50" w:type="dxa"/>
              <w:left w:w="100" w:type="dxa"/>
            </w:tcMar>
            <w:vAlign w:val="center"/>
          </w:tcPr>
          <w:p w:rsidR="00AC3DAB" w:rsidRPr="001E6A72" w:rsidRDefault="00AC3DAB" w:rsidP="00AC3DAB">
            <w:pPr>
              <w:ind w:left="135"/>
              <w:jc w:val="center"/>
              <w:rPr>
                <w:sz w:val="24"/>
                <w:szCs w:val="24"/>
              </w:rPr>
            </w:pPr>
          </w:p>
        </w:tc>
        <w:tc>
          <w:tcPr>
            <w:tcW w:w="2765"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230">
              <w:r w:rsidRPr="001E6A72">
                <w:rPr>
                  <w:color w:val="0000FF"/>
                  <w:sz w:val="24"/>
                  <w:szCs w:val="24"/>
                  <w:u w:val="single"/>
                </w:rPr>
                <w:t>https://m.edsoo.ru/7f412850</w:t>
              </w:r>
            </w:hyperlink>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 по разделу</w:t>
            </w:r>
          </w:p>
        </w:tc>
        <w:tc>
          <w:tcPr>
            <w:tcW w:w="160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24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6"/>
            <w:tcMar>
              <w:top w:w="50" w:type="dxa"/>
              <w:left w:w="100" w:type="dxa"/>
            </w:tcMar>
            <w:vAlign w:val="center"/>
          </w:tcPr>
          <w:p w:rsidR="00AC3DAB" w:rsidRPr="001E6A72" w:rsidRDefault="00AC3DAB" w:rsidP="00AC3DAB">
            <w:pPr>
              <w:ind w:left="135"/>
              <w:rPr>
                <w:sz w:val="24"/>
                <w:szCs w:val="24"/>
              </w:rPr>
            </w:pPr>
            <w:r w:rsidRPr="001E6A72">
              <w:rPr>
                <w:b/>
                <w:color w:val="000000"/>
                <w:sz w:val="24"/>
                <w:szCs w:val="24"/>
              </w:rPr>
              <w:t>Раздел 3.</w:t>
            </w:r>
            <w:r w:rsidRPr="001E6A72">
              <w:rPr>
                <w:color w:val="000000"/>
                <w:sz w:val="24"/>
                <w:szCs w:val="24"/>
              </w:rPr>
              <w:t xml:space="preserve"> </w:t>
            </w:r>
            <w:r w:rsidRPr="001E6A72">
              <w:rPr>
                <w:b/>
                <w:color w:val="000000"/>
                <w:sz w:val="24"/>
                <w:szCs w:val="24"/>
              </w:rPr>
              <w:t>Правила безопасной жизнедеятельности</w:t>
            </w:r>
          </w:p>
        </w:tc>
      </w:tr>
      <w:tr w:rsidR="00AC3DAB" w:rsidRPr="001E6A72" w:rsidTr="00AC3DAB">
        <w:trPr>
          <w:trHeight w:val="144"/>
          <w:tblCellSpacing w:w="20" w:type="nil"/>
        </w:trPr>
        <w:tc>
          <w:tcPr>
            <w:tcW w:w="524" w:type="dxa"/>
            <w:tcMar>
              <w:top w:w="50" w:type="dxa"/>
              <w:left w:w="100" w:type="dxa"/>
            </w:tcMar>
            <w:vAlign w:val="center"/>
          </w:tcPr>
          <w:p w:rsidR="00AC3DAB" w:rsidRPr="001E6A72" w:rsidRDefault="00AC3DAB" w:rsidP="00AC3DAB">
            <w:pPr>
              <w:rPr>
                <w:sz w:val="24"/>
                <w:szCs w:val="24"/>
              </w:rPr>
            </w:pPr>
            <w:r w:rsidRPr="001E6A72">
              <w:rPr>
                <w:color w:val="000000"/>
                <w:sz w:val="24"/>
                <w:szCs w:val="24"/>
              </w:rPr>
              <w:t>3.1</w:t>
            </w:r>
          </w:p>
        </w:tc>
        <w:tc>
          <w:tcPr>
            <w:tcW w:w="255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Здоровый образ жизни: профилактика вредных привычек</w:t>
            </w:r>
          </w:p>
        </w:tc>
        <w:tc>
          <w:tcPr>
            <w:tcW w:w="101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1 </w:t>
            </w:r>
          </w:p>
        </w:tc>
        <w:tc>
          <w:tcPr>
            <w:tcW w:w="1749" w:type="dxa"/>
            <w:tcMar>
              <w:top w:w="50" w:type="dxa"/>
              <w:left w:w="100" w:type="dxa"/>
            </w:tcMar>
            <w:vAlign w:val="center"/>
          </w:tcPr>
          <w:p w:rsidR="00AC3DAB" w:rsidRPr="001E6A72" w:rsidRDefault="00AC3DAB" w:rsidP="00AC3DAB">
            <w:pPr>
              <w:ind w:left="135"/>
              <w:jc w:val="center"/>
              <w:rPr>
                <w:sz w:val="24"/>
                <w:szCs w:val="24"/>
              </w:rPr>
            </w:pPr>
          </w:p>
        </w:tc>
        <w:tc>
          <w:tcPr>
            <w:tcW w:w="1832" w:type="dxa"/>
            <w:tcMar>
              <w:top w:w="50" w:type="dxa"/>
              <w:left w:w="100" w:type="dxa"/>
            </w:tcMar>
            <w:vAlign w:val="center"/>
          </w:tcPr>
          <w:p w:rsidR="00AC3DAB" w:rsidRPr="001E6A72" w:rsidRDefault="00AC3DAB" w:rsidP="00AC3DAB">
            <w:pPr>
              <w:ind w:left="135"/>
              <w:jc w:val="center"/>
              <w:rPr>
                <w:sz w:val="24"/>
                <w:szCs w:val="24"/>
              </w:rPr>
            </w:pPr>
          </w:p>
        </w:tc>
        <w:tc>
          <w:tcPr>
            <w:tcW w:w="2765"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231">
              <w:r w:rsidRPr="001E6A72">
                <w:rPr>
                  <w:color w:val="0000FF"/>
                  <w:sz w:val="24"/>
                  <w:szCs w:val="24"/>
                  <w:u w:val="single"/>
                </w:rPr>
                <w:t>https://m.edsoo.ru/7f412850</w:t>
              </w:r>
            </w:hyperlink>
          </w:p>
        </w:tc>
      </w:tr>
      <w:tr w:rsidR="00AC3DAB" w:rsidRPr="001E6A72" w:rsidTr="00AC3DAB">
        <w:trPr>
          <w:trHeight w:val="144"/>
          <w:tblCellSpacing w:w="20" w:type="nil"/>
        </w:trPr>
        <w:tc>
          <w:tcPr>
            <w:tcW w:w="524" w:type="dxa"/>
            <w:tcMar>
              <w:top w:w="50" w:type="dxa"/>
              <w:left w:w="100" w:type="dxa"/>
            </w:tcMar>
            <w:vAlign w:val="center"/>
          </w:tcPr>
          <w:p w:rsidR="00AC3DAB" w:rsidRPr="001E6A72" w:rsidRDefault="00AC3DAB" w:rsidP="00AC3DAB">
            <w:pPr>
              <w:rPr>
                <w:sz w:val="24"/>
                <w:szCs w:val="24"/>
              </w:rPr>
            </w:pPr>
            <w:r w:rsidRPr="001E6A72">
              <w:rPr>
                <w:color w:val="000000"/>
                <w:sz w:val="24"/>
                <w:szCs w:val="24"/>
              </w:rPr>
              <w:t>3.2</w:t>
            </w:r>
          </w:p>
        </w:tc>
        <w:tc>
          <w:tcPr>
            <w:tcW w:w="2552"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Безопасность в городе. Безопасность в сети Интернет</w:t>
            </w:r>
          </w:p>
        </w:tc>
        <w:tc>
          <w:tcPr>
            <w:tcW w:w="101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4 </w:t>
            </w:r>
          </w:p>
        </w:tc>
        <w:tc>
          <w:tcPr>
            <w:tcW w:w="1749" w:type="dxa"/>
            <w:tcMar>
              <w:top w:w="50" w:type="dxa"/>
              <w:left w:w="100" w:type="dxa"/>
            </w:tcMar>
            <w:vAlign w:val="center"/>
          </w:tcPr>
          <w:p w:rsidR="00AC3DAB" w:rsidRPr="001E6A72" w:rsidRDefault="00AC3DAB" w:rsidP="00AC3DAB">
            <w:pPr>
              <w:ind w:left="135"/>
              <w:jc w:val="center"/>
              <w:rPr>
                <w:sz w:val="24"/>
                <w:szCs w:val="24"/>
              </w:rPr>
            </w:pPr>
          </w:p>
        </w:tc>
        <w:tc>
          <w:tcPr>
            <w:tcW w:w="1832" w:type="dxa"/>
            <w:tcMar>
              <w:top w:w="50" w:type="dxa"/>
              <w:left w:w="100" w:type="dxa"/>
            </w:tcMar>
            <w:vAlign w:val="center"/>
          </w:tcPr>
          <w:p w:rsidR="00AC3DAB" w:rsidRPr="001E6A72" w:rsidRDefault="00AC3DAB" w:rsidP="00AC3DAB">
            <w:pPr>
              <w:ind w:left="135"/>
              <w:jc w:val="center"/>
              <w:rPr>
                <w:sz w:val="24"/>
                <w:szCs w:val="24"/>
              </w:rPr>
            </w:pPr>
          </w:p>
        </w:tc>
        <w:tc>
          <w:tcPr>
            <w:tcW w:w="2765" w:type="dxa"/>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 xml:space="preserve">Библиотека ЦОК </w:t>
            </w:r>
            <w:hyperlink r:id="rId232">
              <w:r w:rsidRPr="001E6A72">
                <w:rPr>
                  <w:color w:val="0000FF"/>
                  <w:sz w:val="24"/>
                  <w:szCs w:val="24"/>
                  <w:u w:val="single"/>
                </w:rPr>
                <w:t>https://m.edsoo.ru/7f412850</w:t>
              </w:r>
            </w:hyperlink>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Итого по разделу</w:t>
            </w:r>
          </w:p>
        </w:tc>
        <w:tc>
          <w:tcPr>
            <w:tcW w:w="160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5 </w:t>
            </w:r>
          </w:p>
        </w:tc>
        <w:tc>
          <w:tcPr>
            <w:tcW w:w="0" w:type="auto"/>
            <w:gridSpan w:val="3"/>
            <w:tcMar>
              <w:top w:w="50" w:type="dxa"/>
              <w:left w:w="100" w:type="dxa"/>
            </w:tcMar>
            <w:vAlign w:val="center"/>
          </w:tcPr>
          <w:p w:rsidR="00AC3DAB" w:rsidRPr="001E6A72" w:rsidRDefault="00AC3DAB" w:rsidP="00AC3DAB">
            <w:pPr>
              <w:rPr>
                <w:sz w:val="24"/>
                <w:szCs w:val="24"/>
              </w:rPr>
            </w:pP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Резервное время</w:t>
            </w:r>
          </w:p>
        </w:tc>
        <w:tc>
          <w:tcPr>
            <w:tcW w:w="160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6 </w:t>
            </w:r>
          </w:p>
        </w:tc>
        <w:tc>
          <w:tcPr>
            <w:tcW w:w="174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4 </w:t>
            </w:r>
          </w:p>
        </w:tc>
        <w:tc>
          <w:tcPr>
            <w:tcW w:w="1832" w:type="dxa"/>
            <w:tcMar>
              <w:top w:w="50" w:type="dxa"/>
              <w:left w:w="100" w:type="dxa"/>
            </w:tcMar>
            <w:vAlign w:val="center"/>
          </w:tcPr>
          <w:p w:rsidR="00AC3DAB" w:rsidRPr="001E6A72" w:rsidRDefault="00AC3DAB" w:rsidP="00AC3DAB">
            <w:pPr>
              <w:ind w:left="135"/>
              <w:jc w:val="center"/>
              <w:rPr>
                <w:sz w:val="24"/>
                <w:szCs w:val="24"/>
              </w:rPr>
            </w:pPr>
          </w:p>
        </w:tc>
        <w:tc>
          <w:tcPr>
            <w:tcW w:w="2765" w:type="dxa"/>
            <w:tcMar>
              <w:top w:w="50" w:type="dxa"/>
              <w:left w:w="100" w:type="dxa"/>
            </w:tcMar>
            <w:vAlign w:val="center"/>
          </w:tcPr>
          <w:p w:rsidR="00AC3DAB" w:rsidRPr="001E6A72" w:rsidRDefault="00AC3DAB" w:rsidP="00AC3DAB">
            <w:pPr>
              <w:ind w:left="135"/>
              <w:rPr>
                <w:sz w:val="24"/>
                <w:szCs w:val="24"/>
              </w:rPr>
            </w:pPr>
          </w:p>
        </w:tc>
      </w:tr>
      <w:tr w:rsidR="00AC3DAB" w:rsidRPr="001E6A72" w:rsidTr="00AC3DAB">
        <w:trPr>
          <w:trHeight w:val="144"/>
          <w:tblCellSpacing w:w="20" w:type="nil"/>
        </w:trPr>
        <w:tc>
          <w:tcPr>
            <w:tcW w:w="0" w:type="auto"/>
            <w:gridSpan w:val="2"/>
            <w:tcMar>
              <w:top w:w="50" w:type="dxa"/>
              <w:left w:w="100" w:type="dxa"/>
            </w:tcMar>
            <w:vAlign w:val="center"/>
          </w:tcPr>
          <w:p w:rsidR="00AC3DAB" w:rsidRPr="001E6A72" w:rsidRDefault="00AC3DAB" w:rsidP="00AC3DAB">
            <w:pPr>
              <w:ind w:left="135"/>
              <w:rPr>
                <w:sz w:val="24"/>
                <w:szCs w:val="24"/>
              </w:rPr>
            </w:pPr>
            <w:r w:rsidRPr="001E6A72">
              <w:rPr>
                <w:color w:val="000000"/>
                <w:sz w:val="24"/>
                <w:szCs w:val="24"/>
              </w:rPr>
              <w:t>ОБЩЕЕ КОЛИЧЕСТВО ЧАСОВ ПО ПРОГРАММЕ</w:t>
            </w:r>
          </w:p>
        </w:tc>
        <w:tc>
          <w:tcPr>
            <w:tcW w:w="160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68 </w:t>
            </w:r>
          </w:p>
        </w:tc>
        <w:tc>
          <w:tcPr>
            <w:tcW w:w="1749"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4 </w:t>
            </w:r>
          </w:p>
        </w:tc>
        <w:tc>
          <w:tcPr>
            <w:tcW w:w="1832" w:type="dxa"/>
            <w:tcMar>
              <w:top w:w="50" w:type="dxa"/>
              <w:left w:w="100" w:type="dxa"/>
            </w:tcMar>
            <w:vAlign w:val="center"/>
          </w:tcPr>
          <w:p w:rsidR="00AC3DAB" w:rsidRPr="001E6A72" w:rsidRDefault="00AC3DAB" w:rsidP="00AC3DAB">
            <w:pPr>
              <w:ind w:left="135"/>
              <w:jc w:val="center"/>
              <w:rPr>
                <w:sz w:val="24"/>
                <w:szCs w:val="24"/>
              </w:rPr>
            </w:pPr>
            <w:r w:rsidRPr="001E6A72">
              <w:rPr>
                <w:color w:val="000000"/>
                <w:sz w:val="24"/>
                <w:szCs w:val="24"/>
              </w:rPr>
              <w:t xml:space="preserve"> 0 </w:t>
            </w:r>
          </w:p>
        </w:tc>
        <w:tc>
          <w:tcPr>
            <w:tcW w:w="2765" w:type="dxa"/>
            <w:tcMar>
              <w:top w:w="50" w:type="dxa"/>
              <w:left w:w="100" w:type="dxa"/>
            </w:tcMar>
            <w:vAlign w:val="center"/>
          </w:tcPr>
          <w:p w:rsidR="00AC3DAB" w:rsidRPr="001E6A72" w:rsidRDefault="00AC3DAB" w:rsidP="00AC3DAB">
            <w:pPr>
              <w:rPr>
                <w:sz w:val="24"/>
                <w:szCs w:val="24"/>
              </w:rPr>
            </w:pPr>
          </w:p>
        </w:tc>
      </w:tr>
    </w:tbl>
    <w:p w:rsidR="00AC3DAB" w:rsidRPr="001E6A72" w:rsidRDefault="00AC3DAB" w:rsidP="00AC3DAB">
      <w:pPr>
        <w:rPr>
          <w:sz w:val="24"/>
          <w:szCs w:val="24"/>
        </w:rPr>
        <w:sectPr w:rsidR="00AC3DAB" w:rsidRPr="001E6A72">
          <w:pgSz w:w="16383" w:h="11906" w:orient="landscape"/>
          <w:pgMar w:top="1134" w:right="850" w:bottom="1134" w:left="1701" w:header="720" w:footer="720" w:gutter="0"/>
          <w:cols w:space="720"/>
        </w:sectPr>
      </w:pPr>
    </w:p>
    <w:p w:rsidR="007C7A90" w:rsidRPr="0080420D" w:rsidRDefault="00D05C25" w:rsidP="00EC636F">
      <w:pPr>
        <w:pStyle w:val="list-bullet"/>
        <w:numPr>
          <w:ilvl w:val="0"/>
          <w:numId w:val="0"/>
        </w:numPr>
        <w:spacing w:line="240" w:lineRule="auto"/>
        <w:ind w:firstLine="426"/>
        <w:rPr>
          <w:b/>
          <w:color w:val="auto"/>
          <w:sz w:val="24"/>
          <w:szCs w:val="24"/>
        </w:rPr>
      </w:pPr>
      <w:r w:rsidRPr="0080420D">
        <w:rPr>
          <w:b/>
          <w:color w:val="auto"/>
          <w:sz w:val="24"/>
          <w:szCs w:val="24"/>
        </w:rPr>
        <w:lastRenderedPageBreak/>
        <w:t xml:space="preserve">2.1.6. </w:t>
      </w:r>
      <w:r w:rsidR="007C7A90" w:rsidRPr="0080420D">
        <w:rPr>
          <w:b/>
          <w:color w:val="auto"/>
          <w:sz w:val="24"/>
          <w:szCs w:val="24"/>
        </w:rPr>
        <w:t>ОСНОВЫ РЕЛИГИОЗНЫХ КУЛЬТУР И СВЕТСКОЙ ЭТИКИ</w:t>
      </w:r>
    </w:p>
    <w:p w:rsidR="007C7A90" w:rsidRPr="0080420D" w:rsidRDefault="007C7A90" w:rsidP="00EC636F">
      <w:pPr>
        <w:pStyle w:val="h3"/>
        <w:spacing w:before="0" w:after="0" w:line="240" w:lineRule="auto"/>
        <w:ind w:firstLine="426"/>
        <w:rPr>
          <w:rFonts w:cs="SchoolBookSanPin-Regular"/>
          <w:bCs w:val="0"/>
          <w:color w:val="auto"/>
          <w:position w:val="0"/>
          <w:sz w:val="24"/>
          <w:szCs w:val="24"/>
        </w:rPr>
      </w:pPr>
      <w:r w:rsidRPr="0080420D">
        <w:rPr>
          <w:rFonts w:cs="SchoolBookSanPin-Regular"/>
          <w:bCs w:val="0"/>
          <w:color w:val="auto"/>
          <w:position w:val="0"/>
          <w:sz w:val="24"/>
          <w:szCs w:val="24"/>
        </w:rPr>
        <w:t>СОДЕРЖАНИЕ ПРЕДМЕТНОЙ ОБЛАСТИ (УЧЕБНОГО ПРЕДМЕТА) «ОСНОВЫ РЕЛИГИОЗНЫХ КУЛЬТУР И СВЕТСКОЙ ЭТИКИ»</w:t>
      </w:r>
    </w:p>
    <w:p w:rsidR="007C7A90" w:rsidRPr="0080420D" w:rsidRDefault="007C7A90" w:rsidP="00EC636F">
      <w:pPr>
        <w:pStyle w:val="h3"/>
        <w:spacing w:before="0" w:after="0" w:line="240" w:lineRule="auto"/>
        <w:ind w:firstLine="426"/>
        <w:rPr>
          <w:color w:val="auto"/>
          <w:sz w:val="24"/>
          <w:szCs w:val="24"/>
        </w:rPr>
      </w:pPr>
      <w:r w:rsidRPr="0080420D">
        <w:rPr>
          <w:color w:val="auto"/>
          <w:sz w:val="24"/>
          <w:szCs w:val="24"/>
        </w:rPr>
        <w:t>Модуль «Основы православной культуры»</w:t>
      </w:r>
    </w:p>
    <w:p w:rsidR="007C7A90" w:rsidRPr="0080420D" w:rsidRDefault="007C7A90" w:rsidP="00EC636F">
      <w:pPr>
        <w:pStyle w:val="af1"/>
        <w:spacing w:line="240" w:lineRule="auto"/>
        <w:ind w:firstLine="426"/>
        <w:rPr>
          <w:color w:val="auto"/>
          <w:sz w:val="24"/>
          <w:szCs w:val="24"/>
        </w:rPr>
      </w:pPr>
      <w:r w:rsidRPr="0080420D">
        <w:rPr>
          <w:color w:val="auto"/>
          <w:sz w:val="24"/>
          <w:szCs w:val="24"/>
        </w:rPr>
        <w:t xml:space="preserve">Россия </w:t>
      </w:r>
      <w:r w:rsidRPr="0080420D">
        <w:rPr>
          <w:rFonts w:cs="Times New Roman"/>
          <w:color w:val="auto"/>
          <w:sz w:val="24"/>
          <w:szCs w:val="24"/>
        </w:rPr>
        <w:t>–</w:t>
      </w:r>
      <w:r w:rsidRPr="0080420D">
        <w:rPr>
          <w:color w:val="auto"/>
          <w:sz w:val="24"/>
          <w:szCs w:val="24"/>
        </w:rPr>
        <w:t xml:space="preserve">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7C7A90" w:rsidRPr="0080420D" w:rsidRDefault="007C7A90" w:rsidP="00EC636F">
      <w:pPr>
        <w:pStyle w:val="af1"/>
        <w:spacing w:line="240" w:lineRule="auto"/>
        <w:ind w:firstLine="426"/>
        <w:rPr>
          <w:color w:val="auto"/>
          <w:sz w:val="24"/>
          <w:szCs w:val="24"/>
        </w:rPr>
      </w:pPr>
      <w:r w:rsidRPr="0080420D">
        <w:rPr>
          <w:color w:val="auto"/>
          <w:sz w:val="24"/>
          <w:szCs w:val="24"/>
        </w:rPr>
        <w:t>Любовь и уважение к Отечеству. Патриотизм многонационального и многоконфессионального народа России.</w:t>
      </w:r>
    </w:p>
    <w:p w:rsidR="007C7A90" w:rsidRPr="0080420D" w:rsidRDefault="007C7A90" w:rsidP="00EC636F">
      <w:pPr>
        <w:pStyle w:val="h3"/>
        <w:spacing w:before="0" w:after="0" w:line="240" w:lineRule="auto"/>
        <w:ind w:firstLine="426"/>
        <w:rPr>
          <w:color w:val="auto"/>
          <w:sz w:val="24"/>
          <w:szCs w:val="24"/>
        </w:rPr>
      </w:pPr>
      <w:r w:rsidRPr="0080420D">
        <w:rPr>
          <w:color w:val="auto"/>
          <w:sz w:val="24"/>
          <w:szCs w:val="24"/>
        </w:rPr>
        <w:t>Модуль «Основы религиозных культур народов России»</w:t>
      </w:r>
    </w:p>
    <w:p w:rsidR="007C7A90" w:rsidRPr="0080420D" w:rsidRDefault="007C7A90" w:rsidP="00EC636F">
      <w:pPr>
        <w:pStyle w:val="af1"/>
        <w:spacing w:line="240" w:lineRule="auto"/>
        <w:ind w:firstLine="426"/>
        <w:rPr>
          <w:color w:val="auto"/>
          <w:sz w:val="24"/>
          <w:szCs w:val="24"/>
        </w:rPr>
      </w:pPr>
      <w:r w:rsidRPr="0080420D">
        <w:rPr>
          <w:color w:val="auto"/>
          <w:sz w:val="24"/>
          <w:szCs w:val="24"/>
        </w:rPr>
        <w:t xml:space="preserve">Россия </w:t>
      </w:r>
      <w:r w:rsidRPr="0080420D">
        <w:rPr>
          <w:rFonts w:cs="Times New Roman"/>
          <w:color w:val="auto"/>
          <w:sz w:val="24"/>
          <w:szCs w:val="24"/>
        </w:rPr>
        <w:t>–</w:t>
      </w:r>
      <w:r w:rsidRPr="0080420D">
        <w:rPr>
          <w:color w:val="auto"/>
          <w:sz w:val="24"/>
          <w:szCs w:val="24"/>
        </w:rPr>
        <w:t xml:space="preserve">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7C7A90" w:rsidRPr="0080420D" w:rsidRDefault="007C7A90" w:rsidP="00EC636F">
      <w:pPr>
        <w:pStyle w:val="af1"/>
        <w:spacing w:line="240" w:lineRule="auto"/>
        <w:ind w:firstLine="426"/>
        <w:rPr>
          <w:color w:val="auto"/>
          <w:sz w:val="24"/>
          <w:szCs w:val="24"/>
        </w:rPr>
      </w:pPr>
      <w:r w:rsidRPr="0080420D">
        <w:rPr>
          <w:color w:val="auto"/>
          <w:sz w:val="24"/>
          <w:szCs w:val="24"/>
        </w:rPr>
        <w:t>Любовь и уважение к Отечеству. Патриотизм многонационального и многоконфессионального народа России.</w:t>
      </w:r>
    </w:p>
    <w:p w:rsidR="007C7A90" w:rsidRPr="0080420D" w:rsidRDefault="007C7A90" w:rsidP="00EC636F">
      <w:pPr>
        <w:pStyle w:val="h3"/>
        <w:spacing w:before="0" w:after="0" w:line="240" w:lineRule="auto"/>
        <w:ind w:firstLine="426"/>
        <w:rPr>
          <w:color w:val="auto"/>
          <w:sz w:val="24"/>
          <w:szCs w:val="24"/>
        </w:rPr>
      </w:pPr>
      <w:r w:rsidRPr="0080420D">
        <w:rPr>
          <w:color w:val="auto"/>
          <w:sz w:val="24"/>
          <w:szCs w:val="24"/>
        </w:rPr>
        <w:t>Модуль «Основы светской этики»</w:t>
      </w:r>
    </w:p>
    <w:p w:rsidR="007C7A90" w:rsidRPr="0080420D" w:rsidRDefault="007C7A90" w:rsidP="00EC636F">
      <w:pPr>
        <w:pStyle w:val="af1"/>
        <w:spacing w:line="240" w:lineRule="auto"/>
        <w:ind w:firstLine="426"/>
        <w:rPr>
          <w:color w:val="auto"/>
          <w:sz w:val="24"/>
          <w:szCs w:val="24"/>
        </w:rPr>
      </w:pPr>
      <w:r w:rsidRPr="0080420D">
        <w:rPr>
          <w:color w:val="auto"/>
          <w:sz w:val="24"/>
          <w:szCs w:val="24"/>
        </w:rPr>
        <w:t xml:space="preserve">Россия </w:t>
      </w:r>
      <w:r w:rsidRPr="0080420D">
        <w:rPr>
          <w:rFonts w:cs="Times New Roman"/>
          <w:color w:val="auto"/>
          <w:sz w:val="24"/>
          <w:szCs w:val="24"/>
        </w:rPr>
        <w:t>–</w:t>
      </w:r>
      <w:r w:rsidRPr="0080420D">
        <w:rPr>
          <w:color w:val="auto"/>
          <w:sz w:val="24"/>
          <w:szCs w:val="24"/>
        </w:rPr>
        <w:t xml:space="preserve">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7C7A90" w:rsidRPr="0080420D" w:rsidRDefault="007C7A90" w:rsidP="00EC636F">
      <w:pPr>
        <w:pStyle w:val="af1"/>
        <w:spacing w:line="240" w:lineRule="auto"/>
        <w:ind w:firstLine="426"/>
        <w:rPr>
          <w:color w:val="auto"/>
          <w:sz w:val="24"/>
          <w:szCs w:val="24"/>
        </w:rPr>
      </w:pPr>
      <w:r w:rsidRPr="0080420D">
        <w:rPr>
          <w:color w:val="auto"/>
          <w:sz w:val="24"/>
          <w:szCs w:val="24"/>
        </w:rPr>
        <w:t>Любовь и уважение к Отечеству. Патриотизм многонационального и многоконфессионального народа России.</w:t>
      </w:r>
    </w:p>
    <w:p w:rsidR="007C7A90" w:rsidRPr="0080420D" w:rsidRDefault="007C7A90" w:rsidP="00EC636F">
      <w:pPr>
        <w:pStyle w:val="af1"/>
        <w:spacing w:line="240" w:lineRule="auto"/>
        <w:ind w:firstLine="426"/>
        <w:rPr>
          <w:color w:val="auto"/>
          <w:sz w:val="24"/>
          <w:szCs w:val="24"/>
        </w:rPr>
      </w:pPr>
    </w:p>
    <w:p w:rsidR="007C7A90" w:rsidRPr="0080420D" w:rsidRDefault="007C7A90" w:rsidP="00EC636F">
      <w:pPr>
        <w:pStyle w:val="h2"/>
        <w:spacing w:before="0" w:after="0" w:line="240" w:lineRule="auto"/>
        <w:ind w:firstLine="426"/>
        <w:jc w:val="both"/>
        <w:rPr>
          <w:rFonts w:cs="SchoolBookSanPin-Regular"/>
          <w:bCs w:val="0"/>
          <w:caps w:val="0"/>
          <w:color w:val="auto"/>
          <w:position w:val="0"/>
          <w:sz w:val="24"/>
          <w:szCs w:val="24"/>
        </w:rPr>
      </w:pPr>
      <w:r w:rsidRPr="0080420D">
        <w:rPr>
          <w:rFonts w:cs="SchoolBookSanPin-Regular"/>
          <w:bCs w:val="0"/>
          <w:caps w:val="0"/>
          <w:color w:val="auto"/>
          <w:position w:val="0"/>
          <w:sz w:val="24"/>
          <w:szCs w:val="24"/>
        </w:rPr>
        <w:t>ПЛАНИРУЕМЫЕ РЕЗУЛЬТАТЫ ОСВОЕНИЯ УЧЕБНОГО ПРЕДМЕТА «ОСНОВЫ РЕЛИГИОЗНЫХ КУЛЬТУР И СВЕТСКОЙ ЭТИКИ» НА УРОВНЕ НАЧАЛЬНОГО ОБЩЕГО ОБРАЗОВАНИЯ</w:t>
      </w:r>
    </w:p>
    <w:p w:rsidR="007C7A90" w:rsidRPr="0080420D" w:rsidRDefault="007C7A90" w:rsidP="00EC636F">
      <w:pPr>
        <w:pStyle w:val="h2"/>
        <w:spacing w:before="0" w:after="0" w:line="240" w:lineRule="auto"/>
        <w:ind w:firstLine="426"/>
        <w:rPr>
          <w:color w:val="auto"/>
          <w:sz w:val="24"/>
          <w:szCs w:val="24"/>
        </w:rPr>
      </w:pPr>
      <w:r w:rsidRPr="0080420D">
        <w:rPr>
          <w:color w:val="auto"/>
          <w:sz w:val="24"/>
          <w:szCs w:val="24"/>
        </w:rPr>
        <w:t>Личностные результаты</w:t>
      </w:r>
    </w:p>
    <w:p w:rsidR="007C7A90" w:rsidRPr="0080420D" w:rsidRDefault="007C7A90" w:rsidP="00EC636F">
      <w:pPr>
        <w:pStyle w:val="af1"/>
        <w:spacing w:line="240" w:lineRule="auto"/>
        <w:ind w:firstLine="426"/>
        <w:rPr>
          <w:color w:val="auto"/>
          <w:sz w:val="24"/>
          <w:szCs w:val="24"/>
        </w:rPr>
      </w:pPr>
      <w:r w:rsidRPr="0080420D">
        <w:rPr>
          <w:color w:val="auto"/>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понимать основы российской гражданской идентичности, испытывать чувство гордости за свою Родину;</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формировать национальную и гражданскую самоидентичность, осознавать свою этническую и национальную принадлежность;</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lastRenderedPageBreak/>
        <w:t>—</w:t>
      </w:r>
      <w:r w:rsidRPr="0080420D">
        <w:rPr>
          <w:color w:val="auto"/>
          <w:sz w:val="24"/>
          <w:szCs w:val="24"/>
        </w:rPr>
        <w:tab/>
        <w:t>понимать значение гуманистических и демократических ценностных ориентаций; осознавать ценность человеческой жизни;</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понимать значение нравственных норм и ценностей как условия жизни личности, семьи, общества;</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осознавать право гражданина РФ исповедовать любую традиционную религию или не исповедовать никакой религии;</w:t>
      </w:r>
    </w:p>
    <w:p w:rsidR="007C7A90" w:rsidRPr="0080420D" w:rsidRDefault="007C7A90" w:rsidP="00EC636F">
      <w:pPr>
        <w:pStyle w:val="22"/>
        <w:spacing w:line="240" w:lineRule="auto"/>
        <w:ind w:left="0" w:firstLine="426"/>
        <w:rPr>
          <w:color w:val="auto"/>
          <w:spacing w:val="2"/>
          <w:sz w:val="24"/>
          <w:szCs w:val="24"/>
        </w:rPr>
      </w:pPr>
      <w:r w:rsidRPr="0080420D">
        <w:rPr>
          <w:color w:val="auto"/>
          <w:spacing w:val="2"/>
          <w:sz w:val="24"/>
          <w:szCs w:val="24"/>
        </w:rPr>
        <w:t>—</w:t>
      </w:r>
      <w:r w:rsidRPr="0080420D">
        <w:rPr>
          <w:color w:val="auto"/>
          <w:spacing w:val="2"/>
          <w:sz w:val="24"/>
          <w:szCs w:val="24"/>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понимать необходимость бережного отношения к материальным и духовным ценностям.</w:t>
      </w:r>
    </w:p>
    <w:p w:rsidR="007C7A90" w:rsidRPr="0080420D" w:rsidRDefault="007C7A90" w:rsidP="00EC636F">
      <w:pPr>
        <w:pStyle w:val="h2"/>
        <w:spacing w:before="0" w:after="0" w:line="240" w:lineRule="auto"/>
        <w:ind w:firstLine="426"/>
        <w:rPr>
          <w:color w:val="auto"/>
          <w:sz w:val="24"/>
          <w:szCs w:val="24"/>
        </w:rPr>
      </w:pPr>
      <w:r w:rsidRPr="0080420D">
        <w:rPr>
          <w:color w:val="auto"/>
          <w:sz w:val="24"/>
          <w:szCs w:val="24"/>
        </w:rPr>
        <w:t>Метапредметные результаты:</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овладевать способностью понимания и сохранения целей и задач учебной деятельности, поиска оптимальных средств их достижения;</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совершенствовать умения в области работы с информацией, осуществления информационного поиска для выполнения учебных заданий;</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7C7A90" w:rsidRPr="0080420D" w:rsidRDefault="007C7A90" w:rsidP="00EC636F">
      <w:pPr>
        <w:pStyle w:val="h3"/>
        <w:spacing w:before="0" w:after="0" w:line="240" w:lineRule="auto"/>
        <w:ind w:firstLine="426"/>
        <w:rPr>
          <w:color w:val="auto"/>
          <w:sz w:val="24"/>
          <w:szCs w:val="24"/>
        </w:rPr>
      </w:pPr>
      <w:r w:rsidRPr="0080420D">
        <w:rPr>
          <w:color w:val="auto"/>
          <w:sz w:val="24"/>
          <w:szCs w:val="24"/>
        </w:rPr>
        <w:lastRenderedPageBreak/>
        <w:t>Универсальные учебные действия</w:t>
      </w:r>
    </w:p>
    <w:p w:rsidR="007C7A90" w:rsidRPr="0080420D" w:rsidRDefault="007C7A90" w:rsidP="00EC636F">
      <w:pPr>
        <w:pStyle w:val="h4"/>
        <w:spacing w:before="0" w:line="240" w:lineRule="auto"/>
        <w:ind w:firstLine="426"/>
        <w:rPr>
          <w:color w:val="auto"/>
          <w:sz w:val="24"/>
          <w:szCs w:val="24"/>
        </w:rPr>
      </w:pPr>
      <w:r w:rsidRPr="0080420D">
        <w:rPr>
          <w:color w:val="auto"/>
          <w:sz w:val="24"/>
          <w:szCs w:val="24"/>
        </w:rPr>
        <w:t>Познавательные УУД:</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ориентироваться в понятиях, отражающих нравственные ценности общества </w:t>
      </w:r>
      <w:r w:rsidRPr="0080420D">
        <w:rPr>
          <w:rFonts w:cs="Times New Roman"/>
          <w:color w:val="auto"/>
          <w:sz w:val="24"/>
          <w:szCs w:val="24"/>
        </w:rPr>
        <w:t>–</w:t>
      </w:r>
      <w:r w:rsidRPr="0080420D">
        <w:rPr>
          <w:color w:val="auto"/>
          <w:sz w:val="24"/>
          <w:szCs w:val="24"/>
        </w:rPr>
        <w:t xml:space="preserve"> мораль, этика, этикет, справедливость, гуманизм, благотворительность, а также используемых в разных религиях (в пределах изученного);</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использовать разные методы получения знаний о традиционных религиях и светской этике (наблюдение, чтение, сравнение, вычисление);</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признавать возможность существования разных точек зрения; обосновывать свои суждения, приводить убедительные доказательства;</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выполнять совместные проектные задания с опорой на предложенные образцы.</w:t>
      </w:r>
    </w:p>
    <w:p w:rsidR="007C7A90" w:rsidRPr="0080420D" w:rsidRDefault="007C7A90" w:rsidP="00EC636F">
      <w:pPr>
        <w:pStyle w:val="h4"/>
        <w:spacing w:before="0" w:line="240" w:lineRule="auto"/>
        <w:ind w:firstLine="426"/>
        <w:rPr>
          <w:color w:val="auto"/>
          <w:sz w:val="24"/>
          <w:szCs w:val="24"/>
        </w:rPr>
      </w:pPr>
      <w:r w:rsidRPr="0080420D">
        <w:rPr>
          <w:color w:val="auto"/>
          <w:sz w:val="24"/>
          <w:szCs w:val="24"/>
        </w:rPr>
        <w:t>Работа с информацией:</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воспроизводить прослушанную (прочитанную) информацию, подчёркивать её принадлежность к определённой религии и/или к гражданской этике;</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использовать разные средства для получения информации в соответствии с поставленной учебной задачей (текстовую, графическую, видео);</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sidRPr="0080420D">
        <w:rPr>
          <w:color w:val="auto"/>
          <w:sz w:val="24"/>
          <w:szCs w:val="24"/>
        </w:rPr>
        <w:br/>
        <w:t>входа);</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анализировать, сравнивать информацию, представленную в разных источниках, с помощью учителя, оценивать её объективность и правильность.</w:t>
      </w:r>
    </w:p>
    <w:p w:rsidR="007C7A90" w:rsidRPr="0080420D" w:rsidRDefault="007C7A90" w:rsidP="00EC636F">
      <w:pPr>
        <w:pStyle w:val="h4"/>
        <w:spacing w:before="0" w:line="240" w:lineRule="auto"/>
        <w:ind w:firstLine="426"/>
        <w:rPr>
          <w:color w:val="auto"/>
          <w:sz w:val="24"/>
          <w:szCs w:val="24"/>
        </w:rPr>
      </w:pPr>
      <w:r w:rsidRPr="0080420D">
        <w:rPr>
          <w:color w:val="auto"/>
          <w:sz w:val="24"/>
          <w:szCs w:val="24"/>
        </w:rPr>
        <w:t>Коммуникативные УУД:</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7C7A90" w:rsidRPr="0080420D" w:rsidRDefault="007C7A90" w:rsidP="00EC636F">
      <w:pPr>
        <w:pStyle w:val="h4"/>
        <w:spacing w:before="0" w:line="240" w:lineRule="auto"/>
        <w:ind w:firstLine="426"/>
        <w:rPr>
          <w:color w:val="auto"/>
          <w:sz w:val="24"/>
          <w:szCs w:val="24"/>
        </w:rPr>
      </w:pPr>
      <w:r w:rsidRPr="0080420D">
        <w:rPr>
          <w:color w:val="auto"/>
          <w:sz w:val="24"/>
          <w:szCs w:val="24"/>
        </w:rPr>
        <w:t>Регулятивные УУД:</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lastRenderedPageBreak/>
        <w:t>—</w:t>
      </w:r>
      <w:r w:rsidRPr="0080420D">
        <w:rPr>
          <w:color w:val="auto"/>
          <w:sz w:val="24"/>
          <w:szCs w:val="24"/>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7C7A90" w:rsidRPr="0080420D" w:rsidRDefault="007C7A90" w:rsidP="00EC636F">
      <w:pPr>
        <w:pStyle w:val="h4"/>
        <w:spacing w:before="0" w:line="240" w:lineRule="auto"/>
        <w:ind w:firstLine="426"/>
        <w:rPr>
          <w:color w:val="auto"/>
          <w:sz w:val="24"/>
          <w:szCs w:val="24"/>
        </w:rPr>
      </w:pPr>
      <w:r w:rsidRPr="0080420D">
        <w:rPr>
          <w:color w:val="auto"/>
          <w:sz w:val="24"/>
          <w:szCs w:val="24"/>
        </w:rPr>
        <w:t>Совместная деятельность:</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владеть умениями совместной деятельности: подчиняться, договариваться, руководить; терпеливо и спокойно разрешать возникающие конфликты;</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7C7A90" w:rsidRPr="0080420D" w:rsidRDefault="007C7A90" w:rsidP="00EC636F">
      <w:pPr>
        <w:pStyle w:val="h3"/>
        <w:spacing w:before="0" w:after="0" w:line="240" w:lineRule="auto"/>
        <w:ind w:firstLine="426"/>
        <w:rPr>
          <w:rFonts w:eastAsia="Times New Roman" w:cs="SchoolBookSanPin-Regular"/>
          <w:bCs w:val="0"/>
          <w:color w:val="auto"/>
          <w:position w:val="0"/>
          <w:sz w:val="24"/>
          <w:szCs w:val="24"/>
        </w:rPr>
      </w:pPr>
      <w:r w:rsidRPr="0080420D">
        <w:rPr>
          <w:rFonts w:eastAsia="Times New Roman" w:cs="SchoolBookSanPin-Regular"/>
          <w:bCs w:val="0"/>
          <w:color w:val="auto"/>
          <w:position w:val="0"/>
          <w:sz w:val="24"/>
          <w:szCs w:val="24"/>
        </w:rPr>
        <w:t>МЕТАПРЕДМЕТНЫЕ РЕЗУЛЬТАТЫ:</w:t>
      </w:r>
    </w:p>
    <w:p w:rsidR="007C7A90" w:rsidRPr="0080420D" w:rsidRDefault="007C7A90" w:rsidP="00EC636F">
      <w:pPr>
        <w:pStyle w:val="h3"/>
        <w:spacing w:before="0" w:after="0" w:line="240" w:lineRule="auto"/>
        <w:ind w:firstLine="426"/>
        <w:rPr>
          <w:color w:val="auto"/>
          <w:sz w:val="24"/>
          <w:szCs w:val="24"/>
        </w:rPr>
      </w:pPr>
      <w:r w:rsidRPr="0080420D">
        <w:rPr>
          <w:color w:val="auto"/>
          <w:sz w:val="24"/>
          <w:szCs w:val="24"/>
        </w:rPr>
        <w:t>Модуль «Основы православной культуры»</w:t>
      </w:r>
    </w:p>
    <w:p w:rsidR="007C7A90" w:rsidRPr="0080420D" w:rsidRDefault="007C7A90" w:rsidP="00EC636F">
      <w:pPr>
        <w:pStyle w:val="af1"/>
        <w:spacing w:line="240" w:lineRule="auto"/>
        <w:ind w:firstLine="426"/>
        <w:rPr>
          <w:color w:val="auto"/>
          <w:sz w:val="24"/>
          <w:szCs w:val="24"/>
        </w:rPr>
      </w:pPr>
      <w:r w:rsidRPr="0080420D">
        <w:rPr>
          <w:color w:val="auto"/>
          <w:sz w:val="24"/>
          <w:szCs w:val="24"/>
        </w:rPr>
        <w:t>Предметные результаты обучения по модулю «Основы православной культуры» должны обеспечивать следующие достижения обучающегося:</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7C7A90" w:rsidRPr="0080420D" w:rsidRDefault="007C7A90" w:rsidP="00EC636F">
      <w:pPr>
        <w:pStyle w:val="22"/>
        <w:spacing w:line="240" w:lineRule="auto"/>
        <w:ind w:left="0" w:firstLine="426"/>
        <w:rPr>
          <w:color w:val="auto"/>
          <w:spacing w:val="-3"/>
          <w:sz w:val="24"/>
          <w:szCs w:val="24"/>
        </w:rPr>
      </w:pPr>
      <w:r w:rsidRPr="0080420D">
        <w:rPr>
          <w:color w:val="auto"/>
          <w:sz w:val="24"/>
          <w:szCs w:val="24"/>
        </w:rPr>
        <w:t>—</w:t>
      </w:r>
      <w:r w:rsidRPr="0080420D">
        <w:rPr>
          <w:color w:val="auto"/>
          <w:sz w:val="24"/>
          <w:szCs w:val="24"/>
        </w:rPr>
        <w:tab/>
        <w:t xml:space="preserve">раскрывать основное содержание нравственных категорий в </w:t>
      </w:r>
      <w:r w:rsidRPr="0080420D">
        <w:rPr>
          <w:color w:val="auto"/>
          <w:spacing w:val="-3"/>
          <w:sz w:val="24"/>
          <w:szCs w:val="24"/>
        </w:rPr>
        <w:t xml:space="preserve">православной культуре, традиции (любовь, вера, милосердие, </w:t>
      </w:r>
      <w:r w:rsidRPr="0080420D">
        <w:rPr>
          <w:color w:val="auto"/>
          <w:spacing w:val="-2"/>
          <w:sz w:val="24"/>
          <w:szCs w:val="24"/>
        </w:rPr>
        <w:t>прощение, покаяние, сострадание, ответственность, послуша</w:t>
      </w:r>
      <w:r w:rsidRPr="0080420D">
        <w:rPr>
          <w:color w:val="auto"/>
          <w:spacing w:val="-3"/>
          <w:sz w:val="24"/>
          <w:szCs w:val="24"/>
        </w:rPr>
        <w:t>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w:t>
      </w:r>
      <w:r w:rsidRPr="0080420D">
        <w:rPr>
          <w:color w:val="auto"/>
          <w:sz w:val="24"/>
          <w:szCs w:val="24"/>
        </w:rPr>
        <w:t>анского нравственного идеала; объяснять «золотое правило нравственности» в православной христианской традиции;</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первоначальный опыт осмысления и нравственной оценки поступков, поведения (своих и других людей) с позиций православной этики;</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рассказывать о Священном Писании Церкви </w:t>
      </w:r>
      <w:r w:rsidRPr="0080420D">
        <w:rPr>
          <w:rFonts w:cs="Times New Roman"/>
          <w:color w:val="auto"/>
          <w:sz w:val="24"/>
          <w:szCs w:val="24"/>
        </w:rPr>
        <w:t>–</w:t>
      </w:r>
      <w:r w:rsidRPr="0080420D">
        <w:rPr>
          <w:color w:val="auto"/>
          <w:sz w:val="24"/>
          <w:szCs w:val="24"/>
        </w:rPr>
        <w:t xml:space="preserve">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 xml:space="preserve">раскрывать основное содержание норм отношений в православной семье, обязанностей и ответственности членов семьи, отношении детей к отцу, матери, </w:t>
      </w:r>
      <w:r w:rsidRPr="0080420D">
        <w:rPr>
          <w:color w:val="auto"/>
          <w:sz w:val="24"/>
          <w:szCs w:val="24"/>
        </w:rPr>
        <w:lastRenderedPageBreak/>
        <w:t>братьям и сёстрам, старшим по возрасту, предкам; православных семейных ценностей;</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распознавать христианскую символику, объяснять своими словами её смысл (православный крест) и значение в православной культуре;</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C7A90" w:rsidRPr="0080420D" w:rsidRDefault="007C7A90" w:rsidP="00EC636F">
      <w:pPr>
        <w:pStyle w:val="22"/>
        <w:spacing w:line="240" w:lineRule="auto"/>
        <w:ind w:left="0" w:firstLine="426"/>
        <w:rPr>
          <w:color w:val="auto"/>
          <w:sz w:val="24"/>
          <w:szCs w:val="24"/>
        </w:rPr>
      </w:pPr>
      <w:r w:rsidRPr="0080420D">
        <w:rPr>
          <w:color w:val="auto"/>
          <w:spacing w:val="-1"/>
          <w:sz w:val="24"/>
          <w:szCs w:val="24"/>
        </w:rPr>
        <w:t>—</w:t>
      </w:r>
      <w:r w:rsidRPr="0080420D">
        <w:rPr>
          <w:color w:val="auto"/>
          <w:spacing w:val="-1"/>
          <w:sz w:val="24"/>
          <w:szCs w:val="24"/>
        </w:rPr>
        <w:tab/>
        <w:t>выражать своими словами понимание свободы мировоззрен</w:t>
      </w:r>
      <w:r w:rsidRPr="0080420D">
        <w:rPr>
          <w:color w:val="auto"/>
          <w:sz w:val="24"/>
          <w:szCs w:val="24"/>
        </w:rPr>
        <w:t xml:space="preserve">ческого выбора, отношения человека, людей в обществе к религии, свободы вероисповедания; понимание российского </w:t>
      </w:r>
      <w:r w:rsidRPr="0080420D">
        <w:rPr>
          <w:color w:val="auto"/>
          <w:spacing w:val="-1"/>
          <w:sz w:val="24"/>
          <w:szCs w:val="24"/>
        </w:rPr>
        <w:t>общества как многоэтничного и многорелигиозного (приво</w:t>
      </w:r>
      <w:r w:rsidRPr="0080420D">
        <w:rPr>
          <w:color w:val="auto"/>
          <w:sz w:val="24"/>
          <w:szCs w:val="24"/>
        </w:rPr>
        <w:t>дить примеры), понимание российского общенародного (об</w:t>
      </w:r>
      <w:r w:rsidRPr="0080420D">
        <w:rPr>
          <w:color w:val="auto"/>
          <w:spacing w:val="-1"/>
          <w:sz w:val="24"/>
          <w:szCs w:val="24"/>
        </w:rPr>
        <w:t>щенационального, гражданского) патриотизма, любви к Отечеству, нашей общей Родине </w:t>
      </w:r>
      <w:r w:rsidRPr="0080420D">
        <w:rPr>
          <w:rFonts w:cs="Times New Roman"/>
          <w:color w:val="auto"/>
          <w:spacing w:val="-1"/>
          <w:sz w:val="24"/>
          <w:szCs w:val="24"/>
        </w:rPr>
        <w:t>–</w:t>
      </w:r>
      <w:r w:rsidRPr="0080420D">
        <w:rPr>
          <w:color w:val="auto"/>
          <w:spacing w:val="-1"/>
          <w:sz w:val="24"/>
          <w:szCs w:val="24"/>
        </w:rPr>
        <w:t xml:space="preserve"> России; приводить приме</w:t>
      </w:r>
      <w:r w:rsidRPr="0080420D">
        <w:rPr>
          <w:color w:val="auto"/>
          <w:sz w:val="24"/>
          <w:szCs w:val="24"/>
        </w:rPr>
        <w:t>ры сотрудничества последователей традиционных религий;</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7C7A90" w:rsidRPr="0080420D" w:rsidRDefault="007C7A90" w:rsidP="00EC636F">
      <w:pPr>
        <w:pStyle w:val="h3"/>
        <w:spacing w:before="0" w:after="0" w:line="240" w:lineRule="auto"/>
        <w:ind w:firstLine="426"/>
        <w:rPr>
          <w:color w:val="auto"/>
          <w:sz w:val="24"/>
          <w:szCs w:val="24"/>
        </w:rPr>
      </w:pPr>
      <w:r w:rsidRPr="0080420D">
        <w:rPr>
          <w:color w:val="auto"/>
          <w:sz w:val="24"/>
          <w:szCs w:val="24"/>
        </w:rPr>
        <w:t>Модуль «Основы религиозных культур народов России»</w:t>
      </w:r>
    </w:p>
    <w:p w:rsidR="007C7A90" w:rsidRPr="0080420D" w:rsidRDefault="007C7A90" w:rsidP="00EC636F">
      <w:pPr>
        <w:pStyle w:val="af1"/>
        <w:spacing w:line="240" w:lineRule="auto"/>
        <w:ind w:firstLine="426"/>
        <w:rPr>
          <w:color w:val="auto"/>
          <w:sz w:val="24"/>
          <w:szCs w:val="24"/>
        </w:rPr>
      </w:pPr>
      <w:r w:rsidRPr="0080420D">
        <w:rPr>
          <w:color w:val="auto"/>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lastRenderedPageBreak/>
        <w:t>—</w:t>
      </w:r>
      <w:r w:rsidRPr="0080420D">
        <w:rPr>
          <w:color w:val="auto"/>
          <w:sz w:val="24"/>
          <w:szCs w:val="24"/>
        </w:rPr>
        <w:tab/>
        <w:t>соотносить нравственные формы поведения с нравственными нормами, заповедями в традиционных религиях народов России;</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w:t>
      </w:r>
      <w:r w:rsidR="00947F2D" w:rsidRPr="0080420D">
        <w:rPr>
          <w:rFonts w:cs="Times New Roman"/>
          <w:color w:val="auto"/>
          <w:sz w:val="24"/>
          <w:szCs w:val="24"/>
        </w:rPr>
        <w:t>–</w:t>
      </w:r>
      <w:r w:rsidRPr="0080420D">
        <w:rPr>
          <w:color w:val="auto"/>
          <w:sz w:val="24"/>
          <w:szCs w:val="24"/>
        </w:rPr>
        <w:t>2 примера);</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w:t>
      </w:r>
      <w:r w:rsidR="00947F2D" w:rsidRPr="0080420D">
        <w:rPr>
          <w:rFonts w:cs="Times New Roman"/>
          <w:color w:val="auto"/>
          <w:sz w:val="24"/>
          <w:szCs w:val="24"/>
        </w:rPr>
        <w:t>–</w:t>
      </w:r>
      <w:r w:rsidRPr="0080420D">
        <w:rPr>
          <w:color w:val="auto"/>
          <w:sz w:val="24"/>
          <w:szCs w:val="24"/>
        </w:rPr>
        <w:t xml:space="preserve"> России; приводить примеры сотрудничества последователей традиционных религий;</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выражать своими словами понимание человеческого достоинства, ценности человеческой жизни в традиционных религиях народов России.</w:t>
      </w:r>
    </w:p>
    <w:p w:rsidR="007C7A90" w:rsidRPr="0080420D" w:rsidRDefault="007C7A90" w:rsidP="00EC636F">
      <w:pPr>
        <w:pStyle w:val="h3"/>
        <w:spacing w:before="0" w:after="0" w:line="240" w:lineRule="auto"/>
        <w:ind w:firstLine="426"/>
        <w:rPr>
          <w:color w:val="auto"/>
          <w:sz w:val="24"/>
          <w:szCs w:val="24"/>
        </w:rPr>
      </w:pPr>
      <w:r w:rsidRPr="0080420D">
        <w:rPr>
          <w:color w:val="auto"/>
          <w:sz w:val="24"/>
          <w:szCs w:val="24"/>
        </w:rPr>
        <w:lastRenderedPageBreak/>
        <w:t>Модуль «Основы светской этики»</w:t>
      </w:r>
    </w:p>
    <w:p w:rsidR="007C7A90" w:rsidRPr="0080420D" w:rsidRDefault="007C7A90" w:rsidP="00EC636F">
      <w:pPr>
        <w:pStyle w:val="af1"/>
        <w:spacing w:line="240" w:lineRule="auto"/>
        <w:ind w:firstLine="426"/>
        <w:rPr>
          <w:color w:val="auto"/>
          <w:sz w:val="24"/>
          <w:szCs w:val="24"/>
        </w:rPr>
      </w:pPr>
      <w:r w:rsidRPr="0080420D">
        <w:rPr>
          <w:color w:val="auto"/>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C7A90" w:rsidRPr="0080420D" w:rsidRDefault="007C7A90" w:rsidP="00EC636F">
      <w:pPr>
        <w:pStyle w:val="22"/>
        <w:spacing w:line="240" w:lineRule="auto"/>
        <w:ind w:left="0" w:firstLine="426"/>
        <w:rPr>
          <w:color w:val="auto"/>
          <w:sz w:val="24"/>
          <w:szCs w:val="24"/>
        </w:rPr>
      </w:pPr>
      <w:r w:rsidRPr="0080420D">
        <w:rPr>
          <w:color w:val="auto"/>
          <w:spacing w:val="-2"/>
          <w:sz w:val="24"/>
          <w:szCs w:val="24"/>
        </w:rPr>
        <w:t>—</w:t>
      </w:r>
      <w:r w:rsidRPr="0080420D">
        <w:rPr>
          <w:color w:val="auto"/>
          <w:spacing w:val="-2"/>
          <w:sz w:val="24"/>
          <w:szCs w:val="24"/>
        </w:rPr>
        <w:tab/>
        <w:t>рассказывать о российской светской (гражданской) этике как общепринятых в российском обществе нормах морали, отно</w:t>
      </w:r>
      <w:r w:rsidRPr="0080420D">
        <w:rPr>
          <w:color w:val="auto"/>
          <w:sz w:val="24"/>
          <w:szCs w:val="24"/>
        </w:rPr>
        <w:t>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раскрывать основное содержание понимания семьи, отношений в семье на основе российских традиционных духовных ценностей (семья </w:t>
      </w:r>
      <w:r w:rsidR="00947F2D" w:rsidRPr="0080420D">
        <w:rPr>
          <w:rFonts w:cs="Times New Roman"/>
          <w:color w:val="auto"/>
          <w:sz w:val="24"/>
          <w:szCs w:val="24"/>
        </w:rPr>
        <w:t>–</w:t>
      </w:r>
      <w:r w:rsidRPr="0080420D">
        <w:rPr>
          <w:color w:val="auto"/>
          <w:sz w:val="24"/>
          <w:szCs w:val="24"/>
        </w:rPr>
        <w:t xml:space="preserve">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lastRenderedPageBreak/>
        <w:t>—</w:t>
      </w:r>
      <w:r w:rsidRPr="0080420D">
        <w:rPr>
          <w:color w:val="auto"/>
          <w:sz w:val="24"/>
          <w:szCs w:val="24"/>
        </w:rP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рассказывать о российских культурных и природных памятниках, о культурных и природных достопримечательностях своего региона;</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объяснять своими словами роль светской (гражданской) этики в становлении российской государственности;</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выражать своими словами понимание свободы мировоз</w:t>
      </w:r>
      <w:r w:rsidRPr="0080420D">
        <w:rPr>
          <w:color w:val="auto"/>
          <w:spacing w:val="-1"/>
          <w:sz w:val="24"/>
          <w:szCs w:val="24"/>
        </w:rPr>
        <w:t>зренческого выбора, отношения человека, людей в обществе</w:t>
      </w:r>
      <w:r w:rsidRPr="0080420D">
        <w:rPr>
          <w:color w:val="auto"/>
          <w:sz w:val="24"/>
          <w:szCs w:val="24"/>
        </w:rPr>
        <w:t xml:space="preserve">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w:t>
      </w:r>
      <w:r w:rsidRPr="0080420D">
        <w:rPr>
          <w:color w:val="auto"/>
          <w:spacing w:val="-1"/>
          <w:sz w:val="24"/>
          <w:szCs w:val="24"/>
        </w:rPr>
        <w:t>ного (общенационального, гражданского) патриотизма, люб</w:t>
      </w:r>
      <w:r w:rsidRPr="0080420D">
        <w:rPr>
          <w:color w:val="auto"/>
          <w:sz w:val="24"/>
          <w:szCs w:val="24"/>
        </w:rPr>
        <w:t>ви к Отечеству, нашей общей Родине </w:t>
      </w:r>
      <w:r w:rsidR="00947F2D" w:rsidRPr="0080420D">
        <w:rPr>
          <w:rFonts w:cs="Times New Roman"/>
          <w:color w:val="auto"/>
          <w:sz w:val="24"/>
          <w:szCs w:val="24"/>
        </w:rPr>
        <w:t>–</w:t>
      </w:r>
      <w:r w:rsidRPr="0080420D">
        <w:rPr>
          <w:color w:val="auto"/>
          <w:sz w:val="24"/>
          <w:szCs w:val="24"/>
        </w:rPr>
        <w:t xml:space="preserve"> России; приводить примеры сотрудничества последователей традиционных религий;</w:t>
      </w:r>
    </w:p>
    <w:p w:rsidR="007C7A90"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947F2D" w:rsidRPr="0080420D" w:rsidRDefault="007C7A90" w:rsidP="00EC636F">
      <w:pPr>
        <w:pStyle w:val="22"/>
        <w:spacing w:line="240" w:lineRule="auto"/>
        <w:ind w:left="0" w:firstLine="426"/>
        <w:rPr>
          <w:color w:val="auto"/>
          <w:sz w:val="24"/>
          <w:szCs w:val="24"/>
        </w:rPr>
      </w:pPr>
      <w:r w:rsidRPr="0080420D">
        <w:rPr>
          <w:color w:val="auto"/>
          <w:sz w:val="24"/>
          <w:szCs w:val="24"/>
        </w:rPr>
        <w:t>—</w:t>
      </w:r>
      <w:r w:rsidRPr="0080420D">
        <w:rPr>
          <w:color w:val="auto"/>
          <w:sz w:val="24"/>
          <w:szCs w:val="24"/>
        </w:rPr>
        <w:tab/>
        <w:t>выражать своими словами понимание человеческого достоинства, ценности человеческой жизни в российской светской (гражданской) этике.</w:t>
      </w:r>
    </w:p>
    <w:p w:rsidR="002266F3" w:rsidRPr="0080420D" w:rsidRDefault="002266F3" w:rsidP="00EC636F">
      <w:pPr>
        <w:pStyle w:val="22"/>
        <w:spacing w:line="240" w:lineRule="auto"/>
        <w:ind w:left="0" w:firstLine="426"/>
        <w:rPr>
          <w:b/>
          <w:color w:val="auto"/>
          <w:sz w:val="24"/>
          <w:szCs w:val="24"/>
        </w:rPr>
      </w:pPr>
    </w:p>
    <w:p w:rsidR="002266F3" w:rsidRPr="0080420D" w:rsidRDefault="002266F3" w:rsidP="00EC636F">
      <w:pPr>
        <w:pStyle w:val="22"/>
        <w:spacing w:line="240" w:lineRule="auto"/>
        <w:ind w:left="0" w:firstLine="426"/>
        <w:rPr>
          <w:b/>
          <w:color w:val="auto"/>
          <w:sz w:val="24"/>
          <w:szCs w:val="24"/>
        </w:rPr>
      </w:pPr>
    </w:p>
    <w:p w:rsidR="00091DF0" w:rsidRPr="0080420D" w:rsidRDefault="00091DF0" w:rsidP="00EC636F">
      <w:pPr>
        <w:pStyle w:val="22"/>
        <w:spacing w:line="240" w:lineRule="auto"/>
        <w:ind w:left="0" w:firstLine="426"/>
        <w:rPr>
          <w:b/>
          <w:color w:val="auto"/>
          <w:sz w:val="24"/>
          <w:szCs w:val="24"/>
        </w:rPr>
      </w:pPr>
    </w:p>
    <w:p w:rsidR="00091DF0" w:rsidRPr="0080420D" w:rsidRDefault="00091DF0" w:rsidP="00EC636F">
      <w:pPr>
        <w:pStyle w:val="22"/>
        <w:spacing w:line="240" w:lineRule="auto"/>
        <w:ind w:left="0" w:firstLine="426"/>
        <w:rPr>
          <w:b/>
          <w:color w:val="auto"/>
          <w:sz w:val="24"/>
          <w:szCs w:val="24"/>
        </w:rPr>
      </w:pPr>
    </w:p>
    <w:p w:rsidR="00091DF0" w:rsidRPr="0080420D" w:rsidRDefault="00091DF0" w:rsidP="00EC636F">
      <w:pPr>
        <w:pStyle w:val="22"/>
        <w:spacing w:line="240" w:lineRule="auto"/>
        <w:ind w:left="0" w:firstLine="426"/>
        <w:rPr>
          <w:b/>
          <w:color w:val="auto"/>
          <w:sz w:val="24"/>
          <w:szCs w:val="24"/>
        </w:rPr>
      </w:pPr>
    </w:p>
    <w:p w:rsidR="00091DF0" w:rsidRPr="0080420D" w:rsidRDefault="00091DF0" w:rsidP="00EC636F">
      <w:pPr>
        <w:pStyle w:val="22"/>
        <w:spacing w:line="240" w:lineRule="auto"/>
        <w:ind w:left="0" w:firstLine="426"/>
        <w:rPr>
          <w:b/>
          <w:color w:val="auto"/>
          <w:sz w:val="24"/>
          <w:szCs w:val="24"/>
        </w:rPr>
      </w:pPr>
    </w:p>
    <w:p w:rsidR="00091DF0" w:rsidRPr="0080420D" w:rsidRDefault="00091DF0" w:rsidP="00EC636F">
      <w:pPr>
        <w:pStyle w:val="22"/>
        <w:spacing w:line="240" w:lineRule="auto"/>
        <w:ind w:left="0" w:firstLine="426"/>
        <w:rPr>
          <w:b/>
          <w:color w:val="auto"/>
          <w:sz w:val="24"/>
          <w:szCs w:val="24"/>
        </w:rPr>
      </w:pPr>
    </w:p>
    <w:p w:rsidR="00091DF0" w:rsidRPr="0080420D" w:rsidRDefault="00091DF0" w:rsidP="00EC636F">
      <w:pPr>
        <w:pStyle w:val="22"/>
        <w:spacing w:line="240" w:lineRule="auto"/>
        <w:ind w:left="0" w:firstLine="426"/>
        <w:rPr>
          <w:b/>
          <w:color w:val="auto"/>
          <w:sz w:val="24"/>
          <w:szCs w:val="24"/>
        </w:rPr>
      </w:pPr>
    </w:p>
    <w:p w:rsidR="00091DF0" w:rsidRPr="0080420D" w:rsidRDefault="00091DF0" w:rsidP="00EC636F">
      <w:pPr>
        <w:pStyle w:val="22"/>
        <w:spacing w:line="240" w:lineRule="auto"/>
        <w:ind w:left="0" w:firstLine="426"/>
        <w:rPr>
          <w:b/>
          <w:color w:val="auto"/>
          <w:sz w:val="24"/>
          <w:szCs w:val="24"/>
        </w:rPr>
      </w:pPr>
    </w:p>
    <w:p w:rsidR="00091DF0" w:rsidRPr="0080420D" w:rsidRDefault="00091DF0" w:rsidP="00EC636F">
      <w:pPr>
        <w:pStyle w:val="22"/>
        <w:spacing w:line="240" w:lineRule="auto"/>
        <w:ind w:left="0" w:firstLine="426"/>
        <w:rPr>
          <w:b/>
          <w:color w:val="auto"/>
          <w:sz w:val="24"/>
          <w:szCs w:val="24"/>
        </w:rPr>
      </w:pPr>
    </w:p>
    <w:p w:rsidR="00091DF0" w:rsidRPr="0080420D" w:rsidRDefault="00091DF0" w:rsidP="00EC636F">
      <w:pPr>
        <w:pStyle w:val="22"/>
        <w:spacing w:line="240" w:lineRule="auto"/>
        <w:ind w:left="0" w:firstLine="426"/>
        <w:rPr>
          <w:b/>
          <w:color w:val="auto"/>
          <w:sz w:val="24"/>
          <w:szCs w:val="24"/>
        </w:rPr>
      </w:pPr>
    </w:p>
    <w:p w:rsidR="00091DF0" w:rsidRPr="0080420D" w:rsidRDefault="00091DF0" w:rsidP="00EC636F">
      <w:pPr>
        <w:pStyle w:val="22"/>
        <w:spacing w:line="240" w:lineRule="auto"/>
        <w:ind w:left="0" w:firstLine="426"/>
        <w:rPr>
          <w:b/>
          <w:color w:val="auto"/>
          <w:sz w:val="24"/>
          <w:szCs w:val="24"/>
        </w:rPr>
      </w:pPr>
    </w:p>
    <w:p w:rsidR="00091DF0" w:rsidRPr="0080420D" w:rsidRDefault="00091DF0" w:rsidP="00EC636F">
      <w:pPr>
        <w:pStyle w:val="22"/>
        <w:spacing w:line="240" w:lineRule="auto"/>
        <w:ind w:left="0" w:firstLine="426"/>
        <w:rPr>
          <w:b/>
          <w:color w:val="auto"/>
          <w:sz w:val="24"/>
          <w:szCs w:val="24"/>
        </w:rPr>
      </w:pPr>
    </w:p>
    <w:p w:rsidR="00091DF0" w:rsidRPr="0080420D" w:rsidRDefault="00091DF0" w:rsidP="00EC636F">
      <w:pPr>
        <w:pStyle w:val="22"/>
        <w:spacing w:line="240" w:lineRule="auto"/>
        <w:ind w:left="0" w:firstLine="426"/>
        <w:rPr>
          <w:b/>
          <w:color w:val="auto"/>
          <w:sz w:val="24"/>
          <w:szCs w:val="24"/>
        </w:rPr>
      </w:pPr>
    </w:p>
    <w:p w:rsidR="00091DF0" w:rsidRPr="0080420D" w:rsidRDefault="00091DF0" w:rsidP="00EC636F">
      <w:pPr>
        <w:pStyle w:val="22"/>
        <w:spacing w:line="240" w:lineRule="auto"/>
        <w:ind w:left="0" w:firstLine="426"/>
        <w:rPr>
          <w:b/>
          <w:color w:val="auto"/>
          <w:sz w:val="24"/>
          <w:szCs w:val="24"/>
        </w:rPr>
      </w:pPr>
    </w:p>
    <w:p w:rsidR="00091DF0" w:rsidRPr="0080420D" w:rsidRDefault="00091DF0" w:rsidP="00EC636F">
      <w:pPr>
        <w:pStyle w:val="22"/>
        <w:spacing w:line="240" w:lineRule="auto"/>
        <w:ind w:left="0" w:firstLine="426"/>
        <w:rPr>
          <w:b/>
          <w:color w:val="auto"/>
          <w:sz w:val="24"/>
          <w:szCs w:val="24"/>
        </w:rPr>
      </w:pPr>
    </w:p>
    <w:p w:rsidR="00091DF0" w:rsidRPr="0080420D" w:rsidRDefault="00091DF0" w:rsidP="00EC636F">
      <w:pPr>
        <w:pStyle w:val="22"/>
        <w:spacing w:line="240" w:lineRule="auto"/>
        <w:ind w:left="0" w:firstLine="426"/>
        <w:rPr>
          <w:b/>
          <w:color w:val="auto"/>
          <w:sz w:val="24"/>
          <w:szCs w:val="24"/>
        </w:rPr>
      </w:pPr>
    </w:p>
    <w:p w:rsidR="00091DF0" w:rsidRPr="0080420D" w:rsidRDefault="00091DF0" w:rsidP="00EC636F">
      <w:pPr>
        <w:pStyle w:val="22"/>
        <w:spacing w:line="240" w:lineRule="auto"/>
        <w:ind w:left="0" w:firstLine="426"/>
        <w:rPr>
          <w:b/>
          <w:color w:val="auto"/>
          <w:sz w:val="24"/>
          <w:szCs w:val="24"/>
        </w:rPr>
      </w:pPr>
    </w:p>
    <w:p w:rsidR="00091DF0" w:rsidRPr="0080420D" w:rsidRDefault="00091DF0" w:rsidP="00EC636F">
      <w:pPr>
        <w:pStyle w:val="22"/>
        <w:spacing w:line="240" w:lineRule="auto"/>
        <w:ind w:left="0" w:firstLine="426"/>
        <w:rPr>
          <w:b/>
          <w:color w:val="auto"/>
          <w:sz w:val="24"/>
          <w:szCs w:val="24"/>
        </w:rPr>
      </w:pPr>
    </w:p>
    <w:p w:rsidR="00091DF0" w:rsidRPr="0080420D" w:rsidRDefault="00091DF0" w:rsidP="00EC636F">
      <w:pPr>
        <w:pStyle w:val="22"/>
        <w:spacing w:line="240" w:lineRule="auto"/>
        <w:ind w:left="0" w:firstLine="426"/>
        <w:rPr>
          <w:b/>
          <w:color w:val="auto"/>
          <w:sz w:val="24"/>
          <w:szCs w:val="24"/>
        </w:rPr>
      </w:pPr>
    </w:p>
    <w:p w:rsidR="00091DF0" w:rsidRPr="0080420D" w:rsidRDefault="00091DF0" w:rsidP="00EC636F">
      <w:pPr>
        <w:pStyle w:val="22"/>
        <w:spacing w:line="240" w:lineRule="auto"/>
        <w:ind w:left="0" w:firstLine="426"/>
        <w:rPr>
          <w:b/>
          <w:color w:val="auto"/>
          <w:sz w:val="24"/>
          <w:szCs w:val="24"/>
        </w:rPr>
      </w:pPr>
    </w:p>
    <w:p w:rsidR="00091DF0" w:rsidRPr="0080420D" w:rsidRDefault="00091DF0" w:rsidP="00EC636F">
      <w:pPr>
        <w:pStyle w:val="22"/>
        <w:spacing w:line="240" w:lineRule="auto"/>
        <w:ind w:left="0" w:firstLine="426"/>
        <w:rPr>
          <w:b/>
          <w:color w:val="auto"/>
          <w:sz w:val="24"/>
          <w:szCs w:val="24"/>
        </w:rPr>
      </w:pPr>
    </w:p>
    <w:p w:rsidR="00091DF0" w:rsidRPr="0080420D" w:rsidRDefault="00091DF0" w:rsidP="00EC636F">
      <w:pPr>
        <w:pStyle w:val="22"/>
        <w:spacing w:line="240" w:lineRule="auto"/>
        <w:ind w:left="0" w:firstLine="426"/>
        <w:rPr>
          <w:b/>
          <w:color w:val="auto"/>
          <w:sz w:val="24"/>
          <w:szCs w:val="24"/>
        </w:rPr>
        <w:sectPr w:rsidR="00091DF0" w:rsidRPr="0080420D" w:rsidSect="00091DF0">
          <w:footerReference w:type="default" r:id="rId233"/>
          <w:pgSz w:w="11900" w:h="16840"/>
          <w:pgMar w:top="1440" w:right="1440" w:bottom="1440" w:left="1797" w:header="709" w:footer="709" w:gutter="0"/>
          <w:cols w:space="708"/>
          <w:titlePg/>
          <w:docGrid w:linePitch="360"/>
        </w:sectPr>
      </w:pPr>
    </w:p>
    <w:p w:rsidR="00091DF0" w:rsidRPr="0080420D" w:rsidRDefault="00091DF0" w:rsidP="00EC636F">
      <w:pPr>
        <w:pStyle w:val="22"/>
        <w:spacing w:line="240" w:lineRule="auto"/>
        <w:ind w:left="0" w:firstLine="426"/>
        <w:rPr>
          <w:b/>
          <w:color w:val="auto"/>
          <w:sz w:val="24"/>
          <w:szCs w:val="24"/>
        </w:rPr>
      </w:pPr>
      <w:r w:rsidRPr="0080420D">
        <w:rPr>
          <w:b/>
          <w:color w:val="auto"/>
          <w:sz w:val="24"/>
          <w:szCs w:val="24"/>
        </w:rPr>
        <w:lastRenderedPageBreak/>
        <w:t>ТЕМАТИЧЕСКОЕ ПЛАНИРОВАНИЕ</w:t>
      </w:r>
    </w:p>
    <w:p w:rsidR="00091DF0" w:rsidRPr="0080420D" w:rsidRDefault="00091DF0" w:rsidP="00091DF0">
      <w:pPr>
        <w:spacing w:line="276" w:lineRule="auto"/>
        <w:ind w:left="120" w:firstLine="0"/>
        <w:jc w:val="left"/>
        <w:rPr>
          <w:rFonts w:asciiTheme="minorHAnsi" w:eastAsiaTheme="minorHAnsi" w:hAnsiTheme="minorHAnsi"/>
          <w:sz w:val="22"/>
          <w:lang w:eastAsia="en-US"/>
        </w:rPr>
      </w:pPr>
      <w:r w:rsidRPr="0080420D">
        <w:rPr>
          <w:rFonts w:eastAsiaTheme="minorHAnsi"/>
          <w:b/>
          <w:color w:val="000000"/>
          <w:sz w:val="28"/>
          <w:lang w:eastAsia="en-US"/>
        </w:rPr>
        <w:t>Модуль «Основы православной культуры»</w:t>
      </w:r>
    </w:p>
    <w:tbl>
      <w:tblPr>
        <w:tblW w:w="1427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56"/>
        <w:gridCol w:w="3480"/>
        <w:gridCol w:w="1463"/>
        <w:gridCol w:w="1841"/>
        <w:gridCol w:w="1910"/>
        <w:gridCol w:w="4425"/>
      </w:tblGrid>
      <w:tr w:rsidR="00091DF0" w:rsidRPr="0080420D" w:rsidTr="00714C74">
        <w:trPr>
          <w:trHeight w:val="144"/>
          <w:tblCellSpacing w:w="20" w:type="nil"/>
        </w:trPr>
        <w:tc>
          <w:tcPr>
            <w:tcW w:w="1156" w:type="dxa"/>
            <w:vMerge w:val="restart"/>
            <w:tcMar>
              <w:top w:w="50" w:type="dxa"/>
              <w:left w:w="100" w:type="dxa"/>
            </w:tcMar>
            <w:vAlign w:val="center"/>
          </w:tcPr>
          <w:p w:rsidR="00091DF0" w:rsidRPr="0080420D" w:rsidRDefault="00091DF0" w:rsidP="00091DF0">
            <w:pPr>
              <w:spacing w:line="276" w:lineRule="auto"/>
              <w:ind w:left="135" w:firstLine="0"/>
              <w:jc w:val="left"/>
              <w:rPr>
                <w:rFonts w:asciiTheme="minorHAnsi" w:eastAsiaTheme="minorHAnsi" w:hAnsiTheme="minorHAnsi"/>
                <w:sz w:val="22"/>
                <w:lang w:val="en-US" w:eastAsia="en-US"/>
              </w:rPr>
            </w:pPr>
            <w:r w:rsidRPr="0080420D">
              <w:rPr>
                <w:rFonts w:eastAsiaTheme="minorHAnsi"/>
                <w:b/>
                <w:color w:val="000000"/>
                <w:sz w:val="24"/>
                <w:lang w:val="en-US" w:eastAsia="en-US"/>
              </w:rPr>
              <w:t xml:space="preserve">№ п/п </w:t>
            </w:r>
          </w:p>
          <w:p w:rsidR="00091DF0" w:rsidRPr="0080420D" w:rsidRDefault="00091DF0" w:rsidP="00091DF0">
            <w:pPr>
              <w:spacing w:line="276" w:lineRule="auto"/>
              <w:ind w:left="135" w:firstLine="0"/>
              <w:jc w:val="left"/>
              <w:rPr>
                <w:rFonts w:asciiTheme="minorHAnsi" w:eastAsiaTheme="minorHAnsi" w:hAnsiTheme="minorHAnsi"/>
                <w:sz w:val="22"/>
                <w:lang w:val="en-US" w:eastAsia="en-US"/>
              </w:rPr>
            </w:pPr>
          </w:p>
        </w:tc>
        <w:tc>
          <w:tcPr>
            <w:tcW w:w="3480" w:type="dxa"/>
            <w:vMerge w:val="restart"/>
            <w:tcMar>
              <w:top w:w="50" w:type="dxa"/>
              <w:left w:w="100" w:type="dxa"/>
            </w:tcMar>
            <w:vAlign w:val="center"/>
          </w:tcPr>
          <w:p w:rsidR="00091DF0" w:rsidRPr="0080420D" w:rsidRDefault="00091DF0" w:rsidP="00091DF0">
            <w:pPr>
              <w:spacing w:line="276" w:lineRule="auto"/>
              <w:ind w:left="135" w:firstLine="0"/>
              <w:jc w:val="left"/>
              <w:rPr>
                <w:rFonts w:asciiTheme="minorHAnsi" w:eastAsiaTheme="minorHAnsi" w:hAnsiTheme="minorHAnsi"/>
                <w:sz w:val="22"/>
                <w:lang w:val="en-US" w:eastAsia="en-US"/>
              </w:rPr>
            </w:pPr>
            <w:r w:rsidRPr="0080420D">
              <w:rPr>
                <w:rFonts w:eastAsiaTheme="minorHAnsi"/>
                <w:b/>
                <w:color w:val="000000"/>
                <w:sz w:val="24"/>
                <w:lang w:val="en-US" w:eastAsia="en-US"/>
              </w:rPr>
              <w:t xml:space="preserve">Наименование разделов и тем программы </w:t>
            </w:r>
          </w:p>
          <w:p w:rsidR="00091DF0" w:rsidRPr="0080420D" w:rsidRDefault="00091DF0" w:rsidP="00091DF0">
            <w:pPr>
              <w:spacing w:line="276" w:lineRule="auto"/>
              <w:ind w:left="135" w:firstLine="0"/>
              <w:jc w:val="left"/>
              <w:rPr>
                <w:rFonts w:asciiTheme="minorHAnsi" w:eastAsiaTheme="minorHAnsi" w:hAnsiTheme="minorHAnsi"/>
                <w:sz w:val="22"/>
                <w:lang w:val="en-US" w:eastAsia="en-US"/>
              </w:rPr>
            </w:pPr>
          </w:p>
        </w:tc>
        <w:tc>
          <w:tcPr>
            <w:tcW w:w="0" w:type="auto"/>
            <w:gridSpan w:val="3"/>
            <w:tcMar>
              <w:top w:w="50" w:type="dxa"/>
              <w:left w:w="100" w:type="dxa"/>
            </w:tcMar>
            <w:vAlign w:val="center"/>
          </w:tcPr>
          <w:p w:rsidR="00091DF0" w:rsidRPr="0080420D" w:rsidRDefault="00091DF0" w:rsidP="00091DF0">
            <w:pPr>
              <w:spacing w:line="276" w:lineRule="auto"/>
              <w:ind w:firstLine="0"/>
              <w:jc w:val="left"/>
              <w:rPr>
                <w:rFonts w:asciiTheme="minorHAnsi" w:eastAsiaTheme="minorHAnsi" w:hAnsiTheme="minorHAnsi"/>
                <w:sz w:val="22"/>
                <w:lang w:val="en-US" w:eastAsia="en-US"/>
              </w:rPr>
            </w:pPr>
            <w:r w:rsidRPr="0080420D">
              <w:rPr>
                <w:rFonts w:eastAsiaTheme="minorHAnsi"/>
                <w:b/>
                <w:color w:val="000000"/>
                <w:sz w:val="24"/>
                <w:lang w:val="en-US" w:eastAsia="en-US"/>
              </w:rPr>
              <w:t>Количество часов</w:t>
            </w:r>
          </w:p>
        </w:tc>
        <w:tc>
          <w:tcPr>
            <w:tcW w:w="4425" w:type="dxa"/>
            <w:vMerge w:val="restart"/>
            <w:tcMar>
              <w:top w:w="50" w:type="dxa"/>
              <w:left w:w="100" w:type="dxa"/>
            </w:tcMar>
            <w:vAlign w:val="center"/>
          </w:tcPr>
          <w:p w:rsidR="00091DF0" w:rsidRPr="0080420D" w:rsidRDefault="00091DF0" w:rsidP="00091DF0">
            <w:pPr>
              <w:spacing w:line="276" w:lineRule="auto"/>
              <w:ind w:left="135" w:firstLine="0"/>
              <w:jc w:val="left"/>
              <w:rPr>
                <w:rFonts w:asciiTheme="minorHAnsi" w:eastAsiaTheme="minorHAnsi" w:hAnsiTheme="minorHAnsi"/>
                <w:sz w:val="22"/>
                <w:lang w:eastAsia="en-US"/>
              </w:rPr>
            </w:pPr>
            <w:r w:rsidRPr="0080420D">
              <w:rPr>
                <w:rFonts w:eastAsiaTheme="minorHAnsi"/>
                <w:b/>
                <w:color w:val="000000"/>
                <w:sz w:val="24"/>
                <w:lang w:eastAsia="en-US"/>
              </w:rPr>
              <w:t>Основные виды деятельности</w:t>
            </w:r>
          </w:p>
          <w:p w:rsidR="00091DF0" w:rsidRPr="0080420D" w:rsidRDefault="00091DF0" w:rsidP="00091DF0">
            <w:pPr>
              <w:spacing w:line="276" w:lineRule="auto"/>
              <w:ind w:left="135" w:firstLine="0"/>
              <w:jc w:val="left"/>
              <w:rPr>
                <w:rFonts w:asciiTheme="minorHAnsi" w:eastAsiaTheme="minorHAnsi" w:hAnsiTheme="minorHAnsi"/>
                <w:sz w:val="22"/>
                <w:lang w:val="en-US" w:eastAsia="en-US"/>
              </w:rPr>
            </w:pPr>
          </w:p>
        </w:tc>
      </w:tr>
      <w:tr w:rsidR="00091DF0" w:rsidRPr="0080420D" w:rsidTr="00714C74">
        <w:trPr>
          <w:trHeight w:val="144"/>
          <w:tblCellSpacing w:w="20" w:type="nil"/>
        </w:trPr>
        <w:tc>
          <w:tcPr>
            <w:tcW w:w="0" w:type="auto"/>
            <w:vMerge/>
            <w:tcBorders>
              <w:top w:val="nil"/>
            </w:tcBorders>
            <w:tcMar>
              <w:top w:w="50" w:type="dxa"/>
              <w:left w:w="100" w:type="dxa"/>
            </w:tcMar>
          </w:tcPr>
          <w:p w:rsidR="00091DF0" w:rsidRPr="0080420D" w:rsidRDefault="00091DF0" w:rsidP="00091DF0">
            <w:pPr>
              <w:spacing w:after="200" w:line="276" w:lineRule="auto"/>
              <w:ind w:firstLine="0"/>
              <w:jc w:val="left"/>
              <w:rPr>
                <w:rFonts w:asciiTheme="minorHAnsi" w:eastAsiaTheme="minorHAnsi" w:hAnsiTheme="minorHAnsi"/>
                <w:sz w:val="22"/>
                <w:lang w:val="en-US" w:eastAsia="en-US"/>
              </w:rPr>
            </w:pPr>
          </w:p>
        </w:tc>
        <w:tc>
          <w:tcPr>
            <w:tcW w:w="3480" w:type="dxa"/>
            <w:vMerge/>
            <w:tcBorders>
              <w:top w:val="nil"/>
            </w:tcBorders>
            <w:tcMar>
              <w:top w:w="50" w:type="dxa"/>
              <w:left w:w="100" w:type="dxa"/>
            </w:tcMar>
          </w:tcPr>
          <w:p w:rsidR="00091DF0" w:rsidRPr="0080420D" w:rsidRDefault="00091DF0" w:rsidP="00091DF0">
            <w:pPr>
              <w:spacing w:after="200" w:line="276" w:lineRule="auto"/>
              <w:ind w:firstLine="0"/>
              <w:jc w:val="left"/>
              <w:rPr>
                <w:rFonts w:asciiTheme="minorHAnsi" w:eastAsiaTheme="minorHAnsi" w:hAnsiTheme="minorHAnsi"/>
                <w:sz w:val="22"/>
                <w:lang w:val="en-US" w:eastAsia="en-US"/>
              </w:rPr>
            </w:pPr>
          </w:p>
        </w:tc>
        <w:tc>
          <w:tcPr>
            <w:tcW w:w="1463" w:type="dxa"/>
            <w:tcMar>
              <w:top w:w="50" w:type="dxa"/>
              <w:left w:w="100" w:type="dxa"/>
            </w:tcMar>
            <w:vAlign w:val="center"/>
          </w:tcPr>
          <w:p w:rsidR="00091DF0" w:rsidRPr="0080420D" w:rsidRDefault="00091DF0" w:rsidP="00091DF0">
            <w:pPr>
              <w:spacing w:line="276" w:lineRule="auto"/>
              <w:ind w:left="135" w:firstLine="0"/>
              <w:jc w:val="left"/>
              <w:rPr>
                <w:rFonts w:asciiTheme="minorHAnsi" w:eastAsiaTheme="minorHAnsi" w:hAnsiTheme="minorHAnsi"/>
                <w:sz w:val="22"/>
                <w:lang w:val="en-US" w:eastAsia="en-US"/>
              </w:rPr>
            </w:pPr>
            <w:r w:rsidRPr="0080420D">
              <w:rPr>
                <w:rFonts w:eastAsiaTheme="minorHAnsi"/>
                <w:b/>
                <w:color w:val="000000"/>
                <w:sz w:val="24"/>
                <w:lang w:val="en-US" w:eastAsia="en-US"/>
              </w:rPr>
              <w:t xml:space="preserve">Всего </w:t>
            </w:r>
          </w:p>
          <w:p w:rsidR="00091DF0" w:rsidRPr="0080420D" w:rsidRDefault="00091DF0" w:rsidP="00091DF0">
            <w:pPr>
              <w:spacing w:line="276" w:lineRule="auto"/>
              <w:ind w:left="135" w:firstLine="0"/>
              <w:jc w:val="left"/>
              <w:rPr>
                <w:rFonts w:asciiTheme="minorHAnsi" w:eastAsiaTheme="minorHAnsi" w:hAnsiTheme="minorHAnsi"/>
                <w:sz w:val="22"/>
                <w:lang w:val="en-US" w:eastAsia="en-US"/>
              </w:rPr>
            </w:pPr>
          </w:p>
        </w:tc>
        <w:tc>
          <w:tcPr>
            <w:tcW w:w="1841" w:type="dxa"/>
            <w:tcMar>
              <w:top w:w="50" w:type="dxa"/>
              <w:left w:w="100" w:type="dxa"/>
            </w:tcMar>
            <w:vAlign w:val="center"/>
          </w:tcPr>
          <w:p w:rsidR="00091DF0" w:rsidRPr="0080420D" w:rsidRDefault="00091DF0" w:rsidP="00091DF0">
            <w:pPr>
              <w:spacing w:line="276" w:lineRule="auto"/>
              <w:ind w:left="135" w:firstLine="0"/>
              <w:jc w:val="left"/>
              <w:rPr>
                <w:rFonts w:asciiTheme="minorHAnsi" w:eastAsiaTheme="minorHAnsi" w:hAnsiTheme="minorHAnsi"/>
                <w:sz w:val="22"/>
                <w:lang w:val="en-US" w:eastAsia="en-US"/>
              </w:rPr>
            </w:pPr>
            <w:r w:rsidRPr="0080420D">
              <w:rPr>
                <w:rFonts w:eastAsiaTheme="minorHAnsi"/>
                <w:b/>
                <w:color w:val="000000"/>
                <w:sz w:val="24"/>
                <w:lang w:val="en-US" w:eastAsia="en-US"/>
              </w:rPr>
              <w:t xml:space="preserve">Контрольные работы </w:t>
            </w:r>
          </w:p>
          <w:p w:rsidR="00091DF0" w:rsidRPr="0080420D" w:rsidRDefault="00091DF0" w:rsidP="00091DF0">
            <w:pPr>
              <w:spacing w:line="276" w:lineRule="auto"/>
              <w:ind w:left="135" w:firstLine="0"/>
              <w:jc w:val="left"/>
              <w:rPr>
                <w:rFonts w:asciiTheme="minorHAnsi" w:eastAsiaTheme="minorHAnsi" w:hAnsiTheme="minorHAnsi"/>
                <w:sz w:val="22"/>
                <w:lang w:val="en-US" w:eastAsia="en-US"/>
              </w:rPr>
            </w:pPr>
          </w:p>
        </w:tc>
        <w:tc>
          <w:tcPr>
            <w:tcW w:w="1910" w:type="dxa"/>
            <w:tcMar>
              <w:top w:w="50" w:type="dxa"/>
              <w:left w:w="100" w:type="dxa"/>
            </w:tcMar>
            <w:vAlign w:val="center"/>
          </w:tcPr>
          <w:p w:rsidR="00091DF0" w:rsidRPr="0080420D" w:rsidRDefault="00091DF0" w:rsidP="00091DF0">
            <w:pPr>
              <w:spacing w:line="276" w:lineRule="auto"/>
              <w:ind w:left="135" w:firstLine="0"/>
              <w:jc w:val="left"/>
              <w:rPr>
                <w:rFonts w:asciiTheme="minorHAnsi" w:eastAsiaTheme="minorHAnsi" w:hAnsiTheme="minorHAnsi"/>
                <w:sz w:val="22"/>
                <w:lang w:val="en-US" w:eastAsia="en-US"/>
              </w:rPr>
            </w:pPr>
            <w:r w:rsidRPr="0080420D">
              <w:rPr>
                <w:rFonts w:eastAsiaTheme="minorHAnsi"/>
                <w:b/>
                <w:color w:val="000000"/>
                <w:sz w:val="24"/>
                <w:lang w:val="en-US" w:eastAsia="en-US"/>
              </w:rPr>
              <w:t xml:space="preserve">Практические работы </w:t>
            </w:r>
          </w:p>
          <w:p w:rsidR="00091DF0" w:rsidRPr="0080420D" w:rsidRDefault="00091DF0" w:rsidP="00091DF0">
            <w:pPr>
              <w:spacing w:line="276" w:lineRule="auto"/>
              <w:ind w:left="135" w:firstLine="0"/>
              <w:jc w:val="left"/>
              <w:rPr>
                <w:rFonts w:asciiTheme="minorHAnsi" w:eastAsiaTheme="minorHAnsi" w:hAnsiTheme="minorHAnsi"/>
                <w:sz w:val="22"/>
                <w:lang w:val="en-US" w:eastAsia="en-US"/>
              </w:rPr>
            </w:pPr>
          </w:p>
        </w:tc>
        <w:tc>
          <w:tcPr>
            <w:tcW w:w="4425" w:type="dxa"/>
            <w:vMerge/>
            <w:tcBorders>
              <w:top w:val="nil"/>
            </w:tcBorders>
            <w:tcMar>
              <w:top w:w="50" w:type="dxa"/>
              <w:left w:w="100" w:type="dxa"/>
            </w:tcMar>
          </w:tcPr>
          <w:p w:rsidR="00091DF0" w:rsidRPr="0080420D" w:rsidRDefault="00091DF0" w:rsidP="00091DF0">
            <w:pPr>
              <w:spacing w:after="200" w:line="276" w:lineRule="auto"/>
              <w:ind w:firstLine="0"/>
              <w:jc w:val="left"/>
              <w:rPr>
                <w:rFonts w:asciiTheme="minorHAnsi" w:eastAsiaTheme="minorHAnsi" w:hAnsiTheme="minorHAnsi"/>
                <w:sz w:val="22"/>
                <w:lang w:val="en-US" w:eastAsia="en-US"/>
              </w:rPr>
            </w:pPr>
          </w:p>
        </w:tc>
      </w:tr>
      <w:tr w:rsidR="00091DF0" w:rsidRPr="0080420D" w:rsidTr="00714C74">
        <w:trPr>
          <w:trHeight w:val="144"/>
          <w:tblCellSpacing w:w="20" w:type="nil"/>
        </w:trPr>
        <w:tc>
          <w:tcPr>
            <w:tcW w:w="1156" w:type="dxa"/>
            <w:tcMar>
              <w:top w:w="50" w:type="dxa"/>
              <w:left w:w="100" w:type="dxa"/>
            </w:tcMar>
          </w:tcPr>
          <w:p w:rsidR="00091DF0" w:rsidRPr="0080420D" w:rsidRDefault="00091DF0" w:rsidP="00091DF0">
            <w:pPr>
              <w:spacing w:line="276" w:lineRule="auto"/>
              <w:ind w:firstLine="0"/>
              <w:jc w:val="left"/>
              <w:rPr>
                <w:rFonts w:asciiTheme="minorHAnsi" w:eastAsiaTheme="minorHAnsi" w:hAnsiTheme="minorHAnsi"/>
                <w:sz w:val="22"/>
                <w:lang w:val="en-US" w:eastAsia="en-US"/>
              </w:rPr>
            </w:pPr>
            <w:r w:rsidRPr="0080420D">
              <w:rPr>
                <w:rFonts w:eastAsiaTheme="minorHAnsi"/>
                <w:color w:val="000000"/>
                <w:sz w:val="24"/>
                <w:lang w:val="en-US" w:eastAsia="en-US"/>
              </w:rPr>
              <w:t>1</w:t>
            </w:r>
          </w:p>
        </w:tc>
        <w:tc>
          <w:tcPr>
            <w:tcW w:w="3480" w:type="dxa"/>
            <w:tcMar>
              <w:top w:w="50" w:type="dxa"/>
              <w:left w:w="100" w:type="dxa"/>
            </w:tcMar>
          </w:tcPr>
          <w:p w:rsidR="00091DF0" w:rsidRPr="0080420D" w:rsidRDefault="00E6059E" w:rsidP="00E6059E">
            <w:pPr>
              <w:spacing w:line="276" w:lineRule="auto"/>
              <w:ind w:left="135" w:firstLine="0"/>
              <w:jc w:val="left"/>
              <w:rPr>
                <w:rFonts w:asciiTheme="minorHAnsi" w:eastAsiaTheme="minorHAnsi" w:hAnsiTheme="minorHAnsi"/>
                <w:sz w:val="22"/>
                <w:lang w:val="en-US" w:eastAsia="en-US"/>
              </w:rPr>
            </w:pPr>
            <w:r w:rsidRPr="0080420D">
              <w:rPr>
                <w:rFonts w:eastAsiaTheme="minorHAnsi" w:cs="Times New Roman"/>
                <w:sz w:val="24"/>
                <w:szCs w:val="24"/>
                <w:lang w:val="en-US" w:eastAsia="en-US"/>
              </w:rPr>
              <w:t>Россия — нашаРодина</w:t>
            </w:r>
          </w:p>
        </w:tc>
        <w:tc>
          <w:tcPr>
            <w:tcW w:w="1463" w:type="dxa"/>
            <w:tcMar>
              <w:top w:w="50" w:type="dxa"/>
              <w:left w:w="100" w:type="dxa"/>
            </w:tcMar>
          </w:tcPr>
          <w:p w:rsidR="00091DF0" w:rsidRPr="0080420D" w:rsidRDefault="00E6059E"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1</w:t>
            </w:r>
          </w:p>
        </w:tc>
        <w:tc>
          <w:tcPr>
            <w:tcW w:w="1841"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val="en-US" w:eastAsia="en-US"/>
              </w:rPr>
            </w:pPr>
          </w:p>
        </w:tc>
        <w:tc>
          <w:tcPr>
            <w:tcW w:w="1910"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val="en-US" w:eastAsia="en-US"/>
              </w:rPr>
            </w:pPr>
          </w:p>
        </w:tc>
        <w:tc>
          <w:tcPr>
            <w:tcW w:w="4425" w:type="dxa"/>
            <w:tcMar>
              <w:top w:w="50" w:type="dxa"/>
              <w:left w:w="100" w:type="dxa"/>
            </w:tcMar>
            <w:vAlign w:val="center"/>
          </w:tcPr>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Использовать систему условных обозначений при выполнении заданий, рассматривать иллюстративный материал, соотносить текст с иллюстрациями.</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Читать и отвечать на вопросы по</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прочитанному.</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Размышлять о роли духовных традиций</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народов России, их значении в жизни человека, семьи, общества, духовном мире человека.</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Называть традиционные религии в России, народы России, для которых традиционными религиями являются православие, ислам, буддизм, иудаизм.</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Использовать ключевые понятия учебной темы в устной и письменной речи, применять их при анализе и оценке явлений и фактов действительности.</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Осознавать ценность дружеских отношений между людьми.</w:t>
            </w:r>
          </w:p>
          <w:p w:rsidR="00091DF0"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Проверять себя и самостоятельно оценивать свои достижения.</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Приводить примеры единения народов России (например «День народного единства» и т. д.)</w:t>
            </w:r>
          </w:p>
        </w:tc>
      </w:tr>
      <w:tr w:rsidR="00091DF0" w:rsidRPr="0080420D" w:rsidTr="00714C74">
        <w:trPr>
          <w:trHeight w:val="252"/>
          <w:tblCellSpacing w:w="20" w:type="nil"/>
        </w:trPr>
        <w:tc>
          <w:tcPr>
            <w:tcW w:w="1156" w:type="dxa"/>
            <w:tcMar>
              <w:top w:w="50" w:type="dxa"/>
              <w:left w:w="100" w:type="dxa"/>
            </w:tcMar>
          </w:tcPr>
          <w:p w:rsidR="00091DF0" w:rsidRPr="0080420D" w:rsidRDefault="00091DF0" w:rsidP="00091DF0">
            <w:pPr>
              <w:spacing w:line="276" w:lineRule="auto"/>
              <w:ind w:firstLine="0"/>
              <w:jc w:val="left"/>
              <w:rPr>
                <w:rFonts w:asciiTheme="minorHAnsi" w:eastAsiaTheme="minorHAnsi" w:hAnsiTheme="minorHAnsi"/>
                <w:sz w:val="22"/>
                <w:lang w:val="en-US" w:eastAsia="en-US"/>
              </w:rPr>
            </w:pPr>
            <w:r w:rsidRPr="0080420D">
              <w:rPr>
                <w:rFonts w:eastAsiaTheme="minorHAnsi"/>
                <w:color w:val="000000"/>
                <w:sz w:val="24"/>
                <w:lang w:val="en-US" w:eastAsia="en-US"/>
              </w:rPr>
              <w:t>2</w:t>
            </w:r>
          </w:p>
        </w:tc>
        <w:tc>
          <w:tcPr>
            <w:tcW w:w="3480" w:type="dxa"/>
            <w:tcMar>
              <w:top w:w="50" w:type="dxa"/>
              <w:left w:w="100" w:type="dxa"/>
            </w:tcMar>
          </w:tcPr>
          <w:p w:rsidR="00091DF0" w:rsidRPr="0080420D" w:rsidRDefault="00E6059E" w:rsidP="00E6059E">
            <w:pPr>
              <w:spacing w:line="276" w:lineRule="auto"/>
              <w:ind w:left="135" w:firstLine="0"/>
              <w:jc w:val="left"/>
              <w:rPr>
                <w:rFonts w:eastAsiaTheme="minorHAnsi" w:cs="Times New Roman"/>
                <w:sz w:val="24"/>
                <w:lang w:eastAsia="en-US"/>
              </w:rPr>
            </w:pPr>
            <w:r w:rsidRPr="0080420D">
              <w:rPr>
                <w:rFonts w:eastAsiaTheme="minorHAnsi" w:cs="Times New Roman"/>
                <w:sz w:val="24"/>
                <w:szCs w:val="24"/>
                <w:lang w:eastAsia="en-US"/>
              </w:rPr>
              <w:t xml:space="preserve">Культура и религия. Введение </w:t>
            </w:r>
            <w:r w:rsidRPr="0080420D">
              <w:rPr>
                <w:rFonts w:eastAsiaTheme="minorHAnsi" w:cs="Times New Roman"/>
                <w:sz w:val="24"/>
                <w:szCs w:val="24"/>
                <w:lang w:eastAsia="en-US"/>
              </w:rPr>
              <w:lastRenderedPageBreak/>
              <w:t>в православную духовную традицию</w:t>
            </w:r>
          </w:p>
        </w:tc>
        <w:tc>
          <w:tcPr>
            <w:tcW w:w="1463" w:type="dxa"/>
            <w:tcMar>
              <w:top w:w="50" w:type="dxa"/>
              <w:left w:w="100" w:type="dxa"/>
            </w:tcMar>
          </w:tcPr>
          <w:p w:rsidR="00091DF0" w:rsidRPr="0080420D" w:rsidRDefault="00E6059E"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lastRenderedPageBreak/>
              <w:t>2</w:t>
            </w:r>
          </w:p>
        </w:tc>
        <w:tc>
          <w:tcPr>
            <w:tcW w:w="1841"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eastAsia="en-US"/>
              </w:rPr>
            </w:pPr>
          </w:p>
        </w:tc>
        <w:tc>
          <w:tcPr>
            <w:tcW w:w="4425" w:type="dxa"/>
            <w:tcMar>
              <w:top w:w="50" w:type="dxa"/>
              <w:left w:w="100" w:type="dxa"/>
            </w:tcMar>
            <w:vAlign w:val="center"/>
          </w:tcPr>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Выделять тему и идею учебного текста,</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lastRenderedPageBreak/>
              <w:t>формулировать вопросы к тексту и отвечать на них.</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Объяснять соотношение культуры и религии, сущность культуры, значение религии как духовной культуры человека, народа, общества.</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Рассказывать о том, как человек создаёт</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культуру; об истоках русской культуры в</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православной религии.</w:t>
            </w:r>
          </w:p>
          <w:p w:rsidR="00091DF0"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Проверять себя и самостоятельно оценивать свои достижения</w:t>
            </w:r>
          </w:p>
        </w:tc>
      </w:tr>
      <w:tr w:rsidR="00091DF0" w:rsidRPr="0080420D" w:rsidTr="00714C74">
        <w:trPr>
          <w:trHeight w:val="144"/>
          <w:tblCellSpacing w:w="20" w:type="nil"/>
        </w:trPr>
        <w:tc>
          <w:tcPr>
            <w:tcW w:w="1156" w:type="dxa"/>
            <w:tcMar>
              <w:top w:w="50" w:type="dxa"/>
              <w:left w:w="100" w:type="dxa"/>
            </w:tcMar>
          </w:tcPr>
          <w:p w:rsidR="00091DF0" w:rsidRPr="0080420D" w:rsidRDefault="00091DF0" w:rsidP="00091DF0">
            <w:pPr>
              <w:spacing w:line="276" w:lineRule="auto"/>
              <w:ind w:firstLine="0"/>
              <w:jc w:val="left"/>
              <w:rPr>
                <w:rFonts w:asciiTheme="minorHAnsi" w:eastAsiaTheme="minorHAnsi" w:hAnsiTheme="minorHAnsi"/>
                <w:sz w:val="22"/>
                <w:lang w:val="en-US" w:eastAsia="en-US"/>
              </w:rPr>
            </w:pPr>
            <w:r w:rsidRPr="0080420D">
              <w:rPr>
                <w:rFonts w:eastAsiaTheme="minorHAnsi"/>
                <w:color w:val="000000"/>
                <w:sz w:val="24"/>
                <w:lang w:val="en-US" w:eastAsia="en-US"/>
              </w:rPr>
              <w:lastRenderedPageBreak/>
              <w:t>3</w:t>
            </w:r>
          </w:p>
        </w:tc>
        <w:tc>
          <w:tcPr>
            <w:tcW w:w="3480" w:type="dxa"/>
            <w:tcMar>
              <w:top w:w="50" w:type="dxa"/>
              <w:left w:w="100" w:type="dxa"/>
            </w:tcMar>
          </w:tcPr>
          <w:p w:rsidR="00E6059E" w:rsidRPr="0080420D" w:rsidRDefault="00E6059E" w:rsidP="00E6059E">
            <w:pPr>
              <w:spacing w:line="276" w:lineRule="auto"/>
              <w:ind w:left="135" w:firstLine="0"/>
              <w:jc w:val="left"/>
              <w:rPr>
                <w:rFonts w:eastAsiaTheme="minorHAnsi" w:cs="Times New Roman"/>
                <w:sz w:val="24"/>
                <w:szCs w:val="24"/>
                <w:lang w:eastAsia="en-US"/>
              </w:rPr>
            </w:pPr>
            <w:r w:rsidRPr="0080420D">
              <w:rPr>
                <w:rFonts w:eastAsiaTheme="minorHAnsi" w:cs="Times New Roman"/>
                <w:sz w:val="24"/>
                <w:szCs w:val="24"/>
                <w:lang w:eastAsia="en-US"/>
              </w:rPr>
              <w:t>Во что верят православные</w:t>
            </w:r>
          </w:p>
          <w:p w:rsidR="00091DF0" w:rsidRPr="0080420D" w:rsidRDefault="00E6059E" w:rsidP="00E6059E">
            <w:pPr>
              <w:spacing w:line="276" w:lineRule="auto"/>
              <w:ind w:left="135" w:firstLine="0"/>
              <w:jc w:val="left"/>
              <w:rPr>
                <w:rFonts w:eastAsiaTheme="minorHAnsi" w:cs="Times New Roman"/>
                <w:sz w:val="24"/>
                <w:lang w:eastAsia="en-US"/>
              </w:rPr>
            </w:pPr>
            <w:r w:rsidRPr="0080420D">
              <w:rPr>
                <w:rFonts w:eastAsiaTheme="minorHAnsi" w:cs="Times New Roman"/>
                <w:sz w:val="24"/>
                <w:szCs w:val="24"/>
                <w:lang w:eastAsia="en-US"/>
              </w:rPr>
              <w:t>христиане</w:t>
            </w:r>
          </w:p>
        </w:tc>
        <w:tc>
          <w:tcPr>
            <w:tcW w:w="1463" w:type="dxa"/>
            <w:tcMar>
              <w:top w:w="50" w:type="dxa"/>
              <w:left w:w="100" w:type="dxa"/>
            </w:tcMar>
          </w:tcPr>
          <w:p w:rsidR="00091DF0" w:rsidRPr="0080420D" w:rsidRDefault="00E6059E"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4</w:t>
            </w:r>
          </w:p>
        </w:tc>
        <w:tc>
          <w:tcPr>
            <w:tcW w:w="1841"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eastAsia="en-US"/>
              </w:rPr>
            </w:pPr>
          </w:p>
        </w:tc>
        <w:tc>
          <w:tcPr>
            <w:tcW w:w="4425" w:type="dxa"/>
            <w:tcMar>
              <w:top w:w="50" w:type="dxa"/>
              <w:left w:w="100" w:type="dxa"/>
            </w:tcMar>
            <w:vAlign w:val="center"/>
          </w:tcPr>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Использовать ключевые понятия темы в устной и письменной речи, применять их при анализе и оценке фактов действительности.</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Иисусе Христе как Спасителе, Церкви.</w:t>
            </w:r>
          </w:p>
          <w:p w:rsidR="00091DF0"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Пересказывать прочитанное, составлять</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рассказ с введением в него новых фактов;</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соотносить прочитанное с личным жизненным опытом.</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Рассказывать о том, как вера в Бога влияет на поступки людей, что такое молитва, кто такие святые, что такое Священное Предание Церкви, что его составляет, о Священном Писании (Библии), Ветхом и Новом Заветах.</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Проверять себя и самостоятельно</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свои достижения.</w:t>
            </w:r>
          </w:p>
        </w:tc>
      </w:tr>
      <w:tr w:rsidR="00091DF0" w:rsidRPr="0080420D" w:rsidTr="00714C74">
        <w:trPr>
          <w:trHeight w:val="144"/>
          <w:tblCellSpacing w:w="20" w:type="nil"/>
        </w:trPr>
        <w:tc>
          <w:tcPr>
            <w:tcW w:w="1156" w:type="dxa"/>
            <w:tcMar>
              <w:top w:w="50" w:type="dxa"/>
              <w:left w:w="100" w:type="dxa"/>
            </w:tcMar>
          </w:tcPr>
          <w:p w:rsidR="00091DF0" w:rsidRPr="0080420D" w:rsidRDefault="00091DF0" w:rsidP="00091DF0">
            <w:pPr>
              <w:spacing w:line="276" w:lineRule="auto"/>
              <w:ind w:firstLine="0"/>
              <w:jc w:val="left"/>
              <w:rPr>
                <w:rFonts w:asciiTheme="minorHAnsi" w:eastAsiaTheme="minorHAnsi" w:hAnsiTheme="minorHAnsi"/>
                <w:sz w:val="22"/>
                <w:lang w:val="en-US" w:eastAsia="en-US"/>
              </w:rPr>
            </w:pPr>
            <w:r w:rsidRPr="0080420D">
              <w:rPr>
                <w:rFonts w:eastAsiaTheme="minorHAnsi"/>
                <w:color w:val="000000"/>
                <w:sz w:val="24"/>
                <w:lang w:val="en-US" w:eastAsia="en-US"/>
              </w:rPr>
              <w:t>4</w:t>
            </w:r>
          </w:p>
        </w:tc>
        <w:tc>
          <w:tcPr>
            <w:tcW w:w="3480" w:type="dxa"/>
            <w:tcMar>
              <w:top w:w="50" w:type="dxa"/>
              <w:left w:w="100" w:type="dxa"/>
            </w:tcMar>
          </w:tcPr>
          <w:p w:rsidR="00E6059E" w:rsidRPr="0080420D" w:rsidRDefault="00E6059E" w:rsidP="00E6059E">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Добро и зло в православной</w:t>
            </w:r>
          </w:p>
          <w:p w:rsidR="00091DF0" w:rsidRPr="0080420D" w:rsidRDefault="00E6059E" w:rsidP="00E6059E">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 xml:space="preserve">традиции. Золотое правило </w:t>
            </w:r>
            <w:r w:rsidRPr="0080420D">
              <w:rPr>
                <w:rFonts w:eastAsiaTheme="minorHAnsi" w:cs="Times New Roman"/>
                <w:sz w:val="24"/>
                <w:lang w:eastAsia="en-US"/>
              </w:rPr>
              <w:lastRenderedPageBreak/>
              <w:t>нравственности. Любовь к ближнему</w:t>
            </w:r>
          </w:p>
        </w:tc>
        <w:tc>
          <w:tcPr>
            <w:tcW w:w="1463" w:type="dxa"/>
            <w:tcMar>
              <w:top w:w="50" w:type="dxa"/>
              <w:left w:w="100" w:type="dxa"/>
            </w:tcMar>
          </w:tcPr>
          <w:p w:rsidR="00091DF0" w:rsidRPr="0080420D" w:rsidRDefault="00E6059E"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lastRenderedPageBreak/>
              <w:t>4</w:t>
            </w:r>
          </w:p>
        </w:tc>
        <w:tc>
          <w:tcPr>
            <w:tcW w:w="1841"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eastAsia="en-US"/>
              </w:rPr>
            </w:pPr>
          </w:p>
        </w:tc>
        <w:tc>
          <w:tcPr>
            <w:tcW w:w="4425" w:type="dxa"/>
            <w:tcMar>
              <w:top w:w="50" w:type="dxa"/>
              <w:left w:w="100" w:type="dxa"/>
            </w:tcMar>
            <w:vAlign w:val="center"/>
          </w:tcPr>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Рассказывать о том, что такое заповеди Бога, какие заповеди Бог дал Моисею.</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Анализировать содержание Десяти</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lastRenderedPageBreak/>
              <w:t>ветхозаветных заповедей с религиозной и</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нравственно-этической точки зрения.</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Рассуждать о возможности и необходимости соблюдения нравственных норм жизни (свобода, разум, совесть, доброта, любовь).</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Рассказывать о нравственных заповедях</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Иисуса Христа — Заповедях Блаженства, их соотношении с Десятью ветхозаветными заповедями.</w:t>
            </w:r>
          </w:p>
          <w:p w:rsidR="00091DF0"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Объяснять понимание в православном</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христианстве, кто такой ближний, что означает любовь к ближнему, как понимается в православной традиции «золотое правило нравственности» (поступайте с другими так, как</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хотели бы, чтобы с вами поступили), о святости и святых в православной традиции.</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Размышлять и рассуждать на морально-</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этические темы.</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Проверять себя и самостоятельно свои достижения</w:t>
            </w:r>
          </w:p>
        </w:tc>
      </w:tr>
      <w:tr w:rsidR="00091DF0" w:rsidRPr="0080420D" w:rsidTr="00714C74">
        <w:trPr>
          <w:trHeight w:val="144"/>
          <w:tblCellSpacing w:w="20" w:type="nil"/>
        </w:trPr>
        <w:tc>
          <w:tcPr>
            <w:tcW w:w="1156" w:type="dxa"/>
            <w:tcMar>
              <w:top w:w="50" w:type="dxa"/>
              <w:left w:w="100" w:type="dxa"/>
            </w:tcMar>
          </w:tcPr>
          <w:p w:rsidR="00091DF0" w:rsidRPr="0080420D" w:rsidRDefault="00091DF0" w:rsidP="00091DF0">
            <w:pPr>
              <w:spacing w:line="276" w:lineRule="auto"/>
              <w:ind w:firstLine="0"/>
              <w:jc w:val="left"/>
              <w:rPr>
                <w:rFonts w:eastAsiaTheme="minorHAnsi" w:cs="Times New Roman"/>
                <w:sz w:val="24"/>
                <w:szCs w:val="24"/>
                <w:lang w:eastAsia="en-US"/>
              </w:rPr>
            </w:pPr>
            <w:r w:rsidRPr="0080420D">
              <w:rPr>
                <w:rFonts w:eastAsiaTheme="minorHAnsi" w:cs="Times New Roman"/>
                <w:sz w:val="24"/>
                <w:szCs w:val="24"/>
                <w:lang w:eastAsia="en-US"/>
              </w:rPr>
              <w:lastRenderedPageBreak/>
              <w:t>5</w:t>
            </w:r>
          </w:p>
        </w:tc>
        <w:tc>
          <w:tcPr>
            <w:tcW w:w="3480" w:type="dxa"/>
            <w:tcMar>
              <w:top w:w="50" w:type="dxa"/>
              <w:left w:w="100" w:type="dxa"/>
            </w:tcMar>
          </w:tcPr>
          <w:p w:rsidR="00E6059E" w:rsidRPr="0080420D" w:rsidRDefault="00E6059E" w:rsidP="00E6059E">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Отношение к труду. Долг и</w:t>
            </w:r>
          </w:p>
          <w:p w:rsidR="00091DF0" w:rsidRPr="0080420D" w:rsidRDefault="00E6059E" w:rsidP="00E6059E">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ответственность</w:t>
            </w:r>
          </w:p>
        </w:tc>
        <w:tc>
          <w:tcPr>
            <w:tcW w:w="1463" w:type="dxa"/>
            <w:tcMar>
              <w:top w:w="50" w:type="dxa"/>
              <w:left w:w="100" w:type="dxa"/>
            </w:tcMar>
          </w:tcPr>
          <w:p w:rsidR="00091DF0" w:rsidRPr="0080420D" w:rsidRDefault="00E6059E"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2</w:t>
            </w:r>
          </w:p>
        </w:tc>
        <w:tc>
          <w:tcPr>
            <w:tcW w:w="1841"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eastAsia="en-US"/>
              </w:rPr>
            </w:pPr>
          </w:p>
        </w:tc>
        <w:tc>
          <w:tcPr>
            <w:tcW w:w="4425" w:type="dxa"/>
            <w:tcMar>
              <w:top w:w="50" w:type="dxa"/>
              <w:left w:w="100" w:type="dxa"/>
            </w:tcMar>
            <w:vAlign w:val="center"/>
          </w:tcPr>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Читать и пересказывать учебный текст.</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Объяснять значение слов (терминов и понятий) с опорой на текст учебника.</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Использовать знакомые слова в новом</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мировоззренческом контексте.</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Рассказывать о грехопадении Прародителей, о заповедях, о роли труда в жизни православных христиан.</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Устанавливать логическую связь между</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фактами; участвовать в беседе.</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Анализировать прочитанное с точки зрения полученных ранее знаний.</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lastRenderedPageBreak/>
              <w:t>Соотносить изученное с примерами из жизни, литературных произведений.</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Проверять себя и самостоятельно оценивать свои достижения</w:t>
            </w:r>
          </w:p>
        </w:tc>
      </w:tr>
      <w:tr w:rsidR="00091DF0" w:rsidRPr="0080420D" w:rsidTr="00714C74">
        <w:trPr>
          <w:trHeight w:val="144"/>
          <w:tblCellSpacing w:w="20" w:type="nil"/>
        </w:trPr>
        <w:tc>
          <w:tcPr>
            <w:tcW w:w="1156" w:type="dxa"/>
            <w:tcMar>
              <w:top w:w="50" w:type="dxa"/>
              <w:left w:w="100" w:type="dxa"/>
            </w:tcMar>
          </w:tcPr>
          <w:p w:rsidR="00091DF0" w:rsidRPr="0080420D" w:rsidRDefault="00091DF0" w:rsidP="00091DF0">
            <w:pPr>
              <w:spacing w:line="276" w:lineRule="auto"/>
              <w:ind w:firstLine="0"/>
              <w:jc w:val="left"/>
              <w:rPr>
                <w:rFonts w:eastAsiaTheme="minorHAnsi" w:cs="Times New Roman"/>
                <w:sz w:val="24"/>
                <w:szCs w:val="24"/>
                <w:lang w:eastAsia="en-US"/>
              </w:rPr>
            </w:pPr>
            <w:r w:rsidRPr="0080420D">
              <w:rPr>
                <w:rFonts w:eastAsiaTheme="minorHAnsi" w:cs="Times New Roman"/>
                <w:color w:val="000000"/>
                <w:sz w:val="24"/>
                <w:szCs w:val="24"/>
                <w:lang w:eastAsia="en-US"/>
              </w:rPr>
              <w:lastRenderedPageBreak/>
              <w:t>6</w:t>
            </w:r>
          </w:p>
        </w:tc>
        <w:tc>
          <w:tcPr>
            <w:tcW w:w="3480" w:type="dxa"/>
            <w:tcMar>
              <w:top w:w="50" w:type="dxa"/>
              <w:left w:w="100" w:type="dxa"/>
            </w:tcMar>
          </w:tcPr>
          <w:p w:rsidR="00091DF0" w:rsidRPr="0080420D" w:rsidRDefault="00E6059E" w:rsidP="00E6059E">
            <w:pPr>
              <w:spacing w:line="276" w:lineRule="auto"/>
              <w:ind w:left="135" w:firstLine="0"/>
              <w:jc w:val="left"/>
              <w:rPr>
                <w:rFonts w:eastAsiaTheme="minorHAnsi" w:cs="Times New Roman"/>
                <w:sz w:val="24"/>
                <w:lang w:val="en-US" w:eastAsia="en-US"/>
              </w:rPr>
            </w:pPr>
            <w:r w:rsidRPr="0080420D">
              <w:rPr>
                <w:rFonts w:eastAsiaTheme="minorHAnsi" w:cs="Times New Roman"/>
                <w:sz w:val="24"/>
                <w:lang w:val="en-US" w:eastAsia="en-US"/>
              </w:rPr>
              <w:t>Милосердиеи сострадание</w:t>
            </w:r>
          </w:p>
        </w:tc>
        <w:tc>
          <w:tcPr>
            <w:tcW w:w="1463" w:type="dxa"/>
            <w:tcMar>
              <w:top w:w="50" w:type="dxa"/>
              <w:left w:w="100" w:type="dxa"/>
            </w:tcMar>
          </w:tcPr>
          <w:p w:rsidR="00091DF0" w:rsidRPr="0080420D" w:rsidRDefault="00E6059E"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2</w:t>
            </w:r>
          </w:p>
        </w:tc>
        <w:tc>
          <w:tcPr>
            <w:tcW w:w="1841"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val="en-US" w:eastAsia="en-US"/>
              </w:rPr>
            </w:pPr>
          </w:p>
        </w:tc>
        <w:tc>
          <w:tcPr>
            <w:tcW w:w="1910"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val="en-US" w:eastAsia="en-US"/>
              </w:rPr>
            </w:pPr>
          </w:p>
        </w:tc>
        <w:tc>
          <w:tcPr>
            <w:tcW w:w="4425" w:type="dxa"/>
            <w:tcMar>
              <w:top w:w="50" w:type="dxa"/>
              <w:left w:w="100" w:type="dxa"/>
            </w:tcMar>
            <w:vAlign w:val="center"/>
          </w:tcPr>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Рассуждать о необходимости соблюдения</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нравственных норм жизни (заботиться о</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других, любить друг друга, сочувствовать, не лениться, не лгать).</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Раскрывать основное содержание</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нравственных категорий в православной</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культуре, традиции (любовь, вера,</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милосердие, прощение, покаяние,</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сострадание, ответственность, послушание, спасение), Заповедей Блаженства.</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На примере милосердия и сострадания</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объяснять нравственный идеал православной культуры.</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Выражать первоначальный опыт осмысления и нравственной оценки поступков, поведения (своих и других людей) с позиций православной этики, понимания милосердия и сострадания</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в православной культуре.</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Проверять себя и самостоятельно свои достижения</w:t>
            </w:r>
          </w:p>
        </w:tc>
      </w:tr>
      <w:tr w:rsidR="00E6059E" w:rsidRPr="0080420D" w:rsidTr="00714C74">
        <w:trPr>
          <w:trHeight w:val="144"/>
          <w:tblCellSpacing w:w="20" w:type="nil"/>
        </w:trPr>
        <w:tc>
          <w:tcPr>
            <w:tcW w:w="1156" w:type="dxa"/>
            <w:tcMar>
              <w:top w:w="50" w:type="dxa"/>
              <w:left w:w="100" w:type="dxa"/>
            </w:tcMar>
          </w:tcPr>
          <w:p w:rsidR="00E6059E" w:rsidRPr="0080420D" w:rsidRDefault="00E6059E" w:rsidP="00091DF0">
            <w:pPr>
              <w:spacing w:line="276" w:lineRule="auto"/>
              <w:ind w:firstLine="0"/>
              <w:jc w:val="left"/>
              <w:rPr>
                <w:rFonts w:eastAsiaTheme="minorHAnsi" w:cs="Times New Roman"/>
                <w:color w:val="000000"/>
                <w:sz w:val="24"/>
                <w:szCs w:val="24"/>
                <w:lang w:eastAsia="en-US"/>
              </w:rPr>
            </w:pPr>
            <w:r w:rsidRPr="0080420D">
              <w:rPr>
                <w:rFonts w:eastAsiaTheme="minorHAnsi" w:cs="Times New Roman"/>
                <w:color w:val="000000"/>
                <w:sz w:val="24"/>
                <w:szCs w:val="24"/>
                <w:lang w:eastAsia="en-US"/>
              </w:rPr>
              <w:t>7</w:t>
            </w:r>
          </w:p>
        </w:tc>
        <w:tc>
          <w:tcPr>
            <w:tcW w:w="3480" w:type="dxa"/>
            <w:tcMar>
              <w:top w:w="50" w:type="dxa"/>
              <w:left w:w="100" w:type="dxa"/>
            </w:tcMar>
          </w:tcPr>
          <w:p w:rsidR="00E6059E" w:rsidRPr="0080420D" w:rsidRDefault="00E6059E"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Православие в России</w:t>
            </w:r>
          </w:p>
        </w:tc>
        <w:tc>
          <w:tcPr>
            <w:tcW w:w="1463" w:type="dxa"/>
            <w:tcMar>
              <w:top w:w="50" w:type="dxa"/>
              <w:left w:w="100" w:type="dxa"/>
            </w:tcMar>
          </w:tcPr>
          <w:p w:rsidR="00E6059E" w:rsidRPr="0080420D" w:rsidRDefault="00E6059E"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5</w:t>
            </w:r>
          </w:p>
        </w:tc>
        <w:tc>
          <w:tcPr>
            <w:tcW w:w="1841" w:type="dxa"/>
            <w:tcMar>
              <w:top w:w="50" w:type="dxa"/>
              <w:left w:w="100" w:type="dxa"/>
            </w:tcMar>
            <w:vAlign w:val="center"/>
          </w:tcPr>
          <w:p w:rsidR="00E6059E" w:rsidRPr="0080420D" w:rsidRDefault="00E6059E"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E6059E" w:rsidRPr="0080420D" w:rsidRDefault="00E6059E" w:rsidP="00091DF0">
            <w:pPr>
              <w:spacing w:line="276" w:lineRule="auto"/>
              <w:ind w:left="135" w:firstLine="0"/>
              <w:jc w:val="center"/>
              <w:rPr>
                <w:rFonts w:asciiTheme="minorHAnsi" w:eastAsiaTheme="minorHAnsi" w:hAnsiTheme="minorHAnsi"/>
                <w:sz w:val="22"/>
                <w:lang w:eastAsia="en-US"/>
              </w:rPr>
            </w:pPr>
          </w:p>
        </w:tc>
        <w:tc>
          <w:tcPr>
            <w:tcW w:w="4425" w:type="dxa"/>
            <w:tcMar>
              <w:top w:w="50" w:type="dxa"/>
              <w:left w:w="100" w:type="dxa"/>
            </w:tcMar>
            <w:vAlign w:val="center"/>
          </w:tcPr>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Объяснять значение слов (терминов и понятий) с опорой на учебный текст.</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Осуществлять поиск необходимой информации для выполнения заданий.</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Рассказывать, как христианство пришло на Русь, о Крещении Руси равноапостольным князем Владимиром, почему Русь называют Святой,</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о русских святых, житиях святых.</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lastRenderedPageBreak/>
              <w:t>Соотносить содержание текста с</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иллюстративным рядом.</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Использовать речевые средства, навыки</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смыслового чтения учебных текстов,</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участвовать в беседе.</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Проверять себя и самостоятельно оценивать свои достижения.</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Уметь рассказывать о праздновании Крещения Руси, Дней славянской письменности и культуры.</w:t>
            </w:r>
          </w:p>
        </w:tc>
      </w:tr>
      <w:tr w:rsidR="00E6059E" w:rsidRPr="0080420D" w:rsidTr="00714C74">
        <w:trPr>
          <w:trHeight w:val="144"/>
          <w:tblCellSpacing w:w="20" w:type="nil"/>
        </w:trPr>
        <w:tc>
          <w:tcPr>
            <w:tcW w:w="1156" w:type="dxa"/>
            <w:tcMar>
              <w:top w:w="50" w:type="dxa"/>
              <w:left w:w="100" w:type="dxa"/>
            </w:tcMar>
          </w:tcPr>
          <w:p w:rsidR="00E6059E" w:rsidRPr="0080420D" w:rsidRDefault="00E6059E" w:rsidP="00091DF0">
            <w:pPr>
              <w:spacing w:line="276" w:lineRule="auto"/>
              <w:ind w:firstLine="0"/>
              <w:jc w:val="left"/>
              <w:rPr>
                <w:rFonts w:eastAsiaTheme="minorHAnsi" w:cs="Times New Roman"/>
                <w:color w:val="000000"/>
                <w:sz w:val="24"/>
                <w:szCs w:val="24"/>
                <w:lang w:eastAsia="en-US"/>
              </w:rPr>
            </w:pPr>
            <w:r w:rsidRPr="0080420D">
              <w:rPr>
                <w:rFonts w:eastAsiaTheme="minorHAnsi" w:cs="Times New Roman"/>
                <w:color w:val="000000"/>
                <w:sz w:val="24"/>
                <w:szCs w:val="24"/>
                <w:lang w:eastAsia="en-US"/>
              </w:rPr>
              <w:lastRenderedPageBreak/>
              <w:t>8</w:t>
            </w:r>
          </w:p>
        </w:tc>
        <w:tc>
          <w:tcPr>
            <w:tcW w:w="3480" w:type="dxa"/>
            <w:tcMar>
              <w:top w:w="50" w:type="dxa"/>
              <w:left w:w="100" w:type="dxa"/>
            </w:tcMar>
          </w:tcPr>
          <w:p w:rsidR="00E6059E" w:rsidRPr="0080420D" w:rsidRDefault="00E6059E" w:rsidP="00E6059E">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Православный храм и другие святыни</w:t>
            </w:r>
          </w:p>
        </w:tc>
        <w:tc>
          <w:tcPr>
            <w:tcW w:w="1463" w:type="dxa"/>
            <w:tcMar>
              <w:top w:w="50" w:type="dxa"/>
              <w:left w:w="100" w:type="dxa"/>
            </w:tcMar>
          </w:tcPr>
          <w:p w:rsidR="00E6059E" w:rsidRPr="0080420D" w:rsidRDefault="00E6059E"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3</w:t>
            </w:r>
          </w:p>
        </w:tc>
        <w:tc>
          <w:tcPr>
            <w:tcW w:w="1841" w:type="dxa"/>
            <w:tcMar>
              <w:top w:w="50" w:type="dxa"/>
              <w:left w:w="100" w:type="dxa"/>
            </w:tcMar>
            <w:vAlign w:val="center"/>
          </w:tcPr>
          <w:p w:rsidR="00E6059E" w:rsidRPr="0080420D" w:rsidRDefault="00E6059E"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E6059E" w:rsidRPr="0080420D" w:rsidRDefault="00E6059E" w:rsidP="00091DF0">
            <w:pPr>
              <w:spacing w:line="276" w:lineRule="auto"/>
              <w:ind w:left="135" w:firstLine="0"/>
              <w:jc w:val="center"/>
              <w:rPr>
                <w:rFonts w:asciiTheme="minorHAnsi" w:eastAsiaTheme="minorHAnsi" w:hAnsiTheme="minorHAnsi"/>
                <w:sz w:val="22"/>
                <w:lang w:eastAsia="en-US"/>
              </w:rPr>
            </w:pPr>
          </w:p>
        </w:tc>
        <w:tc>
          <w:tcPr>
            <w:tcW w:w="4425" w:type="dxa"/>
            <w:tcMar>
              <w:top w:w="50" w:type="dxa"/>
              <w:left w:w="100" w:type="dxa"/>
            </w:tcMar>
            <w:vAlign w:val="center"/>
          </w:tcPr>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Объяснять значение слов (терминов и понятий) с опорой на учебный текст.</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Осуществлять поиск необходимой информации для выполнения заданий.</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Соотносить содержание текста с</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иллюстративным рядом.</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Рассказывать о назначении и устройстве</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православного храма (собственно храм,</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притвор, алтарь, иконы, иконостас), нормах поведения в храме, общения с мирянами и священнослужителями, богослужениях в храмах, Таинствах, о монашестве и монастырях в православной традиции.</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Проверять себя и самостоятельно оценивать свои достижения.</w:t>
            </w:r>
          </w:p>
        </w:tc>
      </w:tr>
      <w:tr w:rsidR="00E6059E" w:rsidRPr="0080420D" w:rsidTr="00714C74">
        <w:trPr>
          <w:trHeight w:val="144"/>
          <w:tblCellSpacing w:w="20" w:type="nil"/>
        </w:trPr>
        <w:tc>
          <w:tcPr>
            <w:tcW w:w="1156" w:type="dxa"/>
            <w:tcMar>
              <w:top w:w="50" w:type="dxa"/>
              <w:left w:w="100" w:type="dxa"/>
            </w:tcMar>
          </w:tcPr>
          <w:p w:rsidR="00E6059E" w:rsidRPr="0080420D" w:rsidRDefault="00E6059E" w:rsidP="00091DF0">
            <w:pPr>
              <w:spacing w:line="276" w:lineRule="auto"/>
              <w:ind w:firstLine="0"/>
              <w:jc w:val="left"/>
              <w:rPr>
                <w:rFonts w:eastAsiaTheme="minorHAnsi" w:cs="Times New Roman"/>
                <w:color w:val="000000"/>
                <w:sz w:val="24"/>
                <w:szCs w:val="24"/>
                <w:lang w:eastAsia="en-US"/>
              </w:rPr>
            </w:pPr>
            <w:r w:rsidRPr="0080420D">
              <w:rPr>
                <w:rFonts w:eastAsiaTheme="minorHAnsi" w:cs="Times New Roman"/>
                <w:color w:val="000000"/>
                <w:sz w:val="24"/>
                <w:szCs w:val="24"/>
                <w:lang w:eastAsia="en-US"/>
              </w:rPr>
              <w:t>9</w:t>
            </w:r>
          </w:p>
        </w:tc>
        <w:tc>
          <w:tcPr>
            <w:tcW w:w="3480" w:type="dxa"/>
            <w:tcMar>
              <w:top w:w="50" w:type="dxa"/>
              <w:left w:w="100" w:type="dxa"/>
            </w:tcMar>
          </w:tcPr>
          <w:p w:rsidR="00E6059E" w:rsidRPr="0080420D" w:rsidRDefault="00E6059E" w:rsidP="00E6059E">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 xml:space="preserve">Символический язык православной культуры: христианское искусство (иконы, фрески, церковное пение, прикладное </w:t>
            </w:r>
            <w:r w:rsidRPr="0080420D">
              <w:rPr>
                <w:rFonts w:eastAsiaTheme="minorHAnsi" w:cs="Times New Roman"/>
                <w:sz w:val="24"/>
                <w:lang w:eastAsia="en-US"/>
              </w:rPr>
              <w:lastRenderedPageBreak/>
              <w:t>искусство), православный календарь. Праздники</w:t>
            </w:r>
          </w:p>
        </w:tc>
        <w:tc>
          <w:tcPr>
            <w:tcW w:w="1463" w:type="dxa"/>
            <w:tcMar>
              <w:top w:w="50" w:type="dxa"/>
              <w:left w:w="100" w:type="dxa"/>
            </w:tcMar>
          </w:tcPr>
          <w:p w:rsidR="00E6059E" w:rsidRPr="0080420D" w:rsidRDefault="00E6059E"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lastRenderedPageBreak/>
              <w:t>6</w:t>
            </w:r>
          </w:p>
        </w:tc>
        <w:tc>
          <w:tcPr>
            <w:tcW w:w="1841" w:type="dxa"/>
            <w:tcMar>
              <w:top w:w="50" w:type="dxa"/>
              <w:left w:w="100" w:type="dxa"/>
            </w:tcMar>
            <w:vAlign w:val="center"/>
          </w:tcPr>
          <w:p w:rsidR="00E6059E" w:rsidRPr="0080420D" w:rsidRDefault="00E6059E"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E6059E" w:rsidRPr="0080420D" w:rsidRDefault="00E6059E" w:rsidP="00091DF0">
            <w:pPr>
              <w:spacing w:line="276" w:lineRule="auto"/>
              <w:ind w:left="135" w:firstLine="0"/>
              <w:jc w:val="center"/>
              <w:rPr>
                <w:rFonts w:asciiTheme="minorHAnsi" w:eastAsiaTheme="minorHAnsi" w:hAnsiTheme="minorHAnsi"/>
                <w:sz w:val="22"/>
                <w:lang w:eastAsia="en-US"/>
              </w:rPr>
            </w:pPr>
          </w:p>
        </w:tc>
        <w:tc>
          <w:tcPr>
            <w:tcW w:w="4425" w:type="dxa"/>
            <w:tcMar>
              <w:top w:w="50" w:type="dxa"/>
              <w:left w:w="100" w:type="dxa"/>
            </w:tcMar>
            <w:vAlign w:val="center"/>
          </w:tcPr>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Объяснять значение слов (терминов и понятий) с опорой на учебный текст.</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Распознавать христианскую символику,</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объяснять своими словами её смысл и</w:t>
            </w:r>
          </w:p>
          <w:p w:rsidR="00E6059E" w:rsidRPr="0080420D" w:rsidRDefault="00E6059E" w:rsidP="00E6059E">
            <w:pPr>
              <w:spacing w:line="276" w:lineRule="auto"/>
              <w:ind w:firstLine="0"/>
              <w:jc w:val="left"/>
              <w:rPr>
                <w:rFonts w:eastAsiaTheme="minorHAnsi" w:cs="Times New Roman"/>
                <w:lang w:eastAsia="en-US"/>
              </w:rPr>
            </w:pPr>
            <w:r w:rsidRPr="0080420D">
              <w:rPr>
                <w:rFonts w:eastAsiaTheme="minorHAnsi" w:cs="Times New Roman"/>
                <w:lang w:eastAsia="en-US"/>
              </w:rPr>
              <w:t>значение в православной культуре.</w:t>
            </w:r>
          </w:p>
          <w:p w:rsidR="00714C74" w:rsidRPr="0080420D" w:rsidRDefault="00E6059E" w:rsidP="00714C74">
            <w:pPr>
              <w:spacing w:line="276" w:lineRule="auto"/>
              <w:ind w:firstLine="0"/>
              <w:jc w:val="left"/>
              <w:rPr>
                <w:rFonts w:eastAsiaTheme="minorHAnsi" w:cs="Times New Roman"/>
                <w:lang w:eastAsia="en-US"/>
              </w:rPr>
            </w:pPr>
            <w:r w:rsidRPr="0080420D">
              <w:rPr>
                <w:rFonts w:eastAsiaTheme="minorHAnsi" w:cs="Times New Roman"/>
                <w:lang w:eastAsia="en-US"/>
              </w:rPr>
              <w:t xml:space="preserve">Рассказывать о художественной культуре в православной традиции, о церковном пении, </w:t>
            </w:r>
            <w:r w:rsidRPr="0080420D">
              <w:rPr>
                <w:rFonts w:eastAsiaTheme="minorHAnsi" w:cs="Times New Roman"/>
                <w:lang w:eastAsia="en-US"/>
              </w:rPr>
              <w:lastRenderedPageBreak/>
              <w:t xml:space="preserve">иконописи, особенностях икон в сравнении с </w:t>
            </w:r>
            <w:r w:rsidR="00714C74" w:rsidRPr="0080420D">
              <w:rPr>
                <w:rFonts w:eastAsiaTheme="minorHAnsi" w:cs="Times New Roman"/>
                <w:lang w:eastAsia="en-US"/>
              </w:rPr>
              <w:t>картинами.</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Называть православные праздники, объяснять их значение (не менее трёх, включая Воскресение Христово и Рождество Христово), о православных постах, назначении поста в жизни православных христиан.</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Проверять себя и самостоятельно оценивать свои достижения.</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Православные праздники: «Воскресение</w:t>
            </w:r>
          </w:p>
          <w:p w:rsidR="00E6059E"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Христово (Пасха)», «Рождество Христово», «День славянской письменности и культуры», «День семьи, любви и верности»</w:t>
            </w:r>
          </w:p>
        </w:tc>
      </w:tr>
      <w:tr w:rsidR="00E6059E" w:rsidRPr="0080420D" w:rsidTr="00714C74">
        <w:trPr>
          <w:trHeight w:val="144"/>
          <w:tblCellSpacing w:w="20" w:type="nil"/>
        </w:trPr>
        <w:tc>
          <w:tcPr>
            <w:tcW w:w="1156" w:type="dxa"/>
            <w:tcMar>
              <w:top w:w="50" w:type="dxa"/>
              <w:left w:w="100" w:type="dxa"/>
            </w:tcMar>
          </w:tcPr>
          <w:p w:rsidR="00E6059E" w:rsidRPr="0080420D" w:rsidRDefault="00714C74" w:rsidP="00091DF0">
            <w:pPr>
              <w:spacing w:line="276" w:lineRule="auto"/>
              <w:ind w:firstLine="0"/>
              <w:jc w:val="left"/>
              <w:rPr>
                <w:rFonts w:eastAsiaTheme="minorHAnsi" w:cs="Times New Roman"/>
                <w:color w:val="000000"/>
                <w:sz w:val="24"/>
                <w:szCs w:val="24"/>
                <w:lang w:eastAsia="en-US"/>
              </w:rPr>
            </w:pPr>
            <w:r w:rsidRPr="0080420D">
              <w:rPr>
                <w:rFonts w:eastAsiaTheme="minorHAnsi" w:cs="Times New Roman"/>
                <w:color w:val="000000"/>
                <w:sz w:val="24"/>
                <w:szCs w:val="24"/>
                <w:lang w:eastAsia="en-US"/>
              </w:rPr>
              <w:lastRenderedPageBreak/>
              <w:t>10</w:t>
            </w:r>
          </w:p>
        </w:tc>
        <w:tc>
          <w:tcPr>
            <w:tcW w:w="3480" w:type="dxa"/>
            <w:tcMar>
              <w:top w:w="50" w:type="dxa"/>
              <w:left w:w="100" w:type="dxa"/>
            </w:tcMar>
          </w:tcPr>
          <w:p w:rsidR="00E6059E" w:rsidRPr="0080420D" w:rsidRDefault="00714C74" w:rsidP="00714C74">
            <w:pPr>
              <w:spacing w:line="276" w:lineRule="auto"/>
              <w:ind w:left="135" w:right="-126" w:firstLine="0"/>
              <w:jc w:val="left"/>
              <w:rPr>
                <w:rFonts w:eastAsiaTheme="minorHAnsi" w:cs="Times New Roman"/>
                <w:sz w:val="24"/>
                <w:lang w:eastAsia="en-US"/>
              </w:rPr>
            </w:pPr>
            <w:r w:rsidRPr="0080420D">
              <w:rPr>
                <w:rFonts w:eastAsiaTheme="minorHAnsi" w:cs="Times New Roman"/>
                <w:sz w:val="24"/>
                <w:lang w:eastAsia="en-US"/>
              </w:rPr>
              <w:t>Христианская семья и её ценности</w:t>
            </w:r>
          </w:p>
        </w:tc>
        <w:tc>
          <w:tcPr>
            <w:tcW w:w="1463" w:type="dxa"/>
            <w:tcMar>
              <w:top w:w="50" w:type="dxa"/>
              <w:left w:w="100" w:type="dxa"/>
            </w:tcMar>
          </w:tcPr>
          <w:p w:rsidR="00E6059E" w:rsidRPr="0080420D" w:rsidRDefault="00714C74"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3</w:t>
            </w:r>
          </w:p>
        </w:tc>
        <w:tc>
          <w:tcPr>
            <w:tcW w:w="1841" w:type="dxa"/>
            <w:tcMar>
              <w:top w:w="50" w:type="dxa"/>
              <w:left w:w="100" w:type="dxa"/>
            </w:tcMar>
            <w:vAlign w:val="center"/>
          </w:tcPr>
          <w:p w:rsidR="00E6059E" w:rsidRPr="0080420D" w:rsidRDefault="00E6059E"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E6059E" w:rsidRPr="0080420D" w:rsidRDefault="00E6059E" w:rsidP="00091DF0">
            <w:pPr>
              <w:spacing w:line="276" w:lineRule="auto"/>
              <w:ind w:left="135" w:firstLine="0"/>
              <w:jc w:val="center"/>
              <w:rPr>
                <w:rFonts w:asciiTheme="minorHAnsi" w:eastAsiaTheme="minorHAnsi" w:hAnsiTheme="minorHAnsi"/>
                <w:sz w:val="22"/>
                <w:lang w:eastAsia="en-US"/>
              </w:rPr>
            </w:pPr>
          </w:p>
        </w:tc>
        <w:tc>
          <w:tcPr>
            <w:tcW w:w="4425" w:type="dxa"/>
            <w:tcMar>
              <w:top w:w="50" w:type="dxa"/>
              <w:left w:w="100" w:type="dxa"/>
            </w:tcMar>
            <w:vAlign w:val="center"/>
          </w:tcPr>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Объяснять значение слов (терминов и понятий) с опорой на учебный текст.</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Рассказывать о традициях заключения брака, о том, что такое православная семья, Таинство Венчания, о взаимоотношениях в православной</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семье на примерах житий святых,</w:t>
            </w:r>
          </w:p>
          <w:p w:rsidR="00E6059E"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литературных произведений.</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Размышлять и рассуждать на морально-</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этические темы.</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Раскрывать основное содержание норм</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отношений в православной в семье,</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обязанностей и ответственности членов семьи, отношении детей и родителей.</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Осуществлять поиск необходимой информации для выполнения заданий.</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Применять навыки осознанного построения речевых высказываний в соответствии с коммуникативными задачами.</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 xml:space="preserve">Проверять себя и самостоятельно оценивать </w:t>
            </w:r>
            <w:r w:rsidRPr="0080420D">
              <w:rPr>
                <w:rFonts w:eastAsiaTheme="minorHAnsi" w:cs="Times New Roman"/>
                <w:lang w:eastAsia="en-US"/>
              </w:rPr>
              <w:lastRenderedPageBreak/>
              <w:t>свои достижения</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Праздник «День семьи, любви и верности»</w:t>
            </w:r>
          </w:p>
        </w:tc>
      </w:tr>
      <w:tr w:rsidR="00714C74" w:rsidRPr="0080420D" w:rsidTr="00714C74">
        <w:trPr>
          <w:trHeight w:val="144"/>
          <w:tblCellSpacing w:w="20" w:type="nil"/>
        </w:trPr>
        <w:tc>
          <w:tcPr>
            <w:tcW w:w="1156" w:type="dxa"/>
            <w:tcMar>
              <w:top w:w="50" w:type="dxa"/>
              <w:left w:w="100" w:type="dxa"/>
            </w:tcMar>
          </w:tcPr>
          <w:p w:rsidR="00714C74" w:rsidRPr="0080420D" w:rsidRDefault="00714C74" w:rsidP="00091DF0">
            <w:pPr>
              <w:spacing w:line="276" w:lineRule="auto"/>
              <w:ind w:firstLine="0"/>
              <w:jc w:val="left"/>
              <w:rPr>
                <w:rFonts w:eastAsiaTheme="minorHAnsi" w:cs="Times New Roman"/>
                <w:color w:val="000000"/>
                <w:sz w:val="24"/>
                <w:szCs w:val="24"/>
                <w:lang w:eastAsia="en-US"/>
              </w:rPr>
            </w:pPr>
            <w:r w:rsidRPr="0080420D">
              <w:rPr>
                <w:rFonts w:eastAsiaTheme="minorHAnsi" w:cs="Times New Roman"/>
                <w:color w:val="000000"/>
                <w:sz w:val="24"/>
                <w:szCs w:val="24"/>
                <w:lang w:eastAsia="en-US"/>
              </w:rPr>
              <w:lastRenderedPageBreak/>
              <w:t>11</w:t>
            </w:r>
          </w:p>
        </w:tc>
        <w:tc>
          <w:tcPr>
            <w:tcW w:w="3480" w:type="dxa"/>
            <w:tcMar>
              <w:top w:w="50" w:type="dxa"/>
              <w:left w:w="100" w:type="dxa"/>
            </w:tcMar>
          </w:tcPr>
          <w:p w:rsidR="00714C74" w:rsidRPr="0080420D" w:rsidRDefault="00714C74" w:rsidP="00714C74">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Любовь и уважение к Отечеству. Патриотизм многонационального и многоконфессионального народа России</w:t>
            </w:r>
          </w:p>
        </w:tc>
        <w:tc>
          <w:tcPr>
            <w:tcW w:w="1463" w:type="dxa"/>
            <w:tcMar>
              <w:top w:w="50" w:type="dxa"/>
              <w:left w:w="100" w:type="dxa"/>
            </w:tcMar>
          </w:tcPr>
          <w:p w:rsidR="00714C74" w:rsidRPr="0080420D" w:rsidRDefault="00714C74"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2</w:t>
            </w:r>
          </w:p>
        </w:tc>
        <w:tc>
          <w:tcPr>
            <w:tcW w:w="1841" w:type="dxa"/>
            <w:tcMar>
              <w:top w:w="50" w:type="dxa"/>
              <w:left w:w="100" w:type="dxa"/>
            </w:tcMar>
            <w:vAlign w:val="center"/>
          </w:tcPr>
          <w:p w:rsidR="00714C74" w:rsidRPr="0080420D" w:rsidRDefault="00714C74"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714C74" w:rsidRPr="0080420D" w:rsidRDefault="00714C74" w:rsidP="00091DF0">
            <w:pPr>
              <w:spacing w:line="276" w:lineRule="auto"/>
              <w:ind w:left="135" w:firstLine="0"/>
              <w:jc w:val="center"/>
              <w:rPr>
                <w:rFonts w:asciiTheme="minorHAnsi" w:eastAsiaTheme="minorHAnsi" w:hAnsiTheme="minorHAnsi"/>
                <w:sz w:val="22"/>
                <w:lang w:eastAsia="en-US"/>
              </w:rPr>
            </w:pPr>
          </w:p>
        </w:tc>
        <w:tc>
          <w:tcPr>
            <w:tcW w:w="4425" w:type="dxa"/>
            <w:tcMar>
              <w:top w:w="50" w:type="dxa"/>
              <w:left w:w="100" w:type="dxa"/>
            </w:tcMar>
            <w:vAlign w:val="center"/>
          </w:tcPr>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Закреплять и систематизировать</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представления о духовных традициях</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многонационального народа России, духовном мире человека, религии, религиях народов России, их значении в жизни человека, семьи, общества.</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Проводить соотношение между религией и Отечеством, объяснять отношение</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православных христиан к Отечеству, защите Родины, патриотизму.</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Отвечать на вопросы, соотносить определения с понятиями, делать выводы.</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Использовать основные понятия темы в устной и письменной речи.</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Проверять себя и самостоятельно оценивать свои достижения</w:t>
            </w:r>
          </w:p>
        </w:tc>
      </w:tr>
      <w:tr w:rsidR="00091DF0" w:rsidRPr="0080420D" w:rsidTr="00714C74">
        <w:trPr>
          <w:trHeight w:val="144"/>
          <w:tblCellSpacing w:w="20" w:type="nil"/>
        </w:trPr>
        <w:tc>
          <w:tcPr>
            <w:tcW w:w="4636" w:type="dxa"/>
            <w:gridSpan w:val="2"/>
            <w:tcMar>
              <w:top w:w="50" w:type="dxa"/>
              <w:left w:w="100" w:type="dxa"/>
            </w:tcMar>
            <w:vAlign w:val="center"/>
          </w:tcPr>
          <w:p w:rsidR="00091DF0" w:rsidRPr="0080420D" w:rsidRDefault="00091DF0" w:rsidP="00091DF0">
            <w:pPr>
              <w:spacing w:line="276" w:lineRule="auto"/>
              <w:ind w:left="135" w:firstLine="0"/>
              <w:jc w:val="left"/>
              <w:rPr>
                <w:rFonts w:asciiTheme="minorHAnsi" w:eastAsiaTheme="minorHAnsi" w:hAnsiTheme="minorHAnsi"/>
                <w:sz w:val="22"/>
                <w:lang w:eastAsia="en-US"/>
              </w:rPr>
            </w:pPr>
            <w:r w:rsidRPr="0080420D">
              <w:rPr>
                <w:rFonts w:eastAsiaTheme="minorHAnsi"/>
                <w:color w:val="000000"/>
                <w:sz w:val="24"/>
                <w:lang w:eastAsia="en-US"/>
              </w:rPr>
              <w:t>ОБЩЕЕ КОЛИЧЕСТВО ЧАСОВ ПО ПРОГРАММЕ</w:t>
            </w:r>
          </w:p>
        </w:tc>
        <w:tc>
          <w:tcPr>
            <w:tcW w:w="1463" w:type="dxa"/>
            <w:tcMar>
              <w:top w:w="50" w:type="dxa"/>
              <w:left w:w="100" w:type="dxa"/>
            </w:tcMar>
          </w:tcPr>
          <w:p w:rsidR="00091DF0" w:rsidRPr="0080420D" w:rsidRDefault="00714C74" w:rsidP="00091DF0">
            <w:pPr>
              <w:spacing w:line="276" w:lineRule="auto"/>
              <w:ind w:left="135" w:firstLine="0"/>
              <w:jc w:val="left"/>
              <w:rPr>
                <w:rFonts w:asciiTheme="minorHAnsi" w:eastAsiaTheme="minorHAnsi" w:hAnsiTheme="minorHAnsi"/>
                <w:sz w:val="22"/>
                <w:lang w:eastAsia="en-US"/>
              </w:rPr>
            </w:pPr>
            <w:r w:rsidRPr="0080420D">
              <w:rPr>
                <w:rFonts w:eastAsiaTheme="minorHAnsi"/>
                <w:color w:val="000000"/>
                <w:sz w:val="24"/>
                <w:lang w:eastAsia="en-US"/>
              </w:rPr>
              <w:t>34</w:t>
            </w:r>
          </w:p>
        </w:tc>
        <w:tc>
          <w:tcPr>
            <w:tcW w:w="1841"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eastAsia="en-US"/>
              </w:rPr>
            </w:pPr>
          </w:p>
        </w:tc>
        <w:tc>
          <w:tcPr>
            <w:tcW w:w="4425" w:type="dxa"/>
            <w:tcMar>
              <w:top w:w="50" w:type="dxa"/>
              <w:left w:w="100" w:type="dxa"/>
            </w:tcMar>
            <w:vAlign w:val="center"/>
          </w:tcPr>
          <w:p w:rsidR="00091DF0" w:rsidRPr="0080420D" w:rsidRDefault="00091DF0" w:rsidP="00091DF0">
            <w:pPr>
              <w:spacing w:after="200" w:line="276" w:lineRule="auto"/>
              <w:ind w:firstLine="0"/>
              <w:jc w:val="left"/>
              <w:rPr>
                <w:rFonts w:asciiTheme="minorHAnsi" w:eastAsiaTheme="minorHAnsi" w:hAnsiTheme="minorHAnsi"/>
                <w:sz w:val="22"/>
                <w:lang w:eastAsia="en-US"/>
              </w:rPr>
            </w:pPr>
          </w:p>
        </w:tc>
      </w:tr>
    </w:tbl>
    <w:p w:rsidR="00091DF0" w:rsidRPr="0080420D" w:rsidRDefault="00091DF0" w:rsidP="00EC636F">
      <w:pPr>
        <w:pStyle w:val="22"/>
        <w:spacing w:line="240" w:lineRule="auto"/>
        <w:ind w:left="0" w:firstLine="426"/>
        <w:rPr>
          <w:b/>
          <w:color w:val="auto"/>
          <w:sz w:val="24"/>
          <w:szCs w:val="24"/>
        </w:rPr>
      </w:pPr>
    </w:p>
    <w:p w:rsidR="00091DF0" w:rsidRPr="0080420D" w:rsidRDefault="00091DF0" w:rsidP="00091DF0">
      <w:pPr>
        <w:spacing w:line="276" w:lineRule="auto"/>
        <w:ind w:left="120" w:firstLine="0"/>
        <w:jc w:val="left"/>
        <w:rPr>
          <w:rFonts w:asciiTheme="minorHAnsi" w:eastAsiaTheme="minorHAnsi" w:hAnsiTheme="minorHAnsi"/>
          <w:sz w:val="22"/>
          <w:lang w:eastAsia="en-US"/>
        </w:rPr>
      </w:pPr>
      <w:r w:rsidRPr="0080420D">
        <w:rPr>
          <w:rFonts w:eastAsiaTheme="minorHAnsi"/>
          <w:b/>
          <w:color w:val="000000"/>
          <w:sz w:val="28"/>
          <w:lang w:eastAsia="en-US"/>
        </w:rPr>
        <w:t>Модуль «Основы религиозных культур народов России»</w:t>
      </w:r>
    </w:p>
    <w:tbl>
      <w:tblPr>
        <w:tblW w:w="1427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94"/>
        <w:gridCol w:w="3584"/>
        <w:gridCol w:w="1504"/>
        <w:gridCol w:w="1841"/>
        <w:gridCol w:w="1910"/>
        <w:gridCol w:w="4242"/>
      </w:tblGrid>
      <w:tr w:rsidR="00091DF0" w:rsidRPr="0080420D" w:rsidTr="00714C74">
        <w:trPr>
          <w:trHeight w:val="144"/>
          <w:tblCellSpacing w:w="20" w:type="nil"/>
        </w:trPr>
        <w:tc>
          <w:tcPr>
            <w:tcW w:w="1194" w:type="dxa"/>
            <w:vMerge w:val="restart"/>
            <w:tcMar>
              <w:top w:w="50" w:type="dxa"/>
              <w:left w:w="100" w:type="dxa"/>
            </w:tcMar>
            <w:vAlign w:val="center"/>
          </w:tcPr>
          <w:p w:rsidR="00091DF0" w:rsidRPr="0080420D" w:rsidRDefault="00091DF0" w:rsidP="00091DF0">
            <w:pPr>
              <w:spacing w:line="276" w:lineRule="auto"/>
              <w:ind w:left="135" w:firstLine="0"/>
              <w:jc w:val="left"/>
              <w:rPr>
                <w:rFonts w:asciiTheme="minorHAnsi" w:eastAsiaTheme="minorHAnsi" w:hAnsiTheme="minorHAnsi"/>
                <w:sz w:val="22"/>
                <w:lang w:val="en-US" w:eastAsia="en-US"/>
              </w:rPr>
            </w:pPr>
            <w:r w:rsidRPr="0080420D">
              <w:rPr>
                <w:rFonts w:eastAsiaTheme="minorHAnsi"/>
                <w:b/>
                <w:color w:val="000000"/>
                <w:sz w:val="24"/>
                <w:lang w:val="en-US" w:eastAsia="en-US"/>
              </w:rPr>
              <w:t xml:space="preserve">№ п/п </w:t>
            </w:r>
          </w:p>
          <w:p w:rsidR="00091DF0" w:rsidRPr="0080420D" w:rsidRDefault="00091DF0" w:rsidP="00091DF0">
            <w:pPr>
              <w:spacing w:line="276" w:lineRule="auto"/>
              <w:ind w:left="135" w:firstLine="0"/>
              <w:jc w:val="left"/>
              <w:rPr>
                <w:rFonts w:asciiTheme="minorHAnsi" w:eastAsiaTheme="minorHAnsi" w:hAnsiTheme="minorHAnsi"/>
                <w:sz w:val="22"/>
                <w:lang w:val="en-US" w:eastAsia="en-US"/>
              </w:rPr>
            </w:pPr>
          </w:p>
        </w:tc>
        <w:tc>
          <w:tcPr>
            <w:tcW w:w="3584" w:type="dxa"/>
            <w:vMerge w:val="restart"/>
            <w:tcMar>
              <w:top w:w="50" w:type="dxa"/>
              <w:left w:w="100" w:type="dxa"/>
            </w:tcMar>
            <w:vAlign w:val="center"/>
          </w:tcPr>
          <w:p w:rsidR="00091DF0" w:rsidRPr="0080420D" w:rsidRDefault="00091DF0" w:rsidP="00091DF0">
            <w:pPr>
              <w:spacing w:line="276" w:lineRule="auto"/>
              <w:ind w:left="135" w:firstLine="0"/>
              <w:jc w:val="left"/>
              <w:rPr>
                <w:rFonts w:asciiTheme="minorHAnsi" w:eastAsiaTheme="minorHAnsi" w:hAnsiTheme="minorHAnsi"/>
                <w:sz w:val="22"/>
                <w:lang w:val="en-US" w:eastAsia="en-US"/>
              </w:rPr>
            </w:pPr>
            <w:r w:rsidRPr="0080420D">
              <w:rPr>
                <w:rFonts w:eastAsiaTheme="minorHAnsi"/>
                <w:b/>
                <w:color w:val="000000"/>
                <w:sz w:val="24"/>
                <w:lang w:val="en-US" w:eastAsia="en-US"/>
              </w:rPr>
              <w:t xml:space="preserve">Наименование разделов и тем программы </w:t>
            </w:r>
          </w:p>
          <w:p w:rsidR="00091DF0" w:rsidRPr="0080420D" w:rsidRDefault="00091DF0" w:rsidP="00091DF0">
            <w:pPr>
              <w:spacing w:line="276" w:lineRule="auto"/>
              <w:ind w:left="135" w:firstLine="0"/>
              <w:jc w:val="left"/>
              <w:rPr>
                <w:rFonts w:asciiTheme="minorHAnsi" w:eastAsiaTheme="minorHAnsi" w:hAnsiTheme="minorHAnsi"/>
                <w:sz w:val="22"/>
                <w:lang w:val="en-US" w:eastAsia="en-US"/>
              </w:rPr>
            </w:pPr>
          </w:p>
        </w:tc>
        <w:tc>
          <w:tcPr>
            <w:tcW w:w="0" w:type="auto"/>
            <w:gridSpan w:val="3"/>
            <w:tcMar>
              <w:top w:w="50" w:type="dxa"/>
              <w:left w:w="100" w:type="dxa"/>
            </w:tcMar>
            <w:vAlign w:val="center"/>
          </w:tcPr>
          <w:p w:rsidR="00091DF0" w:rsidRPr="0080420D" w:rsidRDefault="00091DF0" w:rsidP="00091DF0">
            <w:pPr>
              <w:spacing w:line="276" w:lineRule="auto"/>
              <w:ind w:firstLine="0"/>
              <w:jc w:val="left"/>
              <w:rPr>
                <w:rFonts w:asciiTheme="minorHAnsi" w:eastAsiaTheme="minorHAnsi" w:hAnsiTheme="minorHAnsi"/>
                <w:sz w:val="22"/>
                <w:lang w:val="en-US" w:eastAsia="en-US"/>
              </w:rPr>
            </w:pPr>
            <w:r w:rsidRPr="0080420D">
              <w:rPr>
                <w:rFonts w:eastAsiaTheme="minorHAnsi"/>
                <w:b/>
                <w:color w:val="000000"/>
                <w:sz w:val="24"/>
                <w:lang w:val="en-US" w:eastAsia="en-US"/>
              </w:rPr>
              <w:t>Количество часов</w:t>
            </w:r>
          </w:p>
        </w:tc>
        <w:tc>
          <w:tcPr>
            <w:tcW w:w="4242" w:type="dxa"/>
            <w:vMerge w:val="restart"/>
            <w:tcMar>
              <w:top w:w="50" w:type="dxa"/>
              <w:left w:w="100" w:type="dxa"/>
            </w:tcMar>
            <w:vAlign w:val="center"/>
          </w:tcPr>
          <w:p w:rsidR="00091DF0" w:rsidRPr="0080420D" w:rsidRDefault="00091DF0" w:rsidP="00091DF0">
            <w:pPr>
              <w:spacing w:line="276" w:lineRule="auto"/>
              <w:ind w:left="135" w:firstLine="0"/>
              <w:jc w:val="left"/>
              <w:rPr>
                <w:rFonts w:asciiTheme="minorHAnsi" w:eastAsiaTheme="minorHAnsi" w:hAnsiTheme="minorHAnsi"/>
                <w:sz w:val="22"/>
                <w:lang w:eastAsia="en-US"/>
              </w:rPr>
            </w:pPr>
            <w:r w:rsidRPr="0080420D">
              <w:rPr>
                <w:rFonts w:eastAsiaTheme="minorHAnsi"/>
                <w:b/>
                <w:color w:val="000000"/>
                <w:sz w:val="24"/>
                <w:lang w:eastAsia="en-US"/>
              </w:rPr>
              <w:t>Основные виды деятельности</w:t>
            </w:r>
          </w:p>
          <w:p w:rsidR="00091DF0" w:rsidRPr="0080420D" w:rsidRDefault="00091DF0" w:rsidP="00091DF0">
            <w:pPr>
              <w:spacing w:line="276" w:lineRule="auto"/>
              <w:ind w:left="135" w:firstLine="0"/>
              <w:jc w:val="left"/>
              <w:rPr>
                <w:rFonts w:asciiTheme="minorHAnsi" w:eastAsiaTheme="minorHAnsi" w:hAnsiTheme="minorHAnsi"/>
                <w:sz w:val="22"/>
                <w:lang w:val="en-US" w:eastAsia="en-US"/>
              </w:rPr>
            </w:pPr>
          </w:p>
        </w:tc>
      </w:tr>
      <w:tr w:rsidR="00091DF0" w:rsidRPr="0080420D" w:rsidTr="00714C74">
        <w:trPr>
          <w:trHeight w:val="144"/>
          <w:tblCellSpacing w:w="20" w:type="nil"/>
        </w:trPr>
        <w:tc>
          <w:tcPr>
            <w:tcW w:w="0" w:type="auto"/>
            <w:vMerge/>
            <w:tcBorders>
              <w:top w:val="nil"/>
            </w:tcBorders>
            <w:tcMar>
              <w:top w:w="50" w:type="dxa"/>
              <w:left w:w="100" w:type="dxa"/>
            </w:tcMar>
          </w:tcPr>
          <w:p w:rsidR="00091DF0" w:rsidRPr="0080420D" w:rsidRDefault="00091DF0" w:rsidP="00091DF0">
            <w:pPr>
              <w:spacing w:after="200" w:line="276" w:lineRule="auto"/>
              <w:ind w:firstLine="0"/>
              <w:jc w:val="left"/>
              <w:rPr>
                <w:rFonts w:asciiTheme="minorHAnsi" w:eastAsiaTheme="minorHAnsi" w:hAnsiTheme="minorHAnsi"/>
                <w:sz w:val="22"/>
                <w:lang w:val="en-US" w:eastAsia="en-US"/>
              </w:rPr>
            </w:pPr>
          </w:p>
        </w:tc>
        <w:tc>
          <w:tcPr>
            <w:tcW w:w="3584" w:type="dxa"/>
            <w:vMerge/>
            <w:tcBorders>
              <w:top w:val="nil"/>
            </w:tcBorders>
            <w:tcMar>
              <w:top w:w="50" w:type="dxa"/>
              <w:left w:w="100" w:type="dxa"/>
            </w:tcMar>
          </w:tcPr>
          <w:p w:rsidR="00091DF0" w:rsidRPr="0080420D" w:rsidRDefault="00091DF0" w:rsidP="00091DF0">
            <w:pPr>
              <w:spacing w:after="200" w:line="276" w:lineRule="auto"/>
              <w:ind w:firstLine="0"/>
              <w:jc w:val="left"/>
              <w:rPr>
                <w:rFonts w:asciiTheme="minorHAnsi" w:eastAsiaTheme="minorHAnsi" w:hAnsiTheme="minorHAnsi"/>
                <w:sz w:val="22"/>
                <w:lang w:val="en-US" w:eastAsia="en-US"/>
              </w:rPr>
            </w:pPr>
          </w:p>
        </w:tc>
        <w:tc>
          <w:tcPr>
            <w:tcW w:w="1504" w:type="dxa"/>
            <w:tcMar>
              <w:top w:w="50" w:type="dxa"/>
              <w:left w:w="100" w:type="dxa"/>
            </w:tcMar>
            <w:vAlign w:val="center"/>
          </w:tcPr>
          <w:p w:rsidR="00091DF0" w:rsidRPr="0080420D" w:rsidRDefault="00091DF0" w:rsidP="00091DF0">
            <w:pPr>
              <w:spacing w:line="276" w:lineRule="auto"/>
              <w:ind w:left="135" w:firstLine="0"/>
              <w:jc w:val="left"/>
              <w:rPr>
                <w:rFonts w:asciiTheme="minorHAnsi" w:eastAsiaTheme="minorHAnsi" w:hAnsiTheme="minorHAnsi"/>
                <w:sz w:val="22"/>
                <w:lang w:val="en-US" w:eastAsia="en-US"/>
              </w:rPr>
            </w:pPr>
            <w:r w:rsidRPr="0080420D">
              <w:rPr>
                <w:rFonts w:eastAsiaTheme="minorHAnsi"/>
                <w:b/>
                <w:color w:val="000000"/>
                <w:sz w:val="24"/>
                <w:lang w:val="en-US" w:eastAsia="en-US"/>
              </w:rPr>
              <w:t xml:space="preserve">Всего </w:t>
            </w:r>
          </w:p>
          <w:p w:rsidR="00091DF0" w:rsidRPr="0080420D" w:rsidRDefault="00091DF0" w:rsidP="00091DF0">
            <w:pPr>
              <w:spacing w:line="276" w:lineRule="auto"/>
              <w:ind w:left="135" w:firstLine="0"/>
              <w:jc w:val="left"/>
              <w:rPr>
                <w:rFonts w:asciiTheme="minorHAnsi" w:eastAsiaTheme="minorHAnsi" w:hAnsiTheme="minorHAnsi"/>
                <w:sz w:val="22"/>
                <w:lang w:val="en-US" w:eastAsia="en-US"/>
              </w:rPr>
            </w:pPr>
          </w:p>
        </w:tc>
        <w:tc>
          <w:tcPr>
            <w:tcW w:w="1841" w:type="dxa"/>
            <w:tcMar>
              <w:top w:w="50" w:type="dxa"/>
              <w:left w:w="100" w:type="dxa"/>
            </w:tcMar>
            <w:vAlign w:val="center"/>
          </w:tcPr>
          <w:p w:rsidR="00091DF0" w:rsidRPr="0080420D" w:rsidRDefault="00091DF0" w:rsidP="00091DF0">
            <w:pPr>
              <w:spacing w:line="276" w:lineRule="auto"/>
              <w:ind w:left="135" w:firstLine="0"/>
              <w:jc w:val="left"/>
              <w:rPr>
                <w:rFonts w:asciiTheme="minorHAnsi" w:eastAsiaTheme="minorHAnsi" w:hAnsiTheme="minorHAnsi"/>
                <w:sz w:val="22"/>
                <w:lang w:val="en-US" w:eastAsia="en-US"/>
              </w:rPr>
            </w:pPr>
            <w:r w:rsidRPr="0080420D">
              <w:rPr>
                <w:rFonts w:eastAsiaTheme="minorHAnsi"/>
                <w:b/>
                <w:color w:val="000000"/>
                <w:sz w:val="24"/>
                <w:lang w:val="en-US" w:eastAsia="en-US"/>
              </w:rPr>
              <w:t xml:space="preserve">Контрольные работы </w:t>
            </w:r>
          </w:p>
          <w:p w:rsidR="00091DF0" w:rsidRPr="0080420D" w:rsidRDefault="00091DF0" w:rsidP="00091DF0">
            <w:pPr>
              <w:spacing w:line="276" w:lineRule="auto"/>
              <w:ind w:left="135" w:firstLine="0"/>
              <w:jc w:val="left"/>
              <w:rPr>
                <w:rFonts w:asciiTheme="minorHAnsi" w:eastAsiaTheme="minorHAnsi" w:hAnsiTheme="minorHAnsi"/>
                <w:sz w:val="22"/>
                <w:lang w:val="en-US" w:eastAsia="en-US"/>
              </w:rPr>
            </w:pPr>
          </w:p>
        </w:tc>
        <w:tc>
          <w:tcPr>
            <w:tcW w:w="1910" w:type="dxa"/>
            <w:tcMar>
              <w:top w:w="50" w:type="dxa"/>
              <w:left w:w="100" w:type="dxa"/>
            </w:tcMar>
            <w:vAlign w:val="center"/>
          </w:tcPr>
          <w:p w:rsidR="00091DF0" w:rsidRPr="0080420D" w:rsidRDefault="00091DF0" w:rsidP="00091DF0">
            <w:pPr>
              <w:spacing w:line="276" w:lineRule="auto"/>
              <w:ind w:left="135" w:firstLine="0"/>
              <w:jc w:val="left"/>
              <w:rPr>
                <w:rFonts w:asciiTheme="minorHAnsi" w:eastAsiaTheme="minorHAnsi" w:hAnsiTheme="minorHAnsi"/>
                <w:sz w:val="22"/>
                <w:lang w:val="en-US" w:eastAsia="en-US"/>
              </w:rPr>
            </w:pPr>
            <w:r w:rsidRPr="0080420D">
              <w:rPr>
                <w:rFonts w:eastAsiaTheme="minorHAnsi"/>
                <w:b/>
                <w:color w:val="000000"/>
                <w:sz w:val="24"/>
                <w:lang w:val="en-US" w:eastAsia="en-US"/>
              </w:rPr>
              <w:t xml:space="preserve">Практические работы </w:t>
            </w:r>
          </w:p>
          <w:p w:rsidR="00091DF0" w:rsidRPr="0080420D" w:rsidRDefault="00091DF0" w:rsidP="00091DF0">
            <w:pPr>
              <w:spacing w:line="276" w:lineRule="auto"/>
              <w:ind w:left="135" w:firstLine="0"/>
              <w:jc w:val="left"/>
              <w:rPr>
                <w:rFonts w:asciiTheme="minorHAnsi" w:eastAsiaTheme="minorHAnsi" w:hAnsiTheme="minorHAnsi"/>
                <w:sz w:val="22"/>
                <w:lang w:val="en-US" w:eastAsia="en-US"/>
              </w:rPr>
            </w:pPr>
          </w:p>
        </w:tc>
        <w:tc>
          <w:tcPr>
            <w:tcW w:w="4242" w:type="dxa"/>
            <w:vMerge/>
            <w:tcBorders>
              <w:top w:val="nil"/>
            </w:tcBorders>
            <w:tcMar>
              <w:top w:w="50" w:type="dxa"/>
              <w:left w:w="100" w:type="dxa"/>
            </w:tcMar>
          </w:tcPr>
          <w:p w:rsidR="00091DF0" w:rsidRPr="0080420D" w:rsidRDefault="00091DF0" w:rsidP="00091DF0">
            <w:pPr>
              <w:spacing w:after="200" w:line="276" w:lineRule="auto"/>
              <w:ind w:firstLine="0"/>
              <w:jc w:val="left"/>
              <w:rPr>
                <w:rFonts w:asciiTheme="minorHAnsi" w:eastAsiaTheme="minorHAnsi" w:hAnsiTheme="minorHAnsi"/>
                <w:sz w:val="22"/>
                <w:lang w:val="en-US" w:eastAsia="en-US"/>
              </w:rPr>
            </w:pPr>
          </w:p>
        </w:tc>
      </w:tr>
      <w:tr w:rsidR="00091DF0" w:rsidRPr="0080420D" w:rsidTr="00714C74">
        <w:trPr>
          <w:trHeight w:val="144"/>
          <w:tblCellSpacing w:w="20" w:type="nil"/>
        </w:trPr>
        <w:tc>
          <w:tcPr>
            <w:tcW w:w="1194" w:type="dxa"/>
            <w:tcMar>
              <w:top w:w="50" w:type="dxa"/>
              <w:left w:w="100" w:type="dxa"/>
            </w:tcMar>
          </w:tcPr>
          <w:p w:rsidR="00091DF0" w:rsidRPr="0080420D" w:rsidRDefault="00091DF0" w:rsidP="00091DF0">
            <w:pPr>
              <w:spacing w:line="276" w:lineRule="auto"/>
              <w:ind w:firstLine="0"/>
              <w:jc w:val="left"/>
              <w:rPr>
                <w:rFonts w:asciiTheme="minorHAnsi" w:eastAsiaTheme="minorHAnsi" w:hAnsiTheme="minorHAnsi"/>
                <w:sz w:val="22"/>
                <w:lang w:val="en-US" w:eastAsia="en-US"/>
              </w:rPr>
            </w:pPr>
            <w:r w:rsidRPr="0080420D">
              <w:rPr>
                <w:rFonts w:eastAsiaTheme="minorHAnsi"/>
                <w:color w:val="000000"/>
                <w:sz w:val="24"/>
                <w:lang w:val="en-US" w:eastAsia="en-US"/>
              </w:rPr>
              <w:t>1</w:t>
            </w:r>
          </w:p>
        </w:tc>
        <w:tc>
          <w:tcPr>
            <w:tcW w:w="3584" w:type="dxa"/>
            <w:tcMar>
              <w:top w:w="50" w:type="dxa"/>
              <w:left w:w="100" w:type="dxa"/>
            </w:tcMar>
          </w:tcPr>
          <w:p w:rsidR="00091DF0" w:rsidRPr="0080420D" w:rsidRDefault="00714C74" w:rsidP="00714C74">
            <w:pPr>
              <w:spacing w:line="276" w:lineRule="auto"/>
              <w:ind w:left="135" w:firstLine="0"/>
              <w:jc w:val="left"/>
              <w:rPr>
                <w:rFonts w:asciiTheme="minorHAnsi" w:eastAsiaTheme="minorHAnsi" w:hAnsiTheme="minorHAnsi"/>
                <w:sz w:val="22"/>
                <w:lang w:val="en-US" w:eastAsia="en-US"/>
              </w:rPr>
            </w:pPr>
            <w:r w:rsidRPr="0080420D">
              <w:rPr>
                <w:rFonts w:eastAsiaTheme="minorHAnsi" w:cs="Times New Roman"/>
                <w:sz w:val="24"/>
                <w:szCs w:val="24"/>
                <w:lang w:val="en-US" w:eastAsia="en-US"/>
              </w:rPr>
              <w:t>Россия — нашаРодина</w:t>
            </w:r>
          </w:p>
        </w:tc>
        <w:tc>
          <w:tcPr>
            <w:tcW w:w="1504" w:type="dxa"/>
            <w:tcMar>
              <w:top w:w="50" w:type="dxa"/>
              <w:left w:w="100" w:type="dxa"/>
            </w:tcMar>
          </w:tcPr>
          <w:p w:rsidR="00091DF0" w:rsidRPr="0080420D" w:rsidRDefault="00714C74"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1</w:t>
            </w:r>
          </w:p>
        </w:tc>
        <w:tc>
          <w:tcPr>
            <w:tcW w:w="1841"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val="en-US" w:eastAsia="en-US"/>
              </w:rPr>
            </w:pPr>
          </w:p>
        </w:tc>
        <w:tc>
          <w:tcPr>
            <w:tcW w:w="1910"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val="en-US" w:eastAsia="en-US"/>
              </w:rPr>
            </w:pPr>
          </w:p>
        </w:tc>
        <w:tc>
          <w:tcPr>
            <w:tcW w:w="4242" w:type="dxa"/>
            <w:tcMar>
              <w:top w:w="50" w:type="dxa"/>
              <w:left w:w="100" w:type="dxa"/>
            </w:tcMar>
            <w:vAlign w:val="center"/>
          </w:tcPr>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 xml:space="preserve">Пользоваться условными обозначениями </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учебника.</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Вести учебный, межкультурный диалог.</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Различать способы и средства познания</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lastRenderedPageBreak/>
              <w:t>духовных традиций.</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Оценивать результаты своей работы на уроке и во внеурочной деятельности.</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Понимать значение духовных традиций</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народов России в жизни человека, семьи,</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общества.</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Осознавать ценность дружеских отношений</w:t>
            </w:r>
          </w:p>
          <w:p w:rsidR="00091DF0"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между людьми</w:t>
            </w:r>
          </w:p>
          <w:p w:rsidR="00714C74" w:rsidRPr="0080420D" w:rsidRDefault="00714C74" w:rsidP="00714C74">
            <w:pPr>
              <w:spacing w:line="276" w:lineRule="auto"/>
              <w:ind w:firstLine="0"/>
              <w:jc w:val="left"/>
              <w:rPr>
                <w:rFonts w:eastAsiaTheme="minorHAnsi" w:cs="Times New Roman"/>
                <w:lang w:eastAsia="en-US"/>
              </w:rPr>
            </w:pPr>
          </w:p>
        </w:tc>
      </w:tr>
      <w:tr w:rsidR="00091DF0" w:rsidRPr="0080420D" w:rsidTr="00714C74">
        <w:trPr>
          <w:trHeight w:val="252"/>
          <w:tblCellSpacing w:w="20" w:type="nil"/>
        </w:trPr>
        <w:tc>
          <w:tcPr>
            <w:tcW w:w="1194" w:type="dxa"/>
            <w:tcMar>
              <w:top w:w="50" w:type="dxa"/>
              <w:left w:w="100" w:type="dxa"/>
            </w:tcMar>
          </w:tcPr>
          <w:p w:rsidR="00091DF0" w:rsidRPr="0080420D" w:rsidRDefault="00091DF0" w:rsidP="00091DF0">
            <w:pPr>
              <w:spacing w:line="276" w:lineRule="auto"/>
              <w:ind w:firstLine="0"/>
              <w:jc w:val="left"/>
              <w:rPr>
                <w:rFonts w:asciiTheme="minorHAnsi" w:eastAsiaTheme="minorHAnsi" w:hAnsiTheme="minorHAnsi"/>
                <w:sz w:val="22"/>
                <w:lang w:val="en-US" w:eastAsia="en-US"/>
              </w:rPr>
            </w:pPr>
            <w:r w:rsidRPr="0080420D">
              <w:rPr>
                <w:rFonts w:eastAsiaTheme="minorHAnsi"/>
                <w:color w:val="000000"/>
                <w:sz w:val="24"/>
                <w:lang w:val="en-US" w:eastAsia="en-US"/>
              </w:rPr>
              <w:lastRenderedPageBreak/>
              <w:t>2</w:t>
            </w:r>
          </w:p>
        </w:tc>
        <w:tc>
          <w:tcPr>
            <w:tcW w:w="3584" w:type="dxa"/>
            <w:tcMar>
              <w:top w:w="50" w:type="dxa"/>
              <w:left w:w="100" w:type="dxa"/>
            </w:tcMar>
          </w:tcPr>
          <w:p w:rsidR="00714C74" w:rsidRPr="0080420D" w:rsidRDefault="00714C74" w:rsidP="00714C74">
            <w:pPr>
              <w:spacing w:line="276" w:lineRule="auto"/>
              <w:ind w:left="135" w:firstLine="0"/>
              <w:jc w:val="left"/>
              <w:rPr>
                <w:rFonts w:eastAsiaTheme="minorHAnsi" w:cs="Times New Roman"/>
                <w:sz w:val="24"/>
                <w:szCs w:val="24"/>
                <w:lang w:eastAsia="en-US"/>
              </w:rPr>
            </w:pPr>
            <w:r w:rsidRPr="0080420D">
              <w:rPr>
                <w:rFonts w:eastAsiaTheme="minorHAnsi" w:cs="Times New Roman"/>
                <w:sz w:val="24"/>
                <w:szCs w:val="24"/>
                <w:lang w:eastAsia="en-US"/>
              </w:rPr>
              <w:t>Культура и религия. Возникновение религий.</w:t>
            </w:r>
          </w:p>
          <w:p w:rsidR="00714C74" w:rsidRPr="0080420D" w:rsidRDefault="00714C74" w:rsidP="00714C74">
            <w:pPr>
              <w:spacing w:line="276" w:lineRule="auto"/>
              <w:ind w:left="135" w:firstLine="0"/>
              <w:jc w:val="left"/>
              <w:rPr>
                <w:rFonts w:eastAsiaTheme="minorHAnsi" w:cs="Times New Roman"/>
                <w:sz w:val="24"/>
                <w:szCs w:val="24"/>
                <w:lang w:eastAsia="en-US"/>
              </w:rPr>
            </w:pPr>
            <w:r w:rsidRPr="0080420D">
              <w:rPr>
                <w:rFonts w:eastAsiaTheme="minorHAnsi" w:cs="Times New Roman"/>
                <w:sz w:val="24"/>
                <w:szCs w:val="24"/>
                <w:lang w:eastAsia="en-US"/>
              </w:rPr>
              <w:t>Мировые религии и иудаизм.</w:t>
            </w:r>
          </w:p>
          <w:p w:rsidR="00091DF0" w:rsidRPr="0080420D" w:rsidRDefault="00714C74" w:rsidP="00714C74">
            <w:pPr>
              <w:spacing w:line="276" w:lineRule="auto"/>
              <w:ind w:left="135" w:firstLine="0"/>
              <w:jc w:val="left"/>
              <w:rPr>
                <w:rFonts w:eastAsiaTheme="minorHAnsi" w:cs="Times New Roman"/>
                <w:sz w:val="24"/>
                <w:lang w:eastAsia="en-US"/>
              </w:rPr>
            </w:pPr>
            <w:r w:rsidRPr="0080420D">
              <w:rPr>
                <w:rFonts w:eastAsiaTheme="minorHAnsi" w:cs="Times New Roman"/>
                <w:sz w:val="24"/>
                <w:szCs w:val="24"/>
                <w:lang w:eastAsia="en-US"/>
              </w:rPr>
              <w:t>Основатели религий мира</w:t>
            </w:r>
          </w:p>
        </w:tc>
        <w:tc>
          <w:tcPr>
            <w:tcW w:w="1504" w:type="dxa"/>
            <w:tcMar>
              <w:top w:w="50" w:type="dxa"/>
              <w:left w:w="100" w:type="dxa"/>
            </w:tcMar>
          </w:tcPr>
          <w:p w:rsidR="00091DF0" w:rsidRPr="0080420D" w:rsidRDefault="00714C74"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4</w:t>
            </w:r>
          </w:p>
        </w:tc>
        <w:tc>
          <w:tcPr>
            <w:tcW w:w="1841"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eastAsia="en-US"/>
              </w:rPr>
            </w:pPr>
          </w:p>
        </w:tc>
        <w:tc>
          <w:tcPr>
            <w:tcW w:w="4242" w:type="dxa"/>
            <w:tcMar>
              <w:top w:w="50" w:type="dxa"/>
              <w:left w:w="100" w:type="dxa"/>
            </w:tcMar>
            <w:vAlign w:val="center"/>
          </w:tcPr>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Понимать значение понятий: ритуал,</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материальная культура и духовная культура, пантеон, Завет, вера в Единого Бога, иудаизм,</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христианство, ислам, буддизм.</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Прогнозировать содержание урока.</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Читать и воспринимать прочитанное, осмысливать содержание прочитанного текста.</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Рассказывать об основных религиях,</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распространённых на территории России; о</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взаимосвязи и взаимовлиянии культуры,</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истории и религии, возникновения и нравственных основах религий; о первых религиях, об истории возникновения</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иудаизма, христианства, ислама и буддизма.</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Работать с картой.</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Различать традиционные и нетрадиционные</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религии.</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Сопоставлять особенности мировых и национальных религий.</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Определять религиозные основы отдельных</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явлений культуры.</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Выявлять в них общность и различие,</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lastRenderedPageBreak/>
              <w:t>приводить примеры.</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Проверять себя и самостоятельно оценивать</w:t>
            </w:r>
          </w:p>
          <w:p w:rsidR="00091DF0"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свои достижения</w:t>
            </w:r>
          </w:p>
        </w:tc>
      </w:tr>
      <w:tr w:rsidR="00091DF0" w:rsidRPr="0080420D" w:rsidTr="00714C74">
        <w:trPr>
          <w:trHeight w:val="144"/>
          <w:tblCellSpacing w:w="20" w:type="nil"/>
        </w:trPr>
        <w:tc>
          <w:tcPr>
            <w:tcW w:w="1194" w:type="dxa"/>
            <w:tcMar>
              <w:top w:w="50" w:type="dxa"/>
              <w:left w:w="100" w:type="dxa"/>
            </w:tcMar>
          </w:tcPr>
          <w:p w:rsidR="00091DF0" w:rsidRPr="0080420D" w:rsidRDefault="00091DF0" w:rsidP="00091DF0">
            <w:pPr>
              <w:spacing w:line="276" w:lineRule="auto"/>
              <w:ind w:firstLine="0"/>
              <w:jc w:val="left"/>
              <w:rPr>
                <w:rFonts w:asciiTheme="minorHAnsi" w:eastAsiaTheme="minorHAnsi" w:hAnsiTheme="minorHAnsi"/>
                <w:sz w:val="22"/>
                <w:lang w:eastAsia="en-US"/>
              </w:rPr>
            </w:pPr>
            <w:r w:rsidRPr="0080420D">
              <w:rPr>
                <w:rFonts w:eastAsiaTheme="minorHAnsi"/>
                <w:color w:val="000000"/>
                <w:sz w:val="24"/>
                <w:lang w:eastAsia="en-US"/>
              </w:rPr>
              <w:lastRenderedPageBreak/>
              <w:t>3</w:t>
            </w:r>
          </w:p>
        </w:tc>
        <w:tc>
          <w:tcPr>
            <w:tcW w:w="3584" w:type="dxa"/>
            <w:tcMar>
              <w:top w:w="50" w:type="dxa"/>
              <w:left w:w="100" w:type="dxa"/>
            </w:tcMar>
          </w:tcPr>
          <w:p w:rsidR="00091DF0" w:rsidRPr="0080420D" w:rsidRDefault="00714C74" w:rsidP="00714C74">
            <w:pPr>
              <w:spacing w:line="276" w:lineRule="auto"/>
              <w:ind w:left="135" w:firstLine="0"/>
              <w:jc w:val="left"/>
              <w:rPr>
                <w:rFonts w:eastAsiaTheme="minorHAnsi" w:cs="Times New Roman"/>
                <w:sz w:val="24"/>
                <w:lang w:eastAsia="en-US"/>
              </w:rPr>
            </w:pPr>
            <w:r w:rsidRPr="0080420D">
              <w:rPr>
                <w:rFonts w:eastAsiaTheme="minorHAnsi" w:cs="Times New Roman"/>
                <w:sz w:val="24"/>
                <w:szCs w:val="24"/>
                <w:lang w:eastAsia="en-US"/>
              </w:rPr>
              <w:t>Священные книги христианства, ислама, иудаизма и буддизма</w:t>
            </w:r>
          </w:p>
        </w:tc>
        <w:tc>
          <w:tcPr>
            <w:tcW w:w="1504" w:type="dxa"/>
            <w:tcMar>
              <w:top w:w="50" w:type="dxa"/>
              <w:left w:w="100" w:type="dxa"/>
            </w:tcMar>
          </w:tcPr>
          <w:p w:rsidR="00091DF0" w:rsidRPr="0080420D" w:rsidRDefault="00714C74"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2</w:t>
            </w:r>
          </w:p>
        </w:tc>
        <w:tc>
          <w:tcPr>
            <w:tcW w:w="1841"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eastAsia="en-US"/>
              </w:rPr>
            </w:pPr>
          </w:p>
        </w:tc>
        <w:tc>
          <w:tcPr>
            <w:tcW w:w="4242" w:type="dxa"/>
            <w:tcMar>
              <w:top w:w="50" w:type="dxa"/>
              <w:left w:w="100" w:type="dxa"/>
            </w:tcMar>
            <w:vAlign w:val="center"/>
          </w:tcPr>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Понимать значение понятий: Трипитака,</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Библия, Ветхий Завет, Новый Завет, Евангелие, Коран.</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Прогнозировать содержание урока.</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Читать и воспринимать прочитанное, осмысливать содержание прочитанного текста.</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Рассказывать о священных книгах буддизма,</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иудаизма, христианства, ислама.</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Определять сходство этических постулатов</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священных книг религий мира.</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Совершенствовать умения в области коммуникации, чтения и понимания</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прочитанного, ответов на учебные вопросы</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 xml:space="preserve">разных типов, построения связного </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высказывания.</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Проверять себя и самостоятельно оценивать</w:t>
            </w:r>
          </w:p>
          <w:p w:rsidR="00091DF0"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свои достижения</w:t>
            </w:r>
          </w:p>
        </w:tc>
      </w:tr>
      <w:tr w:rsidR="00091DF0" w:rsidRPr="0080420D" w:rsidTr="00714C74">
        <w:trPr>
          <w:trHeight w:val="144"/>
          <w:tblCellSpacing w:w="20" w:type="nil"/>
        </w:trPr>
        <w:tc>
          <w:tcPr>
            <w:tcW w:w="1194" w:type="dxa"/>
            <w:tcMar>
              <w:top w:w="50" w:type="dxa"/>
              <w:left w:w="100" w:type="dxa"/>
            </w:tcMar>
          </w:tcPr>
          <w:p w:rsidR="00091DF0" w:rsidRPr="0080420D" w:rsidRDefault="00091DF0" w:rsidP="00091DF0">
            <w:pPr>
              <w:spacing w:line="276" w:lineRule="auto"/>
              <w:ind w:firstLine="0"/>
              <w:jc w:val="left"/>
              <w:rPr>
                <w:rFonts w:asciiTheme="minorHAnsi" w:eastAsiaTheme="minorHAnsi" w:hAnsiTheme="minorHAnsi"/>
                <w:sz w:val="22"/>
                <w:lang w:eastAsia="en-US"/>
              </w:rPr>
            </w:pPr>
            <w:r w:rsidRPr="0080420D">
              <w:rPr>
                <w:rFonts w:eastAsiaTheme="minorHAnsi"/>
                <w:color w:val="000000"/>
                <w:sz w:val="24"/>
                <w:lang w:eastAsia="en-US"/>
              </w:rPr>
              <w:t>4</w:t>
            </w:r>
          </w:p>
        </w:tc>
        <w:tc>
          <w:tcPr>
            <w:tcW w:w="3584" w:type="dxa"/>
            <w:tcMar>
              <w:top w:w="50" w:type="dxa"/>
              <w:left w:w="100" w:type="dxa"/>
            </w:tcMar>
          </w:tcPr>
          <w:p w:rsidR="00091DF0" w:rsidRPr="0080420D" w:rsidRDefault="00714C74" w:rsidP="00714C74">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Хранители предания в религиях мира</w:t>
            </w:r>
          </w:p>
        </w:tc>
        <w:tc>
          <w:tcPr>
            <w:tcW w:w="1504" w:type="dxa"/>
            <w:tcMar>
              <w:top w:w="50" w:type="dxa"/>
              <w:left w:w="100" w:type="dxa"/>
            </w:tcMar>
          </w:tcPr>
          <w:p w:rsidR="00091DF0" w:rsidRPr="0080420D" w:rsidRDefault="00714C74"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2</w:t>
            </w:r>
          </w:p>
        </w:tc>
        <w:tc>
          <w:tcPr>
            <w:tcW w:w="1841"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eastAsia="en-US"/>
              </w:rPr>
            </w:pPr>
          </w:p>
        </w:tc>
        <w:tc>
          <w:tcPr>
            <w:tcW w:w="4242" w:type="dxa"/>
            <w:tcMar>
              <w:top w:w="50" w:type="dxa"/>
              <w:left w:w="100" w:type="dxa"/>
            </w:tcMar>
            <w:vAlign w:val="center"/>
          </w:tcPr>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Понимать значение понятий: жрец, раввин,</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епископ, священник, имам, лама.</w:t>
            </w:r>
          </w:p>
          <w:p w:rsidR="00091DF0"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Прогнозировать содержание урока.</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Читать и воспринимать прочитанное и</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осмысливать содержание прочитанного  текста.</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Рассказывать о том, когда появились</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хранители предания; кто такие жрецы; какую</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роль в иудаизме играют раввины; об иерархии</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христианской церкви; об организации мусульманской общины; о буддистской сангхе</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lastRenderedPageBreak/>
              <w:t>и ламах</w:t>
            </w:r>
          </w:p>
        </w:tc>
      </w:tr>
      <w:tr w:rsidR="00091DF0" w:rsidRPr="0080420D" w:rsidTr="00714C74">
        <w:trPr>
          <w:trHeight w:val="144"/>
          <w:tblCellSpacing w:w="20" w:type="nil"/>
        </w:trPr>
        <w:tc>
          <w:tcPr>
            <w:tcW w:w="1194" w:type="dxa"/>
            <w:tcMar>
              <w:top w:w="50" w:type="dxa"/>
              <w:left w:w="100" w:type="dxa"/>
            </w:tcMar>
          </w:tcPr>
          <w:p w:rsidR="00091DF0" w:rsidRPr="0080420D" w:rsidRDefault="00091DF0" w:rsidP="00091DF0">
            <w:pPr>
              <w:spacing w:line="276" w:lineRule="auto"/>
              <w:ind w:firstLine="0"/>
              <w:jc w:val="left"/>
              <w:rPr>
                <w:rFonts w:eastAsiaTheme="minorHAnsi" w:cs="Times New Roman"/>
                <w:sz w:val="24"/>
                <w:szCs w:val="24"/>
                <w:lang w:eastAsia="en-US"/>
              </w:rPr>
            </w:pPr>
            <w:r w:rsidRPr="0080420D">
              <w:rPr>
                <w:rFonts w:eastAsiaTheme="minorHAnsi" w:cs="Times New Roman"/>
                <w:sz w:val="24"/>
                <w:szCs w:val="24"/>
                <w:lang w:eastAsia="en-US"/>
              </w:rPr>
              <w:lastRenderedPageBreak/>
              <w:t>5</w:t>
            </w:r>
          </w:p>
        </w:tc>
        <w:tc>
          <w:tcPr>
            <w:tcW w:w="3584" w:type="dxa"/>
            <w:tcMar>
              <w:top w:w="50" w:type="dxa"/>
              <w:left w:w="100" w:type="dxa"/>
            </w:tcMar>
          </w:tcPr>
          <w:p w:rsidR="00091DF0" w:rsidRPr="0080420D" w:rsidRDefault="00714C74"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Добро и зло</w:t>
            </w:r>
          </w:p>
        </w:tc>
        <w:tc>
          <w:tcPr>
            <w:tcW w:w="1504" w:type="dxa"/>
            <w:tcMar>
              <w:top w:w="50" w:type="dxa"/>
              <w:left w:w="100" w:type="dxa"/>
            </w:tcMar>
          </w:tcPr>
          <w:p w:rsidR="00091DF0" w:rsidRPr="0080420D" w:rsidRDefault="00714C74"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2</w:t>
            </w:r>
          </w:p>
        </w:tc>
        <w:tc>
          <w:tcPr>
            <w:tcW w:w="1841"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eastAsia="en-US"/>
              </w:rPr>
            </w:pPr>
          </w:p>
        </w:tc>
        <w:tc>
          <w:tcPr>
            <w:tcW w:w="4242" w:type="dxa"/>
            <w:tcMar>
              <w:top w:w="50" w:type="dxa"/>
              <w:left w:w="100" w:type="dxa"/>
            </w:tcMar>
            <w:vAlign w:val="center"/>
          </w:tcPr>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Понимать значение понятий: добро, зло, грех,</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раскаяние, воздаяние — в контексте</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религиозных традиций мира.</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Прогнозировать содержание урока.</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Читать и воспринимать прочитанное,</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осмысливать содержание прочитанного текста.</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Рассказывать о причинах появления зла и</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возможностях его преодоления в контексте</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традиций буддизма, христианства, ислама и</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иудаизма.</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Соотносить понятия добра и зла с личным</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опытом, опытом других людей.</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Устанавливать связи полученных знаний со</w:t>
            </w:r>
          </w:p>
          <w:p w:rsidR="00091DF0"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знаниями по литературному чтению и</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окружающему миру.</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Проверять себя и самостоятельно оценивать</w:t>
            </w:r>
          </w:p>
          <w:p w:rsidR="00714C74" w:rsidRPr="0080420D" w:rsidRDefault="00714C74" w:rsidP="00714C74">
            <w:pPr>
              <w:spacing w:line="276" w:lineRule="auto"/>
              <w:ind w:firstLine="0"/>
              <w:jc w:val="left"/>
              <w:rPr>
                <w:rFonts w:eastAsiaTheme="minorHAnsi" w:cs="Times New Roman"/>
                <w:lang w:eastAsia="en-US"/>
              </w:rPr>
            </w:pPr>
            <w:r w:rsidRPr="0080420D">
              <w:rPr>
                <w:rFonts w:eastAsiaTheme="minorHAnsi" w:cs="Times New Roman"/>
                <w:lang w:eastAsia="en-US"/>
              </w:rPr>
              <w:t>содержание прочитанного текста</w:t>
            </w:r>
          </w:p>
        </w:tc>
      </w:tr>
      <w:tr w:rsidR="00091DF0" w:rsidRPr="0080420D" w:rsidTr="00714C74">
        <w:trPr>
          <w:trHeight w:val="144"/>
          <w:tblCellSpacing w:w="20" w:type="nil"/>
        </w:trPr>
        <w:tc>
          <w:tcPr>
            <w:tcW w:w="1194" w:type="dxa"/>
            <w:tcMar>
              <w:top w:w="50" w:type="dxa"/>
              <w:left w:w="100" w:type="dxa"/>
            </w:tcMar>
          </w:tcPr>
          <w:p w:rsidR="00091DF0" w:rsidRPr="0080420D" w:rsidRDefault="00091DF0" w:rsidP="00091DF0">
            <w:pPr>
              <w:spacing w:line="276" w:lineRule="auto"/>
              <w:ind w:firstLine="0"/>
              <w:jc w:val="left"/>
              <w:rPr>
                <w:rFonts w:eastAsiaTheme="minorHAnsi" w:cs="Times New Roman"/>
                <w:sz w:val="24"/>
                <w:szCs w:val="24"/>
                <w:lang w:eastAsia="en-US"/>
              </w:rPr>
            </w:pPr>
            <w:r w:rsidRPr="0080420D">
              <w:rPr>
                <w:rFonts w:eastAsiaTheme="minorHAnsi" w:cs="Times New Roman"/>
                <w:color w:val="000000"/>
                <w:sz w:val="24"/>
                <w:szCs w:val="24"/>
                <w:lang w:eastAsia="en-US"/>
              </w:rPr>
              <w:t>6</w:t>
            </w:r>
          </w:p>
        </w:tc>
        <w:tc>
          <w:tcPr>
            <w:tcW w:w="3584" w:type="dxa"/>
            <w:tcMar>
              <w:top w:w="50" w:type="dxa"/>
              <w:left w:w="100" w:type="dxa"/>
            </w:tcMar>
          </w:tcPr>
          <w:p w:rsidR="00091DF0" w:rsidRPr="0080420D" w:rsidRDefault="00275285" w:rsidP="00275285">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Человек в религиозных традициях народов России</w:t>
            </w:r>
          </w:p>
        </w:tc>
        <w:tc>
          <w:tcPr>
            <w:tcW w:w="1504" w:type="dxa"/>
            <w:tcMar>
              <w:top w:w="50" w:type="dxa"/>
              <w:left w:w="100" w:type="dxa"/>
            </w:tcMar>
          </w:tcPr>
          <w:p w:rsidR="00091DF0" w:rsidRPr="0080420D" w:rsidRDefault="00275285"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2</w:t>
            </w:r>
          </w:p>
        </w:tc>
        <w:tc>
          <w:tcPr>
            <w:tcW w:w="1841"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eastAsia="en-US"/>
              </w:rPr>
            </w:pPr>
          </w:p>
        </w:tc>
        <w:tc>
          <w:tcPr>
            <w:tcW w:w="4242" w:type="dxa"/>
            <w:tcMar>
              <w:top w:w="50" w:type="dxa"/>
              <w:left w:w="100" w:type="dxa"/>
            </w:tcMar>
            <w:vAlign w:val="center"/>
          </w:tcPr>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Понимать значение понятий: молитва, таинство, намаз, мантра.</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Прогнозировать содержание урока.</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Читать и воспринимать прочитанное, осмысливать содержание прочитанного текста.</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Рассказывать об основных действиях</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верующего человека в религиозных традициях</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мира, о том, что делает верующий человек для</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общения с Богом, что такое молитва, таинство,</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намаз, мантра.</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Приводить примеры религиозного поведения</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 xml:space="preserve">людей из личного опыта и опыта других </w:t>
            </w:r>
            <w:r w:rsidRPr="0080420D">
              <w:rPr>
                <w:rFonts w:eastAsiaTheme="minorHAnsi" w:cs="Times New Roman"/>
                <w:lang w:eastAsia="en-US"/>
              </w:rPr>
              <w:lastRenderedPageBreak/>
              <w:t>людей, из литературных источников.</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Выражать позитивное ценностное отношение к поведению религиозных людей.</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Проверять себя и самостоятельно оценивать</w:t>
            </w:r>
          </w:p>
          <w:p w:rsidR="00091DF0"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результаты учебной работы</w:t>
            </w:r>
          </w:p>
        </w:tc>
      </w:tr>
      <w:tr w:rsidR="00714C74" w:rsidRPr="0080420D" w:rsidTr="00714C74">
        <w:trPr>
          <w:trHeight w:val="144"/>
          <w:tblCellSpacing w:w="20" w:type="nil"/>
        </w:trPr>
        <w:tc>
          <w:tcPr>
            <w:tcW w:w="1194" w:type="dxa"/>
            <w:tcMar>
              <w:top w:w="50" w:type="dxa"/>
              <w:left w:w="100" w:type="dxa"/>
            </w:tcMar>
          </w:tcPr>
          <w:p w:rsidR="00714C74" w:rsidRPr="0080420D" w:rsidRDefault="00275285" w:rsidP="00091DF0">
            <w:pPr>
              <w:spacing w:line="276" w:lineRule="auto"/>
              <w:ind w:firstLine="0"/>
              <w:jc w:val="left"/>
              <w:rPr>
                <w:rFonts w:eastAsiaTheme="minorHAnsi" w:cs="Times New Roman"/>
                <w:color w:val="000000"/>
                <w:sz w:val="24"/>
                <w:szCs w:val="24"/>
                <w:lang w:eastAsia="en-US"/>
              </w:rPr>
            </w:pPr>
            <w:r w:rsidRPr="0080420D">
              <w:rPr>
                <w:rFonts w:eastAsiaTheme="minorHAnsi" w:cs="Times New Roman"/>
                <w:color w:val="000000"/>
                <w:sz w:val="24"/>
                <w:szCs w:val="24"/>
                <w:lang w:eastAsia="en-US"/>
              </w:rPr>
              <w:lastRenderedPageBreak/>
              <w:t>7</w:t>
            </w:r>
          </w:p>
        </w:tc>
        <w:tc>
          <w:tcPr>
            <w:tcW w:w="3584" w:type="dxa"/>
            <w:tcMar>
              <w:top w:w="50" w:type="dxa"/>
              <w:left w:w="100" w:type="dxa"/>
            </w:tcMar>
          </w:tcPr>
          <w:p w:rsidR="00714C74" w:rsidRPr="0080420D" w:rsidRDefault="00275285" w:rsidP="00275285">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Священные сооружения</w:t>
            </w:r>
          </w:p>
        </w:tc>
        <w:tc>
          <w:tcPr>
            <w:tcW w:w="1504" w:type="dxa"/>
            <w:tcMar>
              <w:top w:w="50" w:type="dxa"/>
              <w:left w:w="100" w:type="dxa"/>
            </w:tcMar>
          </w:tcPr>
          <w:p w:rsidR="00714C74" w:rsidRPr="0080420D" w:rsidRDefault="00275285"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2</w:t>
            </w:r>
          </w:p>
        </w:tc>
        <w:tc>
          <w:tcPr>
            <w:tcW w:w="1841" w:type="dxa"/>
            <w:tcMar>
              <w:top w:w="50" w:type="dxa"/>
              <w:left w:w="100" w:type="dxa"/>
            </w:tcMar>
            <w:vAlign w:val="center"/>
          </w:tcPr>
          <w:p w:rsidR="00714C74" w:rsidRPr="0080420D" w:rsidRDefault="00714C74"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714C74" w:rsidRPr="0080420D" w:rsidRDefault="00714C74" w:rsidP="00091DF0">
            <w:pPr>
              <w:spacing w:line="276" w:lineRule="auto"/>
              <w:ind w:left="135" w:firstLine="0"/>
              <w:jc w:val="center"/>
              <w:rPr>
                <w:rFonts w:asciiTheme="minorHAnsi" w:eastAsiaTheme="minorHAnsi" w:hAnsiTheme="minorHAnsi"/>
                <w:sz w:val="22"/>
                <w:lang w:eastAsia="en-US"/>
              </w:rPr>
            </w:pPr>
          </w:p>
        </w:tc>
        <w:tc>
          <w:tcPr>
            <w:tcW w:w="4242" w:type="dxa"/>
            <w:tcMar>
              <w:top w:w="50" w:type="dxa"/>
              <w:left w:w="100" w:type="dxa"/>
            </w:tcMar>
            <w:vAlign w:val="center"/>
          </w:tcPr>
          <w:p w:rsidR="00714C74"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Понимать значение понятий: синагога, церковь, мечеть, ступа, пагода.</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Читать и воспринимать прочитанное, осмысливать содержание прочитанного текста.</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Рассказывать о назначении и устройстве синагоги, христианской церкви, мечети, ступы и пагоды.</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Выявлять общность и различия в устройстве и назначении священных сооружений.</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Осознавать при нахождении в священных сооружениях необходимость соблюдения правил поведения, принятых в соответствующей религиозной общине.</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Проверять себя и самостоятельно оценивать результаты учебной работы</w:t>
            </w:r>
          </w:p>
        </w:tc>
      </w:tr>
      <w:tr w:rsidR="00714C74" w:rsidRPr="0080420D" w:rsidTr="00714C74">
        <w:trPr>
          <w:trHeight w:val="144"/>
          <w:tblCellSpacing w:w="20" w:type="nil"/>
        </w:trPr>
        <w:tc>
          <w:tcPr>
            <w:tcW w:w="1194" w:type="dxa"/>
            <w:tcMar>
              <w:top w:w="50" w:type="dxa"/>
              <w:left w:w="100" w:type="dxa"/>
            </w:tcMar>
          </w:tcPr>
          <w:p w:rsidR="00714C74" w:rsidRPr="0080420D" w:rsidRDefault="00275285" w:rsidP="00091DF0">
            <w:pPr>
              <w:spacing w:line="276" w:lineRule="auto"/>
              <w:ind w:firstLine="0"/>
              <w:jc w:val="left"/>
              <w:rPr>
                <w:rFonts w:eastAsiaTheme="minorHAnsi" w:cs="Times New Roman"/>
                <w:color w:val="000000"/>
                <w:sz w:val="24"/>
                <w:szCs w:val="24"/>
                <w:lang w:eastAsia="en-US"/>
              </w:rPr>
            </w:pPr>
            <w:r w:rsidRPr="0080420D">
              <w:rPr>
                <w:rFonts w:eastAsiaTheme="minorHAnsi" w:cs="Times New Roman"/>
                <w:color w:val="000000"/>
                <w:sz w:val="24"/>
                <w:szCs w:val="24"/>
                <w:lang w:eastAsia="en-US"/>
              </w:rPr>
              <w:t>8</w:t>
            </w:r>
          </w:p>
        </w:tc>
        <w:tc>
          <w:tcPr>
            <w:tcW w:w="3584" w:type="dxa"/>
            <w:tcMar>
              <w:top w:w="50" w:type="dxa"/>
              <w:left w:w="100" w:type="dxa"/>
            </w:tcMar>
          </w:tcPr>
          <w:p w:rsidR="00714C74" w:rsidRPr="0080420D" w:rsidRDefault="00275285" w:rsidP="00275285">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Искусство в религиозной культуре</w:t>
            </w:r>
          </w:p>
        </w:tc>
        <w:tc>
          <w:tcPr>
            <w:tcW w:w="1504" w:type="dxa"/>
            <w:tcMar>
              <w:top w:w="50" w:type="dxa"/>
              <w:left w:w="100" w:type="dxa"/>
            </w:tcMar>
          </w:tcPr>
          <w:p w:rsidR="00714C74" w:rsidRPr="0080420D" w:rsidRDefault="00275285"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2</w:t>
            </w:r>
          </w:p>
        </w:tc>
        <w:tc>
          <w:tcPr>
            <w:tcW w:w="1841" w:type="dxa"/>
            <w:tcMar>
              <w:top w:w="50" w:type="dxa"/>
              <w:left w:w="100" w:type="dxa"/>
            </w:tcMar>
            <w:vAlign w:val="center"/>
          </w:tcPr>
          <w:p w:rsidR="00714C74" w:rsidRPr="0080420D" w:rsidRDefault="00714C74"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714C74" w:rsidRPr="0080420D" w:rsidRDefault="00714C74" w:rsidP="00091DF0">
            <w:pPr>
              <w:spacing w:line="276" w:lineRule="auto"/>
              <w:ind w:left="135" w:firstLine="0"/>
              <w:jc w:val="center"/>
              <w:rPr>
                <w:rFonts w:asciiTheme="minorHAnsi" w:eastAsiaTheme="minorHAnsi" w:hAnsiTheme="minorHAnsi"/>
                <w:sz w:val="22"/>
                <w:lang w:eastAsia="en-US"/>
              </w:rPr>
            </w:pPr>
          </w:p>
        </w:tc>
        <w:tc>
          <w:tcPr>
            <w:tcW w:w="4242" w:type="dxa"/>
            <w:tcMar>
              <w:top w:w="50" w:type="dxa"/>
              <w:left w:w="100" w:type="dxa"/>
            </w:tcMar>
            <w:vAlign w:val="center"/>
          </w:tcPr>
          <w:p w:rsidR="00714C74"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 xml:space="preserve">Понимать роль искусства в религиозных культурах. Прогнозировать содержание урока.Читать и воспринимать прочитанное, осмысливать содержание прочитанного текста.Рассказывать об общих особенностях искусства в  христианстве, исламе, иудаизме, буддизме.Устанавливать взаимосвязь особенностей религиозного искусства с традициями веры.Использовать знания, полученные на уроках по литературному чтению и окружающему миру, для </w:t>
            </w:r>
            <w:r w:rsidRPr="0080420D">
              <w:rPr>
                <w:rFonts w:eastAsiaTheme="minorHAnsi" w:cs="Times New Roman"/>
                <w:lang w:eastAsia="en-US"/>
              </w:rPr>
              <w:lastRenderedPageBreak/>
              <w:t>осмысления взаимосвязи светского и религиозного искусства.Проверять себя и самостоятельно оценивать результаты учебной работы</w:t>
            </w:r>
          </w:p>
        </w:tc>
      </w:tr>
      <w:tr w:rsidR="00275285" w:rsidRPr="0080420D" w:rsidTr="00714C74">
        <w:trPr>
          <w:trHeight w:val="144"/>
          <w:tblCellSpacing w:w="20" w:type="nil"/>
        </w:trPr>
        <w:tc>
          <w:tcPr>
            <w:tcW w:w="1194" w:type="dxa"/>
            <w:tcMar>
              <w:top w:w="50" w:type="dxa"/>
              <w:left w:w="100" w:type="dxa"/>
            </w:tcMar>
          </w:tcPr>
          <w:p w:rsidR="00275285" w:rsidRPr="0080420D" w:rsidRDefault="00275285" w:rsidP="00091DF0">
            <w:pPr>
              <w:spacing w:line="276" w:lineRule="auto"/>
              <w:ind w:firstLine="0"/>
              <w:jc w:val="left"/>
              <w:rPr>
                <w:rFonts w:eastAsiaTheme="minorHAnsi" w:cs="Times New Roman"/>
                <w:color w:val="000000"/>
                <w:sz w:val="24"/>
                <w:szCs w:val="24"/>
                <w:lang w:eastAsia="en-US"/>
              </w:rPr>
            </w:pPr>
            <w:r w:rsidRPr="0080420D">
              <w:rPr>
                <w:rFonts w:eastAsiaTheme="minorHAnsi" w:cs="Times New Roman"/>
                <w:color w:val="000000"/>
                <w:sz w:val="24"/>
                <w:szCs w:val="24"/>
                <w:lang w:eastAsia="en-US"/>
              </w:rPr>
              <w:lastRenderedPageBreak/>
              <w:t>9</w:t>
            </w:r>
          </w:p>
        </w:tc>
        <w:tc>
          <w:tcPr>
            <w:tcW w:w="3584" w:type="dxa"/>
            <w:tcMar>
              <w:top w:w="50" w:type="dxa"/>
              <w:left w:w="100" w:type="dxa"/>
            </w:tcMar>
          </w:tcPr>
          <w:p w:rsidR="00275285" w:rsidRPr="0080420D" w:rsidRDefault="00275285"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Творческие работы учащихся</w:t>
            </w:r>
          </w:p>
        </w:tc>
        <w:tc>
          <w:tcPr>
            <w:tcW w:w="1504" w:type="dxa"/>
            <w:tcMar>
              <w:top w:w="50" w:type="dxa"/>
              <w:left w:w="100" w:type="dxa"/>
            </w:tcMar>
          </w:tcPr>
          <w:p w:rsidR="00275285" w:rsidRPr="0080420D" w:rsidRDefault="00275285"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2</w:t>
            </w:r>
          </w:p>
        </w:tc>
        <w:tc>
          <w:tcPr>
            <w:tcW w:w="1841" w:type="dxa"/>
            <w:tcMar>
              <w:top w:w="50" w:type="dxa"/>
              <w:left w:w="100" w:type="dxa"/>
            </w:tcMar>
            <w:vAlign w:val="center"/>
          </w:tcPr>
          <w:p w:rsidR="00275285" w:rsidRPr="0080420D" w:rsidRDefault="00275285"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275285" w:rsidRPr="0080420D" w:rsidRDefault="00275285" w:rsidP="00091DF0">
            <w:pPr>
              <w:spacing w:line="276" w:lineRule="auto"/>
              <w:ind w:left="135" w:firstLine="0"/>
              <w:jc w:val="center"/>
              <w:rPr>
                <w:rFonts w:asciiTheme="minorHAnsi" w:eastAsiaTheme="minorHAnsi" w:hAnsiTheme="minorHAnsi"/>
                <w:sz w:val="22"/>
                <w:lang w:eastAsia="en-US"/>
              </w:rPr>
            </w:pPr>
          </w:p>
        </w:tc>
        <w:tc>
          <w:tcPr>
            <w:tcW w:w="4242" w:type="dxa"/>
            <w:tcMar>
              <w:top w:w="50" w:type="dxa"/>
              <w:left w:w="100" w:type="dxa"/>
            </w:tcMar>
            <w:vAlign w:val="center"/>
          </w:tcPr>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Иметь представление о материале, изученном на уроках модуля «Основы религиозных культур народов России», о содержании учебного проекта и  способах его реализации. Прогнозировать содержание урока. Читать и воспринимать прочитанное, осмысливать содержание прочитанного текста. Обобщать и систематизировать знания; планировать и корректировать самостоятельную работу. Работать в группе. Представлять результаты коллективной или индивидуальной работы; оценивать свою деятельность.</w:t>
            </w:r>
          </w:p>
        </w:tc>
      </w:tr>
      <w:tr w:rsidR="00275285" w:rsidRPr="0080420D" w:rsidTr="00714C74">
        <w:trPr>
          <w:trHeight w:val="144"/>
          <w:tblCellSpacing w:w="20" w:type="nil"/>
        </w:trPr>
        <w:tc>
          <w:tcPr>
            <w:tcW w:w="1194" w:type="dxa"/>
            <w:tcMar>
              <w:top w:w="50" w:type="dxa"/>
              <w:left w:w="100" w:type="dxa"/>
            </w:tcMar>
          </w:tcPr>
          <w:p w:rsidR="00275285" w:rsidRPr="0080420D" w:rsidRDefault="00275285" w:rsidP="00091DF0">
            <w:pPr>
              <w:spacing w:line="276" w:lineRule="auto"/>
              <w:ind w:firstLine="0"/>
              <w:jc w:val="left"/>
              <w:rPr>
                <w:rFonts w:eastAsiaTheme="minorHAnsi" w:cs="Times New Roman"/>
                <w:color w:val="000000"/>
                <w:sz w:val="24"/>
                <w:szCs w:val="24"/>
                <w:lang w:eastAsia="en-US"/>
              </w:rPr>
            </w:pPr>
            <w:r w:rsidRPr="0080420D">
              <w:rPr>
                <w:rFonts w:eastAsiaTheme="minorHAnsi" w:cs="Times New Roman"/>
                <w:color w:val="000000"/>
                <w:sz w:val="24"/>
                <w:szCs w:val="24"/>
                <w:lang w:eastAsia="en-US"/>
              </w:rPr>
              <w:t>10</w:t>
            </w:r>
          </w:p>
        </w:tc>
        <w:tc>
          <w:tcPr>
            <w:tcW w:w="3584" w:type="dxa"/>
            <w:tcMar>
              <w:top w:w="50" w:type="dxa"/>
              <w:left w:w="100" w:type="dxa"/>
            </w:tcMar>
          </w:tcPr>
          <w:p w:rsidR="00275285" w:rsidRPr="0080420D" w:rsidRDefault="00275285" w:rsidP="00275285">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Религиозная культура народов</w:t>
            </w:r>
          </w:p>
          <w:p w:rsidR="00275285" w:rsidRPr="0080420D" w:rsidRDefault="00275285" w:rsidP="00275285">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России</w:t>
            </w:r>
          </w:p>
        </w:tc>
        <w:tc>
          <w:tcPr>
            <w:tcW w:w="1504" w:type="dxa"/>
            <w:tcMar>
              <w:top w:w="50" w:type="dxa"/>
              <w:left w:w="100" w:type="dxa"/>
            </w:tcMar>
          </w:tcPr>
          <w:p w:rsidR="00275285" w:rsidRPr="0080420D" w:rsidRDefault="00275285"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2</w:t>
            </w:r>
          </w:p>
        </w:tc>
        <w:tc>
          <w:tcPr>
            <w:tcW w:w="1841" w:type="dxa"/>
            <w:tcMar>
              <w:top w:w="50" w:type="dxa"/>
              <w:left w:w="100" w:type="dxa"/>
            </w:tcMar>
            <w:vAlign w:val="center"/>
          </w:tcPr>
          <w:p w:rsidR="00275285" w:rsidRPr="0080420D" w:rsidRDefault="00275285"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275285" w:rsidRPr="0080420D" w:rsidRDefault="00275285" w:rsidP="00091DF0">
            <w:pPr>
              <w:spacing w:line="276" w:lineRule="auto"/>
              <w:ind w:left="135" w:firstLine="0"/>
              <w:jc w:val="center"/>
              <w:rPr>
                <w:rFonts w:asciiTheme="minorHAnsi" w:eastAsiaTheme="minorHAnsi" w:hAnsiTheme="minorHAnsi"/>
                <w:sz w:val="22"/>
                <w:lang w:eastAsia="en-US"/>
              </w:rPr>
            </w:pPr>
          </w:p>
        </w:tc>
        <w:tc>
          <w:tcPr>
            <w:tcW w:w="4242" w:type="dxa"/>
            <w:tcMar>
              <w:top w:w="50" w:type="dxa"/>
              <w:left w:w="100" w:type="dxa"/>
            </w:tcMar>
            <w:vAlign w:val="center"/>
          </w:tcPr>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Рассказывать об основных этапах возникновения и развития православия и других религий в России, о том, как и почему на Руси выбрали христианскую веру, какую роль сыграло православие в истории России, какую роль в истории России сыграли люди, исповедовавшие ислам, буддизм, иудаизм,</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католическую и протестантскую веру.</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Прогнозировать содержание урока.</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Читать и воспринимать прочитанное, осмысливать содержание прочитанного текста.</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Работать в группе и представлять результаты коллективной работы.</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Комментировать иллюстративный ряд, соотносить текст с иллюстрациями.</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lastRenderedPageBreak/>
              <w:t>Аргументировать свою точку зрения.</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Составлять небольшой текст-рассуждение на заданную тему.</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Проверять себя и самостоятельно оценивать результаты учебной работы</w:t>
            </w:r>
          </w:p>
        </w:tc>
      </w:tr>
      <w:tr w:rsidR="00275285" w:rsidRPr="0080420D" w:rsidTr="00714C74">
        <w:trPr>
          <w:trHeight w:val="144"/>
          <w:tblCellSpacing w:w="20" w:type="nil"/>
        </w:trPr>
        <w:tc>
          <w:tcPr>
            <w:tcW w:w="1194" w:type="dxa"/>
            <w:tcMar>
              <w:top w:w="50" w:type="dxa"/>
              <w:left w:w="100" w:type="dxa"/>
            </w:tcMar>
          </w:tcPr>
          <w:p w:rsidR="00275285" w:rsidRPr="0080420D" w:rsidRDefault="00275285" w:rsidP="00091DF0">
            <w:pPr>
              <w:spacing w:line="276" w:lineRule="auto"/>
              <w:ind w:firstLine="0"/>
              <w:jc w:val="left"/>
              <w:rPr>
                <w:rFonts w:eastAsiaTheme="minorHAnsi" w:cs="Times New Roman"/>
                <w:color w:val="000000"/>
                <w:sz w:val="24"/>
                <w:szCs w:val="24"/>
                <w:lang w:eastAsia="en-US"/>
              </w:rPr>
            </w:pPr>
            <w:r w:rsidRPr="0080420D">
              <w:rPr>
                <w:rFonts w:eastAsiaTheme="minorHAnsi" w:cs="Times New Roman"/>
                <w:color w:val="000000"/>
                <w:sz w:val="24"/>
                <w:szCs w:val="24"/>
                <w:lang w:eastAsia="en-US"/>
              </w:rPr>
              <w:lastRenderedPageBreak/>
              <w:t>11</w:t>
            </w:r>
          </w:p>
        </w:tc>
        <w:tc>
          <w:tcPr>
            <w:tcW w:w="3584" w:type="dxa"/>
            <w:tcMar>
              <w:top w:w="50" w:type="dxa"/>
              <w:left w:w="100" w:type="dxa"/>
            </w:tcMar>
          </w:tcPr>
          <w:p w:rsidR="00275285" w:rsidRPr="0080420D" w:rsidRDefault="00275285" w:rsidP="00275285">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Религиозные ритуалы. Обычаи</w:t>
            </w:r>
          </w:p>
          <w:p w:rsidR="00275285" w:rsidRPr="0080420D" w:rsidRDefault="00275285" w:rsidP="00275285">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и  обряды</w:t>
            </w:r>
          </w:p>
        </w:tc>
        <w:tc>
          <w:tcPr>
            <w:tcW w:w="1504" w:type="dxa"/>
            <w:tcMar>
              <w:top w:w="50" w:type="dxa"/>
              <w:left w:w="100" w:type="dxa"/>
            </w:tcMar>
          </w:tcPr>
          <w:p w:rsidR="00275285" w:rsidRPr="0080420D" w:rsidRDefault="00275285"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4</w:t>
            </w:r>
          </w:p>
        </w:tc>
        <w:tc>
          <w:tcPr>
            <w:tcW w:w="1841" w:type="dxa"/>
            <w:tcMar>
              <w:top w:w="50" w:type="dxa"/>
              <w:left w:w="100" w:type="dxa"/>
            </w:tcMar>
            <w:vAlign w:val="center"/>
          </w:tcPr>
          <w:p w:rsidR="00275285" w:rsidRPr="0080420D" w:rsidRDefault="00275285"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275285" w:rsidRPr="0080420D" w:rsidRDefault="00275285" w:rsidP="00091DF0">
            <w:pPr>
              <w:spacing w:line="276" w:lineRule="auto"/>
              <w:ind w:left="135" w:firstLine="0"/>
              <w:jc w:val="center"/>
              <w:rPr>
                <w:rFonts w:asciiTheme="minorHAnsi" w:eastAsiaTheme="minorHAnsi" w:hAnsiTheme="minorHAnsi"/>
                <w:sz w:val="22"/>
                <w:lang w:eastAsia="en-US"/>
              </w:rPr>
            </w:pPr>
          </w:p>
        </w:tc>
        <w:tc>
          <w:tcPr>
            <w:tcW w:w="4242" w:type="dxa"/>
            <w:tcMar>
              <w:top w:w="50" w:type="dxa"/>
              <w:left w:w="100" w:type="dxa"/>
            </w:tcMar>
            <w:vAlign w:val="center"/>
          </w:tcPr>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Понимать значение понятия «обряды», паломничество, реликвии, мощи.</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Рассказывать о религиозных ритуалах в религиях мира, о том, что такое обряды (ритуалы) и как они возникли; какими бывают обряды в христианстве, исламе, буддизме и иудаизме; о паломничестве в  христианстве, исламе, иудаизме, буддизме.</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Прогнозировать содержание урока. Читать и воспринимать прочитанное, осмысливать содержание прочитанного текста. Осознавать: важность толерантного отношения к обычаям и обрядам различных религиозных культур; этический смысл паломничеств и святынь в религиозных традициях. Совершенствовать умения в области коммуникации, чтения и понимания прочитанного, ответов на учебные вопросы разных типов, построения связного высказывания. Комментировать иллюстративный ряд, соотносить текст с иллюстрациями. Проверять себя и самостоятельно оценивать результаты учебной работы</w:t>
            </w:r>
          </w:p>
        </w:tc>
      </w:tr>
      <w:tr w:rsidR="00275285" w:rsidRPr="0080420D" w:rsidTr="00714C74">
        <w:trPr>
          <w:trHeight w:val="144"/>
          <w:tblCellSpacing w:w="20" w:type="nil"/>
        </w:trPr>
        <w:tc>
          <w:tcPr>
            <w:tcW w:w="1194" w:type="dxa"/>
            <w:tcMar>
              <w:top w:w="50" w:type="dxa"/>
              <w:left w:w="100" w:type="dxa"/>
            </w:tcMar>
          </w:tcPr>
          <w:p w:rsidR="00275285" w:rsidRPr="0080420D" w:rsidRDefault="00275285" w:rsidP="00091DF0">
            <w:pPr>
              <w:spacing w:line="276" w:lineRule="auto"/>
              <w:ind w:firstLine="0"/>
              <w:jc w:val="left"/>
              <w:rPr>
                <w:rFonts w:eastAsiaTheme="minorHAnsi" w:cs="Times New Roman"/>
                <w:color w:val="000000"/>
                <w:sz w:val="24"/>
                <w:szCs w:val="24"/>
                <w:lang w:eastAsia="en-US"/>
              </w:rPr>
            </w:pPr>
            <w:r w:rsidRPr="0080420D">
              <w:rPr>
                <w:rFonts w:eastAsiaTheme="minorHAnsi" w:cs="Times New Roman"/>
                <w:color w:val="000000"/>
                <w:sz w:val="24"/>
                <w:szCs w:val="24"/>
                <w:lang w:eastAsia="en-US"/>
              </w:rPr>
              <w:t>12</w:t>
            </w:r>
          </w:p>
        </w:tc>
        <w:tc>
          <w:tcPr>
            <w:tcW w:w="3584" w:type="dxa"/>
            <w:tcMar>
              <w:top w:w="50" w:type="dxa"/>
              <w:left w:w="100" w:type="dxa"/>
            </w:tcMar>
          </w:tcPr>
          <w:p w:rsidR="00275285" w:rsidRPr="0080420D" w:rsidRDefault="00275285" w:rsidP="00275285">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Праздники и календари</w:t>
            </w:r>
          </w:p>
        </w:tc>
        <w:tc>
          <w:tcPr>
            <w:tcW w:w="1504" w:type="dxa"/>
            <w:tcMar>
              <w:top w:w="50" w:type="dxa"/>
              <w:left w:w="100" w:type="dxa"/>
            </w:tcMar>
          </w:tcPr>
          <w:p w:rsidR="00275285" w:rsidRPr="0080420D" w:rsidRDefault="00275285"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2</w:t>
            </w:r>
          </w:p>
        </w:tc>
        <w:tc>
          <w:tcPr>
            <w:tcW w:w="1841" w:type="dxa"/>
            <w:tcMar>
              <w:top w:w="50" w:type="dxa"/>
              <w:left w:w="100" w:type="dxa"/>
            </w:tcMar>
            <w:vAlign w:val="center"/>
          </w:tcPr>
          <w:p w:rsidR="00275285" w:rsidRPr="0080420D" w:rsidRDefault="00275285"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275285" w:rsidRPr="0080420D" w:rsidRDefault="00275285" w:rsidP="00091DF0">
            <w:pPr>
              <w:spacing w:line="276" w:lineRule="auto"/>
              <w:ind w:left="135" w:firstLine="0"/>
              <w:jc w:val="center"/>
              <w:rPr>
                <w:rFonts w:asciiTheme="minorHAnsi" w:eastAsiaTheme="minorHAnsi" w:hAnsiTheme="minorHAnsi"/>
                <w:sz w:val="22"/>
                <w:lang w:eastAsia="en-US"/>
              </w:rPr>
            </w:pPr>
          </w:p>
        </w:tc>
        <w:tc>
          <w:tcPr>
            <w:tcW w:w="4242" w:type="dxa"/>
            <w:tcMar>
              <w:top w:w="50" w:type="dxa"/>
              <w:left w:w="100" w:type="dxa"/>
            </w:tcMar>
            <w:vAlign w:val="center"/>
          </w:tcPr>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 xml:space="preserve">Понимать значение понятий: паломничество, реликвии, мощи.Рассказывать о паломничестве в христианстве, исламе, иудаизме, буддизме.Прогнозировать </w:t>
            </w:r>
            <w:r w:rsidRPr="0080420D">
              <w:rPr>
                <w:rFonts w:eastAsiaTheme="minorHAnsi" w:cs="Times New Roman"/>
                <w:lang w:eastAsia="en-US"/>
              </w:rPr>
              <w:lastRenderedPageBreak/>
              <w:t>содержание урока.Читать и воспринимать прочитанное, осмысливать содержание прочитанного текста.Осознавать этический смысл паломничеств и святынь в религиозных традициях.Комментировать иллюстративный ряд, соотносить текст с иллюстрациями. Проверять себя и самостоятельно оценивать результаты учебной работы.</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Читать и воспринимать прочитанное, осмысливать содержание прочитанного текста.</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Рассказывать о главных праздниках иудеев, христиан, мусульман, буддистов.</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Осознавать важность толерантного отношения к праздникам и обычаям различных религиозных культур.</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Работать в группе и представлять результаты коллективной работы.</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Комментировать иллюстративный ряд, соотносить текст с иллюстрациями.</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Проверять себя и самостоятельно оценивать результаты учебной работы</w:t>
            </w:r>
          </w:p>
        </w:tc>
      </w:tr>
      <w:tr w:rsidR="00714C74" w:rsidRPr="0080420D" w:rsidTr="00714C74">
        <w:trPr>
          <w:trHeight w:val="144"/>
          <w:tblCellSpacing w:w="20" w:type="nil"/>
        </w:trPr>
        <w:tc>
          <w:tcPr>
            <w:tcW w:w="1194" w:type="dxa"/>
            <w:tcMar>
              <w:top w:w="50" w:type="dxa"/>
              <w:left w:w="100" w:type="dxa"/>
            </w:tcMar>
          </w:tcPr>
          <w:p w:rsidR="00714C74" w:rsidRPr="0080420D" w:rsidRDefault="00275285" w:rsidP="00091DF0">
            <w:pPr>
              <w:spacing w:line="276" w:lineRule="auto"/>
              <w:ind w:firstLine="0"/>
              <w:jc w:val="left"/>
              <w:rPr>
                <w:rFonts w:eastAsiaTheme="minorHAnsi" w:cs="Times New Roman"/>
                <w:color w:val="000000"/>
                <w:sz w:val="24"/>
                <w:szCs w:val="24"/>
                <w:lang w:eastAsia="en-US"/>
              </w:rPr>
            </w:pPr>
            <w:r w:rsidRPr="0080420D">
              <w:rPr>
                <w:rFonts w:eastAsiaTheme="minorHAnsi" w:cs="Times New Roman"/>
                <w:color w:val="000000"/>
                <w:sz w:val="24"/>
                <w:szCs w:val="24"/>
                <w:lang w:eastAsia="en-US"/>
              </w:rPr>
              <w:lastRenderedPageBreak/>
              <w:t>13</w:t>
            </w:r>
          </w:p>
        </w:tc>
        <w:tc>
          <w:tcPr>
            <w:tcW w:w="3584" w:type="dxa"/>
            <w:tcMar>
              <w:top w:w="50" w:type="dxa"/>
              <w:left w:w="100" w:type="dxa"/>
            </w:tcMar>
          </w:tcPr>
          <w:p w:rsidR="00714C74" w:rsidRPr="0080420D" w:rsidRDefault="00275285"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Религия и мораль. Нравственные заповеди в христианстве, исламе, буддизме и иудаизме</w:t>
            </w:r>
          </w:p>
        </w:tc>
        <w:tc>
          <w:tcPr>
            <w:tcW w:w="1504" w:type="dxa"/>
            <w:tcMar>
              <w:top w:w="50" w:type="dxa"/>
              <w:left w:w="100" w:type="dxa"/>
            </w:tcMar>
          </w:tcPr>
          <w:p w:rsidR="00714C74" w:rsidRPr="0080420D" w:rsidRDefault="00275285" w:rsidP="00091DF0">
            <w:pPr>
              <w:spacing w:line="276" w:lineRule="auto"/>
              <w:ind w:left="135" w:firstLine="0"/>
              <w:jc w:val="left"/>
              <w:rPr>
                <w:rFonts w:asciiTheme="minorHAnsi" w:eastAsiaTheme="minorHAnsi" w:hAnsiTheme="minorHAnsi"/>
                <w:sz w:val="22"/>
                <w:lang w:eastAsia="en-US"/>
              </w:rPr>
            </w:pPr>
            <w:r w:rsidRPr="0080420D">
              <w:rPr>
                <w:rFonts w:asciiTheme="minorHAnsi" w:eastAsiaTheme="minorHAnsi" w:hAnsiTheme="minorHAnsi"/>
                <w:sz w:val="22"/>
                <w:lang w:eastAsia="en-US"/>
              </w:rPr>
              <w:t>2</w:t>
            </w:r>
          </w:p>
        </w:tc>
        <w:tc>
          <w:tcPr>
            <w:tcW w:w="1841" w:type="dxa"/>
            <w:tcMar>
              <w:top w:w="50" w:type="dxa"/>
              <w:left w:w="100" w:type="dxa"/>
            </w:tcMar>
            <w:vAlign w:val="center"/>
          </w:tcPr>
          <w:p w:rsidR="00714C74" w:rsidRPr="0080420D" w:rsidRDefault="00714C74"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714C74" w:rsidRPr="0080420D" w:rsidRDefault="00714C74" w:rsidP="00091DF0">
            <w:pPr>
              <w:spacing w:line="276" w:lineRule="auto"/>
              <w:ind w:left="135" w:firstLine="0"/>
              <w:jc w:val="center"/>
              <w:rPr>
                <w:rFonts w:asciiTheme="minorHAnsi" w:eastAsiaTheme="minorHAnsi" w:hAnsiTheme="minorHAnsi"/>
                <w:sz w:val="22"/>
                <w:lang w:eastAsia="en-US"/>
              </w:rPr>
            </w:pPr>
          </w:p>
        </w:tc>
        <w:tc>
          <w:tcPr>
            <w:tcW w:w="4242" w:type="dxa"/>
            <w:tcMar>
              <w:top w:w="50" w:type="dxa"/>
              <w:left w:w="100" w:type="dxa"/>
            </w:tcMar>
            <w:vAlign w:val="center"/>
          </w:tcPr>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Рассказывать о нравственных заповедях иудаизма и христианства, о нравственном учении ислама, о буддийском учении, о поведении человека.</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Прогнозировать содержание урока.</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Читать и воспринимать прочитанное, осмысливать содержание прочитанного текста.</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Объяснять, что общее в учениях традиционных религий.</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lastRenderedPageBreak/>
              <w:t>Развивать ценностное отношение к собственным поступкам.</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Использовать знания, полученные на уроках по литературному чтению и окружающему миру, для осмысления нравственного содержания религий.</w:t>
            </w:r>
          </w:p>
          <w:p w:rsidR="00714C74"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Проверять себя и самостоятельно оценивать результаты учебной работы</w:t>
            </w:r>
          </w:p>
        </w:tc>
      </w:tr>
      <w:tr w:rsidR="00275285" w:rsidRPr="0080420D" w:rsidTr="00714C74">
        <w:trPr>
          <w:trHeight w:val="144"/>
          <w:tblCellSpacing w:w="20" w:type="nil"/>
        </w:trPr>
        <w:tc>
          <w:tcPr>
            <w:tcW w:w="1194" w:type="dxa"/>
            <w:tcMar>
              <w:top w:w="50" w:type="dxa"/>
              <w:left w:w="100" w:type="dxa"/>
            </w:tcMar>
          </w:tcPr>
          <w:p w:rsidR="00275285" w:rsidRPr="0080420D" w:rsidRDefault="00275285" w:rsidP="00091DF0">
            <w:pPr>
              <w:spacing w:line="276" w:lineRule="auto"/>
              <w:ind w:firstLine="0"/>
              <w:jc w:val="left"/>
              <w:rPr>
                <w:rFonts w:eastAsiaTheme="minorHAnsi" w:cs="Times New Roman"/>
                <w:color w:val="000000"/>
                <w:sz w:val="24"/>
                <w:szCs w:val="24"/>
                <w:lang w:eastAsia="en-US"/>
              </w:rPr>
            </w:pPr>
            <w:r w:rsidRPr="0080420D">
              <w:rPr>
                <w:rFonts w:eastAsiaTheme="minorHAnsi" w:cs="Times New Roman"/>
                <w:color w:val="000000"/>
                <w:sz w:val="24"/>
                <w:szCs w:val="24"/>
                <w:lang w:eastAsia="en-US"/>
              </w:rPr>
              <w:lastRenderedPageBreak/>
              <w:t>14</w:t>
            </w:r>
          </w:p>
        </w:tc>
        <w:tc>
          <w:tcPr>
            <w:tcW w:w="3584" w:type="dxa"/>
            <w:tcMar>
              <w:top w:w="50" w:type="dxa"/>
              <w:left w:w="100" w:type="dxa"/>
            </w:tcMar>
          </w:tcPr>
          <w:p w:rsidR="00275285" w:rsidRPr="0080420D" w:rsidRDefault="00275285"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Милосердие, забота о слабых, взаимопомощь</w:t>
            </w:r>
          </w:p>
        </w:tc>
        <w:tc>
          <w:tcPr>
            <w:tcW w:w="1504" w:type="dxa"/>
            <w:tcMar>
              <w:top w:w="50" w:type="dxa"/>
              <w:left w:w="100" w:type="dxa"/>
            </w:tcMar>
          </w:tcPr>
          <w:p w:rsidR="00275285" w:rsidRPr="0080420D" w:rsidRDefault="00275285"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1</w:t>
            </w:r>
          </w:p>
        </w:tc>
        <w:tc>
          <w:tcPr>
            <w:tcW w:w="1841" w:type="dxa"/>
            <w:tcMar>
              <w:top w:w="50" w:type="dxa"/>
              <w:left w:w="100" w:type="dxa"/>
            </w:tcMar>
            <w:vAlign w:val="center"/>
          </w:tcPr>
          <w:p w:rsidR="00275285" w:rsidRPr="0080420D" w:rsidRDefault="00275285"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275285" w:rsidRPr="0080420D" w:rsidRDefault="00275285" w:rsidP="00091DF0">
            <w:pPr>
              <w:spacing w:line="276" w:lineRule="auto"/>
              <w:ind w:left="135" w:firstLine="0"/>
              <w:jc w:val="center"/>
              <w:rPr>
                <w:rFonts w:asciiTheme="minorHAnsi" w:eastAsiaTheme="minorHAnsi" w:hAnsiTheme="minorHAnsi"/>
                <w:sz w:val="22"/>
                <w:lang w:eastAsia="en-US"/>
              </w:rPr>
            </w:pPr>
          </w:p>
        </w:tc>
        <w:tc>
          <w:tcPr>
            <w:tcW w:w="4242" w:type="dxa"/>
            <w:tcMar>
              <w:top w:w="50" w:type="dxa"/>
              <w:left w:w="100" w:type="dxa"/>
            </w:tcMar>
            <w:vAlign w:val="center"/>
          </w:tcPr>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Объяснять нравственный смысл милостыни. Прогнозировать содержание урока. Читать и воспринимать прочитанное, осмысливать содержание прочитанного текста. Рассказывать о традициях милосердия в иудаизме, христианстве, исламе и буддизме, о том, как разные религии учат состраданию, милосердию и помощи людям. Понимать необходимость проявления милосердия в собственном поведении. Комментировать иллюстративный ряд, соотносить текст с иллюстрациями. Проверять себя и самостоятельно оценивать результаты учебной работы</w:t>
            </w:r>
          </w:p>
        </w:tc>
      </w:tr>
      <w:tr w:rsidR="00275285" w:rsidRPr="0080420D" w:rsidTr="00714C74">
        <w:trPr>
          <w:trHeight w:val="144"/>
          <w:tblCellSpacing w:w="20" w:type="nil"/>
        </w:trPr>
        <w:tc>
          <w:tcPr>
            <w:tcW w:w="1194" w:type="dxa"/>
            <w:tcMar>
              <w:top w:w="50" w:type="dxa"/>
              <w:left w:w="100" w:type="dxa"/>
            </w:tcMar>
          </w:tcPr>
          <w:p w:rsidR="00275285" w:rsidRPr="0080420D" w:rsidRDefault="00275285" w:rsidP="00091DF0">
            <w:pPr>
              <w:spacing w:line="276" w:lineRule="auto"/>
              <w:ind w:firstLine="0"/>
              <w:jc w:val="left"/>
              <w:rPr>
                <w:rFonts w:eastAsiaTheme="minorHAnsi" w:cs="Times New Roman"/>
                <w:color w:val="000000"/>
                <w:sz w:val="24"/>
                <w:szCs w:val="24"/>
                <w:lang w:eastAsia="en-US"/>
              </w:rPr>
            </w:pPr>
            <w:r w:rsidRPr="0080420D">
              <w:rPr>
                <w:rFonts w:eastAsiaTheme="minorHAnsi" w:cs="Times New Roman"/>
                <w:color w:val="000000"/>
                <w:sz w:val="24"/>
                <w:szCs w:val="24"/>
                <w:lang w:eastAsia="en-US"/>
              </w:rPr>
              <w:t>15</w:t>
            </w:r>
          </w:p>
        </w:tc>
        <w:tc>
          <w:tcPr>
            <w:tcW w:w="3584" w:type="dxa"/>
            <w:tcMar>
              <w:top w:w="50" w:type="dxa"/>
              <w:left w:w="100" w:type="dxa"/>
            </w:tcMar>
          </w:tcPr>
          <w:p w:rsidR="00275285" w:rsidRPr="0080420D" w:rsidRDefault="00275285"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Семья и семейные ценности</w:t>
            </w:r>
          </w:p>
        </w:tc>
        <w:tc>
          <w:tcPr>
            <w:tcW w:w="1504" w:type="dxa"/>
            <w:tcMar>
              <w:top w:w="50" w:type="dxa"/>
              <w:left w:w="100" w:type="dxa"/>
            </w:tcMar>
          </w:tcPr>
          <w:p w:rsidR="00275285" w:rsidRPr="0080420D" w:rsidRDefault="00275285"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1</w:t>
            </w:r>
          </w:p>
        </w:tc>
        <w:tc>
          <w:tcPr>
            <w:tcW w:w="1841" w:type="dxa"/>
            <w:tcMar>
              <w:top w:w="50" w:type="dxa"/>
              <w:left w:w="100" w:type="dxa"/>
            </w:tcMar>
            <w:vAlign w:val="center"/>
          </w:tcPr>
          <w:p w:rsidR="00275285" w:rsidRPr="0080420D" w:rsidRDefault="00275285"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275285" w:rsidRPr="0080420D" w:rsidRDefault="00275285" w:rsidP="00091DF0">
            <w:pPr>
              <w:spacing w:line="276" w:lineRule="auto"/>
              <w:ind w:left="135" w:firstLine="0"/>
              <w:jc w:val="center"/>
              <w:rPr>
                <w:rFonts w:asciiTheme="minorHAnsi" w:eastAsiaTheme="minorHAnsi" w:hAnsiTheme="minorHAnsi"/>
                <w:sz w:val="22"/>
                <w:lang w:eastAsia="en-US"/>
              </w:rPr>
            </w:pPr>
          </w:p>
        </w:tc>
        <w:tc>
          <w:tcPr>
            <w:tcW w:w="4242" w:type="dxa"/>
            <w:tcMar>
              <w:top w:w="50" w:type="dxa"/>
              <w:left w:w="100" w:type="dxa"/>
            </w:tcMar>
            <w:vAlign w:val="center"/>
          </w:tcPr>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 xml:space="preserve">Рассказывать о том, как традиционные религии России относятся к семье. Прогнозировать содержание урока. Читать и воспринимать прочитанное, осмысливать содержание прочитанного текста. Понимать необходимость ответственного отношения к семейным ценностям. Использовать знания, полученные на уроках по литературному чтению и окружающему миру, для осмысления ценности семьи в светской и </w:t>
            </w:r>
            <w:r w:rsidRPr="0080420D">
              <w:rPr>
                <w:rFonts w:eastAsiaTheme="minorHAnsi" w:cs="Times New Roman"/>
                <w:lang w:eastAsia="en-US"/>
              </w:rPr>
              <w:lastRenderedPageBreak/>
              <w:t>религиозной традиции.</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Проверять себя и самостоятельно оценивать результаты учебной работы</w:t>
            </w:r>
          </w:p>
        </w:tc>
      </w:tr>
      <w:tr w:rsidR="00275285" w:rsidRPr="0080420D" w:rsidTr="00714C74">
        <w:trPr>
          <w:trHeight w:val="144"/>
          <w:tblCellSpacing w:w="20" w:type="nil"/>
        </w:trPr>
        <w:tc>
          <w:tcPr>
            <w:tcW w:w="1194" w:type="dxa"/>
            <w:tcMar>
              <w:top w:w="50" w:type="dxa"/>
              <w:left w:w="100" w:type="dxa"/>
            </w:tcMar>
          </w:tcPr>
          <w:p w:rsidR="00275285" w:rsidRPr="0080420D" w:rsidRDefault="00275285" w:rsidP="00091DF0">
            <w:pPr>
              <w:spacing w:line="276" w:lineRule="auto"/>
              <w:ind w:firstLine="0"/>
              <w:jc w:val="left"/>
              <w:rPr>
                <w:rFonts w:eastAsiaTheme="minorHAnsi" w:cs="Times New Roman"/>
                <w:color w:val="000000"/>
                <w:sz w:val="24"/>
                <w:szCs w:val="24"/>
                <w:lang w:eastAsia="en-US"/>
              </w:rPr>
            </w:pPr>
            <w:r w:rsidRPr="0080420D">
              <w:rPr>
                <w:rFonts w:eastAsiaTheme="minorHAnsi" w:cs="Times New Roman"/>
                <w:color w:val="000000"/>
                <w:sz w:val="24"/>
                <w:szCs w:val="24"/>
                <w:lang w:eastAsia="en-US"/>
              </w:rPr>
              <w:lastRenderedPageBreak/>
              <w:t>16</w:t>
            </w:r>
          </w:p>
        </w:tc>
        <w:tc>
          <w:tcPr>
            <w:tcW w:w="3584" w:type="dxa"/>
            <w:tcMar>
              <w:top w:w="50" w:type="dxa"/>
              <w:left w:w="100" w:type="dxa"/>
            </w:tcMar>
          </w:tcPr>
          <w:p w:rsidR="00275285" w:rsidRPr="0080420D" w:rsidRDefault="00275285" w:rsidP="00275285">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Долг, свобода, ответственность, труд</w:t>
            </w:r>
          </w:p>
        </w:tc>
        <w:tc>
          <w:tcPr>
            <w:tcW w:w="1504" w:type="dxa"/>
            <w:tcMar>
              <w:top w:w="50" w:type="dxa"/>
              <w:left w:w="100" w:type="dxa"/>
            </w:tcMar>
          </w:tcPr>
          <w:p w:rsidR="00275285" w:rsidRPr="0080420D" w:rsidRDefault="00275285"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1</w:t>
            </w:r>
          </w:p>
        </w:tc>
        <w:tc>
          <w:tcPr>
            <w:tcW w:w="1841" w:type="dxa"/>
            <w:tcMar>
              <w:top w:w="50" w:type="dxa"/>
              <w:left w:w="100" w:type="dxa"/>
            </w:tcMar>
            <w:vAlign w:val="center"/>
          </w:tcPr>
          <w:p w:rsidR="00275285" w:rsidRPr="0080420D" w:rsidRDefault="00275285"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275285" w:rsidRPr="0080420D" w:rsidRDefault="00275285" w:rsidP="00091DF0">
            <w:pPr>
              <w:spacing w:line="276" w:lineRule="auto"/>
              <w:ind w:left="135" w:firstLine="0"/>
              <w:jc w:val="center"/>
              <w:rPr>
                <w:rFonts w:asciiTheme="minorHAnsi" w:eastAsiaTheme="minorHAnsi" w:hAnsiTheme="minorHAnsi"/>
                <w:sz w:val="22"/>
                <w:lang w:eastAsia="en-US"/>
              </w:rPr>
            </w:pPr>
          </w:p>
        </w:tc>
        <w:tc>
          <w:tcPr>
            <w:tcW w:w="4242" w:type="dxa"/>
            <w:tcMar>
              <w:top w:w="50" w:type="dxa"/>
              <w:left w:w="100" w:type="dxa"/>
            </w:tcMar>
            <w:vAlign w:val="center"/>
          </w:tcPr>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Понимать значение понятий: долг, свобода, ответственность, труд  — в контексте традиционных религий.</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Прогнозировать содержание урока.</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Читать и воспринимать прочитанное, осмысливать содержание прочитанного текста.</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Использовать личный опыт, опыт других людей, знания, полученные на уроках по литературному чтению и окружающему миру, для осмысления ценности долга, ответственности, труда в светской и религиозных традициях.</w:t>
            </w:r>
          </w:p>
          <w:p w:rsidR="00275285" w:rsidRPr="0080420D" w:rsidRDefault="00275285" w:rsidP="00275285">
            <w:pPr>
              <w:spacing w:line="276" w:lineRule="auto"/>
              <w:ind w:firstLine="0"/>
              <w:jc w:val="left"/>
              <w:rPr>
                <w:rFonts w:eastAsiaTheme="minorHAnsi" w:cs="Times New Roman"/>
                <w:lang w:eastAsia="en-US"/>
              </w:rPr>
            </w:pPr>
            <w:r w:rsidRPr="0080420D">
              <w:rPr>
                <w:rFonts w:eastAsiaTheme="minorHAnsi" w:cs="Times New Roman"/>
                <w:lang w:eastAsia="en-US"/>
              </w:rPr>
              <w:t>Проверять себя и самостоятельно оценивать результаты учебной работы</w:t>
            </w:r>
          </w:p>
        </w:tc>
      </w:tr>
      <w:tr w:rsidR="00275285" w:rsidRPr="0080420D" w:rsidTr="00714C74">
        <w:trPr>
          <w:trHeight w:val="144"/>
          <w:tblCellSpacing w:w="20" w:type="nil"/>
        </w:trPr>
        <w:tc>
          <w:tcPr>
            <w:tcW w:w="1194" w:type="dxa"/>
            <w:tcMar>
              <w:top w:w="50" w:type="dxa"/>
              <w:left w:w="100" w:type="dxa"/>
            </w:tcMar>
          </w:tcPr>
          <w:p w:rsidR="00275285" w:rsidRPr="0080420D" w:rsidRDefault="009F09DF" w:rsidP="00091DF0">
            <w:pPr>
              <w:spacing w:line="276" w:lineRule="auto"/>
              <w:ind w:firstLine="0"/>
              <w:jc w:val="left"/>
              <w:rPr>
                <w:rFonts w:eastAsiaTheme="minorHAnsi" w:cs="Times New Roman"/>
                <w:color w:val="000000"/>
                <w:sz w:val="24"/>
                <w:szCs w:val="24"/>
                <w:lang w:eastAsia="en-US"/>
              </w:rPr>
            </w:pPr>
            <w:r w:rsidRPr="0080420D">
              <w:rPr>
                <w:rFonts w:eastAsiaTheme="minorHAnsi" w:cs="Times New Roman"/>
                <w:color w:val="000000"/>
                <w:sz w:val="24"/>
                <w:szCs w:val="24"/>
                <w:lang w:eastAsia="en-US"/>
              </w:rPr>
              <w:t>17</w:t>
            </w:r>
          </w:p>
        </w:tc>
        <w:tc>
          <w:tcPr>
            <w:tcW w:w="3584" w:type="dxa"/>
            <w:tcMar>
              <w:top w:w="50" w:type="dxa"/>
              <w:left w:w="100" w:type="dxa"/>
            </w:tcMar>
          </w:tcPr>
          <w:p w:rsidR="00275285" w:rsidRPr="0080420D" w:rsidRDefault="009F09DF"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Любовь и уважение к Отечеству</w:t>
            </w:r>
          </w:p>
        </w:tc>
        <w:tc>
          <w:tcPr>
            <w:tcW w:w="1504" w:type="dxa"/>
            <w:tcMar>
              <w:top w:w="50" w:type="dxa"/>
              <w:left w:w="100" w:type="dxa"/>
            </w:tcMar>
          </w:tcPr>
          <w:p w:rsidR="00275285" w:rsidRPr="0080420D" w:rsidRDefault="009F09DF"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1</w:t>
            </w:r>
          </w:p>
        </w:tc>
        <w:tc>
          <w:tcPr>
            <w:tcW w:w="1841" w:type="dxa"/>
            <w:tcMar>
              <w:top w:w="50" w:type="dxa"/>
              <w:left w:w="100" w:type="dxa"/>
            </w:tcMar>
            <w:vAlign w:val="center"/>
          </w:tcPr>
          <w:p w:rsidR="00275285" w:rsidRPr="0080420D" w:rsidRDefault="00275285"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275285" w:rsidRPr="0080420D" w:rsidRDefault="00275285" w:rsidP="00091DF0">
            <w:pPr>
              <w:spacing w:line="276" w:lineRule="auto"/>
              <w:ind w:left="135" w:firstLine="0"/>
              <w:jc w:val="center"/>
              <w:rPr>
                <w:rFonts w:asciiTheme="minorHAnsi" w:eastAsiaTheme="minorHAnsi" w:hAnsiTheme="minorHAnsi"/>
                <w:sz w:val="22"/>
                <w:lang w:eastAsia="en-US"/>
              </w:rPr>
            </w:pPr>
          </w:p>
        </w:tc>
        <w:tc>
          <w:tcPr>
            <w:tcW w:w="4242" w:type="dxa"/>
            <w:tcMar>
              <w:top w:w="50" w:type="dxa"/>
              <w:left w:w="100" w:type="dxa"/>
            </w:tcMar>
            <w:vAlign w:val="center"/>
          </w:tcPr>
          <w:p w:rsidR="00275285"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Рассказывать об исторических этапах становления духовных традиций в России. Прогнозировать содержание урока. Читать и воспринимать прочитанное, осмысливать содержание прочитанного текста. Объяснять значение духовных традиций народов России, важность их изучения и сохранения. Сопоставлять понятия «духовная традиция», «патриотизм», «Отечество», «служение». Размышлять о духовном мире человека, о культурных традициях и их значении в жизни человека, семьи, общества. Проверять себя и самостоятельно оценивать результаты учебной работы</w:t>
            </w:r>
          </w:p>
        </w:tc>
      </w:tr>
      <w:tr w:rsidR="00275285" w:rsidRPr="0080420D" w:rsidTr="00714C74">
        <w:trPr>
          <w:trHeight w:val="144"/>
          <w:tblCellSpacing w:w="20" w:type="nil"/>
        </w:trPr>
        <w:tc>
          <w:tcPr>
            <w:tcW w:w="1194" w:type="dxa"/>
            <w:tcMar>
              <w:top w:w="50" w:type="dxa"/>
              <w:left w:w="100" w:type="dxa"/>
            </w:tcMar>
          </w:tcPr>
          <w:p w:rsidR="00275285" w:rsidRPr="0080420D" w:rsidRDefault="009F09DF" w:rsidP="00091DF0">
            <w:pPr>
              <w:spacing w:line="276" w:lineRule="auto"/>
              <w:ind w:firstLine="0"/>
              <w:jc w:val="left"/>
              <w:rPr>
                <w:rFonts w:eastAsiaTheme="minorHAnsi" w:cs="Times New Roman"/>
                <w:color w:val="000000"/>
                <w:sz w:val="24"/>
                <w:szCs w:val="24"/>
                <w:lang w:eastAsia="en-US"/>
              </w:rPr>
            </w:pPr>
            <w:r w:rsidRPr="0080420D">
              <w:rPr>
                <w:rFonts w:eastAsiaTheme="minorHAnsi" w:cs="Times New Roman"/>
                <w:color w:val="000000"/>
                <w:sz w:val="24"/>
                <w:szCs w:val="24"/>
                <w:lang w:eastAsia="en-US"/>
              </w:rPr>
              <w:lastRenderedPageBreak/>
              <w:t>18</w:t>
            </w:r>
          </w:p>
        </w:tc>
        <w:tc>
          <w:tcPr>
            <w:tcW w:w="3584" w:type="dxa"/>
            <w:tcMar>
              <w:top w:w="50" w:type="dxa"/>
              <w:left w:w="100" w:type="dxa"/>
            </w:tcMar>
          </w:tcPr>
          <w:p w:rsidR="00275285" w:rsidRPr="0080420D" w:rsidRDefault="009F09DF"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Обобщающий урок. Подведение итогов</w:t>
            </w:r>
          </w:p>
        </w:tc>
        <w:tc>
          <w:tcPr>
            <w:tcW w:w="1504" w:type="dxa"/>
            <w:tcMar>
              <w:top w:w="50" w:type="dxa"/>
              <w:left w:w="100" w:type="dxa"/>
            </w:tcMar>
          </w:tcPr>
          <w:p w:rsidR="00275285" w:rsidRPr="0080420D" w:rsidRDefault="009F09DF" w:rsidP="00091DF0">
            <w:pPr>
              <w:spacing w:line="276" w:lineRule="auto"/>
              <w:ind w:left="135" w:firstLine="0"/>
              <w:jc w:val="left"/>
              <w:rPr>
                <w:rFonts w:eastAsiaTheme="minorHAnsi" w:cs="Times New Roman"/>
                <w:sz w:val="24"/>
                <w:lang w:eastAsia="en-US"/>
              </w:rPr>
            </w:pPr>
            <w:r w:rsidRPr="0080420D">
              <w:rPr>
                <w:rFonts w:eastAsiaTheme="minorHAnsi" w:cs="Times New Roman"/>
                <w:sz w:val="24"/>
                <w:lang w:eastAsia="en-US"/>
              </w:rPr>
              <w:t>1</w:t>
            </w:r>
          </w:p>
        </w:tc>
        <w:tc>
          <w:tcPr>
            <w:tcW w:w="1841" w:type="dxa"/>
            <w:tcMar>
              <w:top w:w="50" w:type="dxa"/>
              <w:left w:w="100" w:type="dxa"/>
            </w:tcMar>
            <w:vAlign w:val="center"/>
          </w:tcPr>
          <w:p w:rsidR="00275285" w:rsidRPr="0080420D" w:rsidRDefault="00275285"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275285" w:rsidRPr="0080420D" w:rsidRDefault="00275285" w:rsidP="00091DF0">
            <w:pPr>
              <w:spacing w:line="276" w:lineRule="auto"/>
              <w:ind w:left="135" w:firstLine="0"/>
              <w:jc w:val="center"/>
              <w:rPr>
                <w:rFonts w:asciiTheme="minorHAnsi" w:eastAsiaTheme="minorHAnsi" w:hAnsiTheme="minorHAnsi"/>
                <w:sz w:val="22"/>
                <w:lang w:eastAsia="en-US"/>
              </w:rPr>
            </w:pPr>
          </w:p>
        </w:tc>
        <w:tc>
          <w:tcPr>
            <w:tcW w:w="4242" w:type="dxa"/>
            <w:tcMar>
              <w:top w:w="50" w:type="dxa"/>
              <w:left w:w="100" w:type="dxa"/>
            </w:tcMar>
            <w:vAlign w:val="center"/>
          </w:tcPr>
          <w:p w:rsidR="00275285"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Иметь представление о материале, изученном на уроках модуля «Основы религиозных культур народов России», о содержании учебного проекта и способах его реализации. Прогнозировать содержание урока. Читать и воспринимать прочитанное, осмысливать содержание прочитанного текста. Обобщать и систематизировать знания; планировать и корректировать самостоятельную работу. Работать в группе. Представлять результаты коллективной или индивидуальной работы; оценивать свою деятельность. Проверять себя и самостоятельно оценивать результаты учебной работы</w:t>
            </w:r>
          </w:p>
        </w:tc>
      </w:tr>
      <w:tr w:rsidR="00091DF0" w:rsidRPr="0080420D" w:rsidTr="00714C74">
        <w:trPr>
          <w:trHeight w:val="144"/>
          <w:tblCellSpacing w:w="20" w:type="nil"/>
        </w:trPr>
        <w:tc>
          <w:tcPr>
            <w:tcW w:w="4778" w:type="dxa"/>
            <w:gridSpan w:val="2"/>
            <w:tcMar>
              <w:top w:w="50" w:type="dxa"/>
              <w:left w:w="100" w:type="dxa"/>
            </w:tcMar>
            <w:vAlign w:val="center"/>
          </w:tcPr>
          <w:p w:rsidR="00091DF0" w:rsidRPr="0080420D" w:rsidRDefault="00091DF0" w:rsidP="00091DF0">
            <w:pPr>
              <w:spacing w:line="276" w:lineRule="auto"/>
              <w:ind w:left="135" w:firstLine="0"/>
              <w:jc w:val="left"/>
              <w:rPr>
                <w:rFonts w:asciiTheme="minorHAnsi" w:eastAsiaTheme="minorHAnsi" w:hAnsiTheme="minorHAnsi"/>
                <w:sz w:val="22"/>
                <w:lang w:eastAsia="en-US"/>
              </w:rPr>
            </w:pPr>
            <w:r w:rsidRPr="0080420D">
              <w:rPr>
                <w:rFonts w:eastAsiaTheme="minorHAnsi"/>
                <w:color w:val="000000"/>
                <w:sz w:val="24"/>
                <w:lang w:eastAsia="en-US"/>
              </w:rPr>
              <w:t>ОБЩЕЕ КОЛИЧЕСТВО ЧАСОВ ПО ПРОГРАММЕ</w:t>
            </w:r>
          </w:p>
        </w:tc>
        <w:tc>
          <w:tcPr>
            <w:tcW w:w="1504" w:type="dxa"/>
            <w:tcMar>
              <w:top w:w="50" w:type="dxa"/>
              <w:left w:w="100" w:type="dxa"/>
            </w:tcMar>
          </w:tcPr>
          <w:p w:rsidR="00091DF0" w:rsidRPr="0080420D" w:rsidRDefault="009F09DF" w:rsidP="00091DF0">
            <w:pPr>
              <w:spacing w:line="276" w:lineRule="auto"/>
              <w:ind w:left="135" w:firstLine="0"/>
              <w:jc w:val="left"/>
              <w:rPr>
                <w:rFonts w:asciiTheme="minorHAnsi" w:eastAsiaTheme="minorHAnsi" w:hAnsiTheme="minorHAnsi"/>
                <w:sz w:val="22"/>
                <w:lang w:val="en-US" w:eastAsia="en-US"/>
              </w:rPr>
            </w:pPr>
            <w:r w:rsidRPr="0080420D">
              <w:rPr>
                <w:rFonts w:eastAsiaTheme="minorHAnsi"/>
                <w:color w:val="000000"/>
                <w:sz w:val="24"/>
                <w:lang w:eastAsia="en-US"/>
              </w:rPr>
              <w:t>34</w:t>
            </w:r>
          </w:p>
        </w:tc>
        <w:tc>
          <w:tcPr>
            <w:tcW w:w="1841"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val="en-US" w:eastAsia="en-US"/>
              </w:rPr>
            </w:pPr>
          </w:p>
        </w:tc>
        <w:tc>
          <w:tcPr>
            <w:tcW w:w="1910"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val="en-US" w:eastAsia="en-US"/>
              </w:rPr>
            </w:pPr>
          </w:p>
        </w:tc>
        <w:tc>
          <w:tcPr>
            <w:tcW w:w="4242" w:type="dxa"/>
            <w:tcMar>
              <w:top w:w="50" w:type="dxa"/>
              <w:left w:w="100" w:type="dxa"/>
            </w:tcMar>
            <w:vAlign w:val="center"/>
          </w:tcPr>
          <w:p w:rsidR="00091DF0" w:rsidRPr="0080420D" w:rsidRDefault="00091DF0" w:rsidP="00091DF0">
            <w:pPr>
              <w:spacing w:after="200" w:line="276" w:lineRule="auto"/>
              <w:ind w:firstLine="0"/>
              <w:jc w:val="left"/>
              <w:rPr>
                <w:rFonts w:asciiTheme="minorHAnsi" w:eastAsiaTheme="minorHAnsi" w:hAnsiTheme="minorHAnsi"/>
                <w:sz w:val="22"/>
                <w:lang w:val="en-US" w:eastAsia="en-US"/>
              </w:rPr>
            </w:pPr>
          </w:p>
        </w:tc>
      </w:tr>
    </w:tbl>
    <w:p w:rsidR="00091DF0" w:rsidRPr="0080420D" w:rsidRDefault="00091DF0" w:rsidP="00EC636F">
      <w:pPr>
        <w:pStyle w:val="22"/>
        <w:spacing w:line="240" w:lineRule="auto"/>
        <w:ind w:left="0" w:firstLine="426"/>
        <w:rPr>
          <w:b/>
          <w:color w:val="auto"/>
          <w:sz w:val="24"/>
          <w:szCs w:val="24"/>
        </w:rPr>
      </w:pPr>
    </w:p>
    <w:p w:rsidR="00091DF0" w:rsidRPr="0080420D" w:rsidRDefault="00091DF0" w:rsidP="00091DF0">
      <w:pPr>
        <w:spacing w:line="276" w:lineRule="auto"/>
        <w:ind w:left="120" w:firstLine="0"/>
        <w:jc w:val="left"/>
        <w:rPr>
          <w:rFonts w:asciiTheme="minorHAnsi" w:eastAsiaTheme="minorHAnsi" w:hAnsiTheme="minorHAnsi"/>
          <w:sz w:val="22"/>
          <w:lang w:eastAsia="en-US"/>
        </w:rPr>
      </w:pPr>
      <w:r w:rsidRPr="0080420D">
        <w:rPr>
          <w:rFonts w:eastAsiaTheme="minorHAnsi"/>
          <w:b/>
          <w:color w:val="000000"/>
          <w:sz w:val="28"/>
          <w:lang w:eastAsia="en-US"/>
        </w:rPr>
        <w:t xml:space="preserve">Модуль </w:t>
      </w:r>
      <w:r w:rsidR="00E6059E" w:rsidRPr="0080420D">
        <w:rPr>
          <w:rFonts w:eastAsiaTheme="minorHAnsi"/>
          <w:b/>
          <w:color w:val="000000"/>
          <w:sz w:val="28"/>
          <w:lang w:eastAsia="en-US"/>
        </w:rPr>
        <w:t>«Основы светской этики»</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04"/>
        <w:gridCol w:w="4261"/>
        <w:gridCol w:w="1405"/>
        <w:gridCol w:w="1841"/>
        <w:gridCol w:w="1910"/>
        <w:gridCol w:w="3547"/>
      </w:tblGrid>
      <w:tr w:rsidR="00091DF0" w:rsidRPr="0080420D" w:rsidTr="009F09DF">
        <w:trPr>
          <w:trHeight w:val="144"/>
          <w:tblCellSpacing w:w="20" w:type="nil"/>
        </w:trPr>
        <w:tc>
          <w:tcPr>
            <w:tcW w:w="1161" w:type="dxa"/>
            <w:vMerge w:val="restart"/>
            <w:tcMar>
              <w:top w:w="50" w:type="dxa"/>
              <w:left w:w="100" w:type="dxa"/>
            </w:tcMar>
            <w:vAlign w:val="center"/>
          </w:tcPr>
          <w:p w:rsidR="00091DF0" w:rsidRPr="0080420D" w:rsidRDefault="00091DF0" w:rsidP="00091DF0">
            <w:pPr>
              <w:spacing w:line="276" w:lineRule="auto"/>
              <w:ind w:left="135" w:firstLine="0"/>
              <w:jc w:val="left"/>
              <w:rPr>
                <w:rFonts w:asciiTheme="minorHAnsi" w:eastAsiaTheme="minorHAnsi" w:hAnsiTheme="minorHAnsi"/>
                <w:sz w:val="22"/>
                <w:lang w:val="en-US" w:eastAsia="en-US"/>
              </w:rPr>
            </w:pPr>
            <w:r w:rsidRPr="0080420D">
              <w:rPr>
                <w:rFonts w:eastAsiaTheme="minorHAnsi"/>
                <w:b/>
                <w:color w:val="000000"/>
                <w:sz w:val="24"/>
                <w:lang w:val="en-US" w:eastAsia="en-US"/>
              </w:rPr>
              <w:t xml:space="preserve">№ п/п </w:t>
            </w:r>
          </w:p>
          <w:p w:rsidR="00091DF0" w:rsidRPr="0080420D" w:rsidRDefault="00091DF0" w:rsidP="00091DF0">
            <w:pPr>
              <w:spacing w:line="276" w:lineRule="auto"/>
              <w:ind w:left="135" w:firstLine="0"/>
              <w:jc w:val="left"/>
              <w:rPr>
                <w:rFonts w:asciiTheme="minorHAnsi" w:eastAsiaTheme="minorHAnsi" w:hAnsiTheme="minorHAnsi"/>
                <w:sz w:val="22"/>
                <w:lang w:val="en-US" w:eastAsia="en-US"/>
              </w:rPr>
            </w:pPr>
          </w:p>
        </w:tc>
        <w:tc>
          <w:tcPr>
            <w:tcW w:w="4040" w:type="dxa"/>
            <w:vMerge w:val="restart"/>
            <w:tcMar>
              <w:top w:w="50" w:type="dxa"/>
              <w:left w:w="100" w:type="dxa"/>
            </w:tcMar>
            <w:vAlign w:val="center"/>
          </w:tcPr>
          <w:p w:rsidR="00091DF0" w:rsidRPr="0080420D" w:rsidRDefault="00091DF0" w:rsidP="00091DF0">
            <w:pPr>
              <w:spacing w:line="276" w:lineRule="auto"/>
              <w:ind w:left="135" w:firstLine="0"/>
              <w:jc w:val="left"/>
              <w:rPr>
                <w:rFonts w:asciiTheme="minorHAnsi" w:eastAsiaTheme="minorHAnsi" w:hAnsiTheme="minorHAnsi"/>
                <w:sz w:val="22"/>
                <w:lang w:val="en-US" w:eastAsia="en-US"/>
              </w:rPr>
            </w:pPr>
            <w:r w:rsidRPr="0080420D">
              <w:rPr>
                <w:rFonts w:eastAsiaTheme="minorHAnsi"/>
                <w:b/>
                <w:color w:val="000000"/>
                <w:sz w:val="24"/>
                <w:lang w:val="en-US" w:eastAsia="en-US"/>
              </w:rPr>
              <w:t xml:space="preserve">Наименование разделов и тем программы </w:t>
            </w:r>
          </w:p>
          <w:p w:rsidR="00091DF0" w:rsidRPr="0080420D" w:rsidRDefault="00091DF0" w:rsidP="00091DF0">
            <w:pPr>
              <w:spacing w:line="276" w:lineRule="auto"/>
              <w:ind w:left="135" w:firstLine="0"/>
              <w:jc w:val="left"/>
              <w:rPr>
                <w:rFonts w:asciiTheme="minorHAnsi" w:eastAsiaTheme="minorHAnsi" w:hAnsiTheme="minorHAnsi"/>
                <w:sz w:val="22"/>
                <w:lang w:val="en-US" w:eastAsia="en-US"/>
              </w:rPr>
            </w:pPr>
          </w:p>
        </w:tc>
        <w:tc>
          <w:tcPr>
            <w:tcW w:w="0" w:type="auto"/>
            <w:gridSpan w:val="3"/>
            <w:tcMar>
              <w:top w:w="50" w:type="dxa"/>
              <w:left w:w="100" w:type="dxa"/>
            </w:tcMar>
            <w:vAlign w:val="center"/>
          </w:tcPr>
          <w:p w:rsidR="00091DF0" w:rsidRPr="0080420D" w:rsidRDefault="00091DF0" w:rsidP="00091DF0">
            <w:pPr>
              <w:spacing w:line="276" w:lineRule="auto"/>
              <w:ind w:firstLine="0"/>
              <w:jc w:val="left"/>
              <w:rPr>
                <w:rFonts w:asciiTheme="minorHAnsi" w:eastAsiaTheme="minorHAnsi" w:hAnsiTheme="minorHAnsi"/>
                <w:sz w:val="22"/>
                <w:lang w:val="en-US" w:eastAsia="en-US"/>
              </w:rPr>
            </w:pPr>
            <w:r w:rsidRPr="0080420D">
              <w:rPr>
                <w:rFonts w:eastAsiaTheme="minorHAnsi"/>
                <w:b/>
                <w:color w:val="000000"/>
                <w:sz w:val="24"/>
                <w:lang w:val="en-US" w:eastAsia="en-US"/>
              </w:rPr>
              <w:t>Количество часов</w:t>
            </w:r>
          </w:p>
        </w:tc>
        <w:tc>
          <w:tcPr>
            <w:tcW w:w="3748" w:type="dxa"/>
            <w:vMerge w:val="restart"/>
            <w:tcMar>
              <w:top w:w="50" w:type="dxa"/>
              <w:left w:w="100" w:type="dxa"/>
            </w:tcMar>
            <w:vAlign w:val="center"/>
          </w:tcPr>
          <w:p w:rsidR="00091DF0" w:rsidRPr="0080420D" w:rsidRDefault="00091DF0" w:rsidP="00091DF0">
            <w:pPr>
              <w:spacing w:line="276" w:lineRule="auto"/>
              <w:ind w:left="135" w:firstLine="0"/>
              <w:jc w:val="left"/>
              <w:rPr>
                <w:rFonts w:asciiTheme="minorHAnsi" w:eastAsiaTheme="minorHAnsi" w:hAnsiTheme="minorHAnsi"/>
                <w:sz w:val="22"/>
                <w:lang w:eastAsia="en-US"/>
              </w:rPr>
            </w:pPr>
            <w:r w:rsidRPr="0080420D">
              <w:rPr>
                <w:rFonts w:eastAsiaTheme="minorHAnsi"/>
                <w:b/>
                <w:color w:val="000000"/>
                <w:sz w:val="24"/>
                <w:lang w:eastAsia="en-US"/>
              </w:rPr>
              <w:t>Основные виды деятельности</w:t>
            </w:r>
          </w:p>
          <w:p w:rsidR="00091DF0" w:rsidRPr="0080420D" w:rsidRDefault="00091DF0" w:rsidP="00091DF0">
            <w:pPr>
              <w:spacing w:line="276" w:lineRule="auto"/>
              <w:ind w:left="135" w:firstLine="0"/>
              <w:jc w:val="left"/>
              <w:rPr>
                <w:rFonts w:asciiTheme="minorHAnsi" w:eastAsiaTheme="minorHAnsi" w:hAnsiTheme="minorHAnsi"/>
                <w:sz w:val="22"/>
                <w:lang w:val="en-US" w:eastAsia="en-US"/>
              </w:rPr>
            </w:pPr>
          </w:p>
        </w:tc>
      </w:tr>
      <w:tr w:rsidR="00091DF0" w:rsidRPr="0080420D" w:rsidTr="009F09DF">
        <w:trPr>
          <w:trHeight w:val="144"/>
          <w:tblCellSpacing w:w="20" w:type="nil"/>
        </w:trPr>
        <w:tc>
          <w:tcPr>
            <w:tcW w:w="0" w:type="auto"/>
            <w:vMerge/>
            <w:tcBorders>
              <w:top w:val="nil"/>
            </w:tcBorders>
            <w:tcMar>
              <w:top w:w="50" w:type="dxa"/>
              <w:left w:w="100" w:type="dxa"/>
            </w:tcMar>
          </w:tcPr>
          <w:p w:rsidR="00091DF0" w:rsidRPr="0080420D" w:rsidRDefault="00091DF0" w:rsidP="00091DF0">
            <w:pPr>
              <w:spacing w:after="200" w:line="276" w:lineRule="auto"/>
              <w:ind w:firstLine="0"/>
              <w:jc w:val="left"/>
              <w:rPr>
                <w:rFonts w:asciiTheme="minorHAnsi" w:eastAsiaTheme="minorHAnsi" w:hAnsiTheme="minorHAnsi"/>
                <w:sz w:val="22"/>
                <w:lang w:val="en-US" w:eastAsia="en-US"/>
              </w:rPr>
            </w:pPr>
          </w:p>
        </w:tc>
        <w:tc>
          <w:tcPr>
            <w:tcW w:w="0" w:type="auto"/>
            <w:vMerge/>
            <w:tcBorders>
              <w:top w:val="nil"/>
            </w:tcBorders>
            <w:tcMar>
              <w:top w:w="50" w:type="dxa"/>
              <w:left w:w="100" w:type="dxa"/>
            </w:tcMar>
          </w:tcPr>
          <w:p w:rsidR="00091DF0" w:rsidRPr="0080420D" w:rsidRDefault="00091DF0" w:rsidP="00091DF0">
            <w:pPr>
              <w:spacing w:after="200" w:line="276" w:lineRule="auto"/>
              <w:ind w:firstLine="0"/>
              <w:jc w:val="left"/>
              <w:rPr>
                <w:rFonts w:asciiTheme="minorHAnsi" w:eastAsiaTheme="minorHAnsi" w:hAnsiTheme="minorHAnsi"/>
                <w:sz w:val="22"/>
                <w:lang w:val="en-US" w:eastAsia="en-US"/>
              </w:rPr>
            </w:pPr>
          </w:p>
        </w:tc>
        <w:tc>
          <w:tcPr>
            <w:tcW w:w="1468" w:type="dxa"/>
            <w:tcMar>
              <w:top w:w="50" w:type="dxa"/>
              <w:left w:w="100" w:type="dxa"/>
            </w:tcMar>
            <w:vAlign w:val="center"/>
          </w:tcPr>
          <w:p w:rsidR="00091DF0" w:rsidRPr="0080420D" w:rsidRDefault="00091DF0" w:rsidP="00091DF0">
            <w:pPr>
              <w:spacing w:line="276" w:lineRule="auto"/>
              <w:ind w:left="135" w:firstLine="0"/>
              <w:jc w:val="left"/>
              <w:rPr>
                <w:rFonts w:asciiTheme="minorHAnsi" w:eastAsiaTheme="minorHAnsi" w:hAnsiTheme="minorHAnsi"/>
                <w:sz w:val="22"/>
                <w:lang w:val="en-US" w:eastAsia="en-US"/>
              </w:rPr>
            </w:pPr>
            <w:r w:rsidRPr="0080420D">
              <w:rPr>
                <w:rFonts w:eastAsiaTheme="minorHAnsi"/>
                <w:b/>
                <w:color w:val="000000"/>
                <w:sz w:val="24"/>
                <w:lang w:val="en-US" w:eastAsia="en-US"/>
              </w:rPr>
              <w:t xml:space="preserve">Всего </w:t>
            </w:r>
          </w:p>
          <w:p w:rsidR="00091DF0" w:rsidRPr="0080420D" w:rsidRDefault="00091DF0" w:rsidP="00091DF0">
            <w:pPr>
              <w:spacing w:line="276" w:lineRule="auto"/>
              <w:ind w:left="135" w:firstLine="0"/>
              <w:jc w:val="left"/>
              <w:rPr>
                <w:rFonts w:asciiTheme="minorHAnsi" w:eastAsiaTheme="minorHAnsi" w:hAnsiTheme="minorHAnsi"/>
                <w:sz w:val="22"/>
                <w:lang w:val="en-US" w:eastAsia="en-US"/>
              </w:rPr>
            </w:pPr>
          </w:p>
        </w:tc>
        <w:tc>
          <w:tcPr>
            <w:tcW w:w="1841" w:type="dxa"/>
            <w:tcMar>
              <w:top w:w="50" w:type="dxa"/>
              <w:left w:w="100" w:type="dxa"/>
            </w:tcMar>
            <w:vAlign w:val="center"/>
          </w:tcPr>
          <w:p w:rsidR="00091DF0" w:rsidRPr="0080420D" w:rsidRDefault="00091DF0" w:rsidP="00091DF0">
            <w:pPr>
              <w:spacing w:line="276" w:lineRule="auto"/>
              <w:ind w:left="135" w:firstLine="0"/>
              <w:jc w:val="left"/>
              <w:rPr>
                <w:rFonts w:asciiTheme="minorHAnsi" w:eastAsiaTheme="minorHAnsi" w:hAnsiTheme="minorHAnsi"/>
                <w:sz w:val="22"/>
                <w:lang w:val="en-US" w:eastAsia="en-US"/>
              </w:rPr>
            </w:pPr>
            <w:r w:rsidRPr="0080420D">
              <w:rPr>
                <w:rFonts w:eastAsiaTheme="minorHAnsi"/>
                <w:b/>
                <w:color w:val="000000"/>
                <w:sz w:val="24"/>
                <w:lang w:val="en-US" w:eastAsia="en-US"/>
              </w:rPr>
              <w:t xml:space="preserve">Контрольные работы </w:t>
            </w:r>
          </w:p>
          <w:p w:rsidR="00091DF0" w:rsidRPr="0080420D" w:rsidRDefault="00091DF0" w:rsidP="00091DF0">
            <w:pPr>
              <w:spacing w:line="276" w:lineRule="auto"/>
              <w:ind w:left="135" w:firstLine="0"/>
              <w:jc w:val="left"/>
              <w:rPr>
                <w:rFonts w:asciiTheme="minorHAnsi" w:eastAsiaTheme="minorHAnsi" w:hAnsiTheme="minorHAnsi"/>
                <w:sz w:val="22"/>
                <w:lang w:val="en-US" w:eastAsia="en-US"/>
              </w:rPr>
            </w:pPr>
          </w:p>
        </w:tc>
        <w:tc>
          <w:tcPr>
            <w:tcW w:w="1910" w:type="dxa"/>
            <w:tcMar>
              <w:top w:w="50" w:type="dxa"/>
              <w:left w:w="100" w:type="dxa"/>
            </w:tcMar>
            <w:vAlign w:val="center"/>
          </w:tcPr>
          <w:p w:rsidR="00091DF0" w:rsidRPr="0080420D" w:rsidRDefault="00091DF0" w:rsidP="00091DF0">
            <w:pPr>
              <w:spacing w:line="276" w:lineRule="auto"/>
              <w:ind w:left="135" w:firstLine="0"/>
              <w:jc w:val="left"/>
              <w:rPr>
                <w:rFonts w:asciiTheme="minorHAnsi" w:eastAsiaTheme="minorHAnsi" w:hAnsiTheme="minorHAnsi"/>
                <w:sz w:val="22"/>
                <w:lang w:val="en-US" w:eastAsia="en-US"/>
              </w:rPr>
            </w:pPr>
            <w:r w:rsidRPr="0080420D">
              <w:rPr>
                <w:rFonts w:eastAsiaTheme="minorHAnsi"/>
                <w:b/>
                <w:color w:val="000000"/>
                <w:sz w:val="24"/>
                <w:lang w:val="en-US" w:eastAsia="en-US"/>
              </w:rPr>
              <w:t xml:space="preserve">Практические работы </w:t>
            </w:r>
          </w:p>
          <w:p w:rsidR="00091DF0" w:rsidRPr="0080420D" w:rsidRDefault="00091DF0" w:rsidP="00091DF0">
            <w:pPr>
              <w:spacing w:line="276" w:lineRule="auto"/>
              <w:ind w:left="135" w:firstLine="0"/>
              <w:jc w:val="left"/>
              <w:rPr>
                <w:rFonts w:asciiTheme="minorHAnsi" w:eastAsiaTheme="minorHAnsi" w:hAnsiTheme="minorHAnsi"/>
                <w:sz w:val="22"/>
                <w:lang w:val="en-US" w:eastAsia="en-US"/>
              </w:rPr>
            </w:pPr>
          </w:p>
        </w:tc>
        <w:tc>
          <w:tcPr>
            <w:tcW w:w="3748" w:type="dxa"/>
            <w:vMerge/>
            <w:tcBorders>
              <w:top w:val="nil"/>
            </w:tcBorders>
            <w:tcMar>
              <w:top w:w="50" w:type="dxa"/>
              <w:left w:w="100" w:type="dxa"/>
            </w:tcMar>
          </w:tcPr>
          <w:p w:rsidR="00091DF0" w:rsidRPr="0080420D" w:rsidRDefault="00091DF0" w:rsidP="00091DF0">
            <w:pPr>
              <w:spacing w:after="200" w:line="276" w:lineRule="auto"/>
              <w:ind w:firstLine="0"/>
              <w:jc w:val="left"/>
              <w:rPr>
                <w:rFonts w:asciiTheme="minorHAnsi" w:eastAsiaTheme="minorHAnsi" w:hAnsiTheme="minorHAnsi"/>
                <w:sz w:val="22"/>
                <w:lang w:val="en-US" w:eastAsia="en-US"/>
              </w:rPr>
            </w:pPr>
          </w:p>
        </w:tc>
      </w:tr>
      <w:tr w:rsidR="00091DF0" w:rsidRPr="0080420D" w:rsidTr="009F09DF">
        <w:trPr>
          <w:trHeight w:val="1103"/>
          <w:tblCellSpacing w:w="20" w:type="nil"/>
        </w:trPr>
        <w:tc>
          <w:tcPr>
            <w:tcW w:w="1161" w:type="dxa"/>
            <w:tcMar>
              <w:top w:w="50" w:type="dxa"/>
              <w:left w:w="100" w:type="dxa"/>
            </w:tcMar>
          </w:tcPr>
          <w:p w:rsidR="00091DF0" w:rsidRPr="0080420D" w:rsidRDefault="00091DF0" w:rsidP="00091DF0">
            <w:pPr>
              <w:spacing w:line="276" w:lineRule="auto"/>
              <w:ind w:firstLine="0"/>
              <w:jc w:val="left"/>
              <w:rPr>
                <w:rFonts w:asciiTheme="minorHAnsi" w:eastAsiaTheme="minorHAnsi" w:hAnsiTheme="minorHAnsi"/>
                <w:sz w:val="22"/>
                <w:lang w:val="en-US" w:eastAsia="en-US"/>
              </w:rPr>
            </w:pPr>
            <w:r w:rsidRPr="0080420D">
              <w:rPr>
                <w:rFonts w:eastAsiaTheme="minorHAnsi"/>
                <w:color w:val="000000"/>
                <w:sz w:val="24"/>
                <w:lang w:val="en-US" w:eastAsia="en-US"/>
              </w:rPr>
              <w:t>1</w:t>
            </w:r>
          </w:p>
        </w:tc>
        <w:tc>
          <w:tcPr>
            <w:tcW w:w="4040" w:type="dxa"/>
            <w:tcMar>
              <w:top w:w="50" w:type="dxa"/>
              <w:left w:w="100" w:type="dxa"/>
            </w:tcMar>
          </w:tcPr>
          <w:p w:rsidR="00091DF0" w:rsidRPr="0080420D" w:rsidRDefault="009F09DF" w:rsidP="009F09DF">
            <w:pPr>
              <w:spacing w:line="276" w:lineRule="auto"/>
              <w:ind w:left="135" w:firstLine="0"/>
              <w:jc w:val="left"/>
              <w:rPr>
                <w:rFonts w:eastAsiaTheme="minorHAnsi" w:cs="Times New Roman"/>
                <w:sz w:val="24"/>
                <w:szCs w:val="24"/>
                <w:lang w:eastAsia="en-US"/>
              </w:rPr>
            </w:pPr>
            <w:r w:rsidRPr="0080420D">
              <w:rPr>
                <w:rFonts w:eastAsiaTheme="minorHAnsi" w:cs="Times New Roman"/>
                <w:sz w:val="24"/>
                <w:szCs w:val="24"/>
                <w:lang w:val="en-US" w:eastAsia="en-US"/>
              </w:rPr>
              <w:t xml:space="preserve">Россия — нашаРодина </w:t>
            </w:r>
          </w:p>
        </w:tc>
        <w:tc>
          <w:tcPr>
            <w:tcW w:w="1468" w:type="dxa"/>
            <w:tcMar>
              <w:top w:w="50" w:type="dxa"/>
              <w:left w:w="100" w:type="dxa"/>
            </w:tcMar>
          </w:tcPr>
          <w:p w:rsidR="00091DF0" w:rsidRPr="0080420D" w:rsidRDefault="009F09DF" w:rsidP="00091DF0">
            <w:pPr>
              <w:spacing w:line="276" w:lineRule="auto"/>
              <w:ind w:left="135" w:firstLine="0"/>
              <w:jc w:val="left"/>
              <w:rPr>
                <w:rFonts w:eastAsiaTheme="minorHAnsi" w:cs="Times New Roman"/>
                <w:sz w:val="24"/>
                <w:szCs w:val="24"/>
                <w:lang w:eastAsia="en-US"/>
              </w:rPr>
            </w:pPr>
            <w:r w:rsidRPr="0080420D">
              <w:rPr>
                <w:rFonts w:eastAsiaTheme="minorHAnsi" w:cs="Times New Roman"/>
                <w:sz w:val="24"/>
                <w:szCs w:val="24"/>
                <w:lang w:eastAsia="en-US"/>
              </w:rPr>
              <w:t>1</w:t>
            </w:r>
          </w:p>
        </w:tc>
        <w:tc>
          <w:tcPr>
            <w:tcW w:w="1841"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val="en-US" w:eastAsia="en-US"/>
              </w:rPr>
            </w:pPr>
          </w:p>
        </w:tc>
        <w:tc>
          <w:tcPr>
            <w:tcW w:w="1910"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val="en-US" w:eastAsia="en-US"/>
              </w:rPr>
            </w:pPr>
          </w:p>
        </w:tc>
        <w:tc>
          <w:tcPr>
            <w:tcW w:w="3748" w:type="dxa"/>
            <w:tcMar>
              <w:top w:w="50" w:type="dxa"/>
              <w:left w:w="100" w:type="dxa"/>
            </w:tcMar>
            <w:vAlign w:val="center"/>
          </w:tcPr>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Использовать ключевые понятия учебной темы в устной и письменной речи, применять их при анализе и оценке явлений и фактов действительности.</w:t>
            </w:r>
          </w:p>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 xml:space="preserve">Рассказывать о роли культурных традиций в жизни народов России, о значении культурных традиций в </w:t>
            </w:r>
            <w:r w:rsidRPr="0080420D">
              <w:rPr>
                <w:rFonts w:eastAsiaTheme="minorHAnsi" w:cs="Times New Roman"/>
                <w:lang w:eastAsia="en-US"/>
              </w:rPr>
              <w:lastRenderedPageBreak/>
              <w:t>жизни человека, семьи, народа, общества.</w:t>
            </w:r>
          </w:p>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Проверять себя и самостоятельно оценивать свои достижения.</w:t>
            </w:r>
          </w:p>
          <w:p w:rsidR="00091DF0"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Приводить примеры единения народов России (например, праздники).</w:t>
            </w:r>
          </w:p>
        </w:tc>
      </w:tr>
      <w:tr w:rsidR="00091DF0" w:rsidRPr="0080420D" w:rsidTr="009F09DF">
        <w:trPr>
          <w:trHeight w:val="252"/>
          <w:tblCellSpacing w:w="20" w:type="nil"/>
        </w:trPr>
        <w:tc>
          <w:tcPr>
            <w:tcW w:w="1161" w:type="dxa"/>
            <w:tcMar>
              <w:top w:w="50" w:type="dxa"/>
              <w:left w:w="100" w:type="dxa"/>
            </w:tcMar>
          </w:tcPr>
          <w:p w:rsidR="00091DF0" w:rsidRPr="0080420D" w:rsidRDefault="00091DF0" w:rsidP="00091DF0">
            <w:pPr>
              <w:spacing w:line="276" w:lineRule="auto"/>
              <w:ind w:firstLine="0"/>
              <w:jc w:val="left"/>
              <w:rPr>
                <w:rFonts w:asciiTheme="minorHAnsi" w:eastAsiaTheme="minorHAnsi" w:hAnsiTheme="minorHAnsi"/>
                <w:sz w:val="22"/>
                <w:lang w:val="en-US" w:eastAsia="en-US"/>
              </w:rPr>
            </w:pPr>
            <w:r w:rsidRPr="0080420D">
              <w:rPr>
                <w:rFonts w:eastAsiaTheme="minorHAnsi"/>
                <w:color w:val="000000"/>
                <w:sz w:val="24"/>
                <w:lang w:val="en-US" w:eastAsia="en-US"/>
              </w:rPr>
              <w:lastRenderedPageBreak/>
              <w:t>2</w:t>
            </w:r>
          </w:p>
        </w:tc>
        <w:tc>
          <w:tcPr>
            <w:tcW w:w="4040" w:type="dxa"/>
            <w:tcMar>
              <w:top w:w="50" w:type="dxa"/>
              <w:left w:w="100" w:type="dxa"/>
            </w:tcMar>
          </w:tcPr>
          <w:p w:rsidR="009F09DF" w:rsidRPr="0080420D" w:rsidRDefault="009F09DF" w:rsidP="009F09DF">
            <w:pPr>
              <w:spacing w:line="276" w:lineRule="auto"/>
              <w:ind w:left="135" w:firstLine="0"/>
              <w:jc w:val="left"/>
              <w:rPr>
                <w:rFonts w:eastAsiaTheme="minorHAnsi" w:cs="Times New Roman"/>
                <w:sz w:val="24"/>
                <w:szCs w:val="24"/>
                <w:lang w:eastAsia="en-US"/>
              </w:rPr>
            </w:pPr>
            <w:r w:rsidRPr="0080420D">
              <w:rPr>
                <w:rFonts w:eastAsiaTheme="minorHAnsi" w:cs="Times New Roman"/>
                <w:sz w:val="24"/>
                <w:szCs w:val="24"/>
                <w:lang w:eastAsia="en-US"/>
              </w:rPr>
              <w:t>Этика и её значение в жизни</w:t>
            </w:r>
          </w:p>
          <w:p w:rsidR="009F09DF" w:rsidRPr="0080420D" w:rsidRDefault="009F09DF" w:rsidP="009F09DF">
            <w:pPr>
              <w:spacing w:line="276" w:lineRule="auto"/>
              <w:ind w:left="135" w:firstLine="0"/>
              <w:jc w:val="left"/>
              <w:rPr>
                <w:rFonts w:eastAsiaTheme="minorHAnsi" w:cs="Times New Roman"/>
                <w:sz w:val="24"/>
                <w:szCs w:val="24"/>
                <w:lang w:eastAsia="en-US"/>
              </w:rPr>
            </w:pPr>
            <w:r w:rsidRPr="0080420D">
              <w:rPr>
                <w:rFonts w:eastAsiaTheme="minorHAnsi" w:cs="Times New Roman"/>
                <w:sz w:val="24"/>
                <w:szCs w:val="24"/>
                <w:lang w:eastAsia="en-US"/>
              </w:rPr>
              <w:t>человека. Нормы морали.</w:t>
            </w:r>
          </w:p>
          <w:p w:rsidR="009F09DF" w:rsidRPr="0080420D" w:rsidRDefault="009F09DF" w:rsidP="009F09DF">
            <w:pPr>
              <w:spacing w:line="276" w:lineRule="auto"/>
              <w:ind w:left="135" w:firstLine="0"/>
              <w:jc w:val="left"/>
              <w:rPr>
                <w:rFonts w:eastAsiaTheme="minorHAnsi" w:cs="Times New Roman"/>
                <w:sz w:val="24"/>
                <w:szCs w:val="24"/>
                <w:lang w:eastAsia="en-US"/>
              </w:rPr>
            </w:pPr>
            <w:r w:rsidRPr="0080420D">
              <w:rPr>
                <w:rFonts w:eastAsiaTheme="minorHAnsi" w:cs="Times New Roman"/>
                <w:sz w:val="24"/>
                <w:szCs w:val="24"/>
                <w:lang w:eastAsia="en-US"/>
              </w:rPr>
              <w:t>Нравственные ценности, идеалы,</w:t>
            </w:r>
          </w:p>
          <w:p w:rsidR="00091DF0" w:rsidRPr="0080420D" w:rsidRDefault="009F09DF" w:rsidP="009F09DF">
            <w:pPr>
              <w:spacing w:line="276" w:lineRule="auto"/>
              <w:ind w:left="135" w:firstLine="0"/>
              <w:jc w:val="left"/>
              <w:rPr>
                <w:rFonts w:eastAsiaTheme="minorHAnsi" w:cs="Times New Roman"/>
                <w:sz w:val="24"/>
                <w:szCs w:val="24"/>
                <w:lang w:val="en-US" w:eastAsia="en-US"/>
              </w:rPr>
            </w:pPr>
            <w:r w:rsidRPr="0080420D">
              <w:rPr>
                <w:rFonts w:eastAsiaTheme="minorHAnsi" w:cs="Times New Roman"/>
                <w:sz w:val="24"/>
                <w:szCs w:val="24"/>
                <w:lang w:val="en-US" w:eastAsia="en-US"/>
              </w:rPr>
              <w:t>принципы.</w:t>
            </w:r>
          </w:p>
        </w:tc>
        <w:tc>
          <w:tcPr>
            <w:tcW w:w="1468" w:type="dxa"/>
            <w:tcMar>
              <w:top w:w="50" w:type="dxa"/>
              <w:left w:w="100" w:type="dxa"/>
            </w:tcMar>
          </w:tcPr>
          <w:p w:rsidR="00091DF0" w:rsidRPr="0080420D" w:rsidRDefault="009F09DF" w:rsidP="00091DF0">
            <w:pPr>
              <w:spacing w:line="276" w:lineRule="auto"/>
              <w:ind w:left="135" w:firstLine="0"/>
              <w:jc w:val="left"/>
              <w:rPr>
                <w:rFonts w:eastAsiaTheme="minorHAnsi" w:cs="Times New Roman"/>
                <w:sz w:val="24"/>
                <w:szCs w:val="24"/>
                <w:lang w:eastAsia="en-US"/>
              </w:rPr>
            </w:pPr>
            <w:r w:rsidRPr="0080420D">
              <w:rPr>
                <w:rFonts w:eastAsiaTheme="minorHAnsi" w:cs="Times New Roman"/>
                <w:sz w:val="24"/>
                <w:szCs w:val="24"/>
                <w:lang w:eastAsia="en-US"/>
              </w:rPr>
              <w:t>8</w:t>
            </w:r>
          </w:p>
        </w:tc>
        <w:tc>
          <w:tcPr>
            <w:tcW w:w="1841"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val="en-US" w:eastAsia="en-US"/>
              </w:rPr>
            </w:pPr>
          </w:p>
        </w:tc>
        <w:tc>
          <w:tcPr>
            <w:tcW w:w="1910"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val="en-US" w:eastAsia="en-US"/>
              </w:rPr>
            </w:pPr>
          </w:p>
        </w:tc>
        <w:tc>
          <w:tcPr>
            <w:tcW w:w="3748" w:type="dxa"/>
            <w:tcMar>
              <w:top w:w="50" w:type="dxa"/>
              <w:left w:w="100" w:type="dxa"/>
            </w:tcMar>
            <w:vAlign w:val="center"/>
          </w:tcPr>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Использовать основные понятия темы в устной и письменной речи,</w:t>
            </w:r>
          </w:p>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рассматривать иллюстративный материал, соотносить текст с иллюстрациями.</w:t>
            </w:r>
          </w:p>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Составлять небольшой текст-рассуждение на темы добра и зла, моральных ценностей, идеалов.</w:t>
            </w:r>
          </w:p>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Высказывать суждения оценочного характера о значении нравственности в жизни человека, семьи, народа, общества, государства.</w:t>
            </w:r>
          </w:p>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Рассуждать о возможности и необходимости соблюдения нравственных норм в жизни человека,</w:t>
            </w:r>
          </w:p>
          <w:p w:rsidR="00091DF0"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общества, раскрывать понимание «золотого правила этики».</w:t>
            </w:r>
          </w:p>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Размышлять и рассуждать на морально-этические темы. Проверять себя и самостоятельно оценивать свои достижения</w:t>
            </w:r>
          </w:p>
        </w:tc>
      </w:tr>
      <w:tr w:rsidR="00091DF0" w:rsidRPr="0080420D" w:rsidTr="009F09DF">
        <w:trPr>
          <w:trHeight w:val="144"/>
          <w:tblCellSpacing w:w="20" w:type="nil"/>
        </w:trPr>
        <w:tc>
          <w:tcPr>
            <w:tcW w:w="1161" w:type="dxa"/>
            <w:tcMar>
              <w:top w:w="50" w:type="dxa"/>
              <w:left w:w="100" w:type="dxa"/>
            </w:tcMar>
          </w:tcPr>
          <w:p w:rsidR="00091DF0" w:rsidRPr="0080420D" w:rsidRDefault="00091DF0" w:rsidP="00091DF0">
            <w:pPr>
              <w:spacing w:line="276" w:lineRule="auto"/>
              <w:ind w:firstLine="0"/>
              <w:jc w:val="left"/>
              <w:rPr>
                <w:rFonts w:asciiTheme="minorHAnsi" w:eastAsiaTheme="minorHAnsi" w:hAnsiTheme="minorHAnsi"/>
                <w:sz w:val="22"/>
                <w:lang w:val="en-US" w:eastAsia="en-US"/>
              </w:rPr>
            </w:pPr>
            <w:r w:rsidRPr="0080420D">
              <w:rPr>
                <w:rFonts w:eastAsiaTheme="minorHAnsi"/>
                <w:color w:val="000000"/>
                <w:sz w:val="24"/>
                <w:lang w:val="en-US" w:eastAsia="en-US"/>
              </w:rPr>
              <w:t>3</w:t>
            </w:r>
          </w:p>
        </w:tc>
        <w:tc>
          <w:tcPr>
            <w:tcW w:w="4040" w:type="dxa"/>
            <w:tcMar>
              <w:top w:w="50" w:type="dxa"/>
              <w:left w:w="100" w:type="dxa"/>
            </w:tcMar>
          </w:tcPr>
          <w:p w:rsidR="00091DF0" w:rsidRPr="0080420D" w:rsidRDefault="009F09DF" w:rsidP="009F09DF">
            <w:pPr>
              <w:spacing w:line="276" w:lineRule="auto"/>
              <w:ind w:left="135" w:firstLine="0"/>
              <w:jc w:val="left"/>
              <w:rPr>
                <w:rFonts w:eastAsiaTheme="minorHAnsi" w:cs="Times New Roman"/>
                <w:sz w:val="24"/>
                <w:szCs w:val="24"/>
                <w:lang w:eastAsia="en-US"/>
              </w:rPr>
            </w:pPr>
            <w:r w:rsidRPr="0080420D">
              <w:rPr>
                <w:rFonts w:eastAsiaTheme="minorHAnsi" w:cs="Times New Roman"/>
                <w:sz w:val="24"/>
                <w:szCs w:val="24"/>
                <w:lang w:eastAsia="en-US"/>
              </w:rPr>
              <w:t>Государство и мораль гражданина. Основной Закон (Конституция) в государстве как источник российской гражданской этики</w:t>
            </w:r>
          </w:p>
        </w:tc>
        <w:tc>
          <w:tcPr>
            <w:tcW w:w="1468" w:type="dxa"/>
            <w:tcMar>
              <w:top w:w="50" w:type="dxa"/>
              <w:left w:w="100" w:type="dxa"/>
            </w:tcMar>
          </w:tcPr>
          <w:p w:rsidR="00091DF0" w:rsidRPr="0080420D" w:rsidRDefault="009F09DF" w:rsidP="00091DF0">
            <w:pPr>
              <w:spacing w:line="276" w:lineRule="auto"/>
              <w:ind w:left="135" w:firstLine="0"/>
              <w:jc w:val="left"/>
              <w:rPr>
                <w:rFonts w:eastAsiaTheme="minorHAnsi" w:cs="Times New Roman"/>
                <w:sz w:val="24"/>
                <w:szCs w:val="24"/>
                <w:lang w:eastAsia="en-US"/>
              </w:rPr>
            </w:pPr>
            <w:r w:rsidRPr="0080420D">
              <w:rPr>
                <w:rFonts w:eastAsiaTheme="minorHAnsi" w:cs="Times New Roman"/>
                <w:sz w:val="24"/>
                <w:szCs w:val="24"/>
                <w:lang w:eastAsia="en-US"/>
              </w:rPr>
              <w:t>1</w:t>
            </w:r>
          </w:p>
        </w:tc>
        <w:tc>
          <w:tcPr>
            <w:tcW w:w="1841"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eastAsia="en-US"/>
              </w:rPr>
            </w:pPr>
          </w:p>
        </w:tc>
        <w:tc>
          <w:tcPr>
            <w:tcW w:w="3748" w:type="dxa"/>
            <w:tcMar>
              <w:top w:w="50" w:type="dxa"/>
              <w:left w:w="100" w:type="dxa"/>
            </w:tcMar>
            <w:vAlign w:val="center"/>
          </w:tcPr>
          <w:p w:rsidR="00091DF0"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 xml:space="preserve">Читать и понимать учебный текст, объяснять значение слов (терминов и понятий) с опорой на текст учебника. Выражать понимание нравственного долга и ответственности человека в </w:t>
            </w:r>
            <w:r w:rsidRPr="0080420D">
              <w:rPr>
                <w:rFonts w:eastAsiaTheme="minorHAnsi" w:cs="Times New Roman"/>
                <w:lang w:eastAsia="en-US"/>
              </w:rPr>
              <w:lastRenderedPageBreak/>
              <w:t>российском обществе, государстве. Рассказывать о российской гражданской этике как общепринятых в российском обществе нормах морали, отношений и поведения людей, основанных на конституционных правах, свободах, обязанностях человека. Раскрывать основное содержание норм российской гражданской этики (справедливость, ответственность, ценность и достоинство человеческой жизни, взаимоуважение, уважение к старшим, к труду, свобода совести, свобода вероисповедания, забота о природе, историческом и культурном наследии и др.). Использовать систему условных обозначений при выполнении заданий. Проверять себя и самостоятельно оценивать свои достижения.</w:t>
            </w:r>
          </w:p>
        </w:tc>
      </w:tr>
      <w:tr w:rsidR="00091DF0" w:rsidRPr="0080420D" w:rsidTr="009F09DF">
        <w:trPr>
          <w:trHeight w:val="144"/>
          <w:tblCellSpacing w:w="20" w:type="nil"/>
        </w:trPr>
        <w:tc>
          <w:tcPr>
            <w:tcW w:w="1161" w:type="dxa"/>
            <w:tcMar>
              <w:top w:w="50" w:type="dxa"/>
              <w:left w:w="100" w:type="dxa"/>
            </w:tcMar>
          </w:tcPr>
          <w:p w:rsidR="00091DF0" w:rsidRPr="0080420D" w:rsidRDefault="00091DF0" w:rsidP="00091DF0">
            <w:pPr>
              <w:spacing w:line="276" w:lineRule="auto"/>
              <w:ind w:firstLine="0"/>
              <w:jc w:val="left"/>
              <w:rPr>
                <w:rFonts w:asciiTheme="minorHAnsi" w:eastAsiaTheme="minorHAnsi" w:hAnsiTheme="minorHAnsi"/>
                <w:sz w:val="22"/>
                <w:lang w:val="en-US" w:eastAsia="en-US"/>
              </w:rPr>
            </w:pPr>
            <w:r w:rsidRPr="0080420D">
              <w:rPr>
                <w:rFonts w:eastAsiaTheme="minorHAnsi"/>
                <w:color w:val="000000"/>
                <w:sz w:val="24"/>
                <w:lang w:val="en-US" w:eastAsia="en-US"/>
              </w:rPr>
              <w:lastRenderedPageBreak/>
              <w:t>4</w:t>
            </w:r>
          </w:p>
        </w:tc>
        <w:tc>
          <w:tcPr>
            <w:tcW w:w="4040" w:type="dxa"/>
            <w:tcMar>
              <w:top w:w="50" w:type="dxa"/>
              <w:left w:w="100" w:type="dxa"/>
            </w:tcMar>
          </w:tcPr>
          <w:p w:rsidR="00091DF0" w:rsidRPr="0080420D" w:rsidRDefault="009F09DF" w:rsidP="009F09DF">
            <w:pPr>
              <w:spacing w:line="276" w:lineRule="auto"/>
              <w:ind w:left="135" w:firstLine="0"/>
              <w:jc w:val="left"/>
              <w:rPr>
                <w:rFonts w:eastAsiaTheme="minorHAnsi" w:cs="Times New Roman"/>
                <w:sz w:val="24"/>
                <w:szCs w:val="24"/>
                <w:lang w:eastAsia="en-US"/>
              </w:rPr>
            </w:pPr>
            <w:r w:rsidRPr="0080420D">
              <w:rPr>
                <w:rFonts w:eastAsiaTheme="minorHAnsi" w:cs="Times New Roman"/>
                <w:sz w:val="24"/>
                <w:szCs w:val="24"/>
                <w:lang w:eastAsia="en-US"/>
              </w:rPr>
              <w:t>Образцы нравственности в культуре Отечества, народов России. Природа и человек</w:t>
            </w:r>
          </w:p>
        </w:tc>
        <w:tc>
          <w:tcPr>
            <w:tcW w:w="1468" w:type="dxa"/>
            <w:tcMar>
              <w:top w:w="50" w:type="dxa"/>
              <w:left w:w="100" w:type="dxa"/>
            </w:tcMar>
          </w:tcPr>
          <w:p w:rsidR="00091DF0" w:rsidRPr="0080420D" w:rsidRDefault="009F09DF" w:rsidP="00091DF0">
            <w:pPr>
              <w:spacing w:line="276" w:lineRule="auto"/>
              <w:ind w:left="135" w:firstLine="0"/>
              <w:jc w:val="left"/>
              <w:rPr>
                <w:rFonts w:eastAsiaTheme="minorHAnsi" w:cs="Times New Roman"/>
                <w:sz w:val="24"/>
                <w:szCs w:val="24"/>
                <w:lang w:eastAsia="en-US"/>
              </w:rPr>
            </w:pPr>
            <w:r w:rsidRPr="0080420D">
              <w:rPr>
                <w:rFonts w:eastAsiaTheme="minorHAnsi" w:cs="Times New Roman"/>
                <w:sz w:val="24"/>
                <w:szCs w:val="24"/>
                <w:lang w:eastAsia="en-US"/>
              </w:rPr>
              <w:t>8</w:t>
            </w:r>
          </w:p>
        </w:tc>
        <w:tc>
          <w:tcPr>
            <w:tcW w:w="1841"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eastAsia="en-US"/>
              </w:rPr>
            </w:pPr>
          </w:p>
        </w:tc>
        <w:tc>
          <w:tcPr>
            <w:tcW w:w="3748" w:type="dxa"/>
            <w:tcMar>
              <w:top w:w="50" w:type="dxa"/>
              <w:left w:w="100" w:type="dxa"/>
            </w:tcMar>
            <w:vAlign w:val="center"/>
          </w:tcPr>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Рассуждать о необходимости соблюдения нравственных норм жизни в обществе.</w:t>
            </w:r>
          </w:p>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Рассуждать о нравственных нормах на примерах образцов поведения людей, исторических и литературных героев, защитников Отечества в истории</w:t>
            </w:r>
          </w:p>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России и современности.</w:t>
            </w:r>
          </w:p>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 xml:space="preserve">Рассуждать о возможности и необходимости бережного отношения к природе и личной ответственности </w:t>
            </w:r>
            <w:r w:rsidRPr="0080420D">
              <w:rPr>
                <w:rFonts w:eastAsiaTheme="minorHAnsi" w:cs="Times New Roman"/>
                <w:lang w:eastAsia="en-US"/>
              </w:rPr>
              <w:lastRenderedPageBreak/>
              <w:t>за это каждого человека.</w:t>
            </w:r>
          </w:p>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Осуществлять поиск необходимой информации для выполнения заданий.</w:t>
            </w:r>
          </w:p>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Составлять небольшой текст-рассуждение на тему «Образцы нравственного поведения в культуре Отечества».</w:t>
            </w:r>
          </w:p>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Использовать знания, полученные на уроках по литературному чтению и окружающему миру, для осмысления примеров нравственного поведения</w:t>
            </w:r>
          </w:p>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людей в истории и культуре Отечества.</w:t>
            </w:r>
          </w:p>
          <w:p w:rsidR="00091DF0"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Проверять себя и самостоятельно оценивать свои достижения.</w:t>
            </w:r>
          </w:p>
        </w:tc>
      </w:tr>
      <w:tr w:rsidR="00091DF0" w:rsidRPr="0080420D" w:rsidTr="009F09DF">
        <w:trPr>
          <w:trHeight w:val="144"/>
          <w:tblCellSpacing w:w="20" w:type="nil"/>
        </w:trPr>
        <w:tc>
          <w:tcPr>
            <w:tcW w:w="1161" w:type="dxa"/>
            <w:tcMar>
              <w:top w:w="50" w:type="dxa"/>
              <w:left w:w="100" w:type="dxa"/>
            </w:tcMar>
          </w:tcPr>
          <w:p w:rsidR="00091DF0" w:rsidRPr="0080420D" w:rsidRDefault="00091DF0" w:rsidP="00091DF0">
            <w:pPr>
              <w:spacing w:line="276" w:lineRule="auto"/>
              <w:ind w:firstLine="0"/>
              <w:jc w:val="left"/>
              <w:rPr>
                <w:rFonts w:eastAsiaTheme="minorHAnsi" w:cs="Times New Roman"/>
                <w:sz w:val="24"/>
                <w:szCs w:val="24"/>
                <w:lang w:eastAsia="en-US"/>
              </w:rPr>
            </w:pPr>
            <w:r w:rsidRPr="0080420D">
              <w:rPr>
                <w:rFonts w:eastAsiaTheme="minorHAnsi" w:cs="Times New Roman"/>
                <w:sz w:val="24"/>
                <w:szCs w:val="24"/>
                <w:lang w:eastAsia="en-US"/>
              </w:rPr>
              <w:lastRenderedPageBreak/>
              <w:t>5</w:t>
            </w:r>
          </w:p>
        </w:tc>
        <w:tc>
          <w:tcPr>
            <w:tcW w:w="4040" w:type="dxa"/>
            <w:tcMar>
              <w:top w:w="50" w:type="dxa"/>
              <w:left w:w="100" w:type="dxa"/>
            </w:tcMar>
          </w:tcPr>
          <w:p w:rsidR="00091DF0" w:rsidRPr="0080420D" w:rsidRDefault="009F09DF" w:rsidP="009F09DF">
            <w:pPr>
              <w:spacing w:line="276" w:lineRule="auto"/>
              <w:ind w:left="135" w:firstLine="0"/>
              <w:jc w:val="left"/>
              <w:rPr>
                <w:rFonts w:eastAsiaTheme="minorHAnsi" w:cs="Times New Roman"/>
                <w:sz w:val="24"/>
                <w:szCs w:val="24"/>
                <w:lang w:eastAsia="en-US"/>
              </w:rPr>
            </w:pPr>
            <w:r w:rsidRPr="0080420D">
              <w:rPr>
                <w:rFonts w:eastAsiaTheme="minorHAnsi" w:cs="Times New Roman"/>
                <w:sz w:val="24"/>
                <w:szCs w:val="24"/>
                <w:lang w:eastAsia="en-US"/>
              </w:rPr>
              <w:t>Праздники как одна из форм исторической памяти</w:t>
            </w:r>
          </w:p>
        </w:tc>
        <w:tc>
          <w:tcPr>
            <w:tcW w:w="1468" w:type="dxa"/>
            <w:tcMar>
              <w:top w:w="50" w:type="dxa"/>
              <w:left w:w="100" w:type="dxa"/>
            </w:tcMar>
          </w:tcPr>
          <w:p w:rsidR="00091DF0" w:rsidRPr="0080420D" w:rsidRDefault="009F09DF" w:rsidP="00091DF0">
            <w:pPr>
              <w:spacing w:line="276" w:lineRule="auto"/>
              <w:ind w:left="135" w:firstLine="0"/>
              <w:jc w:val="left"/>
              <w:rPr>
                <w:rFonts w:eastAsiaTheme="minorHAnsi" w:cs="Times New Roman"/>
                <w:sz w:val="24"/>
                <w:szCs w:val="24"/>
                <w:lang w:eastAsia="en-US"/>
              </w:rPr>
            </w:pPr>
            <w:r w:rsidRPr="0080420D">
              <w:rPr>
                <w:rFonts w:eastAsiaTheme="minorHAnsi" w:cs="Times New Roman"/>
                <w:sz w:val="24"/>
                <w:szCs w:val="24"/>
                <w:lang w:eastAsia="en-US"/>
              </w:rPr>
              <w:t>2</w:t>
            </w:r>
          </w:p>
        </w:tc>
        <w:tc>
          <w:tcPr>
            <w:tcW w:w="1841"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eastAsia="en-US"/>
              </w:rPr>
            </w:pPr>
          </w:p>
        </w:tc>
        <w:tc>
          <w:tcPr>
            <w:tcW w:w="3748" w:type="dxa"/>
            <w:tcMar>
              <w:top w:w="50" w:type="dxa"/>
              <w:left w:w="100" w:type="dxa"/>
            </w:tcMar>
            <w:vAlign w:val="center"/>
          </w:tcPr>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Объяснять значение праздников как одной из форм исторической памяти народа, общества, их значение для укрепления единства народа, общества.</w:t>
            </w:r>
          </w:p>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Рассказывать о российских праздниках (государственные, народные, религиозные, семейные), День народного единства, День защитников Отечества и др., о праздниках в своём регионе, местности проживания.</w:t>
            </w:r>
          </w:p>
          <w:p w:rsidR="00091DF0"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 xml:space="preserve">Осуществлять поиск необходимой информации для выполнения заданий. Использовать речевые средства, навыки смыслового чтения учебных текстов, участвовать в беседе. </w:t>
            </w:r>
            <w:r w:rsidRPr="0080420D">
              <w:rPr>
                <w:rFonts w:eastAsiaTheme="minorHAnsi" w:cs="Times New Roman"/>
                <w:lang w:eastAsia="en-US"/>
              </w:rPr>
              <w:lastRenderedPageBreak/>
              <w:t>Проверять себя и самостоятельно оценивать свои достижения.</w:t>
            </w:r>
          </w:p>
        </w:tc>
      </w:tr>
      <w:tr w:rsidR="00091DF0" w:rsidRPr="0080420D" w:rsidTr="009F09DF">
        <w:trPr>
          <w:trHeight w:val="144"/>
          <w:tblCellSpacing w:w="20" w:type="nil"/>
        </w:trPr>
        <w:tc>
          <w:tcPr>
            <w:tcW w:w="1161" w:type="dxa"/>
            <w:tcMar>
              <w:top w:w="50" w:type="dxa"/>
              <w:left w:w="100" w:type="dxa"/>
            </w:tcMar>
          </w:tcPr>
          <w:p w:rsidR="00091DF0" w:rsidRPr="0080420D" w:rsidRDefault="00091DF0" w:rsidP="00091DF0">
            <w:pPr>
              <w:spacing w:line="276" w:lineRule="auto"/>
              <w:ind w:firstLine="0"/>
              <w:jc w:val="left"/>
              <w:rPr>
                <w:rFonts w:eastAsiaTheme="minorHAnsi" w:cs="Times New Roman"/>
                <w:sz w:val="24"/>
                <w:szCs w:val="24"/>
                <w:lang w:eastAsia="en-US"/>
              </w:rPr>
            </w:pPr>
            <w:r w:rsidRPr="0080420D">
              <w:rPr>
                <w:rFonts w:eastAsiaTheme="minorHAnsi" w:cs="Times New Roman"/>
                <w:color w:val="000000"/>
                <w:sz w:val="24"/>
                <w:szCs w:val="24"/>
                <w:lang w:eastAsia="en-US"/>
              </w:rPr>
              <w:lastRenderedPageBreak/>
              <w:t>6</w:t>
            </w:r>
          </w:p>
        </w:tc>
        <w:tc>
          <w:tcPr>
            <w:tcW w:w="4040" w:type="dxa"/>
            <w:tcMar>
              <w:top w:w="50" w:type="dxa"/>
              <w:left w:w="100" w:type="dxa"/>
            </w:tcMar>
          </w:tcPr>
          <w:p w:rsidR="00091DF0" w:rsidRPr="0080420D" w:rsidRDefault="009F09DF" w:rsidP="009F09DF">
            <w:pPr>
              <w:spacing w:line="276" w:lineRule="auto"/>
              <w:ind w:left="135" w:firstLine="0"/>
              <w:jc w:val="left"/>
              <w:rPr>
                <w:rFonts w:eastAsiaTheme="minorHAnsi" w:cs="Times New Roman"/>
                <w:sz w:val="24"/>
                <w:szCs w:val="24"/>
                <w:lang w:eastAsia="en-US"/>
              </w:rPr>
            </w:pPr>
            <w:r w:rsidRPr="0080420D">
              <w:rPr>
                <w:rFonts w:eastAsiaTheme="minorHAnsi" w:cs="Times New Roman"/>
                <w:sz w:val="24"/>
                <w:szCs w:val="24"/>
                <w:lang w:eastAsia="en-US"/>
              </w:rPr>
              <w:t>Семейные ценности. Этика семейных отношений</w:t>
            </w:r>
          </w:p>
        </w:tc>
        <w:tc>
          <w:tcPr>
            <w:tcW w:w="1468" w:type="dxa"/>
            <w:tcMar>
              <w:top w:w="50" w:type="dxa"/>
              <w:left w:w="100" w:type="dxa"/>
            </w:tcMar>
          </w:tcPr>
          <w:p w:rsidR="00091DF0" w:rsidRPr="0080420D" w:rsidRDefault="009F09DF" w:rsidP="00091DF0">
            <w:pPr>
              <w:spacing w:line="276" w:lineRule="auto"/>
              <w:ind w:left="135" w:firstLine="0"/>
              <w:jc w:val="left"/>
              <w:rPr>
                <w:rFonts w:eastAsiaTheme="minorHAnsi" w:cs="Times New Roman"/>
                <w:sz w:val="24"/>
                <w:szCs w:val="24"/>
                <w:lang w:eastAsia="en-US"/>
              </w:rPr>
            </w:pPr>
            <w:r w:rsidRPr="0080420D">
              <w:rPr>
                <w:rFonts w:eastAsiaTheme="minorHAnsi" w:cs="Times New Roman"/>
                <w:sz w:val="24"/>
                <w:szCs w:val="24"/>
                <w:lang w:eastAsia="en-US"/>
              </w:rPr>
              <w:t>1</w:t>
            </w:r>
          </w:p>
        </w:tc>
        <w:tc>
          <w:tcPr>
            <w:tcW w:w="1841"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eastAsia="en-US"/>
              </w:rPr>
            </w:pPr>
          </w:p>
        </w:tc>
        <w:tc>
          <w:tcPr>
            <w:tcW w:w="3748" w:type="dxa"/>
            <w:tcMar>
              <w:top w:w="50" w:type="dxa"/>
              <w:left w:w="100" w:type="dxa"/>
            </w:tcMar>
            <w:vAlign w:val="center"/>
          </w:tcPr>
          <w:p w:rsidR="00091DF0"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Объяснять значение слов (терминов и понятий) с опорой на учебный текст. Раскрывать основное содержание понимания семьи, отношений в семье на основе взаимной любви и уважения, любовь и забота родителей о детях; любовь и забота детей о нуждающихся в помощи родителях; уважение старших. Рассказывать о семейных традициях народов России, приводить примеры. Осуществлять поиск необходимой информации для выполнения заданий. Проверять себя и самостоятельно оценивать свои достижения.</w:t>
            </w:r>
          </w:p>
        </w:tc>
      </w:tr>
      <w:tr w:rsidR="009F09DF" w:rsidRPr="0080420D" w:rsidTr="009F09DF">
        <w:trPr>
          <w:trHeight w:val="144"/>
          <w:tblCellSpacing w:w="20" w:type="nil"/>
        </w:trPr>
        <w:tc>
          <w:tcPr>
            <w:tcW w:w="1161" w:type="dxa"/>
            <w:tcMar>
              <w:top w:w="50" w:type="dxa"/>
              <w:left w:w="100" w:type="dxa"/>
            </w:tcMar>
          </w:tcPr>
          <w:p w:rsidR="009F09DF" w:rsidRPr="0080420D" w:rsidRDefault="009F09DF" w:rsidP="00091DF0">
            <w:pPr>
              <w:spacing w:line="276" w:lineRule="auto"/>
              <w:ind w:firstLine="0"/>
              <w:jc w:val="left"/>
              <w:rPr>
                <w:rFonts w:eastAsiaTheme="minorHAnsi" w:cs="Times New Roman"/>
                <w:color w:val="000000"/>
                <w:sz w:val="24"/>
                <w:szCs w:val="24"/>
                <w:lang w:eastAsia="en-US"/>
              </w:rPr>
            </w:pPr>
            <w:r w:rsidRPr="0080420D">
              <w:rPr>
                <w:rFonts w:eastAsiaTheme="minorHAnsi" w:cs="Times New Roman"/>
                <w:color w:val="000000"/>
                <w:sz w:val="24"/>
                <w:szCs w:val="24"/>
                <w:lang w:eastAsia="en-US"/>
              </w:rPr>
              <w:t>7</w:t>
            </w:r>
          </w:p>
        </w:tc>
        <w:tc>
          <w:tcPr>
            <w:tcW w:w="4040" w:type="dxa"/>
            <w:tcMar>
              <w:top w:w="50" w:type="dxa"/>
              <w:left w:w="100" w:type="dxa"/>
            </w:tcMar>
          </w:tcPr>
          <w:p w:rsidR="009F09DF" w:rsidRPr="0080420D" w:rsidRDefault="009F09DF" w:rsidP="00091DF0">
            <w:pPr>
              <w:spacing w:line="276" w:lineRule="auto"/>
              <w:ind w:left="135" w:firstLine="0"/>
              <w:jc w:val="left"/>
              <w:rPr>
                <w:rFonts w:eastAsiaTheme="minorHAnsi" w:cs="Times New Roman"/>
                <w:sz w:val="24"/>
                <w:szCs w:val="24"/>
                <w:lang w:eastAsia="en-US"/>
              </w:rPr>
            </w:pPr>
            <w:r w:rsidRPr="0080420D">
              <w:rPr>
                <w:rFonts w:eastAsiaTheme="minorHAnsi" w:cs="Times New Roman"/>
                <w:sz w:val="24"/>
                <w:szCs w:val="24"/>
                <w:lang w:eastAsia="en-US"/>
              </w:rPr>
              <w:t>Трудовая мораль. Нравственные традиции предпринимательства</w:t>
            </w:r>
          </w:p>
        </w:tc>
        <w:tc>
          <w:tcPr>
            <w:tcW w:w="1468" w:type="dxa"/>
            <w:tcMar>
              <w:top w:w="50" w:type="dxa"/>
              <w:left w:w="100" w:type="dxa"/>
            </w:tcMar>
          </w:tcPr>
          <w:p w:rsidR="009F09DF" w:rsidRPr="0080420D" w:rsidRDefault="009F09DF" w:rsidP="00091DF0">
            <w:pPr>
              <w:spacing w:line="276" w:lineRule="auto"/>
              <w:ind w:left="135" w:firstLine="0"/>
              <w:jc w:val="left"/>
              <w:rPr>
                <w:rFonts w:eastAsiaTheme="minorHAnsi" w:cs="Times New Roman"/>
                <w:sz w:val="24"/>
                <w:szCs w:val="24"/>
                <w:lang w:eastAsia="en-US"/>
              </w:rPr>
            </w:pPr>
            <w:r w:rsidRPr="0080420D">
              <w:rPr>
                <w:rFonts w:eastAsiaTheme="minorHAnsi" w:cs="Times New Roman"/>
                <w:sz w:val="24"/>
                <w:szCs w:val="24"/>
                <w:lang w:eastAsia="en-US"/>
              </w:rPr>
              <w:t>3</w:t>
            </w:r>
          </w:p>
        </w:tc>
        <w:tc>
          <w:tcPr>
            <w:tcW w:w="1841" w:type="dxa"/>
            <w:tcMar>
              <w:top w:w="50" w:type="dxa"/>
              <w:left w:w="100" w:type="dxa"/>
            </w:tcMar>
            <w:vAlign w:val="center"/>
          </w:tcPr>
          <w:p w:rsidR="009F09DF" w:rsidRPr="0080420D" w:rsidRDefault="009F09DF"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9F09DF" w:rsidRPr="0080420D" w:rsidRDefault="009F09DF" w:rsidP="00091DF0">
            <w:pPr>
              <w:spacing w:line="276" w:lineRule="auto"/>
              <w:ind w:left="135" w:firstLine="0"/>
              <w:jc w:val="center"/>
              <w:rPr>
                <w:rFonts w:asciiTheme="minorHAnsi" w:eastAsiaTheme="minorHAnsi" w:hAnsiTheme="minorHAnsi"/>
                <w:sz w:val="22"/>
                <w:lang w:eastAsia="en-US"/>
              </w:rPr>
            </w:pPr>
          </w:p>
        </w:tc>
        <w:tc>
          <w:tcPr>
            <w:tcW w:w="3748" w:type="dxa"/>
            <w:tcMar>
              <w:top w:w="50" w:type="dxa"/>
              <w:left w:w="100" w:type="dxa"/>
            </w:tcMar>
            <w:vAlign w:val="center"/>
          </w:tcPr>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Анализировать прочитанное с точки зрения полученных ранее знаний. Рассказывать о трудовой морали, нравственных традициях трудовой деятельности, предпринимательства в России, приводить примеры. Объяснять значение слов (терминов и понятий) с опорой на учебный текст.</w:t>
            </w:r>
          </w:p>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Высказывать суждения оценочного характера о трудолюбии, честном труде, об уважении к труду, к трудящимся людям, результатам труда (своего и</w:t>
            </w:r>
          </w:p>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других людей).</w:t>
            </w:r>
          </w:p>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 xml:space="preserve">Проверять себя и самостоятельно </w:t>
            </w:r>
            <w:r w:rsidRPr="0080420D">
              <w:rPr>
                <w:rFonts w:eastAsiaTheme="minorHAnsi" w:cs="Times New Roman"/>
                <w:lang w:eastAsia="en-US"/>
              </w:rPr>
              <w:lastRenderedPageBreak/>
              <w:t>оценивать свои достижения.</w:t>
            </w:r>
          </w:p>
        </w:tc>
      </w:tr>
      <w:tr w:rsidR="009F09DF" w:rsidRPr="0080420D" w:rsidTr="009F09DF">
        <w:trPr>
          <w:trHeight w:val="144"/>
          <w:tblCellSpacing w:w="20" w:type="nil"/>
        </w:trPr>
        <w:tc>
          <w:tcPr>
            <w:tcW w:w="1161" w:type="dxa"/>
            <w:tcMar>
              <w:top w:w="50" w:type="dxa"/>
              <w:left w:w="100" w:type="dxa"/>
            </w:tcMar>
          </w:tcPr>
          <w:p w:rsidR="009F09DF" w:rsidRPr="0080420D" w:rsidRDefault="009F09DF" w:rsidP="00091DF0">
            <w:pPr>
              <w:spacing w:line="276" w:lineRule="auto"/>
              <w:ind w:firstLine="0"/>
              <w:jc w:val="left"/>
              <w:rPr>
                <w:rFonts w:eastAsiaTheme="minorHAnsi" w:cs="Times New Roman"/>
                <w:color w:val="000000"/>
                <w:sz w:val="24"/>
                <w:szCs w:val="24"/>
                <w:lang w:eastAsia="en-US"/>
              </w:rPr>
            </w:pPr>
            <w:r w:rsidRPr="0080420D">
              <w:rPr>
                <w:rFonts w:eastAsiaTheme="minorHAnsi" w:cs="Times New Roman"/>
                <w:color w:val="000000"/>
                <w:sz w:val="24"/>
                <w:szCs w:val="24"/>
                <w:lang w:eastAsia="en-US"/>
              </w:rPr>
              <w:lastRenderedPageBreak/>
              <w:t>8</w:t>
            </w:r>
          </w:p>
        </w:tc>
        <w:tc>
          <w:tcPr>
            <w:tcW w:w="4040" w:type="dxa"/>
            <w:tcMar>
              <w:top w:w="50" w:type="dxa"/>
              <w:left w:w="100" w:type="dxa"/>
            </w:tcMar>
          </w:tcPr>
          <w:p w:rsidR="009F09DF" w:rsidRPr="0080420D" w:rsidRDefault="009F09DF" w:rsidP="009F09DF">
            <w:pPr>
              <w:spacing w:line="276" w:lineRule="auto"/>
              <w:ind w:left="135" w:firstLine="0"/>
              <w:jc w:val="left"/>
              <w:rPr>
                <w:rFonts w:eastAsiaTheme="minorHAnsi" w:cs="Times New Roman"/>
                <w:sz w:val="24"/>
                <w:szCs w:val="24"/>
                <w:lang w:eastAsia="en-US"/>
              </w:rPr>
            </w:pPr>
            <w:r w:rsidRPr="0080420D">
              <w:rPr>
                <w:rFonts w:eastAsiaTheme="minorHAnsi" w:cs="Times New Roman"/>
                <w:sz w:val="24"/>
                <w:szCs w:val="24"/>
                <w:lang w:eastAsia="en-US"/>
              </w:rPr>
              <w:t>Что значит быть нравственным</w:t>
            </w:r>
          </w:p>
          <w:p w:rsidR="009F09DF" w:rsidRPr="0080420D" w:rsidRDefault="009F09DF" w:rsidP="009F09DF">
            <w:pPr>
              <w:spacing w:line="276" w:lineRule="auto"/>
              <w:ind w:left="135" w:firstLine="0"/>
              <w:jc w:val="left"/>
              <w:rPr>
                <w:rFonts w:eastAsiaTheme="minorHAnsi" w:cs="Times New Roman"/>
                <w:sz w:val="24"/>
                <w:szCs w:val="24"/>
                <w:lang w:eastAsia="en-US"/>
              </w:rPr>
            </w:pPr>
            <w:r w:rsidRPr="0080420D">
              <w:rPr>
                <w:rFonts w:eastAsiaTheme="minorHAnsi" w:cs="Times New Roman"/>
                <w:sz w:val="24"/>
                <w:szCs w:val="24"/>
                <w:lang w:eastAsia="en-US"/>
              </w:rPr>
              <w:t>в  наше время. Методы нравственного самосовершенствования</w:t>
            </w:r>
          </w:p>
        </w:tc>
        <w:tc>
          <w:tcPr>
            <w:tcW w:w="1468" w:type="dxa"/>
            <w:tcMar>
              <w:top w:w="50" w:type="dxa"/>
              <w:left w:w="100" w:type="dxa"/>
            </w:tcMar>
          </w:tcPr>
          <w:p w:rsidR="009F09DF" w:rsidRPr="0080420D" w:rsidRDefault="009F09DF" w:rsidP="00091DF0">
            <w:pPr>
              <w:spacing w:line="276" w:lineRule="auto"/>
              <w:ind w:left="135" w:firstLine="0"/>
              <w:jc w:val="left"/>
              <w:rPr>
                <w:rFonts w:eastAsiaTheme="minorHAnsi" w:cs="Times New Roman"/>
                <w:sz w:val="24"/>
                <w:szCs w:val="24"/>
                <w:lang w:eastAsia="en-US"/>
              </w:rPr>
            </w:pPr>
            <w:r w:rsidRPr="0080420D">
              <w:rPr>
                <w:rFonts w:eastAsiaTheme="minorHAnsi" w:cs="Times New Roman"/>
                <w:sz w:val="24"/>
                <w:szCs w:val="24"/>
                <w:lang w:eastAsia="en-US"/>
              </w:rPr>
              <w:t>6</w:t>
            </w:r>
          </w:p>
        </w:tc>
        <w:tc>
          <w:tcPr>
            <w:tcW w:w="1841" w:type="dxa"/>
            <w:tcMar>
              <w:top w:w="50" w:type="dxa"/>
              <w:left w:w="100" w:type="dxa"/>
            </w:tcMar>
            <w:vAlign w:val="center"/>
          </w:tcPr>
          <w:p w:rsidR="009F09DF" w:rsidRPr="0080420D" w:rsidRDefault="009F09DF"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9F09DF" w:rsidRPr="0080420D" w:rsidRDefault="009F09DF" w:rsidP="00091DF0">
            <w:pPr>
              <w:spacing w:line="276" w:lineRule="auto"/>
              <w:ind w:left="135" w:firstLine="0"/>
              <w:jc w:val="center"/>
              <w:rPr>
                <w:rFonts w:asciiTheme="minorHAnsi" w:eastAsiaTheme="minorHAnsi" w:hAnsiTheme="minorHAnsi"/>
                <w:sz w:val="22"/>
                <w:lang w:eastAsia="en-US"/>
              </w:rPr>
            </w:pPr>
          </w:p>
        </w:tc>
        <w:tc>
          <w:tcPr>
            <w:tcW w:w="3748" w:type="dxa"/>
            <w:tcMar>
              <w:top w:w="50" w:type="dxa"/>
              <w:left w:w="100" w:type="dxa"/>
            </w:tcMar>
            <w:vAlign w:val="center"/>
          </w:tcPr>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Выражать своими словами понятия урока.</w:t>
            </w:r>
          </w:p>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Приводить примеры нравственных поступков, оценивать поступки свои и других людей.</w:t>
            </w:r>
          </w:p>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Соотносить нравственные нормы с анализом личного опыта поведения.</w:t>
            </w:r>
          </w:p>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Составлять небольшой текст-рассуждение на тему</w:t>
            </w:r>
          </w:p>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«Образцы нравственного поведения людей в современной жизни».</w:t>
            </w:r>
          </w:p>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Проверять себя и самостоятельно оценивать свои достижения.</w:t>
            </w:r>
          </w:p>
        </w:tc>
      </w:tr>
      <w:tr w:rsidR="009F09DF" w:rsidRPr="0080420D" w:rsidTr="009F09DF">
        <w:trPr>
          <w:trHeight w:val="144"/>
          <w:tblCellSpacing w:w="20" w:type="nil"/>
        </w:trPr>
        <w:tc>
          <w:tcPr>
            <w:tcW w:w="1161" w:type="dxa"/>
            <w:tcMar>
              <w:top w:w="50" w:type="dxa"/>
              <w:left w:w="100" w:type="dxa"/>
            </w:tcMar>
          </w:tcPr>
          <w:p w:rsidR="009F09DF" w:rsidRPr="0080420D" w:rsidRDefault="009F09DF" w:rsidP="00091DF0">
            <w:pPr>
              <w:spacing w:line="276" w:lineRule="auto"/>
              <w:ind w:firstLine="0"/>
              <w:jc w:val="left"/>
              <w:rPr>
                <w:rFonts w:eastAsiaTheme="minorHAnsi" w:cs="Times New Roman"/>
                <w:color w:val="000000"/>
                <w:sz w:val="24"/>
                <w:szCs w:val="24"/>
                <w:lang w:eastAsia="en-US"/>
              </w:rPr>
            </w:pPr>
            <w:r w:rsidRPr="0080420D">
              <w:rPr>
                <w:rFonts w:eastAsiaTheme="minorHAnsi" w:cs="Times New Roman"/>
                <w:color w:val="000000"/>
                <w:sz w:val="24"/>
                <w:szCs w:val="24"/>
                <w:lang w:eastAsia="en-US"/>
              </w:rPr>
              <w:t xml:space="preserve">9 </w:t>
            </w:r>
          </w:p>
        </w:tc>
        <w:tc>
          <w:tcPr>
            <w:tcW w:w="4040" w:type="dxa"/>
            <w:tcMar>
              <w:top w:w="50" w:type="dxa"/>
              <w:left w:w="100" w:type="dxa"/>
            </w:tcMar>
          </w:tcPr>
          <w:p w:rsidR="009F09DF" w:rsidRPr="0080420D" w:rsidRDefault="009F09DF" w:rsidP="00091DF0">
            <w:pPr>
              <w:spacing w:line="276" w:lineRule="auto"/>
              <w:ind w:left="135" w:firstLine="0"/>
              <w:jc w:val="left"/>
              <w:rPr>
                <w:rFonts w:eastAsiaTheme="minorHAnsi" w:cs="Times New Roman"/>
                <w:sz w:val="24"/>
                <w:szCs w:val="24"/>
                <w:lang w:eastAsia="en-US"/>
              </w:rPr>
            </w:pPr>
            <w:r w:rsidRPr="0080420D">
              <w:rPr>
                <w:rFonts w:eastAsiaTheme="minorHAnsi" w:cs="Times New Roman"/>
                <w:sz w:val="24"/>
                <w:szCs w:val="24"/>
                <w:lang w:eastAsia="en-US"/>
              </w:rPr>
              <w:t>Этикет</w:t>
            </w:r>
          </w:p>
        </w:tc>
        <w:tc>
          <w:tcPr>
            <w:tcW w:w="1468" w:type="dxa"/>
            <w:tcMar>
              <w:top w:w="50" w:type="dxa"/>
              <w:left w:w="100" w:type="dxa"/>
            </w:tcMar>
          </w:tcPr>
          <w:p w:rsidR="009F09DF" w:rsidRPr="0080420D" w:rsidRDefault="009F09DF" w:rsidP="00091DF0">
            <w:pPr>
              <w:spacing w:line="276" w:lineRule="auto"/>
              <w:ind w:left="135" w:firstLine="0"/>
              <w:jc w:val="left"/>
              <w:rPr>
                <w:rFonts w:eastAsiaTheme="minorHAnsi" w:cs="Times New Roman"/>
                <w:sz w:val="24"/>
                <w:szCs w:val="24"/>
                <w:lang w:eastAsia="en-US"/>
              </w:rPr>
            </w:pPr>
            <w:r w:rsidRPr="0080420D">
              <w:rPr>
                <w:rFonts w:eastAsiaTheme="minorHAnsi" w:cs="Times New Roman"/>
                <w:sz w:val="24"/>
                <w:szCs w:val="24"/>
                <w:lang w:eastAsia="en-US"/>
              </w:rPr>
              <w:t>2</w:t>
            </w:r>
          </w:p>
        </w:tc>
        <w:tc>
          <w:tcPr>
            <w:tcW w:w="1841" w:type="dxa"/>
            <w:tcMar>
              <w:top w:w="50" w:type="dxa"/>
              <w:left w:w="100" w:type="dxa"/>
            </w:tcMar>
            <w:vAlign w:val="center"/>
          </w:tcPr>
          <w:p w:rsidR="009F09DF" w:rsidRPr="0080420D" w:rsidRDefault="009F09DF"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9F09DF" w:rsidRPr="0080420D" w:rsidRDefault="009F09DF" w:rsidP="00091DF0">
            <w:pPr>
              <w:spacing w:line="276" w:lineRule="auto"/>
              <w:ind w:left="135" w:firstLine="0"/>
              <w:jc w:val="center"/>
              <w:rPr>
                <w:rFonts w:asciiTheme="minorHAnsi" w:eastAsiaTheme="minorHAnsi" w:hAnsiTheme="minorHAnsi"/>
                <w:sz w:val="22"/>
                <w:lang w:eastAsia="en-US"/>
              </w:rPr>
            </w:pPr>
          </w:p>
        </w:tc>
        <w:tc>
          <w:tcPr>
            <w:tcW w:w="3748" w:type="dxa"/>
            <w:tcMar>
              <w:top w:w="50" w:type="dxa"/>
              <w:left w:w="100" w:type="dxa"/>
            </w:tcMar>
            <w:vAlign w:val="center"/>
          </w:tcPr>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Размышлять и рассуждать на темы правил поведения в обществе.</w:t>
            </w:r>
          </w:p>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Различать нравственные нормы и правила этикета, приводить примеры.</w:t>
            </w:r>
          </w:p>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Объяснять взаимосвязь этики и этикета, целесообразность правил этикета.</w:t>
            </w:r>
          </w:p>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Рассказывать о правилах этикета в разных жизненных ситуациях, приводить примеры, использовать народные пословицы и поговорки.</w:t>
            </w:r>
          </w:p>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Обосновывать необходимость соблюдения правил этикета в разных ситуациях.</w:t>
            </w:r>
          </w:p>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Осуществлять поиск необходимой информации для выполнения заданий.</w:t>
            </w:r>
          </w:p>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 xml:space="preserve">Применять навыки осознанного построения речевых высказываний в </w:t>
            </w:r>
            <w:r w:rsidRPr="0080420D">
              <w:rPr>
                <w:rFonts w:eastAsiaTheme="minorHAnsi" w:cs="Times New Roman"/>
                <w:lang w:eastAsia="en-US"/>
              </w:rPr>
              <w:lastRenderedPageBreak/>
              <w:t>соответствии с коммуникативными задачами. Проверять себя и самостоятельно оценивать свои достижения.</w:t>
            </w:r>
          </w:p>
        </w:tc>
      </w:tr>
      <w:tr w:rsidR="009F09DF" w:rsidRPr="0080420D" w:rsidTr="009F09DF">
        <w:trPr>
          <w:trHeight w:val="144"/>
          <w:tblCellSpacing w:w="20" w:type="nil"/>
        </w:trPr>
        <w:tc>
          <w:tcPr>
            <w:tcW w:w="1161" w:type="dxa"/>
            <w:tcMar>
              <w:top w:w="50" w:type="dxa"/>
              <w:left w:w="100" w:type="dxa"/>
            </w:tcMar>
          </w:tcPr>
          <w:p w:rsidR="009F09DF" w:rsidRPr="0080420D" w:rsidRDefault="009F09DF" w:rsidP="00091DF0">
            <w:pPr>
              <w:spacing w:line="276" w:lineRule="auto"/>
              <w:ind w:firstLine="0"/>
              <w:jc w:val="left"/>
              <w:rPr>
                <w:rFonts w:eastAsiaTheme="minorHAnsi" w:cs="Times New Roman"/>
                <w:color w:val="000000"/>
                <w:sz w:val="24"/>
                <w:szCs w:val="24"/>
                <w:lang w:eastAsia="en-US"/>
              </w:rPr>
            </w:pPr>
            <w:r w:rsidRPr="0080420D">
              <w:rPr>
                <w:rFonts w:eastAsiaTheme="minorHAnsi" w:cs="Times New Roman"/>
                <w:color w:val="000000"/>
                <w:sz w:val="24"/>
                <w:szCs w:val="24"/>
                <w:lang w:eastAsia="en-US"/>
              </w:rPr>
              <w:lastRenderedPageBreak/>
              <w:t>10</w:t>
            </w:r>
          </w:p>
        </w:tc>
        <w:tc>
          <w:tcPr>
            <w:tcW w:w="4040" w:type="dxa"/>
            <w:tcMar>
              <w:top w:w="50" w:type="dxa"/>
              <w:left w:w="100" w:type="dxa"/>
            </w:tcMar>
          </w:tcPr>
          <w:p w:rsidR="009F09DF" w:rsidRPr="0080420D" w:rsidRDefault="009F09DF" w:rsidP="009F09DF">
            <w:pPr>
              <w:spacing w:line="276" w:lineRule="auto"/>
              <w:ind w:left="135" w:firstLine="0"/>
              <w:jc w:val="left"/>
              <w:rPr>
                <w:rFonts w:eastAsiaTheme="minorHAnsi" w:cs="Times New Roman"/>
                <w:sz w:val="24"/>
                <w:szCs w:val="24"/>
                <w:lang w:eastAsia="en-US"/>
              </w:rPr>
            </w:pPr>
            <w:r w:rsidRPr="0080420D">
              <w:rPr>
                <w:rFonts w:eastAsiaTheme="minorHAnsi" w:cs="Times New Roman"/>
                <w:sz w:val="24"/>
                <w:szCs w:val="24"/>
                <w:lang w:eastAsia="en-US"/>
              </w:rPr>
              <w:t>Любовь и уважение к Отечеству. Патриотизм многонационального и  многоконфессионального народа России</w:t>
            </w:r>
          </w:p>
        </w:tc>
        <w:tc>
          <w:tcPr>
            <w:tcW w:w="1468" w:type="dxa"/>
            <w:tcMar>
              <w:top w:w="50" w:type="dxa"/>
              <w:left w:w="100" w:type="dxa"/>
            </w:tcMar>
          </w:tcPr>
          <w:p w:rsidR="009F09DF" w:rsidRPr="0080420D" w:rsidRDefault="009F09DF" w:rsidP="00091DF0">
            <w:pPr>
              <w:spacing w:line="276" w:lineRule="auto"/>
              <w:ind w:left="135" w:firstLine="0"/>
              <w:jc w:val="left"/>
              <w:rPr>
                <w:rFonts w:eastAsiaTheme="minorHAnsi" w:cs="Times New Roman"/>
                <w:sz w:val="24"/>
                <w:szCs w:val="24"/>
                <w:lang w:eastAsia="en-US"/>
              </w:rPr>
            </w:pPr>
            <w:r w:rsidRPr="0080420D">
              <w:rPr>
                <w:rFonts w:eastAsiaTheme="minorHAnsi" w:cs="Times New Roman"/>
                <w:sz w:val="24"/>
                <w:szCs w:val="24"/>
                <w:lang w:eastAsia="en-US"/>
              </w:rPr>
              <w:t>2</w:t>
            </w:r>
          </w:p>
        </w:tc>
        <w:tc>
          <w:tcPr>
            <w:tcW w:w="1841" w:type="dxa"/>
            <w:tcMar>
              <w:top w:w="50" w:type="dxa"/>
              <w:left w:w="100" w:type="dxa"/>
            </w:tcMar>
            <w:vAlign w:val="center"/>
          </w:tcPr>
          <w:p w:rsidR="009F09DF" w:rsidRPr="0080420D" w:rsidRDefault="009F09DF"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9F09DF" w:rsidRPr="0080420D" w:rsidRDefault="009F09DF" w:rsidP="00091DF0">
            <w:pPr>
              <w:spacing w:line="276" w:lineRule="auto"/>
              <w:ind w:left="135" w:firstLine="0"/>
              <w:jc w:val="center"/>
              <w:rPr>
                <w:rFonts w:asciiTheme="minorHAnsi" w:eastAsiaTheme="minorHAnsi" w:hAnsiTheme="minorHAnsi"/>
                <w:sz w:val="22"/>
                <w:lang w:eastAsia="en-US"/>
              </w:rPr>
            </w:pPr>
          </w:p>
        </w:tc>
        <w:tc>
          <w:tcPr>
            <w:tcW w:w="3748" w:type="dxa"/>
            <w:tcMar>
              <w:top w:w="50" w:type="dxa"/>
              <w:left w:w="100" w:type="dxa"/>
            </w:tcMar>
            <w:vAlign w:val="center"/>
          </w:tcPr>
          <w:p w:rsidR="009F09DF" w:rsidRPr="0080420D" w:rsidRDefault="009F09DF" w:rsidP="009F09DF">
            <w:pPr>
              <w:spacing w:line="276" w:lineRule="auto"/>
              <w:ind w:firstLine="0"/>
              <w:jc w:val="left"/>
              <w:rPr>
                <w:rFonts w:eastAsiaTheme="minorHAnsi" w:cs="Times New Roman"/>
                <w:lang w:eastAsia="en-US"/>
              </w:rPr>
            </w:pPr>
            <w:r w:rsidRPr="0080420D">
              <w:rPr>
                <w:rFonts w:eastAsiaTheme="minorHAnsi" w:cs="Times New Roman"/>
                <w:lang w:eastAsia="en-US"/>
              </w:rPr>
              <w:t>Закреплять и систематизировать представления о российской светской этике, духовно-нравственной культуре многонационального народа России, их значении в жизни человека, семьи, российского общества. Сопоставлять понятия «патриотизм», «Отечество», «многонациональный народ России», «служение», соотносить определения с понятиями, делать выводы. Использовать основные понятия темы в устной и письменной речи. Проверять себя и самостоятельно оценивать свои достижения.</w:t>
            </w:r>
          </w:p>
        </w:tc>
      </w:tr>
      <w:tr w:rsidR="00091DF0" w:rsidRPr="0080420D" w:rsidTr="009F09DF">
        <w:trPr>
          <w:trHeight w:val="144"/>
          <w:tblCellSpacing w:w="20" w:type="nil"/>
        </w:trPr>
        <w:tc>
          <w:tcPr>
            <w:tcW w:w="0" w:type="auto"/>
            <w:gridSpan w:val="2"/>
            <w:tcMar>
              <w:top w:w="50" w:type="dxa"/>
              <w:left w:w="100" w:type="dxa"/>
            </w:tcMar>
            <w:vAlign w:val="center"/>
          </w:tcPr>
          <w:p w:rsidR="00091DF0" w:rsidRPr="0080420D" w:rsidRDefault="00091DF0" w:rsidP="00091DF0">
            <w:pPr>
              <w:spacing w:line="276" w:lineRule="auto"/>
              <w:ind w:left="135" w:firstLine="0"/>
              <w:jc w:val="left"/>
              <w:rPr>
                <w:rFonts w:asciiTheme="minorHAnsi" w:eastAsiaTheme="minorHAnsi" w:hAnsiTheme="minorHAnsi"/>
                <w:sz w:val="22"/>
                <w:lang w:eastAsia="en-US"/>
              </w:rPr>
            </w:pPr>
            <w:r w:rsidRPr="0080420D">
              <w:rPr>
                <w:rFonts w:eastAsiaTheme="minorHAnsi"/>
                <w:color w:val="000000"/>
                <w:sz w:val="24"/>
                <w:lang w:eastAsia="en-US"/>
              </w:rPr>
              <w:t>ОБЩЕЕ КОЛИЧЕСТВО ЧАСОВ ПО ПРОГРАММЕ</w:t>
            </w:r>
          </w:p>
        </w:tc>
        <w:tc>
          <w:tcPr>
            <w:tcW w:w="1468" w:type="dxa"/>
            <w:tcMar>
              <w:top w:w="50" w:type="dxa"/>
              <w:left w:w="100" w:type="dxa"/>
            </w:tcMar>
          </w:tcPr>
          <w:p w:rsidR="00091DF0" w:rsidRPr="0080420D" w:rsidRDefault="009F09DF" w:rsidP="00091DF0">
            <w:pPr>
              <w:spacing w:line="276" w:lineRule="auto"/>
              <w:ind w:left="135" w:firstLine="0"/>
              <w:jc w:val="left"/>
              <w:rPr>
                <w:rFonts w:asciiTheme="minorHAnsi" w:eastAsiaTheme="minorHAnsi" w:hAnsiTheme="minorHAnsi"/>
                <w:sz w:val="22"/>
                <w:lang w:eastAsia="en-US"/>
              </w:rPr>
            </w:pPr>
            <w:r w:rsidRPr="0080420D">
              <w:rPr>
                <w:rFonts w:eastAsiaTheme="minorHAnsi"/>
                <w:color w:val="000000"/>
                <w:sz w:val="24"/>
                <w:lang w:eastAsia="en-US"/>
              </w:rPr>
              <w:t>34</w:t>
            </w:r>
          </w:p>
        </w:tc>
        <w:tc>
          <w:tcPr>
            <w:tcW w:w="1841"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eastAsia="en-US"/>
              </w:rPr>
            </w:pPr>
          </w:p>
        </w:tc>
        <w:tc>
          <w:tcPr>
            <w:tcW w:w="1910" w:type="dxa"/>
            <w:tcMar>
              <w:top w:w="50" w:type="dxa"/>
              <w:left w:w="100" w:type="dxa"/>
            </w:tcMar>
            <w:vAlign w:val="center"/>
          </w:tcPr>
          <w:p w:rsidR="00091DF0" w:rsidRPr="0080420D" w:rsidRDefault="00091DF0" w:rsidP="00091DF0">
            <w:pPr>
              <w:spacing w:line="276" w:lineRule="auto"/>
              <w:ind w:left="135" w:firstLine="0"/>
              <w:jc w:val="center"/>
              <w:rPr>
                <w:rFonts w:asciiTheme="minorHAnsi" w:eastAsiaTheme="minorHAnsi" w:hAnsiTheme="minorHAnsi"/>
                <w:sz w:val="22"/>
                <w:lang w:eastAsia="en-US"/>
              </w:rPr>
            </w:pPr>
          </w:p>
        </w:tc>
        <w:tc>
          <w:tcPr>
            <w:tcW w:w="3748" w:type="dxa"/>
            <w:tcMar>
              <w:top w:w="50" w:type="dxa"/>
              <w:left w:w="100" w:type="dxa"/>
            </w:tcMar>
            <w:vAlign w:val="center"/>
          </w:tcPr>
          <w:p w:rsidR="00091DF0" w:rsidRPr="0080420D" w:rsidRDefault="00091DF0" w:rsidP="00091DF0">
            <w:pPr>
              <w:spacing w:after="200" w:line="276" w:lineRule="auto"/>
              <w:ind w:firstLine="0"/>
              <w:jc w:val="left"/>
              <w:rPr>
                <w:rFonts w:asciiTheme="minorHAnsi" w:eastAsiaTheme="minorHAnsi" w:hAnsiTheme="minorHAnsi"/>
                <w:sz w:val="22"/>
                <w:lang w:eastAsia="en-US"/>
              </w:rPr>
            </w:pPr>
          </w:p>
        </w:tc>
      </w:tr>
    </w:tbl>
    <w:p w:rsidR="00091DF0" w:rsidRPr="0080420D" w:rsidRDefault="00091DF0" w:rsidP="00091DF0">
      <w:pPr>
        <w:pStyle w:val="22"/>
        <w:spacing w:line="240" w:lineRule="auto"/>
        <w:ind w:left="0" w:firstLine="426"/>
        <w:rPr>
          <w:b/>
          <w:color w:val="auto"/>
          <w:sz w:val="24"/>
          <w:szCs w:val="24"/>
        </w:rPr>
      </w:pPr>
    </w:p>
    <w:p w:rsidR="00091DF0" w:rsidRPr="0080420D" w:rsidRDefault="00091DF0" w:rsidP="00EC636F">
      <w:pPr>
        <w:pStyle w:val="22"/>
        <w:spacing w:line="240" w:lineRule="auto"/>
        <w:ind w:left="0" w:firstLine="426"/>
        <w:rPr>
          <w:b/>
          <w:color w:val="auto"/>
          <w:sz w:val="24"/>
          <w:szCs w:val="24"/>
        </w:rPr>
      </w:pPr>
    </w:p>
    <w:p w:rsidR="00091DF0" w:rsidRPr="0080420D" w:rsidRDefault="00091DF0" w:rsidP="00EC636F">
      <w:pPr>
        <w:pStyle w:val="22"/>
        <w:spacing w:line="240" w:lineRule="auto"/>
        <w:ind w:left="0" w:firstLine="426"/>
        <w:rPr>
          <w:b/>
          <w:color w:val="auto"/>
          <w:sz w:val="24"/>
          <w:szCs w:val="24"/>
        </w:rPr>
      </w:pPr>
    </w:p>
    <w:p w:rsidR="009F09DF" w:rsidRPr="0080420D" w:rsidRDefault="009F09DF" w:rsidP="00EC636F">
      <w:pPr>
        <w:pStyle w:val="22"/>
        <w:spacing w:line="240" w:lineRule="auto"/>
        <w:ind w:left="0" w:firstLine="426"/>
        <w:rPr>
          <w:b/>
          <w:color w:val="auto"/>
          <w:sz w:val="24"/>
          <w:szCs w:val="24"/>
        </w:rPr>
      </w:pPr>
    </w:p>
    <w:p w:rsidR="009F09DF" w:rsidRPr="0080420D" w:rsidRDefault="009F09DF" w:rsidP="00EC636F">
      <w:pPr>
        <w:pStyle w:val="22"/>
        <w:spacing w:line="240" w:lineRule="auto"/>
        <w:ind w:left="0" w:firstLine="426"/>
        <w:rPr>
          <w:b/>
          <w:color w:val="auto"/>
          <w:sz w:val="24"/>
          <w:szCs w:val="24"/>
        </w:rPr>
      </w:pPr>
    </w:p>
    <w:p w:rsidR="009F09DF" w:rsidRPr="0080420D" w:rsidRDefault="009F09DF" w:rsidP="00EC636F">
      <w:pPr>
        <w:pStyle w:val="22"/>
        <w:spacing w:line="240" w:lineRule="auto"/>
        <w:ind w:left="0" w:firstLine="426"/>
        <w:rPr>
          <w:b/>
          <w:color w:val="auto"/>
          <w:sz w:val="24"/>
          <w:szCs w:val="24"/>
        </w:rPr>
      </w:pPr>
    </w:p>
    <w:p w:rsidR="009F09DF" w:rsidRPr="0080420D" w:rsidRDefault="009F09DF" w:rsidP="00EC636F">
      <w:pPr>
        <w:pStyle w:val="22"/>
        <w:spacing w:line="240" w:lineRule="auto"/>
        <w:ind w:left="0" w:firstLine="426"/>
        <w:rPr>
          <w:b/>
          <w:color w:val="auto"/>
          <w:sz w:val="24"/>
          <w:szCs w:val="24"/>
        </w:rPr>
      </w:pPr>
    </w:p>
    <w:p w:rsidR="009F09DF" w:rsidRPr="0080420D" w:rsidRDefault="009F09DF" w:rsidP="00EC636F">
      <w:pPr>
        <w:pStyle w:val="22"/>
        <w:spacing w:line="240" w:lineRule="auto"/>
        <w:ind w:left="0" w:firstLine="426"/>
        <w:rPr>
          <w:b/>
          <w:color w:val="auto"/>
          <w:sz w:val="24"/>
          <w:szCs w:val="24"/>
        </w:rPr>
      </w:pPr>
    </w:p>
    <w:p w:rsidR="00091DF0" w:rsidRPr="0080420D" w:rsidRDefault="00091DF0" w:rsidP="00EC636F">
      <w:pPr>
        <w:pStyle w:val="22"/>
        <w:spacing w:line="240" w:lineRule="auto"/>
        <w:ind w:left="0" w:firstLine="426"/>
        <w:rPr>
          <w:b/>
          <w:color w:val="auto"/>
          <w:sz w:val="24"/>
          <w:szCs w:val="24"/>
        </w:rPr>
      </w:pPr>
    </w:p>
    <w:p w:rsidR="00091DF0" w:rsidRPr="0080420D" w:rsidRDefault="00091DF0" w:rsidP="00EC636F">
      <w:pPr>
        <w:pStyle w:val="22"/>
        <w:spacing w:line="240" w:lineRule="auto"/>
        <w:ind w:left="0" w:firstLine="426"/>
        <w:rPr>
          <w:b/>
          <w:color w:val="auto"/>
          <w:sz w:val="24"/>
          <w:szCs w:val="24"/>
        </w:rPr>
      </w:pPr>
    </w:p>
    <w:p w:rsidR="009F09DF" w:rsidRPr="0080420D" w:rsidRDefault="009F09DF" w:rsidP="00EC636F">
      <w:pPr>
        <w:pStyle w:val="22"/>
        <w:spacing w:line="240" w:lineRule="auto"/>
        <w:ind w:left="0" w:firstLine="426"/>
        <w:rPr>
          <w:b/>
          <w:color w:val="auto"/>
          <w:sz w:val="24"/>
          <w:szCs w:val="24"/>
        </w:rPr>
      </w:pPr>
    </w:p>
    <w:p w:rsidR="009F09DF" w:rsidRPr="0080420D" w:rsidRDefault="009F09DF" w:rsidP="00EC636F">
      <w:pPr>
        <w:pStyle w:val="22"/>
        <w:spacing w:line="240" w:lineRule="auto"/>
        <w:ind w:left="0" w:firstLine="426"/>
        <w:rPr>
          <w:b/>
          <w:color w:val="auto"/>
          <w:sz w:val="24"/>
          <w:szCs w:val="24"/>
        </w:rPr>
        <w:sectPr w:rsidR="009F09DF" w:rsidRPr="0080420D" w:rsidSect="00091DF0">
          <w:pgSz w:w="16840" w:h="11900" w:orient="landscape"/>
          <w:pgMar w:top="1440" w:right="1440" w:bottom="1797" w:left="1440" w:header="709" w:footer="709" w:gutter="0"/>
          <w:cols w:space="708"/>
          <w:titlePg/>
          <w:docGrid w:linePitch="360"/>
        </w:sectPr>
      </w:pPr>
    </w:p>
    <w:p w:rsidR="00947F2D" w:rsidRPr="001E6A72" w:rsidRDefault="00D05C25" w:rsidP="00EC636F">
      <w:pPr>
        <w:pStyle w:val="22"/>
        <w:spacing w:line="240" w:lineRule="auto"/>
        <w:ind w:left="0" w:firstLine="426"/>
        <w:rPr>
          <w:b/>
          <w:color w:val="auto"/>
          <w:sz w:val="24"/>
          <w:szCs w:val="24"/>
        </w:rPr>
      </w:pPr>
      <w:r w:rsidRPr="001E6A72">
        <w:rPr>
          <w:b/>
          <w:color w:val="auto"/>
          <w:sz w:val="24"/>
          <w:szCs w:val="24"/>
        </w:rPr>
        <w:lastRenderedPageBreak/>
        <w:t xml:space="preserve">2.1.7. </w:t>
      </w:r>
      <w:r w:rsidR="00947F2D" w:rsidRPr="001E6A72">
        <w:rPr>
          <w:b/>
          <w:color w:val="auto"/>
          <w:sz w:val="24"/>
          <w:szCs w:val="24"/>
        </w:rPr>
        <w:t>ИЗОБРАЗИТЕЛЬНОЕ ИСКУССТВО</w:t>
      </w:r>
    </w:p>
    <w:p w:rsidR="00947F2D" w:rsidRPr="001E6A72" w:rsidRDefault="00947F2D" w:rsidP="00EC636F">
      <w:pPr>
        <w:pStyle w:val="body"/>
        <w:spacing w:line="240" w:lineRule="auto"/>
        <w:ind w:firstLine="426"/>
        <w:rPr>
          <w:b/>
          <w:color w:val="auto"/>
          <w:sz w:val="24"/>
          <w:szCs w:val="24"/>
        </w:rPr>
      </w:pPr>
      <w:r w:rsidRPr="001E6A72">
        <w:rPr>
          <w:b/>
          <w:color w:val="auto"/>
          <w:sz w:val="24"/>
          <w:szCs w:val="24"/>
        </w:rPr>
        <w:t xml:space="preserve">СОДЕРЖАНИЕ УЧЕБНОГО ПРЕДМЕТА </w:t>
      </w:r>
    </w:p>
    <w:p w:rsidR="002A0F8C" w:rsidRPr="001E6A72" w:rsidRDefault="002A0F8C" w:rsidP="002A0F8C">
      <w:pPr>
        <w:spacing w:line="264" w:lineRule="auto"/>
        <w:ind w:left="120"/>
        <w:rPr>
          <w:sz w:val="24"/>
          <w:szCs w:val="24"/>
        </w:rPr>
      </w:pPr>
      <w:r w:rsidRPr="001E6A72">
        <w:rPr>
          <w:b/>
          <w:color w:val="000000"/>
          <w:sz w:val="24"/>
          <w:szCs w:val="24"/>
        </w:rPr>
        <w:t>1 КЛАСС</w:t>
      </w:r>
      <w:r w:rsidRPr="001E6A72">
        <w:rPr>
          <w:color w:val="000000"/>
          <w:sz w:val="24"/>
          <w:szCs w:val="24"/>
        </w:rPr>
        <w:t xml:space="preserve"> </w:t>
      </w:r>
    </w:p>
    <w:p w:rsidR="002A0F8C" w:rsidRPr="001E6A72" w:rsidRDefault="002A0F8C" w:rsidP="002A0F8C">
      <w:pPr>
        <w:spacing w:line="264" w:lineRule="auto"/>
        <w:ind w:left="120"/>
        <w:rPr>
          <w:sz w:val="24"/>
          <w:szCs w:val="24"/>
        </w:rPr>
      </w:pPr>
    </w:p>
    <w:p w:rsidR="002A0F8C" w:rsidRPr="001E6A72" w:rsidRDefault="002A0F8C" w:rsidP="002A0F8C">
      <w:pPr>
        <w:spacing w:line="264" w:lineRule="auto"/>
        <w:ind w:firstLine="600"/>
        <w:rPr>
          <w:sz w:val="24"/>
          <w:szCs w:val="24"/>
        </w:rPr>
      </w:pPr>
      <w:r w:rsidRPr="001E6A72">
        <w:rPr>
          <w:b/>
          <w:color w:val="000000"/>
          <w:sz w:val="24"/>
          <w:szCs w:val="24"/>
        </w:rPr>
        <w:t>Модуль «Графика»</w:t>
      </w:r>
    </w:p>
    <w:p w:rsidR="002A0F8C" w:rsidRPr="001E6A72" w:rsidRDefault="002A0F8C" w:rsidP="002A0F8C">
      <w:pPr>
        <w:spacing w:line="264" w:lineRule="auto"/>
        <w:ind w:firstLine="600"/>
        <w:rPr>
          <w:sz w:val="24"/>
          <w:szCs w:val="24"/>
        </w:rPr>
      </w:pPr>
      <w:r w:rsidRPr="001E6A72">
        <w:rPr>
          <w:color w:val="000000"/>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2A0F8C" w:rsidRPr="001E6A72" w:rsidRDefault="002A0F8C" w:rsidP="002A0F8C">
      <w:pPr>
        <w:spacing w:line="264" w:lineRule="auto"/>
        <w:ind w:firstLine="600"/>
        <w:rPr>
          <w:sz w:val="24"/>
          <w:szCs w:val="24"/>
        </w:rPr>
      </w:pPr>
      <w:r w:rsidRPr="001E6A72">
        <w:rPr>
          <w:color w:val="000000"/>
          <w:sz w:val="24"/>
          <w:szCs w:val="24"/>
        </w:rPr>
        <w:t>Разные виды линий. Линейный рисунок. Графические материалы для линейного рисунка и их особенности. Приёмы рисования линией.</w:t>
      </w:r>
    </w:p>
    <w:p w:rsidR="002A0F8C" w:rsidRPr="001E6A72" w:rsidRDefault="002A0F8C" w:rsidP="002A0F8C">
      <w:pPr>
        <w:spacing w:line="264" w:lineRule="auto"/>
        <w:ind w:firstLine="600"/>
        <w:rPr>
          <w:sz w:val="24"/>
          <w:szCs w:val="24"/>
        </w:rPr>
      </w:pPr>
      <w:r w:rsidRPr="001E6A72">
        <w:rPr>
          <w:color w:val="000000"/>
          <w:sz w:val="24"/>
          <w:szCs w:val="24"/>
        </w:rPr>
        <w:t>Рисование с натуры: разные листья и их форма.</w:t>
      </w:r>
    </w:p>
    <w:p w:rsidR="002A0F8C" w:rsidRPr="001E6A72" w:rsidRDefault="002A0F8C" w:rsidP="002A0F8C">
      <w:pPr>
        <w:spacing w:line="264" w:lineRule="auto"/>
        <w:ind w:firstLine="600"/>
        <w:rPr>
          <w:sz w:val="24"/>
          <w:szCs w:val="24"/>
        </w:rPr>
      </w:pPr>
      <w:r w:rsidRPr="001E6A72">
        <w:rPr>
          <w:color w:val="000000"/>
          <w:sz w:val="24"/>
          <w:szCs w:val="24"/>
        </w:rPr>
        <w:t>Представление о пропорциях: короткое – длинное. Развитие навыка видения соотношения частей целого (на основе рисунков животных).</w:t>
      </w:r>
    </w:p>
    <w:p w:rsidR="002A0F8C" w:rsidRPr="001E6A72" w:rsidRDefault="002A0F8C" w:rsidP="002A0F8C">
      <w:pPr>
        <w:spacing w:line="264" w:lineRule="auto"/>
        <w:ind w:firstLine="600"/>
        <w:rPr>
          <w:sz w:val="24"/>
          <w:szCs w:val="24"/>
        </w:rPr>
      </w:pPr>
      <w:r w:rsidRPr="001E6A72">
        <w:rPr>
          <w:color w:val="000000"/>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2A0F8C" w:rsidRPr="001E6A72" w:rsidRDefault="002A0F8C" w:rsidP="002A0F8C">
      <w:pPr>
        <w:spacing w:line="264" w:lineRule="auto"/>
        <w:ind w:firstLine="600"/>
        <w:rPr>
          <w:sz w:val="24"/>
          <w:szCs w:val="24"/>
        </w:rPr>
      </w:pPr>
      <w:r w:rsidRPr="001E6A72">
        <w:rPr>
          <w:b/>
          <w:color w:val="000000"/>
          <w:sz w:val="24"/>
          <w:szCs w:val="24"/>
        </w:rPr>
        <w:t>Модуль «Живопись»</w:t>
      </w:r>
    </w:p>
    <w:p w:rsidR="002A0F8C" w:rsidRPr="001E6A72" w:rsidRDefault="002A0F8C" w:rsidP="002A0F8C">
      <w:pPr>
        <w:spacing w:line="264" w:lineRule="auto"/>
        <w:ind w:firstLine="600"/>
        <w:rPr>
          <w:sz w:val="24"/>
          <w:szCs w:val="24"/>
        </w:rPr>
      </w:pPr>
      <w:r w:rsidRPr="001E6A72">
        <w:rPr>
          <w:color w:val="000000"/>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2A0F8C" w:rsidRPr="001E6A72" w:rsidRDefault="002A0F8C" w:rsidP="002A0F8C">
      <w:pPr>
        <w:spacing w:line="264" w:lineRule="auto"/>
        <w:ind w:firstLine="600"/>
        <w:rPr>
          <w:sz w:val="24"/>
          <w:szCs w:val="24"/>
        </w:rPr>
      </w:pPr>
      <w:r w:rsidRPr="001E6A72">
        <w:rPr>
          <w:color w:val="000000"/>
          <w:sz w:val="24"/>
          <w:szCs w:val="24"/>
        </w:rPr>
        <w:t>Три основных цвета. Ассоциативные представления, связанные с каждым цветом. Навыки смешения красок и получение нового цвета.</w:t>
      </w:r>
    </w:p>
    <w:p w:rsidR="002A0F8C" w:rsidRPr="001E6A72" w:rsidRDefault="002A0F8C" w:rsidP="002A0F8C">
      <w:pPr>
        <w:spacing w:line="264" w:lineRule="auto"/>
        <w:ind w:firstLine="600"/>
        <w:rPr>
          <w:sz w:val="24"/>
          <w:szCs w:val="24"/>
        </w:rPr>
      </w:pPr>
      <w:r w:rsidRPr="001E6A72">
        <w:rPr>
          <w:color w:val="000000"/>
          <w:sz w:val="24"/>
          <w:szCs w:val="24"/>
        </w:rPr>
        <w:t>Эмоциональная выразительность цвета, способы выражения настроения в изображаемом сюжете.</w:t>
      </w:r>
    </w:p>
    <w:p w:rsidR="002A0F8C" w:rsidRPr="001E6A72" w:rsidRDefault="002A0F8C" w:rsidP="002A0F8C">
      <w:pPr>
        <w:spacing w:line="264" w:lineRule="auto"/>
        <w:ind w:firstLine="600"/>
        <w:rPr>
          <w:sz w:val="24"/>
          <w:szCs w:val="24"/>
        </w:rPr>
      </w:pPr>
      <w:r w:rsidRPr="001E6A72">
        <w:rPr>
          <w:color w:val="000000"/>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2A0F8C" w:rsidRPr="001E6A72" w:rsidRDefault="002A0F8C" w:rsidP="002A0F8C">
      <w:pPr>
        <w:spacing w:line="264" w:lineRule="auto"/>
        <w:ind w:firstLine="600"/>
        <w:rPr>
          <w:sz w:val="24"/>
          <w:szCs w:val="24"/>
        </w:rPr>
      </w:pPr>
      <w:r w:rsidRPr="001E6A72">
        <w:rPr>
          <w:color w:val="000000"/>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2A0F8C" w:rsidRPr="001E6A72" w:rsidRDefault="002A0F8C" w:rsidP="002A0F8C">
      <w:pPr>
        <w:spacing w:line="264" w:lineRule="auto"/>
        <w:ind w:firstLine="600"/>
        <w:rPr>
          <w:sz w:val="24"/>
          <w:szCs w:val="24"/>
        </w:rPr>
      </w:pPr>
      <w:r w:rsidRPr="001E6A72">
        <w:rPr>
          <w:color w:val="000000"/>
          <w:sz w:val="24"/>
          <w:szCs w:val="24"/>
        </w:rPr>
        <w:t>Техника монотипии. Представления о симметрии. Развитие воображения.</w:t>
      </w:r>
    </w:p>
    <w:p w:rsidR="002A0F8C" w:rsidRPr="001E6A72" w:rsidRDefault="002A0F8C" w:rsidP="002A0F8C">
      <w:pPr>
        <w:spacing w:line="264" w:lineRule="auto"/>
        <w:ind w:firstLine="600"/>
        <w:rPr>
          <w:sz w:val="24"/>
          <w:szCs w:val="24"/>
        </w:rPr>
      </w:pPr>
      <w:r w:rsidRPr="001E6A72">
        <w:rPr>
          <w:b/>
          <w:color w:val="000000"/>
          <w:sz w:val="24"/>
          <w:szCs w:val="24"/>
        </w:rPr>
        <w:t>Модуль «Скульптура»</w:t>
      </w:r>
    </w:p>
    <w:p w:rsidR="002A0F8C" w:rsidRPr="001E6A72" w:rsidRDefault="002A0F8C" w:rsidP="002A0F8C">
      <w:pPr>
        <w:spacing w:line="264" w:lineRule="auto"/>
        <w:ind w:firstLine="600"/>
        <w:rPr>
          <w:sz w:val="24"/>
          <w:szCs w:val="24"/>
        </w:rPr>
      </w:pPr>
      <w:r w:rsidRPr="001E6A72">
        <w:rPr>
          <w:color w:val="000000"/>
          <w:sz w:val="24"/>
          <w:szCs w:val="24"/>
        </w:rPr>
        <w:t>Изображение в объёме. Приёмы работы с пластилином; дощечка, стек, тряпочка.</w:t>
      </w:r>
    </w:p>
    <w:p w:rsidR="002A0F8C" w:rsidRPr="001E6A72" w:rsidRDefault="002A0F8C" w:rsidP="002A0F8C">
      <w:pPr>
        <w:spacing w:line="264" w:lineRule="auto"/>
        <w:ind w:firstLine="600"/>
        <w:rPr>
          <w:sz w:val="24"/>
          <w:szCs w:val="24"/>
        </w:rPr>
      </w:pPr>
      <w:r w:rsidRPr="001E6A72">
        <w:rPr>
          <w:color w:val="000000"/>
          <w:sz w:val="24"/>
          <w:szCs w:val="24"/>
        </w:rPr>
        <w:t>Лепка зверушек из цельной формы (например, черепашки, ёжика, зайчика). Приёмы вытягивания, вдавливания, сгибания, скручивания.</w:t>
      </w:r>
    </w:p>
    <w:p w:rsidR="002A0F8C" w:rsidRPr="001E6A72" w:rsidRDefault="002A0F8C" w:rsidP="002A0F8C">
      <w:pPr>
        <w:spacing w:line="264" w:lineRule="auto"/>
        <w:ind w:firstLine="600"/>
        <w:rPr>
          <w:sz w:val="24"/>
          <w:szCs w:val="24"/>
        </w:rPr>
      </w:pPr>
      <w:r w:rsidRPr="001E6A72">
        <w:rPr>
          <w:color w:val="000000"/>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2A0F8C" w:rsidRPr="001E6A72" w:rsidRDefault="002A0F8C" w:rsidP="002A0F8C">
      <w:pPr>
        <w:spacing w:line="264" w:lineRule="auto"/>
        <w:ind w:firstLine="600"/>
        <w:rPr>
          <w:sz w:val="24"/>
          <w:szCs w:val="24"/>
        </w:rPr>
      </w:pPr>
      <w:r w:rsidRPr="001E6A72">
        <w:rPr>
          <w:color w:val="000000"/>
          <w:sz w:val="24"/>
          <w:szCs w:val="24"/>
        </w:rPr>
        <w:t>Бумажная пластика. Овладение первичными приёмами надрезания, закручивания, складывания.</w:t>
      </w:r>
    </w:p>
    <w:p w:rsidR="002A0F8C" w:rsidRPr="001E6A72" w:rsidRDefault="002A0F8C" w:rsidP="002A0F8C">
      <w:pPr>
        <w:spacing w:line="264" w:lineRule="auto"/>
        <w:ind w:firstLine="600"/>
        <w:rPr>
          <w:sz w:val="24"/>
          <w:szCs w:val="24"/>
        </w:rPr>
      </w:pPr>
      <w:r w:rsidRPr="001E6A72">
        <w:rPr>
          <w:color w:val="000000"/>
          <w:sz w:val="24"/>
          <w:szCs w:val="24"/>
        </w:rPr>
        <w:t>Объёмная аппликация из бумаги и картона.</w:t>
      </w:r>
    </w:p>
    <w:p w:rsidR="002A0F8C" w:rsidRPr="001E6A72" w:rsidRDefault="002A0F8C" w:rsidP="002A0F8C">
      <w:pPr>
        <w:spacing w:line="264" w:lineRule="auto"/>
        <w:ind w:firstLine="600"/>
        <w:rPr>
          <w:sz w:val="24"/>
          <w:szCs w:val="24"/>
        </w:rPr>
      </w:pPr>
      <w:r w:rsidRPr="001E6A72">
        <w:rPr>
          <w:b/>
          <w:color w:val="000000"/>
          <w:sz w:val="24"/>
          <w:szCs w:val="24"/>
        </w:rPr>
        <w:t>Модуль «Декоративно-прикладное искусство»</w:t>
      </w:r>
    </w:p>
    <w:p w:rsidR="002A0F8C" w:rsidRPr="001E6A72" w:rsidRDefault="002A0F8C" w:rsidP="002A0F8C">
      <w:pPr>
        <w:spacing w:line="264" w:lineRule="auto"/>
        <w:ind w:firstLine="600"/>
        <w:rPr>
          <w:sz w:val="24"/>
          <w:szCs w:val="24"/>
        </w:rPr>
      </w:pPr>
      <w:r w:rsidRPr="001E6A72">
        <w:rPr>
          <w:color w:val="000000"/>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2A0F8C" w:rsidRPr="001E6A72" w:rsidRDefault="002A0F8C" w:rsidP="002A0F8C">
      <w:pPr>
        <w:spacing w:line="264" w:lineRule="auto"/>
        <w:ind w:firstLine="600"/>
        <w:rPr>
          <w:sz w:val="24"/>
          <w:szCs w:val="24"/>
        </w:rPr>
      </w:pPr>
      <w:r w:rsidRPr="001E6A72">
        <w:rPr>
          <w:color w:val="000000"/>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2A0F8C" w:rsidRPr="001E6A72" w:rsidRDefault="002A0F8C" w:rsidP="002A0F8C">
      <w:pPr>
        <w:spacing w:line="264" w:lineRule="auto"/>
        <w:ind w:firstLine="600"/>
        <w:rPr>
          <w:sz w:val="24"/>
          <w:szCs w:val="24"/>
        </w:rPr>
      </w:pPr>
      <w:r w:rsidRPr="001E6A72">
        <w:rPr>
          <w:color w:val="000000"/>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2A0F8C" w:rsidRPr="001E6A72" w:rsidRDefault="002A0F8C" w:rsidP="002A0F8C">
      <w:pPr>
        <w:spacing w:line="264" w:lineRule="auto"/>
        <w:ind w:firstLine="600"/>
        <w:rPr>
          <w:sz w:val="24"/>
          <w:szCs w:val="24"/>
        </w:rPr>
      </w:pPr>
      <w:r w:rsidRPr="001E6A72">
        <w:rPr>
          <w:color w:val="000000"/>
          <w:sz w:val="24"/>
          <w:szCs w:val="24"/>
        </w:rPr>
        <w:lastRenderedPageBreak/>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2A0F8C" w:rsidRPr="001E6A72" w:rsidRDefault="002A0F8C" w:rsidP="002A0F8C">
      <w:pPr>
        <w:spacing w:line="264" w:lineRule="auto"/>
        <w:ind w:firstLine="600"/>
        <w:rPr>
          <w:sz w:val="24"/>
          <w:szCs w:val="24"/>
        </w:rPr>
      </w:pPr>
      <w:r w:rsidRPr="001E6A72">
        <w:rPr>
          <w:color w:val="000000"/>
          <w:sz w:val="24"/>
          <w:szCs w:val="24"/>
        </w:rPr>
        <w:t>Дизайн предмета: изготовление нарядной упаковки путём складывания бумаги и аппликации.</w:t>
      </w:r>
    </w:p>
    <w:p w:rsidR="002A0F8C" w:rsidRPr="001E6A72" w:rsidRDefault="002A0F8C" w:rsidP="002A0F8C">
      <w:pPr>
        <w:spacing w:line="264" w:lineRule="auto"/>
        <w:ind w:firstLine="600"/>
        <w:rPr>
          <w:sz w:val="24"/>
          <w:szCs w:val="24"/>
        </w:rPr>
      </w:pPr>
      <w:r w:rsidRPr="001E6A72">
        <w:rPr>
          <w:color w:val="000000"/>
          <w:sz w:val="24"/>
          <w:szCs w:val="24"/>
        </w:rPr>
        <w:t>Оригами – создание игрушки для новогодней ёлки. Приёмы складывания бумаги.</w:t>
      </w:r>
    </w:p>
    <w:p w:rsidR="002A0F8C" w:rsidRPr="001E6A72" w:rsidRDefault="002A0F8C" w:rsidP="002A0F8C">
      <w:pPr>
        <w:spacing w:line="264" w:lineRule="auto"/>
        <w:ind w:firstLine="600"/>
        <w:rPr>
          <w:sz w:val="24"/>
          <w:szCs w:val="24"/>
        </w:rPr>
      </w:pPr>
      <w:r w:rsidRPr="001E6A72">
        <w:rPr>
          <w:b/>
          <w:color w:val="000000"/>
          <w:sz w:val="24"/>
          <w:szCs w:val="24"/>
        </w:rPr>
        <w:t>Модуль «Архитектура»</w:t>
      </w:r>
    </w:p>
    <w:p w:rsidR="002A0F8C" w:rsidRPr="001E6A72" w:rsidRDefault="002A0F8C" w:rsidP="002A0F8C">
      <w:pPr>
        <w:spacing w:line="264" w:lineRule="auto"/>
        <w:ind w:firstLine="600"/>
        <w:rPr>
          <w:sz w:val="24"/>
          <w:szCs w:val="24"/>
        </w:rPr>
      </w:pPr>
      <w:r w:rsidRPr="001E6A72">
        <w:rPr>
          <w:color w:val="000000"/>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2A0F8C" w:rsidRPr="001E6A72" w:rsidRDefault="002A0F8C" w:rsidP="002A0F8C">
      <w:pPr>
        <w:spacing w:line="264" w:lineRule="auto"/>
        <w:ind w:firstLine="600"/>
        <w:rPr>
          <w:sz w:val="24"/>
          <w:szCs w:val="24"/>
        </w:rPr>
      </w:pPr>
      <w:r w:rsidRPr="001E6A72">
        <w:rPr>
          <w:color w:val="000000"/>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2A0F8C" w:rsidRPr="001E6A72" w:rsidRDefault="002A0F8C" w:rsidP="002A0F8C">
      <w:pPr>
        <w:spacing w:line="264" w:lineRule="auto"/>
        <w:ind w:firstLine="600"/>
        <w:rPr>
          <w:sz w:val="24"/>
          <w:szCs w:val="24"/>
        </w:rPr>
      </w:pPr>
      <w:r w:rsidRPr="001E6A72">
        <w:rPr>
          <w:color w:val="000000"/>
          <w:sz w:val="24"/>
          <w:szCs w:val="24"/>
        </w:rPr>
        <w:t>Макетирование (или аппликация) пространственной среды сказочного города из бумаги, картона или пластилина.</w:t>
      </w:r>
    </w:p>
    <w:p w:rsidR="002A0F8C" w:rsidRPr="001E6A72" w:rsidRDefault="002A0F8C" w:rsidP="002A0F8C">
      <w:pPr>
        <w:spacing w:line="264" w:lineRule="auto"/>
        <w:ind w:firstLine="600"/>
        <w:rPr>
          <w:sz w:val="24"/>
          <w:szCs w:val="24"/>
        </w:rPr>
      </w:pPr>
      <w:r w:rsidRPr="001E6A72">
        <w:rPr>
          <w:b/>
          <w:color w:val="000000"/>
          <w:sz w:val="24"/>
          <w:szCs w:val="24"/>
        </w:rPr>
        <w:t>Модуль «Восприятие произведений искусства»</w:t>
      </w:r>
    </w:p>
    <w:p w:rsidR="002A0F8C" w:rsidRPr="001E6A72" w:rsidRDefault="002A0F8C" w:rsidP="002A0F8C">
      <w:pPr>
        <w:spacing w:line="264" w:lineRule="auto"/>
        <w:ind w:firstLine="600"/>
        <w:rPr>
          <w:sz w:val="24"/>
          <w:szCs w:val="24"/>
        </w:rPr>
      </w:pPr>
      <w:r w:rsidRPr="001E6A72">
        <w:rPr>
          <w:color w:val="000000"/>
          <w:sz w:val="24"/>
          <w:szCs w:val="24"/>
        </w:rPr>
        <w:t>Восприятие произведений детского творчества. Обсуждение сюжетного и эмоционального содержания детских работ.</w:t>
      </w:r>
    </w:p>
    <w:p w:rsidR="002A0F8C" w:rsidRPr="001E6A72" w:rsidRDefault="002A0F8C" w:rsidP="002A0F8C">
      <w:pPr>
        <w:spacing w:line="264" w:lineRule="auto"/>
        <w:ind w:firstLine="600"/>
        <w:rPr>
          <w:sz w:val="24"/>
          <w:szCs w:val="24"/>
        </w:rPr>
      </w:pPr>
      <w:r w:rsidRPr="001E6A72">
        <w:rPr>
          <w:color w:val="000000"/>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2A0F8C" w:rsidRPr="001E6A72" w:rsidRDefault="002A0F8C" w:rsidP="002A0F8C">
      <w:pPr>
        <w:spacing w:line="264" w:lineRule="auto"/>
        <w:ind w:firstLine="600"/>
        <w:rPr>
          <w:sz w:val="24"/>
          <w:szCs w:val="24"/>
        </w:rPr>
      </w:pPr>
      <w:r w:rsidRPr="001E6A72">
        <w:rPr>
          <w:color w:val="000000"/>
          <w:sz w:val="24"/>
          <w:szCs w:val="24"/>
        </w:rPr>
        <w:t>Рассматривание иллюстраций детской книги на основе содержательных установок учителя в соответствии с изучаемой темой.</w:t>
      </w:r>
    </w:p>
    <w:p w:rsidR="002A0F8C" w:rsidRPr="001E6A72" w:rsidRDefault="002A0F8C" w:rsidP="002A0F8C">
      <w:pPr>
        <w:spacing w:line="264" w:lineRule="auto"/>
        <w:ind w:firstLine="600"/>
        <w:rPr>
          <w:sz w:val="24"/>
          <w:szCs w:val="24"/>
        </w:rPr>
      </w:pPr>
      <w:r w:rsidRPr="001E6A72">
        <w:rPr>
          <w:color w:val="000000"/>
          <w:sz w:val="24"/>
          <w:szCs w:val="24"/>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и другие по выбору учителя). </w:t>
      </w:r>
    </w:p>
    <w:p w:rsidR="002A0F8C" w:rsidRPr="001E6A72" w:rsidRDefault="002A0F8C" w:rsidP="002A0F8C">
      <w:pPr>
        <w:spacing w:line="264" w:lineRule="auto"/>
        <w:ind w:firstLine="600"/>
        <w:rPr>
          <w:sz w:val="24"/>
          <w:szCs w:val="24"/>
        </w:rPr>
      </w:pPr>
      <w:r w:rsidRPr="001E6A72">
        <w:rPr>
          <w:color w:val="000000"/>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2A0F8C" w:rsidRPr="001E6A72" w:rsidRDefault="002A0F8C" w:rsidP="002A0F8C">
      <w:pPr>
        <w:spacing w:line="264" w:lineRule="auto"/>
        <w:ind w:firstLine="600"/>
        <w:rPr>
          <w:sz w:val="24"/>
          <w:szCs w:val="24"/>
        </w:rPr>
      </w:pPr>
      <w:r w:rsidRPr="001E6A72">
        <w:rPr>
          <w:b/>
          <w:color w:val="000000"/>
          <w:sz w:val="24"/>
          <w:szCs w:val="24"/>
        </w:rPr>
        <w:t>Модуль «Азбука цифровой графики»</w:t>
      </w:r>
    </w:p>
    <w:p w:rsidR="002A0F8C" w:rsidRPr="001E6A72" w:rsidRDefault="002A0F8C" w:rsidP="002A0F8C">
      <w:pPr>
        <w:spacing w:line="264" w:lineRule="auto"/>
        <w:ind w:firstLine="600"/>
        <w:rPr>
          <w:sz w:val="24"/>
          <w:szCs w:val="24"/>
        </w:rPr>
      </w:pPr>
      <w:r w:rsidRPr="001E6A72">
        <w:rPr>
          <w:color w:val="000000"/>
          <w:sz w:val="24"/>
          <w:szCs w:val="24"/>
        </w:rPr>
        <w:t>Фотографирование мелких деталей природы, выражение ярких зрительных впечатлений.</w:t>
      </w:r>
    </w:p>
    <w:p w:rsidR="002A0F8C" w:rsidRPr="001E6A72" w:rsidRDefault="002A0F8C" w:rsidP="002A0F8C">
      <w:pPr>
        <w:spacing w:line="264" w:lineRule="auto"/>
        <w:ind w:firstLine="600"/>
        <w:rPr>
          <w:sz w:val="24"/>
          <w:szCs w:val="24"/>
        </w:rPr>
      </w:pPr>
      <w:r w:rsidRPr="001E6A72">
        <w:rPr>
          <w:color w:val="000000"/>
          <w:sz w:val="24"/>
          <w:szCs w:val="24"/>
        </w:rPr>
        <w:t>Обсуждение в условиях урока ученических фотографий, соответствующих изучаемой теме.</w:t>
      </w:r>
    </w:p>
    <w:p w:rsidR="002A0F8C" w:rsidRPr="001E6A72" w:rsidRDefault="002A0F8C" w:rsidP="002A0F8C">
      <w:pPr>
        <w:ind w:left="120"/>
        <w:rPr>
          <w:sz w:val="24"/>
          <w:szCs w:val="24"/>
        </w:rPr>
      </w:pPr>
      <w:bookmarkStart w:id="96" w:name="_Toc137210402"/>
      <w:bookmarkEnd w:id="96"/>
    </w:p>
    <w:p w:rsidR="002A0F8C" w:rsidRPr="001E6A72" w:rsidRDefault="002A0F8C" w:rsidP="002A0F8C">
      <w:pPr>
        <w:ind w:left="120"/>
        <w:rPr>
          <w:sz w:val="24"/>
          <w:szCs w:val="24"/>
        </w:rPr>
      </w:pPr>
    </w:p>
    <w:p w:rsidR="002A0F8C" w:rsidRPr="001E6A72" w:rsidRDefault="002A0F8C" w:rsidP="002A0F8C">
      <w:pPr>
        <w:ind w:left="120"/>
        <w:rPr>
          <w:sz w:val="24"/>
          <w:szCs w:val="24"/>
        </w:rPr>
      </w:pPr>
      <w:r w:rsidRPr="001E6A72">
        <w:rPr>
          <w:b/>
          <w:color w:val="000000"/>
          <w:sz w:val="24"/>
          <w:szCs w:val="24"/>
        </w:rPr>
        <w:t>2 КЛАСС</w:t>
      </w:r>
    </w:p>
    <w:p w:rsidR="002A0F8C" w:rsidRPr="001E6A72" w:rsidRDefault="002A0F8C" w:rsidP="002A0F8C">
      <w:pPr>
        <w:ind w:left="120"/>
        <w:rPr>
          <w:sz w:val="24"/>
          <w:szCs w:val="24"/>
        </w:rPr>
      </w:pPr>
    </w:p>
    <w:p w:rsidR="002A0F8C" w:rsidRPr="001E6A72" w:rsidRDefault="002A0F8C" w:rsidP="002A0F8C">
      <w:pPr>
        <w:spacing w:line="264" w:lineRule="auto"/>
        <w:ind w:firstLine="600"/>
        <w:rPr>
          <w:sz w:val="24"/>
          <w:szCs w:val="24"/>
        </w:rPr>
      </w:pPr>
      <w:r w:rsidRPr="001E6A72">
        <w:rPr>
          <w:b/>
          <w:color w:val="000000"/>
          <w:sz w:val="24"/>
          <w:szCs w:val="24"/>
        </w:rPr>
        <w:t>Модуль «Графика»</w:t>
      </w:r>
    </w:p>
    <w:p w:rsidR="002A0F8C" w:rsidRPr="001E6A72" w:rsidRDefault="002A0F8C" w:rsidP="002A0F8C">
      <w:pPr>
        <w:spacing w:line="264" w:lineRule="auto"/>
        <w:ind w:firstLine="600"/>
        <w:rPr>
          <w:sz w:val="24"/>
          <w:szCs w:val="24"/>
        </w:rPr>
      </w:pPr>
      <w:r w:rsidRPr="001E6A72">
        <w:rPr>
          <w:color w:val="000000"/>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2A0F8C" w:rsidRPr="001E6A72" w:rsidRDefault="002A0F8C" w:rsidP="002A0F8C">
      <w:pPr>
        <w:spacing w:line="264" w:lineRule="auto"/>
        <w:ind w:firstLine="600"/>
        <w:rPr>
          <w:sz w:val="24"/>
          <w:szCs w:val="24"/>
        </w:rPr>
      </w:pPr>
      <w:r w:rsidRPr="001E6A72">
        <w:rPr>
          <w:color w:val="000000"/>
          <w:sz w:val="24"/>
          <w:szCs w:val="24"/>
        </w:rPr>
        <w:t>Пастель и мелки – особенности и выразительные свойства графических материалов, приёмы работы.</w:t>
      </w:r>
    </w:p>
    <w:p w:rsidR="002A0F8C" w:rsidRPr="001E6A72" w:rsidRDefault="002A0F8C" w:rsidP="002A0F8C">
      <w:pPr>
        <w:spacing w:line="264" w:lineRule="auto"/>
        <w:ind w:firstLine="600"/>
        <w:rPr>
          <w:sz w:val="24"/>
          <w:szCs w:val="24"/>
        </w:rPr>
      </w:pPr>
      <w:r w:rsidRPr="001E6A72">
        <w:rPr>
          <w:color w:val="000000"/>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2A0F8C" w:rsidRPr="001E6A72" w:rsidRDefault="002A0F8C" w:rsidP="002A0F8C">
      <w:pPr>
        <w:spacing w:line="264" w:lineRule="auto"/>
        <w:ind w:firstLine="600"/>
        <w:rPr>
          <w:sz w:val="24"/>
          <w:szCs w:val="24"/>
        </w:rPr>
      </w:pPr>
      <w:r w:rsidRPr="001E6A72">
        <w:rPr>
          <w:color w:val="000000"/>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2A0F8C" w:rsidRPr="001E6A72" w:rsidRDefault="002A0F8C" w:rsidP="002A0F8C">
      <w:pPr>
        <w:spacing w:line="264" w:lineRule="auto"/>
        <w:ind w:firstLine="600"/>
        <w:rPr>
          <w:sz w:val="24"/>
          <w:szCs w:val="24"/>
        </w:rPr>
      </w:pPr>
      <w:r w:rsidRPr="001E6A72">
        <w:rPr>
          <w:color w:val="000000"/>
          <w:sz w:val="24"/>
          <w:szCs w:val="24"/>
        </w:rPr>
        <w:lastRenderedPageBreak/>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2A0F8C" w:rsidRPr="001E6A72" w:rsidRDefault="002A0F8C" w:rsidP="002A0F8C">
      <w:pPr>
        <w:spacing w:line="264" w:lineRule="auto"/>
        <w:ind w:firstLine="600"/>
        <w:rPr>
          <w:sz w:val="24"/>
          <w:szCs w:val="24"/>
        </w:rPr>
      </w:pPr>
      <w:r w:rsidRPr="001E6A72">
        <w:rPr>
          <w:color w:val="000000"/>
          <w:sz w:val="24"/>
          <w:szCs w:val="24"/>
        </w:rPr>
        <w:t xml:space="preserve">Графический рисунок животного с активным выражением его характера. Рассматривание графических произведений анималистического жанра. </w:t>
      </w:r>
    </w:p>
    <w:p w:rsidR="002A0F8C" w:rsidRPr="001E6A72" w:rsidRDefault="002A0F8C" w:rsidP="002A0F8C">
      <w:pPr>
        <w:spacing w:line="264" w:lineRule="auto"/>
        <w:ind w:firstLine="600"/>
        <w:rPr>
          <w:sz w:val="24"/>
          <w:szCs w:val="24"/>
        </w:rPr>
      </w:pPr>
      <w:r w:rsidRPr="001E6A72">
        <w:rPr>
          <w:b/>
          <w:color w:val="000000"/>
          <w:sz w:val="24"/>
          <w:szCs w:val="24"/>
        </w:rPr>
        <w:t>Модуль «Живопись»</w:t>
      </w:r>
    </w:p>
    <w:p w:rsidR="002A0F8C" w:rsidRPr="001E6A72" w:rsidRDefault="002A0F8C" w:rsidP="002A0F8C">
      <w:pPr>
        <w:spacing w:line="264" w:lineRule="auto"/>
        <w:ind w:firstLine="600"/>
        <w:rPr>
          <w:sz w:val="24"/>
          <w:szCs w:val="24"/>
        </w:rPr>
      </w:pPr>
      <w:r w:rsidRPr="001E6A72">
        <w:rPr>
          <w:color w:val="000000"/>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2A0F8C" w:rsidRPr="001E6A72" w:rsidRDefault="002A0F8C" w:rsidP="002A0F8C">
      <w:pPr>
        <w:spacing w:line="264" w:lineRule="auto"/>
        <w:ind w:firstLine="600"/>
        <w:rPr>
          <w:sz w:val="24"/>
          <w:szCs w:val="24"/>
        </w:rPr>
      </w:pPr>
      <w:r w:rsidRPr="001E6A72">
        <w:rPr>
          <w:color w:val="000000"/>
          <w:sz w:val="24"/>
          <w:szCs w:val="24"/>
        </w:rPr>
        <w:t>Акварель и её свойства. Акварельные кисти. Приёмы работы акварелью.</w:t>
      </w:r>
    </w:p>
    <w:p w:rsidR="002A0F8C" w:rsidRPr="001E6A72" w:rsidRDefault="002A0F8C" w:rsidP="002A0F8C">
      <w:pPr>
        <w:spacing w:line="264" w:lineRule="auto"/>
        <w:ind w:firstLine="600"/>
        <w:rPr>
          <w:sz w:val="24"/>
          <w:szCs w:val="24"/>
        </w:rPr>
      </w:pPr>
      <w:r w:rsidRPr="001E6A72">
        <w:rPr>
          <w:color w:val="000000"/>
          <w:sz w:val="24"/>
          <w:szCs w:val="24"/>
        </w:rPr>
        <w:t>Цвет тёплый и холодный – цветовой контраст.</w:t>
      </w:r>
    </w:p>
    <w:p w:rsidR="002A0F8C" w:rsidRPr="001E6A72" w:rsidRDefault="002A0F8C" w:rsidP="002A0F8C">
      <w:pPr>
        <w:spacing w:line="264" w:lineRule="auto"/>
        <w:ind w:firstLine="600"/>
        <w:rPr>
          <w:sz w:val="24"/>
          <w:szCs w:val="24"/>
        </w:rPr>
      </w:pPr>
      <w:r w:rsidRPr="001E6A72">
        <w:rPr>
          <w:color w:val="000000"/>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2A0F8C" w:rsidRPr="001E6A72" w:rsidRDefault="002A0F8C" w:rsidP="002A0F8C">
      <w:pPr>
        <w:spacing w:line="264" w:lineRule="auto"/>
        <w:ind w:firstLine="600"/>
        <w:rPr>
          <w:sz w:val="24"/>
          <w:szCs w:val="24"/>
        </w:rPr>
      </w:pPr>
      <w:r w:rsidRPr="001E6A72">
        <w:rPr>
          <w:color w:val="000000"/>
          <w:sz w:val="24"/>
          <w:szCs w:val="24"/>
        </w:rPr>
        <w:t>Цвет открытый – звонкий и приглушённый, тихий. Эмоциональная выразительность цвета.</w:t>
      </w:r>
    </w:p>
    <w:p w:rsidR="002A0F8C" w:rsidRPr="001E6A72" w:rsidRDefault="002A0F8C" w:rsidP="002A0F8C">
      <w:pPr>
        <w:spacing w:line="264" w:lineRule="auto"/>
        <w:ind w:firstLine="600"/>
        <w:rPr>
          <w:sz w:val="24"/>
          <w:szCs w:val="24"/>
        </w:rPr>
      </w:pPr>
      <w:r w:rsidRPr="001E6A72">
        <w:rPr>
          <w:color w:val="000000"/>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2A0F8C" w:rsidRPr="001E6A72" w:rsidRDefault="002A0F8C" w:rsidP="002A0F8C">
      <w:pPr>
        <w:spacing w:line="264" w:lineRule="auto"/>
        <w:ind w:firstLine="600"/>
        <w:rPr>
          <w:sz w:val="24"/>
          <w:szCs w:val="24"/>
        </w:rPr>
      </w:pPr>
      <w:r w:rsidRPr="001E6A72">
        <w:rPr>
          <w:color w:val="000000"/>
          <w:sz w:val="24"/>
          <w:szCs w:val="24"/>
        </w:rPr>
        <w:t>Изображение сказочного персонажа с ярко выраженным характером (образ мужской или женский).</w:t>
      </w:r>
    </w:p>
    <w:p w:rsidR="002A0F8C" w:rsidRPr="001E6A72" w:rsidRDefault="002A0F8C" w:rsidP="002A0F8C">
      <w:pPr>
        <w:spacing w:line="264" w:lineRule="auto"/>
        <w:ind w:firstLine="600"/>
        <w:rPr>
          <w:sz w:val="24"/>
          <w:szCs w:val="24"/>
        </w:rPr>
      </w:pPr>
      <w:r w:rsidRPr="001E6A72">
        <w:rPr>
          <w:b/>
          <w:color w:val="000000"/>
          <w:sz w:val="24"/>
          <w:szCs w:val="24"/>
        </w:rPr>
        <w:t>Модуль «Скульптура»</w:t>
      </w:r>
    </w:p>
    <w:p w:rsidR="002A0F8C" w:rsidRPr="001E6A72" w:rsidRDefault="002A0F8C" w:rsidP="002A0F8C">
      <w:pPr>
        <w:spacing w:line="264" w:lineRule="auto"/>
        <w:ind w:firstLine="600"/>
        <w:rPr>
          <w:sz w:val="24"/>
          <w:szCs w:val="24"/>
        </w:rPr>
      </w:pPr>
      <w:r w:rsidRPr="001E6A72">
        <w:rPr>
          <w:color w:val="000000"/>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2A0F8C" w:rsidRPr="001E6A72" w:rsidRDefault="002A0F8C" w:rsidP="002A0F8C">
      <w:pPr>
        <w:spacing w:line="264" w:lineRule="auto"/>
        <w:ind w:firstLine="600"/>
        <w:rPr>
          <w:sz w:val="24"/>
          <w:szCs w:val="24"/>
        </w:rPr>
      </w:pPr>
      <w:r w:rsidRPr="001E6A72">
        <w:rPr>
          <w:color w:val="000000"/>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2A0F8C" w:rsidRPr="001E6A72" w:rsidRDefault="002A0F8C" w:rsidP="002A0F8C">
      <w:pPr>
        <w:spacing w:line="264" w:lineRule="auto"/>
        <w:ind w:firstLine="600"/>
        <w:rPr>
          <w:sz w:val="24"/>
          <w:szCs w:val="24"/>
        </w:rPr>
      </w:pPr>
      <w:r w:rsidRPr="001E6A72">
        <w:rPr>
          <w:color w:val="000000"/>
          <w:sz w:val="24"/>
          <w:szCs w:val="24"/>
        </w:rPr>
        <w:t>Изображение движения и статики в скульптуре: лепка из пластилина тяжёлой, неповоротливой и лёгкой, стремительной формы.</w:t>
      </w:r>
    </w:p>
    <w:p w:rsidR="002A0F8C" w:rsidRPr="001E6A72" w:rsidRDefault="002A0F8C" w:rsidP="002A0F8C">
      <w:pPr>
        <w:spacing w:line="264" w:lineRule="auto"/>
        <w:ind w:firstLine="600"/>
        <w:rPr>
          <w:sz w:val="24"/>
          <w:szCs w:val="24"/>
        </w:rPr>
      </w:pPr>
      <w:r w:rsidRPr="001E6A72">
        <w:rPr>
          <w:b/>
          <w:color w:val="000000"/>
          <w:sz w:val="24"/>
          <w:szCs w:val="24"/>
        </w:rPr>
        <w:t>Модуль «Декоративно-прикладное искусство»</w:t>
      </w:r>
    </w:p>
    <w:p w:rsidR="002A0F8C" w:rsidRPr="001E6A72" w:rsidRDefault="002A0F8C" w:rsidP="002A0F8C">
      <w:pPr>
        <w:spacing w:line="264" w:lineRule="auto"/>
        <w:ind w:firstLine="600"/>
        <w:rPr>
          <w:sz w:val="24"/>
          <w:szCs w:val="24"/>
        </w:rPr>
      </w:pPr>
      <w:r w:rsidRPr="001E6A72">
        <w:rPr>
          <w:color w:val="000000"/>
          <w:sz w:val="24"/>
          <w:szCs w:val="24"/>
        </w:rPr>
        <w:t>Наблюдение узоров в природе (на основе фотографий в условиях урока), например, снежинки, паутинки, росы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2A0F8C" w:rsidRPr="001E6A72" w:rsidRDefault="002A0F8C" w:rsidP="002A0F8C">
      <w:pPr>
        <w:spacing w:line="264" w:lineRule="auto"/>
        <w:ind w:firstLine="600"/>
        <w:rPr>
          <w:sz w:val="24"/>
          <w:szCs w:val="24"/>
        </w:rPr>
      </w:pPr>
      <w:r w:rsidRPr="001E6A72">
        <w:rPr>
          <w:color w:val="000000"/>
          <w:sz w:val="24"/>
          <w:szCs w:val="24"/>
        </w:rPr>
        <w:t>Рисунок геометрического орнамента кружева или вышивки. Декоративная композиция. Ритм пятен в декоративной аппликации.</w:t>
      </w:r>
    </w:p>
    <w:p w:rsidR="002A0F8C" w:rsidRPr="001E6A72" w:rsidRDefault="002A0F8C" w:rsidP="002A0F8C">
      <w:pPr>
        <w:spacing w:line="264" w:lineRule="auto"/>
        <w:ind w:firstLine="600"/>
        <w:rPr>
          <w:sz w:val="24"/>
          <w:szCs w:val="24"/>
        </w:rPr>
      </w:pPr>
      <w:r w:rsidRPr="001E6A72">
        <w:rPr>
          <w:color w:val="000000"/>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2A0F8C" w:rsidRPr="001E6A72" w:rsidRDefault="002A0F8C" w:rsidP="002A0F8C">
      <w:pPr>
        <w:spacing w:line="264" w:lineRule="auto"/>
        <w:ind w:firstLine="600"/>
        <w:rPr>
          <w:sz w:val="24"/>
          <w:szCs w:val="24"/>
        </w:rPr>
      </w:pPr>
      <w:r w:rsidRPr="001E6A72">
        <w:rPr>
          <w:color w:val="000000"/>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2A0F8C" w:rsidRPr="001E6A72" w:rsidRDefault="002A0F8C" w:rsidP="002A0F8C">
      <w:pPr>
        <w:spacing w:line="264" w:lineRule="auto"/>
        <w:ind w:firstLine="600"/>
        <w:rPr>
          <w:sz w:val="24"/>
          <w:szCs w:val="24"/>
        </w:rPr>
      </w:pPr>
      <w:r w:rsidRPr="001E6A72">
        <w:rPr>
          <w:b/>
          <w:color w:val="000000"/>
          <w:sz w:val="24"/>
          <w:szCs w:val="24"/>
        </w:rPr>
        <w:t>Модуль «Архитектура»</w:t>
      </w:r>
    </w:p>
    <w:p w:rsidR="002A0F8C" w:rsidRPr="001E6A72" w:rsidRDefault="002A0F8C" w:rsidP="002A0F8C">
      <w:pPr>
        <w:spacing w:line="264" w:lineRule="auto"/>
        <w:ind w:firstLine="600"/>
        <w:rPr>
          <w:sz w:val="24"/>
          <w:szCs w:val="24"/>
        </w:rPr>
      </w:pPr>
      <w:r w:rsidRPr="001E6A72">
        <w:rPr>
          <w:color w:val="000000"/>
          <w:sz w:val="24"/>
          <w:szCs w:val="24"/>
        </w:rPr>
        <w:lastRenderedPageBreak/>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2A0F8C" w:rsidRPr="001E6A72" w:rsidRDefault="002A0F8C" w:rsidP="002A0F8C">
      <w:pPr>
        <w:spacing w:line="264" w:lineRule="auto"/>
        <w:ind w:firstLine="600"/>
        <w:rPr>
          <w:sz w:val="24"/>
          <w:szCs w:val="24"/>
        </w:rPr>
      </w:pPr>
      <w:r w:rsidRPr="001E6A72">
        <w:rPr>
          <w:color w:val="000000"/>
          <w:sz w:val="24"/>
          <w:szCs w:val="24"/>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rsidR="002A0F8C" w:rsidRPr="001E6A72" w:rsidRDefault="002A0F8C" w:rsidP="002A0F8C">
      <w:pPr>
        <w:spacing w:line="264" w:lineRule="auto"/>
        <w:ind w:firstLine="600"/>
        <w:rPr>
          <w:sz w:val="24"/>
          <w:szCs w:val="24"/>
        </w:rPr>
      </w:pPr>
      <w:r w:rsidRPr="001E6A72">
        <w:rPr>
          <w:b/>
          <w:color w:val="000000"/>
          <w:sz w:val="24"/>
          <w:szCs w:val="24"/>
        </w:rPr>
        <w:t>Модуль «Восприятие произведений искусства».</w:t>
      </w:r>
    </w:p>
    <w:p w:rsidR="002A0F8C" w:rsidRPr="001E6A72" w:rsidRDefault="002A0F8C" w:rsidP="002A0F8C">
      <w:pPr>
        <w:spacing w:line="264" w:lineRule="auto"/>
        <w:ind w:firstLine="600"/>
        <w:rPr>
          <w:sz w:val="24"/>
          <w:szCs w:val="24"/>
        </w:rPr>
      </w:pPr>
      <w:r w:rsidRPr="001E6A72">
        <w:rPr>
          <w:color w:val="000000"/>
          <w:sz w:val="24"/>
          <w:szCs w:val="24"/>
        </w:rPr>
        <w:t>Восприятие произведений детского творчества. Обсуждение сюжетного и эмоционального содержания детских работ.</w:t>
      </w:r>
    </w:p>
    <w:p w:rsidR="002A0F8C" w:rsidRPr="001E6A72" w:rsidRDefault="002A0F8C" w:rsidP="002A0F8C">
      <w:pPr>
        <w:spacing w:line="264" w:lineRule="auto"/>
        <w:ind w:firstLine="600"/>
        <w:rPr>
          <w:sz w:val="24"/>
          <w:szCs w:val="24"/>
        </w:rPr>
      </w:pPr>
      <w:r w:rsidRPr="001E6A72">
        <w:rPr>
          <w:color w:val="000000"/>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2A0F8C" w:rsidRPr="001E6A72" w:rsidRDefault="002A0F8C" w:rsidP="002A0F8C">
      <w:pPr>
        <w:spacing w:line="264" w:lineRule="auto"/>
        <w:ind w:firstLine="600"/>
        <w:rPr>
          <w:sz w:val="24"/>
          <w:szCs w:val="24"/>
        </w:rPr>
      </w:pPr>
      <w:r w:rsidRPr="001E6A72">
        <w:rPr>
          <w:color w:val="000000"/>
          <w:sz w:val="24"/>
          <w:szCs w:val="24"/>
        </w:rPr>
        <w:t>Восприятие орнаментальных произведений прикладного искусства (например, кружево, шитьё, резьба и роспись).</w:t>
      </w:r>
    </w:p>
    <w:p w:rsidR="002A0F8C" w:rsidRPr="001E6A72" w:rsidRDefault="002A0F8C" w:rsidP="002A0F8C">
      <w:pPr>
        <w:spacing w:line="264" w:lineRule="auto"/>
        <w:ind w:firstLine="600"/>
        <w:rPr>
          <w:sz w:val="24"/>
          <w:szCs w:val="24"/>
        </w:rPr>
      </w:pPr>
      <w:r w:rsidRPr="001E6A72">
        <w:rPr>
          <w:color w:val="000000"/>
          <w:sz w:val="24"/>
          <w:szCs w:val="24"/>
        </w:rPr>
        <w:t xml:space="preserve">Восприятие произведений живописи с активным выражением цветового состояния в природе. Произведения И. И. Левитана, И. И. Шишкина, Н. П. Крымова. </w:t>
      </w:r>
    </w:p>
    <w:p w:rsidR="002A0F8C" w:rsidRPr="001E6A72" w:rsidRDefault="002A0F8C" w:rsidP="002A0F8C">
      <w:pPr>
        <w:spacing w:line="264" w:lineRule="auto"/>
        <w:ind w:firstLine="600"/>
        <w:rPr>
          <w:sz w:val="24"/>
          <w:szCs w:val="24"/>
        </w:rPr>
      </w:pPr>
      <w:r w:rsidRPr="001E6A72">
        <w:rPr>
          <w:color w:val="000000"/>
          <w:sz w:val="24"/>
          <w:szCs w:val="24"/>
        </w:rPr>
        <w:t>Восприятие произведений анималистического жанра в графике (например, произведений В. В. Ватагина, Е. И. Чарушина) и в скульптуре (произведения В. В. Ватагина). Наблюдение животных с точки зрения их пропорций, характера движения, пластики.</w:t>
      </w:r>
    </w:p>
    <w:p w:rsidR="002A0F8C" w:rsidRPr="001E6A72" w:rsidRDefault="002A0F8C" w:rsidP="002A0F8C">
      <w:pPr>
        <w:spacing w:line="264" w:lineRule="auto"/>
        <w:ind w:firstLine="600"/>
        <w:rPr>
          <w:sz w:val="24"/>
          <w:szCs w:val="24"/>
        </w:rPr>
      </w:pPr>
      <w:r w:rsidRPr="001E6A72">
        <w:rPr>
          <w:b/>
          <w:color w:val="000000"/>
          <w:sz w:val="24"/>
          <w:szCs w:val="24"/>
        </w:rPr>
        <w:t>Модуль «Азбука цифровой графики».</w:t>
      </w:r>
    </w:p>
    <w:p w:rsidR="002A0F8C" w:rsidRPr="001E6A72" w:rsidRDefault="002A0F8C" w:rsidP="002A0F8C">
      <w:pPr>
        <w:spacing w:line="264" w:lineRule="auto"/>
        <w:ind w:firstLine="600"/>
        <w:rPr>
          <w:sz w:val="24"/>
          <w:szCs w:val="24"/>
        </w:rPr>
      </w:pPr>
      <w:r w:rsidRPr="001E6A72">
        <w:rPr>
          <w:color w:val="000000"/>
          <w:sz w:val="24"/>
          <w:szCs w:val="24"/>
        </w:rPr>
        <w:t>Компьютерные средства изображения. Виды линий (в программе Paint или другом графическом редакторе).</w:t>
      </w:r>
    </w:p>
    <w:p w:rsidR="002A0F8C" w:rsidRPr="001E6A72" w:rsidRDefault="002A0F8C" w:rsidP="002A0F8C">
      <w:pPr>
        <w:spacing w:line="264" w:lineRule="auto"/>
        <w:ind w:firstLine="600"/>
        <w:rPr>
          <w:sz w:val="24"/>
          <w:szCs w:val="24"/>
        </w:rPr>
      </w:pPr>
      <w:r w:rsidRPr="001E6A72">
        <w:rPr>
          <w:color w:val="000000"/>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2A0F8C" w:rsidRPr="001E6A72" w:rsidRDefault="002A0F8C" w:rsidP="002A0F8C">
      <w:pPr>
        <w:spacing w:line="264" w:lineRule="auto"/>
        <w:ind w:firstLine="600"/>
        <w:rPr>
          <w:sz w:val="24"/>
          <w:szCs w:val="24"/>
        </w:rPr>
      </w:pPr>
      <w:r w:rsidRPr="001E6A72">
        <w:rPr>
          <w:color w:val="000000"/>
          <w:sz w:val="24"/>
          <w:szCs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2A0F8C" w:rsidRPr="001E6A72" w:rsidRDefault="002A0F8C" w:rsidP="002A0F8C">
      <w:pPr>
        <w:spacing w:line="264" w:lineRule="auto"/>
        <w:ind w:firstLine="600"/>
        <w:rPr>
          <w:sz w:val="24"/>
          <w:szCs w:val="24"/>
        </w:rPr>
      </w:pPr>
      <w:r w:rsidRPr="001E6A72">
        <w:rPr>
          <w:color w:val="000000"/>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2A0F8C" w:rsidRPr="001E6A72" w:rsidRDefault="002A0F8C" w:rsidP="002A0F8C">
      <w:pPr>
        <w:spacing w:line="264" w:lineRule="auto"/>
        <w:ind w:firstLine="600"/>
        <w:rPr>
          <w:sz w:val="24"/>
          <w:szCs w:val="24"/>
        </w:rPr>
      </w:pPr>
      <w:r w:rsidRPr="001E6A72">
        <w:rPr>
          <w:color w:val="000000"/>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2A0F8C" w:rsidRPr="001E6A72" w:rsidRDefault="002A0F8C" w:rsidP="002A0F8C">
      <w:pPr>
        <w:spacing w:line="264" w:lineRule="auto"/>
        <w:ind w:firstLine="600"/>
        <w:rPr>
          <w:sz w:val="24"/>
          <w:szCs w:val="24"/>
        </w:rPr>
      </w:pPr>
      <w:r w:rsidRPr="001E6A72">
        <w:rPr>
          <w:b/>
          <w:color w:val="000000"/>
          <w:sz w:val="24"/>
          <w:szCs w:val="24"/>
        </w:rPr>
        <w:t>​</w:t>
      </w:r>
    </w:p>
    <w:p w:rsidR="002A0F8C" w:rsidRPr="001E6A72" w:rsidRDefault="002A0F8C" w:rsidP="002A0F8C">
      <w:pPr>
        <w:ind w:left="120"/>
        <w:rPr>
          <w:sz w:val="24"/>
          <w:szCs w:val="24"/>
        </w:rPr>
      </w:pPr>
      <w:bookmarkStart w:id="97" w:name="_Toc137210403"/>
      <w:bookmarkEnd w:id="97"/>
    </w:p>
    <w:p w:rsidR="002A0F8C" w:rsidRPr="001E6A72" w:rsidRDefault="002A0F8C" w:rsidP="002A0F8C">
      <w:pPr>
        <w:ind w:left="120"/>
        <w:rPr>
          <w:sz w:val="24"/>
          <w:szCs w:val="24"/>
        </w:rPr>
      </w:pPr>
      <w:r w:rsidRPr="001E6A72">
        <w:rPr>
          <w:b/>
          <w:color w:val="000000"/>
          <w:sz w:val="24"/>
          <w:szCs w:val="24"/>
        </w:rPr>
        <w:t>3 КЛАСС</w:t>
      </w:r>
    </w:p>
    <w:p w:rsidR="002A0F8C" w:rsidRPr="001E6A72" w:rsidRDefault="002A0F8C" w:rsidP="002A0F8C">
      <w:pPr>
        <w:ind w:left="120"/>
        <w:rPr>
          <w:sz w:val="24"/>
          <w:szCs w:val="24"/>
        </w:rPr>
      </w:pPr>
    </w:p>
    <w:p w:rsidR="002A0F8C" w:rsidRPr="001E6A72" w:rsidRDefault="002A0F8C" w:rsidP="002A0F8C">
      <w:pPr>
        <w:spacing w:line="264" w:lineRule="auto"/>
        <w:ind w:firstLine="600"/>
        <w:rPr>
          <w:sz w:val="24"/>
          <w:szCs w:val="24"/>
        </w:rPr>
      </w:pPr>
      <w:r w:rsidRPr="001E6A72">
        <w:rPr>
          <w:b/>
          <w:color w:val="000000"/>
          <w:sz w:val="24"/>
          <w:szCs w:val="24"/>
        </w:rPr>
        <w:t>Модуль «Графика»</w:t>
      </w:r>
    </w:p>
    <w:p w:rsidR="002A0F8C" w:rsidRPr="001E6A72" w:rsidRDefault="002A0F8C" w:rsidP="002A0F8C">
      <w:pPr>
        <w:spacing w:line="264" w:lineRule="auto"/>
        <w:ind w:firstLine="600"/>
        <w:rPr>
          <w:sz w:val="24"/>
          <w:szCs w:val="24"/>
        </w:rPr>
      </w:pPr>
      <w:r w:rsidRPr="001E6A72">
        <w:rPr>
          <w:color w:val="000000"/>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2A0F8C" w:rsidRPr="001E6A72" w:rsidRDefault="002A0F8C" w:rsidP="002A0F8C">
      <w:pPr>
        <w:spacing w:line="264" w:lineRule="auto"/>
        <w:ind w:firstLine="600"/>
        <w:rPr>
          <w:sz w:val="24"/>
          <w:szCs w:val="24"/>
        </w:rPr>
      </w:pPr>
      <w:r w:rsidRPr="001E6A72">
        <w:rPr>
          <w:color w:val="000000"/>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2A0F8C" w:rsidRPr="001E6A72" w:rsidRDefault="002A0F8C" w:rsidP="002A0F8C">
      <w:pPr>
        <w:spacing w:line="264" w:lineRule="auto"/>
        <w:ind w:firstLine="600"/>
        <w:rPr>
          <w:sz w:val="24"/>
          <w:szCs w:val="24"/>
        </w:rPr>
      </w:pPr>
      <w:r w:rsidRPr="001E6A72">
        <w:rPr>
          <w:color w:val="000000"/>
          <w:sz w:val="24"/>
          <w:szCs w:val="24"/>
        </w:rPr>
        <w:t>Эскиз плаката или афиши. Совмещение шрифта и изображения. Особенности композиции плаката.</w:t>
      </w:r>
    </w:p>
    <w:p w:rsidR="002A0F8C" w:rsidRPr="001E6A72" w:rsidRDefault="002A0F8C" w:rsidP="002A0F8C">
      <w:pPr>
        <w:spacing w:line="264" w:lineRule="auto"/>
        <w:ind w:firstLine="600"/>
        <w:rPr>
          <w:sz w:val="24"/>
          <w:szCs w:val="24"/>
        </w:rPr>
      </w:pPr>
      <w:r w:rsidRPr="001E6A72">
        <w:rPr>
          <w:color w:val="000000"/>
          <w:sz w:val="24"/>
          <w:szCs w:val="24"/>
        </w:rPr>
        <w:lastRenderedPageBreak/>
        <w:t>Графические зарисовки карандашами по памяти или на основе наблюдений и фотографий архитектурных достопримечательностей своего города.</w:t>
      </w:r>
    </w:p>
    <w:p w:rsidR="002A0F8C" w:rsidRPr="001E6A72" w:rsidRDefault="002A0F8C" w:rsidP="002A0F8C">
      <w:pPr>
        <w:spacing w:line="264" w:lineRule="auto"/>
        <w:ind w:firstLine="600"/>
        <w:rPr>
          <w:sz w:val="24"/>
          <w:szCs w:val="24"/>
        </w:rPr>
      </w:pPr>
      <w:r w:rsidRPr="001E6A72">
        <w:rPr>
          <w:color w:val="000000"/>
          <w:sz w:val="24"/>
          <w:szCs w:val="24"/>
        </w:rPr>
        <w:t>Транспорт в городе. Рисунки реальных или фантастических машин.</w:t>
      </w:r>
    </w:p>
    <w:p w:rsidR="002A0F8C" w:rsidRPr="001E6A72" w:rsidRDefault="002A0F8C" w:rsidP="002A0F8C">
      <w:pPr>
        <w:spacing w:line="264" w:lineRule="auto"/>
        <w:ind w:firstLine="600"/>
        <w:rPr>
          <w:sz w:val="24"/>
          <w:szCs w:val="24"/>
        </w:rPr>
      </w:pPr>
      <w:r w:rsidRPr="001E6A72">
        <w:rPr>
          <w:color w:val="000000"/>
          <w:sz w:val="24"/>
          <w:szCs w:val="24"/>
        </w:rPr>
        <w:t>Изображение лица человека. Строение, пропорции, взаиморасположение частей лица.</w:t>
      </w:r>
    </w:p>
    <w:p w:rsidR="002A0F8C" w:rsidRPr="001E6A72" w:rsidRDefault="002A0F8C" w:rsidP="002A0F8C">
      <w:pPr>
        <w:spacing w:line="264" w:lineRule="auto"/>
        <w:ind w:firstLine="600"/>
        <w:rPr>
          <w:sz w:val="24"/>
          <w:szCs w:val="24"/>
        </w:rPr>
      </w:pPr>
      <w:r w:rsidRPr="001E6A72">
        <w:rPr>
          <w:color w:val="000000"/>
          <w:sz w:val="24"/>
          <w:szCs w:val="24"/>
        </w:rPr>
        <w:t>Эскиз маски для маскарада: изображение лица – маски персонажа с ярко выраженным характером. Аппликация из цветной бумаги.</w:t>
      </w:r>
    </w:p>
    <w:p w:rsidR="002A0F8C" w:rsidRPr="001E6A72" w:rsidRDefault="002A0F8C" w:rsidP="002A0F8C">
      <w:pPr>
        <w:spacing w:line="264" w:lineRule="auto"/>
        <w:ind w:firstLine="600"/>
        <w:rPr>
          <w:sz w:val="24"/>
          <w:szCs w:val="24"/>
        </w:rPr>
      </w:pPr>
      <w:r w:rsidRPr="001E6A72">
        <w:rPr>
          <w:b/>
          <w:color w:val="000000"/>
          <w:sz w:val="24"/>
          <w:szCs w:val="24"/>
        </w:rPr>
        <w:t>Модуль «Живопись»</w:t>
      </w:r>
    </w:p>
    <w:p w:rsidR="002A0F8C" w:rsidRPr="001E6A72" w:rsidRDefault="002A0F8C" w:rsidP="002A0F8C">
      <w:pPr>
        <w:spacing w:line="264" w:lineRule="auto"/>
        <w:ind w:firstLine="600"/>
        <w:rPr>
          <w:sz w:val="24"/>
          <w:szCs w:val="24"/>
        </w:rPr>
      </w:pPr>
      <w:r w:rsidRPr="001E6A72">
        <w:rPr>
          <w:color w:val="000000"/>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2A0F8C" w:rsidRPr="001E6A72" w:rsidRDefault="002A0F8C" w:rsidP="002A0F8C">
      <w:pPr>
        <w:spacing w:line="264" w:lineRule="auto"/>
        <w:ind w:firstLine="600"/>
        <w:rPr>
          <w:sz w:val="24"/>
          <w:szCs w:val="24"/>
        </w:rPr>
      </w:pPr>
      <w:r w:rsidRPr="001E6A72">
        <w:rPr>
          <w:color w:val="000000"/>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2A0F8C" w:rsidRPr="001E6A72" w:rsidRDefault="002A0F8C" w:rsidP="002A0F8C">
      <w:pPr>
        <w:spacing w:line="264" w:lineRule="auto"/>
        <w:ind w:firstLine="600"/>
        <w:rPr>
          <w:sz w:val="24"/>
          <w:szCs w:val="24"/>
        </w:rPr>
      </w:pPr>
      <w:r w:rsidRPr="001E6A72">
        <w:rPr>
          <w:color w:val="000000"/>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2A0F8C" w:rsidRPr="001E6A72" w:rsidRDefault="002A0F8C" w:rsidP="002A0F8C">
      <w:pPr>
        <w:spacing w:line="264" w:lineRule="auto"/>
        <w:ind w:firstLine="600"/>
        <w:rPr>
          <w:sz w:val="24"/>
          <w:szCs w:val="24"/>
        </w:rPr>
      </w:pPr>
      <w:r w:rsidRPr="001E6A72">
        <w:rPr>
          <w:color w:val="000000"/>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2A0F8C" w:rsidRPr="001E6A72" w:rsidRDefault="002A0F8C" w:rsidP="002A0F8C">
      <w:pPr>
        <w:spacing w:line="264" w:lineRule="auto"/>
        <w:ind w:firstLine="600"/>
        <w:rPr>
          <w:sz w:val="24"/>
          <w:szCs w:val="24"/>
        </w:rPr>
      </w:pPr>
      <w:r w:rsidRPr="001E6A72">
        <w:rPr>
          <w:color w:val="000000"/>
          <w:sz w:val="24"/>
          <w:szCs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2A0F8C" w:rsidRPr="001E6A72" w:rsidRDefault="002A0F8C" w:rsidP="002A0F8C">
      <w:pPr>
        <w:spacing w:line="264" w:lineRule="auto"/>
        <w:ind w:firstLine="600"/>
        <w:rPr>
          <w:sz w:val="24"/>
          <w:szCs w:val="24"/>
        </w:rPr>
      </w:pPr>
      <w:r w:rsidRPr="001E6A72">
        <w:rPr>
          <w:b/>
          <w:color w:val="000000"/>
          <w:sz w:val="24"/>
          <w:szCs w:val="24"/>
        </w:rPr>
        <w:t>Модуль «Скульптура»</w:t>
      </w:r>
    </w:p>
    <w:p w:rsidR="002A0F8C" w:rsidRPr="001E6A72" w:rsidRDefault="002A0F8C" w:rsidP="002A0F8C">
      <w:pPr>
        <w:spacing w:line="264" w:lineRule="auto"/>
        <w:ind w:firstLine="600"/>
        <w:rPr>
          <w:sz w:val="24"/>
          <w:szCs w:val="24"/>
        </w:rPr>
      </w:pPr>
      <w:r w:rsidRPr="001E6A72">
        <w:rPr>
          <w:color w:val="000000"/>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2A0F8C" w:rsidRPr="001E6A72" w:rsidRDefault="002A0F8C" w:rsidP="002A0F8C">
      <w:pPr>
        <w:spacing w:line="264" w:lineRule="auto"/>
        <w:ind w:firstLine="600"/>
        <w:rPr>
          <w:sz w:val="24"/>
          <w:szCs w:val="24"/>
        </w:rPr>
      </w:pPr>
      <w:r w:rsidRPr="001E6A72">
        <w:rPr>
          <w:color w:val="000000"/>
          <w:sz w:val="24"/>
          <w:szCs w:val="24"/>
        </w:rPr>
        <w:t>Лепка сказочного персонажа на основе сюжета известной сказки или создание этого персонажа путём бумагопластики.</w:t>
      </w:r>
    </w:p>
    <w:p w:rsidR="002A0F8C" w:rsidRPr="001E6A72" w:rsidRDefault="002A0F8C" w:rsidP="002A0F8C">
      <w:pPr>
        <w:spacing w:line="264" w:lineRule="auto"/>
        <w:ind w:firstLine="600"/>
        <w:rPr>
          <w:sz w:val="24"/>
          <w:szCs w:val="24"/>
        </w:rPr>
      </w:pPr>
      <w:r w:rsidRPr="001E6A72">
        <w:rPr>
          <w:color w:val="000000"/>
          <w:sz w:val="24"/>
          <w:szCs w:val="24"/>
        </w:rPr>
        <w:t>Освоение знаний о видах скульптуры (по назначению) и жанрах скульптуры (по сюжету изображения).</w:t>
      </w:r>
    </w:p>
    <w:p w:rsidR="002A0F8C" w:rsidRPr="001E6A72" w:rsidRDefault="002A0F8C" w:rsidP="002A0F8C">
      <w:pPr>
        <w:spacing w:line="264" w:lineRule="auto"/>
        <w:ind w:firstLine="600"/>
        <w:rPr>
          <w:sz w:val="24"/>
          <w:szCs w:val="24"/>
        </w:rPr>
      </w:pPr>
      <w:r w:rsidRPr="001E6A72">
        <w:rPr>
          <w:color w:val="000000"/>
          <w:sz w:val="24"/>
          <w:szCs w:val="24"/>
        </w:rPr>
        <w:t>Лепка эскиза парковой скульптуры. Выражение пластики движения в скульптуре. Работа с пластилином или глиной.</w:t>
      </w:r>
    </w:p>
    <w:p w:rsidR="002A0F8C" w:rsidRPr="001E6A72" w:rsidRDefault="002A0F8C" w:rsidP="002A0F8C">
      <w:pPr>
        <w:spacing w:line="264" w:lineRule="auto"/>
        <w:ind w:firstLine="600"/>
        <w:rPr>
          <w:sz w:val="24"/>
          <w:szCs w:val="24"/>
        </w:rPr>
      </w:pPr>
      <w:r w:rsidRPr="001E6A72">
        <w:rPr>
          <w:b/>
          <w:color w:val="000000"/>
          <w:sz w:val="24"/>
          <w:szCs w:val="24"/>
        </w:rPr>
        <w:t>Модуль «Декоративно-прикладное искусство»</w:t>
      </w:r>
    </w:p>
    <w:p w:rsidR="002A0F8C" w:rsidRPr="001E6A72" w:rsidRDefault="002A0F8C" w:rsidP="002A0F8C">
      <w:pPr>
        <w:spacing w:line="264" w:lineRule="auto"/>
        <w:ind w:firstLine="600"/>
        <w:rPr>
          <w:sz w:val="24"/>
          <w:szCs w:val="24"/>
        </w:rPr>
      </w:pPr>
      <w:r w:rsidRPr="001E6A72">
        <w:rPr>
          <w:color w:val="000000"/>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2A0F8C" w:rsidRPr="001E6A72" w:rsidRDefault="002A0F8C" w:rsidP="002A0F8C">
      <w:pPr>
        <w:spacing w:line="264" w:lineRule="auto"/>
        <w:ind w:firstLine="600"/>
        <w:rPr>
          <w:sz w:val="24"/>
          <w:szCs w:val="24"/>
        </w:rPr>
      </w:pPr>
      <w:r w:rsidRPr="001E6A72">
        <w:rPr>
          <w:color w:val="000000"/>
          <w:sz w:val="24"/>
          <w:szCs w:val="24"/>
        </w:rPr>
        <w:t>Эскизы орнаментов для росписи тканей. Раппорт. Трафарет и создание орнамента при помощи печаток или штампов.</w:t>
      </w:r>
    </w:p>
    <w:p w:rsidR="002A0F8C" w:rsidRPr="001E6A72" w:rsidRDefault="002A0F8C" w:rsidP="002A0F8C">
      <w:pPr>
        <w:spacing w:line="264" w:lineRule="auto"/>
        <w:ind w:firstLine="600"/>
        <w:rPr>
          <w:sz w:val="24"/>
          <w:szCs w:val="24"/>
        </w:rPr>
      </w:pPr>
      <w:r w:rsidRPr="001E6A72">
        <w:rPr>
          <w:color w:val="000000"/>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2A0F8C" w:rsidRPr="001E6A72" w:rsidRDefault="002A0F8C" w:rsidP="002A0F8C">
      <w:pPr>
        <w:spacing w:line="264" w:lineRule="auto"/>
        <w:ind w:firstLine="600"/>
        <w:rPr>
          <w:sz w:val="24"/>
          <w:szCs w:val="24"/>
        </w:rPr>
      </w:pPr>
      <w:r w:rsidRPr="001E6A72">
        <w:rPr>
          <w:color w:val="000000"/>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2A0F8C" w:rsidRPr="001E6A72" w:rsidRDefault="002A0F8C" w:rsidP="002A0F8C">
      <w:pPr>
        <w:spacing w:line="264" w:lineRule="auto"/>
        <w:ind w:firstLine="600"/>
        <w:rPr>
          <w:sz w:val="24"/>
          <w:szCs w:val="24"/>
        </w:rPr>
      </w:pPr>
      <w:r w:rsidRPr="001E6A72">
        <w:rPr>
          <w:b/>
          <w:color w:val="000000"/>
          <w:sz w:val="24"/>
          <w:szCs w:val="24"/>
        </w:rPr>
        <w:t>Модуль «Архитектура»</w:t>
      </w:r>
    </w:p>
    <w:p w:rsidR="002A0F8C" w:rsidRPr="001E6A72" w:rsidRDefault="002A0F8C" w:rsidP="002A0F8C">
      <w:pPr>
        <w:spacing w:line="264" w:lineRule="auto"/>
        <w:ind w:firstLine="600"/>
        <w:rPr>
          <w:sz w:val="24"/>
          <w:szCs w:val="24"/>
        </w:rPr>
      </w:pPr>
      <w:r w:rsidRPr="001E6A72">
        <w:rPr>
          <w:color w:val="000000"/>
          <w:sz w:val="24"/>
          <w:szCs w:val="24"/>
        </w:rPr>
        <w:lastRenderedPageBreak/>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2A0F8C" w:rsidRPr="001E6A72" w:rsidRDefault="002A0F8C" w:rsidP="002A0F8C">
      <w:pPr>
        <w:spacing w:line="264" w:lineRule="auto"/>
        <w:ind w:firstLine="600"/>
        <w:rPr>
          <w:sz w:val="24"/>
          <w:szCs w:val="24"/>
        </w:rPr>
      </w:pPr>
      <w:r w:rsidRPr="001E6A72">
        <w:rPr>
          <w:color w:val="000000"/>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2A0F8C" w:rsidRPr="001E6A72" w:rsidRDefault="002A0F8C" w:rsidP="002A0F8C">
      <w:pPr>
        <w:spacing w:line="264" w:lineRule="auto"/>
        <w:ind w:firstLine="600"/>
        <w:rPr>
          <w:sz w:val="24"/>
          <w:szCs w:val="24"/>
        </w:rPr>
      </w:pPr>
      <w:r w:rsidRPr="001E6A72">
        <w:rPr>
          <w:b/>
          <w:color w:val="000000"/>
          <w:sz w:val="24"/>
          <w:szCs w:val="24"/>
        </w:rPr>
        <w:t>Модуль «Восприятие произведений искусства»</w:t>
      </w:r>
    </w:p>
    <w:p w:rsidR="002A0F8C" w:rsidRPr="001E6A72" w:rsidRDefault="002A0F8C" w:rsidP="002A0F8C">
      <w:pPr>
        <w:spacing w:line="264" w:lineRule="auto"/>
        <w:ind w:firstLine="600"/>
        <w:rPr>
          <w:sz w:val="24"/>
          <w:szCs w:val="24"/>
        </w:rPr>
      </w:pPr>
      <w:r w:rsidRPr="001E6A72">
        <w:rPr>
          <w:color w:val="000000"/>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2A0F8C" w:rsidRPr="001E6A72" w:rsidRDefault="002A0F8C" w:rsidP="002A0F8C">
      <w:pPr>
        <w:spacing w:line="264" w:lineRule="auto"/>
        <w:ind w:firstLine="600"/>
        <w:rPr>
          <w:sz w:val="24"/>
          <w:szCs w:val="24"/>
        </w:rPr>
      </w:pPr>
      <w:r w:rsidRPr="001E6A72">
        <w:rPr>
          <w:color w:val="000000"/>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2A0F8C" w:rsidRPr="001E6A72" w:rsidRDefault="002A0F8C" w:rsidP="002A0F8C">
      <w:pPr>
        <w:spacing w:line="264" w:lineRule="auto"/>
        <w:ind w:firstLine="600"/>
        <w:rPr>
          <w:sz w:val="24"/>
          <w:szCs w:val="24"/>
        </w:rPr>
      </w:pPr>
      <w:r w:rsidRPr="001E6A72">
        <w:rPr>
          <w:color w:val="000000"/>
          <w:sz w:val="24"/>
          <w:szCs w:val="24"/>
        </w:rPr>
        <w:t>Виртуальное путешествие: памятники архитектуры в Москве и Санкт-Петербурге (обзор памятников по выбору учителя).</w:t>
      </w:r>
    </w:p>
    <w:p w:rsidR="002A0F8C" w:rsidRPr="001E6A72" w:rsidRDefault="002A0F8C" w:rsidP="002A0F8C">
      <w:pPr>
        <w:spacing w:line="264" w:lineRule="auto"/>
        <w:ind w:firstLine="600"/>
        <w:rPr>
          <w:sz w:val="24"/>
          <w:szCs w:val="24"/>
        </w:rPr>
      </w:pPr>
      <w:r w:rsidRPr="001E6A72">
        <w:rPr>
          <w:color w:val="000000"/>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2A0F8C" w:rsidRPr="001E6A72" w:rsidRDefault="002A0F8C" w:rsidP="002A0F8C">
      <w:pPr>
        <w:spacing w:line="264" w:lineRule="auto"/>
        <w:ind w:firstLine="600"/>
        <w:rPr>
          <w:sz w:val="24"/>
          <w:szCs w:val="24"/>
        </w:rPr>
      </w:pPr>
      <w:r w:rsidRPr="001E6A72">
        <w:rPr>
          <w:color w:val="000000"/>
          <w:sz w:val="24"/>
          <w:szCs w:val="24"/>
        </w:rPr>
        <w:t xml:space="preserve">Виды пространственных искусств: виды определяются по назначению произведений в жизни людей. </w:t>
      </w:r>
    </w:p>
    <w:p w:rsidR="002A0F8C" w:rsidRPr="001E6A72" w:rsidRDefault="002A0F8C" w:rsidP="002A0F8C">
      <w:pPr>
        <w:spacing w:line="264" w:lineRule="auto"/>
        <w:ind w:firstLine="600"/>
        <w:rPr>
          <w:sz w:val="24"/>
          <w:szCs w:val="24"/>
        </w:rPr>
      </w:pPr>
      <w:r w:rsidRPr="001E6A72">
        <w:rPr>
          <w:color w:val="000000"/>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2A0F8C" w:rsidRPr="001E6A72" w:rsidRDefault="002A0F8C" w:rsidP="002A0F8C">
      <w:pPr>
        <w:spacing w:line="264" w:lineRule="auto"/>
        <w:ind w:firstLine="600"/>
        <w:rPr>
          <w:sz w:val="24"/>
          <w:szCs w:val="24"/>
        </w:rPr>
      </w:pPr>
      <w:r w:rsidRPr="001E6A72">
        <w:rPr>
          <w:color w:val="000000"/>
          <w:sz w:val="24"/>
          <w:szCs w:val="24"/>
        </w:rPr>
        <w:t xml:space="preserve">Представления о произведениях крупнейших отечественных художников-пейзажистов: И. И. Шишкина, И. И. Левитана, А. К. Саврасова, В. Д. Поленова, И. К. Айвазовского и других. </w:t>
      </w:r>
    </w:p>
    <w:p w:rsidR="002A0F8C" w:rsidRPr="001E6A72" w:rsidRDefault="002A0F8C" w:rsidP="002A0F8C">
      <w:pPr>
        <w:spacing w:line="264" w:lineRule="auto"/>
        <w:ind w:firstLine="600"/>
        <w:rPr>
          <w:sz w:val="24"/>
          <w:szCs w:val="24"/>
        </w:rPr>
      </w:pPr>
      <w:r w:rsidRPr="001E6A72">
        <w:rPr>
          <w:color w:val="000000"/>
          <w:sz w:val="24"/>
          <w:szCs w:val="24"/>
        </w:rPr>
        <w:t>Представления о произведениях крупнейших отечественных портретистов: В. И. Сурикова, И. Е. Репина, В. А. Серова и других.</w:t>
      </w:r>
    </w:p>
    <w:p w:rsidR="002A0F8C" w:rsidRPr="001E6A72" w:rsidRDefault="002A0F8C" w:rsidP="002A0F8C">
      <w:pPr>
        <w:spacing w:line="264" w:lineRule="auto"/>
        <w:ind w:firstLine="600"/>
        <w:rPr>
          <w:sz w:val="24"/>
          <w:szCs w:val="24"/>
        </w:rPr>
      </w:pPr>
      <w:r w:rsidRPr="001E6A72">
        <w:rPr>
          <w:b/>
          <w:color w:val="000000"/>
          <w:sz w:val="24"/>
          <w:szCs w:val="24"/>
        </w:rPr>
        <w:t>Модуль «Азбука цифровой графики»</w:t>
      </w:r>
    </w:p>
    <w:p w:rsidR="002A0F8C" w:rsidRPr="001E6A72" w:rsidRDefault="002A0F8C" w:rsidP="002A0F8C">
      <w:pPr>
        <w:spacing w:line="264" w:lineRule="auto"/>
        <w:ind w:firstLine="600"/>
        <w:rPr>
          <w:sz w:val="24"/>
          <w:szCs w:val="24"/>
        </w:rPr>
      </w:pPr>
      <w:r w:rsidRPr="001E6A72">
        <w:rPr>
          <w:color w:val="000000"/>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2A0F8C" w:rsidRPr="001E6A72" w:rsidRDefault="002A0F8C" w:rsidP="002A0F8C">
      <w:pPr>
        <w:spacing w:line="264" w:lineRule="auto"/>
        <w:ind w:firstLine="600"/>
        <w:rPr>
          <w:sz w:val="24"/>
          <w:szCs w:val="24"/>
        </w:rPr>
      </w:pPr>
      <w:r w:rsidRPr="001E6A72">
        <w:rPr>
          <w:color w:val="000000"/>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2A0F8C" w:rsidRPr="001E6A72" w:rsidRDefault="002A0F8C" w:rsidP="002A0F8C">
      <w:pPr>
        <w:spacing w:line="264" w:lineRule="auto"/>
        <w:ind w:firstLine="600"/>
        <w:rPr>
          <w:sz w:val="24"/>
          <w:szCs w:val="24"/>
        </w:rPr>
      </w:pPr>
      <w:r w:rsidRPr="001E6A72">
        <w:rPr>
          <w:color w:val="000000"/>
          <w:sz w:val="24"/>
          <w:szCs w:val="24"/>
        </w:rPr>
        <w:t>Изображение и изучение мимики лица в программе Paint (или другом графическом редакторе).</w:t>
      </w:r>
    </w:p>
    <w:p w:rsidR="002A0F8C" w:rsidRPr="001E6A72" w:rsidRDefault="002A0F8C" w:rsidP="002A0F8C">
      <w:pPr>
        <w:spacing w:line="264" w:lineRule="auto"/>
        <w:ind w:firstLine="600"/>
        <w:rPr>
          <w:sz w:val="24"/>
          <w:szCs w:val="24"/>
        </w:rPr>
      </w:pPr>
      <w:r w:rsidRPr="001E6A72">
        <w:rPr>
          <w:color w:val="000000"/>
          <w:sz w:val="24"/>
          <w:szCs w:val="24"/>
        </w:rPr>
        <w:lastRenderedPageBreak/>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2A0F8C" w:rsidRPr="001E6A72" w:rsidRDefault="002A0F8C" w:rsidP="002A0F8C">
      <w:pPr>
        <w:spacing w:line="264" w:lineRule="auto"/>
        <w:ind w:firstLine="600"/>
        <w:rPr>
          <w:sz w:val="24"/>
          <w:szCs w:val="24"/>
        </w:rPr>
      </w:pPr>
      <w:r w:rsidRPr="001E6A72">
        <w:rPr>
          <w:color w:val="000000"/>
          <w:sz w:val="24"/>
          <w:szCs w:val="24"/>
        </w:rPr>
        <w:t>Редактирование фотографий в программе Picture Manager: изменение яркости, контраста, насыщенности цвета; обрезка, поворот, отражение.</w:t>
      </w:r>
    </w:p>
    <w:p w:rsidR="002A0F8C" w:rsidRPr="001E6A72" w:rsidRDefault="002A0F8C" w:rsidP="002A0F8C">
      <w:pPr>
        <w:spacing w:line="264" w:lineRule="auto"/>
        <w:ind w:firstLine="600"/>
        <w:rPr>
          <w:sz w:val="24"/>
          <w:szCs w:val="24"/>
        </w:rPr>
      </w:pPr>
      <w:r w:rsidRPr="001E6A72">
        <w:rPr>
          <w:color w:val="000000"/>
          <w:sz w:val="24"/>
          <w:szCs w:val="24"/>
        </w:rPr>
        <w:t>Виртуальные путешествия в главные художественные музеи и музеи местные (по выбору учителя).</w:t>
      </w:r>
    </w:p>
    <w:p w:rsidR="002A0F8C" w:rsidRPr="001E6A72" w:rsidRDefault="002A0F8C" w:rsidP="002A0F8C">
      <w:pPr>
        <w:ind w:left="120"/>
        <w:rPr>
          <w:sz w:val="24"/>
          <w:szCs w:val="24"/>
        </w:rPr>
      </w:pPr>
      <w:bookmarkStart w:id="98" w:name="_Toc137210404"/>
      <w:bookmarkEnd w:id="98"/>
    </w:p>
    <w:p w:rsidR="002A0F8C" w:rsidRPr="001E6A72" w:rsidRDefault="002A0F8C" w:rsidP="002A0F8C">
      <w:pPr>
        <w:ind w:left="120"/>
        <w:rPr>
          <w:sz w:val="24"/>
          <w:szCs w:val="24"/>
        </w:rPr>
      </w:pPr>
      <w:r w:rsidRPr="001E6A72">
        <w:rPr>
          <w:b/>
          <w:color w:val="000000"/>
          <w:sz w:val="24"/>
          <w:szCs w:val="24"/>
        </w:rPr>
        <w:t>4 КЛАСС</w:t>
      </w:r>
    </w:p>
    <w:p w:rsidR="002A0F8C" w:rsidRPr="001E6A72" w:rsidRDefault="002A0F8C" w:rsidP="002A0F8C">
      <w:pPr>
        <w:ind w:left="120"/>
        <w:rPr>
          <w:sz w:val="24"/>
          <w:szCs w:val="24"/>
        </w:rPr>
      </w:pPr>
    </w:p>
    <w:p w:rsidR="002A0F8C" w:rsidRPr="001E6A72" w:rsidRDefault="002A0F8C" w:rsidP="002A0F8C">
      <w:pPr>
        <w:spacing w:line="264" w:lineRule="auto"/>
        <w:ind w:firstLine="600"/>
        <w:rPr>
          <w:sz w:val="24"/>
          <w:szCs w:val="24"/>
        </w:rPr>
      </w:pPr>
      <w:r w:rsidRPr="001E6A72">
        <w:rPr>
          <w:b/>
          <w:color w:val="000000"/>
          <w:sz w:val="24"/>
          <w:szCs w:val="24"/>
        </w:rPr>
        <w:t>Модуль «Графика»</w:t>
      </w:r>
    </w:p>
    <w:p w:rsidR="002A0F8C" w:rsidRPr="001E6A72" w:rsidRDefault="002A0F8C" w:rsidP="002A0F8C">
      <w:pPr>
        <w:spacing w:line="264" w:lineRule="auto"/>
        <w:ind w:firstLine="600"/>
        <w:rPr>
          <w:sz w:val="24"/>
          <w:szCs w:val="24"/>
        </w:rPr>
      </w:pPr>
      <w:r w:rsidRPr="001E6A72">
        <w:rPr>
          <w:color w:val="000000"/>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2A0F8C" w:rsidRPr="001E6A72" w:rsidRDefault="002A0F8C" w:rsidP="002A0F8C">
      <w:pPr>
        <w:spacing w:line="264" w:lineRule="auto"/>
        <w:ind w:firstLine="600"/>
        <w:rPr>
          <w:sz w:val="24"/>
          <w:szCs w:val="24"/>
        </w:rPr>
      </w:pPr>
      <w:r w:rsidRPr="001E6A72">
        <w:rPr>
          <w:color w:val="000000"/>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2A0F8C" w:rsidRPr="001E6A72" w:rsidRDefault="002A0F8C" w:rsidP="002A0F8C">
      <w:pPr>
        <w:spacing w:line="264" w:lineRule="auto"/>
        <w:ind w:firstLine="600"/>
        <w:rPr>
          <w:sz w:val="24"/>
          <w:szCs w:val="24"/>
        </w:rPr>
      </w:pPr>
      <w:r w:rsidRPr="001E6A72">
        <w:rPr>
          <w:color w:val="000000"/>
          <w:sz w:val="24"/>
          <w:szCs w:val="24"/>
        </w:rPr>
        <w:t>Графическое изображение героев былин, древних легенд, сказок и сказаний разных народов.</w:t>
      </w:r>
    </w:p>
    <w:p w:rsidR="002A0F8C" w:rsidRPr="001E6A72" w:rsidRDefault="002A0F8C" w:rsidP="002A0F8C">
      <w:pPr>
        <w:spacing w:line="264" w:lineRule="auto"/>
        <w:ind w:firstLine="600"/>
        <w:rPr>
          <w:sz w:val="24"/>
          <w:szCs w:val="24"/>
        </w:rPr>
      </w:pPr>
      <w:r w:rsidRPr="001E6A72">
        <w:rPr>
          <w:color w:val="000000"/>
          <w:sz w:val="24"/>
          <w:szCs w:val="24"/>
        </w:rPr>
        <w:t>Изображение города – тематическая графическая композиция; использование карандаша, мелков, фломастеров (смешанная техника).</w:t>
      </w:r>
    </w:p>
    <w:p w:rsidR="002A0F8C" w:rsidRPr="001E6A72" w:rsidRDefault="002A0F8C" w:rsidP="002A0F8C">
      <w:pPr>
        <w:spacing w:line="264" w:lineRule="auto"/>
        <w:ind w:firstLine="600"/>
        <w:rPr>
          <w:sz w:val="24"/>
          <w:szCs w:val="24"/>
        </w:rPr>
      </w:pPr>
      <w:r w:rsidRPr="001E6A72">
        <w:rPr>
          <w:b/>
          <w:color w:val="000000"/>
          <w:sz w:val="24"/>
          <w:szCs w:val="24"/>
        </w:rPr>
        <w:t>Модуль «Живопись»</w:t>
      </w:r>
    </w:p>
    <w:p w:rsidR="002A0F8C" w:rsidRPr="001E6A72" w:rsidRDefault="002A0F8C" w:rsidP="002A0F8C">
      <w:pPr>
        <w:spacing w:line="264" w:lineRule="auto"/>
        <w:ind w:firstLine="600"/>
        <w:rPr>
          <w:sz w:val="24"/>
          <w:szCs w:val="24"/>
        </w:rPr>
      </w:pPr>
      <w:r w:rsidRPr="001E6A72">
        <w:rPr>
          <w:color w:val="000000"/>
          <w:sz w:val="24"/>
          <w:szCs w:val="24"/>
        </w:rPr>
        <w:t>Красота природы разных климатических зон, создание пейзажных композиций (горный, степной, среднерусский ландшафт).</w:t>
      </w:r>
    </w:p>
    <w:p w:rsidR="002A0F8C" w:rsidRPr="001E6A72" w:rsidRDefault="002A0F8C" w:rsidP="002A0F8C">
      <w:pPr>
        <w:spacing w:line="264" w:lineRule="auto"/>
        <w:ind w:firstLine="600"/>
        <w:rPr>
          <w:sz w:val="24"/>
          <w:szCs w:val="24"/>
        </w:rPr>
      </w:pPr>
      <w:r w:rsidRPr="001E6A72">
        <w:rPr>
          <w:color w:val="000000"/>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2A0F8C" w:rsidRPr="001E6A72" w:rsidRDefault="002A0F8C" w:rsidP="002A0F8C">
      <w:pPr>
        <w:spacing w:line="264" w:lineRule="auto"/>
        <w:ind w:firstLine="600"/>
        <w:rPr>
          <w:sz w:val="24"/>
          <w:szCs w:val="24"/>
        </w:rPr>
      </w:pPr>
      <w:r w:rsidRPr="001E6A72">
        <w:rPr>
          <w:color w:val="000000"/>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2A0F8C" w:rsidRPr="001E6A72" w:rsidRDefault="002A0F8C" w:rsidP="002A0F8C">
      <w:pPr>
        <w:spacing w:line="264" w:lineRule="auto"/>
        <w:ind w:firstLine="600"/>
        <w:rPr>
          <w:sz w:val="24"/>
          <w:szCs w:val="24"/>
        </w:rPr>
      </w:pPr>
      <w:r w:rsidRPr="001E6A72">
        <w:rPr>
          <w:b/>
          <w:color w:val="000000"/>
          <w:sz w:val="24"/>
          <w:szCs w:val="24"/>
        </w:rPr>
        <w:t>Модуль «Скульптура»</w:t>
      </w:r>
    </w:p>
    <w:p w:rsidR="002A0F8C" w:rsidRPr="001E6A72" w:rsidRDefault="002A0F8C" w:rsidP="002A0F8C">
      <w:pPr>
        <w:spacing w:line="264" w:lineRule="auto"/>
        <w:ind w:firstLine="600"/>
        <w:rPr>
          <w:sz w:val="24"/>
          <w:szCs w:val="24"/>
        </w:rPr>
      </w:pPr>
      <w:r w:rsidRPr="001E6A72">
        <w:rPr>
          <w:color w:val="000000"/>
          <w:sz w:val="24"/>
          <w:szCs w:val="24"/>
        </w:rPr>
        <w:t xml:space="preserve">Знакомство со скульптурными памятниками героям и защитникам Отечества, героям Великой Отечественной войны и мемориальными комплексами. Создание эскиза памятника ко Дню Победы в Великой Отечественной войне. Работа с пластилином или глиной. Выражение значительности, трагизма и победительной силы. </w:t>
      </w:r>
    </w:p>
    <w:p w:rsidR="002A0F8C" w:rsidRPr="001E6A72" w:rsidRDefault="002A0F8C" w:rsidP="002A0F8C">
      <w:pPr>
        <w:spacing w:line="264" w:lineRule="auto"/>
        <w:ind w:firstLine="600"/>
        <w:rPr>
          <w:sz w:val="24"/>
          <w:szCs w:val="24"/>
        </w:rPr>
      </w:pPr>
      <w:r w:rsidRPr="001E6A72">
        <w:rPr>
          <w:b/>
          <w:color w:val="000000"/>
          <w:sz w:val="24"/>
          <w:szCs w:val="24"/>
        </w:rPr>
        <w:t>Модуль «Декоративно-прикладное искусство»</w:t>
      </w:r>
    </w:p>
    <w:p w:rsidR="002A0F8C" w:rsidRPr="001E6A72" w:rsidRDefault="002A0F8C" w:rsidP="002A0F8C">
      <w:pPr>
        <w:spacing w:line="264" w:lineRule="auto"/>
        <w:ind w:firstLine="600"/>
        <w:rPr>
          <w:sz w:val="24"/>
          <w:szCs w:val="24"/>
        </w:rPr>
      </w:pPr>
      <w:r w:rsidRPr="001E6A72">
        <w:rPr>
          <w:color w:val="000000"/>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2A0F8C" w:rsidRPr="001E6A72" w:rsidRDefault="002A0F8C" w:rsidP="002A0F8C">
      <w:pPr>
        <w:spacing w:line="264" w:lineRule="auto"/>
        <w:ind w:firstLine="600"/>
        <w:rPr>
          <w:sz w:val="24"/>
          <w:szCs w:val="24"/>
        </w:rPr>
      </w:pPr>
      <w:r w:rsidRPr="001E6A72">
        <w:rPr>
          <w:color w:val="000000"/>
          <w:sz w:val="24"/>
          <w:szCs w:val="24"/>
        </w:rP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w:t>
      </w:r>
    </w:p>
    <w:p w:rsidR="002A0F8C" w:rsidRPr="001E6A72" w:rsidRDefault="002A0F8C" w:rsidP="002A0F8C">
      <w:pPr>
        <w:spacing w:line="264" w:lineRule="auto"/>
        <w:ind w:firstLine="600"/>
        <w:rPr>
          <w:sz w:val="24"/>
          <w:szCs w:val="24"/>
        </w:rPr>
      </w:pPr>
      <w:r w:rsidRPr="001E6A72">
        <w:rPr>
          <w:color w:val="000000"/>
          <w:sz w:val="24"/>
          <w:szCs w:val="24"/>
        </w:rPr>
        <w:t>Орнаментальное украшение каменной архитектуры в памятниках русской культуры, каменная резьба, росписи стен, изразцы.</w:t>
      </w:r>
    </w:p>
    <w:p w:rsidR="002A0F8C" w:rsidRPr="001E6A72" w:rsidRDefault="002A0F8C" w:rsidP="002A0F8C">
      <w:pPr>
        <w:spacing w:line="264" w:lineRule="auto"/>
        <w:ind w:firstLine="600"/>
        <w:rPr>
          <w:sz w:val="24"/>
          <w:szCs w:val="24"/>
        </w:rPr>
      </w:pPr>
      <w:r w:rsidRPr="001E6A72">
        <w:rPr>
          <w:color w:val="000000"/>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2A0F8C" w:rsidRPr="001E6A72" w:rsidRDefault="002A0F8C" w:rsidP="002A0F8C">
      <w:pPr>
        <w:spacing w:line="264" w:lineRule="auto"/>
        <w:ind w:firstLine="600"/>
        <w:rPr>
          <w:sz w:val="24"/>
          <w:szCs w:val="24"/>
        </w:rPr>
      </w:pPr>
      <w:r w:rsidRPr="001E6A72">
        <w:rPr>
          <w:color w:val="000000"/>
          <w:sz w:val="24"/>
          <w:szCs w:val="24"/>
        </w:rPr>
        <w:t>Женский и мужской костюмы в традициях разных народов.</w:t>
      </w:r>
    </w:p>
    <w:p w:rsidR="002A0F8C" w:rsidRPr="001E6A72" w:rsidRDefault="002A0F8C" w:rsidP="002A0F8C">
      <w:pPr>
        <w:spacing w:line="264" w:lineRule="auto"/>
        <w:ind w:firstLine="600"/>
        <w:rPr>
          <w:sz w:val="24"/>
          <w:szCs w:val="24"/>
        </w:rPr>
      </w:pPr>
      <w:r w:rsidRPr="001E6A72">
        <w:rPr>
          <w:color w:val="000000"/>
          <w:sz w:val="24"/>
          <w:szCs w:val="24"/>
        </w:rPr>
        <w:lastRenderedPageBreak/>
        <w:t>Своеобразие одежды разных эпох и культур.</w:t>
      </w:r>
    </w:p>
    <w:p w:rsidR="002A0F8C" w:rsidRPr="001E6A72" w:rsidRDefault="002A0F8C" w:rsidP="002A0F8C">
      <w:pPr>
        <w:spacing w:line="264" w:lineRule="auto"/>
        <w:ind w:firstLine="600"/>
        <w:rPr>
          <w:sz w:val="24"/>
          <w:szCs w:val="24"/>
        </w:rPr>
      </w:pPr>
      <w:r w:rsidRPr="001E6A72">
        <w:rPr>
          <w:b/>
          <w:color w:val="000000"/>
          <w:sz w:val="24"/>
          <w:szCs w:val="24"/>
        </w:rPr>
        <w:t>Модуль «Архитектура»</w:t>
      </w:r>
    </w:p>
    <w:p w:rsidR="002A0F8C" w:rsidRPr="001E6A72" w:rsidRDefault="002A0F8C" w:rsidP="002A0F8C">
      <w:pPr>
        <w:spacing w:line="264" w:lineRule="auto"/>
        <w:ind w:firstLine="600"/>
        <w:rPr>
          <w:sz w:val="24"/>
          <w:szCs w:val="24"/>
        </w:rPr>
      </w:pPr>
      <w:r w:rsidRPr="001E6A72">
        <w:rPr>
          <w:color w:val="000000"/>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2A0F8C" w:rsidRPr="001E6A72" w:rsidRDefault="002A0F8C" w:rsidP="002A0F8C">
      <w:pPr>
        <w:spacing w:line="264" w:lineRule="auto"/>
        <w:ind w:firstLine="600"/>
        <w:rPr>
          <w:sz w:val="24"/>
          <w:szCs w:val="24"/>
        </w:rPr>
      </w:pPr>
      <w:r w:rsidRPr="001E6A72">
        <w:rPr>
          <w:color w:val="000000"/>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2A0F8C" w:rsidRPr="001E6A72" w:rsidRDefault="002A0F8C" w:rsidP="002A0F8C">
      <w:pPr>
        <w:spacing w:line="264" w:lineRule="auto"/>
        <w:ind w:firstLine="600"/>
        <w:rPr>
          <w:sz w:val="24"/>
          <w:szCs w:val="24"/>
        </w:rPr>
      </w:pPr>
      <w:r w:rsidRPr="001E6A72">
        <w:rPr>
          <w:color w:val="000000"/>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2A0F8C" w:rsidRPr="001E6A72" w:rsidRDefault="002A0F8C" w:rsidP="002A0F8C">
      <w:pPr>
        <w:spacing w:line="264" w:lineRule="auto"/>
        <w:ind w:firstLine="600"/>
        <w:rPr>
          <w:sz w:val="24"/>
          <w:szCs w:val="24"/>
        </w:rPr>
      </w:pPr>
      <w:r w:rsidRPr="001E6A72">
        <w:rPr>
          <w:color w:val="000000"/>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2A0F8C" w:rsidRPr="001E6A72" w:rsidRDefault="002A0F8C" w:rsidP="002A0F8C">
      <w:pPr>
        <w:spacing w:line="264" w:lineRule="auto"/>
        <w:ind w:firstLine="600"/>
        <w:rPr>
          <w:sz w:val="24"/>
          <w:szCs w:val="24"/>
        </w:rPr>
      </w:pPr>
      <w:r w:rsidRPr="001E6A72">
        <w:rPr>
          <w:color w:val="000000"/>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2A0F8C" w:rsidRPr="001E6A72" w:rsidRDefault="002A0F8C" w:rsidP="002A0F8C">
      <w:pPr>
        <w:spacing w:line="264" w:lineRule="auto"/>
        <w:ind w:firstLine="600"/>
        <w:rPr>
          <w:sz w:val="24"/>
          <w:szCs w:val="24"/>
        </w:rPr>
      </w:pPr>
      <w:r w:rsidRPr="001E6A72">
        <w:rPr>
          <w:color w:val="000000"/>
          <w:sz w:val="24"/>
          <w:szCs w:val="24"/>
        </w:rPr>
        <w:t>Понимание значения для современных людей сохранения культурного наследия.</w:t>
      </w:r>
    </w:p>
    <w:p w:rsidR="002A0F8C" w:rsidRPr="001E6A72" w:rsidRDefault="002A0F8C" w:rsidP="002A0F8C">
      <w:pPr>
        <w:spacing w:line="264" w:lineRule="auto"/>
        <w:ind w:firstLine="600"/>
        <w:rPr>
          <w:sz w:val="24"/>
          <w:szCs w:val="24"/>
        </w:rPr>
      </w:pPr>
      <w:r w:rsidRPr="001E6A72">
        <w:rPr>
          <w:b/>
          <w:color w:val="000000"/>
          <w:sz w:val="24"/>
          <w:szCs w:val="24"/>
        </w:rPr>
        <w:t>Модуль «Восприятие произведений искусства»</w:t>
      </w:r>
    </w:p>
    <w:p w:rsidR="002A0F8C" w:rsidRPr="001E6A72" w:rsidRDefault="002A0F8C" w:rsidP="002A0F8C">
      <w:pPr>
        <w:spacing w:line="264" w:lineRule="auto"/>
        <w:ind w:firstLine="600"/>
        <w:rPr>
          <w:sz w:val="24"/>
          <w:szCs w:val="24"/>
        </w:rPr>
      </w:pPr>
      <w:r w:rsidRPr="001E6A72">
        <w:rPr>
          <w:color w:val="000000"/>
          <w:sz w:val="24"/>
          <w:szCs w:val="24"/>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2A0F8C" w:rsidRPr="001E6A72" w:rsidRDefault="002A0F8C" w:rsidP="002A0F8C">
      <w:pPr>
        <w:spacing w:line="264" w:lineRule="auto"/>
        <w:ind w:firstLine="600"/>
        <w:rPr>
          <w:sz w:val="24"/>
          <w:szCs w:val="24"/>
        </w:rPr>
      </w:pPr>
      <w:r w:rsidRPr="001E6A72">
        <w:rPr>
          <w:color w:val="000000"/>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2A0F8C" w:rsidRPr="001E6A72" w:rsidRDefault="002A0F8C" w:rsidP="002A0F8C">
      <w:pPr>
        <w:spacing w:line="264" w:lineRule="auto"/>
        <w:ind w:firstLine="600"/>
        <w:rPr>
          <w:sz w:val="24"/>
          <w:szCs w:val="24"/>
        </w:rPr>
      </w:pPr>
      <w:r w:rsidRPr="001E6A72">
        <w:rPr>
          <w:color w:val="000000"/>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2A0F8C" w:rsidRPr="001E6A72" w:rsidRDefault="002A0F8C" w:rsidP="002A0F8C">
      <w:pPr>
        <w:spacing w:line="264" w:lineRule="auto"/>
        <w:ind w:firstLine="600"/>
        <w:rPr>
          <w:sz w:val="24"/>
          <w:szCs w:val="24"/>
        </w:rPr>
      </w:pPr>
      <w:r w:rsidRPr="001E6A72">
        <w:rPr>
          <w:color w:val="000000"/>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2A0F8C" w:rsidRPr="001E6A72" w:rsidRDefault="002A0F8C" w:rsidP="002A0F8C">
      <w:pPr>
        <w:spacing w:line="264" w:lineRule="auto"/>
        <w:ind w:firstLine="600"/>
        <w:rPr>
          <w:sz w:val="24"/>
          <w:szCs w:val="24"/>
        </w:rPr>
      </w:pPr>
      <w:r w:rsidRPr="001E6A72">
        <w:rPr>
          <w:color w:val="000000"/>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2A0F8C" w:rsidRPr="001E6A72" w:rsidRDefault="002A0F8C" w:rsidP="002A0F8C">
      <w:pPr>
        <w:spacing w:line="264" w:lineRule="auto"/>
        <w:ind w:firstLine="600"/>
        <w:rPr>
          <w:sz w:val="24"/>
          <w:szCs w:val="24"/>
        </w:rPr>
      </w:pPr>
      <w:r w:rsidRPr="001E6A72">
        <w:rPr>
          <w:b/>
          <w:color w:val="000000"/>
          <w:sz w:val="24"/>
          <w:szCs w:val="24"/>
        </w:rPr>
        <w:t>Модуль «Азбука цифровой графики»</w:t>
      </w:r>
    </w:p>
    <w:p w:rsidR="002A0F8C" w:rsidRPr="001E6A72" w:rsidRDefault="002A0F8C" w:rsidP="002A0F8C">
      <w:pPr>
        <w:spacing w:line="264" w:lineRule="auto"/>
        <w:ind w:firstLine="600"/>
        <w:rPr>
          <w:sz w:val="24"/>
          <w:szCs w:val="24"/>
        </w:rPr>
      </w:pPr>
      <w:r w:rsidRPr="001E6A72">
        <w:rPr>
          <w:color w:val="000000"/>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2A0F8C" w:rsidRPr="001E6A72" w:rsidRDefault="002A0F8C" w:rsidP="002A0F8C">
      <w:pPr>
        <w:spacing w:line="264" w:lineRule="auto"/>
        <w:ind w:firstLine="600"/>
        <w:rPr>
          <w:sz w:val="24"/>
          <w:szCs w:val="24"/>
        </w:rPr>
      </w:pPr>
      <w:r w:rsidRPr="001E6A72">
        <w:rPr>
          <w:color w:val="000000"/>
          <w:sz w:val="24"/>
          <w:szCs w:val="24"/>
        </w:rP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w:t>
      </w:r>
      <w:r w:rsidRPr="001E6A72">
        <w:rPr>
          <w:color w:val="000000"/>
          <w:sz w:val="24"/>
          <w:szCs w:val="24"/>
        </w:rPr>
        <w:lastRenderedPageBreak/>
        <w:t>жилищ разных народов (например, юрта, каркасный дом, в том числе с учётом местных традиций).</w:t>
      </w:r>
    </w:p>
    <w:p w:rsidR="002A0F8C" w:rsidRPr="001E6A72" w:rsidRDefault="002A0F8C" w:rsidP="002A0F8C">
      <w:pPr>
        <w:spacing w:line="264" w:lineRule="auto"/>
        <w:ind w:firstLine="600"/>
        <w:rPr>
          <w:sz w:val="24"/>
          <w:szCs w:val="24"/>
        </w:rPr>
      </w:pPr>
      <w:r w:rsidRPr="001E6A72">
        <w:rPr>
          <w:color w:val="000000"/>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2A0F8C" w:rsidRPr="001E6A72" w:rsidRDefault="002A0F8C" w:rsidP="002A0F8C">
      <w:pPr>
        <w:spacing w:line="264" w:lineRule="auto"/>
        <w:ind w:firstLine="600"/>
        <w:rPr>
          <w:sz w:val="24"/>
          <w:szCs w:val="24"/>
        </w:rPr>
      </w:pPr>
      <w:r w:rsidRPr="001E6A72">
        <w:rPr>
          <w:color w:val="000000"/>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2A0F8C" w:rsidRPr="001E6A72" w:rsidRDefault="002A0F8C" w:rsidP="002A0F8C">
      <w:pPr>
        <w:spacing w:line="264" w:lineRule="auto"/>
        <w:ind w:firstLine="600"/>
        <w:rPr>
          <w:sz w:val="24"/>
          <w:szCs w:val="24"/>
        </w:rPr>
      </w:pPr>
      <w:r w:rsidRPr="001E6A72">
        <w:rPr>
          <w:color w:val="000000"/>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2A0F8C" w:rsidRPr="001E6A72" w:rsidRDefault="002A0F8C" w:rsidP="002A0F8C">
      <w:pPr>
        <w:spacing w:line="264" w:lineRule="auto"/>
        <w:ind w:firstLine="600"/>
        <w:rPr>
          <w:sz w:val="24"/>
          <w:szCs w:val="24"/>
        </w:rPr>
      </w:pPr>
      <w:r w:rsidRPr="001E6A72">
        <w:rPr>
          <w:color w:val="000000"/>
          <w:sz w:val="24"/>
          <w:szCs w:val="24"/>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2A0F8C" w:rsidRPr="001E6A72" w:rsidRDefault="002A0F8C" w:rsidP="002A0F8C">
      <w:pPr>
        <w:spacing w:line="264" w:lineRule="auto"/>
        <w:ind w:firstLine="600"/>
        <w:rPr>
          <w:sz w:val="24"/>
          <w:szCs w:val="24"/>
        </w:rPr>
      </w:pPr>
      <w:r w:rsidRPr="001E6A72">
        <w:rPr>
          <w:color w:val="000000"/>
          <w:sz w:val="24"/>
          <w:szCs w:val="24"/>
        </w:rPr>
        <w:t>Виртуальные тематические путешествия по художественным музеям мира.</w:t>
      </w:r>
    </w:p>
    <w:p w:rsidR="002A0F8C" w:rsidRPr="001E6A72" w:rsidRDefault="002A0F8C" w:rsidP="002A0F8C">
      <w:pPr>
        <w:rPr>
          <w:sz w:val="24"/>
          <w:szCs w:val="24"/>
        </w:rPr>
        <w:sectPr w:rsidR="002A0F8C" w:rsidRPr="001E6A72">
          <w:pgSz w:w="11906" w:h="16383"/>
          <w:pgMar w:top="1134" w:right="850" w:bottom="1134" w:left="1701" w:header="720" w:footer="720" w:gutter="0"/>
          <w:cols w:space="720"/>
        </w:sectPr>
      </w:pPr>
    </w:p>
    <w:p w:rsidR="002A0F8C" w:rsidRPr="001E6A72" w:rsidRDefault="002A0F8C" w:rsidP="002A0F8C">
      <w:pPr>
        <w:spacing w:line="264" w:lineRule="auto"/>
        <w:ind w:left="120"/>
        <w:rPr>
          <w:sz w:val="24"/>
          <w:szCs w:val="24"/>
        </w:rPr>
      </w:pPr>
      <w:bookmarkStart w:id="99" w:name="block-3522190"/>
      <w:r w:rsidRPr="001E6A72">
        <w:rPr>
          <w:color w:val="000000"/>
          <w:sz w:val="24"/>
          <w:szCs w:val="24"/>
        </w:rPr>
        <w:lastRenderedPageBreak/>
        <w:t>​</w:t>
      </w:r>
      <w:r w:rsidRPr="001E6A72">
        <w:rPr>
          <w:b/>
          <w:color w:val="000000"/>
          <w:sz w:val="24"/>
          <w:szCs w:val="24"/>
        </w:rPr>
        <w:t>ПЛАНИРУЕМЫЕ РЕЗУЛЬТАТЫ ОСВОЕНИЯ ПРОГРАММЫ ПО ИЗОБРАЗИТЕЛЬНОМУ ИСКУССТВУ НА УРОВНЕ НАЧАЛЬНОГО ОБЩЕГО ОБРАЗОВАНИЯ</w:t>
      </w:r>
    </w:p>
    <w:p w:rsidR="002A0F8C" w:rsidRPr="001E6A72" w:rsidRDefault="002A0F8C" w:rsidP="002A0F8C">
      <w:pPr>
        <w:spacing w:line="264" w:lineRule="auto"/>
        <w:ind w:left="120"/>
        <w:rPr>
          <w:sz w:val="24"/>
          <w:szCs w:val="24"/>
        </w:rPr>
      </w:pPr>
    </w:p>
    <w:p w:rsidR="002A0F8C" w:rsidRPr="001E6A72" w:rsidRDefault="002A0F8C" w:rsidP="002A0F8C">
      <w:pPr>
        <w:spacing w:line="264" w:lineRule="auto"/>
        <w:ind w:left="120"/>
        <w:rPr>
          <w:sz w:val="24"/>
          <w:szCs w:val="24"/>
        </w:rPr>
      </w:pPr>
      <w:r w:rsidRPr="001E6A72">
        <w:rPr>
          <w:b/>
          <w:color w:val="000000"/>
          <w:sz w:val="24"/>
          <w:szCs w:val="24"/>
        </w:rPr>
        <w:t xml:space="preserve">ЛИЧНОСТНЫЕ РЕЗУЛЬТАТЫ </w:t>
      </w:r>
    </w:p>
    <w:p w:rsidR="002A0F8C" w:rsidRPr="001E6A72" w:rsidRDefault="002A0F8C" w:rsidP="002A0F8C">
      <w:pPr>
        <w:spacing w:line="264" w:lineRule="auto"/>
        <w:ind w:firstLine="600"/>
        <w:rPr>
          <w:sz w:val="24"/>
          <w:szCs w:val="24"/>
        </w:rPr>
      </w:pPr>
      <w:r w:rsidRPr="001E6A72">
        <w:rPr>
          <w:color w:val="000000"/>
          <w:sz w:val="24"/>
          <w:szCs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A0F8C" w:rsidRPr="001E6A72" w:rsidRDefault="002A0F8C" w:rsidP="002A0F8C">
      <w:pPr>
        <w:spacing w:line="264" w:lineRule="auto"/>
        <w:ind w:firstLine="600"/>
        <w:rPr>
          <w:sz w:val="24"/>
          <w:szCs w:val="24"/>
        </w:rPr>
      </w:pPr>
      <w:r w:rsidRPr="001E6A72">
        <w:rPr>
          <w:color w:val="000000"/>
          <w:sz w:val="24"/>
          <w:szCs w:val="24"/>
        </w:rP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sidRPr="001E6A72">
        <w:rPr>
          <w:b/>
          <w:color w:val="000000"/>
          <w:sz w:val="24"/>
          <w:szCs w:val="24"/>
        </w:rPr>
        <w:t>личностные результаты</w:t>
      </w:r>
      <w:r w:rsidRPr="001E6A72">
        <w:rPr>
          <w:color w:val="000000"/>
          <w:sz w:val="24"/>
          <w:szCs w:val="24"/>
        </w:rPr>
        <w:t xml:space="preserve">: </w:t>
      </w:r>
    </w:p>
    <w:p w:rsidR="002A0F8C" w:rsidRPr="001E6A72" w:rsidRDefault="002A0F8C" w:rsidP="00AB3058">
      <w:pPr>
        <w:numPr>
          <w:ilvl w:val="0"/>
          <w:numId w:val="145"/>
        </w:numPr>
        <w:spacing w:line="264" w:lineRule="auto"/>
        <w:rPr>
          <w:sz w:val="24"/>
          <w:szCs w:val="24"/>
        </w:rPr>
      </w:pPr>
      <w:r w:rsidRPr="001E6A72">
        <w:rPr>
          <w:color w:val="000000"/>
          <w:sz w:val="24"/>
          <w:szCs w:val="24"/>
        </w:rPr>
        <w:t xml:space="preserve">уважение и ценностное отношение к своей Родине – России; </w:t>
      </w:r>
    </w:p>
    <w:p w:rsidR="002A0F8C" w:rsidRPr="001E6A72" w:rsidRDefault="002A0F8C" w:rsidP="00AB3058">
      <w:pPr>
        <w:numPr>
          <w:ilvl w:val="0"/>
          <w:numId w:val="145"/>
        </w:numPr>
        <w:spacing w:line="264" w:lineRule="auto"/>
        <w:rPr>
          <w:sz w:val="24"/>
          <w:szCs w:val="24"/>
        </w:rPr>
      </w:pPr>
      <w:r w:rsidRPr="001E6A72">
        <w:rPr>
          <w:color w:val="000000"/>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2A0F8C" w:rsidRPr="001E6A72" w:rsidRDefault="002A0F8C" w:rsidP="00AB3058">
      <w:pPr>
        <w:numPr>
          <w:ilvl w:val="0"/>
          <w:numId w:val="145"/>
        </w:numPr>
        <w:spacing w:line="264" w:lineRule="auto"/>
        <w:rPr>
          <w:sz w:val="24"/>
          <w:szCs w:val="24"/>
        </w:rPr>
      </w:pPr>
      <w:r w:rsidRPr="001E6A72">
        <w:rPr>
          <w:color w:val="000000"/>
          <w:sz w:val="24"/>
          <w:szCs w:val="24"/>
        </w:rPr>
        <w:t>духовно-нравственное развитие обучающихся;</w:t>
      </w:r>
    </w:p>
    <w:p w:rsidR="002A0F8C" w:rsidRPr="001E6A72" w:rsidRDefault="002A0F8C" w:rsidP="00AB3058">
      <w:pPr>
        <w:numPr>
          <w:ilvl w:val="0"/>
          <w:numId w:val="145"/>
        </w:numPr>
        <w:spacing w:line="264" w:lineRule="auto"/>
        <w:rPr>
          <w:sz w:val="24"/>
          <w:szCs w:val="24"/>
        </w:rPr>
      </w:pPr>
      <w:r w:rsidRPr="001E6A72">
        <w:rPr>
          <w:color w:val="000000"/>
          <w:sz w:val="24"/>
          <w:szCs w:val="24"/>
        </w:rPr>
        <w:t>мотивация к познанию и обучению, готовность к саморазвитию и активному участию в социально значимой деятельности;</w:t>
      </w:r>
    </w:p>
    <w:p w:rsidR="002A0F8C" w:rsidRPr="001E6A72" w:rsidRDefault="002A0F8C" w:rsidP="00AB3058">
      <w:pPr>
        <w:numPr>
          <w:ilvl w:val="0"/>
          <w:numId w:val="145"/>
        </w:numPr>
        <w:spacing w:line="264" w:lineRule="auto"/>
        <w:rPr>
          <w:sz w:val="24"/>
          <w:szCs w:val="24"/>
        </w:rPr>
      </w:pPr>
      <w:r w:rsidRPr="001E6A72">
        <w:rPr>
          <w:color w:val="000000"/>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2A0F8C" w:rsidRPr="001E6A72" w:rsidRDefault="002A0F8C" w:rsidP="002A0F8C">
      <w:pPr>
        <w:spacing w:line="264" w:lineRule="auto"/>
        <w:ind w:firstLine="600"/>
        <w:rPr>
          <w:sz w:val="24"/>
          <w:szCs w:val="24"/>
        </w:rPr>
      </w:pPr>
      <w:r w:rsidRPr="001E6A72">
        <w:rPr>
          <w:b/>
          <w:color w:val="000000"/>
          <w:sz w:val="24"/>
          <w:szCs w:val="24"/>
        </w:rPr>
        <w:t>Патриотическое воспитание</w:t>
      </w:r>
      <w:r w:rsidRPr="001E6A72">
        <w:rPr>
          <w:color w:val="000000"/>
          <w:sz w:val="24"/>
          <w:szCs w:val="24"/>
        </w:rPr>
        <w:t xml:space="preserve">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rsidR="002A0F8C" w:rsidRPr="001E6A72" w:rsidRDefault="002A0F8C" w:rsidP="002A0F8C">
      <w:pPr>
        <w:spacing w:line="264" w:lineRule="auto"/>
        <w:ind w:firstLine="600"/>
        <w:rPr>
          <w:sz w:val="24"/>
          <w:szCs w:val="24"/>
        </w:rPr>
      </w:pPr>
      <w:r w:rsidRPr="001E6A72">
        <w:rPr>
          <w:b/>
          <w:color w:val="000000"/>
          <w:sz w:val="24"/>
          <w:szCs w:val="24"/>
        </w:rPr>
        <w:t>Гражданское воспитание</w:t>
      </w:r>
      <w:r w:rsidRPr="001E6A72">
        <w:rPr>
          <w:color w:val="000000"/>
          <w:sz w:val="24"/>
          <w:szCs w:val="24"/>
        </w:rPr>
        <w:t xml:space="preserve"> осуществляется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2A0F8C" w:rsidRPr="001E6A72" w:rsidRDefault="002A0F8C" w:rsidP="002A0F8C">
      <w:pPr>
        <w:spacing w:line="264" w:lineRule="auto"/>
        <w:ind w:firstLine="600"/>
        <w:rPr>
          <w:sz w:val="24"/>
          <w:szCs w:val="24"/>
        </w:rPr>
      </w:pPr>
      <w:r w:rsidRPr="001E6A72">
        <w:rPr>
          <w:b/>
          <w:color w:val="000000"/>
          <w:sz w:val="24"/>
          <w:szCs w:val="24"/>
        </w:rPr>
        <w:t>Духовно-нравственное воспитание</w:t>
      </w:r>
      <w:r w:rsidRPr="001E6A72">
        <w:rPr>
          <w:color w:val="000000"/>
          <w:sz w:val="24"/>
          <w:szCs w:val="24"/>
        </w:rPr>
        <w:t xml:space="preserve">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2A0F8C" w:rsidRPr="001E6A72" w:rsidRDefault="002A0F8C" w:rsidP="002A0F8C">
      <w:pPr>
        <w:spacing w:line="264" w:lineRule="auto"/>
        <w:ind w:firstLine="600"/>
        <w:rPr>
          <w:sz w:val="24"/>
          <w:szCs w:val="24"/>
        </w:rPr>
      </w:pPr>
      <w:r w:rsidRPr="001E6A72">
        <w:rPr>
          <w:b/>
          <w:color w:val="000000"/>
          <w:sz w:val="24"/>
          <w:szCs w:val="24"/>
        </w:rPr>
        <w:t>Эстетическое воспитание</w:t>
      </w:r>
      <w:r w:rsidRPr="001E6A72">
        <w:rPr>
          <w:color w:val="000000"/>
          <w:sz w:val="24"/>
          <w:szCs w:val="24"/>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w:t>
      </w:r>
      <w:r w:rsidRPr="001E6A72">
        <w:rPr>
          <w:color w:val="000000"/>
          <w:sz w:val="24"/>
          <w:szCs w:val="24"/>
        </w:rPr>
        <w:lastRenderedPageBreak/>
        <w:t>к их пониманию, а также в отношении к семье, природе, труду, искусству, культурному наследию.</w:t>
      </w:r>
    </w:p>
    <w:p w:rsidR="002A0F8C" w:rsidRPr="001E6A72" w:rsidRDefault="002A0F8C" w:rsidP="002A0F8C">
      <w:pPr>
        <w:spacing w:line="264" w:lineRule="auto"/>
        <w:ind w:firstLine="600"/>
        <w:rPr>
          <w:sz w:val="24"/>
          <w:szCs w:val="24"/>
        </w:rPr>
      </w:pPr>
      <w:r w:rsidRPr="001E6A72">
        <w:rPr>
          <w:b/>
          <w:color w:val="000000"/>
          <w:sz w:val="24"/>
          <w:szCs w:val="24"/>
        </w:rPr>
        <w:t>Ценности познавательной деятельности</w:t>
      </w:r>
      <w:r w:rsidRPr="001E6A72">
        <w:rPr>
          <w:color w:val="000000"/>
          <w:sz w:val="24"/>
          <w:szCs w:val="24"/>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2A0F8C" w:rsidRPr="001E6A72" w:rsidRDefault="002A0F8C" w:rsidP="002A0F8C">
      <w:pPr>
        <w:spacing w:line="264" w:lineRule="auto"/>
        <w:ind w:firstLine="600"/>
        <w:rPr>
          <w:sz w:val="24"/>
          <w:szCs w:val="24"/>
        </w:rPr>
      </w:pPr>
      <w:r w:rsidRPr="001E6A72">
        <w:rPr>
          <w:b/>
          <w:color w:val="000000"/>
          <w:sz w:val="24"/>
          <w:szCs w:val="24"/>
        </w:rPr>
        <w:t>Экологическое воспитание</w:t>
      </w:r>
      <w:r w:rsidRPr="001E6A72">
        <w:rPr>
          <w:color w:val="000000"/>
          <w:sz w:val="24"/>
          <w:szCs w:val="24"/>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2A0F8C" w:rsidRPr="001E6A72" w:rsidRDefault="002A0F8C" w:rsidP="002A0F8C">
      <w:pPr>
        <w:spacing w:line="264" w:lineRule="auto"/>
        <w:ind w:firstLine="600"/>
        <w:rPr>
          <w:sz w:val="24"/>
          <w:szCs w:val="24"/>
        </w:rPr>
      </w:pPr>
      <w:r w:rsidRPr="001E6A72">
        <w:rPr>
          <w:b/>
          <w:color w:val="000000"/>
          <w:sz w:val="24"/>
          <w:szCs w:val="24"/>
        </w:rPr>
        <w:t>Трудовое воспитание</w:t>
      </w:r>
      <w:r w:rsidRPr="001E6A72">
        <w:rPr>
          <w:color w:val="000000"/>
          <w:sz w:val="24"/>
          <w:szCs w:val="24"/>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100" w:name="_Toc124264881"/>
      <w:bookmarkEnd w:id="100"/>
    </w:p>
    <w:p w:rsidR="002A0F8C" w:rsidRPr="001E6A72" w:rsidRDefault="002A0F8C" w:rsidP="002A0F8C">
      <w:pPr>
        <w:ind w:left="120"/>
        <w:rPr>
          <w:sz w:val="24"/>
          <w:szCs w:val="24"/>
        </w:rPr>
      </w:pPr>
      <w:r w:rsidRPr="001E6A72">
        <w:rPr>
          <w:b/>
          <w:color w:val="000000"/>
          <w:sz w:val="24"/>
          <w:szCs w:val="24"/>
        </w:rPr>
        <w:t>МЕТАПРЕДМЕТНЫЕ РЕЗУЛЬТАТЫ</w:t>
      </w:r>
      <w:r w:rsidRPr="001E6A72">
        <w:rPr>
          <w:color w:val="000000"/>
          <w:sz w:val="24"/>
          <w:szCs w:val="24"/>
        </w:rPr>
        <w:t xml:space="preserve"> </w:t>
      </w:r>
    </w:p>
    <w:p w:rsidR="002A0F8C" w:rsidRPr="001E6A72" w:rsidRDefault="002A0F8C" w:rsidP="002A0F8C">
      <w:pPr>
        <w:ind w:left="120"/>
        <w:rPr>
          <w:sz w:val="24"/>
          <w:szCs w:val="24"/>
        </w:rPr>
      </w:pPr>
    </w:p>
    <w:p w:rsidR="002A0F8C" w:rsidRPr="001E6A72" w:rsidRDefault="002A0F8C" w:rsidP="002A0F8C">
      <w:pPr>
        <w:spacing w:line="264" w:lineRule="auto"/>
        <w:ind w:firstLine="600"/>
        <w:rPr>
          <w:sz w:val="24"/>
          <w:szCs w:val="24"/>
        </w:rPr>
      </w:pPr>
      <w:r w:rsidRPr="001E6A72">
        <w:rPr>
          <w:b/>
          <w:color w:val="000000"/>
          <w:sz w:val="24"/>
          <w:szCs w:val="24"/>
        </w:rPr>
        <w:t>Овладение универсальными познавательными действиями</w:t>
      </w:r>
      <w:r w:rsidRPr="001E6A72">
        <w:rPr>
          <w:color w:val="000000"/>
          <w:sz w:val="24"/>
          <w:szCs w:val="24"/>
        </w:rPr>
        <w:t xml:space="preserve"> </w:t>
      </w:r>
    </w:p>
    <w:p w:rsidR="002A0F8C" w:rsidRPr="001E6A72" w:rsidRDefault="002A0F8C" w:rsidP="002A0F8C">
      <w:pPr>
        <w:spacing w:line="264" w:lineRule="auto"/>
        <w:ind w:firstLine="600"/>
        <w:rPr>
          <w:sz w:val="24"/>
          <w:szCs w:val="24"/>
        </w:rPr>
      </w:pPr>
      <w:r w:rsidRPr="001E6A72">
        <w:rPr>
          <w:color w:val="000000"/>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A0F8C" w:rsidRPr="001E6A72" w:rsidRDefault="002A0F8C" w:rsidP="002A0F8C">
      <w:pPr>
        <w:spacing w:line="264" w:lineRule="auto"/>
        <w:ind w:firstLine="600"/>
        <w:rPr>
          <w:sz w:val="24"/>
          <w:szCs w:val="24"/>
        </w:rPr>
      </w:pPr>
      <w:r w:rsidRPr="001E6A72">
        <w:rPr>
          <w:color w:val="000000"/>
          <w:sz w:val="24"/>
          <w:szCs w:val="24"/>
        </w:rPr>
        <w:t>Пространственные представления и сенсорные способности:</w:t>
      </w:r>
    </w:p>
    <w:p w:rsidR="002A0F8C" w:rsidRPr="001E6A72" w:rsidRDefault="002A0F8C" w:rsidP="00AB3058">
      <w:pPr>
        <w:numPr>
          <w:ilvl w:val="0"/>
          <w:numId w:val="146"/>
        </w:numPr>
        <w:spacing w:line="264" w:lineRule="auto"/>
        <w:rPr>
          <w:sz w:val="24"/>
          <w:szCs w:val="24"/>
        </w:rPr>
      </w:pPr>
      <w:r w:rsidRPr="001E6A72">
        <w:rPr>
          <w:color w:val="000000"/>
          <w:sz w:val="24"/>
          <w:szCs w:val="24"/>
        </w:rPr>
        <w:t>характеризовать форму предмета, конструкции;</w:t>
      </w:r>
    </w:p>
    <w:p w:rsidR="002A0F8C" w:rsidRPr="001E6A72" w:rsidRDefault="002A0F8C" w:rsidP="00AB3058">
      <w:pPr>
        <w:numPr>
          <w:ilvl w:val="0"/>
          <w:numId w:val="146"/>
        </w:numPr>
        <w:spacing w:line="264" w:lineRule="auto"/>
        <w:rPr>
          <w:sz w:val="24"/>
          <w:szCs w:val="24"/>
        </w:rPr>
      </w:pPr>
      <w:r w:rsidRPr="001E6A72">
        <w:rPr>
          <w:color w:val="000000"/>
          <w:sz w:val="24"/>
          <w:szCs w:val="24"/>
        </w:rPr>
        <w:t>выявлять доминантные черты (характерные особенности) в визуальном образе;</w:t>
      </w:r>
    </w:p>
    <w:p w:rsidR="002A0F8C" w:rsidRPr="001E6A72" w:rsidRDefault="002A0F8C" w:rsidP="00AB3058">
      <w:pPr>
        <w:numPr>
          <w:ilvl w:val="0"/>
          <w:numId w:val="146"/>
        </w:numPr>
        <w:spacing w:line="264" w:lineRule="auto"/>
        <w:rPr>
          <w:sz w:val="24"/>
          <w:szCs w:val="24"/>
        </w:rPr>
      </w:pPr>
      <w:r w:rsidRPr="001E6A72">
        <w:rPr>
          <w:color w:val="000000"/>
          <w:sz w:val="24"/>
          <w:szCs w:val="24"/>
        </w:rPr>
        <w:t>сравнивать плоскостные и пространственные объекты по заданным основаниям;</w:t>
      </w:r>
    </w:p>
    <w:p w:rsidR="002A0F8C" w:rsidRPr="001E6A72" w:rsidRDefault="002A0F8C" w:rsidP="00AB3058">
      <w:pPr>
        <w:numPr>
          <w:ilvl w:val="0"/>
          <w:numId w:val="146"/>
        </w:numPr>
        <w:spacing w:line="264" w:lineRule="auto"/>
        <w:rPr>
          <w:sz w:val="24"/>
          <w:szCs w:val="24"/>
        </w:rPr>
      </w:pPr>
      <w:r w:rsidRPr="001E6A72">
        <w:rPr>
          <w:color w:val="000000"/>
          <w:sz w:val="24"/>
          <w:szCs w:val="24"/>
        </w:rPr>
        <w:t>находить ассоциативные связи между визуальными образами разных форм и предметов;</w:t>
      </w:r>
    </w:p>
    <w:p w:rsidR="002A0F8C" w:rsidRPr="001E6A72" w:rsidRDefault="002A0F8C" w:rsidP="00AB3058">
      <w:pPr>
        <w:numPr>
          <w:ilvl w:val="0"/>
          <w:numId w:val="146"/>
        </w:numPr>
        <w:spacing w:line="264" w:lineRule="auto"/>
        <w:rPr>
          <w:sz w:val="24"/>
          <w:szCs w:val="24"/>
        </w:rPr>
      </w:pPr>
      <w:r w:rsidRPr="001E6A72">
        <w:rPr>
          <w:color w:val="000000"/>
          <w:sz w:val="24"/>
          <w:szCs w:val="24"/>
        </w:rPr>
        <w:t>сопоставлять части и целое в видимом образе, предмете, конструкции;</w:t>
      </w:r>
    </w:p>
    <w:p w:rsidR="002A0F8C" w:rsidRPr="001E6A72" w:rsidRDefault="002A0F8C" w:rsidP="00AB3058">
      <w:pPr>
        <w:numPr>
          <w:ilvl w:val="0"/>
          <w:numId w:val="146"/>
        </w:numPr>
        <w:spacing w:line="264" w:lineRule="auto"/>
        <w:rPr>
          <w:sz w:val="24"/>
          <w:szCs w:val="24"/>
        </w:rPr>
      </w:pPr>
      <w:r w:rsidRPr="001E6A72">
        <w:rPr>
          <w:color w:val="000000"/>
          <w:sz w:val="24"/>
          <w:szCs w:val="24"/>
        </w:rPr>
        <w:t>анализировать пропорциональные отношения частей внутри целого и предметов между собой;</w:t>
      </w:r>
    </w:p>
    <w:p w:rsidR="002A0F8C" w:rsidRPr="001E6A72" w:rsidRDefault="002A0F8C" w:rsidP="00AB3058">
      <w:pPr>
        <w:numPr>
          <w:ilvl w:val="0"/>
          <w:numId w:val="146"/>
        </w:numPr>
        <w:spacing w:line="264" w:lineRule="auto"/>
        <w:rPr>
          <w:sz w:val="24"/>
          <w:szCs w:val="24"/>
        </w:rPr>
      </w:pPr>
      <w:r w:rsidRPr="001E6A72">
        <w:rPr>
          <w:color w:val="000000"/>
          <w:sz w:val="24"/>
          <w:szCs w:val="24"/>
        </w:rPr>
        <w:t>обобщать форму составной конструкции;</w:t>
      </w:r>
    </w:p>
    <w:p w:rsidR="002A0F8C" w:rsidRPr="001E6A72" w:rsidRDefault="002A0F8C" w:rsidP="00AB3058">
      <w:pPr>
        <w:numPr>
          <w:ilvl w:val="0"/>
          <w:numId w:val="146"/>
        </w:numPr>
        <w:spacing w:line="264" w:lineRule="auto"/>
        <w:rPr>
          <w:sz w:val="24"/>
          <w:szCs w:val="24"/>
        </w:rPr>
      </w:pPr>
      <w:r w:rsidRPr="001E6A72">
        <w:rPr>
          <w:color w:val="000000"/>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2A0F8C" w:rsidRPr="001E6A72" w:rsidRDefault="002A0F8C" w:rsidP="00AB3058">
      <w:pPr>
        <w:numPr>
          <w:ilvl w:val="0"/>
          <w:numId w:val="146"/>
        </w:numPr>
        <w:spacing w:line="264" w:lineRule="auto"/>
        <w:rPr>
          <w:sz w:val="24"/>
          <w:szCs w:val="24"/>
        </w:rPr>
      </w:pPr>
      <w:r w:rsidRPr="001E6A72">
        <w:rPr>
          <w:color w:val="000000"/>
          <w:sz w:val="24"/>
          <w:szCs w:val="24"/>
        </w:rPr>
        <w:t xml:space="preserve">передавать обобщённый образ реальности при построении плоской композиции; </w:t>
      </w:r>
    </w:p>
    <w:p w:rsidR="002A0F8C" w:rsidRPr="001E6A72" w:rsidRDefault="002A0F8C" w:rsidP="00AB3058">
      <w:pPr>
        <w:numPr>
          <w:ilvl w:val="0"/>
          <w:numId w:val="146"/>
        </w:numPr>
        <w:spacing w:line="264" w:lineRule="auto"/>
        <w:rPr>
          <w:sz w:val="24"/>
          <w:szCs w:val="24"/>
        </w:rPr>
      </w:pPr>
      <w:r w:rsidRPr="001E6A72">
        <w:rPr>
          <w:color w:val="000000"/>
          <w:sz w:val="24"/>
          <w:szCs w:val="24"/>
        </w:rPr>
        <w:t>соотносить тональные отношения (тёмное – светлое) в пространственных и плоскостных объектах;</w:t>
      </w:r>
    </w:p>
    <w:p w:rsidR="002A0F8C" w:rsidRPr="001E6A72" w:rsidRDefault="002A0F8C" w:rsidP="00AB3058">
      <w:pPr>
        <w:numPr>
          <w:ilvl w:val="0"/>
          <w:numId w:val="146"/>
        </w:numPr>
        <w:spacing w:line="264" w:lineRule="auto"/>
        <w:rPr>
          <w:sz w:val="24"/>
          <w:szCs w:val="24"/>
        </w:rPr>
      </w:pPr>
      <w:r w:rsidRPr="001E6A72">
        <w:rPr>
          <w:color w:val="000000"/>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2A0F8C" w:rsidRPr="001E6A72" w:rsidRDefault="002A0F8C" w:rsidP="002A0F8C">
      <w:pPr>
        <w:spacing w:line="264" w:lineRule="auto"/>
        <w:ind w:firstLine="600"/>
        <w:rPr>
          <w:sz w:val="24"/>
          <w:szCs w:val="24"/>
        </w:rPr>
      </w:pPr>
      <w:r w:rsidRPr="001E6A72">
        <w:rPr>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A0F8C" w:rsidRPr="001E6A72" w:rsidRDefault="002A0F8C" w:rsidP="00AB3058">
      <w:pPr>
        <w:numPr>
          <w:ilvl w:val="0"/>
          <w:numId w:val="147"/>
        </w:numPr>
        <w:spacing w:line="264" w:lineRule="auto"/>
        <w:rPr>
          <w:sz w:val="24"/>
          <w:szCs w:val="24"/>
        </w:rPr>
      </w:pPr>
      <w:r w:rsidRPr="001E6A72">
        <w:rPr>
          <w:color w:val="000000"/>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2A0F8C" w:rsidRPr="001E6A72" w:rsidRDefault="002A0F8C" w:rsidP="00AB3058">
      <w:pPr>
        <w:numPr>
          <w:ilvl w:val="0"/>
          <w:numId w:val="147"/>
        </w:numPr>
        <w:spacing w:line="264" w:lineRule="auto"/>
        <w:rPr>
          <w:sz w:val="24"/>
          <w:szCs w:val="24"/>
        </w:rPr>
      </w:pPr>
      <w:r w:rsidRPr="001E6A72">
        <w:rPr>
          <w:color w:val="000000"/>
          <w:sz w:val="24"/>
          <w:szCs w:val="24"/>
        </w:rPr>
        <w:lastRenderedPageBreak/>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2A0F8C" w:rsidRPr="001E6A72" w:rsidRDefault="002A0F8C" w:rsidP="00AB3058">
      <w:pPr>
        <w:numPr>
          <w:ilvl w:val="0"/>
          <w:numId w:val="147"/>
        </w:numPr>
        <w:spacing w:line="264" w:lineRule="auto"/>
        <w:rPr>
          <w:sz w:val="24"/>
          <w:szCs w:val="24"/>
        </w:rPr>
      </w:pPr>
      <w:r w:rsidRPr="001E6A72">
        <w:rPr>
          <w:color w:val="000000"/>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2A0F8C" w:rsidRPr="001E6A72" w:rsidRDefault="002A0F8C" w:rsidP="00AB3058">
      <w:pPr>
        <w:numPr>
          <w:ilvl w:val="0"/>
          <w:numId w:val="147"/>
        </w:numPr>
        <w:spacing w:line="264" w:lineRule="auto"/>
        <w:rPr>
          <w:sz w:val="24"/>
          <w:szCs w:val="24"/>
        </w:rPr>
      </w:pPr>
      <w:r w:rsidRPr="001E6A72">
        <w:rPr>
          <w:color w:val="000000"/>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2A0F8C" w:rsidRPr="001E6A72" w:rsidRDefault="002A0F8C" w:rsidP="00AB3058">
      <w:pPr>
        <w:numPr>
          <w:ilvl w:val="0"/>
          <w:numId w:val="147"/>
        </w:numPr>
        <w:spacing w:line="264" w:lineRule="auto"/>
        <w:rPr>
          <w:sz w:val="24"/>
          <w:szCs w:val="24"/>
        </w:rPr>
      </w:pPr>
      <w:r w:rsidRPr="001E6A72">
        <w:rPr>
          <w:color w:val="000000"/>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2A0F8C" w:rsidRPr="001E6A72" w:rsidRDefault="002A0F8C" w:rsidP="00AB3058">
      <w:pPr>
        <w:numPr>
          <w:ilvl w:val="0"/>
          <w:numId w:val="147"/>
        </w:numPr>
        <w:spacing w:line="264" w:lineRule="auto"/>
        <w:rPr>
          <w:sz w:val="24"/>
          <w:szCs w:val="24"/>
        </w:rPr>
      </w:pPr>
      <w:r w:rsidRPr="001E6A72">
        <w:rPr>
          <w:color w:val="000000"/>
          <w:sz w:val="24"/>
          <w:szCs w:val="24"/>
        </w:rPr>
        <w:t>использовать знаково-символические средства для составления орнаментов и декоративных композиций;</w:t>
      </w:r>
    </w:p>
    <w:p w:rsidR="002A0F8C" w:rsidRPr="001E6A72" w:rsidRDefault="002A0F8C" w:rsidP="00AB3058">
      <w:pPr>
        <w:numPr>
          <w:ilvl w:val="0"/>
          <w:numId w:val="147"/>
        </w:numPr>
        <w:spacing w:line="264" w:lineRule="auto"/>
        <w:rPr>
          <w:sz w:val="24"/>
          <w:szCs w:val="24"/>
        </w:rPr>
      </w:pPr>
      <w:r w:rsidRPr="001E6A72">
        <w:rPr>
          <w:color w:val="000000"/>
          <w:sz w:val="24"/>
          <w:szCs w:val="24"/>
        </w:rPr>
        <w:t>классифицировать произведения искусства по видам и, соответственно, по назначению в жизни людей;</w:t>
      </w:r>
    </w:p>
    <w:p w:rsidR="002A0F8C" w:rsidRPr="001E6A72" w:rsidRDefault="002A0F8C" w:rsidP="00AB3058">
      <w:pPr>
        <w:numPr>
          <w:ilvl w:val="0"/>
          <w:numId w:val="147"/>
        </w:numPr>
        <w:spacing w:line="264" w:lineRule="auto"/>
        <w:rPr>
          <w:sz w:val="24"/>
          <w:szCs w:val="24"/>
        </w:rPr>
      </w:pPr>
      <w:r w:rsidRPr="001E6A72">
        <w:rPr>
          <w:color w:val="000000"/>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2A0F8C" w:rsidRPr="001E6A72" w:rsidRDefault="002A0F8C" w:rsidP="00AB3058">
      <w:pPr>
        <w:numPr>
          <w:ilvl w:val="0"/>
          <w:numId w:val="147"/>
        </w:numPr>
        <w:spacing w:line="264" w:lineRule="auto"/>
        <w:rPr>
          <w:sz w:val="24"/>
          <w:szCs w:val="24"/>
        </w:rPr>
      </w:pPr>
      <w:r w:rsidRPr="001E6A72">
        <w:rPr>
          <w:color w:val="000000"/>
          <w:sz w:val="24"/>
          <w:szCs w:val="24"/>
        </w:rPr>
        <w:t>ставить и использовать вопросы как исследовательский инструмент познания.</w:t>
      </w:r>
    </w:p>
    <w:p w:rsidR="002A0F8C" w:rsidRPr="001E6A72" w:rsidRDefault="002A0F8C" w:rsidP="002A0F8C">
      <w:pPr>
        <w:spacing w:line="264" w:lineRule="auto"/>
        <w:ind w:firstLine="600"/>
        <w:rPr>
          <w:sz w:val="24"/>
          <w:szCs w:val="24"/>
        </w:rPr>
      </w:pPr>
      <w:r w:rsidRPr="001E6A72">
        <w:rPr>
          <w:color w:val="000000"/>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2A0F8C" w:rsidRPr="001E6A72" w:rsidRDefault="002A0F8C" w:rsidP="00AB3058">
      <w:pPr>
        <w:numPr>
          <w:ilvl w:val="0"/>
          <w:numId w:val="148"/>
        </w:numPr>
        <w:spacing w:line="264" w:lineRule="auto"/>
        <w:rPr>
          <w:sz w:val="24"/>
          <w:szCs w:val="24"/>
        </w:rPr>
      </w:pPr>
      <w:r w:rsidRPr="001E6A72">
        <w:rPr>
          <w:color w:val="000000"/>
          <w:sz w:val="24"/>
          <w:szCs w:val="24"/>
        </w:rPr>
        <w:t>использовать электронные образовательные ресурсы;</w:t>
      </w:r>
    </w:p>
    <w:p w:rsidR="002A0F8C" w:rsidRPr="001E6A72" w:rsidRDefault="002A0F8C" w:rsidP="00AB3058">
      <w:pPr>
        <w:numPr>
          <w:ilvl w:val="0"/>
          <w:numId w:val="148"/>
        </w:numPr>
        <w:spacing w:line="264" w:lineRule="auto"/>
        <w:rPr>
          <w:sz w:val="24"/>
          <w:szCs w:val="24"/>
        </w:rPr>
      </w:pPr>
      <w:r w:rsidRPr="001E6A72">
        <w:rPr>
          <w:color w:val="000000"/>
          <w:sz w:val="24"/>
          <w:szCs w:val="24"/>
        </w:rPr>
        <w:t>уметь работать с электронными учебниками и учебными пособиями;</w:t>
      </w:r>
    </w:p>
    <w:p w:rsidR="002A0F8C" w:rsidRPr="001E6A72" w:rsidRDefault="002A0F8C" w:rsidP="00AB3058">
      <w:pPr>
        <w:numPr>
          <w:ilvl w:val="0"/>
          <w:numId w:val="148"/>
        </w:numPr>
        <w:spacing w:line="264" w:lineRule="auto"/>
        <w:rPr>
          <w:sz w:val="24"/>
          <w:szCs w:val="24"/>
        </w:rPr>
      </w:pPr>
      <w:r w:rsidRPr="001E6A72">
        <w:rPr>
          <w:color w:val="000000"/>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2A0F8C" w:rsidRPr="001E6A72" w:rsidRDefault="002A0F8C" w:rsidP="00AB3058">
      <w:pPr>
        <w:numPr>
          <w:ilvl w:val="0"/>
          <w:numId w:val="148"/>
        </w:numPr>
        <w:spacing w:line="264" w:lineRule="auto"/>
        <w:rPr>
          <w:sz w:val="24"/>
          <w:szCs w:val="24"/>
        </w:rPr>
      </w:pPr>
      <w:r w:rsidRPr="001E6A72">
        <w:rPr>
          <w:color w:val="000000"/>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2A0F8C" w:rsidRPr="001E6A72" w:rsidRDefault="002A0F8C" w:rsidP="00AB3058">
      <w:pPr>
        <w:numPr>
          <w:ilvl w:val="0"/>
          <w:numId w:val="148"/>
        </w:numPr>
        <w:spacing w:line="264" w:lineRule="auto"/>
        <w:rPr>
          <w:sz w:val="24"/>
          <w:szCs w:val="24"/>
        </w:rPr>
      </w:pPr>
      <w:r w:rsidRPr="001E6A72">
        <w:rPr>
          <w:color w:val="000000"/>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2A0F8C" w:rsidRPr="001E6A72" w:rsidRDefault="002A0F8C" w:rsidP="00AB3058">
      <w:pPr>
        <w:numPr>
          <w:ilvl w:val="0"/>
          <w:numId w:val="148"/>
        </w:numPr>
        <w:spacing w:line="264" w:lineRule="auto"/>
        <w:rPr>
          <w:sz w:val="24"/>
          <w:szCs w:val="24"/>
        </w:rPr>
      </w:pPr>
      <w:r w:rsidRPr="001E6A72">
        <w:rPr>
          <w:color w:val="000000"/>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2A0F8C" w:rsidRPr="001E6A72" w:rsidRDefault="002A0F8C" w:rsidP="00AB3058">
      <w:pPr>
        <w:numPr>
          <w:ilvl w:val="0"/>
          <w:numId w:val="148"/>
        </w:numPr>
        <w:spacing w:line="264" w:lineRule="auto"/>
        <w:rPr>
          <w:sz w:val="24"/>
          <w:szCs w:val="24"/>
        </w:rPr>
      </w:pPr>
      <w:r w:rsidRPr="001E6A72">
        <w:rPr>
          <w:color w:val="000000"/>
          <w:sz w:val="24"/>
          <w:szCs w:val="24"/>
        </w:rPr>
        <w:t>соблюдать правила информационной безопасности при работе в Интернете.</w:t>
      </w:r>
    </w:p>
    <w:p w:rsidR="002A0F8C" w:rsidRPr="001E6A72" w:rsidRDefault="002A0F8C" w:rsidP="002A0F8C">
      <w:pPr>
        <w:spacing w:line="264" w:lineRule="auto"/>
        <w:ind w:firstLine="600"/>
        <w:rPr>
          <w:sz w:val="24"/>
          <w:szCs w:val="24"/>
        </w:rPr>
      </w:pPr>
      <w:r w:rsidRPr="001E6A72">
        <w:rPr>
          <w:b/>
          <w:color w:val="000000"/>
          <w:sz w:val="24"/>
          <w:szCs w:val="24"/>
        </w:rPr>
        <w:t>Овладение универсальными коммуникативными действиями</w:t>
      </w:r>
      <w:r w:rsidRPr="001E6A72">
        <w:rPr>
          <w:color w:val="000000"/>
          <w:sz w:val="24"/>
          <w:szCs w:val="24"/>
        </w:rPr>
        <w:t xml:space="preserve"> </w:t>
      </w:r>
    </w:p>
    <w:p w:rsidR="002A0F8C" w:rsidRPr="001E6A72" w:rsidRDefault="002A0F8C" w:rsidP="002A0F8C">
      <w:pPr>
        <w:spacing w:line="264" w:lineRule="auto"/>
        <w:ind w:firstLine="600"/>
        <w:rPr>
          <w:sz w:val="24"/>
          <w:szCs w:val="24"/>
        </w:rPr>
      </w:pPr>
      <w:r w:rsidRPr="001E6A72">
        <w:rPr>
          <w:color w:val="000000"/>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2A0F8C" w:rsidRPr="001E6A72" w:rsidRDefault="002A0F8C" w:rsidP="00AB3058">
      <w:pPr>
        <w:numPr>
          <w:ilvl w:val="0"/>
          <w:numId w:val="149"/>
        </w:numPr>
        <w:spacing w:line="264" w:lineRule="auto"/>
        <w:rPr>
          <w:sz w:val="24"/>
          <w:szCs w:val="24"/>
        </w:rPr>
      </w:pPr>
      <w:r w:rsidRPr="001E6A72">
        <w:rPr>
          <w:color w:val="000000"/>
          <w:sz w:val="24"/>
          <w:szCs w:val="24"/>
        </w:rPr>
        <w:t>понимать искусство в качестве особого языка общения – межличностного (автор – зритель), между поколениями, между народами;</w:t>
      </w:r>
    </w:p>
    <w:p w:rsidR="002A0F8C" w:rsidRPr="001E6A72" w:rsidRDefault="002A0F8C" w:rsidP="00AB3058">
      <w:pPr>
        <w:numPr>
          <w:ilvl w:val="0"/>
          <w:numId w:val="149"/>
        </w:numPr>
        <w:spacing w:line="264" w:lineRule="auto"/>
        <w:rPr>
          <w:sz w:val="24"/>
          <w:szCs w:val="24"/>
        </w:rPr>
      </w:pPr>
      <w:r w:rsidRPr="001E6A72">
        <w:rPr>
          <w:color w:val="000000"/>
          <w:sz w:val="24"/>
          <w:szCs w:val="24"/>
        </w:rPr>
        <w:t xml:space="preserve">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rsidR="002A0F8C" w:rsidRPr="001E6A72" w:rsidRDefault="002A0F8C" w:rsidP="00AB3058">
      <w:pPr>
        <w:numPr>
          <w:ilvl w:val="0"/>
          <w:numId w:val="149"/>
        </w:numPr>
        <w:spacing w:line="264" w:lineRule="auto"/>
        <w:rPr>
          <w:sz w:val="24"/>
          <w:szCs w:val="24"/>
        </w:rPr>
      </w:pPr>
      <w:r w:rsidRPr="001E6A72">
        <w:rPr>
          <w:color w:val="000000"/>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2A0F8C" w:rsidRPr="001E6A72" w:rsidRDefault="002A0F8C" w:rsidP="00AB3058">
      <w:pPr>
        <w:numPr>
          <w:ilvl w:val="0"/>
          <w:numId w:val="149"/>
        </w:numPr>
        <w:spacing w:line="264" w:lineRule="auto"/>
        <w:rPr>
          <w:sz w:val="24"/>
          <w:szCs w:val="24"/>
        </w:rPr>
      </w:pPr>
      <w:r w:rsidRPr="001E6A72">
        <w:rPr>
          <w:color w:val="000000"/>
          <w:sz w:val="24"/>
          <w:szCs w:val="24"/>
        </w:rPr>
        <w:lastRenderedPageBreak/>
        <w:t>демонстрировать и объяснять результаты своего творческого, художественного или исследовательского опыта;</w:t>
      </w:r>
    </w:p>
    <w:p w:rsidR="002A0F8C" w:rsidRPr="001E6A72" w:rsidRDefault="002A0F8C" w:rsidP="00AB3058">
      <w:pPr>
        <w:numPr>
          <w:ilvl w:val="0"/>
          <w:numId w:val="149"/>
        </w:numPr>
        <w:spacing w:line="264" w:lineRule="auto"/>
        <w:rPr>
          <w:sz w:val="24"/>
          <w:szCs w:val="24"/>
        </w:rPr>
      </w:pPr>
      <w:r w:rsidRPr="001E6A72">
        <w:rPr>
          <w:color w:val="000000"/>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2A0F8C" w:rsidRPr="001E6A72" w:rsidRDefault="002A0F8C" w:rsidP="00AB3058">
      <w:pPr>
        <w:numPr>
          <w:ilvl w:val="0"/>
          <w:numId w:val="149"/>
        </w:numPr>
        <w:spacing w:line="264" w:lineRule="auto"/>
        <w:rPr>
          <w:sz w:val="24"/>
          <w:szCs w:val="24"/>
        </w:rPr>
      </w:pPr>
      <w:r w:rsidRPr="001E6A72">
        <w:rPr>
          <w:color w:val="000000"/>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2A0F8C" w:rsidRPr="001E6A72" w:rsidRDefault="002A0F8C" w:rsidP="00AB3058">
      <w:pPr>
        <w:numPr>
          <w:ilvl w:val="0"/>
          <w:numId w:val="149"/>
        </w:numPr>
        <w:spacing w:line="264" w:lineRule="auto"/>
        <w:rPr>
          <w:sz w:val="24"/>
          <w:szCs w:val="24"/>
        </w:rPr>
      </w:pPr>
      <w:r w:rsidRPr="001E6A72">
        <w:rPr>
          <w:color w:val="000000"/>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2A0F8C" w:rsidRPr="001E6A72" w:rsidRDefault="002A0F8C" w:rsidP="002A0F8C">
      <w:pPr>
        <w:spacing w:line="264" w:lineRule="auto"/>
        <w:ind w:firstLine="600"/>
        <w:rPr>
          <w:sz w:val="24"/>
          <w:szCs w:val="24"/>
        </w:rPr>
      </w:pPr>
      <w:r w:rsidRPr="001E6A72">
        <w:rPr>
          <w:b/>
          <w:color w:val="000000"/>
          <w:sz w:val="24"/>
          <w:szCs w:val="24"/>
        </w:rPr>
        <w:t>Овладение универсальными регулятивными действиями</w:t>
      </w:r>
      <w:r w:rsidRPr="001E6A72">
        <w:rPr>
          <w:color w:val="000000"/>
          <w:sz w:val="24"/>
          <w:szCs w:val="24"/>
        </w:rPr>
        <w:t xml:space="preserve"> </w:t>
      </w:r>
    </w:p>
    <w:p w:rsidR="002A0F8C" w:rsidRPr="001E6A72" w:rsidRDefault="002A0F8C" w:rsidP="002A0F8C">
      <w:pPr>
        <w:spacing w:line="264" w:lineRule="auto"/>
        <w:ind w:firstLine="600"/>
        <w:rPr>
          <w:sz w:val="24"/>
          <w:szCs w:val="24"/>
        </w:rPr>
      </w:pPr>
      <w:r w:rsidRPr="001E6A72">
        <w:rPr>
          <w:color w:val="000000"/>
          <w:sz w:val="24"/>
          <w:szCs w:val="24"/>
        </w:rPr>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rsidR="002A0F8C" w:rsidRPr="001E6A72" w:rsidRDefault="002A0F8C" w:rsidP="00AB3058">
      <w:pPr>
        <w:numPr>
          <w:ilvl w:val="0"/>
          <w:numId w:val="150"/>
        </w:numPr>
        <w:spacing w:line="264" w:lineRule="auto"/>
        <w:rPr>
          <w:sz w:val="24"/>
          <w:szCs w:val="24"/>
        </w:rPr>
      </w:pPr>
      <w:r w:rsidRPr="001E6A72">
        <w:rPr>
          <w:color w:val="000000"/>
          <w:sz w:val="24"/>
          <w:szCs w:val="24"/>
        </w:rPr>
        <w:t>внимательно относиться и выполнять учебные задачи, поставленные учителем;</w:t>
      </w:r>
    </w:p>
    <w:p w:rsidR="002A0F8C" w:rsidRPr="001E6A72" w:rsidRDefault="002A0F8C" w:rsidP="00AB3058">
      <w:pPr>
        <w:numPr>
          <w:ilvl w:val="0"/>
          <w:numId w:val="150"/>
        </w:numPr>
        <w:spacing w:line="264" w:lineRule="auto"/>
        <w:rPr>
          <w:sz w:val="24"/>
          <w:szCs w:val="24"/>
        </w:rPr>
      </w:pPr>
      <w:r w:rsidRPr="001E6A72">
        <w:rPr>
          <w:color w:val="000000"/>
          <w:sz w:val="24"/>
          <w:szCs w:val="24"/>
        </w:rPr>
        <w:t>соблюдать последовательность учебных действий при выполнении задания;</w:t>
      </w:r>
    </w:p>
    <w:p w:rsidR="002A0F8C" w:rsidRPr="001E6A72" w:rsidRDefault="002A0F8C" w:rsidP="00AB3058">
      <w:pPr>
        <w:numPr>
          <w:ilvl w:val="0"/>
          <w:numId w:val="150"/>
        </w:numPr>
        <w:spacing w:line="264" w:lineRule="auto"/>
        <w:rPr>
          <w:sz w:val="24"/>
          <w:szCs w:val="24"/>
        </w:rPr>
      </w:pPr>
      <w:r w:rsidRPr="001E6A72">
        <w:rPr>
          <w:color w:val="000000"/>
          <w:sz w:val="24"/>
          <w:szCs w:val="24"/>
        </w:rPr>
        <w:t xml:space="preserve">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 </w:t>
      </w:r>
    </w:p>
    <w:p w:rsidR="002A0F8C" w:rsidRPr="001E6A72" w:rsidRDefault="002A0F8C" w:rsidP="00AB3058">
      <w:pPr>
        <w:numPr>
          <w:ilvl w:val="0"/>
          <w:numId w:val="150"/>
        </w:numPr>
        <w:spacing w:line="264" w:lineRule="auto"/>
        <w:rPr>
          <w:sz w:val="24"/>
          <w:szCs w:val="24"/>
        </w:rPr>
      </w:pPr>
      <w:r w:rsidRPr="001E6A72">
        <w:rPr>
          <w:color w:val="000000"/>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2A0F8C" w:rsidRPr="001E6A72" w:rsidRDefault="002A0F8C" w:rsidP="002A0F8C">
      <w:pPr>
        <w:ind w:left="120"/>
        <w:rPr>
          <w:sz w:val="24"/>
          <w:szCs w:val="24"/>
        </w:rPr>
      </w:pPr>
      <w:bookmarkStart w:id="101" w:name="_Toc124264882"/>
      <w:bookmarkEnd w:id="101"/>
    </w:p>
    <w:p w:rsidR="002A0F8C" w:rsidRPr="001E6A72" w:rsidRDefault="002A0F8C" w:rsidP="002A0F8C">
      <w:pPr>
        <w:ind w:left="120"/>
        <w:rPr>
          <w:sz w:val="24"/>
          <w:szCs w:val="24"/>
        </w:rPr>
      </w:pPr>
    </w:p>
    <w:p w:rsidR="002A0F8C" w:rsidRPr="001E6A72" w:rsidRDefault="002A0F8C" w:rsidP="002A0F8C">
      <w:pPr>
        <w:ind w:left="120"/>
        <w:rPr>
          <w:sz w:val="24"/>
          <w:szCs w:val="24"/>
        </w:rPr>
      </w:pPr>
      <w:r w:rsidRPr="001E6A72">
        <w:rPr>
          <w:b/>
          <w:color w:val="000000"/>
          <w:sz w:val="24"/>
          <w:szCs w:val="24"/>
        </w:rPr>
        <w:t>ПРЕДМЕТНЫЕ РЕЗУЛЬТАТЫ</w:t>
      </w:r>
    </w:p>
    <w:p w:rsidR="002A0F8C" w:rsidRPr="001E6A72" w:rsidRDefault="002A0F8C" w:rsidP="002A0F8C">
      <w:pPr>
        <w:ind w:left="120"/>
        <w:rPr>
          <w:sz w:val="24"/>
          <w:szCs w:val="24"/>
        </w:rPr>
      </w:pPr>
    </w:p>
    <w:p w:rsidR="002A0F8C" w:rsidRPr="001E6A72" w:rsidRDefault="002A0F8C" w:rsidP="002A0F8C">
      <w:pPr>
        <w:spacing w:line="264" w:lineRule="auto"/>
        <w:ind w:firstLine="600"/>
        <w:rPr>
          <w:sz w:val="24"/>
          <w:szCs w:val="24"/>
        </w:rPr>
      </w:pPr>
      <w:r w:rsidRPr="001E6A72">
        <w:rPr>
          <w:color w:val="000000"/>
          <w:sz w:val="24"/>
          <w:szCs w:val="24"/>
        </w:rPr>
        <w:t xml:space="preserve">К концу обучения в </w:t>
      </w:r>
      <w:r w:rsidRPr="001E6A72">
        <w:rPr>
          <w:b/>
          <w:color w:val="000000"/>
          <w:sz w:val="24"/>
          <w:szCs w:val="24"/>
        </w:rPr>
        <w:t>1 классе</w:t>
      </w:r>
      <w:r w:rsidRPr="001E6A72">
        <w:rPr>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2A0F8C" w:rsidRPr="001E6A72" w:rsidRDefault="002A0F8C" w:rsidP="002A0F8C">
      <w:pPr>
        <w:spacing w:line="264" w:lineRule="auto"/>
        <w:ind w:firstLine="600"/>
        <w:rPr>
          <w:sz w:val="24"/>
          <w:szCs w:val="24"/>
        </w:rPr>
      </w:pPr>
      <w:r w:rsidRPr="001E6A72">
        <w:rPr>
          <w:b/>
          <w:color w:val="000000"/>
          <w:sz w:val="24"/>
          <w:szCs w:val="24"/>
        </w:rPr>
        <w:t>Модуль «Графика»</w:t>
      </w:r>
    </w:p>
    <w:p w:rsidR="002A0F8C" w:rsidRPr="001E6A72" w:rsidRDefault="002A0F8C" w:rsidP="002A0F8C">
      <w:pPr>
        <w:spacing w:line="264" w:lineRule="auto"/>
        <w:ind w:firstLine="600"/>
        <w:rPr>
          <w:sz w:val="24"/>
          <w:szCs w:val="24"/>
        </w:rPr>
      </w:pPr>
      <w:r w:rsidRPr="001E6A72">
        <w:rPr>
          <w:color w:val="000000"/>
          <w:sz w:val="24"/>
          <w:szCs w:val="24"/>
        </w:rPr>
        <w:t>Осваивать навыки применения свойств простых графических материалов в самостоятельной творческой работе в условиях урока.</w:t>
      </w:r>
    </w:p>
    <w:p w:rsidR="002A0F8C" w:rsidRPr="001E6A72" w:rsidRDefault="002A0F8C" w:rsidP="002A0F8C">
      <w:pPr>
        <w:spacing w:line="264" w:lineRule="auto"/>
        <w:ind w:firstLine="600"/>
        <w:rPr>
          <w:sz w:val="24"/>
          <w:szCs w:val="24"/>
        </w:rPr>
      </w:pPr>
      <w:r w:rsidRPr="001E6A72">
        <w:rPr>
          <w:color w:val="000000"/>
          <w:sz w:val="24"/>
          <w:szCs w:val="24"/>
        </w:rPr>
        <w:t>Приобретать первичный опыт в создании графического рисунка на основе знакомства со средствами изобразительного языка.</w:t>
      </w:r>
    </w:p>
    <w:p w:rsidR="002A0F8C" w:rsidRPr="001E6A72" w:rsidRDefault="002A0F8C" w:rsidP="002A0F8C">
      <w:pPr>
        <w:spacing w:line="264" w:lineRule="auto"/>
        <w:ind w:firstLine="600"/>
        <w:rPr>
          <w:sz w:val="24"/>
          <w:szCs w:val="24"/>
        </w:rPr>
      </w:pPr>
      <w:r w:rsidRPr="001E6A72">
        <w:rPr>
          <w:color w:val="000000"/>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2A0F8C" w:rsidRPr="001E6A72" w:rsidRDefault="002A0F8C" w:rsidP="002A0F8C">
      <w:pPr>
        <w:spacing w:line="264" w:lineRule="auto"/>
        <w:ind w:firstLine="600"/>
        <w:rPr>
          <w:sz w:val="24"/>
          <w:szCs w:val="24"/>
        </w:rPr>
      </w:pPr>
      <w:r w:rsidRPr="001E6A72">
        <w:rPr>
          <w:color w:val="000000"/>
          <w:sz w:val="24"/>
          <w:szCs w:val="24"/>
        </w:rPr>
        <w:t>Приобретать опыт создания рисунка простого (плоского) предмета с натуры.</w:t>
      </w:r>
    </w:p>
    <w:p w:rsidR="002A0F8C" w:rsidRPr="001E6A72" w:rsidRDefault="002A0F8C" w:rsidP="002A0F8C">
      <w:pPr>
        <w:spacing w:line="264" w:lineRule="auto"/>
        <w:ind w:firstLine="600"/>
        <w:rPr>
          <w:sz w:val="24"/>
          <w:szCs w:val="24"/>
        </w:rPr>
      </w:pPr>
      <w:r w:rsidRPr="001E6A72">
        <w:rPr>
          <w:color w:val="000000"/>
          <w:sz w:val="24"/>
          <w:szCs w:val="24"/>
        </w:rPr>
        <w:t>Учиться анализировать соотношения пропорций, визуально сравнивать пространственные величины.</w:t>
      </w:r>
    </w:p>
    <w:p w:rsidR="002A0F8C" w:rsidRPr="001E6A72" w:rsidRDefault="002A0F8C" w:rsidP="002A0F8C">
      <w:pPr>
        <w:spacing w:line="264" w:lineRule="auto"/>
        <w:ind w:firstLine="600"/>
        <w:rPr>
          <w:sz w:val="24"/>
          <w:szCs w:val="24"/>
        </w:rPr>
      </w:pPr>
      <w:r w:rsidRPr="001E6A72">
        <w:rPr>
          <w:color w:val="000000"/>
          <w:sz w:val="24"/>
          <w:szCs w:val="24"/>
        </w:rPr>
        <w:t>Приобретать первичные знания и навыки композиционного расположения изображения на листе.</w:t>
      </w:r>
    </w:p>
    <w:p w:rsidR="002A0F8C" w:rsidRPr="001E6A72" w:rsidRDefault="002A0F8C" w:rsidP="002A0F8C">
      <w:pPr>
        <w:spacing w:line="264" w:lineRule="auto"/>
        <w:ind w:firstLine="600"/>
        <w:rPr>
          <w:sz w:val="24"/>
          <w:szCs w:val="24"/>
        </w:rPr>
      </w:pPr>
      <w:r w:rsidRPr="001E6A72">
        <w:rPr>
          <w:color w:val="000000"/>
          <w:sz w:val="24"/>
          <w:szCs w:val="24"/>
        </w:rPr>
        <w:t>Уметь выбирать вертикальный или горизонтальный формат листа для выполнения соответствующих задач рисунка.</w:t>
      </w:r>
    </w:p>
    <w:p w:rsidR="002A0F8C" w:rsidRPr="001E6A72" w:rsidRDefault="002A0F8C" w:rsidP="002A0F8C">
      <w:pPr>
        <w:spacing w:line="264" w:lineRule="auto"/>
        <w:ind w:firstLine="600"/>
        <w:rPr>
          <w:sz w:val="24"/>
          <w:szCs w:val="24"/>
        </w:rPr>
      </w:pPr>
      <w:r w:rsidRPr="001E6A72">
        <w:rPr>
          <w:color w:val="000000"/>
          <w:sz w:val="24"/>
          <w:szCs w:val="24"/>
        </w:rPr>
        <w:t>Воспринимать учебную задачу, поставленную учителем, и решать её в своей практической художественной деятельности.</w:t>
      </w:r>
    </w:p>
    <w:p w:rsidR="002A0F8C" w:rsidRPr="001E6A72" w:rsidRDefault="002A0F8C" w:rsidP="002A0F8C">
      <w:pPr>
        <w:spacing w:line="264" w:lineRule="auto"/>
        <w:ind w:firstLine="600"/>
        <w:rPr>
          <w:sz w:val="24"/>
          <w:szCs w:val="24"/>
        </w:rPr>
      </w:pPr>
      <w:r w:rsidRPr="001E6A72">
        <w:rPr>
          <w:color w:val="000000"/>
          <w:sz w:val="24"/>
          <w:szCs w:val="24"/>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2A0F8C" w:rsidRPr="001E6A72" w:rsidRDefault="002A0F8C" w:rsidP="002A0F8C">
      <w:pPr>
        <w:spacing w:line="264" w:lineRule="auto"/>
        <w:ind w:firstLine="600"/>
        <w:rPr>
          <w:sz w:val="24"/>
          <w:szCs w:val="24"/>
        </w:rPr>
      </w:pPr>
      <w:r w:rsidRPr="001E6A72">
        <w:rPr>
          <w:b/>
          <w:color w:val="000000"/>
          <w:sz w:val="24"/>
          <w:szCs w:val="24"/>
        </w:rPr>
        <w:t>Модуль «Живопись»</w:t>
      </w:r>
    </w:p>
    <w:p w:rsidR="002A0F8C" w:rsidRPr="001E6A72" w:rsidRDefault="002A0F8C" w:rsidP="002A0F8C">
      <w:pPr>
        <w:spacing w:line="264" w:lineRule="auto"/>
        <w:ind w:firstLine="600"/>
        <w:rPr>
          <w:sz w:val="24"/>
          <w:szCs w:val="24"/>
        </w:rPr>
      </w:pPr>
      <w:r w:rsidRPr="001E6A72">
        <w:rPr>
          <w:color w:val="000000"/>
          <w:sz w:val="24"/>
          <w:szCs w:val="24"/>
        </w:rPr>
        <w:lastRenderedPageBreak/>
        <w:t>Осваивать навыки работы красками «гуашь» в условиях урока.</w:t>
      </w:r>
    </w:p>
    <w:p w:rsidR="002A0F8C" w:rsidRPr="001E6A72" w:rsidRDefault="002A0F8C" w:rsidP="002A0F8C">
      <w:pPr>
        <w:spacing w:line="264" w:lineRule="auto"/>
        <w:ind w:firstLine="600"/>
        <w:rPr>
          <w:sz w:val="24"/>
          <w:szCs w:val="24"/>
        </w:rPr>
      </w:pPr>
      <w:r w:rsidRPr="001E6A72">
        <w:rPr>
          <w:color w:val="000000"/>
          <w:sz w:val="24"/>
          <w:szCs w:val="24"/>
        </w:rPr>
        <w:t>Знать три основных цвета; обсуждать и называть ассоциативные представления, которые рождает каждый цвет.</w:t>
      </w:r>
    </w:p>
    <w:p w:rsidR="002A0F8C" w:rsidRPr="001E6A72" w:rsidRDefault="002A0F8C" w:rsidP="002A0F8C">
      <w:pPr>
        <w:spacing w:line="264" w:lineRule="auto"/>
        <w:ind w:firstLine="600"/>
        <w:rPr>
          <w:sz w:val="24"/>
          <w:szCs w:val="24"/>
        </w:rPr>
      </w:pPr>
      <w:r w:rsidRPr="001E6A72">
        <w:rPr>
          <w:color w:val="000000"/>
          <w:sz w:val="24"/>
          <w:szCs w:val="24"/>
        </w:rPr>
        <w:t>Осознавать эмоциональное звучание цвета и уметь формулировать своё мнение с опорой на опыт жизненных ассоциаций.</w:t>
      </w:r>
    </w:p>
    <w:p w:rsidR="002A0F8C" w:rsidRPr="001E6A72" w:rsidRDefault="002A0F8C" w:rsidP="002A0F8C">
      <w:pPr>
        <w:spacing w:line="264" w:lineRule="auto"/>
        <w:ind w:firstLine="600"/>
        <w:rPr>
          <w:sz w:val="24"/>
          <w:szCs w:val="24"/>
        </w:rPr>
      </w:pPr>
      <w:r w:rsidRPr="001E6A72">
        <w:rPr>
          <w:color w:val="000000"/>
          <w:sz w:val="24"/>
          <w:szCs w:val="24"/>
        </w:rPr>
        <w:t>Приобретать опыт экспериментирования, исследования результатов смешения красок и получения нового цвета.</w:t>
      </w:r>
    </w:p>
    <w:p w:rsidR="002A0F8C" w:rsidRPr="001E6A72" w:rsidRDefault="002A0F8C" w:rsidP="002A0F8C">
      <w:pPr>
        <w:spacing w:line="264" w:lineRule="auto"/>
        <w:ind w:firstLine="600"/>
        <w:rPr>
          <w:sz w:val="24"/>
          <w:szCs w:val="24"/>
        </w:rPr>
      </w:pPr>
      <w:r w:rsidRPr="001E6A72">
        <w:rPr>
          <w:color w:val="000000"/>
          <w:sz w:val="24"/>
          <w:szCs w:val="24"/>
        </w:rPr>
        <w:t>Вести творческую работу на заданную тему с опорой на зрительные впечатления, организованные педагогом.</w:t>
      </w:r>
    </w:p>
    <w:p w:rsidR="002A0F8C" w:rsidRPr="001E6A72" w:rsidRDefault="002A0F8C" w:rsidP="002A0F8C">
      <w:pPr>
        <w:spacing w:line="264" w:lineRule="auto"/>
        <w:ind w:firstLine="600"/>
        <w:rPr>
          <w:sz w:val="24"/>
          <w:szCs w:val="24"/>
        </w:rPr>
      </w:pPr>
      <w:r w:rsidRPr="001E6A72">
        <w:rPr>
          <w:b/>
          <w:color w:val="000000"/>
          <w:sz w:val="24"/>
          <w:szCs w:val="24"/>
        </w:rPr>
        <w:t>Модуль «Скульптура»</w:t>
      </w:r>
    </w:p>
    <w:p w:rsidR="002A0F8C" w:rsidRPr="001E6A72" w:rsidRDefault="002A0F8C" w:rsidP="002A0F8C">
      <w:pPr>
        <w:spacing w:line="264" w:lineRule="auto"/>
        <w:ind w:firstLine="600"/>
        <w:rPr>
          <w:sz w:val="24"/>
          <w:szCs w:val="24"/>
        </w:rPr>
      </w:pPr>
      <w:r w:rsidRPr="001E6A72">
        <w:rPr>
          <w:color w:val="000000"/>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2A0F8C" w:rsidRPr="001E6A72" w:rsidRDefault="002A0F8C" w:rsidP="002A0F8C">
      <w:pPr>
        <w:spacing w:line="264" w:lineRule="auto"/>
        <w:ind w:firstLine="600"/>
        <w:rPr>
          <w:sz w:val="24"/>
          <w:szCs w:val="24"/>
        </w:rPr>
      </w:pPr>
      <w:r w:rsidRPr="001E6A72">
        <w:rPr>
          <w:color w:val="000000"/>
          <w:sz w:val="24"/>
          <w:szCs w:val="24"/>
        </w:rPr>
        <w:t>Осваивать первичные приёмы лепки из пластилина, приобретать представления о целостной форме в объёмном изображении.</w:t>
      </w:r>
    </w:p>
    <w:p w:rsidR="002A0F8C" w:rsidRPr="001E6A72" w:rsidRDefault="002A0F8C" w:rsidP="002A0F8C">
      <w:pPr>
        <w:spacing w:line="264" w:lineRule="auto"/>
        <w:ind w:firstLine="600"/>
        <w:rPr>
          <w:sz w:val="24"/>
          <w:szCs w:val="24"/>
        </w:rPr>
      </w:pPr>
      <w:r w:rsidRPr="001E6A72">
        <w:rPr>
          <w:color w:val="000000"/>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2A0F8C" w:rsidRPr="001E6A72" w:rsidRDefault="002A0F8C" w:rsidP="002A0F8C">
      <w:pPr>
        <w:spacing w:line="264" w:lineRule="auto"/>
        <w:ind w:firstLine="600"/>
        <w:rPr>
          <w:sz w:val="24"/>
          <w:szCs w:val="24"/>
        </w:rPr>
      </w:pPr>
      <w:r w:rsidRPr="001E6A72">
        <w:rPr>
          <w:b/>
          <w:color w:val="000000"/>
          <w:sz w:val="24"/>
          <w:szCs w:val="24"/>
        </w:rPr>
        <w:t>Модуль «Декоративно-прикладное искусство»</w:t>
      </w:r>
    </w:p>
    <w:p w:rsidR="002A0F8C" w:rsidRPr="001E6A72" w:rsidRDefault="002A0F8C" w:rsidP="002A0F8C">
      <w:pPr>
        <w:spacing w:line="264" w:lineRule="auto"/>
        <w:ind w:firstLine="600"/>
        <w:rPr>
          <w:sz w:val="24"/>
          <w:szCs w:val="24"/>
        </w:rPr>
      </w:pPr>
      <w:r w:rsidRPr="001E6A72">
        <w:rPr>
          <w:color w:val="000000"/>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2A0F8C" w:rsidRPr="001E6A72" w:rsidRDefault="002A0F8C" w:rsidP="002A0F8C">
      <w:pPr>
        <w:spacing w:line="264" w:lineRule="auto"/>
        <w:ind w:firstLine="600"/>
        <w:rPr>
          <w:sz w:val="24"/>
          <w:szCs w:val="24"/>
        </w:rPr>
      </w:pPr>
      <w:r w:rsidRPr="001E6A72">
        <w:rPr>
          <w:color w:val="000000"/>
          <w:sz w:val="24"/>
          <w:szCs w:val="24"/>
        </w:rPr>
        <w:t>Различать виды орнаментов по изобразительным мотивам: растительные, геометрические, анималистические.</w:t>
      </w:r>
    </w:p>
    <w:p w:rsidR="002A0F8C" w:rsidRPr="001E6A72" w:rsidRDefault="002A0F8C" w:rsidP="002A0F8C">
      <w:pPr>
        <w:spacing w:line="264" w:lineRule="auto"/>
        <w:ind w:firstLine="600"/>
        <w:rPr>
          <w:sz w:val="24"/>
          <w:szCs w:val="24"/>
        </w:rPr>
      </w:pPr>
      <w:r w:rsidRPr="001E6A72">
        <w:rPr>
          <w:color w:val="000000"/>
          <w:sz w:val="24"/>
          <w:szCs w:val="24"/>
        </w:rPr>
        <w:t>Учиться использовать правила симметрии в своей художественной деятельности.</w:t>
      </w:r>
    </w:p>
    <w:p w:rsidR="002A0F8C" w:rsidRPr="001E6A72" w:rsidRDefault="002A0F8C" w:rsidP="002A0F8C">
      <w:pPr>
        <w:spacing w:line="264" w:lineRule="auto"/>
        <w:ind w:firstLine="600"/>
        <w:rPr>
          <w:sz w:val="24"/>
          <w:szCs w:val="24"/>
        </w:rPr>
      </w:pPr>
      <w:r w:rsidRPr="001E6A72">
        <w:rPr>
          <w:color w:val="000000"/>
          <w:sz w:val="24"/>
          <w:szCs w:val="24"/>
        </w:rPr>
        <w:t>Приобретать опыт создания орнаментальной декоративной композиции (стилизованной: декоративный цветок или птица).</w:t>
      </w:r>
    </w:p>
    <w:p w:rsidR="002A0F8C" w:rsidRPr="001E6A72" w:rsidRDefault="002A0F8C" w:rsidP="002A0F8C">
      <w:pPr>
        <w:spacing w:line="264" w:lineRule="auto"/>
        <w:ind w:firstLine="600"/>
        <w:rPr>
          <w:sz w:val="24"/>
          <w:szCs w:val="24"/>
        </w:rPr>
      </w:pPr>
      <w:r w:rsidRPr="001E6A72">
        <w:rPr>
          <w:color w:val="000000"/>
          <w:sz w:val="24"/>
          <w:szCs w:val="24"/>
        </w:rPr>
        <w:t>Приобретать знания о значении и назначении украшений в жизни людей.</w:t>
      </w:r>
    </w:p>
    <w:p w:rsidR="002A0F8C" w:rsidRPr="001E6A72" w:rsidRDefault="002A0F8C" w:rsidP="002A0F8C">
      <w:pPr>
        <w:spacing w:line="264" w:lineRule="auto"/>
        <w:ind w:firstLine="600"/>
        <w:rPr>
          <w:sz w:val="24"/>
          <w:szCs w:val="24"/>
        </w:rPr>
      </w:pPr>
      <w:r w:rsidRPr="001E6A72">
        <w:rPr>
          <w:color w:val="000000"/>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2A0F8C" w:rsidRPr="001E6A72" w:rsidRDefault="002A0F8C" w:rsidP="002A0F8C">
      <w:pPr>
        <w:spacing w:line="264" w:lineRule="auto"/>
        <w:ind w:firstLine="600"/>
        <w:rPr>
          <w:sz w:val="24"/>
          <w:szCs w:val="24"/>
        </w:rPr>
      </w:pPr>
      <w:r w:rsidRPr="001E6A72">
        <w:rPr>
          <w:color w:val="000000"/>
          <w:sz w:val="24"/>
          <w:szCs w:val="24"/>
        </w:rPr>
        <w:t>Иметь опыт и соответствующие возрасту навыки подготовки и оформления общего праздника.</w:t>
      </w:r>
    </w:p>
    <w:p w:rsidR="002A0F8C" w:rsidRPr="001E6A72" w:rsidRDefault="002A0F8C" w:rsidP="002A0F8C">
      <w:pPr>
        <w:spacing w:line="264" w:lineRule="auto"/>
        <w:ind w:firstLine="600"/>
        <w:rPr>
          <w:sz w:val="24"/>
          <w:szCs w:val="24"/>
        </w:rPr>
      </w:pPr>
      <w:r w:rsidRPr="001E6A72">
        <w:rPr>
          <w:b/>
          <w:color w:val="000000"/>
          <w:sz w:val="24"/>
          <w:szCs w:val="24"/>
        </w:rPr>
        <w:t>Модуль «Архитектура».</w:t>
      </w:r>
    </w:p>
    <w:p w:rsidR="002A0F8C" w:rsidRPr="001E6A72" w:rsidRDefault="002A0F8C" w:rsidP="002A0F8C">
      <w:pPr>
        <w:spacing w:line="264" w:lineRule="auto"/>
        <w:ind w:firstLine="600"/>
        <w:rPr>
          <w:sz w:val="24"/>
          <w:szCs w:val="24"/>
        </w:rPr>
      </w:pPr>
      <w:r w:rsidRPr="001E6A72">
        <w:rPr>
          <w:color w:val="000000"/>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2A0F8C" w:rsidRPr="001E6A72" w:rsidRDefault="002A0F8C" w:rsidP="002A0F8C">
      <w:pPr>
        <w:spacing w:line="264" w:lineRule="auto"/>
        <w:ind w:firstLine="600"/>
        <w:rPr>
          <w:sz w:val="24"/>
          <w:szCs w:val="24"/>
        </w:rPr>
      </w:pPr>
      <w:r w:rsidRPr="001E6A72">
        <w:rPr>
          <w:color w:val="000000"/>
          <w:sz w:val="24"/>
          <w:szCs w:val="24"/>
        </w:rPr>
        <w:t>Осваивать приёмы конструирования из бумаги, складывания объёмных простых геометрических тел.</w:t>
      </w:r>
    </w:p>
    <w:p w:rsidR="002A0F8C" w:rsidRPr="001E6A72" w:rsidRDefault="002A0F8C" w:rsidP="002A0F8C">
      <w:pPr>
        <w:spacing w:line="264" w:lineRule="auto"/>
        <w:ind w:firstLine="600"/>
        <w:rPr>
          <w:sz w:val="24"/>
          <w:szCs w:val="24"/>
        </w:rPr>
      </w:pPr>
      <w:r w:rsidRPr="001E6A72">
        <w:rPr>
          <w:color w:val="000000"/>
          <w:sz w:val="24"/>
          <w:szCs w:val="24"/>
        </w:rPr>
        <w:t>Приобретать опыт пространственного макетирования (сказочный город) в форме коллективной игровой деятельности.</w:t>
      </w:r>
    </w:p>
    <w:p w:rsidR="002A0F8C" w:rsidRPr="001E6A72" w:rsidRDefault="002A0F8C" w:rsidP="002A0F8C">
      <w:pPr>
        <w:spacing w:line="264" w:lineRule="auto"/>
        <w:ind w:firstLine="600"/>
        <w:rPr>
          <w:sz w:val="24"/>
          <w:szCs w:val="24"/>
        </w:rPr>
      </w:pPr>
      <w:r w:rsidRPr="001E6A72">
        <w:rPr>
          <w:color w:val="000000"/>
          <w:sz w:val="24"/>
          <w:szCs w:val="24"/>
        </w:rPr>
        <w:t>Приобретать представления о конструктивной основе любого предмета и первичные навыки анализа его строения.</w:t>
      </w:r>
    </w:p>
    <w:p w:rsidR="002A0F8C" w:rsidRPr="001E6A72" w:rsidRDefault="002A0F8C" w:rsidP="002A0F8C">
      <w:pPr>
        <w:spacing w:line="264" w:lineRule="auto"/>
        <w:ind w:firstLine="600"/>
        <w:rPr>
          <w:sz w:val="24"/>
          <w:szCs w:val="24"/>
        </w:rPr>
      </w:pPr>
      <w:r w:rsidRPr="001E6A72">
        <w:rPr>
          <w:b/>
          <w:color w:val="000000"/>
          <w:sz w:val="24"/>
          <w:szCs w:val="24"/>
        </w:rPr>
        <w:t>Модуль «Восприятие произведений искусства»</w:t>
      </w:r>
    </w:p>
    <w:p w:rsidR="002A0F8C" w:rsidRPr="001E6A72" w:rsidRDefault="002A0F8C" w:rsidP="002A0F8C">
      <w:pPr>
        <w:spacing w:line="264" w:lineRule="auto"/>
        <w:ind w:firstLine="600"/>
        <w:rPr>
          <w:sz w:val="24"/>
          <w:szCs w:val="24"/>
        </w:rPr>
      </w:pPr>
      <w:r w:rsidRPr="001E6A72">
        <w:rPr>
          <w:color w:val="000000"/>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2A0F8C" w:rsidRPr="001E6A72" w:rsidRDefault="002A0F8C" w:rsidP="002A0F8C">
      <w:pPr>
        <w:spacing w:line="264" w:lineRule="auto"/>
        <w:ind w:firstLine="600"/>
        <w:rPr>
          <w:sz w:val="24"/>
          <w:szCs w:val="24"/>
        </w:rPr>
      </w:pPr>
      <w:r w:rsidRPr="001E6A72">
        <w:rPr>
          <w:color w:val="000000"/>
          <w:sz w:val="24"/>
          <w:szCs w:val="24"/>
        </w:rPr>
        <w:lastRenderedPageBreak/>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2A0F8C" w:rsidRPr="001E6A72" w:rsidRDefault="002A0F8C" w:rsidP="002A0F8C">
      <w:pPr>
        <w:spacing w:line="264" w:lineRule="auto"/>
        <w:ind w:firstLine="600"/>
        <w:rPr>
          <w:sz w:val="24"/>
          <w:szCs w:val="24"/>
        </w:rPr>
      </w:pPr>
      <w:r w:rsidRPr="001E6A72">
        <w:rPr>
          <w:color w:val="000000"/>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2A0F8C" w:rsidRPr="001E6A72" w:rsidRDefault="002A0F8C" w:rsidP="002A0F8C">
      <w:pPr>
        <w:spacing w:line="264" w:lineRule="auto"/>
        <w:ind w:firstLine="600"/>
        <w:rPr>
          <w:sz w:val="24"/>
          <w:szCs w:val="24"/>
        </w:rPr>
      </w:pPr>
      <w:r w:rsidRPr="001E6A72">
        <w:rPr>
          <w:color w:val="000000"/>
          <w:sz w:val="24"/>
          <w:szCs w:val="24"/>
        </w:rPr>
        <w:t>Осваивать опыт эстетического восприятия и аналитического наблюдения архитектурных построек.</w:t>
      </w:r>
    </w:p>
    <w:p w:rsidR="002A0F8C" w:rsidRPr="001E6A72" w:rsidRDefault="002A0F8C" w:rsidP="002A0F8C">
      <w:pPr>
        <w:spacing w:line="264" w:lineRule="auto"/>
        <w:ind w:firstLine="600"/>
        <w:rPr>
          <w:sz w:val="24"/>
          <w:szCs w:val="24"/>
        </w:rPr>
      </w:pPr>
      <w:r w:rsidRPr="001E6A72">
        <w:rPr>
          <w:color w:val="000000"/>
          <w:sz w:val="24"/>
          <w:szCs w:val="24"/>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 </w:t>
      </w:r>
    </w:p>
    <w:p w:rsidR="002A0F8C" w:rsidRPr="001E6A72" w:rsidRDefault="002A0F8C" w:rsidP="002A0F8C">
      <w:pPr>
        <w:spacing w:line="264" w:lineRule="auto"/>
        <w:ind w:firstLine="600"/>
        <w:rPr>
          <w:sz w:val="24"/>
          <w:szCs w:val="24"/>
        </w:rPr>
      </w:pPr>
      <w:r w:rsidRPr="001E6A72">
        <w:rPr>
          <w:color w:val="000000"/>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2A0F8C" w:rsidRPr="001E6A72" w:rsidRDefault="002A0F8C" w:rsidP="002A0F8C">
      <w:pPr>
        <w:spacing w:line="264" w:lineRule="auto"/>
        <w:ind w:firstLine="600"/>
        <w:rPr>
          <w:sz w:val="24"/>
          <w:szCs w:val="24"/>
        </w:rPr>
      </w:pPr>
      <w:r w:rsidRPr="001E6A72">
        <w:rPr>
          <w:b/>
          <w:color w:val="000000"/>
          <w:sz w:val="24"/>
          <w:szCs w:val="24"/>
        </w:rPr>
        <w:t>Модуль «Азбука цифровой графики»</w:t>
      </w:r>
    </w:p>
    <w:p w:rsidR="002A0F8C" w:rsidRPr="001E6A72" w:rsidRDefault="002A0F8C" w:rsidP="002A0F8C">
      <w:pPr>
        <w:spacing w:line="264" w:lineRule="auto"/>
        <w:ind w:firstLine="600"/>
        <w:rPr>
          <w:sz w:val="24"/>
          <w:szCs w:val="24"/>
        </w:rPr>
      </w:pPr>
      <w:r w:rsidRPr="001E6A72">
        <w:rPr>
          <w:color w:val="000000"/>
          <w:sz w:val="24"/>
          <w:szCs w:val="24"/>
        </w:rPr>
        <w:t>Приобретать опыт создания фотографий с целью эстетического и целенаправленного наблюдения природы.</w:t>
      </w:r>
    </w:p>
    <w:p w:rsidR="002A0F8C" w:rsidRPr="001E6A72" w:rsidRDefault="002A0F8C" w:rsidP="002A0F8C">
      <w:pPr>
        <w:spacing w:line="264" w:lineRule="auto"/>
        <w:ind w:firstLine="600"/>
        <w:rPr>
          <w:sz w:val="24"/>
          <w:szCs w:val="24"/>
        </w:rPr>
      </w:pPr>
      <w:r w:rsidRPr="001E6A72">
        <w:rPr>
          <w:color w:val="000000"/>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102" w:name="_TOC_250003"/>
      <w:bookmarkEnd w:id="102"/>
    </w:p>
    <w:p w:rsidR="002A0F8C" w:rsidRPr="001E6A72" w:rsidRDefault="002A0F8C" w:rsidP="002A0F8C">
      <w:pPr>
        <w:spacing w:line="264" w:lineRule="auto"/>
        <w:ind w:firstLine="600"/>
        <w:rPr>
          <w:sz w:val="24"/>
          <w:szCs w:val="24"/>
        </w:rPr>
      </w:pPr>
      <w:r w:rsidRPr="001E6A72">
        <w:rPr>
          <w:color w:val="000000"/>
          <w:sz w:val="24"/>
          <w:szCs w:val="24"/>
        </w:rPr>
        <w:t xml:space="preserve">К концу обучения во </w:t>
      </w:r>
      <w:r w:rsidRPr="001E6A72">
        <w:rPr>
          <w:b/>
          <w:color w:val="000000"/>
          <w:sz w:val="24"/>
          <w:szCs w:val="24"/>
        </w:rPr>
        <w:t>2 классе</w:t>
      </w:r>
      <w:r w:rsidRPr="001E6A72">
        <w:rPr>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2A0F8C" w:rsidRPr="001E6A72" w:rsidRDefault="002A0F8C" w:rsidP="002A0F8C">
      <w:pPr>
        <w:spacing w:line="264" w:lineRule="auto"/>
        <w:ind w:firstLine="600"/>
        <w:rPr>
          <w:sz w:val="24"/>
          <w:szCs w:val="24"/>
        </w:rPr>
      </w:pPr>
      <w:r w:rsidRPr="001E6A72">
        <w:rPr>
          <w:b/>
          <w:color w:val="000000"/>
          <w:sz w:val="24"/>
          <w:szCs w:val="24"/>
        </w:rPr>
        <w:t>Модуль «Графика»</w:t>
      </w:r>
    </w:p>
    <w:p w:rsidR="002A0F8C" w:rsidRPr="001E6A72" w:rsidRDefault="002A0F8C" w:rsidP="002A0F8C">
      <w:pPr>
        <w:spacing w:line="264" w:lineRule="auto"/>
        <w:ind w:firstLine="600"/>
        <w:rPr>
          <w:sz w:val="24"/>
          <w:szCs w:val="24"/>
        </w:rPr>
      </w:pPr>
      <w:r w:rsidRPr="001E6A72">
        <w:rPr>
          <w:color w:val="000000"/>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2A0F8C" w:rsidRPr="001E6A72" w:rsidRDefault="002A0F8C" w:rsidP="002A0F8C">
      <w:pPr>
        <w:spacing w:line="264" w:lineRule="auto"/>
        <w:ind w:firstLine="600"/>
        <w:rPr>
          <w:sz w:val="24"/>
          <w:szCs w:val="24"/>
        </w:rPr>
      </w:pPr>
      <w:r w:rsidRPr="001E6A72">
        <w:rPr>
          <w:color w:val="000000"/>
          <w:sz w:val="24"/>
          <w:szCs w:val="24"/>
        </w:rPr>
        <w:t>Приобретать навыки изображения на основе разной по характеру и способу наложения линии.</w:t>
      </w:r>
    </w:p>
    <w:p w:rsidR="002A0F8C" w:rsidRPr="001E6A72" w:rsidRDefault="002A0F8C" w:rsidP="002A0F8C">
      <w:pPr>
        <w:spacing w:line="264" w:lineRule="auto"/>
        <w:ind w:firstLine="600"/>
        <w:rPr>
          <w:sz w:val="24"/>
          <w:szCs w:val="24"/>
        </w:rPr>
      </w:pPr>
      <w:r w:rsidRPr="001E6A72">
        <w:rPr>
          <w:color w:val="000000"/>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2A0F8C" w:rsidRPr="001E6A72" w:rsidRDefault="002A0F8C" w:rsidP="002A0F8C">
      <w:pPr>
        <w:spacing w:line="264" w:lineRule="auto"/>
        <w:ind w:firstLine="600"/>
        <w:rPr>
          <w:sz w:val="24"/>
          <w:szCs w:val="24"/>
        </w:rPr>
      </w:pPr>
      <w:r w:rsidRPr="001E6A72">
        <w:rPr>
          <w:color w:val="000000"/>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2A0F8C" w:rsidRPr="001E6A72" w:rsidRDefault="002A0F8C" w:rsidP="002A0F8C">
      <w:pPr>
        <w:spacing w:line="264" w:lineRule="auto"/>
        <w:ind w:firstLine="600"/>
        <w:rPr>
          <w:sz w:val="24"/>
          <w:szCs w:val="24"/>
        </w:rPr>
      </w:pPr>
      <w:r w:rsidRPr="001E6A72">
        <w:rPr>
          <w:color w:val="000000"/>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2A0F8C" w:rsidRPr="001E6A72" w:rsidRDefault="002A0F8C" w:rsidP="002A0F8C">
      <w:pPr>
        <w:spacing w:line="264" w:lineRule="auto"/>
        <w:ind w:firstLine="600"/>
        <w:rPr>
          <w:sz w:val="24"/>
          <w:szCs w:val="24"/>
        </w:rPr>
      </w:pPr>
      <w:r w:rsidRPr="001E6A72">
        <w:rPr>
          <w:b/>
          <w:color w:val="000000"/>
          <w:sz w:val="24"/>
          <w:szCs w:val="24"/>
        </w:rPr>
        <w:t>Модуль «Живопись»</w:t>
      </w:r>
    </w:p>
    <w:p w:rsidR="002A0F8C" w:rsidRPr="001E6A72" w:rsidRDefault="002A0F8C" w:rsidP="002A0F8C">
      <w:pPr>
        <w:spacing w:line="264" w:lineRule="auto"/>
        <w:ind w:firstLine="600"/>
        <w:rPr>
          <w:sz w:val="24"/>
          <w:szCs w:val="24"/>
        </w:rPr>
      </w:pPr>
      <w:r w:rsidRPr="001E6A72">
        <w:rPr>
          <w:color w:val="000000"/>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2A0F8C" w:rsidRPr="001E6A72" w:rsidRDefault="002A0F8C" w:rsidP="002A0F8C">
      <w:pPr>
        <w:spacing w:line="264" w:lineRule="auto"/>
        <w:ind w:firstLine="600"/>
        <w:rPr>
          <w:sz w:val="24"/>
          <w:szCs w:val="24"/>
        </w:rPr>
      </w:pPr>
      <w:r w:rsidRPr="001E6A72">
        <w:rPr>
          <w:color w:val="000000"/>
          <w:sz w:val="24"/>
          <w:szCs w:val="24"/>
        </w:rPr>
        <w:t>Приобретать опыт работы акварельной краской и понимать особенности работы прозрачной краской.</w:t>
      </w:r>
    </w:p>
    <w:p w:rsidR="002A0F8C" w:rsidRPr="001E6A72" w:rsidRDefault="002A0F8C" w:rsidP="002A0F8C">
      <w:pPr>
        <w:spacing w:line="264" w:lineRule="auto"/>
        <w:ind w:firstLine="600"/>
        <w:rPr>
          <w:sz w:val="24"/>
          <w:szCs w:val="24"/>
        </w:rPr>
      </w:pPr>
      <w:r w:rsidRPr="001E6A72">
        <w:rPr>
          <w:color w:val="000000"/>
          <w:sz w:val="24"/>
          <w:szCs w:val="24"/>
        </w:rPr>
        <w:t>Знать названия основных и составных цветов и способы получения разных оттенков составного цвета.</w:t>
      </w:r>
    </w:p>
    <w:p w:rsidR="002A0F8C" w:rsidRPr="001E6A72" w:rsidRDefault="002A0F8C" w:rsidP="002A0F8C">
      <w:pPr>
        <w:spacing w:line="264" w:lineRule="auto"/>
        <w:ind w:firstLine="600"/>
        <w:rPr>
          <w:sz w:val="24"/>
          <w:szCs w:val="24"/>
        </w:rPr>
      </w:pPr>
      <w:r w:rsidRPr="001E6A72">
        <w:rPr>
          <w:color w:val="000000"/>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2A0F8C" w:rsidRPr="001E6A72" w:rsidRDefault="002A0F8C" w:rsidP="002A0F8C">
      <w:pPr>
        <w:spacing w:line="264" w:lineRule="auto"/>
        <w:ind w:firstLine="600"/>
        <w:rPr>
          <w:sz w:val="24"/>
          <w:szCs w:val="24"/>
        </w:rPr>
      </w:pPr>
      <w:r w:rsidRPr="001E6A72">
        <w:rPr>
          <w:color w:val="000000"/>
          <w:sz w:val="24"/>
          <w:szCs w:val="24"/>
        </w:rPr>
        <w:t>Знать о делении цветов на тёплые и холодные; уметь различать и сравнивать тёплые и холодные оттенки цвета.</w:t>
      </w:r>
    </w:p>
    <w:p w:rsidR="002A0F8C" w:rsidRPr="001E6A72" w:rsidRDefault="002A0F8C" w:rsidP="002A0F8C">
      <w:pPr>
        <w:spacing w:line="264" w:lineRule="auto"/>
        <w:ind w:firstLine="600"/>
        <w:rPr>
          <w:sz w:val="24"/>
          <w:szCs w:val="24"/>
        </w:rPr>
      </w:pPr>
      <w:r w:rsidRPr="001E6A72">
        <w:rPr>
          <w:color w:val="000000"/>
          <w:sz w:val="24"/>
          <w:szCs w:val="24"/>
        </w:rPr>
        <w:lastRenderedPageBreak/>
        <w:t>Осваивать эмоциональную выразительность цвета: цвет звонкий и яркий, радостный; цвет мягкий, «глухой» и мрачный и другое.</w:t>
      </w:r>
    </w:p>
    <w:p w:rsidR="002A0F8C" w:rsidRPr="001E6A72" w:rsidRDefault="002A0F8C" w:rsidP="002A0F8C">
      <w:pPr>
        <w:spacing w:line="264" w:lineRule="auto"/>
        <w:ind w:firstLine="600"/>
        <w:rPr>
          <w:sz w:val="24"/>
          <w:szCs w:val="24"/>
        </w:rPr>
      </w:pPr>
      <w:r w:rsidRPr="001E6A72">
        <w:rPr>
          <w:color w:val="000000"/>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2A0F8C" w:rsidRPr="001E6A72" w:rsidRDefault="002A0F8C" w:rsidP="002A0F8C">
      <w:pPr>
        <w:spacing w:line="264" w:lineRule="auto"/>
        <w:ind w:firstLine="600"/>
        <w:rPr>
          <w:sz w:val="24"/>
          <w:szCs w:val="24"/>
        </w:rPr>
      </w:pPr>
      <w:r w:rsidRPr="001E6A72">
        <w:rPr>
          <w:color w:val="000000"/>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2A0F8C" w:rsidRPr="001E6A72" w:rsidRDefault="002A0F8C" w:rsidP="002A0F8C">
      <w:pPr>
        <w:spacing w:line="264" w:lineRule="auto"/>
        <w:ind w:firstLine="600"/>
        <w:rPr>
          <w:sz w:val="24"/>
          <w:szCs w:val="24"/>
        </w:rPr>
      </w:pPr>
      <w:r w:rsidRPr="001E6A72">
        <w:rPr>
          <w:b/>
          <w:color w:val="000000"/>
          <w:sz w:val="24"/>
          <w:szCs w:val="24"/>
        </w:rPr>
        <w:t>Модуль «Скульптура»</w:t>
      </w:r>
    </w:p>
    <w:p w:rsidR="002A0F8C" w:rsidRPr="001E6A72" w:rsidRDefault="002A0F8C" w:rsidP="002A0F8C">
      <w:pPr>
        <w:spacing w:line="264" w:lineRule="auto"/>
        <w:ind w:firstLine="600"/>
        <w:rPr>
          <w:sz w:val="24"/>
          <w:szCs w:val="24"/>
        </w:rPr>
      </w:pPr>
      <w:r w:rsidRPr="001E6A72">
        <w:rPr>
          <w:color w:val="000000"/>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2A0F8C" w:rsidRPr="001E6A72" w:rsidRDefault="002A0F8C" w:rsidP="002A0F8C">
      <w:pPr>
        <w:spacing w:line="264" w:lineRule="auto"/>
        <w:ind w:firstLine="600"/>
        <w:rPr>
          <w:sz w:val="24"/>
          <w:szCs w:val="24"/>
        </w:rPr>
      </w:pPr>
      <w:r w:rsidRPr="001E6A72">
        <w:rPr>
          <w:color w:val="000000"/>
          <w:sz w:val="24"/>
          <w:szCs w:val="24"/>
        </w:rPr>
        <w:t>Знать об изменениях скульптурного образа при осмотре произведения с разных сторон.</w:t>
      </w:r>
    </w:p>
    <w:p w:rsidR="002A0F8C" w:rsidRPr="001E6A72" w:rsidRDefault="002A0F8C" w:rsidP="002A0F8C">
      <w:pPr>
        <w:spacing w:line="264" w:lineRule="auto"/>
        <w:ind w:firstLine="600"/>
        <w:rPr>
          <w:sz w:val="24"/>
          <w:szCs w:val="24"/>
        </w:rPr>
      </w:pPr>
      <w:r w:rsidRPr="001E6A72">
        <w:rPr>
          <w:color w:val="000000"/>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2A0F8C" w:rsidRPr="001E6A72" w:rsidRDefault="002A0F8C" w:rsidP="002A0F8C">
      <w:pPr>
        <w:spacing w:line="264" w:lineRule="auto"/>
        <w:ind w:firstLine="600"/>
        <w:rPr>
          <w:sz w:val="24"/>
          <w:szCs w:val="24"/>
        </w:rPr>
      </w:pPr>
      <w:r w:rsidRPr="001E6A72">
        <w:rPr>
          <w:b/>
          <w:color w:val="000000"/>
          <w:sz w:val="24"/>
          <w:szCs w:val="24"/>
        </w:rPr>
        <w:t>Модуль «Декоративно-прикладное искусство»</w:t>
      </w:r>
    </w:p>
    <w:p w:rsidR="002A0F8C" w:rsidRPr="001E6A72" w:rsidRDefault="002A0F8C" w:rsidP="002A0F8C">
      <w:pPr>
        <w:spacing w:line="264" w:lineRule="auto"/>
        <w:ind w:firstLine="600"/>
        <w:rPr>
          <w:sz w:val="24"/>
          <w:szCs w:val="24"/>
        </w:rPr>
      </w:pPr>
      <w:r w:rsidRPr="001E6A72">
        <w:rPr>
          <w:color w:val="000000"/>
          <w:sz w:val="24"/>
          <w:szCs w:val="24"/>
        </w:rPr>
        <w:t>Рассматривать, анализировать и эстетически оценивать разнообразие форм в природе, воспринимаемых как узоры.</w:t>
      </w:r>
    </w:p>
    <w:p w:rsidR="002A0F8C" w:rsidRPr="001E6A72" w:rsidRDefault="002A0F8C" w:rsidP="002A0F8C">
      <w:pPr>
        <w:spacing w:line="264" w:lineRule="auto"/>
        <w:ind w:firstLine="600"/>
        <w:rPr>
          <w:sz w:val="24"/>
          <w:szCs w:val="24"/>
        </w:rPr>
      </w:pPr>
      <w:r w:rsidRPr="001E6A72">
        <w:rPr>
          <w:color w:val="000000"/>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другое).</w:t>
      </w:r>
    </w:p>
    <w:p w:rsidR="002A0F8C" w:rsidRPr="001E6A72" w:rsidRDefault="002A0F8C" w:rsidP="002A0F8C">
      <w:pPr>
        <w:spacing w:line="264" w:lineRule="auto"/>
        <w:ind w:firstLine="600"/>
        <w:rPr>
          <w:sz w:val="24"/>
          <w:szCs w:val="24"/>
        </w:rPr>
      </w:pPr>
      <w:r w:rsidRPr="001E6A72">
        <w:rPr>
          <w:color w:val="000000"/>
          <w:sz w:val="24"/>
          <w:szCs w:val="24"/>
        </w:rPr>
        <w:t>Приобретать опыт выполнения эскиза геометрического орнамента кружева или вышивки на основе природных мотивов.</w:t>
      </w:r>
    </w:p>
    <w:p w:rsidR="002A0F8C" w:rsidRPr="001E6A72" w:rsidRDefault="002A0F8C" w:rsidP="002A0F8C">
      <w:pPr>
        <w:spacing w:line="264" w:lineRule="auto"/>
        <w:ind w:firstLine="600"/>
        <w:rPr>
          <w:sz w:val="24"/>
          <w:szCs w:val="24"/>
        </w:rPr>
      </w:pPr>
      <w:r w:rsidRPr="001E6A72">
        <w:rPr>
          <w:color w:val="000000"/>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2A0F8C" w:rsidRPr="001E6A72" w:rsidRDefault="002A0F8C" w:rsidP="002A0F8C">
      <w:pPr>
        <w:spacing w:line="264" w:lineRule="auto"/>
        <w:ind w:firstLine="600"/>
        <w:rPr>
          <w:sz w:val="24"/>
          <w:szCs w:val="24"/>
        </w:rPr>
      </w:pPr>
      <w:r w:rsidRPr="001E6A72">
        <w:rPr>
          <w:color w:val="000000"/>
          <w:sz w:val="24"/>
          <w:szCs w:val="24"/>
        </w:rPr>
        <w:t>Приобретать опыт преобразования бытовых подручных нехудожественных материалов в художественные изображения и поделки.</w:t>
      </w:r>
    </w:p>
    <w:p w:rsidR="002A0F8C" w:rsidRPr="001E6A72" w:rsidRDefault="002A0F8C" w:rsidP="002A0F8C">
      <w:pPr>
        <w:spacing w:line="264" w:lineRule="auto"/>
        <w:ind w:firstLine="600"/>
        <w:rPr>
          <w:sz w:val="24"/>
          <w:szCs w:val="24"/>
        </w:rPr>
      </w:pPr>
      <w:r w:rsidRPr="001E6A72">
        <w:rPr>
          <w:color w:val="000000"/>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2A0F8C" w:rsidRPr="001E6A72" w:rsidRDefault="002A0F8C" w:rsidP="002A0F8C">
      <w:pPr>
        <w:spacing w:line="264" w:lineRule="auto"/>
        <w:ind w:firstLine="600"/>
        <w:rPr>
          <w:sz w:val="24"/>
          <w:szCs w:val="24"/>
        </w:rPr>
      </w:pPr>
      <w:r w:rsidRPr="001E6A72">
        <w:rPr>
          <w:color w:val="000000"/>
          <w:sz w:val="24"/>
          <w:szCs w:val="24"/>
        </w:rPr>
        <w:t>Приобретать опыт выполнения красками рисунков украшений народных былинных персонажей.</w:t>
      </w:r>
    </w:p>
    <w:p w:rsidR="002A0F8C" w:rsidRPr="001E6A72" w:rsidRDefault="002A0F8C" w:rsidP="002A0F8C">
      <w:pPr>
        <w:spacing w:line="264" w:lineRule="auto"/>
        <w:ind w:firstLine="600"/>
        <w:rPr>
          <w:sz w:val="24"/>
          <w:szCs w:val="24"/>
        </w:rPr>
      </w:pPr>
      <w:r w:rsidRPr="001E6A72">
        <w:rPr>
          <w:b/>
          <w:color w:val="000000"/>
          <w:sz w:val="24"/>
          <w:szCs w:val="24"/>
        </w:rPr>
        <w:t>Модуль «Архитектура»</w:t>
      </w:r>
    </w:p>
    <w:p w:rsidR="002A0F8C" w:rsidRPr="001E6A72" w:rsidRDefault="002A0F8C" w:rsidP="002A0F8C">
      <w:pPr>
        <w:spacing w:line="264" w:lineRule="auto"/>
        <w:ind w:firstLine="600"/>
        <w:rPr>
          <w:sz w:val="24"/>
          <w:szCs w:val="24"/>
        </w:rPr>
      </w:pPr>
      <w:r w:rsidRPr="001E6A72">
        <w:rPr>
          <w:color w:val="000000"/>
          <w:sz w:val="24"/>
          <w:szCs w:val="24"/>
        </w:rPr>
        <w:t>Осваивать приёмы создания объёмных предметов из бумаги и объёмного декорирования предметов из бумаги.</w:t>
      </w:r>
    </w:p>
    <w:p w:rsidR="002A0F8C" w:rsidRPr="001E6A72" w:rsidRDefault="002A0F8C" w:rsidP="002A0F8C">
      <w:pPr>
        <w:spacing w:line="264" w:lineRule="auto"/>
        <w:ind w:firstLine="600"/>
        <w:rPr>
          <w:sz w:val="24"/>
          <w:szCs w:val="24"/>
        </w:rPr>
      </w:pPr>
      <w:r w:rsidRPr="001E6A72">
        <w:rPr>
          <w:color w:val="000000"/>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2A0F8C" w:rsidRPr="001E6A72" w:rsidRDefault="002A0F8C" w:rsidP="002A0F8C">
      <w:pPr>
        <w:spacing w:line="264" w:lineRule="auto"/>
        <w:ind w:firstLine="600"/>
        <w:rPr>
          <w:sz w:val="24"/>
          <w:szCs w:val="24"/>
        </w:rPr>
      </w:pPr>
      <w:r w:rsidRPr="001E6A72">
        <w:rPr>
          <w:color w:val="000000"/>
          <w:sz w:val="24"/>
          <w:szCs w:val="24"/>
        </w:rPr>
        <w:lastRenderedPageBreak/>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2A0F8C" w:rsidRPr="001E6A72" w:rsidRDefault="002A0F8C" w:rsidP="002A0F8C">
      <w:pPr>
        <w:spacing w:line="264" w:lineRule="auto"/>
        <w:ind w:firstLine="600"/>
        <w:rPr>
          <w:sz w:val="24"/>
          <w:szCs w:val="24"/>
        </w:rPr>
      </w:pPr>
      <w:r w:rsidRPr="001E6A72">
        <w:rPr>
          <w:color w:val="000000"/>
          <w:sz w:val="24"/>
          <w:szCs w:val="24"/>
        </w:rPr>
        <w:t>Осваивать понимание образа здания, то есть его эмоционального воздействия.</w:t>
      </w:r>
    </w:p>
    <w:p w:rsidR="002A0F8C" w:rsidRPr="001E6A72" w:rsidRDefault="002A0F8C" w:rsidP="002A0F8C">
      <w:pPr>
        <w:spacing w:line="264" w:lineRule="auto"/>
        <w:ind w:firstLine="600"/>
        <w:rPr>
          <w:sz w:val="24"/>
          <w:szCs w:val="24"/>
        </w:rPr>
      </w:pPr>
      <w:r w:rsidRPr="001E6A72">
        <w:rPr>
          <w:color w:val="000000"/>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2A0F8C" w:rsidRPr="001E6A72" w:rsidRDefault="002A0F8C" w:rsidP="002A0F8C">
      <w:pPr>
        <w:spacing w:line="264" w:lineRule="auto"/>
        <w:ind w:firstLine="600"/>
        <w:rPr>
          <w:sz w:val="24"/>
          <w:szCs w:val="24"/>
        </w:rPr>
      </w:pPr>
      <w:r w:rsidRPr="001E6A72">
        <w:rPr>
          <w:color w:val="000000"/>
          <w:sz w:val="24"/>
          <w:szCs w:val="24"/>
        </w:rPr>
        <w:t>Приобретать опыт сочинения и изображения жилья для разных по своему характеру героев литературных и народных сказок.</w:t>
      </w:r>
    </w:p>
    <w:p w:rsidR="002A0F8C" w:rsidRPr="001E6A72" w:rsidRDefault="002A0F8C" w:rsidP="002A0F8C">
      <w:pPr>
        <w:spacing w:line="264" w:lineRule="auto"/>
        <w:ind w:firstLine="600"/>
        <w:rPr>
          <w:sz w:val="24"/>
          <w:szCs w:val="24"/>
        </w:rPr>
      </w:pPr>
      <w:r w:rsidRPr="001E6A72">
        <w:rPr>
          <w:b/>
          <w:color w:val="000000"/>
          <w:sz w:val="24"/>
          <w:szCs w:val="24"/>
        </w:rPr>
        <w:t>Модуль «Восприятие произведений искусства»</w:t>
      </w:r>
    </w:p>
    <w:p w:rsidR="002A0F8C" w:rsidRPr="001E6A72" w:rsidRDefault="002A0F8C" w:rsidP="002A0F8C">
      <w:pPr>
        <w:spacing w:line="264" w:lineRule="auto"/>
        <w:ind w:firstLine="600"/>
        <w:rPr>
          <w:sz w:val="24"/>
          <w:szCs w:val="24"/>
        </w:rPr>
      </w:pPr>
      <w:r w:rsidRPr="001E6A72">
        <w:rPr>
          <w:color w:val="000000"/>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2A0F8C" w:rsidRPr="001E6A72" w:rsidRDefault="002A0F8C" w:rsidP="002A0F8C">
      <w:pPr>
        <w:spacing w:line="264" w:lineRule="auto"/>
        <w:ind w:firstLine="600"/>
        <w:rPr>
          <w:sz w:val="24"/>
          <w:szCs w:val="24"/>
        </w:rPr>
      </w:pPr>
      <w:r w:rsidRPr="001E6A72">
        <w:rPr>
          <w:color w:val="000000"/>
          <w:sz w:val="24"/>
          <w:szCs w:val="24"/>
        </w:rPr>
        <w:t>Осваивать и развивать умения вести эстетическое наблюдение явлений природы, а также потребность в таком наблюдении.</w:t>
      </w:r>
    </w:p>
    <w:p w:rsidR="002A0F8C" w:rsidRPr="001E6A72" w:rsidRDefault="002A0F8C" w:rsidP="002A0F8C">
      <w:pPr>
        <w:spacing w:line="264" w:lineRule="auto"/>
        <w:ind w:firstLine="600"/>
        <w:rPr>
          <w:sz w:val="24"/>
          <w:szCs w:val="24"/>
        </w:rPr>
      </w:pPr>
      <w:r w:rsidRPr="001E6A72">
        <w:rPr>
          <w:color w:val="000000"/>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2A0F8C" w:rsidRPr="001E6A72" w:rsidRDefault="002A0F8C" w:rsidP="002A0F8C">
      <w:pPr>
        <w:spacing w:line="264" w:lineRule="auto"/>
        <w:ind w:firstLine="600"/>
        <w:rPr>
          <w:sz w:val="24"/>
          <w:szCs w:val="24"/>
        </w:rPr>
      </w:pPr>
      <w:r w:rsidRPr="001E6A72">
        <w:rPr>
          <w:color w:val="000000"/>
          <w:sz w:val="24"/>
          <w:szCs w:val="24"/>
        </w:rPr>
        <w:t>Приобретать опыт восприятия, эстетического анализа произведений отечественных художников-пейзажистов (И. И. Левитана, И. И. Шишкина, И. К. Айвазовского, Н. П. Крымова и других по выбору учителя), а также художников-анималистов (В. В. Ватагина, Е. И. Чарушина и других по выбору учителя).</w:t>
      </w:r>
    </w:p>
    <w:p w:rsidR="002A0F8C" w:rsidRPr="001E6A72" w:rsidRDefault="002A0F8C" w:rsidP="002A0F8C">
      <w:pPr>
        <w:spacing w:line="264" w:lineRule="auto"/>
        <w:ind w:firstLine="600"/>
        <w:rPr>
          <w:sz w:val="24"/>
          <w:szCs w:val="24"/>
        </w:rPr>
      </w:pPr>
      <w:r w:rsidRPr="001E6A72">
        <w:rPr>
          <w:color w:val="000000"/>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2A0F8C" w:rsidRPr="001E6A72" w:rsidRDefault="002A0F8C" w:rsidP="002A0F8C">
      <w:pPr>
        <w:spacing w:line="264" w:lineRule="auto"/>
        <w:ind w:firstLine="600"/>
        <w:rPr>
          <w:sz w:val="24"/>
          <w:szCs w:val="24"/>
        </w:rPr>
      </w:pPr>
      <w:r w:rsidRPr="001E6A72">
        <w:rPr>
          <w:color w:val="000000"/>
          <w:sz w:val="24"/>
          <w:szCs w:val="24"/>
        </w:rPr>
        <w:t>Знать имена и узнавать наиболее известные произведения отечественных художников И. И. Левитана, И. И. Шишкина, И. К. Айвазовского, В. М. Васнецова, В. В. Ватагина, Е. И. Чарушина (и других по выбору учителя).</w:t>
      </w:r>
    </w:p>
    <w:p w:rsidR="002A0F8C" w:rsidRPr="001E6A72" w:rsidRDefault="002A0F8C" w:rsidP="002A0F8C">
      <w:pPr>
        <w:spacing w:line="264" w:lineRule="auto"/>
        <w:ind w:firstLine="600"/>
        <w:rPr>
          <w:sz w:val="24"/>
          <w:szCs w:val="24"/>
        </w:rPr>
      </w:pPr>
      <w:r w:rsidRPr="001E6A72">
        <w:rPr>
          <w:b/>
          <w:color w:val="000000"/>
          <w:sz w:val="24"/>
          <w:szCs w:val="24"/>
        </w:rPr>
        <w:t>Модуль «Азбука цифровой графики»</w:t>
      </w:r>
    </w:p>
    <w:p w:rsidR="002A0F8C" w:rsidRPr="001E6A72" w:rsidRDefault="002A0F8C" w:rsidP="002A0F8C">
      <w:pPr>
        <w:spacing w:line="264" w:lineRule="auto"/>
        <w:ind w:firstLine="600"/>
        <w:rPr>
          <w:sz w:val="24"/>
          <w:szCs w:val="24"/>
        </w:rPr>
      </w:pPr>
      <w:r w:rsidRPr="001E6A72">
        <w:rPr>
          <w:color w:val="000000"/>
          <w:sz w:val="24"/>
          <w:szCs w:val="24"/>
        </w:rPr>
        <w:t>Осваивать возможности изображения с помощью разных видов линий в программе Paint (или другом графическом редакторе).</w:t>
      </w:r>
    </w:p>
    <w:p w:rsidR="002A0F8C" w:rsidRPr="001E6A72" w:rsidRDefault="002A0F8C" w:rsidP="002A0F8C">
      <w:pPr>
        <w:spacing w:line="264" w:lineRule="auto"/>
        <w:ind w:firstLine="600"/>
        <w:rPr>
          <w:sz w:val="24"/>
          <w:szCs w:val="24"/>
        </w:rPr>
      </w:pPr>
      <w:r w:rsidRPr="001E6A72">
        <w:rPr>
          <w:color w:val="000000"/>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2A0F8C" w:rsidRPr="001E6A72" w:rsidRDefault="002A0F8C" w:rsidP="002A0F8C">
      <w:pPr>
        <w:spacing w:line="264" w:lineRule="auto"/>
        <w:ind w:firstLine="600"/>
        <w:rPr>
          <w:sz w:val="24"/>
          <w:szCs w:val="24"/>
        </w:rPr>
      </w:pPr>
      <w:r w:rsidRPr="001E6A72">
        <w:rPr>
          <w:color w:val="000000"/>
          <w:sz w:val="24"/>
          <w:szCs w:val="24"/>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2A0F8C" w:rsidRPr="001E6A72" w:rsidRDefault="002A0F8C" w:rsidP="002A0F8C">
      <w:pPr>
        <w:spacing w:line="264" w:lineRule="auto"/>
        <w:ind w:firstLine="600"/>
        <w:rPr>
          <w:sz w:val="24"/>
          <w:szCs w:val="24"/>
        </w:rPr>
      </w:pPr>
      <w:r w:rsidRPr="001E6A72">
        <w:rPr>
          <w:color w:val="000000"/>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103" w:name="_TOC_250002"/>
      <w:bookmarkEnd w:id="103"/>
    </w:p>
    <w:p w:rsidR="002A0F8C" w:rsidRPr="001E6A72" w:rsidRDefault="002A0F8C" w:rsidP="002A0F8C">
      <w:pPr>
        <w:spacing w:line="264" w:lineRule="auto"/>
        <w:ind w:firstLine="600"/>
        <w:rPr>
          <w:sz w:val="24"/>
          <w:szCs w:val="24"/>
        </w:rPr>
      </w:pPr>
      <w:r w:rsidRPr="001E6A72">
        <w:rPr>
          <w:color w:val="000000"/>
          <w:sz w:val="24"/>
          <w:szCs w:val="24"/>
        </w:rPr>
        <w:t xml:space="preserve">К концу обучения в </w:t>
      </w:r>
      <w:r w:rsidRPr="001E6A72">
        <w:rPr>
          <w:b/>
          <w:color w:val="000000"/>
          <w:sz w:val="24"/>
          <w:szCs w:val="24"/>
        </w:rPr>
        <w:t>3 классе</w:t>
      </w:r>
      <w:r w:rsidRPr="001E6A72">
        <w:rPr>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2A0F8C" w:rsidRPr="001E6A72" w:rsidRDefault="002A0F8C" w:rsidP="002A0F8C">
      <w:pPr>
        <w:spacing w:line="264" w:lineRule="auto"/>
        <w:ind w:firstLine="600"/>
        <w:rPr>
          <w:sz w:val="24"/>
          <w:szCs w:val="24"/>
        </w:rPr>
      </w:pPr>
      <w:r w:rsidRPr="001E6A72">
        <w:rPr>
          <w:b/>
          <w:color w:val="000000"/>
          <w:sz w:val="24"/>
          <w:szCs w:val="24"/>
        </w:rPr>
        <w:t>Модуль «Графика».</w:t>
      </w:r>
    </w:p>
    <w:p w:rsidR="002A0F8C" w:rsidRPr="001E6A72" w:rsidRDefault="002A0F8C" w:rsidP="002A0F8C">
      <w:pPr>
        <w:spacing w:line="264" w:lineRule="auto"/>
        <w:ind w:firstLine="600"/>
        <w:rPr>
          <w:sz w:val="24"/>
          <w:szCs w:val="24"/>
        </w:rPr>
      </w:pPr>
      <w:r w:rsidRPr="001E6A72">
        <w:rPr>
          <w:color w:val="000000"/>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2A0F8C" w:rsidRPr="001E6A72" w:rsidRDefault="002A0F8C" w:rsidP="002A0F8C">
      <w:pPr>
        <w:spacing w:line="264" w:lineRule="auto"/>
        <w:ind w:firstLine="600"/>
        <w:rPr>
          <w:sz w:val="24"/>
          <w:szCs w:val="24"/>
        </w:rPr>
      </w:pPr>
      <w:r w:rsidRPr="001E6A72">
        <w:rPr>
          <w:color w:val="000000"/>
          <w:sz w:val="24"/>
          <w:szCs w:val="24"/>
        </w:rPr>
        <w:lastRenderedPageBreak/>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2A0F8C" w:rsidRPr="001E6A72" w:rsidRDefault="002A0F8C" w:rsidP="002A0F8C">
      <w:pPr>
        <w:spacing w:line="264" w:lineRule="auto"/>
        <w:ind w:firstLine="600"/>
        <w:rPr>
          <w:sz w:val="24"/>
          <w:szCs w:val="24"/>
        </w:rPr>
      </w:pPr>
      <w:r w:rsidRPr="001E6A72">
        <w:rPr>
          <w:color w:val="000000"/>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2A0F8C" w:rsidRPr="001E6A72" w:rsidRDefault="002A0F8C" w:rsidP="002A0F8C">
      <w:pPr>
        <w:spacing w:line="264" w:lineRule="auto"/>
        <w:ind w:firstLine="600"/>
        <w:rPr>
          <w:sz w:val="24"/>
          <w:szCs w:val="24"/>
        </w:rPr>
      </w:pPr>
      <w:r w:rsidRPr="001E6A72">
        <w:rPr>
          <w:color w:val="000000"/>
          <w:sz w:val="24"/>
          <w:szCs w:val="24"/>
        </w:rPr>
        <w:t>Создавать практическую творческую работу – поздравительную открытку, совмещая в ней шрифт и изображение.</w:t>
      </w:r>
    </w:p>
    <w:p w:rsidR="002A0F8C" w:rsidRPr="001E6A72" w:rsidRDefault="002A0F8C" w:rsidP="002A0F8C">
      <w:pPr>
        <w:spacing w:line="264" w:lineRule="auto"/>
        <w:ind w:firstLine="600"/>
        <w:rPr>
          <w:sz w:val="24"/>
          <w:szCs w:val="24"/>
        </w:rPr>
      </w:pPr>
      <w:r w:rsidRPr="001E6A72">
        <w:rPr>
          <w:color w:val="000000"/>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2A0F8C" w:rsidRPr="001E6A72" w:rsidRDefault="002A0F8C" w:rsidP="002A0F8C">
      <w:pPr>
        <w:spacing w:line="264" w:lineRule="auto"/>
        <w:ind w:firstLine="600"/>
        <w:rPr>
          <w:sz w:val="24"/>
          <w:szCs w:val="24"/>
        </w:rPr>
      </w:pPr>
      <w:r w:rsidRPr="001E6A72">
        <w:rPr>
          <w:color w:val="000000"/>
          <w:sz w:val="24"/>
          <w:szCs w:val="24"/>
        </w:rPr>
        <w:t>Узнавать основные пропорции лица человека, взаимное расположение частей лица.</w:t>
      </w:r>
    </w:p>
    <w:p w:rsidR="002A0F8C" w:rsidRPr="001E6A72" w:rsidRDefault="002A0F8C" w:rsidP="002A0F8C">
      <w:pPr>
        <w:spacing w:line="264" w:lineRule="auto"/>
        <w:ind w:firstLine="600"/>
        <w:rPr>
          <w:sz w:val="24"/>
          <w:szCs w:val="24"/>
        </w:rPr>
      </w:pPr>
      <w:r w:rsidRPr="001E6A72">
        <w:rPr>
          <w:color w:val="000000"/>
          <w:sz w:val="24"/>
          <w:szCs w:val="24"/>
        </w:rPr>
        <w:t>Приобретать опыт рисования портрета (лица) человека.</w:t>
      </w:r>
    </w:p>
    <w:p w:rsidR="002A0F8C" w:rsidRPr="001E6A72" w:rsidRDefault="002A0F8C" w:rsidP="002A0F8C">
      <w:pPr>
        <w:spacing w:line="264" w:lineRule="auto"/>
        <w:ind w:firstLine="600"/>
        <w:rPr>
          <w:sz w:val="24"/>
          <w:szCs w:val="24"/>
        </w:rPr>
      </w:pPr>
      <w:r w:rsidRPr="001E6A72">
        <w:rPr>
          <w:color w:val="000000"/>
          <w:sz w:val="24"/>
          <w:szCs w:val="24"/>
        </w:rPr>
        <w:t>Создавать маску сказочного персонажа с ярко выраженным характером лица (для карнавала или спектакля).</w:t>
      </w:r>
    </w:p>
    <w:p w:rsidR="002A0F8C" w:rsidRPr="001E6A72" w:rsidRDefault="002A0F8C" w:rsidP="002A0F8C">
      <w:pPr>
        <w:spacing w:line="264" w:lineRule="auto"/>
        <w:ind w:firstLine="600"/>
        <w:rPr>
          <w:sz w:val="24"/>
          <w:szCs w:val="24"/>
        </w:rPr>
      </w:pPr>
      <w:r w:rsidRPr="001E6A72">
        <w:rPr>
          <w:b/>
          <w:color w:val="000000"/>
          <w:sz w:val="24"/>
          <w:szCs w:val="24"/>
        </w:rPr>
        <w:t>Модуль «Живопись»</w:t>
      </w:r>
    </w:p>
    <w:p w:rsidR="002A0F8C" w:rsidRPr="001E6A72" w:rsidRDefault="002A0F8C" w:rsidP="002A0F8C">
      <w:pPr>
        <w:spacing w:line="264" w:lineRule="auto"/>
        <w:ind w:firstLine="600"/>
        <w:rPr>
          <w:sz w:val="24"/>
          <w:szCs w:val="24"/>
        </w:rPr>
      </w:pPr>
      <w:r w:rsidRPr="001E6A72">
        <w:rPr>
          <w:color w:val="000000"/>
          <w:sz w:val="24"/>
          <w:szCs w:val="24"/>
        </w:rPr>
        <w:t>Осваивать приёмы создания живописной композиции (натюрморта) по наблюдению натуры или по представлению.</w:t>
      </w:r>
    </w:p>
    <w:p w:rsidR="002A0F8C" w:rsidRPr="001E6A72" w:rsidRDefault="002A0F8C" w:rsidP="002A0F8C">
      <w:pPr>
        <w:spacing w:line="264" w:lineRule="auto"/>
        <w:ind w:firstLine="600"/>
        <w:rPr>
          <w:sz w:val="24"/>
          <w:szCs w:val="24"/>
        </w:rPr>
      </w:pPr>
      <w:r w:rsidRPr="001E6A72">
        <w:rPr>
          <w:color w:val="000000"/>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2A0F8C" w:rsidRPr="001E6A72" w:rsidRDefault="002A0F8C" w:rsidP="002A0F8C">
      <w:pPr>
        <w:spacing w:line="264" w:lineRule="auto"/>
        <w:ind w:firstLine="600"/>
        <w:rPr>
          <w:sz w:val="24"/>
          <w:szCs w:val="24"/>
        </w:rPr>
      </w:pPr>
      <w:r w:rsidRPr="001E6A72">
        <w:rPr>
          <w:color w:val="000000"/>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2A0F8C" w:rsidRPr="001E6A72" w:rsidRDefault="002A0F8C" w:rsidP="002A0F8C">
      <w:pPr>
        <w:spacing w:line="264" w:lineRule="auto"/>
        <w:ind w:firstLine="600"/>
        <w:rPr>
          <w:sz w:val="24"/>
          <w:szCs w:val="24"/>
        </w:rPr>
      </w:pPr>
      <w:r w:rsidRPr="001E6A72">
        <w:rPr>
          <w:color w:val="000000"/>
          <w:sz w:val="24"/>
          <w:szCs w:val="24"/>
        </w:rPr>
        <w:t>Изображать красками портрет человека с опорой на натуру или по представлению.</w:t>
      </w:r>
    </w:p>
    <w:p w:rsidR="002A0F8C" w:rsidRPr="001E6A72" w:rsidRDefault="002A0F8C" w:rsidP="002A0F8C">
      <w:pPr>
        <w:spacing w:line="264" w:lineRule="auto"/>
        <w:ind w:firstLine="600"/>
        <w:rPr>
          <w:sz w:val="24"/>
          <w:szCs w:val="24"/>
        </w:rPr>
      </w:pPr>
      <w:r w:rsidRPr="001E6A72">
        <w:rPr>
          <w:color w:val="000000"/>
          <w:sz w:val="24"/>
          <w:szCs w:val="24"/>
        </w:rPr>
        <w:t>Создавать пейзаж, передавая в нём активное состояние природы.</w:t>
      </w:r>
    </w:p>
    <w:p w:rsidR="002A0F8C" w:rsidRPr="001E6A72" w:rsidRDefault="002A0F8C" w:rsidP="002A0F8C">
      <w:pPr>
        <w:spacing w:line="264" w:lineRule="auto"/>
        <w:ind w:firstLine="600"/>
        <w:rPr>
          <w:sz w:val="24"/>
          <w:szCs w:val="24"/>
        </w:rPr>
      </w:pPr>
      <w:r w:rsidRPr="001E6A72">
        <w:rPr>
          <w:color w:val="000000"/>
          <w:sz w:val="24"/>
          <w:szCs w:val="24"/>
        </w:rPr>
        <w:t>Приобрести представление о деятельности художника в театре.</w:t>
      </w:r>
    </w:p>
    <w:p w:rsidR="002A0F8C" w:rsidRPr="001E6A72" w:rsidRDefault="002A0F8C" w:rsidP="002A0F8C">
      <w:pPr>
        <w:spacing w:line="264" w:lineRule="auto"/>
        <w:ind w:firstLine="600"/>
        <w:rPr>
          <w:sz w:val="24"/>
          <w:szCs w:val="24"/>
        </w:rPr>
      </w:pPr>
      <w:r w:rsidRPr="001E6A72">
        <w:rPr>
          <w:color w:val="000000"/>
          <w:sz w:val="24"/>
          <w:szCs w:val="24"/>
        </w:rPr>
        <w:t>Создать красками эскиз занавеса или эскиз декораций к выбранному сюжету.</w:t>
      </w:r>
    </w:p>
    <w:p w:rsidR="002A0F8C" w:rsidRPr="001E6A72" w:rsidRDefault="002A0F8C" w:rsidP="002A0F8C">
      <w:pPr>
        <w:spacing w:line="264" w:lineRule="auto"/>
        <w:ind w:firstLine="600"/>
        <w:rPr>
          <w:sz w:val="24"/>
          <w:szCs w:val="24"/>
        </w:rPr>
      </w:pPr>
      <w:r w:rsidRPr="001E6A72">
        <w:rPr>
          <w:color w:val="000000"/>
          <w:sz w:val="24"/>
          <w:szCs w:val="24"/>
        </w:rPr>
        <w:t>Познакомиться с работой художников по оформлению праздников.</w:t>
      </w:r>
    </w:p>
    <w:p w:rsidR="002A0F8C" w:rsidRPr="001E6A72" w:rsidRDefault="002A0F8C" w:rsidP="002A0F8C">
      <w:pPr>
        <w:spacing w:line="264" w:lineRule="auto"/>
        <w:ind w:firstLine="600"/>
        <w:rPr>
          <w:sz w:val="24"/>
          <w:szCs w:val="24"/>
        </w:rPr>
      </w:pPr>
      <w:r w:rsidRPr="001E6A72">
        <w:rPr>
          <w:color w:val="000000"/>
          <w:sz w:val="24"/>
          <w:szCs w:val="24"/>
        </w:rPr>
        <w:t>Выполнить тематическую композицию «Праздник в городе» на основе наблюдений, по памяти и по представлению.</w:t>
      </w:r>
    </w:p>
    <w:p w:rsidR="002A0F8C" w:rsidRPr="001E6A72" w:rsidRDefault="002A0F8C" w:rsidP="002A0F8C">
      <w:pPr>
        <w:spacing w:line="264" w:lineRule="auto"/>
        <w:ind w:firstLine="600"/>
        <w:rPr>
          <w:sz w:val="24"/>
          <w:szCs w:val="24"/>
        </w:rPr>
      </w:pPr>
      <w:r w:rsidRPr="001E6A72">
        <w:rPr>
          <w:b/>
          <w:color w:val="000000"/>
          <w:sz w:val="24"/>
          <w:szCs w:val="24"/>
        </w:rPr>
        <w:t>Модуль «Скульптура»</w:t>
      </w:r>
    </w:p>
    <w:p w:rsidR="002A0F8C" w:rsidRPr="001E6A72" w:rsidRDefault="002A0F8C" w:rsidP="002A0F8C">
      <w:pPr>
        <w:spacing w:line="264" w:lineRule="auto"/>
        <w:ind w:firstLine="600"/>
        <w:rPr>
          <w:sz w:val="24"/>
          <w:szCs w:val="24"/>
        </w:rPr>
      </w:pPr>
      <w:r w:rsidRPr="001E6A72">
        <w:rPr>
          <w:color w:val="000000"/>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2A0F8C" w:rsidRPr="001E6A72" w:rsidRDefault="002A0F8C" w:rsidP="002A0F8C">
      <w:pPr>
        <w:spacing w:line="264" w:lineRule="auto"/>
        <w:ind w:firstLine="600"/>
        <w:rPr>
          <w:sz w:val="24"/>
          <w:szCs w:val="24"/>
        </w:rPr>
      </w:pPr>
      <w:r w:rsidRPr="001E6A72">
        <w:rPr>
          <w:color w:val="000000"/>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2A0F8C" w:rsidRPr="001E6A72" w:rsidRDefault="002A0F8C" w:rsidP="002A0F8C">
      <w:pPr>
        <w:spacing w:line="264" w:lineRule="auto"/>
        <w:ind w:firstLine="600"/>
        <w:rPr>
          <w:sz w:val="24"/>
          <w:szCs w:val="24"/>
        </w:rPr>
      </w:pPr>
      <w:r w:rsidRPr="001E6A72">
        <w:rPr>
          <w:color w:val="000000"/>
          <w:sz w:val="24"/>
          <w:szCs w:val="24"/>
        </w:rPr>
        <w:t>Узнавать о видах скульптуры: скульптурные памятники, парковая скульптура, мелкая пластика, рельеф (виды рельефа).</w:t>
      </w:r>
    </w:p>
    <w:p w:rsidR="002A0F8C" w:rsidRPr="001E6A72" w:rsidRDefault="002A0F8C" w:rsidP="002A0F8C">
      <w:pPr>
        <w:spacing w:line="264" w:lineRule="auto"/>
        <w:ind w:firstLine="600"/>
        <w:rPr>
          <w:sz w:val="24"/>
          <w:szCs w:val="24"/>
        </w:rPr>
      </w:pPr>
      <w:r w:rsidRPr="001E6A72">
        <w:rPr>
          <w:color w:val="000000"/>
          <w:sz w:val="24"/>
          <w:szCs w:val="24"/>
        </w:rPr>
        <w:t>Приобретать опыт лепки эскиза парковой скульптуры.</w:t>
      </w:r>
    </w:p>
    <w:p w:rsidR="002A0F8C" w:rsidRPr="001E6A72" w:rsidRDefault="002A0F8C" w:rsidP="002A0F8C">
      <w:pPr>
        <w:spacing w:line="264" w:lineRule="auto"/>
        <w:ind w:firstLine="600"/>
        <w:rPr>
          <w:sz w:val="24"/>
          <w:szCs w:val="24"/>
        </w:rPr>
      </w:pPr>
      <w:r w:rsidRPr="001E6A72">
        <w:rPr>
          <w:b/>
          <w:color w:val="000000"/>
          <w:sz w:val="24"/>
          <w:szCs w:val="24"/>
        </w:rPr>
        <w:t>Модуль «Декоративно-прикладное искусство»</w:t>
      </w:r>
    </w:p>
    <w:p w:rsidR="002A0F8C" w:rsidRPr="001E6A72" w:rsidRDefault="002A0F8C" w:rsidP="002A0F8C">
      <w:pPr>
        <w:spacing w:line="264" w:lineRule="auto"/>
        <w:ind w:firstLine="600"/>
        <w:rPr>
          <w:sz w:val="24"/>
          <w:szCs w:val="24"/>
        </w:rPr>
      </w:pPr>
      <w:r w:rsidRPr="001E6A72">
        <w:rPr>
          <w:color w:val="000000"/>
          <w:sz w:val="24"/>
          <w:szCs w:val="24"/>
        </w:rPr>
        <w:t>Узнавать о создании глиняной и деревянной посуды: народные художественные промыслы гжель и хохлома.</w:t>
      </w:r>
    </w:p>
    <w:p w:rsidR="002A0F8C" w:rsidRPr="001E6A72" w:rsidRDefault="002A0F8C" w:rsidP="002A0F8C">
      <w:pPr>
        <w:spacing w:line="264" w:lineRule="auto"/>
        <w:ind w:firstLine="600"/>
        <w:rPr>
          <w:sz w:val="24"/>
          <w:szCs w:val="24"/>
        </w:rPr>
      </w:pPr>
      <w:r w:rsidRPr="001E6A72">
        <w:rPr>
          <w:color w:val="000000"/>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2A0F8C" w:rsidRPr="001E6A72" w:rsidRDefault="002A0F8C" w:rsidP="002A0F8C">
      <w:pPr>
        <w:spacing w:line="264" w:lineRule="auto"/>
        <w:ind w:firstLine="600"/>
        <w:rPr>
          <w:sz w:val="24"/>
          <w:szCs w:val="24"/>
        </w:rPr>
      </w:pPr>
      <w:r w:rsidRPr="001E6A72">
        <w:rPr>
          <w:color w:val="000000"/>
          <w:sz w:val="24"/>
          <w:szCs w:val="24"/>
        </w:rP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rsidR="002A0F8C" w:rsidRPr="001E6A72" w:rsidRDefault="002A0F8C" w:rsidP="002A0F8C">
      <w:pPr>
        <w:spacing w:line="264" w:lineRule="auto"/>
        <w:ind w:firstLine="600"/>
        <w:rPr>
          <w:sz w:val="24"/>
          <w:szCs w:val="24"/>
        </w:rPr>
      </w:pPr>
      <w:r w:rsidRPr="001E6A72">
        <w:rPr>
          <w:color w:val="000000"/>
          <w:sz w:val="24"/>
          <w:szCs w:val="24"/>
        </w:rPr>
        <w:lastRenderedPageBreak/>
        <w:t>Осваивать навыки создания орнаментов при помощи штампов и трафаретов.</w:t>
      </w:r>
    </w:p>
    <w:p w:rsidR="002A0F8C" w:rsidRPr="001E6A72" w:rsidRDefault="002A0F8C" w:rsidP="002A0F8C">
      <w:pPr>
        <w:spacing w:line="264" w:lineRule="auto"/>
        <w:ind w:firstLine="600"/>
        <w:rPr>
          <w:sz w:val="24"/>
          <w:szCs w:val="24"/>
        </w:rPr>
      </w:pPr>
      <w:r w:rsidRPr="001E6A72">
        <w:rPr>
          <w:color w:val="000000"/>
          <w:sz w:val="24"/>
          <w:szCs w:val="24"/>
        </w:rPr>
        <w:t>Получить опыт создания композиции орнамента в квадрате (в качестве эскиза росписи женского платка).</w:t>
      </w:r>
    </w:p>
    <w:p w:rsidR="002A0F8C" w:rsidRPr="001E6A72" w:rsidRDefault="002A0F8C" w:rsidP="002A0F8C">
      <w:pPr>
        <w:spacing w:line="264" w:lineRule="auto"/>
        <w:ind w:firstLine="600"/>
        <w:rPr>
          <w:sz w:val="24"/>
          <w:szCs w:val="24"/>
        </w:rPr>
      </w:pPr>
      <w:r w:rsidRPr="001E6A72">
        <w:rPr>
          <w:b/>
          <w:color w:val="000000"/>
          <w:sz w:val="24"/>
          <w:szCs w:val="24"/>
        </w:rPr>
        <w:t>Модуль «Архитектура»</w:t>
      </w:r>
    </w:p>
    <w:p w:rsidR="002A0F8C" w:rsidRPr="001E6A72" w:rsidRDefault="002A0F8C" w:rsidP="002A0F8C">
      <w:pPr>
        <w:spacing w:line="264" w:lineRule="auto"/>
        <w:ind w:firstLine="600"/>
        <w:rPr>
          <w:sz w:val="24"/>
          <w:szCs w:val="24"/>
        </w:rPr>
      </w:pPr>
      <w:r w:rsidRPr="001E6A72">
        <w:rPr>
          <w:color w:val="000000"/>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2A0F8C" w:rsidRPr="001E6A72" w:rsidRDefault="002A0F8C" w:rsidP="002A0F8C">
      <w:pPr>
        <w:spacing w:line="264" w:lineRule="auto"/>
        <w:ind w:firstLine="600"/>
        <w:rPr>
          <w:sz w:val="24"/>
          <w:szCs w:val="24"/>
        </w:rPr>
      </w:pPr>
      <w:r w:rsidRPr="001E6A72">
        <w:rPr>
          <w:color w:val="000000"/>
          <w:sz w:val="24"/>
          <w:szCs w:val="24"/>
        </w:rPr>
        <w:t>Создать эскиз макета паркового пространства или участвовать в коллективной работе по созданию такого макета.</w:t>
      </w:r>
    </w:p>
    <w:p w:rsidR="002A0F8C" w:rsidRPr="001E6A72" w:rsidRDefault="002A0F8C" w:rsidP="002A0F8C">
      <w:pPr>
        <w:spacing w:line="264" w:lineRule="auto"/>
        <w:ind w:firstLine="600"/>
        <w:rPr>
          <w:sz w:val="24"/>
          <w:szCs w:val="24"/>
        </w:rPr>
      </w:pPr>
      <w:r w:rsidRPr="001E6A72">
        <w:rPr>
          <w:color w:val="000000"/>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2A0F8C" w:rsidRPr="001E6A72" w:rsidRDefault="002A0F8C" w:rsidP="002A0F8C">
      <w:pPr>
        <w:spacing w:line="264" w:lineRule="auto"/>
        <w:ind w:firstLine="600"/>
        <w:rPr>
          <w:sz w:val="24"/>
          <w:szCs w:val="24"/>
        </w:rPr>
      </w:pPr>
      <w:r w:rsidRPr="001E6A72">
        <w:rPr>
          <w:color w:val="000000"/>
          <w:sz w:val="24"/>
          <w:szCs w:val="24"/>
        </w:rPr>
        <w:t>Придумать и нарисовать (или выполнить в технике бумагопластики) транспортное средство.</w:t>
      </w:r>
    </w:p>
    <w:p w:rsidR="002A0F8C" w:rsidRPr="001E6A72" w:rsidRDefault="002A0F8C" w:rsidP="002A0F8C">
      <w:pPr>
        <w:spacing w:line="264" w:lineRule="auto"/>
        <w:ind w:firstLine="600"/>
        <w:rPr>
          <w:sz w:val="24"/>
          <w:szCs w:val="24"/>
        </w:rPr>
      </w:pPr>
      <w:r w:rsidRPr="001E6A72">
        <w:rPr>
          <w:color w:val="000000"/>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2A0F8C" w:rsidRPr="001E6A72" w:rsidRDefault="002A0F8C" w:rsidP="002A0F8C">
      <w:pPr>
        <w:spacing w:line="264" w:lineRule="auto"/>
        <w:ind w:firstLine="600"/>
        <w:rPr>
          <w:sz w:val="24"/>
          <w:szCs w:val="24"/>
        </w:rPr>
      </w:pPr>
      <w:r w:rsidRPr="001E6A72">
        <w:rPr>
          <w:b/>
          <w:color w:val="000000"/>
          <w:sz w:val="24"/>
          <w:szCs w:val="24"/>
        </w:rPr>
        <w:t>Модуль «Восприятие произведений искусства»</w:t>
      </w:r>
    </w:p>
    <w:p w:rsidR="002A0F8C" w:rsidRPr="001E6A72" w:rsidRDefault="002A0F8C" w:rsidP="002A0F8C">
      <w:pPr>
        <w:spacing w:line="264" w:lineRule="auto"/>
        <w:ind w:firstLine="600"/>
        <w:rPr>
          <w:sz w:val="24"/>
          <w:szCs w:val="24"/>
        </w:rPr>
      </w:pPr>
      <w:r w:rsidRPr="001E6A72">
        <w:rPr>
          <w:color w:val="000000"/>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2A0F8C" w:rsidRPr="001E6A72" w:rsidRDefault="002A0F8C" w:rsidP="002A0F8C">
      <w:pPr>
        <w:spacing w:line="264" w:lineRule="auto"/>
        <w:ind w:firstLine="600"/>
        <w:rPr>
          <w:sz w:val="24"/>
          <w:szCs w:val="24"/>
        </w:rPr>
      </w:pPr>
      <w:r w:rsidRPr="001E6A72">
        <w:rPr>
          <w:color w:val="000000"/>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2A0F8C" w:rsidRPr="001E6A72" w:rsidRDefault="002A0F8C" w:rsidP="002A0F8C">
      <w:pPr>
        <w:spacing w:line="264" w:lineRule="auto"/>
        <w:ind w:firstLine="600"/>
        <w:rPr>
          <w:sz w:val="24"/>
          <w:szCs w:val="24"/>
        </w:rPr>
      </w:pPr>
      <w:r w:rsidRPr="001E6A72">
        <w:rPr>
          <w:color w:val="000000"/>
          <w:sz w:val="24"/>
          <w:szCs w:val="24"/>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2A0F8C" w:rsidRPr="001E6A72" w:rsidRDefault="002A0F8C" w:rsidP="002A0F8C">
      <w:pPr>
        <w:spacing w:line="264" w:lineRule="auto"/>
        <w:ind w:firstLine="600"/>
        <w:rPr>
          <w:sz w:val="24"/>
          <w:szCs w:val="24"/>
        </w:rPr>
      </w:pPr>
      <w:r w:rsidRPr="001E6A72">
        <w:rPr>
          <w:color w:val="000000"/>
          <w:sz w:val="24"/>
          <w:szCs w:val="24"/>
        </w:rPr>
        <w:t>Знать и уметь называть основные жанры живописи, графики и скульптуры, определяемые предметом изображения.</w:t>
      </w:r>
    </w:p>
    <w:p w:rsidR="002A0F8C" w:rsidRPr="001E6A72" w:rsidRDefault="002A0F8C" w:rsidP="002A0F8C">
      <w:pPr>
        <w:spacing w:line="264" w:lineRule="auto"/>
        <w:ind w:firstLine="600"/>
        <w:rPr>
          <w:sz w:val="24"/>
          <w:szCs w:val="24"/>
        </w:rPr>
      </w:pPr>
      <w:r w:rsidRPr="001E6A72">
        <w:rPr>
          <w:color w:val="000000"/>
          <w:sz w:val="24"/>
          <w:szCs w:val="24"/>
        </w:rPr>
        <w:t xml:space="preserve">Знать имена крупнейших отечественных художников-пейзажистов: И. И. Шишкина, И. И. Левитана, А. К. Саврасова, В. Д. Поленова, И. К. Айвазовского и других (по выбору учителя), приобретать представления об их произведениях. </w:t>
      </w:r>
    </w:p>
    <w:p w:rsidR="002A0F8C" w:rsidRPr="001E6A72" w:rsidRDefault="002A0F8C" w:rsidP="002A0F8C">
      <w:pPr>
        <w:spacing w:line="264" w:lineRule="auto"/>
        <w:ind w:firstLine="600"/>
        <w:rPr>
          <w:sz w:val="24"/>
          <w:szCs w:val="24"/>
        </w:rPr>
      </w:pPr>
      <w:r w:rsidRPr="001E6A72">
        <w:rPr>
          <w:color w:val="000000"/>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2A0F8C" w:rsidRPr="001E6A72" w:rsidRDefault="002A0F8C" w:rsidP="002A0F8C">
      <w:pPr>
        <w:spacing w:line="264" w:lineRule="auto"/>
        <w:ind w:firstLine="600"/>
        <w:rPr>
          <w:sz w:val="24"/>
          <w:szCs w:val="24"/>
        </w:rPr>
      </w:pPr>
      <w:r w:rsidRPr="001E6A72">
        <w:rPr>
          <w:color w:val="000000"/>
          <w:sz w:val="24"/>
          <w:szCs w:val="24"/>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2A0F8C" w:rsidRPr="001E6A72" w:rsidRDefault="002A0F8C" w:rsidP="002A0F8C">
      <w:pPr>
        <w:spacing w:line="264" w:lineRule="auto"/>
        <w:ind w:firstLine="600"/>
        <w:rPr>
          <w:sz w:val="24"/>
          <w:szCs w:val="24"/>
        </w:rPr>
      </w:pPr>
      <w:r w:rsidRPr="001E6A72">
        <w:rPr>
          <w:color w:val="000000"/>
          <w:sz w:val="24"/>
          <w:szCs w:val="24"/>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2A0F8C" w:rsidRPr="001E6A72" w:rsidRDefault="002A0F8C" w:rsidP="002A0F8C">
      <w:pPr>
        <w:spacing w:line="264" w:lineRule="auto"/>
        <w:ind w:firstLine="600"/>
        <w:rPr>
          <w:sz w:val="24"/>
          <w:szCs w:val="24"/>
        </w:rPr>
      </w:pPr>
      <w:r w:rsidRPr="001E6A72">
        <w:rPr>
          <w:color w:val="000000"/>
          <w:sz w:val="24"/>
          <w:szCs w:val="24"/>
        </w:rPr>
        <w:lastRenderedPageBreak/>
        <w:t>Знать, что в России много замечательных художественных музеев, иметь представление о коллекциях своих региональных музеев.</w:t>
      </w:r>
    </w:p>
    <w:p w:rsidR="002A0F8C" w:rsidRPr="001E6A72" w:rsidRDefault="002A0F8C" w:rsidP="002A0F8C">
      <w:pPr>
        <w:spacing w:line="264" w:lineRule="auto"/>
        <w:ind w:firstLine="600"/>
        <w:rPr>
          <w:sz w:val="24"/>
          <w:szCs w:val="24"/>
        </w:rPr>
      </w:pPr>
      <w:r w:rsidRPr="001E6A72">
        <w:rPr>
          <w:b/>
          <w:color w:val="000000"/>
          <w:sz w:val="24"/>
          <w:szCs w:val="24"/>
        </w:rPr>
        <w:t>Модуль «Азбука цифровой графики»</w:t>
      </w:r>
    </w:p>
    <w:p w:rsidR="002A0F8C" w:rsidRPr="001E6A72" w:rsidRDefault="002A0F8C" w:rsidP="002A0F8C">
      <w:pPr>
        <w:spacing w:line="264" w:lineRule="auto"/>
        <w:ind w:firstLine="600"/>
        <w:rPr>
          <w:sz w:val="24"/>
          <w:szCs w:val="24"/>
        </w:rPr>
      </w:pPr>
      <w:r w:rsidRPr="001E6A72">
        <w:rPr>
          <w:color w:val="000000"/>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2A0F8C" w:rsidRPr="001E6A72" w:rsidRDefault="002A0F8C" w:rsidP="002A0F8C">
      <w:pPr>
        <w:spacing w:line="264" w:lineRule="auto"/>
        <w:ind w:firstLine="600"/>
        <w:rPr>
          <w:sz w:val="24"/>
          <w:szCs w:val="24"/>
        </w:rPr>
      </w:pPr>
      <w:r w:rsidRPr="001E6A72">
        <w:rPr>
          <w:color w:val="000000"/>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2A0F8C" w:rsidRPr="001E6A72" w:rsidRDefault="002A0F8C" w:rsidP="002A0F8C">
      <w:pPr>
        <w:spacing w:line="264" w:lineRule="auto"/>
        <w:ind w:firstLine="600"/>
        <w:rPr>
          <w:sz w:val="24"/>
          <w:szCs w:val="24"/>
        </w:rPr>
      </w:pPr>
      <w:r w:rsidRPr="001E6A72">
        <w:rPr>
          <w:color w:val="000000"/>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2A0F8C" w:rsidRPr="001E6A72" w:rsidRDefault="002A0F8C" w:rsidP="002A0F8C">
      <w:pPr>
        <w:spacing w:line="264" w:lineRule="auto"/>
        <w:ind w:firstLine="600"/>
        <w:rPr>
          <w:sz w:val="24"/>
          <w:szCs w:val="24"/>
        </w:rPr>
      </w:pPr>
      <w:r w:rsidRPr="001E6A72">
        <w:rPr>
          <w:color w:val="000000"/>
          <w:sz w:val="24"/>
          <w:szCs w:val="24"/>
        </w:rPr>
        <w:t>Осваивать приёмы соединения шрифта и векторного изображения при создании, например, поздравительных открыток, афиши.</w:t>
      </w:r>
    </w:p>
    <w:p w:rsidR="002A0F8C" w:rsidRPr="001E6A72" w:rsidRDefault="002A0F8C" w:rsidP="002A0F8C">
      <w:pPr>
        <w:spacing w:line="264" w:lineRule="auto"/>
        <w:ind w:firstLine="600"/>
        <w:rPr>
          <w:sz w:val="24"/>
          <w:szCs w:val="24"/>
        </w:rPr>
      </w:pPr>
      <w:r w:rsidRPr="001E6A72">
        <w:rPr>
          <w:color w:val="000000"/>
          <w:sz w:val="24"/>
          <w:szCs w:val="24"/>
        </w:rPr>
        <w:t xml:space="preserve">К концу обучения в </w:t>
      </w:r>
      <w:r w:rsidRPr="001E6A72">
        <w:rPr>
          <w:b/>
          <w:color w:val="000000"/>
          <w:sz w:val="24"/>
          <w:szCs w:val="24"/>
        </w:rPr>
        <w:t>4 классе</w:t>
      </w:r>
      <w:r w:rsidRPr="001E6A72">
        <w:rPr>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2A0F8C" w:rsidRPr="001E6A72" w:rsidRDefault="002A0F8C" w:rsidP="002A0F8C">
      <w:pPr>
        <w:spacing w:line="264" w:lineRule="auto"/>
        <w:ind w:firstLine="600"/>
        <w:rPr>
          <w:sz w:val="24"/>
          <w:szCs w:val="24"/>
        </w:rPr>
      </w:pPr>
      <w:r w:rsidRPr="001E6A72">
        <w:rPr>
          <w:b/>
          <w:color w:val="000000"/>
          <w:sz w:val="24"/>
          <w:szCs w:val="24"/>
        </w:rPr>
        <w:t>Модуль «Графика»</w:t>
      </w:r>
    </w:p>
    <w:p w:rsidR="002A0F8C" w:rsidRPr="001E6A72" w:rsidRDefault="002A0F8C" w:rsidP="002A0F8C">
      <w:pPr>
        <w:spacing w:line="264" w:lineRule="auto"/>
        <w:ind w:firstLine="600"/>
        <w:rPr>
          <w:sz w:val="24"/>
          <w:szCs w:val="24"/>
        </w:rPr>
      </w:pPr>
      <w:r w:rsidRPr="001E6A72">
        <w:rPr>
          <w:color w:val="000000"/>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2A0F8C" w:rsidRPr="001E6A72" w:rsidRDefault="002A0F8C" w:rsidP="002A0F8C">
      <w:pPr>
        <w:spacing w:line="264" w:lineRule="auto"/>
        <w:ind w:firstLine="600"/>
        <w:rPr>
          <w:sz w:val="24"/>
          <w:szCs w:val="24"/>
        </w:rPr>
      </w:pPr>
      <w:r w:rsidRPr="001E6A72">
        <w:rPr>
          <w:color w:val="000000"/>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2A0F8C" w:rsidRPr="001E6A72" w:rsidRDefault="002A0F8C" w:rsidP="002A0F8C">
      <w:pPr>
        <w:spacing w:line="264" w:lineRule="auto"/>
        <w:ind w:firstLine="600"/>
        <w:rPr>
          <w:sz w:val="24"/>
          <w:szCs w:val="24"/>
        </w:rPr>
      </w:pPr>
      <w:r w:rsidRPr="001E6A72">
        <w:rPr>
          <w:color w:val="000000"/>
          <w:sz w:val="24"/>
          <w:szCs w:val="24"/>
        </w:rPr>
        <w:t>Создавать зарисовки памятников отечественной и мировой архитектуры.</w:t>
      </w:r>
    </w:p>
    <w:p w:rsidR="002A0F8C" w:rsidRPr="001E6A72" w:rsidRDefault="002A0F8C" w:rsidP="002A0F8C">
      <w:pPr>
        <w:spacing w:line="264" w:lineRule="auto"/>
        <w:ind w:firstLine="600"/>
        <w:rPr>
          <w:sz w:val="24"/>
          <w:szCs w:val="24"/>
        </w:rPr>
      </w:pPr>
      <w:r w:rsidRPr="001E6A72">
        <w:rPr>
          <w:b/>
          <w:color w:val="000000"/>
          <w:sz w:val="24"/>
          <w:szCs w:val="24"/>
        </w:rPr>
        <w:t>Модуль «Живопись»</w:t>
      </w:r>
    </w:p>
    <w:p w:rsidR="002A0F8C" w:rsidRPr="001E6A72" w:rsidRDefault="002A0F8C" w:rsidP="002A0F8C">
      <w:pPr>
        <w:spacing w:line="264" w:lineRule="auto"/>
        <w:ind w:firstLine="600"/>
        <w:rPr>
          <w:sz w:val="24"/>
          <w:szCs w:val="24"/>
        </w:rPr>
      </w:pPr>
      <w:r w:rsidRPr="001E6A72">
        <w:rPr>
          <w:color w:val="000000"/>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2A0F8C" w:rsidRPr="001E6A72" w:rsidRDefault="002A0F8C" w:rsidP="002A0F8C">
      <w:pPr>
        <w:spacing w:line="264" w:lineRule="auto"/>
        <w:ind w:firstLine="600"/>
        <w:rPr>
          <w:sz w:val="24"/>
          <w:szCs w:val="24"/>
        </w:rPr>
      </w:pPr>
      <w:r w:rsidRPr="001E6A72">
        <w:rPr>
          <w:color w:val="000000"/>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2A0F8C" w:rsidRPr="001E6A72" w:rsidRDefault="002A0F8C" w:rsidP="002A0F8C">
      <w:pPr>
        <w:spacing w:line="264" w:lineRule="auto"/>
        <w:ind w:firstLine="600"/>
        <w:rPr>
          <w:sz w:val="24"/>
          <w:szCs w:val="24"/>
        </w:rPr>
      </w:pPr>
      <w:r w:rsidRPr="001E6A72">
        <w:rPr>
          <w:color w:val="000000"/>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2A0F8C" w:rsidRPr="001E6A72" w:rsidRDefault="002A0F8C" w:rsidP="002A0F8C">
      <w:pPr>
        <w:spacing w:line="264" w:lineRule="auto"/>
        <w:ind w:firstLine="600"/>
        <w:rPr>
          <w:sz w:val="24"/>
          <w:szCs w:val="24"/>
        </w:rPr>
      </w:pPr>
      <w:r w:rsidRPr="001E6A72">
        <w:rPr>
          <w:color w:val="000000"/>
          <w:sz w:val="24"/>
          <w:szCs w:val="24"/>
        </w:rPr>
        <w:t>Создавать двойной портрет (например, портрет матери и ребёнка).</w:t>
      </w:r>
    </w:p>
    <w:p w:rsidR="002A0F8C" w:rsidRPr="001E6A72" w:rsidRDefault="002A0F8C" w:rsidP="002A0F8C">
      <w:pPr>
        <w:spacing w:line="264" w:lineRule="auto"/>
        <w:ind w:firstLine="600"/>
        <w:rPr>
          <w:sz w:val="24"/>
          <w:szCs w:val="24"/>
        </w:rPr>
      </w:pPr>
      <w:r w:rsidRPr="001E6A72">
        <w:rPr>
          <w:color w:val="000000"/>
          <w:sz w:val="24"/>
          <w:szCs w:val="24"/>
        </w:rPr>
        <w:t>Приобретать опыт создания композиции на тему «Древнерусский город».</w:t>
      </w:r>
    </w:p>
    <w:p w:rsidR="002A0F8C" w:rsidRPr="001E6A72" w:rsidRDefault="002A0F8C" w:rsidP="002A0F8C">
      <w:pPr>
        <w:spacing w:line="264" w:lineRule="auto"/>
        <w:ind w:firstLine="600"/>
        <w:rPr>
          <w:sz w:val="24"/>
          <w:szCs w:val="24"/>
        </w:rPr>
      </w:pPr>
      <w:r w:rsidRPr="001E6A72">
        <w:rPr>
          <w:color w:val="000000"/>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2A0F8C" w:rsidRPr="001E6A72" w:rsidRDefault="002A0F8C" w:rsidP="002A0F8C">
      <w:pPr>
        <w:spacing w:line="264" w:lineRule="auto"/>
        <w:ind w:firstLine="600"/>
        <w:rPr>
          <w:sz w:val="24"/>
          <w:szCs w:val="24"/>
        </w:rPr>
      </w:pPr>
      <w:r w:rsidRPr="001E6A72">
        <w:rPr>
          <w:b/>
          <w:color w:val="000000"/>
          <w:sz w:val="24"/>
          <w:szCs w:val="24"/>
        </w:rPr>
        <w:t>Модуль «Скульптура»</w:t>
      </w:r>
    </w:p>
    <w:p w:rsidR="002A0F8C" w:rsidRPr="001E6A72" w:rsidRDefault="002A0F8C" w:rsidP="002A0F8C">
      <w:pPr>
        <w:spacing w:line="264" w:lineRule="auto"/>
        <w:ind w:firstLine="600"/>
        <w:rPr>
          <w:sz w:val="24"/>
          <w:szCs w:val="24"/>
        </w:rPr>
      </w:pPr>
      <w:r w:rsidRPr="001E6A72">
        <w:rPr>
          <w:color w:val="000000"/>
          <w:sz w:val="24"/>
          <w:szCs w:val="24"/>
        </w:rPr>
        <w:t xml:space="preserve">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(работа выполняется после освоения собранного материала о мемориальных комплексах, существующих в нашей стране в память о Великой Отечественной войне). </w:t>
      </w:r>
    </w:p>
    <w:p w:rsidR="002A0F8C" w:rsidRPr="001E6A72" w:rsidRDefault="002A0F8C" w:rsidP="002A0F8C">
      <w:pPr>
        <w:spacing w:line="264" w:lineRule="auto"/>
        <w:ind w:firstLine="600"/>
        <w:rPr>
          <w:sz w:val="24"/>
          <w:szCs w:val="24"/>
        </w:rPr>
      </w:pPr>
      <w:r w:rsidRPr="001E6A72">
        <w:rPr>
          <w:b/>
          <w:color w:val="000000"/>
          <w:sz w:val="24"/>
          <w:szCs w:val="24"/>
        </w:rPr>
        <w:t>Модуль «Декоративно-прикладное искусство»</w:t>
      </w:r>
    </w:p>
    <w:p w:rsidR="002A0F8C" w:rsidRPr="001E6A72" w:rsidRDefault="002A0F8C" w:rsidP="002A0F8C">
      <w:pPr>
        <w:spacing w:line="264" w:lineRule="auto"/>
        <w:ind w:firstLine="600"/>
        <w:rPr>
          <w:sz w:val="24"/>
          <w:szCs w:val="24"/>
        </w:rPr>
      </w:pPr>
      <w:r w:rsidRPr="001E6A72">
        <w:rPr>
          <w:color w:val="000000"/>
          <w:sz w:val="24"/>
          <w:szCs w:val="24"/>
        </w:rPr>
        <w:lastRenderedPageBreak/>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2A0F8C" w:rsidRPr="001E6A72" w:rsidRDefault="002A0F8C" w:rsidP="002A0F8C">
      <w:pPr>
        <w:spacing w:line="264" w:lineRule="auto"/>
        <w:ind w:firstLine="600"/>
        <w:rPr>
          <w:sz w:val="24"/>
          <w:szCs w:val="24"/>
        </w:rPr>
      </w:pPr>
      <w:r w:rsidRPr="001E6A72">
        <w:rPr>
          <w:color w:val="000000"/>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2A0F8C" w:rsidRPr="001E6A72" w:rsidRDefault="002A0F8C" w:rsidP="002A0F8C">
      <w:pPr>
        <w:spacing w:line="264" w:lineRule="auto"/>
        <w:ind w:firstLine="600"/>
        <w:rPr>
          <w:sz w:val="24"/>
          <w:szCs w:val="24"/>
        </w:rPr>
      </w:pPr>
      <w:r w:rsidRPr="001E6A72">
        <w:rPr>
          <w:color w:val="000000"/>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2A0F8C" w:rsidRPr="001E6A72" w:rsidRDefault="002A0F8C" w:rsidP="002A0F8C">
      <w:pPr>
        <w:spacing w:line="264" w:lineRule="auto"/>
        <w:ind w:firstLine="600"/>
        <w:rPr>
          <w:sz w:val="24"/>
          <w:szCs w:val="24"/>
        </w:rPr>
      </w:pPr>
      <w:r w:rsidRPr="001E6A72">
        <w:rPr>
          <w:color w:val="000000"/>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2A0F8C" w:rsidRPr="001E6A72" w:rsidRDefault="002A0F8C" w:rsidP="002A0F8C">
      <w:pPr>
        <w:spacing w:line="264" w:lineRule="auto"/>
        <w:ind w:firstLine="600"/>
        <w:rPr>
          <w:sz w:val="24"/>
          <w:szCs w:val="24"/>
        </w:rPr>
      </w:pPr>
      <w:r w:rsidRPr="001E6A72">
        <w:rPr>
          <w:b/>
          <w:color w:val="000000"/>
          <w:sz w:val="24"/>
          <w:szCs w:val="24"/>
        </w:rPr>
        <w:t>Модуль «Архитектура»</w:t>
      </w:r>
    </w:p>
    <w:p w:rsidR="002A0F8C" w:rsidRPr="001E6A72" w:rsidRDefault="002A0F8C" w:rsidP="002A0F8C">
      <w:pPr>
        <w:spacing w:line="264" w:lineRule="auto"/>
        <w:ind w:firstLine="600"/>
        <w:rPr>
          <w:sz w:val="24"/>
          <w:szCs w:val="24"/>
        </w:rPr>
      </w:pPr>
      <w:r w:rsidRPr="001E6A72">
        <w:rPr>
          <w:color w:val="000000"/>
          <w:sz w:val="24"/>
          <w:szCs w:val="24"/>
        </w:rPr>
        <w:t>Получить представление о конструкции традиционных жилищ у разных народов, об их связи с окружающей природой.</w:t>
      </w:r>
    </w:p>
    <w:p w:rsidR="002A0F8C" w:rsidRPr="001E6A72" w:rsidRDefault="002A0F8C" w:rsidP="002A0F8C">
      <w:pPr>
        <w:spacing w:line="264" w:lineRule="auto"/>
        <w:ind w:firstLine="600"/>
        <w:rPr>
          <w:sz w:val="24"/>
          <w:szCs w:val="24"/>
        </w:rPr>
      </w:pPr>
      <w:r w:rsidRPr="001E6A72">
        <w:rPr>
          <w:color w:val="000000"/>
          <w:sz w:val="24"/>
          <w:szCs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2A0F8C" w:rsidRPr="001E6A72" w:rsidRDefault="002A0F8C" w:rsidP="002A0F8C">
      <w:pPr>
        <w:spacing w:line="264" w:lineRule="auto"/>
        <w:ind w:firstLine="600"/>
        <w:rPr>
          <w:sz w:val="24"/>
          <w:szCs w:val="24"/>
        </w:rPr>
      </w:pPr>
      <w:r w:rsidRPr="001E6A72">
        <w:rPr>
          <w:color w:val="000000"/>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2A0F8C" w:rsidRPr="001E6A72" w:rsidRDefault="002A0F8C" w:rsidP="002A0F8C">
      <w:pPr>
        <w:spacing w:line="264" w:lineRule="auto"/>
        <w:ind w:firstLine="600"/>
        <w:rPr>
          <w:sz w:val="24"/>
          <w:szCs w:val="24"/>
        </w:rPr>
      </w:pPr>
      <w:r w:rsidRPr="001E6A72">
        <w:rPr>
          <w:color w:val="000000"/>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2A0F8C" w:rsidRPr="001E6A72" w:rsidRDefault="002A0F8C" w:rsidP="002A0F8C">
      <w:pPr>
        <w:spacing w:line="264" w:lineRule="auto"/>
        <w:ind w:firstLine="600"/>
        <w:rPr>
          <w:sz w:val="24"/>
          <w:szCs w:val="24"/>
        </w:rPr>
      </w:pPr>
      <w:r w:rsidRPr="001E6A72">
        <w:rPr>
          <w:color w:val="000000"/>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2A0F8C" w:rsidRPr="001E6A72" w:rsidRDefault="002A0F8C" w:rsidP="002A0F8C">
      <w:pPr>
        <w:spacing w:line="264" w:lineRule="auto"/>
        <w:ind w:firstLine="600"/>
        <w:rPr>
          <w:sz w:val="24"/>
          <w:szCs w:val="24"/>
        </w:rPr>
      </w:pPr>
      <w:r w:rsidRPr="001E6A72">
        <w:rPr>
          <w:b/>
          <w:color w:val="000000"/>
          <w:sz w:val="24"/>
          <w:szCs w:val="24"/>
        </w:rPr>
        <w:t>Модуль «Восприятие произведений искусства»</w:t>
      </w:r>
    </w:p>
    <w:p w:rsidR="002A0F8C" w:rsidRPr="001E6A72" w:rsidRDefault="002A0F8C" w:rsidP="002A0F8C">
      <w:pPr>
        <w:spacing w:line="264" w:lineRule="auto"/>
        <w:ind w:firstLine="600"/>
        <w:rPr>
          <w:sz w:val="24"/>
          <w:szCs w:val="24"/>
        </w:rPr>
      </w:pPr>
      <w:r w:rsidRPr="001E6A72">
        <w:rPr>
          <w:color w:val="000000"/>
          <w:sz w:val="24"/>
          <w:szCs w:val="24"/>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2A0F8C" w:rsidRPr="001E6A72" w:rsidRDefault="002A0F8C" w:rsidP="002A0F8C">
      <w:pPr>
        <w:spacing w:line="264" w:lineRule="auto"/>
        <w:ind w:firstLine="600"/>
        <w:rPr>
          <w:sz w:val="24"/>
          <w:szCs w:val="24"/>
        </w:rPr>
      </w:pPr>
      <w:r w:rsidRPr="001E6A72">
        <w:rPr>
          <w:color w:val="000000"/>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2A0F8C" w:rsidRPr="001E6A72" w:rsidRDefault="002A0F8C" w:rsidP="002A0F8C">
      <w:pPr>
        <w:spacing w:line="264" w:lineRule="auto"/>
        <w:ind w:firstLine="600"/>
        <w:rPr>
          <w:sz w:val="24"/>
          <w:szCs w:val="24"/>
        </w:rPr>
      </w:pPr>
      <w:r w:rsidRPr="001E6A72">
        <w:rPr>
          <w:color w:val="000000"/>
          <w:sz w:val="24"/>
          <w:szCs w:val="24"/>
        </w:rPr>
        <w:t>Узнавать соборы Московского Кремля, Софийский собор в Великом Новгороде, храм Покрова на Нерли.</w:t>
      </w:r>
    </w:p>
    <w:p w:rsidR="002A0F8C" w:rsidRPr="001E6A72" w:rsidRDefault="002A0F8C" w:rsidP="002A0F8C">
      <w:pPr>
        <w:spacing w:line="264" w:lineRule="auto"/>
        <w:ind w:firstLine="600"/>
        <w:rPr>
          <w:sz w:val="24"/>
          <w:szCs w:val="24"/>
        </w:rPr>
      </w:pPr>
      <w:r w:rsidRPr="001E6A72">
        <w:rPr>
          <w:color w:val="000000"/>
          <w:sz w:val="24"/>
          <w:szCs w:val="24"/>
        </w:rPr>
        <w:t>Уметь называть и объяснять содержание памятника К. Минину и Д. Пожарскому скульптора И. П. Мартоса в Москве.</w:t>
      </w:r>
    </w:p>
    <w:p w:rsidR="002A0F8C" w:rsidRPr="001E6A72" w:rsidRDefault="002A0F8C" w:rsidP="002A0F8C">
      <w:pPr>
        <w:spacing w:line="264" w:lineRule="auto"/>
        <w:ind w:firstLine="600"/>
        <w:rPr>
          <w:sz w:val="24"/>
          <w:szCs w:val="24"/>
        </w:rPr>
      </w:pPr>
      <w:r w:rsidRPr="001E6A72">
        <w:rPr>
          <w:color w:val="000000"/>
          <w:sz w:val="24"/>
          <w:szCs w:val="24"/>
        </w:rPr>
        <w:lastRenderedPageBreak/>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2A0F8C" w:rsidRPr="001E6A72" w:rsidRDefault="002A0F8C" w:rsidP="002A0F8C">
      <w:pPr>
        <w:spacing w:line="264" w:lineRule="auto"/>
        <w:ind w:firstLine="600"/>
        <w:rPr>
          <w:sz w:val="24"/>
          <w:szCs w:val="24"/>
        </w:rPr>
      </w:pPr>
      <w:r w:rsidRPr="001E6A72">
        <w:rPr>
          <w:color w:val="000000"/>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2A0F8C" w:rsidRPr="001E6A72" w:rsidRDefault="002A0F8C" w:rsidP="002A0F8C">
      <w:pPr>
        <w:spacing w:line="264" w:lineRule="auto"/>
        <w:ind w:firstLine="600"/>
        <w:rPr>
          <w:sz w:val="24"/>
          <w:szCs w:val="24"/>
        </w:rPr>
      </w:pPr>
      <w:r w:rsidRPr="001E6A72">
        <w:rPr>
          <w:color w:val="000000"/>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2A0F8C" w:rsidRPr="001E6A72" w:rsidRDefault="002A0F8C" w:rsidP="002A0F8C">
      <w:pPr>
        <w:spacing w:line="264" w:lineRule="auto"/>
        <w:ind w:firstLine="600"/>
        <w:rPr>
          <w:sz w:val="24"/>
          <w:szCs w:val="24"/>
        </w:rPr>
      </w:pPr>
      <w:r w:rsidRPr="001E6A72">
        <w:rPr>
          <w:color w:val="000000"/>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2A0F8C" w:rsidRPr="001E6A72" w:rsidRDefault="002A0F8C" w:rsidP="002A0F8C">
      <w:pPr>
        <w:spacing w:line="264" w:lineRule="auto"/>
        <w:ind w:firstLine="600"/>
        <w:rPr>
          <w:sz w:val="24"/>
          <w:szCs w:val="24"/>
        </w:rPr>
      </w:pPr>
      <w:r w:rsidRPr="001E6A72">
        <w:rPr>
          <w:b/>
          <w:color w:val="000000"/>
          <w:sz w:val="24"/>
          <w:szCs w:val="24"/>
        </w:rPr>
        <w:t>Модуль «Азбука цифровой графики»</w:t>
      </w:r>
    </w:p>
    <w:p w:rsidR="002A0F8C" w:rsidRPr="001E6A72" w:rsidRDefault="002A0F8C" w:rsidP="002A0F8C">
      <w:pPr>
        <w:spacing w:line="264" w:lineRule="auto"/>
        <w:ind w:firstLine="600"/>
        <w:rPr>
          <w:sz w:val="24"/>
          <w:szCs w:val="24"/>
        </w:rPr>
      </w:pPr>
      <w:r w:rsidRPr="001E6A72">
        <w:rPr>
          <w:color w:val="000000"/>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2A0F8C" w:rsidRPr="001E6A72" w:rsidRDefault="002A0F8C" w:rsidP="002A0F8C">
      <w:pPr>
        <w:spacing w:line="264" w:lineRule="auto"/>
        <w:ind w:firstLine="600"/>
        <w:rPr>
          <w:sz w:val="24"/>
          <w:szCs w:val="24"/>
        </w:rPr>
      </w:pPr>
      <w:r w:rsidRPr="001E6A72">
        <w:rPr>
          <w:color w:val="000000"/>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2A0F8C" w:rsidRPr="001E6A72" w:rsidRDefault="002A0F8C" w:rsidP="002A0F8C">
      <w:pPr>
        <w:spacing w:line="264" w:lineRule="auto"/>
        <w:ind w:firstLine="600"/>
        <w:rPr>
          <w:sz w:val="24"/>
          <w:szCs w:val="24"/>
        </w:rPr>
      </w:pPr>
      <w:r w:rsidRPr="001E6A72">
        <w:rPr>
          <w:color w:val="000000"/>
          <w:sz w:val="24"/>
          <w:szCs w:val="24"/>
        </w:rPr>
        <w:t>Использовать поисковую систему для знакомства с разными видами деревянного дома на основе избы и традициями её украшений.</w:t>
      </w:r>
    </w:p>
    <w:p w:rsidR="002A0F8C" w:rsidRPr="001E6A72" w:rsidRDefault="002A0F8C" w:rsidP="002A0F8C">
      <w:pPr>
        <w:spacing w:line="264" w:lineRule="auto"/>
        <w:ind w:firstLine="600"/>
        <w:rPr>
          <w:sz w:val="24"/>
          <w:szCs w:val="24"/>
        </w:rPr>
      </w:pPr>
      <w:r w:rsidRPr="001E6A72">
        <w:rPr>
          <w:color w:val="000000"/>
          <w:sz w:val="24"/>
          <w:szCs w:val="24"/>
        </w:rPr>
        <w:t xml:space="preserve">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внешний и внутренний вид юрты. </w:t>
      </w:r>
    </w:p>
    <w:p w:rsidR="002A0F8C" w:rsidRPr="001E6A72" w:rsidRDefault="002A0F8C" w:rsidP="002A0F8C">
      <w:pPr>
        <w:spacing w:line="264" w:lineRule="auto"/>
        <w:ind w:firstLine="600"/>
        <w:rPr>
          <w:sz w:val="24"/>
          <w:szCs w:val="24"/>
        </w:rPr>
      </w:pPr>
      <w:r w:rsidRPr="001E6A72">
        <w:rPr>
          <w:color w:val="000000"/>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2A0F8C" w:rsidRPr="001E6A72" w:rsidRDefault="002A0F8C" w:rsidP="002A0F8C">
      <w:pPr>
        <w:spacing w:line="264" w:lineRule="auto"/>
        <w:ind w:firstLine="600"/>
        <w:rPr>
          <w:sz w:val="24"/>
          <w:szCs w:val="24"/>
        </w:rPr>
      </w:pPr>
      <w:r w:rsidRPr="001E6A72">
        <w:rPr>
          <w:color w:val="000000"/>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2A0F8C" w:rsidRPr="001E6A72" w:rsidRDefault="002A0F8C" w:rsidP="002A0F8C">
      <w:pPr>
        <w:spacing w:line="264" w:lineRule="auto"/>
        <w:ind w:firstLine="600"/>
        <w:rPr>
          <w:sz w:val="24"/>
          <w:szCs w:val="24"/>
        </w:rPr>
      </w:pPr>
      <w:r w:rsidRPr="001E6A72">
        <w:rPr>
          <w:color w:val="000000"/>
          <w:sz w:val="24"/>
          <w:szCs w:val="24"/>
        </w:rPr>
        <w:t>Освоить анимацию простого повторяющегося движения изображения в виртуальном редакторе GIF-анимации.</w:t>
      </w:r>
    </w:p>
    <w:p w:rsidR="002A0F8C" w:rsidRPr="001E6A72" w:rsidRDefault="002A0F8C" w:rsidP="002A0F8C">
      <w:pPr>
        <w:spacing w:line="264" w:lineRule="auto"/>
        <w:ind w:firstLine="600"/>
        <w:rPr>
          <w:sz w:val="24"/>
          <w:szCs w:val="24"/>
        </w:rPr>
      </w:pPr>
      <w:r w:rsidRPr="001E6A72">
        <w:rPr>
          <w:color w:val="000000"/>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2A0F8C" w:rsidRPr="001E6A72" w:rsidRDefault="002A0F8C" w:rsidP="002A0F8C">
      <w:pPr>
        <w:spacing w:line="264" w:lineRule="auto"/>
        <w:ind w:firstLine="600"/>
        <w:rPr>
          <w:sz w:val="24"/>
          <w:szCs w:val="24"/>
        </w:rPr>
      </w:pPr>
      <w:r w:rsidRPr="001E6A72">
        <w:rPr>
          <w:color w:val="000000"/>
          <w:sz w:val="24"/>
          <w:szCs w:val="24"/>
        </w:rPr>
        <w:t>Осуществлять виртуальные путешествия по архитектурным памятникам, в отечественные и зарубежные художественные музеи (галереи) на основе установок и квестов, предложенных учителем.</w:t>
      </w:r>
    </w:p>
    <w:p w:rsidR="002A0F8C" w:rsidRPr="001E6A72" w:rsidRDefault="002A0F8C" w:rsidP="002A0F8C">
      <w:pPr>
        <w:rPr>
          <w:sz w:val="24"/>
          <w:szCs w:val="24"/>
        </w:rPr>
        <w:sectPr w:rsidR="002A0F8C" w:rsidRPr="001E6A72">
          <w:pgSz w:w="11906" w:h="16383"/>
          <w:pgMar w:top="1134" w:right="850" w:bottom="1134" w:left="1701" w:header="720" w:footer="720" w:gutter="0"/>
          <w:cols w:space="720"/>
        </w:sectPr>
      </w:pPr>
    </w:p>
    <w:bookmarkEnd w:id="99"/>
    <w:p w:rsidR="002A0F8C" w:rsidRPr="001E6A72" w:rsidRDefault="002A0F8C" w:rsidP="002A0F8C">
      <w:pPr>
        <w:ind w:left="120"/>
        <w:rPr>
          <w:sz w:val="24"/>
          <w:szCs w:val="24"/>
        </w:rPr>
      </w:pPr>
      <w:r w:rsidRPr="001E6A72">
        <w:rPr>
          <w:b/>
          <w:color w:val="000000"/>
          <w:sz w:val="24"/>
          <w:szCs w:val="24"/>
        </w:rPr>
        <w:lastRenderedPageBreak/>
        <w:t xml:space="preserve"> ТЕМАТИЧЕСКОЕ ПЛАНИРОВАНИЕ </w:t>
      </w:r>
    </w:p>
    <w:p w:rsidR="002A0F8C" w:rsidRPr="001E6A72" w:rsidRDefault="002A0F8C" w:rsidP="002A0F8C">
      <w:pPr>
        <w:ind w:left="120"/>
        <w:rPr>
          <w:sz w:val="24"/>
          <w:szCs w:val="24"/>
        </w:rPr>
      </w:pPr>
      <w:r w:rsidRPr="001E6A72">
        <w:rPr>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96"/>
        <w:gridCol w:w="4304"/>
        <w:gridCol w:w="1626"/>
        <w:gridCol w:w="1841"/>
        <w:gridCol w:w="1910"/>
        <w:gridCol w:w="3063"/>
      </w:tblGrid>
      <w:tr w:rsidR="002A0F8C" w:rsidRPr="001E6A72" w:rsidTr="002A0F8C">
        <w:trPr>
          <w:trHeight w:val="144"/>
          <w:tblCellSpacing w:w="20" w:type="nil"/>
        </w:trPr>
        <w:tc>
          <w:tcPr>
            <w:tcW w:w="505" w:type="dxa"/>
            <w:vMerge w:val="restart"/>
            <w:tcMar>
              <w:top w:w="50" w:type="dxa"/>
              <w:left w:w="100" w:type="dxa"/>
            </w:tcMar>
            <w:vAlign w:val="center"/>
          </w:tcPr>
          <w:p w:rsidR="002A0F8C" w:rsidRPr="001E6A72" w:rsidRDefault="002A0F8C" w:rsidP="002A0F8C">
            <w:pPr>
              <w:ind w:left="135"/>
              <w:rPr>
                <w:sz w:val="24"/>
                <w:szCs w:val="24"/>
              </w:rPr>
            </w:pPr>
            <w:r w:rsidRPr="001E6A72">
              <w:rPr>
                <w:b/>
                <w:color w:val="000000"/>
                <w:sz w:val="24"/>
                <w:szCs w:val="24"/>
              </w:rPr>
              <w:t xml:space="preserve">№ п/п </w:t>
            </w:r>
          </w:p>
          <w:p w:rsidR="002A0F8C" w:rsidRPr="001E6A72" w:rsidRDefault="002A0F8C" w:rsidP="002A0F8C">
            <w:pPr>
              <w:ind w:left="135"/>
              <w:rPr>
                <w:sz w:val="24"/>
                <w:szCs w:val="24"/>
              </w:rPr>
            </w:pPr>
          </w:p>
        </w:tc>
        <w:tc>
          <w:tcPr>
            <w:tcW w:w="2288" w:type="dxa"/>
            <w:vMerge w:val="restart"/>
            <w:tcMar>
              <w:top w:w="50" w:type="dxa"/>
              <w:left w:w="100" w:type="dxa"/>
            </w:tcMar>
            <w:vAlign w:val="center"/>
          </w:tcPr>
          <w:p w:rsidR="002A0F8C" w:rsidRPr="001E6A72" w:rsidRDefault="002A0F8C" w:rsidP="002A0F8C">
            <w:pPr>
              <w:ind w:left="135"/>
              <w:rPr>
                <w:sz w:val="24"/>
                <w:szCs w:val="24"/>
              </w:rPr>
            </w:pPr>
            <w:r w:rsidRPr="001E6A72">
              <w:rPr>
                <w:b/>
                <w:color w:val="000000"/>
                <w:sz w:val="24"/>
                <w:szCs w:val="24"/>
              </w:rPr>
              <w:t xml:space="preserve">Наименование разделов и тем программы </w:t>
            </w:r>
          </w:p>
          <w:p w:rsidR="002A0F8C" w:rsidRPr="001E6A72" w:rsidRDefault="002A0F8C" w:rsidP="002A0F8C">
            <w:pPr>
              <w:ind w:left="135"/>
              <w:rPr>
                <w:sz w:val="24"/>
                <w:szCs w:val="24"/>
              </w:rPr>
            </w:pPr>
          </w:p>
        </w:tc>
        <w:tc>
          <w:tcPr>
            <w:tcW w:w="0" w:type="auto"/>
            <w:gridSpan w:val="3"/>
            <w:tcMar>
              <w:top w:w="50" w:type="dxa"/>
              <w:left w:w="100" w:type="dxa"/>
            </w:tcMar>
            <w:vAlign w:val="center"/>
          </w:tcPr>
          <w:p w:rsidR="002A0F8C" w:rsidRPr="001E6A72" w:rsidRDefault="002A0F8C" w:rsidP="002A0F8C">
            <w:pPr>
              <w:rPr>
                <w:sz w:val="24"/>
                <w:szCs w:val="24"/>
              </w:rPr>
            </w:pPr>
            <w:r w:rsidRPr="001E6A72">
              <w:rPr>
                <w:b/>
                <w:color w:val="000000"/>
                <w:sz w:val="24"/>
                <w:szCs w:val="24"/>
              </w:rPr>
              <w:t>Количество часов</w:t>
            </w:r>
          </w:p>
        </w:tc>
        <w:tc>
          <w:tcPr>
            <w:tcW w:w="2852" w:type="dxa"/>
            <w:vMerge w:val="restart"/>
            <w:tcMar>
              <w:top w:w="50" w:type="dxa"/>
              <w:left w:w="100" w:type="dxa"/>
            </w:tcMar>
            <w:vAlign w:val="center"/>
          </w:tcPr>
          <w:p w:rsidR="002A0F8C" w:rsidRPr="001E6A72" w:rsidRDefault="002A0F8C" w:rsidP="002A0F8C">
            <w:pPr>
              <w:ind w:left="135"/>
              <w:rPr>
                <w:sz w:val="24"/>
                <w:szCs w:val="24"/>
              </w:rPr>
            </w:pPr>
            <w:r w:rsidRPr="001E6A72">
              <w:rPr>
                <w:b/>
                <w:color w:val="000000"/>
                <w:sz w:val="24"/>
                <w:szCs w:val="24"/>
              </w:rPr>
              <w:t xml:space="preserve">Электронные (цифровые) образовательные ресурсы </w:t>
            </w:r>
          </w:p>
          <w:p w:rsidR="002A0F8C" w:rsidRPr="001E6A72" w:rsidRDefault="002A0F8C" w:rsidP="002A0F8C">
            <w:pPr>
              <w:ind w:left="135"/>
              <w:rPr>
                <w:sz w:val="24"/>
                <w:szCs w:val="24"/>
              </w:rPr>
            </w:pPr>
          </w:p>
        </w:tc>
      </w:tr>
      <w:tr w:rsidR="002A0F8C" w:rsidRPr="001E6A72" w:rsidTr="002A0F8C">
        <w:trPr>
          <w:trHeight w:val="144"/>
          <w:tblCellSpacing w:w="20" w:type="nil"/>
        </w:trPr>
        <w:tc>
          <w:tcPr>
            <w:tcW w:w="0" w:type="auto"/>
            <w:vMerge/>
            <w:tcBorders>
              <w:top w:val="nil"/>
            </w:tcBorders>
            <w:tcMar>
              <w:top w:w="50" w:type="dxa"/>
              <w:left w:w="100" w:type="dxa"/>
            </w:tcMar>
          </w:tcPr>
          <w:p w:rsidR="002A0F8C" w:rsidRPr="001E6A72" w:rsidRDefault="002A0F8C" w:rsidP="002A0F8C">
            <w:pPr>
              <w:rPr>
                <w:sz w:val="24"/>
                <w:szCs w:val="24"/>
              </w:rPr>
            </w:pPr>
          </w:p>
        </w:tc>
        <w:tc>
          <w:tcPr>
            <w:tcW w:w="0" w:type="auto"/>
            <w:vMerge/>
            <w:tcBorders>
              <w:top w:val="nil"/>
            </w:tcBorders>
            <w:tcMar>
              <w:top w:w="50" w:type="dxa"/>
              <w:left w:w="100" w:type="dxa"/>
            </w:tcMar>
          </w:tcPr>
          <w:p w:rsidR="002A0F8C" w:rsidRPr="001E6A72" w:rsidRDefault="002A0F8C" w:rsidP="002A0F8C">
            <w:pPr>
              <w:rPr>
                <w:sz w:val="24"/>
                <w:szCs w:val="24"/>
              </w:rPr>
            </w:pPr>
          </w:p>
        </w:tc>
        <w:tc>
          <w:tcPr>
            <w:tcW w:w="1050" w:type="dxa"/>
            <w:tcMar>
              <w:top w:w="50" w:type="dxa"/>
              <w:left w:w="100" w:type="dxa"/>
            </w:tcMar>
            <w:vAlign w:val="center"/>
          </w:tcPr>
          <w:p w:rsidR="002A0F8C" w:rsidRPr="001E6A72" w:rsidRDefault="002A0F8C" w:rsidP="002A0F8C">
            <w:pPr>
              <w:ind w:left="135"/>
              <w:rPr>
                <w:sz w:val="24"/>
                <w:szCs w:val="24"/>
              </w:rPr>
            </w:pPr>
            <w:r w:rsidRPr="001E6A72">
              <w:rPr>
                <w:b/>
                <w:color w:val="000000"/>
                <w:sz w:val="24"/>
                <w:szCs w:val="24"/>
              </w:rPr>
              <w:t xml:space="preserve">Всего </w:t>
            </w:r>
          </w:p>
          <w:p w:rsidR="002A0F8C" w:rsidRPr="001E6A72" w:rsidRDefault="002A0F8C" w:rsidP="002A0F8C">
            <w:pPr>
              <w:ind w:left="135"/>
              <w:rPr>
                <w:sz w:val="24"/>
                <w:szCs w:val="24"/>
              </w:rPr>
            </w:pPr>
          </w:p>
        </w:tc>
        <w:tc>
          <w:tcPr>
            <w:tcW w:w="1785" w:type="dxa"/>
            <w:tcMar>
              <w:top w:w="50" w:type="dxa"/>
              <w:left w:w="100" w:type="dxa"/>
            </w:tcMar>
            <w:vAlign w:val="center"/>
          </w:tcPr>
          <w:p w:rsidR="002A0F8C" w:rsidRPr="001E6A72" w:rsidRDefault="002A0F8C" w:rsidP="002A0F8C">
            <w:pPr>
              <w:ind w:left="135"/>
              <w:rPr>
                <w:sz w:val="24"/>
                <w:szCs w:val="24"/>
              </w:rPr>
            </w:pPr>
            <w:r w:rsidRPr="001E6A72">
              <w:rPr>
                <w:b/>
                <w:color w:val="000000"/>
                <w:sz w:val="24"/>
                <w:szCs w:val="24"/>
              </w:rPr>
              <w:t xml:space="preserve">Контрольные работы </w:t>
            </w:r>
          </w:p>
          <w:p w:rsidR="002A0F8C" w:rsidRPr="001E6A72" w:rsidRDefault="002A0F8C" w:rsidP="002A0F8C">
            <w:pPr>
              <w:ind w:left="135"/>
              <w:rPr>
                <w:sz w:val="24"/>
                <w:szCs w:val="24"/>
              </w:rPr>
            </w:pPr>
          </w:p>
        </w:tc>
        <w:tc>
          <w:tcPr>
            <w:tcW w:w="1866" w:type="dxa"/>
            <w:tcMar>
              <w:top w:w="50" w:type="dxa"/>
              <w:left w:w="100" w:type="dxa"/>
            </w:tcMar>
            <w:vAlign w:val="center"/>
          </w:tcPr>
          <w:p w:rsidR="002A0F8C" w:rsidRPr="001E6A72" w:rsidRDefault="002A0F8C" w:rsidP="002A0F8C">
            <w:pPr>
              <w:ind w:left="135"/>
              <w:rPr>
                <w:sz w:val="24"/>
                <w:szCs w:val="24"/>
              </w:rPr>
            </w:pPr>
            <w:r w:rsidRPr="001E6A72">
              <w:rPr>
                <w:b/>
                <w:color w:val="000000"/>
                <w:sz w:val="24"/>
                <w:szCs w:val="24"/>
              </w:rPr>
              <w:t xml:space="preserve">Практические работы </w:t>
            </w:r>
          </w:p>
          <w:p w:rsidR="002A0F8C" w:rsidRPr="001E6A72" w:rsidRDefault="002A0F8C" w:rsidP="002A0F8C">
            <w:pPr>
              <w:ind w:left="135"/>
              <w:rPr>
                <w:sz w:val="24"/>
                <w:szCs w:val="24"/>
              </w:rPr>
            </w:pPr>
          </w:p>
        </w:tc>
        <w:tc>
          <w:tcPr>
            <w:tcW w:w="0" w:type="auto"/>
            <w:vMerge/>
            <w:tcBorders>
              <w:top w:val="nil"/>
            </w:tcBorders>
            <w:tcMar>
              <w:top w:w="50" w:type="dxa"/>
              <w:left w:w="100" w:type="dxa"/>
            </w:tcMar>
          </w:tcPr>
          <w:p w:rsidR="002A0F8C" w:rsidRPr="001E6A72" w:rsidRDefault="002A0F8C" w:rsidP="002A0F8C">
            <w:pPr>
              <w:rPr>
                <w:sz w:val="24"/>
                <w:szCs w:val="24"/>
              </w:rPr>
            </w:pPr>
          </w:p>
        </w:tc>
      </w:tr>
      <w:tr w:rsidR="002A0F8C" w:rsidRPr="001E6A72" w:rsidTr="002A0F8C">
        <w:trPr>
          <w:trHeight w:val="144"/>
          <w:tblCellSpacing w:w="20" w:type="nil"/>
        </w:trPr>
        <w:tc>
          <w:tcPr>
            <w:tcW w:w="505" w:type="dxa"/>
            <w:tcMar>
              <w:top w:w="50" w:type="dxa"/>
              <w:left w:w="100" w:type="dxa"/>
            </w:tcMar>
            <w:vAlign w:val="center"/>
          </w:tcPr>
          <w:p w:rsidR="002A0F8C" w:rsidRPr="001E6A72" w:rsidRDefault="002A0F8C" w:rsidP="002A0F8C">
            <w:pPr>
              <w:rPr>
                <w:sz w:val="24"/>
                <w:szCs w:val="24"/>
              </w:rPr>
            </w:pPr>
            <w:r w:rsidRPr="001E6A72">
              <w:rPr>
                <w:color w:val="000000"/>
                <w:sz w:val="24"/>
                <w:szCs w:val="24"/>
              </w:rPr>
              <w:t>1</w:t>
            </w:r>
          </w:p>
        </w:tc>
        <w:tc>
          <w:tcPr>
            <w:tcW w:w="2288" w:type="dxa"/>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Ты учишься изображать</w:t>
            </w:r>
          </w:p>
        </w:tc>
        <w:tc>
          <w:tcPr>
            <w:tcW w:w="1050" w:type="dxa"/>
            <w:tcMar>
              <w:top w:w="50" w:type="dxa"/>
              <w:left w:w="100" w:type="dxa"/>
            </w:tcMar>
            <w:vAlign w:val="center"/>
          </w:tcPr>
          <w:p w:rsidR="002A0F8C" w:rsidRPr="001E6A72" w:rsidRDefault="002A0F8C" w:rsidP="002A0F8C">
            <w:pPr>
              <w:ind w:left="135"/>
              <w:jc w:val="center"/>
              <w:rPr>
                <w:sz w:val="24"/>
                <w:szCs w:val="24"/>
              </w:rPr>
            </w:pPr>
            <w:r w:rsidRPr="001E6A72">
              <w:rPr>
                <w:color w:val="000000"/>
                <w:sz w:val="24"/>
                <w:szCs w:val="24"/>
              </w:rPr>
              <w:t xml:space="preserve"> 10 </w:t>
            </w:r>
          </w:p>
        </w:tc>
        <w:tc>
          <w:tcPr>
            <w:tcW w:w="1785" w:type="dxa"/>
            <w:tcMar>
              <w:top w:w="50" w:type="dxa"/>
              <w:left w:w="100" w:type="dxa"/>
            </w:tcMar>
            <w:vAlign w:val="center"/>
          </w:tcPr>
          <w:p w:rsidR="002A0F8C" w:rsidRPr="001E6A72" w:rsidRDefault="002A0F8C" w:rsidP="002A0F8C">
            <w:pPr>
              <w:ind w:left="135"/>
              <w:jc w:val="center"/>
              <w:rPr>
                <w:sz w:val="24"/>
                <w:szCs w:val="24"/>
              </w:rPr>
            </w:pPr>
          </w:p>
        </w:tc>
        <w:tc>
          <w:tcPr>
            <w:tcW w:w="1866" w:type="dxa"/>
            <w:tcMar>
              <w:top w:w="50" w:type="dxa"/>
              <w:left w:w="100" w:type="dxa"/>
            </w:tcMar>
            <w:vAlign w:val="center"/>
          </w:tcPr>
          <w:p w:rsidR="002A0F8C" w:rsidRPr="001E6A72" w:rsidRDefault="002A0F8C" w:rsidP="002A0F8C">
            <w:pPr>
              <w:ind w:left="135"/>
              <w:jc w:val="center"/>
              <w:rPr>
                <w:sz w:val="24"/>
                <w:szCs w:val="24"/>
              </w:rPr>
            </w:pPr>
          </w:p>
        </w:tc>
        <w:tc>
          <w:tcPr>
            <w:tcW w:w="2852" w:type="dxa"/>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 xml:space="preserve">Библиотека ЦОК </w:t>
            </w:r>
            <w:hyperlink r:id="rId234">
              <w:r w:rsidRPr="001E6A72">
                <w:rPr>
                  <w:color w:val="0000FF"/>
                  <w:sz w:val="24"/>
                  <w:szCs w:val="24"/>
                  <w:u w:val="single"/>
                </w:rPr>
                <w:t>https://m.edsoo.ru/7f411892</w:t>
              </w:r>
            </w:hyperlink>
          </w:p>
        </w:tc>
      </w:tr>
      <w:tr w:rsidR="002A0F8C" w:rsidRPr="001E6A72" w:rsidTr="002A0F8C">
        <w:trPr>
          <w:trHeight w:val="144"/>
          <w:tblCellSpacing w:w="20" w:type="nil"/>
        </w:trPr>
        <w:tc>
          <w:tcPr>
            <w:tcW w:w="505" w:type="dxa"/>
            <w:tcMar>
              <w:top w:w="50" w:type="dxa"/>
              <w:left w:w="100" w:type="dxa"/>
            </w:tcMar>
            <w:vAlign w:val="center"/>
          </w:tcPr>
          <w:p w:rsidR="002A0F8C" w:rsidRPr="001E6A72" w:rsidRDefault="002A0F8C" w:rsidP="002A0F8C">
            <w:pPr>
              <w:rPr>
                <w:sz w:val="24"/>
                <w:szCs w:val="24"/>
              </w:rPr>
            </w:pPr>
            <w:r w:rsidRPr="001E6A72">
              <w:rPr>
                <w:color w:val="000000"/>
                <w:sz w:val="24"/>
                <w:szCs w:val="24"/>
              </w:rPr>
              <w:t>2</w:t>
            </w:r>
          </w:p>
        </w:tc>
        <w:tc>
          <w:tcPr>
            <w:tcW w:w="2288" w:type="dxa"/>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Ты украшаешь</w:t>
            </w:r>
          </w:p>
        </w:tc>
        <w:tc>
          <w:tcPr>
            <w:tcW w:w="1050" w:type="dxa"/>
            <w:tcMar>
              <w:top w:w="50" w:type="dxa"/>
              <w:left w:w="100" w:type="dxa"/>
            </w:tcMar>
            <w:vAlign w:val="center"/>
          </w:tcPr>
          <w:p w:rsidR="002A0F8C" w:rsidRPr="001E6A72" w:rsidRDefault="002A0F8C" w:rsidP="002A0F8C">
            <w:pPr>
              <w:ind w:left="135"/>
              <w:jc w:val="center"/>
              <w:rPr>
                <w:sz w:val="24"/>
                <w:szCs w:val="24"/>
              </w:rPr>
            </w:pPr>
            <w:r w:rsidRPr="001E6A72">
              <w:rPr>
                <w:color w:val="000000"/>
                <w:sz w:val="24"/>
                <w:szCs w:val="24"/>
              </w:rPr>
              <w:t xml:space="preserve"> 9 </w:t>
            </w:r>
          </w:p>
        </w:tc>
        <w:tc>
          <w:tcPr>
            <w:tcW w:w="1785" w:type="dxa"/>
            <w:tcMar>
              <w:top w:w="50" w:type="dxa"/>
              <w:left w:w="100" w:type="dxa"/>
            </w:tcMar>
            <w:vAlign w:val="center"/>
          </w:tcPr>
          <w:p w:rsidR="002A0F8C" w:rsidRPr="001E6A72" w:rsidRDefault="002A0F8C" w:rsidP="002A0F8C">
            <w:pPr>
              <w:ind w:left="135"/>
              <w:jc w:val="center"/>
              <w:rPr>
                <w:sz w:val="24"/>
                <w:szCs w:val="24"/>
              </w:rPr>
            </w:pPr>
          </w:p>
        </w:tc>
        <w:tc>
          <w:tcPr>
            <w:tcW w:w="1866" w:type="dxa"/>
            <w:tcMar>
              <w:top w:w="50" w:type="dxa"/>
              <w:left w:w="100" w:type="dxa"/>
            </w:tcMar>
            <w:vAlign w:val="center"/>
          </w:tcPr>
          <w:p w:rsidR="002A0F8C" w:rsidRPr="001E6A72" w:rsidRDefault="002A0F8C" w:rsidP="002A0F8C">
            <w:pPr>
              <w:ind w:left="135"/>
              <w:jc w:val="center"/>
              <w:rPr>
                <w:sz w:val="24"/>
                <w:szCs w:val="24"/>
              </w:rPr>
            </w:pPr>
          </w:p>
        </w:tc>
        <w:tc>
          <w:tcPr>
            <w:tcW w:w="2852" w:type="dxa"/>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 xml:space="preserve">Библиотека ЦОК </w:t>
            </w:r>
            <w:hyperlink r:id="rId235">
              <w:r w:rsidRPr="001E6A72">
                <w:rPr>
                  <w:color w:val="0000FF"/>
                  <w:sz w:val="24"/>
                  <w:szCs w:val="24"/>
                  <w:u w:val="single"/>
                </w:rPr>
                <w:t>https://m.edsoo.ru/7f411892</w:t>
              </w:r>
            </w:hyperlink>
          </w:p>
        </w:tc>
      </w:tr>
      <w:tr w:rsidR="002A0F8C" w:rsidRPr="001E6A72" w:rsidTr="002A0F8C">
        <w:trPr>
          <w:trHeight w:val="144"/>
          <w:tblCellSpacing w:w="20" w:type="nil"/>
        </w:trPr>
        <w:tc>
          <w:tcPr>
            <w:tcW w:w="505" w:type="dxa"/>
            <w:tcMar>
              <w:top w:w="50" w:type="dxa"/>
              <w:left w:w="100" w:type="dxa"/>
            </w:tcMar>
            <w:vAlign w:val="center"/>
          </w:tcPr>
          <w:p w:rsidR="002A0F8C" w:rsidRPr="001E6A72" w:rsidRDefault="002A0F8C" w:rsidP="002A0F8C">
            <w:pPr>
              <w:rPr>
                <w:sz w:val="24"/>
                <w:szCs w:val="24"/>
              </w:rPr>
            </w:pPr>
            <w:r w:rsidRPr="001E6A72">
              <w:rPr>
                <w:color w:val="000000"/>
                <w:sz w:val="24"/>
                <w:szCs w:val="24"/>
              </w:rPr>
              <w:t>3</w:t>
            </w:r>
          </w:p>
        </w:tc>
        <w:tc>
          <w:tcPr>
            <w:tcW w:w="2288" w:type="dxa"/>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Ты строишь</w:t>
            </w:r>
          </w:p>
        </w:tc>
        <w:tc>
          <w:tcPr>
            <w:tcW w:w="1050" w:type="dxa"/>
            <w:tcMar>
              <w:top w:w="50" w:type="dxa"/>
              <w:left w:w="100" w:type="dxa"/>
            </w:tcMar>
            <w:vAlign w:val="center"/>
          </w:tcPr>
          <w:p w:rsidR="002A0F8C" w:rsidRPr="001E6A72" w:rsidRDefault="002A0F8C" w:rsidP="002A0F8C">
            <w:pPr>
              <w:ind w:left="135"/>
              <w:jc w:val="center"/>
              <w:rPr>
                <w:sz w:val="24"/>
                <w:szCs w:val="24"/>
              </w:rPr>
            </w:pPr>
            <w:r w:rsidRPr="001E6A72">
              <w:rPr>
                <w:color w:val="000000"/>
                <w:sz w:val="24"/>
                <w:szCs w:val="24"/>
              </w:rPr>
              <w:t xml:space="preserve"> 8 </w:t>
            </w:r>
          </w:p>
        </w:tc>
        <w:tc>
          <w:tcPr>
            <w:tcW w:w="1785" w:type="dxa"/>
            <w:tcMar>
              <w:top w:w="50" w:type="dxa"/>
              <w:left w:w="100" w:type="dxa"/>
            </w:tcMar>
            <w:vAlign w:val="center"/>
          </w:tcPr>
          <w:p w:rsidR="002A0F8C" w:rsidRPr="001E6A72" w:rsidRDefault="002A0F8C" w:rsidP="002A0F8C">
            <w:pPr>
              <w:ind w:left="135"/>
              <w:jc w:val="center"/>
              <w:rPr>
                <w:sz w:val="24"/>
                <w:szCs w:val="24"/>
              </w:rPr>
            </w:pPr>
          </w:p>
        </w:tc>
        <w:tc>
          <w:tcPr>
            <w:tcW w:w="1866" w:type="dxa"/>
            <w:tcMar>
              <w:top w:w="50" w:type="dxa"/>
              <w:left w:w="100" w:type="dxa"/>
            </w:tcMar>
            <w:vAlign w:val="center"/>
          </w:tcPr>
          <w:p w:rsidR="002A0F8C" w:rsidRPr="001E6A72" w:rsidRDefault="002A0F8C" w:rsidP="002A0F8C">
            <w:pPr>
              <w:ind w:left="135"/>
              <w:jc w:val="center"/>
              <w:rPr>
                <w:sz w:val="24"/>
                <w:szCs w:val="24"/>
              </w:rPr>
            </w:pPr>
          </w:p>
        </w:tc>
        <w:tc>
          <w:tcPr>
            <w:tcW w:w="2852" w:type="dxa"/>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 xml:space="preserve">Библиотека ЦОК </w:t>
            </w:r>
            <w:hyperlink r:id="rId236">
              <w:r w:rsidRPr="001E6A72">
                <w:rPr>
                  <w:color w:val="0000FF"/>
                  <w:sz w:val="24"/>
                  <w:szCs w:val="24"/>
                  <w:u w:val="single"/>
                </w:rPr>
                <w:t>https://m.edsoo.ru/7f411892</w:t>
              </w:r>
            </w:hyperlink>
          </w:p>
        </w:tc>
      </w:tr>
      <w:tr w:rsidR="002A0F8C" w:rsidRPr="001E6A72" w:rsidTr="002A0F8C">
        <w:trPr>
          <w:trHeight w:val="144"/>
          <w:tblCellSpacing w:w="20" w:type="nil"/>
        </w:trPr>
        <w:tc>
          <w:tcPr>
            <w:tcW w:w="505" w:type="dxa"/>
            <w:tcMar>
              <w:top w:w="50" w:type="dxa"/>
              <w:left w:w="100" w:type="dxa"/>
            </w:tcMar>
            <w:vAlign w:val="center"/>
          </w:tcPr>
          <w:p w:rsidR="002A0F8C" w:rsidRPr="001E6A72" w:rsidRDefault="002A0F8C" w:rsidP="002A0F8C">
            <w:pPr>
              <w:rPr>
                <w:sz w:val="24"/>
                <w:szCs w:val="24"/>
              </w:rPr>
            </w:pPr>
            <w:r w:rsidRPr="001E6A72">
              <w:rPr>
                <w:color w:val="000000"/>
                <w:sz w:val="24"/>
                <w:szCs w:val="24"/>
              </w:rPr>
              <w:t>4</w:t>
            </w:r>
          </w:p>
        </w:tc>
        <w:tc>
          <w:tcPr>
            <w:tcW w:w="2288" w:type="dxa"/>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Изображение, украшение, постройка всегда помогают друг другу</w:t>
            </w:r>
          </w:p>
        </w:tc>
        <w:tc>
          <w:tcPr>
            <w:tcW w:w="1050" w:type="dxa"/>
            <w:tcMar>
              <w:top w:w="50" w:type="dxa"/>
              <w:left w:w="100" w:type="dxa"/>
            </w:tcMar>
            <w:vAlign w:val="center"/>
          </w:tcPr>
          <w:p w:rsidR="002A0F8C" w:rsidRPr="001E6A72" w:rsidRDefault="002A0F8C" w:rsidP="002A0F8C">
            <w:pPr>
              <w:ind w:left="135"/>
              <w:jc w:val="center"/>
              <w:rPr>
                <w:sz w:val="24"/>
                <w:szCs w:val="24"/>
              </w:rPr>
            </w:pPr>
            <w:r w:rsidRPr="001E6A72">
              <w:rPr>
                <w:color w:val="000000"/>
                <w:sz w:val="24"/>
                <w:szCs w:val="24"/>
              </w:rPr>
              <w:t xml:space="preserve"> 6 </w:t>
            </w:r>
          </w:p>
        </w:tc>
        <w:tc>
          <w:tcPr>
            <w:tcW w:w="1785" w:type="dxa"/>
            <w:tcMar>
              <w:top w:w="50" w:type="dxa"/>
              <w:left w:w="100" w:type="dxa"/>
            </w:tcMar>
            <w:vAlign w:val="center"/>
          </w:tcPr>
          <w:p w:rsidR="002A0F8C" w:rsidRPr="001E6A72" w:rsidRDefault="002A0F8C" w:rsidP="002A0F8C">
            <w:pPr>
              <w:ind w:left="135"/>
              <w:jc w:val="center"/>
              <w:rPr>
                <w:sz w:val="24"/>
                <w:szCs w:val="24"/>
              </w:rPr>
            </w:pPr>
            <w:r w:rsidRPr="001E6A72">
              <w:rPr>
                <w:sz w:val="24"/>
                <w:szCs w:val="24"/>
              </w:rPr>
              <w:t>1</w:t>
            </w:r>
          </w:p>
        </w:tc>
        <w:tc>
          <w:tcPr>
            <w:tcW w:w="1866" w:type="dxa"/>
            <w:tcMar>
              <w:top w:w="50" w:type="dxa"/>
              <w:left w:w="100" w:type="dxa"/>
            </w:tcMar>
            <w:vAlign w:val="center"/>
          </w:tcPr>
          <w:p w:rsidR="002A0F8C" w:rsidRPr="001E6A72" w:rsidRDefault="002A0F8C" w:rsidP="002A0F8C">
            <w:pPr>
              <w:ind w:left="135"/>
              <w:jc w:val="center"/>
              <w:rPr>
                <w:sz w:val="24"/>
                <w:szCs w:val="24"/>
              </w:rPr>
            </w:pPr>
          </w:p>
        </w:tc>
        <w:tc>
          <w:tcPr>
            <w:tcW w:w="2852" w:type="dxa"/>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 xml:space="preserve">Библиотека ЦОК </w:t>
            </w:r>
            <w:hyperlink r:id="rId237">
              <w:r w:rsidRPr="001E6A72">
                <w:rPr>
                  <w:color w:val="0000FF"/>
                  <w:sz w:val="24"/>
                  <w:szCs w:val="24"/>
                  <w:u w:val="single"/>
                </w:rPr>
                <w:t>https://m.edsoo.ru/7f411892</w:t>
              </w:r>
            </w:hyperlink>
          </w:p>
        </w:tc>
      </w:tr>
      <w:tr w:rsidR="002A0F8C" w:rsidRPr="001E6A72" w:rsidTr="002A0F8C">
        <w:trPr>
          <w:trHeight w:val="144"/>
          <w:tblCellSpacing w:w="20" w:type="nil"/>
        </w:trPr>
        <w:tc>
          <w:tcPr>
            <w:tcW w:w="0" w:type="auto"/>
            <w:gridSpan w:val="2"/>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ОБЩЕЕ КОЛИЧЕСТВО ЧАСОВ ПО ПРОГРАММЕ</w:t>
            </w:r>
          </w:p>
        </w:tc>
        <w:tc>
          <w:tcPr>
            <w:tcW w:w="1651" w:type="dxa"/>
            <w:tcMar>
              <w:top w:w="50" w:type="dxa"/>
              <w:left w:w="100" w:type="dxa"/>
            </w:tcMar>
            <w:vAlign w:val="center"/>
          </w:tcPr>
          <w:p w:rsidR="002A0F8C" w:rsidRPr="001E6A72" w:rsidRDefault="002A0F8C" w:rsidP="002A0F8C">
            <w:pPr>
              <w:ind w:left="135"/>
              <w:jc w:val="center"/>
              <w:rPr>
                <w:sz w:val="24"/>
                <w:szCs w:val="24"/>
              </w:rPr>
            </w:pPr>
            <w:r w:rsidRPr="001E6A72">
              <w:rPr>
                <w:color w:val="000000"/>
                <w:sz w:val="24"/>
                <w:szCs w:val="24"/>
              </w:rPr>
              <w:t xml:space="preserve"> 33 </w:t>
            </w:r>
          </w:p>
        </w:tc>
        <w:tc>
          <w:tcPr>
            <w:tcW w:w="1785" w:type="dxa"/>
            <w:tcMar>
              <w:top w:w="50" w:type="dxa"/>
              <w:left w:w="100" w:type="dxa"/>
            </w:tcMar>
            <w:vAlign w:val="center"/>
          </w:tcPr>
          <w:p w:rsidR="002A0F8C" w:rsidRPr="001E6A72" w:rsidRDefault="002A0F8C" w:rsidP="002A0F8C">
            <w:pPr>
              <w:ind w:left="135"/>
              <w:jc w:val="center"/>
              <w:rPr>
                <w:sz w:val="24"/>
                <w:szCs w:val="24"/>
              </w:rPr>
            </w:pPr>
            <w:r w:rsidRPr="001E6A72">
              <w:rPr>
                <w:color w:val="000000"/>
                <w:sz w:val="24"/>
                <w:szCs w:val="24"/>
              </w:rPr>
              <w:t xml:space="preserve"> 1</w:t>
            </w:r>
          </w:p>
        </w:tc>
        <w:tc>
          <w:tcPr>
            <w:tcW w:w="1866" w:type="dxa"/>
            <w:tcMar>
              <w:top w:w="50" w:type="dxa"/>
              <w:left w:w="100" w:type="dxa"/>
            </w:tcMar>
            <w:vAlign w:val="center"/>
          </w:tcPr>
          <w:p w:rsidR="002A0F8C" w:rsidRPr="001E6A72" w:rsidRDefault="002A0F8C" w:rsidP="002A0F8C">
            <w:pPr>
              <w:ind w:left="135"/>
              <w:jc w:val="center"/>
              <w:rPr>
                <w:sz w:val="24"/>
                <w:szCs w:val="24"/>
              </w:rPr>
            </w:pPr>
            <w:r w:rsidRPr="001E6A72">
              <w:rPr>
                <w:color w:val="000000"/>
                <w:sz w:val="24"/>
                <w:szCs w:val="24"/>
              </w:rPr>
              <w:t xml:space="preserve"> 0 </w:t>
            </w:r>
          </w:p>
        </w:tc>
        <w:tc>
          <w:tcPr>
            <w:tcW w:w="2852" w:type="dxa"/>
            <w:tcMar>
              <w:top w:w="50" w:type="dxa"/>
              <w:left w:w="100" w:type="dxa"/>
            </w:tcMar>
            <w:vAlign w:val="center"/>
          </w:tcPr>
          <w:p w:rsidR="002A0F8C" w:rsidRPr="001E6A72" w:rsidRDefault="002A0F8C" w:rsidP="002A0F8C">
            <w:pPr>
              <w:rPr>
                <w:sz w:val="24"/>
                <w:szCs w:val="24"/>
              </w:rPr>
            </w:pPr>
          </w:p>
        </w:tc>
      </w:tr>
    </w:tbl>
    <w:p w:rsidR="002A0F8C" w:rsidRPr="001E6A72" w:rsidRDefault="002A0F8C" w:rsidP="002A0F8C">
      <w:pPr>
        <w:rPr>
          <w:sz w:val="24"/>
          <w:szCs w:val="24"/>
        </w:rPr>
        <w:sectPr w:rsidR="002A0F8C" w:rsidRPr="001E6A72">
          <w:pgSz w:w="16383" w:h="11906" w:orient="landscape"/>
          <w:pgMar w:top="1134" w:right="850" w:bottom="1134" w:left="1701" w:header="720" w:footer="720" w:gutter="0"/>
          <w:cols w:space="720"/>
        </w:sectPr>
      </w:pPr>
    </w:p>
    <w:p w:rsidR="002A0F8C" w:rsidRPr="001E6A72" w:rsidRDefault="002A0F8C" w:rsidP="002A0F8C">
      <w:pPr>
        <w:ind w:left="120"/>
        <w:rPr>
          <w:sz w:val="24"/>
          <w:szCs w:val="24"/>
        </w:rPr>
      </w:pPr>
      <w:r w:rsidRPr="001E6A72">
        <w:rPr>
          <w:b/>
          <w:color w:val="000000"/>
          <w:sz w:val="24"/>
          <w:szCs w:val="24"/>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2A0F8C" w:rsidRPr="001E6A72" w:rsidTr="002A0F8C">
        <w:trPr>
          <w:trHeight w:val="144"/>
          <w:tblCellSpacing w:w="20" w:type="nil"/>
        </w:trPr>
        <w:tc>
          <w:tcPr>
            <w:tcW w:w="505" w:type="dxa"/>
            <w:vMerge w:val="restart"/>
            <w:tcMar>
              <w:top w:w="50" w:type="dxa"/>
              <w:left w:w="100" w:type="dxa"/>
            </w:tcMar>
            <w:vAlign w:val="center"/>
          </w:tcPr>
          <w:p w:rsidR="002A0F8C" w:rsidRPr="001E6A72" w:rsidRDefault="002A0F8C" w:rsidP="002A0F8C">
            <w:pPr>
              <w:ind w:left="135"/>
              <w:rPr>
                <w:sz w:val="24"/>
                <w:szCs w:val="24"/>
              </w:rPr>
            </w:pPr>
            <w:r w:rsidRPr="001E6A72">
              <w:rPr>
                <w:b/>
                <w:color w:val="000000"/>
                <w:sz w:val="24"/>
                <w:szCs w:val="24"/>
              </w:rPr>
              <w:t xml:space="preserve">№ п/п </w:t>
            </w:r>
          </w:p>
          <w:p w:rsidR="002A0F8C" w:rsidRPr="001E6A72" w:rsidRDefault="002A0F8C" w:rsidP="002A0F8C">
            <w:pPr>
              <w:ind w:left="135"/>
              <w:rPr>
                <w:sz w:val="24"/>
                <w:szCs w:val="24"/>
              </w:rPr>
            </w:pPr>
          </w:p>
        </w:tc>
        <w:tc>
          <w:tcPr>
            <w:tcW w:w="2288" w:type="dxa"/>
            <w:vMerge w:val="restart"/>
            <w:tcMar>
              <w:top w:w="50" w:type="dxa"/>
              <w:left w:w="100" w:type="dxa"/>
            </w:tcMar>
            <w:vAlign w:val="center"/>
          </w:tcPr>
          <w:p w:rsidR="002A0F8C" w:rsidRPr="001E6A72" w:rsidRDefault="002A0F8C" w:rsidP="002A0F8C">
            <w:pPr>
              <w:ind w:left="135"/>
              <w:rPr>
                <w:sz w:val="24"/>
                <w:szCs w:val="24"/>
              </w:rPr>
            </w:pPr>
            <w:r w:rsidRPr="001E6A72">
              <w:rPr>
                <w:b/>
                <w:color w:val="000000"/>
                <w:sz w:val="24"/>
                <w:szCs w:val="24"/>
              </w:rPr>
              <w:t xml:space="preserve">Наименование разделов и тем программы </w:t>
            </w:r>
          </w:p>
          <w:p w:rsidR="002A0F8C" w:rsidRPr="001E6A72" w:rsidRDefault="002A0F8C" w:rsidP="002A0F8C">
            <w:pPr>
              <w:ind w:left="135"/>
              <w:rPr>
                <w:sz w:val="24"/>
                <w:szCs w:val="24"/>
              </w:rPr>
            </w:pPr>
          </w:p>
        </w:tc>
        <w:tc>
          <w:tcPr>
            <w:tcW w:w="0" w:type="auto"/>
            <w:gridSpan w:val="3"/>
            <w:tcMar>
              <w:top w:w="50" w:type="dxa"/>
              <w:left w:w="100" w:type="dxa"/>
            </w:tcMar>
            <w:vAlign w:val="center"/>
          </w:tcPr>
          <w:p w:rsidR="002A0F8C" w:rsidRPr="001E6A72" w:rsidRDefault="002A0F8C" w:rsidP="002A0F8C">
            <w:pPr>
              <w:rPr>
                <w:sz w:val="24"/>
                <w:szCs w:val="24"/>
              </w:rPr>
            </w:pPr>
            <w:r w:rsidRPr="001E6A72">
              <w:rPr>
                <w:b/>
                <w:color w:val="000000"/>
                <w:sz w:val="24"/>
                <w:szCs w:val="24"/>
              </w:rPr>
              <w:t>Количество часов</w:t>
            </w:r>
          </w:p>
        </w:tc>
        <w:tc>
          <w:tcPr>
            <w:tcW w:w="2852" w:type="dxa"/>
            <w:vMerge w:val="restart"/>
            <w:tcMar>
              <w:top w:w="50" w:type="dxa"/>
              <w:left w:w="100" w:type="dxa"/>
            </w:tcMar>
            <w:vAlign w:val="center"/>
          </w:tcPr>
          <w:p w:rsidR="002A0F8C" w:rsidRPr="001E6A72" w:rsidRDefault="002A0F8C" w:rsidP="002A0F8C">
            <w:pPr>
              <w:ind w:left="135"/>
              <w:rPr>
                <w:sz w:val="24"/>
                <w:szCs w:val="24"/>
              </w:rPr>
            </w:pPr>
            <w:r w:rsidRPr="001E6A72">
              <w:rPr>
                <w:b/>
                <w:color w:val="000000"/>
                <w:sz w:val="24"/>
                <w:szCs w:val="24"/>
              </w:rPr>
              <w:t xml:space="preserve">Электронные (цифровые) образовательные ресурсы </w:t>
            </w:r>
          </w:p>
          <w:p w:rsidR="002A0F8C" w:rsidRPr="001E6A72" w:rsidRDefault="002A0F8C" w:rsidP="002A0F8C">
            <w:pPr>
              <w:ind w:left="135"/>
              <w:rPr>
                <w:sz w:val="24"/>
                <w:szCs w:val="24"/>
              </w:rPr>
            </w:pPr>
          </w:p>
        </w:tc>
      </w:tr>
      <w:tr w:rsidR="002A0F8C" w:rsidRPr="001E6A72" w:rsidTr="002A0F8C">
        <w:trPr>
          <w:trHeight w:val="144"/>
          <w:tblCellSpacing w:w="20" w:type="nil"/>
        </w:trPr>
        <w:tc>
          <w:tcPr>
            <w:tcW w:w="0" w:type="auto"/>
            <w:vMerge/>
            <w:tcBorders>
              <w:top w:val="nil"/>
            </w:tcBorders>
            <w:tcMar>
              <w:top w:w="50" w:type="dxa"/>
              <w:left w:w="100" w:type="dxa"/>
            </w:tcMar>
          </w:tcPr>
          <w:p w:rsidR="002A0F8C" w:rsidRPr="001E6A72" w:rsidRDefault="002A0F8C" w:rsidP="002A0F8C">
            <w:pPr>
              <w:rPr>
                <w:sz w:val="24"/>
                <w:szCs w:val="24"/>
              </w:rPr>
            </w:pPr>
          </w:p>
        </w:tc>
        <w:tc>
          <w:tcPr>
            <w:tcW w:w="0" w:type="auto"/>
            <w:vMerge/>
            <w:tcBorders>
              <w:top w:val="nil"/>
            </w:tcBorders>
            <w:tcMar>
              <w:top w:w="50" w:type="dxa"/>
              <w:left w:w="100" w:type="dxa"/>
            </w:tcMar>
          </w:tcPr>
          <w:p w:rsidR="002A0F8C" w:rsidRPr="001E6A72" w:rsidRDefault="002A0F8C" w:rsidP="002A0F8C">
            <w:pPr>
              <w:rPr>
                <w:sz w:val="24"/>
                <w:szCs w:val="24"/>
              </w:rPr>
            </w:pPr>
          </w:p>
        </w:tc>
        <w:tc>
          <w:tcPr>
            <w:tcW w:w="1050" w:type="dxa"/>
            <w:tcMar>
              <w:top w:w="50" w:type="dxa"/>
              <w:left w:w="100" w:type="dxa"/>
            </w:tcMar>
            <w:vAlign w:val="center"/>
          </w:tcPr>
          <w:p w:rsidR="002A0F8C" w:rsidRPr="001E6A72" w:rsidRDefault="002A0F8C" w:rsidP="002A0F8C">
            <w:pPr>
              <w:ind w:left="135"/>
              <w:rPr>
                <w:sz w:val="24"/>
                <w:szCs w:val="24"/>
              </w:rPr>
            </w:pPr>
            <w:r w:rsidRPr="001E6A72">
              <w:rPr>
                <w:b/>
                <w:color w:val="000000"/>
                <w:sz w:val="24"/>
                <w:szCs w:val="24"/>
              </w:rPr>
              <w:t xml:space="preserve">Всего </w:t>
            </w:r>
          </w:p>
          <w:p w:rsidR="002A0F8C" w:rsidRPr="001E6A72" w:rsidRDefault="002A0F8C" w:rsidP="002A0F8C">
            <w:pPr>
              <w:ind w:left="135"/>
              <w:rPr>
                <w:sz w:val="24"/>
                <w:szCs w:val="24"/>
              </w:rPr>
            </w:pPr>
          </w:p>
        </w:tc>
        <w:tc>
          <w:tcPr>
            <w:tcW w:w="1785" w:type="dxa"/>
            <w:tcMar>
              <w:top w:w="50" w:type="dxa"/>
              <w:left w:w="100" w:type="dxa"/>
            </w:tcMar>
            <w:vAlign w:val="center"/>
          </w:tcPr>
          <w:p w:rsidR="002A0F8C" w:rsidRPr="001E6A72" w:rsidRDefault="002A0F8C" w:rsidP="002A0F8C">
            <w:pPr>
              <w:ind w:left="135"/>
              <w:rPr>
                <w:sz w:val="24"/>
                <w:szCs w:val="24"/>
              </w:rPr>
            </w:pPr>
            <w:r w:rsidRPr="001E6A72">
              <w:rPr>
                <w:b/>
                <w:color w:val="000000"/>
                <w:sz w:val="24"/>
                <w:szCs w:val="24"/>
              </w:rPr>
              <w:t xml:space="preserve">Контрольные работы </w:t>
            </w:r>
          </w:p>
          <w:p w:rsidR="002A0F8C" w:rsidRPr="001E6A72" w:rsidRDefault="002A0F8C" w:rsidP="002A0F8C">
            <w:pPr>
              <w:ind w:left="135"/>
              <w:rPr>
                <w:sz w:val="24"/>
                <w:szCs w:val="24"/>
              </w:rPr>
            </w:pPr>
          </w:p>
        </w:tc>
        <w:tc>
          <w:tcPr>
            <w:tcW w:w="1866" w:type="dxa"/>
            <w:tcMar>
              <w:top w:w="50" w:type="dxa"/>
              <w:left w:w="100" w:type="dxa"/>
            </w:tcMar>
            <w:vAlign w:val="center"/>
          </w:tcPr>
          <w:p w:rsidR="002A0F8C" w:rsidRPr="001E6A72" w:rsidRDefault="002A0F8C" w:rsidP="002A0F8C">
            <w:pPr>
              <w:ind w:left="135"/>
              <w:rPr>
                <w:sz w:val="24"/>
                <w:szCs w:val="24"/>
              </w:rPr>
            </w:pPr>
            <w:r w:rsidRPr="001E6A72">
              <w:rPr>
                <w:b/>
                <w:color w:val="000000"/>
                <w:sz w:val="24"/>
                <w:szCs w:val="24"/>
              </w:rPr>
              <w:t xml:space="preserve">Практические работы </w:t>
            </w:r>
          </w:p>
          <w:p w:rsidR="002A0F8C" w:rsidRPr="001E6A72" w:rsidRDefault="002A0F8C" w:rsidP="002A0F8C">
            <w:pPr>
              <w:ind w:left="135"/>
              <w:rPr>
                <w:sz w:val="24"/>
                <w:szCs w:val="24"/>
              </w:rPr>
            </w:pPr>
          </w:p>
        </w:tc>
        <w:tc>
          <w:tcPr>
            <w:tcW w:w="0" w:type="auto"/>
            <w:vMerge/>
            <w:tcBorders>
              <w:top w:val="nil"/>
            </w:tcBorders>
            <w:tcMar>
              <w:top w:w="50" w:type="dxa"/>
              <w:left w:w="100" w:type="dxa"/>
            </w:tcMar>
          </w:tcPr>
          <w:p w:rsidR="002A0F8C" w:rsidRPr="001E6A72" w:rsidRDefault="002A0F8C" w:rsidP="002A0F8C">
            <w:pPr>
              <w:rPr>
                <w:sz w:val="24"/>
                <w:szCs w:val="24"/>
              </w:rPr>
            </w:pPr>
          </w:p>
        </w:tc>
      </w:tr>
      <w:tr w:rsidR="002A0F8C" w:rsidRPr="001E6A72" w:rsidTr="002A0F8C">
        <w:trPr>
          <w:trHeight w:val="144"/>
          <w:tblCellSpacing w:w="20" w:type="nil"/>
        </w:trPr>
        <w:tc>
          <w:tcPr>
            <w:tcW w:w="505" w:type="dxa"/>
            <w:tcMar>
              <w:top w:w="50" w:type="dxa"/>
              <w:left w:w="100" w:type="dxa"/>
            </w:tcMar>
            <w:vAlign w:val="center"/>
          </w:tcPr>
          <w:p w:rsidR="002A0F8C" w:rsidRPr="001E6A72" w:rsidRDefault="002A0F8C" w:rsidP="002A0F8C">
            <w:pPr>
              <w:rPr>
                <w:sz w:val="24"/>
                <w:szCs w:val="24"/>
              </w:rPr>
            </w:pPr>
            <w:r w:rsidRPr="001E6A72">
              <w:rPr>
                <w:color w:val="000000"/>
                <w:sz w:val="24"/>
                <w:szCs w:val="24"/>
              </w:rPr>
              <w:t>1</w:t>
            </w:r>
          </w:p>
        </w:tc>
        <w:tc>
          <w:tcPr>
            <w:tcW w:w="2288" w:type="dxa"/>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Введение</w:t>
            </w:r>
          </w:p>
        </w:tc>
        <w:tc>
          <w:tcPr>
            <w:tcW w:w="1050" w:type="dxa"/>
            <w:tcMar>
              <w:top w:w="50" w:type="dxa"/>
              <w:left w:w="100" w:type="dxa"/>
            </w:tcMar>
            <w:vAlign w:val="center"/>
          </w:tcPr>
          <w:p w:rsidR="002A0F8C" w:rsidRPr="001E6A72" w:rsidRDefault="002A0F8C" w:rsidP="002A0F8C">
            <w:pPr>
              <w:ind w:left="135"/>
              <w:jc w:val="center"/>
              <w:rPr>
                <w:sz w:val="24"/>
                <w:szCs w:val="24"/>
              </w:rPr>
            </w:pPr>
            <w:r w:rsidRPr="001E6A72">
              <w:rPr>
                <w:color w:val="000000"/>
                <w:sz w:val="24"/>
                <w:szCs w:val="24"/>
              </w:rPr>
              <w:t xml:space="preserve"> 2 </w:t>
            </w:r>
          </w:p>
        </w:tc>
        <w:tc>
          <w:tcPr>
            <w:tcW w:w="1785" w:type="dxa"/>
            <w:tcMar>
              <w:top w:w="50" w:type="dxa"/>
              <w:left w:w="100" w:type="dxa"/>
            </w:tcMar>
            <w:vAlign w:val="center"/>
          </w:tcPr>
          <w:p w:rsidR="002A0F8C" w:rsidRPr="001E6A72" w:rsidRDefault="002A0F8C" w:rsidP="002A0F8C">
            <w:pPr>
              <w:ind w:left="135"/>
              <w:jc w:val="center"/>
              <w:rPr>
                <w:sz w:val="24"/>
                <w:szCs w:val="24"/>
              </w:rPr>
            </w:pPr>
          </w:p>
        </w:tc>
        <w:tc>
          <w:tcPr>
            <w:tcW w:w="1866" w:type="dxa"/>
            <w:tcMar>
              <w:top w:w="50" w:type="dxa"/>
              <w:left w:w="100" w:type="dxa"/>
            </w:tcMar>
            <w:vAlign w:val="center"/>
          </w:tcPr>
          <w:p w:rsidR="002A0F8C" w:rsidRPr="001E6A72" w:rsidRDefault="002A0F8C" w:rsidP="002A0F8C">
            <w:pPr>
              <w:ind w:left="135"/>
              <w:jc w:val="center"/>
              <w:rPr>
                <w:sz w:val="24"/>
                <w:szCs w:val="24"/>
              </w:rPr>
            </w:pPr>
          </w:p>
        </w:tc>
        <w:tc>
          <w:tcPr>
            <w:tcW w:w="2852" w:type="dxa"/>
            <w:tcMar>
              <w:top w:w="50" w:type="dxa"/>
              <w:left w:w="100" w:type="dxa"/>
            </w:tcMar>
            <w:vAlign w:val="center"/>
          </w:tcPr>
          <w:p w:rsidR="002A0F8C" w:rsidRPr="001E6A72" w:rsidRDefault="002A0F8C" w:rsidP="002A0F8C">
            <w:pPr>
              <w:ind w:left="135"/>
              <w:rPr>
                <w:sz w:val="24"/>
                <w:szCs w:val="24"/>
              </w:rPr>
            </w:pPr>
          </w:p>
        </w:tc>
      </w:tr>
      <w:tr w:rsidR="002A0F8C" w:rsidRPr="001E6A72" w:rsidTr="002A0F8C">
        <w:trPr>
          <w:trHeight w:val="144"/>
          <w:tblCellSpacing w:w="20" w:type="nil"/>
        </w:trPr>
        <w:tc>
          <w:tcPr>
            <w:tcW w:w="505" w:type="dxa"/>
            <w:tcMar>
              <w:top w:w="50" w:type="dxa"/>
              <w:left w:w="100" w:type="dxa"/>
            </w:tcMar>
            <w:vAlign w:val="center"/>
          </w:tcPr>
          <w:p w:rsidR="002A0F8C" w:rsidRPr="001E6A72" w:rsidRDefault="002A0F8C" w:rsidP="002A0F8C">
            <w:pPr>
              <w:rPr>
                <w:sz w:val="24"/>
                <w:szCs w:val="24"/>
              </w:rPr>
            </w:pPr>
            <w:r w:rsidRPr="001E6A72">
              <w:rPr>
                <w:color w:val="000000"/>
                <w:sz w:val="24"/>
                <w:szCs w:val="24"/>
              </w:rPr>
              <w:t>2</w:t>
            </w:r>
          </w:p>
        </w:tc>
        <w:tc>
          <w:tcPr>
            <w:tcW w:w="2288" w:type="dxa"/>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Как и чем работает художник</w:t>
            </w:r>
          </w:p>
        </w:tc>
        <w:tc>
          <w:tcPr>
            <w:tcW w:w="1050" w:type="dxa"/>
            <w:tcMar>
              <w:top w:w="50" w:type="dxa"/>
              <w:left w:w="100" w:type="dxa"/>
            </w:tcMar>
            <w:vAlign w:val="center"/>
          </w:tcPr>
          <w:p w:rsidR="002A0F8C" w:rsidRPr="001E6A72" w:rsidRDefault="002A0F8C" w:rsidP="002A0F8C">
            <w:pPr>
              <w:ind w:left="135"/>
              <w:jc w:val="center"/>
              <w:rPr>
                <w:sz w:val="24"/>
                <w:szCs w:val="24"/>
              </w:rPr>
            </w:pPr>
            <w:r w:rsidRPr="001E6A72">
              <w:rPr>
                <w:color w:val="000000"/>
                <w:sz w:val="24"/>
                <w:szCs w:val="24"/>
              </w:rPr>
              <w:t xml:space="preserve"> 14 </w:t>
            </w:r>
          </w:p>
        </w:tc>
        <w:tc>
          <w:tcPr>
            <w:tcW w:w="1785" w:type="dxa"/>
            <w:tcMar>
              <w:top w:w="50" w:type="dxa"/>
              <w:left w:w="100" w:type="dxa"/>
            </w:tcMar>
            <w:vAlign w:val="center"/>
          </w:tcPr>
          <w:p w:rsidR="002A0F8C" w:rsidRPr="001E6A72" w:rsidRDefault="002A0F8C" w:rsidP="002A0F8C">
            <w:pPr>
              <w:ind w:left="135"/>
              <w:jc w:val="center"/>
              <w:rPr>
                <w:sz w:val="24"/>
                <w:szCs w:val="24"/>
              </w:rPr>
            </w:pPr>
          </w:p>
        </w:tc>
        <w:tc>
          <w:tcPr>
            <w:tcW w:w="1866" w:type="dxa"/>
            <w:tcMar>
              <w:top w:w="50" w:type="dxa"/>
              <w:left w:w="100" w:type="dxa"/>
            </w:tcMar>
            <w:vAlign w:val="center"/>
          </w:tcPr>
          <w:p w:rsidR="002A0F8C" w:rsidRPr="001E6A72" w:rsidRDefault="002A0F8C" w:rsidP="002A0F8C">
            <w:pPr>
              <w:ind w:left="135"/>
              <w:jc w:val="center"/>
              <w:rPr>
                <w:sz w:val="24"/>
                <w:szCs w:val="24"/>
              </w:rPr>
            </w:pPr>
          </w:p>
        </w:tc>
        <w:tc>
          <w:tcPr>
            <w:tcW w:w="2852" w:type="dxa"/>
            <w:tcMar>
              <w:top w:w="50" w:type="dxa"/>
              <w:left w:w="100" w:type="dxa"/>
            </w:tcMar>
            <w:vAlign w:val="center"/>
          </w:tcPr>
          <w:p w:rsidR="002A0F8C" w:rsidRPr="001E6A72" w:rsidRDefault="002A0F8C" w:rsidP="002A0F8C">
            <w:pPr>
              <w:ind w:left="135"/>
              <w:rPr>
                <w:sz w:val="24"/>
                <w:szCs w:val="24"/>
              </w:rPr>
            </w:pPr>
          </w:p>
        </w:tc>
      </w:tr>
      <w:tr w:rsidR="002A0F8C" w:rsidRPr="001E6A72" w:rsidTr="002A0F8C">
        <w:trPr>
          <w:trHeight w:val="144"/>
          <w:tblCellSpacing w:w="20" w:type="nil"/>
        </w:trPr>
        <w:tc>
          <w:tcPr>
            <w:tcW w:w="505" w:type="dxa"/>
            <w:tcMar>
              <w:top w:w="50" w:type="dxa"/>
              <w:left w:w="100" w:type="dxa"/>
            </w:tcMar>
            <w:vAlign w:val="center"/>
          </w:tcPr>
          <w:p w:rsidR="002A0F8C" w:rsidRPr="001E6A72" w:rsidRDefault="002A0F8C" w:rsidP="002A0F8C">
            <w:pPr>
              <w:rPr>
                <w:sz w:val="24"/>
                <w:szCs w:val="24"/>
              </w:rPr>
            </w:pPr>
            <w:r w:rsidRPr="001E6A72">
              <w:rPr>
                <w:color w:val="000000"/>
                <w:sz w:val="24"/>
                <w:szCs w:val="24"/>
              </w:rPr>
              <w:t>3</w:t>
            </w:r>
          </w:p>
        </w:tc>
        <w:tc>
          <w:tcPr>
            <w:tcW w:w="2288" w:type="dxa"/>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Реальность и фантазия</w:t>
            </w:r>
          </w:p>
        </w:tc>
        <w:tc>
          <w:tcPr>
            <w:tcW w:w="1050" w:type="dxa"/>
            <w:tcMar>
              <w:top w:w="50" w:type="dxa"/>
              <w:left w:w="100" w:type="dxa"/>
            </w:tcMar>
            <w:vAlign w:val="center"/>
          </w:tcPr>
          <w:p w:rsidR="002A0F8C" w:rsidRPr="001E6A72" w:rsidRDefault="002A0F8C" w:rsidP="002A0F8C">
            <w:pPr>
              <w:ind w:left="135"/>
              <w:jc w:val="center"/>
              <w:rPr>
                <w:sz w:val="24"/>
                <w:szCs w:val="24"/>
              </w:rPr>
            </w:pPr>
            <w:r w:rsidRPr="001E6A72">
              <w:rPr>
                <w:color w:val="000000"/>
                <w:sz w:val="24"/>
                <w:szCs w:val="24"/>
              </w:rPr>
              <w:t xml:space="preserve"> 5 </w:t>
            </w:r>
          </w:p>
        </w:tc>
        <w:tc>
          <w:tcPr>
            <w:tcW w:w="1785" w:type="dxa"/>
            <w:tcMar>
              <w:top w:w="50" w:type="dxa"/>
              <w:left w:w="100" w:type="dxa"/>
            </w:tcMar>
            <w:vAlign w:val="center"/>
          </w:tcPr>
          <w:p w:rsidR="002A0F8C" w:rsidRPr="001E6A72" w:rsidRDefault="002A0F8C" w:rsidP="002A0F8C">
            <w:pPr>
              <w:ind w:left="135"/>
              <w:jc w:val="center"/>
              <w:rPr>
                <w:sz w:val="24"/>
                <w:szCs w:val="24"/>
              </w:rPr>
            </w:pPr>
          </w:p>
        </w:tc>
        <w:tc>
          <w:tcPr>
            <w:tcW w:w="1866" w:type="dxa"/>
            <w:tcMar>
              <w:top w:w="50" w:type="dxa"/>
              <w:left w:w="100" w:type="dxa"/>
            </w:tcMar>
            <w:vAlign w:val="center"/>
          </w:tcPr>
          <w:p w:rsidR="002A0F8C" w:rsidRPr="001E6A72" w:rsidRDefault="002A0F8C" w:rsidP="002A0F8C">
            <w:pPr>
              <w:ind w:left="135"/>
              <w:jc w:val="center"/>
              <w:rPr>
                <w:sz w:val="24"/>
                <w:szCs w:val="24"/>
              </w:rPr>
            </w:pPr>
          </w:p>
        </w:tc>
        <w:tc>
          <w:tcPr>
            <w:tcW w:w="2852" w:type="dxa"/>
            <w:tcMar>
              <w:top w:w="50" w:type="dxa"/>
              <w:left w:w="100" w:type="dxa"/>
            </w:tcMar>
            <w:vAlign w:val="center"/>
          </w:tcPr>
          <w:p w:rsidR="002A0F8C" w:rsidRPr="001E6A72" w:rsidRDefault="002A0F8C" w:rsidP="002A0F8C">
            <w:pPr>
              <w:ind w:left="135"/>
              <w:rPr>
                <w:sz w:val="24"/>
                <w:szCs w:val="24"/>
              </w:rPr>
            </w:pPr>
          </w:p>
        </w:tc>
      </w:tr>
      <w:tr w:rsidR="002A0F8C" w:rsidRPr="001E6A72" w:rsidTr="002A0F8C">
        <w:trPr>
          <w:trHeight w:val="144"/>
          <w:tblCellSpacing w:w="20" w:type="nil"/>
        </w:trPr>
        <w:tc>
          <w:tcPr>
            <w:tcW w:w="505" w:type="dxa"/>
            <w:tcMar>
              <w:top w:w="50" w:type="dxa"/>
              <w:left w:w="100" w:type="dxa"/>
            </w:tcMar>
            <w:vAlign w:val="center"/>
          </w:tcPr>
          <w:p w:rsidR="002A0F8C" w:rsidRPr="001E6A72" w:rsidRDefault="002A0F8C" w:rsidP="002A0F8C">
            <w:pPr>
              <w:rPr>
                <w:sz w:val="24"/>
                <w:szCs w:val="24"/>
              </w:rPr>
            </w:pPr>
            <w:r w:rsidRPr="001E6A72">
              <w:rPr>
                <w:color w:val="000000"/>
                <w:sz w:val="24"/>
                <w:szCs w:val="24"/>
              </w:rPr>
              <w:t>4</w:t>
            </w:r>
          </w:p>
        </w:tc>
        <w:tc>
          <w:tcPr>
            <w:tcW w:w="2288" w:type="dxa"/>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О чем говорит искусство?</w:t>
            </w:r>
          </w:p>
        </w:tc>
        <w:tc>
          <w:tcPr>
            <w:tcW w:w="1050" w:type="dxa"/>
            <w:tcMar>
              <w:top w:w="50" w:type="dxa"/>
              <w:left w:w="100" w:type="dxa"/>
            </w:tcMar>
            <w:vAlign w:val="center"/>
          </w:tcPr>
          <w:p w:rsidR="002A0F8C" w:rsidRPr="001E6A72" w:rsidRDefault="002A0F8C" w:rsidP="002A0F8C">
            <w:pPr>
              <w:ind w:left="135"/>
              <w:jc w:val="center"/>
              <w:rPr>
                <w:sz w:val="24"/>
                <w:szCs w:val="24"/>
              </w:rPr>
            </w:pPr>
            <w:r w:rsidRPr="001E6A72">
              <w:rPr>
                <w:color w:val="000000"/>
                <w:sz w:val="24"/>
                <w:szCs w:val="24"/>
              </w:rPr>
              <w:t xml:space="preserve"> 7 </w:t>
            </w:r>
          </w:p>
        </w:tc>
        <w:tc>
          <w:tcPr>
            <w:tcW w:w="1785" w:type="dxa"/>
            <w:tcMar>
              <w:top w:w="50" w:type="dxa"/>
              <w:left w:w="100" w:type="dxa"/>
            </w:tcMar>
            <w:vAlign w:val="center"/>
          </w:tcPr>
          <w:p w:rsidR="002A0F8C" w:rsidRPr="001E6A72" w:rsidRDefault="002A0F8C" w:rsidP="002A0F8C">
            <w:pPr>
              <w:ind w:left="135"/>
              <w:jc w:val="center"/>
              <w:rPr>
                <w:sz w:val="24"/>
                <w:szCs w:val="24"/>
              </w:rPr>
            </w:pPr>
          </w:p>
        </w:tc>
        <w:tc>
          <w:tcPr>
            <w:tcW w:w="1866" w:type="dxa"/>
            <w:tcMar>
              <w:top w:w="50" w:type="dxa"/>
              <w:left w:w="100" w:type="dxa"/>
            </w:tcMar>
            <w:vAlign w:val="center"/>
          </w:tcPr>
          <w:p w:rsidR="002A0F8C" w:rsidRPr="001E6A72" w:rsidRDefault="002A0F8C" w:rsidP="002A0F8C">
            <w:pPr>
              <w:ind w:left="135"/>
              <w:jc w:val="center"/>
              <w:rPr>
                <w:sz w:val="24"/>
                <w:szCs w:val="24"/>
              </w:rPr>
            </w:pPr>
          </w:p>
        </w:tc>
        <w:tc>
          <w:tcPr>
            <w:tcW w:w="2852" w:type="dxa"/>
            <w:tcMar>
              <w:top w:w="50" w:type="dxa"/>
              <w:left w:w="100" w:type="dxa"/>
            </w:tcMar>
            <w:vAlign w:val="center"/>
          </w:tcPr>
          <w:p w:rsidR="002A0F8C" w:rsidRPr="001E6A72" w:rsidRDefault="002A0F8C" w:rsidP="002A0F8C">
            <w:pPr>
              <w:ind w:left="135"/>
              <w:rPr>
                <w:sz w:val="24"/>
                <w:szCs w:val="24"/>
              </w:rPr>
            </w:pPr>
          </w:p>
        </w:tc>
      </w:tr>
      <w:tr w:rsidR="002A0F8C" w:rsidRPr="001E6A72" w:rsidTr="002A0F8C">
        <w:trPr>
          <w:trHeight w:val="144"/>
          <w:tblCellSpacing w:w="20" w:type="nil"/>
        </w:trPr>
        <w:tc>
          <w:tcPr>
            <w:tcW w:w="505" w:type="dxa"/>
            <w:tcMar>
              <w:top w:w="50" w:type="dxa"/>
              <w:left w:w="100" w:type="dxa"/>
            </w:tcMar>
            <w:vAlign w:val="center"/>
          </w:tcPr>
          <w:p w:rsidR="002A0F8C" w:rsidRPr="001E6A72" w:rsidRDefault="002A0F8C" w:rsidP="002A0F8C">
            <w:pPr>
              <w:rPr>
                <w:sz w:val="24"/>
                <w:szCs w:val="24"/>
              </w:rPr>
            </w:pPr>
            <w:r w:rsidRPr="001E6A72">
              <w:rPr>
                <w:color w:val="000000"/>
                <w:sz w:val="24"/>
                <w:szCs w:val="24"/>
              </w:rPr>
              <w:t>5</w:t>
            </w:r>
          </w:p>
        </w:tc>
        <w:tc>
          <w:tcPr>
            <w:tcW w:w="2288" w:type="dxa"/>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Как говорит искусство?</w:t>
            </w:r>
          </w:p>
        </w:tc>
        <w:tc>
          <w:tcPr>
            <w:tcW w:w="1050" w:type="dxa"/>
            <w:tcMar>
              <w:top w:w="50" w:type="dxa"/>
              <w:left w:w="100" w:type="dxa"/>
            </w:tcMar>
            <w:vAlign w:val="center"/>
          </w:tcPr>
          <w:p w:rsidR="002A0F8C" w:rsidRPr="001E6A72" w:rsidRDefault="002A0F8C" w:rsidP="002A0F8C">
            <w:pPr>
              <w:ind w:left="135"/>
              <w:jc w:val="center"/>
              <w:rPr>
                <w:sz w:val="24"/>
                <w:szCs w:val="24"/>
              </w:rPr>
            </w:pPr>
            <w:r w:rsidRPr="001E6A72">
              <w:rPr>
                <w:color w:val="000000"/>
                <w:sz w:val="24"/>
                <w:szCs w:val="24"/>
              </w:rPr>
              <w:t xml:space="preserve"> 6 </w:t>
            </w:r>
          </w:p>
        </w:tc>
        <w:tc>
          <w:tcPr>
            <w:tcW w:w="1785" w:type="dxa"/>
            <w:tcMar>
              <w:top w:w="50" w:type="dxa"/>
              <w:left w:w="100" w:type="dxa"/>
            </w:tcMar>
            <w:vAlign w:val="center"/>
          </w:tcPr>
          <w:p w:rsidR="002A0F8C" w:rsidRPr="001E6A72" w:rsidRDefault="002A0F8C" w:rsidP="002A0F8C">
            <w:pPr>
              <w:ind w:left="135"/>
              <w:jc w:val="center"/>
              <w:rPr>
                <w:sz w:val="24"/>
                <w:szCs w:val="24"/>
              </w:rPr>
            </w:pPr>
          </w:p>
        </w:tc>
        <w:tc>
          <w:tcPr>
            <w:tcW w:w="1866" w:type="dxa"/>
            <w:tcMar>
              <w:top w:w="50" w:type="dxa"/>
              <w:left w:w="100" w:type="dxa"/>
            </w:tcMar>
            <w:vAlign w:val="center"/>
          </w:tcPr>
          <w:p w:rsidR="002A0F8C" w:rsidRPr="001E6A72" w:rsidRDefault="002A0F8C" w:rsidP="002A0F8C">
            <w:pPr>
              <w:ind w:left="135"/>
              <w:jc w:val="center"/>
              <w:rPr>
                <w:sz w:val="24"/>
                <w:szCs w:val="24"/>
              </w:rPr>
            </w:pPr>
          </w:p>
        </w:tc>
        <w:tc>
          <w:tcPr>
            <w:tcW w:w="2852" w:type="dxa"/>
            <w:tcMar>
              <w:top w:w="50" w:type="dxa"/>
              <w:left w:w="100" w:type="dxa"/>
            </w:tcMar>
            <w:vAlign w:val="center"/>
          </w:tcPr>
          <w:p w:rsidR="002A0F8C" w:rsidRPr="001E6A72" w:rsidRDefault="002A0F8C" w:rsidP="002A0F8C">
            <w:pPr>
              <w:ind w:left="135"/>
              <w:rPr>
                <w:sz w:val="24"/>
                <w:szCs w:val="24"/>
              </w:rPr>
            </w:pPr>
          </w:p>
        </w:tc>
      </w:tr>
      <w:tr w:rsidR="002A0F8C" w:rsidRPr="001E6A72" w:rsidTr="002A0F8C">
        <w:trPr>
          <w:trHeight w:val="144"/>
          <w:tblCellSpacing w:w="20" w:type="nil"/>
        </w:trPr>
        <w:tc>
          <w:tcPr>
            <w:tcW w:w="0" w:type="auto"/>
            <w:gridSpan w:val="2"/>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ОБЩЕЕ КОЛИЧЕСТВО ЧАСОВ ПО ПРОГРАММЕ</w:t>
            </w:r>
          </w:p>
        </w:tc>
        <w:tc>
          <w:tcPr>
            <w:tcW w:w="1651" w:type="dxa"/>
            <w:tcMar>
              <w:top w:w="50" w:type="dxa"/>
              <w:left w:w="100" w:type="dxa"/>
            </w:tcMar>
            <w:vAlign w:val="center"/>
          </w:tcPr>
          <w:p w:rsidR="002A0F8C" w:rsidRPr="001E6A72" w:rsidRDefault="002A0F8C" w:rsidP="002A0F8C">
            <w:pPr>
              <w:ind w:left="135"/>
              <w:jc w:val="center"/>
              <w:rPr>
                <w:sz w:val="24"/>
                <w:szCs w:val="24"/>
              </w:rPr>
            </w:pPr>
            <w:r w:rsidRPr="001E6A72">
              <w:rPr>
                <w:color w:val="000000"/>
                <w:sz w:val="24"/>
                <w:szCs w:val="24"/>
              </w:rPr>
              <w:t xml:space="preserve"> 34 </w:t>
            </w:r>
          </w:p>
        </w:tc>
        <w:tc>
          <w:tcPr>
            <w:tcW w:w="1785" w:type="dxa"/>
            <w:tcMar>
              <w:top w:w="50" w:type="dxa"/>
              <w:left w:w="100" w:type="dxa"/>
            </w:tcMar>
            <w:vAlign w:val="center"/>
          </w:tcPr>
          <w:p w:rsidR="002A0F8C" w:rsidRPr="001E6A72" w:rsidRDefault="002A0F8C" w:rsidP="002A0F8C">
            <w:pPr>
              <w:ind w:left="135"/>
              <w:jc w:val="center"/>
              <w:rPr>
                <w:sz w:val="24"/>
                <w:szCs w:val="24"/>
              </w:rPr>
            </w:pPr>
            <w:r w:rsidRPr="001E6A72">
              <w:rPr>
                <w:color w:val="000000"/>
                <w:sz w:val="24"/>
                <w:szCs w:val="24"/>
              </w:rPr>
              <w:t xml:space="preserve"> 0 </w:t>
            </w:r>
          </w:p>
        </w:tc>
        <w:tc>
          <w:tcPr>
            <w:tcW w:w="1866" w:type="dxa"/>
            <w:tcMar>
              <w:top w:w="50" w:type="dxa"/>
              <w:left w:w="100" w:type="dxa"/>
            </w:tcMar>
            <w:vAlign w:val="center"/>
          </w:tcPr>
          <w:p w:rsidR="002A0F8C" w:rsidRPr="001E6A72" w:rsidRDefault="002A0F8C" w:rsidP="002A0F8C">
            <w:pPr>
              <w:ind w:left="135"/>
              <w:jc w:val="center"/>
              <w:rPr>
                <w:sz w:val="24"/>
                <w:szCs w:val="24"/>
              </w:rPr>
            </w:pPr>
            <w:r w:rsidRPr="001E6A72">
              <w:rPr>
                <w:color w:val="000000"/>
                <w:sz w:val="24"/>
                <w:szCs w:val="24"/>
              </w:rPr>
              <w:t xml:space="preserve"> 0 </w:t>
            </w:r>
          </w:p>
        </w:tc>
        <w:tc>
          <w:tcPr>
            <w:tcW w:w="2852" w:type="dxa"/>
            <w:tcMar>
              <w:top w:w="50" w:type="dxa"/>
              <w:left w:w="100" w:type="dxa"/>
            </w:tcMar>
            <w:vAlign w:val="center"/>
          </w:tcPr>
          <w:p w:rsidR="002A0F8C" w:rsidRPr="001E6A72" w:rsidRDefault="002A0F8C" w:rsidP="002A0F8C">
            <w:pPr>
              <w:rPr>
                <w:sz w:val="24"/>
                <w:szCs w:val="24"/>
              </w:rPr>
            </w:pPr>
          </w:p>
        </w:tc>
      </w:tr>
    </w:tbl>
    <w:p w:rsidR="002A0F8C" w:rsidRPr="001E6A72" w:rsidRDefault="002A0F8C" w:rsidP="002A0F8C">
      <w:pPr>
        <w:rPr>
          <w:sz w:val="24"/>
          <w:szCs w:val="24"/>
        </w:rPr>
        <w:sectPr w:rsidR="002A0F8C" w:rsidRPr="001E6A72">
          <w:pgSz w:w="16383" w:h="11906" w:orient="landscape"/>
          <w:pgMar w:top="1134" w:right="850" w:bottom="1134" w:left="1701" w:header="720" w:footer="720" w:gutter="0"/>
          <w:cols w:space="720"/>
        </w:sectPr>
      </w:pPr>
    </w:p>
    <w:p w:rsidR="002A0F8C" w:rsidRPr="001E6A72" w:rsidRDefault="002A0F8C" w:rsidP="002A0F8C">
      <w:pPr>
        <w:ind w:left="120"/>
        <w:rPr>
          <w:sz w:val="24"/>
          <w:szCs w:val="24"/>
        </w:rPr>
      </w:pPr>
      <w:r w:rsidRPr="001E6A72">
        <w:rPr>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96"/>
        <w:gridCol w:w="4304"/>
        <w:gridCol w:w="1626"/>
        <w:gridCol w:w="1841"/>
        <w:gridCol w:w="1910"/>
        <w:gridCol w:w="3063"/>
      </w:tblGrid>
      <w:tr w:rsidR="002A0F8C" w:rsidRPr="001E6A72" w:rsidTr="002A0F8C">
        <w:trPr>
          <w:trHeight w:val="144"/>
          <w:tblCellSpacing w:w="20" w:type="nil"/>
        </w:trPr>
        <w:tc>
          <w:tcPr>
            <w:tcW w:w="505" w:type="dxa"/>
            <w:vMerge w:val="restart"/>
            <w:tcMar>
              <w:top w:w="50" w:type="dxa"/>
              <w:left w:w="100" w:type="dxa"/>
            </w:tcMar>
            <w:vAlign w:val="center"/>
          </w:tcPr>
          <w:p w:rsidR="002A0F8C" w:rsidRPr="001E6A72" w:rsidRDefault="002A0F8C" w:rsidP="002A0F8C">
            <w:pPr>
              <w:ind w:left="135"/>
              <w:rPr>
                <w:sz w:val="24"/>
                <w:szCs w:val="24"/>
              </w:rPr>
            </w:pPr>
            <w:r w:rsidRPr="001E6A72">
              <w:rPr>
                <w:b/>
                <w:color w:val="000000"/>
                <w:sz w:val="24"/>
                <w:szCs w:val="24"/>
              </w:rPr>
              <w:t xml:space="preserve">№ п/п </w:t>
            </w:r>
          </w:p>
          <w:p w:rsidR="002A0F8C" w:rsidRPr="001E6A72" w:rsidRDefault="002A0F8C" w:rsidP="002A0F8C">
            <w:pPr>
              <w:ind w:left="135"/>
              <w:rPr>
                <w:sz w:val="24"/>
                <w:szCs w:val="24"/>
              </w:rPr>
            </w:pPr>
          </w:p>
        </w:tc>
        <w:tc>
          <w:tcPr>
            <w:tcW w:w="2288" w:type="dxa"/>
            <w:vMerge w:val="restart"/>
            <w:tcMar>
              <w:top w:w="50" w:type="dxa"/>
              <w:left w:w="100" w:type="dxa"/>
            </w:tcMar>
            <w:vAlign w:val="center"/>
          </w:tcPr>
          <w:p w:rsidR="002A0F8C" w:rsidRPr="001E6A72" w:rsidRDefault="002A0F8C" w:rsidP="002A0F8C">
            <w:pPr>
              <w:ind w:left="135"/>
              <w:rPr>
                <w:sz w:val="24"/>
                <w:szCs w:val="24"/>
              </w:rPr>
            </w:pPr>
            <w:r w:rsidRPr="001E6A72">
              <w:rPr>
                <w:b/>
                <w:color w:val="000000"/>
                <w:sz w:val="24"/>
                <w:szCs w:val="24"/>
              </w:rPr>
              <w:t xml:space="preserve">Наименование разделов и тем программы </w:t>
            </w:r>
          </w:p>
          <w:p w:rsidR="002A0F8C" w:rsidRPr="001E6A72" w:rsidRDefault="002A0F8C" w:rsidP="002A0F8C">
            <w:pPr>
              <w:ind w:left="135"/>
              <w:rPr>
                <w:sz w:val="24"/>
                <w:szCs w:val="24"/>
              </w:rPr>
            </w:pPr>
          </w:p>
        </w:tc>
        <w:tc>
          <w:tcPr>
            <w:tcW w:w="0" w:type="auto"/>
            <w:gridSpan w:val="3"/>
            <w:tcMar>
              <w:top w:w="50" w:type="dxa"/>
              <w:left w:w="100" w:type="dxa"/>
            </w:tcMar>
            <w:vAlign w:val="center"/>
          </w:tcPr>
          <w:p w:rsidR="002A0F8C" w:rsidRPr="001E6A72" w:rsidRDefault="002A0F8C" w:rsidP="002A0F8C">
            <w:pPr>
              <w:rPr>
                <w:sz w:val="24"/>
                <w:szCs w:val="24"/>
              </w:rPr>
            </w:pPr>
            <w:r w:rsidRPr="001E6A72">
              <w:rPr>
                <w:b/>
                <w:color w:val="000000"/>
                <w:sz w:val="24"/>
                <w:szCs w:val="24"/>
              </w:rPr>
              <w:t>Количество часов</w:t>
            </w:r>
          </w:p>
        </w:tc>
        <w:tc>
          <w:tcPr>
            <w:tcW w:w="2852" w:type="dxa"/>
            <w:vMerge w:val="restart"/>
            <w:tcMar>
              <w:top w:w="50" w:type="dxa"/>
              <w:left w:w="100" w:type="dxa"/>
            </w:tcMar>
            <w:vAlign w:val="center"/>
          </w:tcPr>
          <w:p w:rsidR="002A0F8C" w:rsidRPr="001E6A72" w:rsidRDefault="002A0F8C" w:rsidP="002A0F8C">
            <w:pPr>
              <w:ind w:left="135"/>
              <w:rPr>
                <w:sz w:val="24"/>
                <w:szCs w:val="24"/>
              </w:rPr>
            </w:pPr>
            <w:r w:rsidRPr="001E6A72">
              <w:rPr>
                <w:b/>
                <w:color w:val="000000"/>
                <w:sz w:val="24"/>
                <w:szCs w:val="24"/>
              </w:rPr>
              <w:t xml:space="preserve">Электронные (цифровые) образовательные ресурсы </w:t>
            </w:r>
          </w:p>
          <w:p w:rsidR="002A0F8C" w:rsidRPr="001E6A72" w:rsidRDefault="002A0F8C" w:rsidP="002A0F8C">
            <w:pPr>
              <w:ind w:left="135"/>
              <w:rPr>
                <w:sz w:val="24"/>
                <w:szCs w:val="24"/>
              </w:rPr>
            </w:pPr>
          </w:p>
        </w:tc>
      </w:tr>
      <w:tr w:rsidR="002A0F8C" w:rsidRPr="001E6A72" w:rsidTr="002A0F8C">
        <w:trPr>
          <w:trHeight w:val="144"/>
          <w:tblCellSpacing w:w="20" w:type="nil"/>
        </w:trPr>
        <w:tc>
          <w:tcPr>
            <w:tcW w:w="0" w:type="auto"/>
            <w:vMerge/>
            <w:tcBorders>
              <w:top w:val="nil"/>
            </w:tcBorders>
            <w:tcMar>
              <w:top w:w="50" w:type="dxa"/>
              <w:left w:w="100" w:type="dxa"/>
            </w:tcMar>
          </w:tcPr>
          <w:p w:rsidR="002A0F8C" w:rsidRPr="001E6A72" w:rsidRDefault="002A0F8C" w:rsidP="002A0F8C">
            <w:pPr>
              <w:rPr>
                <w:sz w:val="24"/>
                <w:szCs w:val="24"/>
              </w:rPr>
            </w:pPr>
          </w:p>
        </w:tc>
        <w:tc>
          <w:tcPr>
            <w:tcW w:w="0" w:type="auto"/>
            <w:vMerge/>
            <w:tcBorders>
              <w:top w:val="nil"/>
            </w:tcBorders>
            <w:tcMar>
              <w:top w:w="50" w:type="dxa"/>
              <w:left w:w="100" w:type="dxa"/>
            </w:tcMar>
          </w:tcPr>
          <w:p w:rsidR="002A0F8C" w:rsidRPr="001E6A72" w:rsidRDefault="002A0F8C" w:rsidP="002A0F8C">
            <w:pPr>
              <w:rPr>
                <w:sz w:val="24"/>
                <w:szCs w:val="24"/>
              </w:rPr>
            </w:pPr>
          </w:p>
        </w:tc>
        <w:tc>
          <w:tcPr>
            <w:tcW w:w="1050" w:type="dxa"/>
            <w:tcMar>
              <w:top w:w="50" w:type="dxa"/>
              <w:left w:w="100" w:type="dxa"/>
            </w:tcMar>
            <w:vAlign w:val="center"/>
          </w:tcPr>
          <w:p w:rsidR="002A0F8C" w:rsidRPr="001E6A72" w:rsidRDefault="002A0F8C" w:rsidP="002A0F8C">
            <w:pPr>
              <w:ind w:left="135"/>
              <w:rPr>
                <w:sz w:val="24"/>
                <w:szCs w:val="24"/>
              </w:rPr>
            </w:pPr>
            <w:r w:rsidRPr="001E6A72">
              <w:rPr>
                <w:b/>
                <w:color w:val="000000"/>
                <w:sz w:val="24"/>
                <w:szCs w:val="24"/>
              </w:rPr>
              <w:t xml:space="preserve">Всего </w:t>
            </w:r>
          </w:p>
          <w:p w:rsidR="002A0F8C" w:rsidRPr="001E6A72" w:rsidRDefault="002A0F8C" w:rsidP="002A0F8C">
            <w:pPr>
              <w:ind w:left="135"/>
              <w:rPr>
                <w:sz w:val="24"/>
                <w:szCs w:val="24"/>
              </w:rPr>
            </w:pPr>
          </w:p>
        </w:tc>
        <w:tc>
          <w:tcPr>
            <w:tcW w:w="1785" w:type="dxa"/>
            <w:tcMar>
              <w:top w:w="50" w:type="dxa"/>
              <w:left w:w="100" w:type="dxa"/>
            </w:tcMar>
            <w:vAlign w:val="center"/>
          </w:tcPr>
          <w:p w:rsidR="002A0F8C" w:rsidRPr="001E6A72" w:rsidRDefault="002A0F8C" w:rsidP="002A0F8C">
            <w:pPr>
              <w:ind w:left="135"/>
              <w:rPr>
                <w:sz w:val="24"/>
                <w:szCs w:val="24"/>
              </w:rPr>
            </w:pPr>
            <w:r w:rsidRPr="001E6A72">
              <w:rPr>
                <w:b/>
                <w:color w:val="000000"/>
                <w:sz w:val="24"/>
                <w:szCs w:val="24"/>
              </w:rPr>
              <w:t xml:space="preserve">Контрольные работы </w:t>
            </w:r>
          </w:p>
          <w:p w:rsidR="002A0F8C" w:rsidRPr="001E6A72" w:rsidRDefault="002A0F8C" w:rsidP="002A0F8C">
            <w:pPr>
              <w:ind w:left="135"/>
              <w:rPr>
                <w:sz w:val="24"/>
                <w:szCs w:val="24"/>
              </w:rPr>
            </w:pPr>
          </w:p>
        </w:tc>
        <w:tc>
          <w:tcPr>
            <w:tcW w:w="1866" w:type="dxa"/>
            <w:tcMar>
              <w:top w:w="50" w:type="dxa"/>
              <w:left w:w="100" w:type="dxa"/>
            </w:tcMar>
            <w:vAlign w:val="center"/>
          </w:tcPr>
          <w:p w:rsidR="002A0F8C" w:rsidRPr="001E6A72" w:rsidRDefault="002A0F8C" w:rsidP="002A0F8C">
            <w:pPr>
              <w:ind w:left="135"/>
              <w:rPr>
                <w:sz w:val="24"/>
                <w:szCs w:val="24"/>
              </w:rPr>
            </w:pPr>
            <w:r w:rsidRPr="001E6A72">
              <w:rPr>
                <w:b/>
                <w:color w:val="000000"/>
                <w:sz w:val="24"/>
                <w:szCs w:val="24"/>
              </w:rPr>
              <w:t xml:space="preserve">Практические работы </w:t>
            </w:r>
          </w:p>
          <w:p w:rsidR="002A0F8C" w:rsidRPr="001E6A72" w:rsidRDefault="002A0F8C" w:rsidP="002A0F8C">
            <w:pPr>
              <w:ind w:left="135"/>
              <w:rPr>
                <w:sz w:val="24"/>
                <w:szCs w:val="24"/>
              </w:rPr>
            </w:pPr>
          </w:p>
        </w:tc>
        <w:tc>
          <w:tcPr>
            <w:tcW w:w="0" w:type="auto"/>
            <w:vMerge/>
            <w:tcBorders>
              <w:top w:val="nil"/>
            </w:tcBorders>
            <w:tcMar>
              <w:top w:w="50" w:type="dxa"/>
              <w:left w:w="100" w:type="dxa"/>
            </w:tcMar>
          </w:tcPr>
          <w:p w:rsidR="002A0F8C" w:rsidRPr="001E6A72" w:rsidRDefault="002A0F8C" w:rsidP="002A0F8C">
            <w:pPr>
              <w:rPr>
                <w:sz w:val="24"/>
                <w:szCs w:val="24"/>
              </w:rPr>
            </w:pPr>
          </w:p>
        </w:tc>
      </w:tr>
      <w:tr w:rsidR="002A0F8C" w:rsidRPr="001E6A72" w:rsidTr="002A0F8C">
        <w:trPr>
          <w:trHeight w:val="144"/>
          <w:tblCellSpacing w:w="20" w:type="nil"/>
        </w:trPr>
        <w:tc>
          <w:tcPr>
            <w:tcW w:w="505" w:type="dxa"/>
            <w:tcMar>
              <w:top w:w="50" w:type="dxa"/>
              <w:left w:w="100" w:type="dxa"/>
            </w:tcMar>
            <w:vAlign w:val="center"/>
          </w:tcPr>
          <w:p w:rsidR="002A0F8C" w:rsidRPr="001E6A72" w:rsidRDefault="002A0F8C" w:rsidP="002A0F8C">
            <w:pPr>
              <w:rPr>
                <w:sz w:val="24"/>
                <w:szCs w:val="24"/>
              </w:rPr>
            </w:pPr>
            <w:r w:rsidRPr="001E6A72">
              <w:rPr>
                <w:color w:val="000000"/>
                <w:sz w:val="24"/>
                <w:szCs w:val="24"/>
              </w:rPr>
              <w:t>1</w:t>
            </w:r>
          </w:p>
        </w:tc>
        <w:tc>
          <w:tcPr>
            <w:tcW w:w="2288" w:type="dxa"/>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Введение</w:t>
            </w:r>
          </w:p>
        </w:tc>
        <w:tc>
          <w:tcPr>
            <w:tcW w:w="1050" w:type="dxa"/>
            <w:tcMar>
              <w:top w:w="50" w:type="dxa"/>
              <w:left w:w="100" w:type="dxa"/>
            </w:tcMar>
            <w:vAlign w:val="center"/>
          </w:tcPr>
          <w:p w:rsidR="002A0F8C" w:rsidRPr="001E6A72" w:rsidRDefault="002A0F8C" w:rsidP="002A0F8C">
            <w:pPr>
              <w:ind w:left="135"/>
              <w:jc w:val="center"/>
              <w:rPr>
                <w:sz w:val="24"/>
                <w:szCs w:val="24"/>
              </w:rPr>
            </w:pPr>
            <w:r w:rsidRPr="001E6A72">
              <w:rPr>
                <w:color w:val="000000"/>
                <w:sz w:val="24"/>
                <w:szCs w:val="24"/>
              </w:rPr>
              <w:t xml:space="preserve"> 1 </w:t>
            </w:r>
          </w:p>
        </w:tc>
        <w:tc>
          <w:tcPr>
            <w:tcW w:w="1785" w:type="dxa"/>
            <w:tcMar>
              <w:top w:w="50" w:type="dxa"/>
              <w:left w:w="100" w:type="dxa"/>
            </w:tcMar>
            <w:vAlign w:val="center"/>
          </w:tcPr>
          <w:p w:rsidR="002A0F8C" w:rsidRPr="001E6A72" w:rsidRDefault="002A0F8C" w:rsidP="002A0F8C">
            <w:pPr>
              <w:ind w:left="135"/>
              <w:jc w:val="center"/>
              <w:rPr>
                <w:sz w:val="24"/>
                <w:szCs w:val="24"/>
              </w:rPr>
            </w:pPr>
          </w:p>
        </w:tc>
        <w:tc>
          <w:tcPr>
            <w:tcW w:w="1866" w:type="dxa"/>
            <w:tcMar>
              <w:top w:w="50" w:type="dxa"/>
              <w:left w:w="100" w:type="dxa"/>
            </w:tcMar>
            <w:vAlign w:val="center"/>
          </w:tcPr>
          <w:p w:rsidR="002A0F8C" w:rsidRPr="001E6A72" w:rsidRDefault="002A0F8C" w:rsidP="002A0F8C">
            <w:pPr>
              <w:ind w:left="135"/>
              <w:jc w:val="center"/>
              <w:rPr>
                <w:sz w:val="24"/>
                <w:szCs w:val="24"/>
              </w:rPr>
            </w:pPr>
          </w:p>
        </w:tc>
        <w:tc>
          <w:tcPr>
            <w:tcW w:w="2852" w:type="dxa"/>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 xml:space="preserve">Библиотека ЦОК </w:t>
            </w:r>
            <w:hyperlink r:id="rId238">
              <w:r w:rsidRPr="001E6A72">
                <w:rPr>
                  <w:color w:val="0000FF"/>
                  <w:sz w:val="24"/>
                  <w:szCs w:val="24"/>
                  <w:u w:val="single"/>
                </w:rPr>
                <w:t>https://m.edsoo.ru/7f411892</w:t>
              </w:r>
            </w:hyperlink>
          </w:p>
        </w:tc>
      </w:tr>
      <w:tr w:rsidR="002A0F8C" w:rsidRPr="001E6A72" w:rsidTr="002A0F8C">
        <w:trPr>
          <w:trHeight w:val="144"/>
          <w:tblCellSpacing w:w="20" w:type="nil"/>
        </w:trPr>
        <w:tc>
          <w:tcPr>
            <w:tcW w:w="505" w:type="dxa"/>
            <w:tcMar>
              <w:top w:w="50" w:type="dxa"/>
              <w:left w:w="100" w:type="dxa"/>
            </w:tcMar>
            <w:vAlign w:val="center"/>
          </w:tcPr>
          <w:p w:rsidR="002A0F8C" w:rsidRPr="001E6A72" w:rsidRDefault="002A0F8C" w:rsidP="002A0F8C">
            <w:pPr>
              <w:rPr>
                <w:sz w:val="24"/>
                <w:szCs w:val="24"/>
              </w:rPr>
            </w:pPr>
            <w:r w:rsidRPr="001E6A72">
              <w:rPr>
                <w:color w:val="000000"/>
                <w:sz w:val="24"/>
                <w:szCs w:val="24"/>
              </w:rPr>
              <w:t>2</w:t>
            </w:r>
          </w:p>
        </w:tc>
        <w:tc>
          <w:tcPr>
            <w:tcW w:w="2288" w:type="dxa"/>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Искусство в твоем доме</w:t>
            </w:r>
          </w:p>
        </w:tc>
        <w:tc>
          <w:tcPr>
            <w:tcW w:w="1050" w:type="dxa"/>
            <w:tcMar>
              <w:top w:w="50" w:type="dxa"/>
              <w:left w:w="100" w:type="dxa"/>
            </w:tcMar>
            <w:vAlign w:val="center"/>
          </w:tcPr>
          <w:p w:rsidR="002A0F8C" w:rsidRPr="001E6A72" w:rsidRDefault="002A0F8C" w:rsidP="002A0F8C">
            <w:pPr>
              <w:ind w:left="135"/>
              <w:jc w:val="center"/>
              <w:rPr>
                <w:sz w:val="24"/>
                <w:szCs w:val="24"/>
              </w:rPr>
            </w:pPr>
            <w:r w:rsidRPr="001E6A72">
              <w:rPr>
                <w:color w:val="000000"/>
                <w:sz w:val="24"/>
                <w:szCs w:val="24"/>
              </w:rPr>
              <w:t xml:space="preserve"> 8 </w:t>
            </w:r>
          </w:p>
        </w:tc>
        <w:tc>
          <w:tcPr>
            <w:tcW w:w="1785" w:type="dxa"/>
            <w:tcMar>
              <w:top w:w="50" w:type="dxa"/>
              <w:left w:w="100" w:type="dxa"/>
            </w:tcMar>
            <w:vAlign w:val="center"/>
          </w:tcPr>
          <w:p w:rsidR="002A0F8C" w:rsidRPr="001E6A72" w:rsidRDefault="002A0F8C" w:rsidP="002A0F8C">
            <w:pPr>
              <w:ind w:left="135"/>
              <w:jc w:val="center"/>
              <w:rPr>
                <w:sz w:val="24"/>
                <w:szCs w:val="24"/>
              </w:rPr>
            </w:pPr>
          </w:p>
        </w:tc>
        <w:tc>
          <w:tcPr>
            <w:tcW w:w="1866" w:type="dxa"/>
            <w:tcMar>
              <w:top w:w="50" w:type="dxa"/>
              <w:left w:w="100" w:type="dxa"/>
            </w:tcMar>
            <w:vAlign w:val="center"/>
          </w:tcPr>
          <w:p w:rsidR="002A0F8C" w:rsidRPr="001E6A72" w:rsidRDefault="002A0F8C" w:rsidP="002A0F8C">
            <w:pPr>
              <w:ind w:left="135"/>
              <w:jc w:val="center"/>
              <w:rPr>
                <w:sz w:val="24"/>
                <w:szCs w:val="24"/>
              </w:rPr>
            </w:pPr>
          </w:p>
        </w:tc>
        <w:tc>
          <w:tcPr>
            <w:tcW w:w="2852" w:type="dxa"/>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 xml:space="preserve">Библиотека ЦОК </w:t>
            </w:r>
            <w:hyperlink r:id="rId239">
              <w:r w:rsidRPr="001E6A72">
                <w:rPr>
                  <w:color w:val="0000FF"/>
                  <w:sz w:val="24"/>
                  <w:szCs w:val="24"/>
                  <w:u w:val="single"/>
                </w:rPr>
                <w:t>https://m.edsoo.ru/7f411892</w:t>
              </w:r>
            </w:hyperlink>
          </w:p>
        </w:tc>
      </w:tr>
      <w:tr w:rsidR="002A0F8C" w:rsidRPr="001E6A72" w:rsidTr="002A0F8C">
        <w:trPr>
          <w:trHeight w:val="144"/>
          <w:tblCellSpacing w:w="20" w:type="nil"/>
        </w:trPr>
        <w:tc>
          <w:tcPr>
            <w:tcW w:w="505" w:type="dxa"/>
            <w:tcMar>
              <w:top w:w="50" w:type="dxa"/>
              <w:left w:w="100" w:type="dxa"/>
            </w:tcMar>
            <w:vAlign w:val="center"/>
          </w:tcPr>
          <w:p w:rsidR="002A0F8C" w:rsidRPr="001E6A72" w:rsidRDefault="002A0F8C" w:rsidP="002A0F8C">
            <w:pPr>
              <w:rPr>
                <w:sz w:val="24"/>
                <w:szCs w:val="24"/>
              </w:rPr>
            </w:pPr>
            <w:r w:rsidRPr="001E6A72">
              <w:rPr>
                <w:color w:val="000000"/>
                <w:sz w:val="24"/>
                <w:szCs w:val="24"/>
              </w:rPr>
              <w:t>3</w:t>
            </w:r>
          </w:p>
        </w:tc>
        <w:tc>
          <w:tcPr>
            <w:tcW w:w="2288" w:type="dxa"/>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Искусство на улицах твоего города</w:t>
            </w:r>
          </w:p>
        </w:tc>
        <w:tc>
          <w:tcPr>
            <w:tcW w:w="1050" w:type="dxa"/>
            <w:tcMar>
              <w:top w:w="50" w:type="dxa"/>
              <w:left w:w="100" w:type="dxa"/>
            </w:tcMar>
            <w:vAlign w:val="center"/>
          </w:tcPr>
          <w:p w:rsidR="002A0F8C" w:rsidRPr="001E6A72" w:rsidRDefault="002A0F8C" w:rsidP="002A0F8C">
            <w:pPr>
              <w:ind w:left="135"/>
              <w:jc w:val="center"/>
              <w:rPr>
                <w:sz w:val="24"/>
                <w:szCs w:val="24"/>
              </w:rPr>
            </w:pPr>
            <w:r w:rsidRPr="001E6A72">
              <w:rPr>
                <w:color w:val="000000"/>
                <w:sz w:val="24"/>
                <w:szCs w:val="24"/>
              </w:rPr>
              <w:t xml:space="preserve"> 8 </w:t>
            </w:r>
          </w:p>
        </w:tc>
        <w:tc>
          <w:tcPr>
            <w:tcW w:w="1785" w:type="dxa"/>
            <w:tcMar>
              <w:top w:w="50" w:type="dxa"/>
              <w:left w:w="100" w:type="dxa"/>
            </w:tcMar>
            <w:vAlign w:val="center"/>
          </w:tcPr>
          <w:p w:rsidR="002A0F8C" w:rsidRPr="001E6A72" w:rsidRDefault="002A0F8C" w:rsidP="002A0F8C">
            <w:pPr>
              <w:ind w:left="135"/>
              <w:jc w:val="center"/>
              <w:rPr>
                <w:sz w:val="24"/>
                <w:szCs w:val="24"/>
              </w:rPr>
            </w:pPr>
          </w:p>
        </w:tc>
        <w:tc>
          <w:tcPr>
            <w:tcW w:w="1866" w:type="dxa"/>
            <w:tcMar>
              <w:top w:w="50" w:type="dxa"/>
              <w:left w:w="100" w:type="dxa"/>
            </w:tcMar>
            <w:vAlign w:val="center"/>
          </w:tcPr>
          <w:p w:rsidR="002A0F8C" w:rsidRPr="001E6A72" w:rsidRDefault="002A0F8C" w:rsidP="002A0F8C">
            <w:pPr>
              <w:ind w:left="135"/>
              <w:jc w:val="center"/>
              <w:rPr>
                <w:sz w:val="24"/>
                <w:szCs w:val="24"/>
              </w:rPr>
            </w:pPr>
          </w:p>
        </w:tc>
        <w:tc>
          <w:tcPr>
            <w:tcW w:w="2852" w:type="dxa"/>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 xml:space="preserve">Библиотека ЦОК </w:t>
            </w:r>
            <w:hyperlink r:id="rId240">
              <w:r w:rsidRPr="001E6A72">
                <w:rPr>
                  <w:color w:val="0000FF"/>
                  <w:sz w:val="24"/>
                  <w:szCs w:val="24"/>
                  <w:u w:val="single"/>
                </w:rPr>
                <w:t>https://m.edsoo.ru/7f411892</w:t>
              </w:r>
            </w:hyperlink>
          </w:p>
        </w:tc>
      </w:tr>
      <w:tr w:rsidR="002A0F8C" w:rsidRPr="001E6A72" w:rsidTr="002A0F8C">
        <w:trPr>
          <w:trHeight w:val="144"/>
          <w:tblCellSpacing w:w="20" w:type="nil"/>
        </w:trPr>
        <w:tc>
          <w:tcPr>
            <w:tcW w:w="505" w:type="dxa"/>
            <w:tcMar>
              <w:top w:w="50" w:type="dxa"/>
              <w:left w:w="100" w:type="dxa"/>
            </w:tcMar>
            <w:vAlign w:val="center"/>
          </w:tcPr>
          <w:p w:rsidR="002A0F8C" w:rsidRPr="001E6A72" w:rsidRDefault="002A0F8C" w:rsidP="002A0F8C">
            <w:pPr>
              <w:rPr>
                <w:sz w:val="24"/>
                <w:szCs w:val="24"/>
              </w:rPr>
            </w:pPr>
            <w:r w:rsidRPr="001E6A72">
              <w:rPr>
                <w:color w:val="000000"/>
                <w:sz w:val="24"/>
                <w:szCs w:val="24"/>
              </w:rPr>
              <w:t>4</w:t>
            </w:r>
          </w:p>
        </w:tc>
        <w:tc>
          <w:tcPr>
            <w:tcW w:w="2288" w:type="dxa"/>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Художник и зрелище</w:t>
            </w:r>
          </w:p>
        </w:tc>
        <w:tc>
          <w:tcPr>
            <w:tcW w:w="1050" w:type="dxa"/>
            <w:tcMar>
              <w:top w:w="50" w:type="dxa"/>
              <w:left w:w="100" w:type="dxa"/>
            </w:tcMar>
            <w:vAlign w:val="center"/>
          </w:tcPr>
          <w:p w:rsidR="002A0F8C" w:rsidRPr="001E6A72" w:rsidRDefault="002A0F8C" w:rsidP="002A0F8C">
            <w:pPr>
              <w:ind w:left="135"/>
              <w:jc w:val="center"/>
              <w:rPr>
                <w:sz w:val="24"/>
                <w:szCs w:val="24"/>
              </w:rPr>
            </w:pPr>
            <w:r w:rsidRPr="001E6A72">
              <w:rPr>
                <w:color w:val="000000"/>
                <w:sz w:val="24"/>
                <w:szCs w:val="24"/>
              </w:rPr>
              <w:t xml:space="preserve"> 7 </w:t>
            </w:r>
          </w:p>
        </w:tc>
        <w:tc>
          <w:tcPr>
            <w:tcW w:w="1785" w:type="dxa"/>
            <w:tcMar>
              <w:top w:w="50" w:type="dxa"/>
              <w:left w:w="100" w:type="dxa"/>
            </w:tcMar>
            <w:vAlign w:val="center"/>
          </w:tcPr>
          <w:p w:rsidR="002A0F8C" w:rsidRPr="001E6A72" w:rsidRDefault="002A0F8C" w:rsidP="002A0F8C">
            <w:pPr>
              <w:ind w:left="135"/>
              <w:jc w:val="center"/>
              <w:rPr>
                <w:sz w:val="24"/>
                <w:szCs w:val="24"/>
              </w:rPr>
            </w:pPr>
          </w:p>
        </w:tc>
        <w:tc>
          <w:tcPr>
            <w:tcW w:w="1866" w:type="dxa"/>
            <w:tcMar>
              <w:top w:w="50" w:type="dxa"/>
              <w:left w:w="100" w:type="dxa"/>
            </w:tcMar>
            <w:vAlign w:val="center"/>
          </w:tcPr>
          <w:p w:rsidR="002A0F8C" w:rsidRPr="001E6A72" w:rsidRDefault="002A0F8C" w:rsidP="002A0F8C">
            <w:pPr>
              <w:ind w:left="135"/>
              <w:jc w:val="center"/>
              <w:rPr>
                <w:sz w:val="24"/>
                <w:szCs w:val="24"/>
              </w:rPr>
            </w:pPr>
          </w:p>
        </w:tc>
        <w:tc>
          <w:tcPr>
            <w:tcW w:w="2852" w:type="dxa"/>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 xml:space="preserve">Библиотека ЦОК </w:t>
            </w:r>
            <w:hyperlink r:id="rId241">
              <w:r w:rsidRPr="001E6A72">
                <w:rPr>
                  <w:color w:val="0000FF"/>
                  <w:sz w:val="24"/>
                  <w:szCs w:val="24"/>
                  <w:u w:val="single"/>
                </w:rPr>
                <w:t>https://m.edsoo.ru/7f411892</w:t>
              </w:r>
            </w:hyperlink>
          </w:p>
        </w:tc>
      </w:tr>
      <w:tr w:rsidR="002A0F8C" w:rsidRPr="001E6A72" w:rsidTr="002A0F8C">
        <w:trPr>
          <w:trHeight w:val="144"/>
          <w:tblCellSpacing w:w="20" w:type="nil"/>
        </w:trPr>
        <w:tc>
          <w:tcPr>
            <w:tcW w:w="505" w:type="dxa"/>
            <w:tcMar>
              <w:top w:w="50" w:type="dxa"/>
              <w:left w:w="100" w:type="dxa"/>
            </w:tcMar>
            <w:vAlign w:val="center"/>
          </w:tcPr>
          <w:p w:rsidR="002A0F8C" w:rsidRPr="001E6A72" w:rsidRDefault="002A0F8C" w:rsidP="002A0F8C">
            <w:pPr>
              <w:rPr>
                <w:sz w:val="24"/>
                <w:szCs w:val="24"/>
              </w:rPr>
            </w:pPr>
            <w:r w:rsidRPr="001E6A72">
              <w:rPr>
                <w:color w:val="000000"/>
                <w:sz w:val="24"/>
                <w:szCs w:val="24"/>
              </w:rPr>
              <w:t>5</w:t>
            </w:r>
          </w:p>
        </w:tc>
        <w:tc>
          <w:tcPr>
            <w:tcW w:w="2288" w:type="dxa"/>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Художник и музей</w:t>
            </w:r>
          </w:p>
        </w:tc>
        <w:tc>
          <w:tcPr>
            <w:tcW w:w="1050" w:type="dxa"/>
            <w:tcMar>
              <w:top w:w="50" w:type="dxa"/>
              <w:left w:w="100" w:type="dxa"/>
            </w:tcMar>
            <w:vAlign w:val="center"/>
          </w:tcPr>
          <w:p w:rsidR="002A0F8C" w:rsidRPr="001E6A72" w:rsidRDefault="002A0F8C" w:rsidP="002A0F8C">
            <w:pPr>
              <w:ind w:left="135"/>
              <w:jc w:val="center"/>
              <w:rPr>
                <w:sz w:val="24"/>
                <w:szCs w:val="24"/>
              </w:rPr>
            </w:pPr>
            <w:r w:rsidRPr="001E6A72">
              <w:rPr>
                <w:color w:val="000000"/>
                <w:sz w:val="24"/>
                <w:szCs w:val="24"/>
              </w:rPr>
              <w:t xml:space="preserve"> 10 </w:t>
            </w:r>
          </w:p>
        </w:tc>
        <w:tc>
          <w:tcPr>
            <w:tcW w:w="1785" w:type="dxa"/>
            <w:tcMar>
              <w:top w:w="50" w:type="dxa"/>
              <w:left w:w="100" w:type="dxa"/>
            </w:tcMar>
            <w:vAlign w:val="center"/>
          </w:tcPr>
          <w:p w:rsidR="002A0F8C" w:rsidRPr="001E6A72" w:rsidRDefault="002A0F8C" w:rsidP="002A0F8C">
            <w:pPr>
              <w:ind w:left="135"/>
              <w:jc w:val="center"/>
              <w:rPr>
                <w:sz w:val="24"/>
                <w:szCs w:val="24"/>
              </w:rPr>
            </w:pPr>
          </w:p>
        </w:tc>
        <w:tc>
          <w:tcPr>
            <w:tcW w:w="1866" w:type="dxa"/>
            <w:tcMar>
              <w:top w:w="50" w:type="dxa"/>
              <w:left w:w="100" w:type="dxa"/>
            </w:tcMar>
            <w:vAlign w:val="center"/>
          </w:tcPr>
          <w:p w:rsidR="002A0F8C" w:rsidRPr="001E6A72" w:rsidRDefault="002A0F8C" w:rsidP="002A0F8C">
            <w:pPr>
              <w:ind w:left="135"/>
              <w:jc w:val="center"/>
              <w:rPr>
                <w:sz w:val="24"/>
                <w:szCs w:val="24"/>
              </w:rPr>
            </w:pPr>
          </w:p>
        </w:tc>
        <w:tc>
          <w:tcPr>
            <w:tcW w:w="2852" w:type="dxa"/>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 xml:space="preserve">Библиотека ЦОК </w:t>
            </w:r>
            <w:hyperlink r:id="rId242">
              <w:r w:rsidRPr="001E6A72">
                <w:rPr>
                  <w:color w:val="0000FF"/>
                  <w:sz w:val="24"/>
                  <w:szCs w:val="24"/>
                  <w:u w:val="single"/>
                </w:rPr>
                <w:t>https://m.edsoo.ru/7f411892</w:t>
              </w:r>
            </w:hyperlink>
          </w:p>
        </w:tc>
      </w:tr>
      <w:tr w:rsidR="002A0F8C" w:rsidRPr="001E6A72" w:rsidTr="002A0F8C">
        <w:trPr>
          <w:trHeight w:val="144"/>
          <w:tblCellSpacing w:w="20" w:type="nil"/>
        </w:trPr>
        <w:tc>
          <w:tcPr>
            <w:tcW w:w="0" w:type="auto"/>
            <w:gridSpan w:val="2"/>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ОБЩЕЕ КОЛИЧЕСТВО ЧАСОВ ПО ПРОГРАММЕ</w:t>
            </w:r>
          </w:p>
        </w:tc>
        <w:tc>
          <w:tcPr>
            <w:tcW w:w="1651" w:type="dxa"/>
            <w:tcMar>
              <w:top w:w="50" w:type="dxa"/>
              <w:left w:w="100" w:type="dxa"/>
            </w:tcMar>
            <w:vAlign w:val="center"/>
          </w:tcPr>
          <w:p w:rsidR="002A0F8C" w:rsidRPr="001E6A72" w:rsidRDefault="002A0F8C" w:rsidP="002A0F8C">
            <w:pPr>
              <w:ind w:left="135"/>
              <w:jc w:val="center"/>
              <w:rPr>
                <w:sz w:val="24"/>
                <w:szCs w:val="24"/>
              </w:rPr>
            </w:pPr>
            <w:r w:rsidRPr="001E6A72">
              <w:rPr>
                <w:color w:val="000000"/>
                <w:sz w:val="24"/>
                <w:szCs w:val="24"/>
              </w:rPr>
              <w:t xml:space="preserve"> 34 </w:t>
            </w:r>
          </w:p>
        </w:tc>
        <w:tc>
          <w:tcPr>
            <w:tcW w:w="1785" w:type="dxa"/>
            <w:tcMar>
              <w:top w:w="50" w:type="dxa"/>
              <w:left w:w="100" w:type="dxa"/>
            </w:tcMar>
            <w:vAlign w:val="center"/>
          </w:tcPr>
          <w:p w:rsidR="002A0F8C" w:rsidRPr="001E6A72" w:rsidRDefault="002A0F8C" w:rsidP="002A0F8C">
            <w:pPr>
              <w:ind w:left="135"/>
              <w:jc w:val="center"/>
              <w:rPr>
                <w:sz w:val="24"/>
                <w:szCs w:val="24"/>
              </w:rPr>
            </w:pPr>
            <w:r w:rsidRPr="001E6A72">
              <w:rPr>
                <w:color w:val="000000"/>
                <w:sz w:val="24"/>
                <w:szCs w:val="24"/>
              </w:rPr>
              <w:t xml:space="preserve"> 0 </w:t>
            </w:r>
          </w:p>
        </w:tc>
        <w:tc>
          <w:tcPr>
            <w:tcW w:w="1866" w:type="dxa"/>
            <w:tcMar>
              <w:top w:w="50" w:type="dxa"/>
              <w:left w:w="100" w:type="dxa"/>
            </w:tcMar>
            <w:vAlign w:val="center"/>
          </w:tcPr>
          <w:p w:rsidR="002A0F8C" w:rsidRPr="001E6A72" w:rsidRDefault="002A0F8C" w:rsidP="002A0F8C">
            <w:pPr>
              <w:ind w:left="135"/>
              <w:jc w:val="center"/>
              <w:rPr>
                <w:sz w:val="24"/>
                <w:szCs w:val="24"/>
              </w:rPr>
            </w:pPr>
            <w:r w:rsidRPr="001E6A72">
              <w:rPr>
                <w:color w:val="000000"/>
                <w:sz w:val="24"/>
                <w:szCs w:val="24"/>
              </w:rPr>
              <w:t xml:space="preserve"> 0 </w:t>
            </w:r>
          </w:p>
        </w:tc>
        <w:tc>
          <w:tcPr>
            <w:tcW w:w="2852" w:type="dxa"/>
            <w:tcMar>
              <w:top w:w="50" w:type="dxa"/>
              <w:left w:w="100" w:type="dxa"/>
            </w:tcMar>
            <w:vAlign w:val="center"/>
          </w:tcPr>
          <w:p w:rsidR="002A0F8C" w:rsidRPr="001E6A72" w:rsidRDefault="002A0F8C" w:rsidP="002A0F8C">
            <w:pPr>
              <w:rPr>
                <w:sz w:val="24"/>
                <w:szCs w:val="24"/>
              </w:rPr>
            </w:pPr>
          </w:p>
        </w:tc>
      </w:tr>
    </w:tbl>
    <w:p w:rsidR="002A0F8C" w:rsidRPr="001E6A72" w:rsidRDefault="002A0F8C" w:rsidP="002A0F8C">
      <w:pPr>
        <w:rPr>
          <w:sz w:val="24"/>
          <w:szCs w:val="24"/>
        </w:rPr>
        <w:sectPr w:rsidR="002A0F8C" w:rsidRPr="001E6A72">
          <w:pgSz w:w="16383" w:h="11906" w:orient="landscape"/>
          <w:pgMar w:top="1134" w:right="850" w:bottom="1134" w:left="1701" w:header="720" w:footer="720" w:gutter="0"/>
          <w:cols w:space="720"/>
        </w:sectPr>
      </w:pPr>
    </w:p>
    <w:p w:rsidR="002A0F8C" w:rsidRPr="001E6A72" w:rsidRDefault="002A0F8C" w:rsidP="002A0F8C">
      <w:pPr>
        <w:ind w:left="120"/>
        <w:rPr>
          <w:sz w:val="24"/>
          <w:szCs w:val="24"/>
        </w:rPr>
      </w:pPr>
      <w:r w:rsidRPr="001E6A72">
        <w:rPr>
          <w:b/>
          <w:color w:val="000000"/>
          <w:sz w:val="24"/>
          <w:szCs w:val="24"/>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00"/>
        <w:gridCol w:w="4322"/>
        <w:gridCol w:w="1631"/>
        <w:gridCol w:w="1841"/>
        <w:gridCol w:w="1910"/>
        <w:gridCol w:w="3036"/>
      </w:tblGrid>
      <w:tr w:rsidR="002A0F8C" w:rsidRPr="001E6A72" w:rsidTr="002A0F8C">
        <w:trPr>
          <w:trHeight w:val="144"/>
          <w:tblCellSpacing w:w="20" w:type="nil"/>
        </w:trPr>
        <w:tc>
          <w:tcPr>
            <w:tcW w:w="505" w:type="dxa"/>
            <w:vMerge w:val="restart"/>
            <w:tcMar>
              <w:top w:w="50" w:type="dxa"/>
              <w:left w:w="100" w:type="dxa"/>
            </w:tcMar>
            <w:vAlign w:val="center"/>
          </w:tcPr>
          <w:p w:rsidR="002A0F8C" w:rsidRPr="001E6A72" w:rsidRDefault="002A0F8C" w:rsidP="002A0F8C">
            <w:pPr>
              <w:ind w:left="135"/>
              <w:rPr>
                <w:sz w:val="24"/>
                <w:szCs w:val="24"/>
              </w:rPr>
            </w:pPr>
            <w:r w:rsidRPr="001E6A72">
              <w:rPr>
                <w:b/>
                <w:color w:val="000000"/>
                <w:sz w:val="24"/>
                <w:szCs w:val="24"/>
              </w:rPr>
              <w:t xml:space="preserve">№ п/п </w:t>
            </w:r>
          </w:p>
          <w:p w:rsidR="002A0F8C" w:rsidRPr="001E6A72" w:rsidRDefault="002A0F8C" w:rsidP="002A0F8C">
            <w:pPr>
              <w:ind w:left="135"/>
              <w:rPr>
                <w:sz w:val="24"/>
                <w:szCs w:val="24"/>
              </w:rPr>
            </w:pPr>
          </w:p>
        </w:tc>
        <w:tc>
          <w:tcPr>
            <w:tcW w:w="2288" w:type="dxa"/>
            <w:vMerge w:val="restart"/>
            <w:tcMar>
              <w:top w:w="50" w:type="dxa"/>
              <w:left w:w="100" w:type="dxa"/>
            </w:tcMar>
            <w:vAlign w:val="center"/>
          </w:tcPr>
          <w:p w:rsidR="002A0F8C" w:rsidRPr="001E6A72" w:rsidRDefault="002A0F8C" w:rsidP="002A0F8C">
            <w:pPr>
              <w:ind w:left="135"/>
              <w:rPr>
                <w:sz w:val="24"/>
                <w:szCs w:val="24"/>
              </w:rPr>
            </w:pPr>
            <w:r w:rsidRPr="001E6A72">
              <w:rPr>
                <w:b/>
                <w:color w:val="000000"/>
                <w:sz w:val="24"/>
                <w:szCs w:val="24"/>
              </w:rPr>
              <w:t xml:space="preserve">Наименование разделов и тем программы </w:t>
            </w:r>
          </w:p>
          <w:p w:rsidR="002A0F8C" w:rsidRPr="001E6A72" w:rsidRDefault="002A0F8C" w:rsidP="002A0F8C">
            <w:pPr>
              <w:ind w:left="135"/>
              <w:rPr>
                <w:sz w:val="24"/>
                <w:szCs w:val="24"/>
              </w:rPr>
            </w:pPr>
          </w:p>
        </w:tc>
        <w:tc>
          <w:tcPr>
            <w:tcW w:w="0" w:type="auto"/>
            <w:gridSpan w:val="3"/>
            <w:tcMar>
              <w:top w:w="50" w:type="dxa"/>
              <w:left w:w="100" w:type="dxa"/>
            </w:tcMar>
            <w:vAlign w:val="center"/>
          </w:tcPr>
          <w:p w:rsidR="002A0F8C" w:rsidRPr="001E6A72" w:rsidRDefault="002A0F8C" w:rsidP="002A0F8C">
            <w:pPr>
              <w:rPr>
                <w:sz w:val="24"/>
                <w:szCs w:val="24"/>
              </w:rPr>
            </w:pPr>
            <w:r w:rsidRPr="001E6A72">
              <w:rPr>
                <w:b/>
                <w:color w:val="000000"/>
                <w:sz w:val="24"/>
                <w:szCs w:val="24"/>
              </w:rPr>
              <w:t>Количество часов</w:t>
            </w:r>
          </w:p>
        </w:tc>
        <w:tc>
          <w:tcPr>
            <w:tcW w:w="2852" w:type="dxa"/>
            <w:vMerge w:val="restart"/>
            <w:tcMar>
              <w:top w:w="50" w:type="dxa"/>
              <w:left w:w="100" w:type="dxa"/>
            </w:tcMar>
            <w:vAlign w:val="center"/>
          </w:tcPr>
          <w:p w:rsidR="002A0F8C" w:rsidRPr="001E6A72" w:rsidRDefault="002A0F8C" w:rsidP="002A0F8C">
            <w:pPr>
              <w:ind w:left="135"/>
              <w:rPr>
                <w:sz w:val="24"/>
                <w:szCs w:val="24"/>
              </w:rPr>
            </w:pPr>
            <w:r w:rsidRPr="001E6A72">
              <w:rPr>
                <w:b/>
                <w:color w:val="000000"/>
                <w:sz w:val="24"/>
                <w:szCs w:val="24"/>
              </w:rPr>
              <w:t xml:space="preserve">Электронные (цифровые) образовательные ресурсы </w:t>
            </w:r>
          </w:p>
          <w:p w:rsidR="002A0F8C" w:rsidRPr="001E6A72" w:rsidRDefault="002A0F8C" w:rsidP="002A0F8C">
            <w:pPr>
              <w:ind w:left="135"/>
              <w:rPr>
                <w:sz w:val="24"/>
                <w:szCs w:val="24"/>
              </w:rPr>
            </w:pPr>
          </w:p>
        </w:tc>
      </w:tr>
      <w:tr w:rsidR="002A0F8C" w:rsidRPr="001E6A72" w:rsidTr="002A0F8C">
        <w:trPr>
          <w:trHeight w:val="144"/>
          <w:tblCellSpacing w:w="20" w:type="nil"/>
        </w:trPr>
        <w:tc>
          <w:tcPr>
            <w:tcW w:w="0" w:type="auto"/>
            <w:vMerge/>
            <w:tcBorders>
              <w:top w:val="nil"/>
            </w:tcBorders>
            <w:tcMar>
              <w:top w:w="50" w:type="dxa"/>
              <w:left w:w="100" w:type="dxa"/>
            </w:tcMar>
          </w:tcPr>
          <w:p w:rsidR="002A0F8C" w:rsidRPr="001E6A72" w:rsidRDefault="002A0F8C" w:rsidP="002A0F8C">
            <w:pPr>
              <w:rPr>
                <w:sz w:val="24"/>
                <w:szCs w:val="24"/>
              </w:rPr>
            </w:pPr>
          </w:p>
        </w:tc>
        <w:tc>
          <w:tcPr>
            <w:tcW w:w="0" w:type="auto"/>
            <w:vMerge/>
            <w:tcBorders>
              <w:top w:val="nil"/>
            </w:tcBorders>
            <w:tcMar>
              <w:top w:w="50" w:type="dxa"/>
              <w:left w:w="100" w:type="dxa"/>
            </w:tcMar>
          </w:tcPr>
          <w:p w:rsidR="002A0F8C" w:rsidRPr="001E6A72" w:rsidRDefault="002A0F8C" w:rsidP="002A0F8C">
            <w:pPr>
              <w:rPr>
                <w:sz w:val="24"/>
                <w:szCs w:val="24"/>
              </w:rPr>
            </w:pPr>
          </w:p>
        </w:tc>
        <w:tc>
          <w:tcPr>
            <w:tcW w:w="1050" w:type="dxa"/>
            <w:tcMar>
              <w:top w:w="50" w:type="dxa"/>
              <w:left w:w="100" w:type="dxa"/>
            </w:tcMar>
            <w:vAlign w:val="center"/>
          </w:tcPr>
          <w:p w:rsidR="002A0F8C" w:rsidRPr="001E6A72" w:rsidRDefault="002A0F8C" w:rsidP="002A0F8C">
            <w:pPr>
              <w:ind w:left="135"/>
              <w:rPr>
                <w:sz w:val="24"/>
                <w:szCs w:val="24"/>
              </w:rPr>
            </w:pPr>
            <w:r w:rsidRPr="001E6A72">
              <w:rPr>
                <w:b/>
                <w:color w:val="000000"/>
                <w:sz w:val="24"/>
                <w:szCs w:val="24"/>
              </w:rPr>
              <w:t xml:space="preserve">Всего </w:t>
            </w:r>
          </w:p>
          <w:p w:rsidR="002A0F8C" w:rsidRPr="001E6A72" w:rsidRDefault="002A0F8C" w:rsidP="002A0F8C">
            <w:pPr>
              <w:ind w:left="135"/>
              <w:rPr>
                <w:sz w:val="24"/>
                <w:szCs w:val="24"/>
              </w:rPr>
            </w:pPr>
          </w:p>
        </w:tc>
        <w:tc>
          <w:tcPr>
            <w:tcW w:w="1785" w:type="dxa"/>
            <w:tcMar>
              <w:top w:w="50" w:type="dxa"/>
              <w:left w:w="100" w:type="dxa"/>
            </w:tcMar>
            <w:vAlign w:val="center"/>
          </w:tcPr>
          <w:p w:rsidR="002A0F8C" w:rsidRPr="001E6A72" w:rsidRDefault="002A0F8C" w:rsidP="002A0F8C">
            <w:pPr>
              <w:ind w:left="135"/>
              <w:rPr>
                <w:sz w:val="24"/>
                <w:szCs w:val="24"/>
              </w:rPr>
            </w:pPr>
            <w:r w:rsidRPr="001E6A72">
              <w:rPr>
                <w:b/>
                <w:color w:val="000000"/>
                <w:sz w:val="24"/>
                <w:szCs w:val="24"/>
              </w:rPr>
              <w:t xml:space="preserve">Контрольные работы </w:t>
            </w:r>
          </w:p>
          <w:p w:rsidR="002A0F8C" w:rsidRPr="001E6A72" w:rsidRDefault="002A0F8C" w:rsidP="002A0F8C">
            <w:pPr>
              <w:ind w:left="135"/>
              <w:rPr>
                <w:sz w:val="24"/>
                <w:szCs w:val="24"/>
              </w:rPr>
            </w:pPr>
          </w:p>
        </w:tc>
        <w:tc>
          <w:tcPr>
            <w:tcW w:w="1866" w:type="dxa"/>
            <w:tcMar>
              <w:top w:w="50" w:type="dxa"/>
              <w:left w:w="100" w:type="dxa"/>
            </w:tcMar>
            <w:vAlign w:val="center"/>
          </w:tcPr>
          <w:p w:rsidR="002A0F8C" w:rsidRPr="001E6A72" w:rsidRDefault="002A0F8C" w:rsidP="002A0F8C">
            <w:pPr>
              <w:ind w:left="135"/>
              <w:rPr>
                <w:sz w:val="24"/>
                <w:szCs w:val="24"/>
              </w:rPr>
            </w:pPr>
            <w:r w:rsidRPr="001E6A72">
              <w:rPr>
                <w:b/>
                <w:color w:val="000000"/>
                <w:sz w:val="24"/>
                <w:szCs w:val="24"/>
              </w:rPr>
              <w:t xml:space="preserve">Практические работы </w:t>
            </w:r>
          </w:p>
          <w:p w:rsidR="002A0F8C" w:rsidRPr="001E6A72" w:rsidRDefault="002A0F8C" w:rsidP="002A0F8C">
            <w:pPr>
              <w:ind w:left="135"/>
              <w:rPr>
                <w:sz w:val="24"/>
                <w:szCs w:val="24"/>
              </w:rPr>
            </w:pPr>
          </w:p>
        </w:tc>
        <w:tc>
          <w:tcPr>
            <w:tcW w:w="0" w:type="auto"/>
            <w:vMerge/>
            <w:tcBorders>
              <w:top w:val="nil"/>
            </w:tcBorders>
            <w:tcMar>
              <w:top w:w="50" w:type="dxa"/>
              <w:left w:w="100" w:type="dxa"/>
            </w:tcMar>
          </w:tcPr>
          <w:p w:rsidR="002A0F8C" w:rsidRPr="001E6A72" w:rsidRDefault="002A0F8C" w:rsidP="002A0F8C">
            <w:pPr>
              <w:rPr>
                <w:sz w:val="24"/>
                <w:szCs w:val="24"/>
              </w:rPr>
            </w:pPr>
          </w:p>
        </w:tc>
      </w:tr>
      <w:tr w:rsidR="002A0F8C" w:rsidRPr="001E6A72" w:rsidTr="002A0F8C">
        <w:trPr>
          <w:trHeight w:val="144"/>
          <w:tblCellSpacing w:w="20" w:type="nil"/>
        </w:trPr>
        <w:tc>
          <w:tcPr>
            <w:tcW w:w="505" w:type="dxa"/>
            <w:tcMar>
              <w:top w:w="50" w:type="dxa"/>
              <w:left w:w="100" w:type="dxa"/>
            </w:tcMar>
            <w:vAlign w:val="center"/>
          </w:tcPr>
          <w:p w:rsidR="002A0F8C" w:rsidRPr="001E6A72" w:rsidRDefault="002A0F8C" w:rsidP="002A0F8C">
            <w:pPr>
              <w:rPr>
                <w:sz w:val="24"/>
                <w:szCs w:val="24"/>
              </w:rPr>
            </w:pPr>
            <w:r w:rsidRPr="001E6A72">
              <w:rPr>
                <w:color w:val="000000"/>
                <w:sz w:val="24"/>
                <w:szCs w:val="24"/>
              </w:rPr>
              <w:t>1</w:t>
            </w:r>
          </w:p>
        </w:tc>
        <w:tc>
          <w:tcPr>
            <w:tcW w:w="2288" w:type="dxa"/>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Введение</w:t>
            </w:r>
          </w:p>
        </w:tc>
        <w:tc>
          <w:tcPr>
            <w:tcW w:w="1050" w:type="dxa"/>
            <w:tcMar>
              <w:top w:w="50" w:type="dxa"/>
              <w:left w:w="100" w:type="dxa"/>
            </w:tcMar>
            <w:vAlign w:val="center"/>
          </w:tcPr>
          <w:p w:rsidR="002A0F8C" w:rsidRPr="001E6A72" w:rsidRDefault="002A0F8C" w:rsidP="002A0F8C">
            <w:pPr>
              <w:ind w:left="135"/>
              <w:jc w:val="center"/>
              <w:rPr>
                <w:sz w:val="24"/>
                <w:szCs w:val="24"/>
              </w:rPr>
            </w:pPr>
            <w:r w:rsidRPr="001E6A72">
              <w:rPr>
                <w:color w:val="000000"/>
                <w:sz w:val="24"/>
                <w:szCs w:val="24"/>
              </w:rPr>
              <w:t xml:space="preserve"> 1 </w:t>
            </w:r>
          </w:p>
        </w:tc>
        <w:tc>
          <w:tcPr>
            <w:tcW w:w="1785" w:type="dxa"/>
            <w:tcMar>
              <w:top w:w="50" w:type="dxa"/>
              <w:left w:w="100" w:type="dxa"/>
            </w:tcMar>
            <w:vAlign w:val="center"/>
          </w:tcPr>
          <w:p w:rsidR="002A0F8C" w:rsidRPr="001E6A72" w:rsidRDefault="002A0F8C" w:rsidP="002A0F8C">
            <w:pPr>
              <w:ind w:left="135"/>
              <w:jc w:val="center"/>
              <w:rPr>
                <w:sz w:val="24"/>
                <w:szCs w:val="24"/>
              </w:rPr>
            </w:pPr>
          </w:p>
        </w:tc>
        <w:tc>
          <w:tcPr>
            <w:tcW w:w="1866" w:type="dxa"/>
            <w:tcMar>
              <w:top w:w="50" w:type="dxa"/>
              <w:left w:w="100" w:type="dxa"/>
            </w:tcMar>
            <w:vAlign w:val="center"/>
          </w:tcPr>
          <w:p w:rsidR="002A0F8C" w:rsidRPr="001E6A72" w:rsidRDefault="002A0F8C" w:rsidP="002A0F8C">
            <w:pPr>
              <w:ind w:left="135"/>
              <w:jc w:val="center"/>
              <w:rPr>
                <w:sz w:val="24"/>
                <w:szCs w:val="24"/>
              </w:rPr>
            </w:pPr>
          </w:p>
        </w:tc>
        <w:tc>
          <w:tcPr>
            <w:tcW w:w="2852" w:type="dxa"/>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 xml:space="preserve">Библиотека ЦОК </w:t>
            </w:r>
            <w:hyperlink r:id="rId243">
              <w:r w:rsidRPr="001E6A72">
                <w:rPr>
                  <w:color w:val="0000FF"/>
                  <w:sz w:val="24"/>
                  <w:szCs w:val="24"/>
                  <w:u w:val="single"/>
                </w:rPr>
                <w:t>https://m.edsoo.ru/7f4129ea</w:t>
              </w:r>
            </w:hyperlink>
          </w:p>
        </w:tc>
      </w:tr>
      <w:tr w:rsidR="002A0F8C" w:rsidRPr="001E6A72" w:rsidTr="002A0F8C">
        <w:trPr>
          <w:trHeight w:val="144"/>
          <w:tblCellSpacing w:w="20" w:type="nil"/>
        </w:trPr>
        <w:tc>
          <w:tcPr>
            <w:tcW w:w="505" w:type="dxa"/>
            <w:tcMar>
              <w:top w:w="50" w:type="dxa"/>
              <w:left w:w="100" w:type="dxa"/>
            </w:tcMar>
            <w:vAlign w:val="center"/>
          </w:tcPr>
          <w:p w:rsidR="002A0F8C" w:rsidRPr="001E6A72" w:rsidRDefault="002A0F8C" w:rsidP="002A0F8C">
            <w:pPr>
              <w:rPr>
                <w:sz w:val="24"/>
                <w:szCs w:val="24"/>
              </w:rPr>
            </w:pPr>
            <w:r w:rsidRPr="001E6A72">
              <w:rPr>
                <w:color w:val="000000"/>
                <w:sz w:val="24"/>
                <w:szCs w:val="24"/>
              </w:rPr>
              <w:t>2</w:t>
            </w:r>
          </w:p>
        </w:tc>
        <w:tc>
          <w:tcPr>
            <w:tcW w:w="2288" w:type="dxa"/>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Истоки родного искусства</w:t>
            </w:r>
          </w:p>
        </w:tc>
        <w:tc>
          <w:tcPr>
            <w:tcW w:w="1050" w:type="dxa"/>
            <w:tcMar>
              <w:top w:w="50" w:type="dxa"/>
              <w:left w:w="100" w:type="dxa"/>
            </w:tcMar>
            <w:vAlign w:val="center"/>
          </w:tcPr>
          <w:p w:rsidR="002A0F8C" w:rsidRPr="001E6A72" w:rsidRDefault="002A0F8C" w:rsidP="002A0F8C">
            <w:pPr>
              <w:ind w:left="135"/>
              <w:jc w:val="center"/>
              <w:rPr>
                <w:sz w:val="24"/>
                <w:szCs w:val="24"/>
              </w:rPr>
            </w:pPr>
            <w:r w:rsidRPr="001E6A72">
              <w:rPr>
                <w:color w:val="000000"/>
                <w:sz w:val="24"/>
                <w:szCs w:val="24"/>
              </w:rPr>
              <w:t xml:space="preserve"> 7 </w:t>
            </w:r>
          </w:p>
        </w:tc>
        <w:tc>
          <w:tcPr>
            <w:tcW w:w="1785" w:type="dxa"/>
            <w:tcMar>
              <w:top w:w="50" w:type="dxa"/>
              <w:left w:w="100" w:type="dxa"/>
            </w:tcMar>
            <w:vAlign w:val="center"/>
          </w:tcPr>
          <w:p w:rsidR="002A0F8C" w:rsidRPr="001E6A72" w:rsidRDefault="002A0F8C" w:rsidP="002A0F8C">
            <w:pPr>
              <w:ind w:left="135"/>
              <w:jc w:val="center"/>
              <w:rPr>
                <w:sz w:val="24"/>
                <w:szCs w:val="24"/>
              </w:rPr>
            </w:pPr>
          </w:p>
        </w:tc>
        <w:tc>
          <w:tcPr>
            <w:tcW w:w="1866" w:type="dxa"/>
            <w:tcMar>
              <w:top w:w="50" w:type="dxa"/>
              <w:left w:w="100" w:type="dxa"/>
            </w:tcMar>
            <w:vAlign w:val="center"/>
          </w:tcPr>
          <w:p w:rsidR="002A0F8C" w:rsidRPr="001E6A72" w:rsidRDefault="002A0F8C" w:rsidP="002A0F8C">
            <w:pPr>
              <w:ind w:left="135"/>
              <w:jc w:val="center"/>
              <w:rPr>
                <w:sz w:val="24"/>
                <w:szCs w:val="24"/>
              </w:rPr>
            </w:pPr>
          </w:p>
        </w:tc>
        <w:tc>
          <w:tcPr>
            <w:tcW w:w="2852" w:type="dxa"/>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 xml:space="preserve">Библиотека ЦОК </w:t>
            </w:r>
            <w:hyperlink r:id="rId244">
              <w:r w:rsidRPr="001E6A72">
                <w:rPr>
                  <w:color w:val="0000FF"/>
                  <w:sz w:val="24"/>
                  <w:szCs w:val="24"/>
                  <w:u w:val="single"/>
                </w:rPr>
                <w:t>https://m.edsoo.ru/7f4129ea</w:t>
              </w:r>
            </w:hyperlink>
          </w:p>
        </w:tc>
      </w:tr>
      <w:tr w:rsidR="002A0F8C" w:rsidRPr="001E6A72" w:rsidTr="002A0F8C">
        <w:trPr>
          <w:trHeight w:val="144"/>
          <w:tblCellSpacing w:w="20" w:type="nil"/>
        </w:trPr>
        <w:tc>
          <w:tcPr>
            <w:tcW w:w="505" w:type="dxa"/>
            <w:tcMar>
              <w:top w:w="50" w:type="dxa"/>
              <w:left w:w="100" w:type="dxa"/>
            </w:tcMar>
            <w:vAlign w:val="center"/>
          </w:tcPr>
          <w:p w:rsidR="002A0F8C" w:rsidRPr="001E6A72" w:rsidRDefault="002A0F8C" w:rsidP="002A0F8C">
            <w:pPr>
              <w:rPr>
                <w:sz w:val="24"/>
                <w:szCs w:val="24"/>
              </w:rPr>
            </w:pPr>
            <w:r w:rsidRPr="001E6A72">
              <w:rPr>
                <w:color w:val="000000"/>
                <w:sz w:val="24"/>
                <w:szCs w:val="24"/>
              </w:rPr>
              <w:t>3</w:t>
            </w:r>
          </w:p>
        </w:tc>
        <w:tc>
          <w:tcPr>
            <w:tcW w:w="2288" w:type="dxa"/>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Древние города нашей земли</w:t>
            </w:r>
          </w:p>
        </w:tc>
        <w:tc>
          <w:tcPr>
            <w:tcW w:w="1050" w:type="dxa"/>
            <w:tcMar>
              <w:top w:w="50" w:type="dxa"/>
              <w:left w:w="100" w:type="dxa"/>
            </w:tcMar>
            <w:vAlign w:val="center"/>
          </w:tcPr>
          <w:p w:rsidR="002A0F8C" w:rsidRPr="001E6A72" w:rsidRDefault="002A0F8C" w:rsidP="002A0F8C">
            <w:pPr>
              <w:ind w:left="135"/>
              <w:jc w:val="center"/>
              <w:rPr>
                <w:sz w:val="24"/>
                <w:szCs w:val="24"/>
              </w:rPr>
            </w:pPr>
            <w:r w:rsidRPr="001E6A72">
              <w:rPr>
                <w:color w:val="000000"/>
                <w:sz w:val="24"/>
                <w:szCs w:val="24"/>
              </w:rPr>
              <w:t xml:space="preserve"> 11 </w:t>
            </w:r>
          </w:p>
        </w:tc>
        <w:tc>
          <w:tcPr>
            <w:tcW w:w="1785" w:type="dxa"/>
            <w:tcMar>
              <w:top w:w="50" w:type="dxa"/>
              <w:left w:w="100" w:type="dxa"/>
            </w:tcMar>
            <w:vAlign w:val="center"/>
          </w:tcPr>
          <w:p w:rsidR="002A0F8C" w:rsidRPr="001E6A72" w:rsidRDefault="002A0F8C" w:rsidP="002A0F8C">
            <w:pPr>
              <w:ind w:left="135"/>
              <w:jc w:val="center"/>
              <w:rPr>
                <w:sz w:val="24"/>
                <w:szCs w:val="24"/>
              </w:rPr>
            </w:pPr>
          </w:p>
        </w:tc>
        <w:tc>
          <w:tcPr>
            <w:tcW w:w="1866" w:type="dxa"/>
            <w:tcMar>
              <w:top w:w="50" w:type="dxa"/>
              <w:left w:w="100" w:type="dxa"/>
            </w:tcMar>
            <w:vAlign w:val="center"/>
          </w:tcPr>
          <w:p w:rsidR="002A0F8C" w:rsidRPr="001E6A72" w:rsidRDefault="002A0F8C" w:rsidP="002A0F8C">
            <w:pPr>
              <w:ind w:left="135"/>
              <w:jc w:val="center"/>
              <w:rPr>
                <w:sz w:val="24"/>
                <w:szCs w:val="24"/>
              </w:rPr>
            </w:pPr>
          </w:p>
        </w:tc>
        <w:tc>
          <w:tcPr>
            <w:tcW w:w="2852" w:type="dxa"/>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 xml:space="preserve">Библиотека ЦОК </w:t>
            </w:r>
            <w:hyperlink r:id="rId245">
              <w:r w:rsidRPr="001E6A72">
                <w:rPr>
                  <w:color w:val="0000FF"/>
                  <w:sz w:val="24"/>
                  <w:szCs w:val="24"/>
                  <w:u w:val="single"/>
                </w:rPr>
                <w:t>https://m.edsoo.ru/7f4129ea</w:t>
              </w:r>
            </w:hyperlink>
          </w:p>
        </w:tc>
      </w:tr>
      <w:tr w:rsidR="002A0F8C" w:rsidRPr="001E6A72" w:rsidTr="002A0F8C">
        <w:trPr>
          <w:trHeight w:val="144"/>
          <w:tblCellSpacing w:w="20" w:type="nil"/>
        </w:trPr>
        <w:tc>
          <w:tcPr>
            <w:tcW w:w="505" w:type="dxa"/>
            <w:tcMar>
              <w:top w:w="50" w:type="dxa"/>
              <w:left w:w="100" w:type="dxa"/>
            </w:tcMar>
            <w:vAlign w:val="center"/>
          </w:tcPr>
          <w:p w:rsidR="002A0F8C" w:rsidRPr="001E6A72" w:rsidRDefault="002A0F8C" w:rsidP="002A0F8C">
            <w:pPr>
              <w:rPr>
                <w:sz w:val="24"/>
                <w:szCs w:val="24"/>
              </w:rPr>
            </w:pPr>
            <w:r w:rsidRPr="001E6A72">
              <w:rPr>
                <w:color w:val="000000"/>
                <w:sz w:val="24"/>
                <w:szCs w:val="24"/>
              </w:rPr>
              <w:t>4</w:t>
            </w:r>
          </w:p>
        </w:tc>
        <w:tc>
          <w:tcPr>
            <w:tcW w:w="2288" w:type="dxa"/>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Каждый народ – художник</w:t>
            </w:r>
          </w:p>
        </w:tc>
        <w:tc>
          <w:tcPr>
            <w:tcW w:w="1050" w:type="dxa"/>
            <w:tcMar>
              <w:top w:w="50" w:type="dxa"/>
              <w:left w:w="100" w:type="dxa"/>
            </w:tcMar>
            <w:vAlign w:val="center"/>
          </w:tcPr>
          <w:p w:rsidR="002A0F8C" w:rsidRPr="001E6A72" w:rsidRDefault="002A0F8C" w:rsidP="002A0F8C">
            <w:pPr>
              <w:ind w:left="135"/>
              <w:jc w:val="center"/>
              <w:rPr>
                <w:sz w:val="24"/>
                <w:szCs w:val="24"/>
              </w:rPr>
            </w:pPr>
            <w:r w:rsidRPr="001E6A72">
              <w:rPr>
                <w:color w:val="000000"/>
                <w:sz w:val="24"/>
                <w:szCs w:val="24"/>
              </w:rPr>
              <w:t xml:space="preserve"> 9 </w:t>
            </w:r>
          </w:p>
        </w:tc>
        <w:tc>
          <w:tcPr>
            <w:tcW w:w="1785" w:type="dxa"/>
            <w:tcMar>
              <w:top w:w="50" w:type="dxa"/>
              <w:left w:w="100" w:type="dxa"/>
            </w:tcMar>
            <w:vAlign w:val="center"/>
          </w:tcPr>
          <w:p w:rsidR="002A0F8C" w:rsidRPr="001E6A72" w:rsidRDefault="002A0F8C" w:rsidP="002A0F8C">
            <w:pPr>
              <w:ind w:left="135"/>
              <w:jc w:val="center"/>
              <w:rPr>
                <w:sz w:val="24"/>
                <w:szCs w:val="24"/>
              </w:rPr>
            </w:pPr>
          </w:p>
        </w:tc>
        <w:tc>
          <w:tcPr>
            <w:tcW w:w="1866" w:type="dxa"/>
            <w:tcMar>
              <w:top w:w="50" w:type="dxa"/>
              <w:left w:w="100" w:type="dxa"/>
            </w:tcMar>
            <w:vAlign w:val="center"/>
          </w:tcPr>
          <w:p w:rsidR="002A0F8C" w:rsidRPr="001E6A72" w:rsidRDefault="002A0F8C" w:rsidP="002A0F8C">
            <w:pPr>
              <w:ind w:left="135"/>
              <w:jc w:val="center"/>
              <w:rPr>
                <w:sz w:val="24"/>
                <w:szCs w:val="24"/>
              </w:rPr>
            </w:pPr>
          </w:p>
        </w:tc>
        <w:tc>
          <w:tcPr>
            <w:tcW w:w="2852" w:type="dxa"/>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 xml:space="preserve">Библиотека ЦОК </w:t>
            </w:r>
            <w:hyperlink r:id="rId246">
              <w:r w:rsidRPr="001E6A72">
                <w:rPr>
                  <w:color w:val="0000FF"/>
                  <w:sz w:val="24"/>
                  <w:szCs w:val="24"/>
                  <w:u w:val="single"/>
                </w:rPr>
                <w:t>https://m.edsoo.ru/7f4129ea</w:t>
              </w:r>
            </w:hyperlink>
          </w:p>
        </w:tc>
      </w:tr>
      <w:tr w:rsidR="002A0F8C" w:rsidRPr="001E6A72" w:rsidTr="002A0F8C">
        <w:trPr>
          <w:trHeight w:val="144"/>
          <w:tblCellSpacing w:w="20" w:type="nil"/>
        </w:trPr>
        <w:tc>
          <w:tcPr>
            <w:tcW w:w="505" w:type="dxa"/>
            <w:tcMar>
              <w:top w:w="50" w:type="dxa"/>
              <w:left w:w="100" w:type="dxa"/>
            </w:tcMar>
            <w:vAlign w:val="center"/>
          </w:tcPr>
          <w:p w:rsidR="002A0F8C" w:rsidRPr="001E6A72" w:rsidRDefault="002A0F8C" w:rsidP="002A0F8C">
            <w:pPr>
              <w:rPr>
                <w:sz w:val="24"/>
                <w:szCs w:val="24"/>
              </w:rPr>
            </w:pPr>
            <w:r w:rsidRPr="001E6A72">
              <w:rPr>
                <w:color w:val="000000"/>
                <w:sz w:val="24"/>
                <w:szCs w:val="24"/>
              </w:rPr>
              <w:t>5</w:t>
            </w:r>
          </w:p>
        </w:tc>
        <w:tc>
          <w:tcPr>
            <w:tcW w:w="2288" w:type="dxa"/>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Искусство объединяет народы</w:t>
            </w:r>
          </w:p>
        </w:tc>
        <w:tc>
          <w:tcPr>
            <w:tcW w:w="1050" w:type="dxa"/>
            <w:tcMar>
              <w:top w:w="50" w:type="dxa"/>
              <w:left w:w="100" w:type="dxa"/>
            </w:tcMar>
            <w:vAlign w:val="center"/>
          </w:tcPr>
          <w:p w:rsidR="002A0F8C" w:rsidRPr="001E6A72" w:rsidRDefault="002A0F8C" w:rsidP="002A0F8C">
            <w:pPr>
              <w:ind w:left="135"/>
              <w:jc w:val="center"/>
              <w:rPr>
                <w:sz w:val="24"/>
                <w:szCs w:val="24"/>
              </w:rPr>
            </w:pPr>
            <w:r w:rsidRPr="001E6A72">
              <w:rPr>
                <w:color w:val="000000"/>
                <w:sz w:val="24"/>
                <w:szCs w:val="24"/>
              </w:rPr>
              <w:t xml:space="preserve"> 6 </w:t>
            </w:r>
          </w:p>
        </w:tc>
        <w:tc>
          <w:tcPr>
            <w:tcW w:w="1785" w:type="dxa"/>
            <w:tcMar>
              <w:top w:w="50" w:type="dxa"/>
              <w:left w:w="100" w:type="dxa"/>
            </w:tcMar>
            <w:vAlign w:val="center"/>
          </w:tcPr>
          <w:p w:rsidR="002A0F8C" w:rsidRPr="001E6A72" w:rsidRDefault="002A0F8C" w:rsidP="002A0F8C">
            <w:pPr>
              <w:ind w:left="135"/>
              <w:jc w:val="center"/>
              <w:rPr>
                <w:sz w:val="24"/>
                <w:szCs w:val="24"/>
              </w:rPr>
            </w:pPr>
          </w:p>
        </w:tc>
        <w:tc>
          <w:tcPr>
            <w:tcW w:w="1866" w:type="dxa"/>
            <w:tcMar>
              <w:top w:w="50" w:type="dxa"/>
              <w:left w:w="100" w:type="dxa"/>
            </w:tcMar>
            <w:vAlign w:val="center"/>
          </w:tcPr>
          <w:p w:rsidR="002A0F8C" w:rsidRPr="001E6A72" w:rsidRDefault="002A0F8C" w:rsidP="002A0F8C">
            <w:pPr>
              <w:ind w:left="135"/>
              <w:jc w:val="center"/>
              <w:rPr>
                <w:sz w:val="24"/>
                <w:szCs w:val="24"/>
              </w:rPr>
            </w:pPr>
          </w:p>
        </w:tc>
        <w:tc>
          <w:tcPr>
            <w:tcW w:w="2852" w:type="dxa"/>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 xml:space="preserve">Библиотека ЦОК </w:t>
            </w:r>
            <w:hyperlink r:id="rId247">
              <w:r w:rsidRPr="001E6A72">
                <w:rPr>
                  <w:color w:val="0000FF"/>
                  <w:sz w:val="24"/>
                  <w:szCs w:val="24"/>
                  <w:u w:val="single"/>
                </w:rPr>
                <w:t>https://m.edsoo.ru/7f4129ea</w:t>
              </w:r>
            </w:hyperlink>
          </w:p>
        </w:tc>
      </w:tr>
      <w:tr w:rsidR="002A0F8C" w:rsidRPr="001E6A72" w:rsidTr="002A0F8C">
        <w:trPr>
          <w:trHeight w:val="144"/>
          <w:tblCellSpacing w:w="20" w:type="nil"/>
        </w:trPr>
        <w:tc>
          <w:tcPr>
            <w:tcW w:w="0" w:type="auto"/>
            <w:gridSpan w:val="2"/>
            <w:tcMar>
              <w:top w:w="50" w:type="dxa"/>
              <w:left w:w="100" w:type="dxa"/>
            </w:tcMar>
            <w:vAlign w:val="center"/>
          </w:tcPr>
          <w:p w:rsidR="002A0F8C" w:rsidRPr="001E6A72" w:rsidRDefault="002A0F8C" w:rsidP="002A0F8C">
            <w:pPr>
              <w:ind w:left="135"/>
              <w:rPr>
                <w:sz w:val="24"/>
                <w:szCs w:val="24"/>
              </w:rPr>
            </w:pPr>
            <w:r w:rsidRPr="001E6A72">
              <w:rPr>
                <w:color w:val="000000"/>
                <w:sz w:val="24"/>
                <w:szCs w:val="24"/>
              </w:rPr>
              <w:t>ОБЩЕЕ КОЛИЧЕСТВО ЧАСОВ ПО ПРОГРАММЕ</w:t>
            </w:r>
          </w:p>
        </w:tc>
        <w:tc>
          <w:tcPr>
            <w:tcW w:w="1651" w:type="dxa"/>
            <w:tcMar>
              <w:top w:w="50" w:type="dxa"/>
              <w:left w:w="100" w:type="dxa"/>
            </w:tcMar>
            <w:vAlign w:val="center"/>
          </w:tcPr>
          <w:p w:rsidR="002A0F8C" w:rsidRPr="001E6A72" w:rsidRDefault="002A0F8C" w:rsidP="002A0F8C">
            <w:pPr>
              <w:ind w:left="135"/>
              <w:jc w:val="center"/>
              <w:rPr>
                <w:sz w:val="24"/>
                <w:szCs w:val="24"/>
              </w:rPr>
            </w:pPr>
            <w:r w:rsidRPr="001E6A72">
              <w:rPr>
                <w:color w:val="000000"/>
                <w:sz w:val="24"/>
                <w:szCs w:val="24"/>
              </w:rPr>
              <w:t xml:space="preserve"> 34 </w:t>
            </w:r>
          </w:p>
        </w:tc>
        <w:tc>
          <w:tcPr>
            <w:tcW w:w="1785" w:type="dxa"/>
            <w:tcMar>
              <w:top w:w="50" w:type="dxa"/>
              <w:left w:w="100" w:type="dxa"/>
            </w:tcMar>
            <w:vAlign w:val="center"/>
          </w:tcPr>
          <w:p w:rsidR="002A0F8C" w:rsidRPr="001E6A72" w:rsidRDefault="002A0F8C" w:rsidP="002A0F8C">
            <w:pPr>
              <w:ind w:left="135"/>
              <w:jc w:val="center"/>
              <w:rPr>
                <w:sz w:val="24"/>
                <w:szCs w:val="24"/>
              </w:rPr>
            </w:pPr>
            <w:r w:rsidRPr="001E6A72">
              <w:rPr>
                <w:color w:val="000000"/>
                <w:sz w:val="24"/>
                <w:szCs w:val="24"/>
              </w:rPr>
              <w:t xml:space="preserve"> 0 </w:t>
            </w:r>
          </w:p>
        </w:tc>
        <w:tc>
          <w:tcPr>
            <w:tcW w:w="1866" w:type="dxa"/>
            <w:tcMar>
              <w:top w:w="50" w:type="dxa"/>
              <w:left w:w="100" w:type="dxa"/>
            </w:tcMar>
            <w:vAlign w:val="center"/>
          </w:tcPr>
          <w:p w:rsidR="002A0F8C" w:rsidRPr="001E6A72" w:rsidRDefault="002A0F8C" w:rsidP="002A0F8C">
            <w:pPr>
              <w:ind w:left="135"/>
              <w:jc w:val="center"/>
              <w:rPr>
                <w:sz w:val="24"/>
                <w:szCs w:val="24"/>
              </w:rPr>
            </w:pPr>
            <w:r w:rsidRPr="001E6A72">
              <w:rPr>
                <w:color w:val="000000"/>
                <w:sz w:val="24"/>
                <w:szCs w:val="24"/>
              </w:rPr>
              <w:t xml:space="preserve"> 0 </w:t>
            </w:r>
          </w:p>
        </w:tc>
        <w:tc>
          <w:tcPr>
            <w:tcW w:w="2852" w:type="dxa"/>
            <w:tcMar>
              <w:top w:w="50" w:type="dxa"/>
              <w:left w:w="100" w:type="dxa"/>
            </w:tcMar>
            <w:vAlign w:val="center"/>
          </w:tcPr>
          <w:p w:rsidR="002A0F8C" w:rsidRPr="001E6A72" w:rsidRDefault="002A0F8C" w:rsidP="002A0F8C">
            <w:pPr>
              <w:rPr>
                <w:sz w:val="24"/>
                <w:szCs w:val="24"/>
              </w:rPr>
            </w:pPr>
          </w:p>
        </w:tc>
      </w:tr>
    </w:tbl>
    <w:p w:rsidR="00581BB9" w:rsidRDefault="00581BB9" w:rsidP="00581BB9">
      <w:pPr>
        <w:sectPr w:rsidR="00581BB9">
          <w:pgSz w:w="16383" w:h="11906" w:orient="landscape"/>
          <w:pgMar w:top="1134" w:right="850" w:bottom="1134" w:left="1701" w:header="720" w:footer="720" w:gutter="0"/>
          <w:cols w:space="720"/>
        </w:sectPr>
      </w:pPr>
    </w:p>
    <w:p w:rsidR="00081807" w:rsidRPr="0080420D" w:rsidRDefault="00430204" w:rsidP="00EC636F">
      <w:pPr>
        <w:pStyle w:val="body"/>
        <w:spacing w:line="240" w:lineRule="auto"/>
        <w:ind w:firstLine="426"/>
        <w:rPr>
          <w:b/>
          <w:color w:val="auto"/>
          <w:sz w:val="24"/>
          <w:szCs w:val="24"/>
        </w:rPr>
      </w:pPr>
      <w:r w:rsidRPr="0080420D">
        <w:rPr>
          <w:b/>
          <w:color w:val="auto"/>
          <w:sz w:val="24"/>
          <w:szCs w:val="24"/>
        </w:rPr>
        <w:lastRenderedPageBreak/>
        <w:t xml:space="preserve">2.1.8. </w:t>
      </w:r>
      <w:r w:rsidR="00081807" w:rsidRPr="0080420D">
        <w:rPr>
          <w:b/>
          <w:color w:val="auto"/>
          <w:sz w:val="24"/>
          <w:szCs w:val="24"/>
        </w:rPr>
        <w:t xml:space="preserve">МУЗЫКА </w:t>
      </w:r>
    </w:p>
    <w:p w:rsidR="00A02037" w:rsidRPr="0080420D" w:rsidRDefault="00A02037" w:rsidP="00EC636F">
      <w:pPr>
        <w:pStyle w:val="body"/>
        <w:spacing w:line="240" w:lineRule="auto"/>
        <w:ind w:firstLine="426"/>
        <w:rPr>
          <w:b/>
          <w:bCs/>
          <w:color w:val="auto"/>
          <w:sz w:val="24"/>
          <w:szCs w:val="24"/>
        </w:rPr>
      </w:pPr>
      <w:r w:rsidRPr="0080420D">
        <w:rPr>
          <w:b/>
          <w:bCs/>
          <w:color w:val="auto"/>
          <w:sz w:val="24"/>
          <w:szCs w:val="24"/>
        </w:rPr>
        <w:t>СОДЕРЖАНИЕ УЧЕБНОГО ПРЕДМЕТА </w:t>
      </w:r>
    </w:p>
    <w:p w:rsidR="002A0F8C" w:rsidRPr="00B97302" w:rsidRDefault="002A0F8C" w:rsidP="002A0F8C">
      <w:pPr>
        <w:spacing w:line="264" w:lineRule="auto"/>
        <w:ind w:left="120"/>
        <w:rPr>
          <w:sz w:val="24"/>
          <w:szCs w:val="24"/>
        </w:rPr>
      </w:pPr>
      <w:r w:rsidRPr="00B97302">
        <w:rPr>
          <w:b/>
          <w:color w:val="000000"/>
          <w:sz w:val="24"/>
          <w:szCs w:val="24"/>
        </w:rPr>
        <w:t>Инвариантные модули</w:t>
      </w:r>
    </w:p>
    <w:p w:rsidR="002A0F8C" w:rsidRPr="00B97302" w:rsidRDefault="002A0F8C" w:rsidP="002A0F8C">
      <w:pPr>
        <w:ind w:left="120"/>
        <w:rPr>
          <w:sz w:val="24"/>
          <w:szCs w:val="24"/>
        </w:rPr>
      </w:pPr>
    </w:p>
    <w:p w:rsidR="002A0F8C" w:rsidRPr="00B97302" w:rsidRDefault="002A0F8C" w:rsidP="002A0F8C">
      <w:pPr>
        <w:ind w:left="120"/>
        <w:rPr>
          <w:sz w:val="24"/>
          <w:szCs w:val="24"/>
        </w:rPr>
      </w:pPr>
      <w:r w:rsidRPr="00B97302">
        <w:rPr>
          <w:b/>
          <w:color w:val="000000"/>
          <w:sz w:val="24"/>
          <w:szCs w:val="24"/>
        </w:rPr>
        <w:t>Модуль № 1 «Народная музыка России»</w:t>
      </w:r>
    </w:p>
    <w:p w:rsidR="002A0F8C" w:rsidRPr="00B97302" w:rsidRDefault="002A0F8C" w:rsidP="002A0F8C">
      <w:pPr>
        <w:ind w:left="120"/>
        <w:rPr>
          <w:sz w:val="24"/>
          <w:szCs w:val="24"/>
        </w:rPr>
      </w:pPr>
    </w:p>
    <w:p w:rsidR="002A0F8C" w:rsidRPr="00B97302" w:rsidRDefault="002A0F8C" w:rsidP="002A0F8C">
      <w:pPr>
        <w:spacing w:line="264" w:lineRule="auto"/>
        <w:ind w:firstLine="600"/>
        <w:rPr>
          <w:sz w:val="24"/>
          <w:szCs w:val="24"/>
        </w:rPr>
      </w:pPr>
      <w:r w:rsidRPr="00B97302">
        <w:rPr>
          <w:color w:val="000000"/>
          <w:sz w:val="24"/>
          <w:szCs w:val="24"/>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2A0F8C" w:rsidRPr="00B97302" w:rsidRDefault="002A0F8C" w:rsidP="002A0F8C">
      <w:pPr>
        <w:spacing w:line="264" w:lineRule="auto"/>
        <w:ind w:left="120"/>
        <w:rPr>
          <w:sz w:val="24"/>
          <w:szCs w:val="24"/>
        </w:rPr>
      </w:pPr>
      <w:r w:rsidRPr="00B97302">
        <w:rPr>
          <w:b/>
          <w:color w:val="000000"/>
          <w:sz w:val="24"/>
          <w:szCs w:val="24"/>
        </w:rPr>
        <w:t>Край, в котором ты живёшь</w:t>
      </w:r>
    </w:p>
    <w:p w:rsidR="002A0F8C" w:rsidRPr="00B97302" w:rsidRDefault="002A0F8C" w:rsidP="002A0F8C">
      <w:pPr>
        <w:spacing w:line="264" w:lineRule="auto"/>
        <w:ind w:firstLine="600"/>
        <w:rPr>
          <w:sz w:val="24"/>
          <w:szCs w:val="24"/>
        </w:rPr>
      </w:pPr>
      <w:r w:rsidRPr="00B97302">
        <w:rPr>
          <w:color w:val="000000"/>
          <w:sz w:val="24"/>
          <w:szCs w:val="24"/>
        </w:rPr>
        <w:t>Содержание: Музыкальные традиции малой Родины. Песни, обряды, музыкальные инструменты.</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2A0F8C" w:rsidRPr="00B97302" w:rsidRDefault="002A0F8C" w:rsidP="002A0F8C">
      <w:pPr>
        <w:spacing w:line="264" w:lineRule="auto"/>
        <w:ind w:firstLine="600"/>
        <w:rPr>
          <w:sz w:val="24"/>
          <w:szCs w:val="24"/>
        </w:rPr>
      </w:pPr>
      <w:r w:rsidRPr="00B97302">
        <w:rPr>
          <w:color w:val="000000"/>
          <w:sz w:val="24"/>
          <w:szCs w:val="24"/>
        </w:rPr>
        <w:t xml:space="preserve">диалог с учителем о музыкальных традициях своего родного края; </w:t>
      </w:r>
    </w:p>
    <w:p w:rsidR="002A0F8C" w:rsidRPr="00B97302" w:rsidRDefault="002A0F8C" w:rsidP="002A0F8C">
      <w:pPr>
        <w:spacing w:line="264" w:lineRule="auto"/>
        <w:ind w:firstLine="600"/>
        <w:rPr>
          <w:sz w:val="24"/>
          <w:szCs w:val="24"/>
        </w:rPr>
      </w:pPr>
      <w:r w:rsidRPr="00B97302">
        <w:rPr>
          <w:color w:val="000000"/>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2A0F8C" w:rsidRPr="00B97302" w:rsidRDefault="002A0F8C" w:rsidP="002A0F8C">
      <w:pPr>
        <w:spacing w:line="264" w:lineRule="auto"/>
        <w:ind w:left="120"/>
        <w:rPr>
          <w:sz w:val="24"/>
          <w:szCs w:val="24"/>
        </w:rPr>
      </w:pPr>
      <w:r w:rsidRPr="00B97302">
        <w:rPr>
          <w:b/>
          <w:color w:val="000000"/>
          <w:sz w:val="24"/>
          <w:szCs w:val="24"/>
        </w:rPr>
        <w:t>Русский фольклор</w:t>
      </w:r>
    </w:p>
    <w:p w:rsidR="002A0F8C" w:rsidRPr="00B97302" w:rsidRDefault="002A0F8C" w:rsidP="002A0F8C">
      <w:pPr>
        <w:spacing w:line="264" w:lineRule="auto"/>
        <w:ind w:firstLine="600"/>
        <w:rPr>
          <w:sz w:val="24"/>
          <w:szCs w:val="24"/>
        </w:rPr>
      </w:pPr>
      <w:r w:rsidRPr="00B97302">
        <w:rPr>
          <w:color w:val="000000"/>
          <w:sz w:val="24"/>
          <w:szCs w:val="24"/>
        </w:rPr>
        <w:t xml:space="preserve">Содержание: Русские народные песни (трудовые, хороводные). Детский фольклор (игровые, заклички, потешки, считалки, прибаутки). </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разучивание, исполнение русских народных песен разных жанров;</w:t>
      </w:r>
    </w:p>
    <w:p w:rsidR="002A0F8C" w:rsidRPr="00B97302" w:rsidRDefault="002A0F8C" w:rsidP="002A0F8C">
      <w:pPr>
        <w:spacing w:line="264" w:lineRule="auto"/>
        <w:ind w:firstLine="600"/>
        <w:rPr>
          <w:sz w:val="24"/>
          <w:szCs w:val="24"/>
        </w:rPr>
      </w:pPr>
      <w:r w:rsidRPr="00B97302">
        <w:rPr>
          <w:color w:val="000000"/>
          <w:sz w:val="24"/>
          <w:szCs w:val="24"/>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2A0F8C" w:rsidRPr="00B97302" w:rsidRDefault="002A0F8C" w:rsidP="002A0F8C">
      <w:pPr>
        <w:spacing w:line="264" w:lineRule="auto"/>
        <w:ind w:firstLine="600"/>
        <w:rPr>
          <w:sz w:val="24"/>
          <w:szCs w:val="24"/>
        </w:rPr>
      </w:pPr>
      <w:r w:rsidRPr="00B97302">
        <w:rPr>
          <w:color w:val="000000"/>
          <w:sz w:val="24"/>
          <w:szCs w:val="24"/>
        </w:rPr>
        <w:t>сочинение мелодий, вокальная импровизация на основе текстов игрового детского фольклора;</w:t>
      </w:r>
    </w:p>
    <w:p w:rsidR="002A0F8C" w:rsidRPr="00B97302" w:rsidRDefault="002A0F8C" w:rsidP="002A0F8C">
      <w:pPr>
        <w:spacing w:line="264" w:lineRule="auto"/>
        <w:ind w:firstLine="600"/>
        <w:rPr>
          <w:sz w:val="24"/>
          <w:szCs w:val="24"/>
        </w:rPr>
      </w:pPr>
      <w:r w:rsidRPr="00B97302">
        <w:rPr>
          <w:color w:val="000000"/>
          <w:sz w:val="24"/>
          <w:szCs w:val="24"/>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2A0F8C" w:rsidRPr="00B97302" w:rsidRDefault="002A0F8C" w:rsidP="002A0F8C">
      <w:pPr>
        <w:spacing w:line="264" w:lineRule="auto"/>
        <w:ind w:left="120"/>
        <w:rPr>
          <w:sz w:val="24"/>
          <w:szCs w:val="24"/>
        </w:rPr>
      </w:pPr>
      <w:r w:rsidRPr="00B97302">
        <w:rPr>
          <w:b/>
          <w:color w:val="000000"/>
          <w:sz w:val="24"/>
          <w:szCs w:val="24"/>
        </w:rPr>
        <w:t>Русские народные музыкальные инструменты</w:t>
      </w:r>
    </w:p>
    <w:p w:rsidR="002A0F8C" w:rsidRPr="00B97302" w:rsidRDefault="002A0F8C" w:rsidP="002A0F8C">
      <w:pPr>
        <w:spacing w:line="264" w:lineRule="auto"/>
        <w:ind w:firstLine="600"/>
        <w:rPr>
          <w:sz w:val="24"/>
          <w:szCs w:val="24"/>
        </w:rPr>
      </w:pPr>
      <w:r w:rsidRPr="00B97302">
        <w:rPr>
          <w:color w:val="000000"/>
          <w:sz w:val="24"/>
          <w:szCs w:val="24"/>
        </w:rPr>
        <w:t>Содержание: Народные музыкальные инструменты (балалайка, рожок, свирель, гусли, гармонь, ложки). Инструментальные наигрыши. Плясовые мелодии.</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знакомство с внешним видом, особенностями исполнения и звучания русских народных инструментов;</w:t>
      </w:r>
    </w:p>
    <w:p w:rsidR="002A0F8C" w:rsidRPr="00B97302" w:rsidRDefault="002A0F8C" w:rsidP="002A0F8C">
      <w:pPr>
        <w:spacing w:line="264" w:lineRule="auto"/>
        <w:ind w:firstLine="600"/>
        <w:rPr>
          <w:sz w:val="24"/>
          <w:szCs w:val="24"/>
        </w:rPr>
      </w:pPr>
      <w:r w:rsidRPr="00B97302">
        <w:rPr>
          <w:color w:val="000000"/>
          <w:sz w:val="24"/>
          <w:szCs w:val="24"/>
        </w:rPr>
        <w:t>определение на слух тембров инструментов;</w:t>
      </w:r>
    </w:p>
    <w:p w:rsidR="002A0F8C" w:rsidRPr="00B97302" w:rsidRDefault="002A0F8C" w:rsidP="002A0F8C">
      <w:pPr>
        <w:spacing w:line="264" w:lineRule="auto"/>
        <w:ind w:firstLine="600"/>
        <w:rPr>
          <w:sz w:val="24"/>
          <w:szCs w:val="24"/>
        </w:rPr>
      </w:pPr>
      <w:r w:rsidRPr="00B97302">
        <w:rPr>
          <w:color w:val="000000"/>
          <w:sz w:val="24"/>
          <w:szCs w:val="24"/>
        </w:rPr>
        <w:t>классификация на группы духовых, ударных, струнных;</w:t>
      </w:r>
    </w:p>
    <w:p w:rsidR="002A0F8C" w:rsidRPr="00B97302" w:rsidRDefault="002A0F8C" w:rsidP="002A0F8C">
      <w:pPr>
        <w:spacing w:line="264" w:lineRule="auto"/>
        <w:ind w:firstLine="600"/>
        <w:rPr>
          <w:sz w:val="24"/>
          <w:szCs w:val="24"/>
        </w:rPr>
      </w:pPr>
      <w:r w:rsidRPr="00B97302">
        <w:rPr>
          <w:color w:val="000000"/>
          <w:sz w:val="24"/>
          <w:szCs w:val="24"/>
        </w:rPr>
        <w:t>музыкальная викторина на знание тембров народных инструментов;</w:t>
      </w:r>
    </w:p>
    <w:p w:rsidR="002A0F8C" w:rsidRPr="00B97302" w:rsidRDefault="002A0F8C" w:rsidP="002A0F8C">
      <w:pPr>
        <w:spacing w:line="264" w:lineRule="auto"/>
        <w:ind w:firstLine="600"/>
        <w:rPr>
          <w:sz w:val="24"/>
          <w:szCs w:val="24"/>
        </w:rPr>
      </w:pPr>
      <w:r w:rsidRPr="00B97302">
        <w:rPr>
          <w:color w:val="000000"/>
          <w:sz w:val="24"/>
          <w:szCs w:val="24"/>
        </w:rPr>
        <w:t>двигательная игра – импровизация-подражание игре на музыкальных инструментах;</w:t>
      </w:r>
    </w:p>
    <w:p w:rsidR="002A0F8C" w:rsidRPr="00B97302" w:rsidRDefault="002A0F8C" w:rsidP="002A0F8C">
      <w:pPr>
        <w:spacing w:line="264" w:lineRule="auto"/>
        <w:ind w:firstLine="600"/>
        <w:rPr>
          <w:sz w:val="24"/>
          <w:szCs w:val="24"/>
        </w:rPr>
      </w:pPr>
      <w:r w:rsidRPr="00B97302">
        <w:rPr>
          <w:color w:val="000000"/>
          <w:sz w:val="24"/>
          <w:szCs w:val="24"/>
        </w:rPr>
        <w:lastRenderedPageBreak/>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2A0F8C" w:rsidRPr="00B97302" w:rsidRDefault="002A0F8C" w:rsidP="002A0F8C">
      <w:pPr>
        <w:spacing w:line="264" w:lineRule="auto"/>
        <w:ind w:firstLine="600"/>
        <w:rPr>
          <w:sz w:val="24"/>
          <w:szCs w:val="24"/>
        </w:rPr>
      </w:pPr>
      <w:r w:rsidRPr="00B97302">
        <w:rPr>
          <w:color w:val="000000"/>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2A0F8C" w:rsidRPr="00B97302" w:rsidRDefault="002A0F8C" w:rsidP="002A0F8C">
      <w:pPr>
        <w:spacing w:line="264" w:lineRule="auto"/>
        <w:ind w:left="120"/>
        <w:rPr>
          <w:sz w:val="24"/>
          <w:szCs w:val="24"/>
        </w:rPr>
      </w:pPr>
      <w:r w:rsidRPr="00B97302">
        <w:rPr>
          <w:b/>
          <w:color w:val="000000"/>
          <w:sz w:val="24"/>
          <w:szCs w:val="24"/>
        </w:rPr>
        <w:t>Сказки, мифы и легенды</w:t>
      </w:r>
    </w:p>
    <w:p w:rsidR="002A0F8C" w:rsidRPr="00B97302" w:rsidRDefault="002A0F8C" w:rsidP="002A0F8C">
      <w:pPr>
        <w:spacing w:line="264" w:lineRule="auto"/>
        <w:ind w:firstLine="600"/>
        <w:rPr>
          <w:sz w:val="24"/>
          <w:szCs w:val="24"/>
        </w:rPr>
      </w:pPr>
      <w:r w:rsidRPr="00B97302">
        <w:rPr>
          <w:color w:val="000000"/>
          <w:sz w:val="24"/>
          <w:szCs w:val="24"/>
        </w:rPr>
        <w:t>Содержание: Народные сказители. Русские народные сказания, былины. Сказки и легенды о музыке и музыкантах.</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знакомство с манерой сказывания нараспев;</w:t>
      </w:r>
    </w:p>
    <w:p w:rsidR="002A0F8C" w:rsidRPr="00B97302" w:rsidRDefault="002A0F8C" w:rsidP="002A0F8C">
      <w:pPr>
        <w:spacing w:line="264" w:lineRule="auto"/>
        <w:ind w:firstLine="600"/>
        <w:rPr>
          <w:sz w:val="24"/>
          <w:szCs w:val="24"/>
        </w:rPr>
      </w:pPr>
      <w:r w:rsidRPr="00B97302">
        <w:rPr>
          <w:color w:val="000000"/>
          <w:sz w:val="24"/>
          <w:szCs w:val="24"/>
        </w:rPr>
        <w:t>слушание сказок, былин, эпических сказаний, рассказываемых нараспев;</w:t>
      </w:r>
    </w:p>
    <w:p w:rsidR="002A0F8C" w:rsidRPr="00B97302" w:rsidRDefault="002A0F8C" w:rsidP="002A0F8C">
      <w:pPr>
        <w:spacing w:line="264" w:lineRule="auto"/>
        <w:ind w:firstLine="600"/>
        <w:rPr>
          <w:sz w:val="24"/>
          <w:szCs w:val="24"/>
        </w:rPr>
      </w:pPr>
      <w:r w:rsidRPr="00B97302">
        <w:rPr>
          <w:color w:val="000000"/>
          <w:sz w:val="24"/>
          <w:szCs w:val="24"/>
        </w:rPr>
        <w:t>в инструментальной музыке определение на слух музыкальных интонаций речитативного характера;</w:t>
      </w:r>
    </w:p>
    <w:p w:rsidR="002A0F8C" w:rsidRPr="00B97302" w:rsidRDefault="002A0F8C" w:rsidP="002A0F8C">
      <w:pPr>
        <w:spacing w:line="264" w:lineRule="auto"/>
        <w:ind w:firstLine="600"/>
        <w:rPr>
          <w:sz w:val="24"/>
          <w:szCs w:val="24"/>
        </w:rPr>
      </w:pPr>
      <w:r w:rsidRPr="00B97302">
        <w:rPr>
          <w:color w:val="000000"/>
          <w:sz w:val="24"/>
          <w:szCs w:val="24"/>
        </w:rPr>
        <w:t>создание иллюстраций к прослушанным музыкальным и литературным произведениям;</w:t>
      </w:r>
    </w:p>
    <w:p w:rsidR="002A0F8C" w:rsidRPr="00B97302" w:rsidRDefault="002A0F8C" w:rsidP="002A0F8C">
      <w:pPr>
        <w:spacing w:line="264" w:lineRule="auto"/>
        <w:ind w:firstLine="600"/>
        <w:rPr>
          <w:sz w:val="24"/>
          <w:szCs w:val="24"/>
        </w:rPr>
      </w:pPr>
      <w:r w:rsidRPr="00B97302">
        <w:rPr>
          <w:color w:val="000000"/>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2A0F8C" w:rsidRPr="00B97302" w:rsidRDefault="002A0F8C" w:rsidP="002A0F8C">
      <w:pPr>
        <w:spacing w:line="264" w:lineRule="auto"/>
        <w:ind w:left="120"/>
        <w:rPr>
          <w:sz w:val="24"/>
          <w:szCs w:val="24"/>
        </w:rPr>
      </w:pPr>
      <w:r w:rsidRPr="00B97302">
        <w:rPr>
          <w:b/>
          <w:color w:val="000000"/>
          <w:sz w:val="24"/>
          <w:szCs w:val="24"/>
        </w:rPr>
        <w:t>Жанры музыкального фольклора</w:t>
      </w:r>
    </w:p>
    <w:p w:rsidR="002A0F8C" w:rsidRPr="00B97302" w:rsidRDefault="002A0F8C" w:rsidP="002A0F8C">
      <w:pPr>
        <w:spacing w:line="264" w:lineRule="auto"/>
        <w:ind w:firstLine="600"/>
        <w:rPr>
          <w:sz w:val="24"/>
          <w:szCs w:val="24"/>
        </w:rPr>
      </w:pPr>
      <w:r w:rsidRPr="00B97302">
        <w:rPr>
          <w:color w:val="000000"/>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различение на слух контрастных по характеру фольклорных жанров: колыбельная, трудовая, лирическая, плясовая;</w:t>
      </w:r>
    </w:p>
    <w:p w:rsidR="002A0F8C" w:rsidRPr="00B97302" w:rsidRDefault="002A0F8C" w:rsidP="002A0F8C">
      <w:pPr>
        <w:spacing w:line="264" w:lineRule="auto"/>
        <w:ind w:firstLine="600"/>
        <w:rPr>
          <w:sz w:val="24"/>
          <w:szCs w:val="24"/>
        </w:rPr>
      </w:pPr>
      <w:r w:rsidRPr="00B97302">
        <w:rPr>
          <w:color w:val="000000"/>
          <w:sz w:val="24"/>
          <w:szCs w:val="24"/>
        </w:rPr>
        <w:t>определение, характеристика типичных элементов музыкального языка (темп, ритм, мелодия, динамика), состава исполнителей;</w:t>
      </w:r>
    </w:p>
    <w:p w:rsidR="002A0F8C" w:rsidRPr="00B97302" w:rsidRDefault="002A0F8C" w:rsidP="002A0F8C">
      <w:pPr>
        <w:spacing w:line="264" w:lineRule="auto"/>
        <w:ind w:firstLine="600"/>
        <w:rPr>
          <w:sz w:val="24"/>
          <w:szCs w:val="24"/>
        </w:rPr>
      </w:pPr>
      <w:r w:rsidRPr="00B97302">
        <w:rPr>
          <w:color w:val="000000"/>
          <w:sz w:val="24"/>
          <w:szCs w:val="24"/>
        </w:rPr>
        <w:t>определение тембра музыкальных инструментов, отнесение к одной из групп (духовые, ударные, струнные);</w:t>
      </w:r>
    </w:p>
    <w:p w:rsidR="002A0F8C" w:rsidRPr="00B97302" w:rsidRDefault="002A0F8C" w:rsidP="002A0F8C">
      <w:pPr>
        <w:spacing w:line="264" w:lineRule="auto"/>
        <w:ind w:firstLine="600"/>
        <w:rPr>
          <w:sz w:val="24"/>
          <w:szCs w:val="24"/>
        </w:rPr>
      </w:pPr>
      <w:r w:rsidRPr="00B97302">
        <w:rPr>
          <w:color w:val="000000"/>
          <w:sz w:val="24"/>
          <w:szCs w:val="24"/>
        </w:rPr>
        <w:t>разучивание, исполнение песен разных жанров, относящихся к фольклору разных народов Российской Федерации;</w:t>
      </w:r>
    </w:p>
    <w:p w:rsidR="002A0F8C" w:rsidRPr="00B97302" w:rsidRDefault="002A0F8C" w:rsidP="002A0F8C">
      <w:pPr>
        <w:spacing w:line="264" w:lineRule="auto"/>
        <w:ind w:firstLine="600"/>
        <w:rPr>
          <w:sz w:val="24"/>
          <w:szCs w:val="24"/>
        </w:rPr>
      </w:pPr>
      <w:r w:rsidRPr="00B97302">
        <w:rPr>
          <w:color w:val="000000"/>
          <w:sz w:val="24"/>
          <w:szCs w:val="24"/>
        </w:rPr>
        <w:t>импровизации, сочинение к ним ритмических аккомпанементов (звучащими жестами, на ударных инструментах);</w:t>
      </w:r>
    </w:p>
    <w:p w:rsidR="002A0F8C" w:rsidRPr="00B97302" w:rsidRDefault="002A0F8C" w:rsidP="002A0F8C">
      <w:pPr>
        <w:spacing w:line="264" w:lineRule="auto"/>
        <w:ind w:firstLine="600"/>
        <w:rPr>
          <w:sz w:val="24"/>
          <w:szCs w:val="24"/>
        </w:rPr>
      </w:pPr>
      <w:r w:rsidRPr="00B97302">
        <w:rPr>
          <w:color w:val="000000"/>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2A0F8C" w:rsidRPr="00B97302" w:rsidRDefault="002A0F8C" w:rsidP="002A0F8C">
      <w:pPr>
        <w:spacing w:line="264" w:lineRule="auto"/>
        <w:ind w:left="120"/>
        <w:rPr>
          <w:sz w:val="24"/>
          <w:szCs w:val="24"/>
        </w:rPr>
      </w:pPr>
      <w:r w:rsidRPr="00B97302">
        <w:rPr>
          <w:b/>
          <w:color w:val="000000"/>
          <w:sz w:val="24"/>
          <w:szCs w:val="24"/>
        </w:rPr>
        <w:t>Народные праздники</w:t>
      </w:r>
    </w:p>
    <w:p w:rsidR="002A0F8C" w:rsidRPr="00B97302" w:rsidRDefault="002A0F8C" w:rsidP="002A0F8C">
      <w:pPr>
        <w:spacing w:line="264" w:lineRule="auto"/>
        <w:ind w:firstLine="600"/>
        <w:rPr>
          <w:sz w:val="24"/>
          <w:szCs w:val="24"/>
        </w:rPr>
      </w:pPr>
      <w:r w:rsidRPr="00B97302">
        <w:rPr>
          <w:color w:val="000000"/>
          <w:sz w:val="24"/>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2A0F8C" w:rsidRPr="00B97302" w:rsidRDefault="002A0F8C" w:rsidP="002A0F8C">
      <w:pPr>
        <w:spacing w:line="264" w:lineRule="auto"/>
        <w:ind w:firstLine="600"/>
        <w:rPr>
          <w:sz w:val="24"/>
          <w:szCs w:val="24"/>
        </w:rPr>
      </w:pPr>
      <w:r w:rsidRPr="00B97302">
        <w:rPr>
          <w:color w:val="000000"/>
          <w:sz w:val="24"/>
          <w:szCs w:val="24"/>
        </w:rPr>
        <w:lastRenderedPageBreak/>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2A0F8C" w:rsidRPr="00B97302" w:rsidRDefault="002A0F8C" w:rsidP="002A0F8C">
      <w:pPr>
        <w:spacing w:line="264" w:lineRule="auto"/>
        <w:ind w:firstLine="600"/>
        <w:rPr>
          <w:sz w:val="24"/>
          <w:szCs w:val="24"/>
        </w:rPr>
      </w:pPr>
      <w:r w:rsidRPr="00B97302">
        <w:rPr>
          <w:color w:val="000000"/>
          <w:sz w:val="24"/>
          <w:szCs w:val="24"/>
        </w:rPr>
        <w:t>вариативно: просмотр фильма (мультфильма), рассказывающего о символике фольклорного праздника;</w:t>
      </w:r>
    </w:p>
    <w:p w:rsidR="002A0F8C" w:rsidRPr="00B97302" w:rsidRDefault="002A0F8C" w:rsidP="002A0F8C">
      <w:pPr>
        <w:spacing w:line="264" w:lineRule="auto"/>
        <w:ind w:firstLine="600"/>
        <w:rPr>
          <w:sz w:val="24"/>
          <w:szCs w:val="24"/>
        </w:rPr>
      </w:pPr>
      <w:r w:rsidRPr="00B97302">
        <w:rPr>
          <w:color w:val="000000"/>
          <w:sz w:val="24"/>
          <w:szCs w:val="24"/>
        </w:rPr>
        <w:t>посещение театра, театрализованного представления;</w:t>
      </w:r>
    </w:p>
    <w:p w:rsidR="002A0F8C" w:rsidRPr="00B97302" w:rsidRDefault="002A0F8C" w:rsidP="002A0F8C">
      <w:pPr>
        <w:spacing w:line="264" w:lineRule="auto"/>
        <w:ind w:firstLine="600"/>
        <w:rPr>
          <w:sz w:val="24"/>
          <w:szCs w:val="24"/>
        </w:rPr>
      </w:pPr>
      <w:r w:rsidRPr="00B97302">
        <w:rPr>
          <w:color w:val="000000"/>
          <w:sz w:val="24"/>
          <w:szCs w:val="24"/>
        </w:rPr>
        <w:t>участие в народных гуляньях на улицах родного города, посёлка.</w:t>
      </w:r>
    </w:p>
    <w:p w:rsidR="002A0F8C" w:rsidRPr="00B97302" w:rsidRDefault="002A0F8C" w:rsidP="002A0F8C">
      <w:pPr>
        <w:spacing w:line="264" w:lineRule="auto"/>
        <w:ind w:left="120"/>
        <w:rPr>
          <w:sz w:val="24"/>
          <w:szCs w:val="24"/>
        </w:rPr>
      </w:pPr>
      <w:r w:rsidRPr="00B97302">
        <w:rPr>
          <w:b/>
          <w:color w:val="000000"/>
          <w:sz w:val="24"/>
          <w:szCs w:val="24"/>
        </w:rPr>
        <w:t>Первые артисты, народный театр</w:t>
      </w:r>
    </w:p>
    <w:p w:rsidR="002A0F8C" w:rsidRPr="00B97302" w:rsidRDefault="002A0F8C" w:rsidP="002A0F8C">
      <w:pPr>
        <w:spacing w:line="264" w:lineRule="auto"/>
        <w:ind w:firstLine="600"/>
        <w:rPr>
          <w:sz w:val="24"/>
          <w:szCs w:val="24"/>
        </w:rPr>
      </w:pPr>
      <w:r w:rsidRPr="00B97302">
        <w:rPr>
          <w:color w:val="000000"/>
          <w:sz w:val="24"/>
          <w:szCs w:val="24"/>
        </w:rPr>
        <w:t>Содержание: Скоморохи. Ярмарочный балаган. Вертеп.</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чтение учебных, справочных текстов по теме;</w:t>
      </w:r>
    </w:p>
    <w:p w:rsidR="002A0F8C" w:rsidRPr="00B97302" w:rsidRDefault="002A0F8C" w:rsidP="002A0F8C">
      <w:pPr>
        <w:spacing w:line="264" w:lineRule="auto"/>
        <w:ind w:firstLine="600"/>
        <w:rPr>
          <w:sz w:val="24"/>
          <w:szCs w:val="24"/>
        </w:rPr>
      </w:pPr>
      <w:r w:rsidRPr="00B97302">
        <w:rPr>
          <w:color w:val="000000"/>
          <w:sz w:val="24"/>
          <w:szCs w:val="24"/>
        </w:rPr>
        <w:t>диалог с учителем;</w:t>
      </w:r>
    </w:p>
    <w:p w:rsidR="002A0F8C" w:rsidRPr="00B97302" w:rsidRDefault="002A0F8C" w:rsidP="002A0F8C">
      <w:pPr>
        <w:spacing w:line="264" w:lineRule="auto"/>
        <w:ind w:firstLine="600"/>
        <w:rPr>
          <w:sz w:val="24"/>
          <w:szCs w:val="24"/>
        </w:rPr>
      </w:pPr>
      <w:r w:rsidRPr="00B97302">
        <w:rPr>
          <w:color w:val="000000"/>
          <w:sz w:val="24"/>
          <w:szCs w:val="24"/>
        </w:rPr>
        <w:t>разучивание, исполнение скоморошин;</w:t>
      </w:r>
    </w:p>
    <w:p w:rsidR="002A0F8C" w:rsidRPr="00B97302" w:rsidRDefault="002A0F8C" w:rsidP="002A0F8C">
      <w:pPr>
        <w:spacing w:line="264" w:lineRule="auto"/>
        <w:ind w:firstLine="600"/>
        <w:rPr>
          <w:sz w:val="24"/>
          <w:szCs w:val="24"/>
        </w:rPr>
      </w:pPr>
      <w:r w:rsidRPr="00B97302">
        <w:rPr>
          <w:color w:val="000000"/>
          <w:sz w:val="24"/>
          <w:szCs w:val="24"/>
        </w:rPr>
        <w:t>вариативно: просмотр фильма (мультфильма), фрагмента музыкального спектакля; творческий проект – театрализованная постановка.</w:t>
      </w:r>
    </w:p>
    <w:p w:rsidR="002A0F8C" w:rsidRPr="00B97302" w:rsidRDefault="002A0F8C" w:rsidP="002A0F8C">
      <w:pPr>
        <w:spacing w:line="264" w:lineRule="auto"/>
        <w:ind w:left="120"/>
        <w:rPr>
          <w:sz w:val="24"/>
          <w:szCs w:val="24"/>
        </w:rPr>
      </w:pPr>
      <w:r w:rsidRPr="00B97302">
        <w:rPr>
          <w:b/>
          <w:color w:val="000000"/>
          <w:sz w:val="24"/>
          <w:szCs w:val="24"/>
        </w:rPr>
        <w:t>Фольклор народов России</w:t>
      </w:r>
    </w:p>
    <w:p w:rsidR="002A0F8C" w:rsidRPr="00B97302" w:rsidRDefault="002A0F8C" w:rsidP="002A0F8C">
      <w:pPr>
        <w:spacing w:line="264" w:lineRule="auto"/>
        <w:ind w:firstLine="600"/>
        <w:rPr>
          <w:sz w:val="24"/>
          <w:szCs w:val="24"/>
        </w:rPr>
      </w:pPr>
      <w:r w:rsidRPr="00B97302">
        <w:rPr>
          <w:color w:val="000000"/>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знакомство с особенностями музыкального фольклора различных народностей Российской Федерации;</w:t>
      </w:r>
    </w:p>
    <w:p w:rsidR="002A0F8C" w:rsidRPr="00B97302" w:rsidRDefault="002A0F8C" w:rsidP="002A0F8C">
      <w:pPr>
        <w:spacing w:line="264" w:lineRule="auto"/>
        <w:ind w:firstLine="600"/>
        <w:rPr>
          <w:sz w:val="24"/>
          <w:szCs w:val="24"/>
        </w:rPr>
      </w:pPr>
      <w:r w:rsidRPr="00B97302">
        <w:rPr>
          <w:color w:val="000000"/>
          <w:sz w:val="24"/>
          <w:szCs w:val="24"/>
        </w:rPr>
        <w:t>определение характерных черт, характеристика типичных элементов музыкального языка (ритм, лад, интонации);</w:t>
      </w:r>
    </w:p>
    <w:p w:rsidR="002A0F8C" w:rsidRPr="00B97302" w:rsidRDefault="002A0F8C" w:rsidP="002A0F8C">
      <w:pPr>
        <w:spacing w:line="264" w:lineRule="auto"/>
        <w:ind w:firstLine="600"/>
        <w:rPr>
          <w:sz w:val="24"/>
          <w:szCs w:val="24"/>
        </w:rPr>
      </w:pPr>
      <w:r w:rsidRPr="00B97302">
        <w:rPr>
          <w:color w:val="000000"/>
          <w:sz w:val="24"/>
          <w:szCs w:val="24"/>
        </w:rPr>
        <w:t>разучивание песен, танцев, импровизация ритмических аккомпанементов на ударных инструментах;</w:t>
      </w:r>
    </w:p>
    <w:p w:rsidR="002A0F8C" w:rsidRPr="00B97302" w:rsidRDefault="002A0F8C" w:rsidP="002A0F8C">
      <w:pPr>
        <w:spacing w:line="264" w:lineRule="auto"/>
        <w:ind w:firstLine="600"/>
        <w:rPr>
          <w:sz w:val="24"/>
          <w:szCs w:val="24"/>
        </w:rPr>
      </w:pPr>
      <w:r w:rsidRPr="00B97302">
        <w:rPr>
          <w:color w:val="000000"/>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2A0F8C" w:rsidRPr="00B97302" w:rsidRDefault="002A0F8C" w:rsidP="002A0F8C">
      <w:pPr>
        <w:spacing w:line="264" w:lineRule="auto"/>
        <w:ind w:firstLine="600"/>
        <w:rPr>
          <w:sz w:val="24"/>
          <w:szCs w:val="24"/>
        </w:rPr>
      </w:pPr>
      <w:r w:rsidRPr="00B97302">
        <w:rPr>
          <w:color w:val="000000"/>
          <w:sz w:val="24"/>
          <w:szCs w:val="24"/>
        </w:rPr>
        <w:t>творческие, исследовательские проекты, школьные фестивали, посвящённые музыкальному творчеству народов России.</w:t>
      </w:r>
    </w:p>
    <w:p w:rsidR="002A0F8C" w:rsidRPr="00B97302" w:rsidRDefault="002A0F8C" w:rsidP="002A0F8C">
      <w:pPr>
        <w:spacing w:line="264" w:lineRule="auto"/>
        <w:ind w:left="120"/>
        <w:rPr>
          <w:sz w:val="24"/>
          <w:szCs w:val="24"/>
        </w:rPr>
      </w:pPr>
      <w:r w:rsidRPr="00B97302">
        <w:rPr>
          <w:b/>
          <w:color w:val="000000"/>
          <w:sz w:val="24"/>
          <w:szCs w:val="24"/>
        </w:rPr>
        <w:t>Фольклор в творчестве профессиональных музыкантов</w:t>
      </w:r>
    </w:p>
    <w:p w:rsidR="002A0F8C" w:rsidRPr="00B97302" w:rsidRDefault="002A0F8C" w:rsidP="002A0F8C">
      <w:pPr>
        <w:spacing w:line="264" w:lineRule="auto"/>
        <w:ind w:firstLine="600"/>
        <w:rPr>
          <w:sz w:val="24"/>
          <w:szCs w:val="24"/>
        </w:rPr>
      </w:pPr>
      <w:r w:rsidRPr="00B97302">
        <w:rPr>
          <w:color w:val="000000"/>
          <w:sz w:val="24"/>
          <w:szCs w:val="24"/>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 xml:space="preserve">диалог с учителем о значении фольклористики; </w:t>
      </w:r>
    </w:p>
    <w:p w:rsidR="002A0F8C" w:rsidRPr="00B97302" w:rsidRDefault="002A0F8C" w:rsidP="002A0F8C">
      <w:pPr>
        <w:spacing w:line="264" w:lineRule="auto"/>
        <w:ind w:firstLine="600"/>
        <w:rPr>
          <w:sz w:val="24"/>
          <w:szCs w:val="24"/>
        </w:rPr>
      </w:pPr>
      <w:r w:rsidRPr="00B97302">
        <w:rPr>
          <w:color w:val="000000"/>
          <w:sz w:val="24"/>
          <w:szCs w:val="24"/>
        </w:rPr>
        <w:t>чтение учебных, популярных текстов о собирателях фольклора;</w:t>
      </w:r>
    </w:p>
    <w:p w:rsidR="002A0F8C" w:rsidRPr="00B97302" w:rsidRDefault="002A0F8C" w:rsidP="002A0F8C">
      <w:pPr>
        <w:spacing w:line="264" w:lineRule="auto"/>
        <w:ind w:firstLine="600"/>
        <w:rPr>
          <w:sz w:val="24"/>
          <w:szCs w:val="24"/>
        </w:rPr>
      </w:pPr>
      <w:r w:rsidRPr="00B97302">
        <w:rPr>
          <w:color w:val="000000"/>
          <w:sz w:val="24"/>
          <w:szCs w:val="24"/>
        </w:rPr>
        <w:t>слушание музыки, созданной композиторами на основе народных жанров и интонаций;</w:t>
      </w:r>
    </w:p>
    <w:p w:rsidR="002A0F8C" w:rsidRPr="00B97302" w:rsidRDefault="002A0F8C" w:rsidP="002A0F8C">
      <w:pPr>
        <w:spacing w:line="264" w:lineRule="auto"/>
        <w:ind w:firstLine="600"/>
        <w:rPr>
          <w:sz w:val="24"/>
          <w:szCs w:val="24"/>
        </w:rPr>
      </w:pPr>
      <w:r w:rsidRPr="00B97302">
        <w:rPr>
          <w:color w:val="000000"/>
          <w:sz w:val="24"/>
          <w:szCs w:val="24"/>
        </w:rPr>
        <w:t>определение приёмов обработки, развития народных мелодий;</w:t>
      </w:r>
    </w:p>
    <w:p w:rsidR="002A0F8C" w:rsidRPr="00B97302" w:rsidRDefault="002A0F8C" w:rsidP="002A0F8C">
      <w:pPr>
        <w:spacing w:line="264" w:lineRule="auto"/>
        <w:ind w:firstLine="600"/>
        <w:rPr>
          <w:sz w:val="24"/>
          <w:szCs w:val="24"/>
        </w:rPr>
      </w:pPr>
      <w:r w:rsidRPr="00B97302">
        <w:rPr>
          <w:color w:val="000000"/>
          <w:sz w:val="24"/>
          <w:szCs w:val="24"/>
        </w:rPr>
        <w:t>разучивание, исполнение народных песен в композиторской обработке;</w:t>
      </w:r>
    </w:p>
    <w:p w:rsidR="002A0F8C" w:rsidRPr="00B97302" w:rsidRDefault="002A0F8C" w:rsidP="002A0F8C">
      <w:pPr>
        <w:spacing w:line="264" w:lineRule="auto"/>
        <w:ind w:firstLine="600"/>
        <w:rPr>
          <w:sz w:val="24"/>
          <w:szCs w:val="24"/>
        </w:rPr>
      </w:pPr>
      <w:r w:rsidRPr="00B97302">
        <w:rPr>
          <w:color w:val="000000"/>
          <w:sz w:val="24"/>
          <w:szCs w:val="24"/>
        </w:rPr>
        <w:t>сравнение звучания одних и тех же мелодий в народном и композиторском варианте;</w:t>
      </w:r>
    </w:p>
    <w:p w:rsidR="002A0F8C" w:rsidRPr="00B97302" w:rsidRDefault="002A0F8C" w:rsidP="002A0F8C">
      <w:pPr>
        <w:spacing w:line="264" w:lineRule="auto"/>
        <w:ind w:firstLine="600"/>
        <w:rPr>
          <w:sz w:val="24"/>
          <w:szCs w:val="24"/>
        </w:rPr>
      </w:pPr>
      <w:r w:rsidRPr="00B97302">
        <w:rPr>
          <w:color w:val="000000"/>
          <w:sz w:val="24"/>
          <w:szCs w:val="24"/>
        </w:rPr>
        <w:lastRenderedPageBreak/>
        <w:t>обсуждение аргументированных оценочных суждений на основе сравнения;</w:t>
      </w:r>
    </w:p>
    <w:p w:rsidR="002A0F8C" w:rsidRPr="00B97302" w:rsidRDefault="002A0F8C" w:rsidP="002A0F8C">
      <w:pPr>
        <w:spacing w:line="264" w:lineRule="auto"/>
        <w:ind w:firstLine="600"/>
        <w:rPr>
          <w:sz w:val="24"/>
          <w:szCs w:val="24"/>
        </w:rPr>
      </w:pPr>
      <w:r w:rsidRPr="00B97302">
        <w:rPr>
          <w:color w:val="000000"/>
          <w:sz w:val="24"/>
          <w:szCs w:val="24"/>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2A0F8C" w:rsidRPr="00B97302" w:rsidRDefault="002A0F8C" w:rsidP="002A0F8C">
      <w:pPr>
        <w:ind w:left="120"/>
        <w:rPr>
          <w:sz w:val="24"/>
          <w:szCs w:val="24"/>
        </w:rPr>
      </w:pPr>
    </w:p>
    <w:p w:rsidR="002A0F8C" w:rsidRPr="00B97302" w:rsidRDefault="002A0F8C" w:rsidP="002A0F8C">
      <w:pPr>
        <w:ind w:left="120"/>
        <w:rPr>
          <w:sz w:val="24"/>
          <w:szCs w:val="24"/>
        </w:rPr>
      </w:pPr>
      <w:r w:rsidRPr="00B97302">
        <w:rPr>
          <w:b/>
          <w:color w:val="000000"/>
          <w:sz w:val="24"/>
          <w:szCs w:val="24"/>
        </w:rPr>
        <w:t>Модуль № 2 «Классическая музыка»</w:t>
      </w:r>
    </w:p>
    <w:p w:rsidR="002A0F8C" w:rsidRPr="00B97302" w:rsidRDefault="002A0F8C" w:rsidP="002A0F8C">
      <w:pPr>
        <w:ind w:left="120"/>
        <w:rPr>
          <w:sz w:val="24"/>
          <w:szCs w:val="24"/>
        </w:rPr>
      </w:pPr>
    </w:p>
    <w:p w:rsidR="002A0F8C" w:rsidRPr="00B97302" w:rsidRDefault="002A0F8C" w:rsidP="002A0F8C">
      <w:pPr>
        <w:spacing w:line="264" w:lineRule="auto"/>
        <w:ind w:firstLine="600"/>
        <w:rPr>
          <w:sz w:val="24"/>
          <w:szCs w:val="24"/>
        </w:rPr>
      </w:pPr>
      <w:r w:rsidRPr="00B97302">
        <w:rPr>
          <w:color w:val="000000"/>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2A0F8C" w:rsidRPr="00B97302" w:rsidRDefault="002A0F8C" w:rsidP="002A0F8C">
      <w:pPr>
        <w:spacing w:line="264" w:lineRule="auto"/>
        <w:ind w:left="120"/>
        <w:rPr>
          <w:sz w:val="24"/>
          <w:szCs w:val="24"/>
        </w:rPr>
      </w:pPr>
      <w:r w:rsidRPr="00B97302">
        <w:rPr>
          <w:b/>
          <w:color w:val="000000"/>
          <w:sz w:val="24"/>
          <w:szCs w:val="24"/>
        </w:rPr>
        <w:t>Композитор – исполнитель – слушатель</w:t>
      </w:r>
    </w:p>
    <w:p w:rsidR="002A0F8C" w:rsidRPr="00B97302" w:rsidRDefault="002A0F8C" w:rsidP="002A0F8C">
      <w:pPr>
        <w:spacing w:line="264" w:lineRule="auto"/>
        <w:ind w:firstLine="600"/>
        <w:rPr>
          <w:sz w:val="24"/>
          <w:szCs w:val="24"/>
        </w:rPr>
      </w:pPr>
      <w:r w:rsidRPr="00B97302">
        <w:rPr>
          <w:color w:val="000000"/>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 xml:space="preserve">просмотр видеозаписи концерта; </w:t>
      </w:r>
    </w:p>
    <w:p w:rsidR="002A0F8C" w:rsidRPr="00B97302" w:rsidRDefault="002A0F8C" w:rsidP="002A0F8C">
      <w:pPr>
        <w:spacing w:line="264" w:lineRule="auto"/>
        <w:ind w:firstLine="600"/>
        <w:rPr>
          <w:sz w:val="24"/>
          <w:szCs w:val="24"/>
        </w:rPr>
      </w:pPr>
      <w:r w:rsidRPr="00B97302">
        <w:rPr>
          <w:color w:val="000000"/>
          <w:sz w:val="24"/>
          <w:szCs w:val="24"/>
        </w:rPr>
        <w:t>слушание музыки, рассматривание иллюстраций;</w:t>
      </w:r>
    </w:p>
    <w:p w:rsidR="002A0F8C" w:rsidRPr="00B97302" w:rsidRDefault="002A0F8C" w:rsidP="002A0F8C">
      <w:pPr>
        <w:spacing w:line="264" w:lineRule="auto"/>
        <w:ind w:firstLine="600"/>
        <w:rPr>
          <w:sz w:val="24"/>
          <w:szCs w:val="24"/>
        </w:rPr>
      </w:pPr>
      <w:r w:rsidRPr="00B97302">
        <w:rPr>
          <w:color w:val="000000"/>
          <w:sz w:val="24"/>
          <w:szCs w:val="24"/>
        </w:rPr>
        <w:t xml:space="preserve">диалог с учителем по теме занятия; </w:t>
      </w:r>
    </w:p>
    <w:p w:rsidR="002A0F8C" w:rsidRPr="00B97302" w:rsidRDefault="002A0F8C" w:rsidP="002A0F8C">
      <w:pPr>
        <w:spacing w:line="264" w:lineRule="auto"/>
        <w:ind w:firstLine="600"/>
        <w:rPr>
          <w:sz w:val="24"/>
          <w:szCs w:val="24"/>
        </w:rPr>
      </w:pPr>
      <w:r w:rsidRPr="00B97302">
        <w:rPr>
          <w:color w:val="000000"/>
          <w:sz w:val="24"/>
          <w:szCs w:val="24"/>
        </w:rPr>
        <w:t>«Я – исполнитель» (игра – имитация исполнительских движений), игра «Я – композитор» (сочинение небольших попевок, мелодических фраз);</w:t>
      </w:r>
    </w:p>
    <w:p w:rsidR="002A0F8C" w:rsidRPr="00B97302" w:rsidRDefault="002A0F8C" w:rsidP="002A0F8C">
      <w:pPr>
        <w:spacing w:line="264" w:lineRule="auto"/>
        <w:ind w:firstLine="600"/>
        <w:rPr>
          <w:sz w:val="24"/>
          <w:szCs w:val="24"/>
        </w:rPr>
      </w:pPr>
      <w:r w:rsidRPr="00B97302">
        <w:rPr>
          <w:color w:val="000000"/>
          <w:sz w:val="24"/>
          <w:szCs w:val="24"/>
        </w:rPr>
        <w:t>освоение правил поведения на концерте;</w:t>
      </w:r>
    </w:p>
    <w:p w:rsidR="002A0F8C" w:rsidRPr="00B97302" w:rsidRDefault="002A0F8C" w:rsidP="002A0F8C">
      <w:pPr>
        <w:spacing w:line="264" w:lineRule="auto"/>
        <w:ind w:firstLine="600"/>
        <w:rPr>
          <w:sz w:val="24"/>
          <w:szCs w:val="24"/>
        </w:rPr>
      </w:pPr>
      <w:r w:rsidRPr="00B97302">
        <w:rPr>
          <w:color w:val="000000"/>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2A0F8C" w:rsidRPr="00B97302" w:rsidRDefault="002A0F8C" w:rsidP="002A0F8C">
      <w:pPr>
        <w:spacing w:line="264" w:lineRule="auto"/>
        <w:ind w:left="120"/>
        <w:rPr>
          <w:sz w:val="24"/>
          <w:szCs w:val="24"/>
        </w:rPr>
      </w:pPr>
      <w:r w:rsidRPr="00B97302">
        <w:rPr>
          <w:b/>
          <w:color w:val="000000"/>
          <w:sz w:val="24"/>
          <w:szCs w:val="24"/>
        </w:rPr>
        <w:t>Композиторы – детям</w:t>
      </w:r>
    </w:p>
    <w:p w:rsidR="002A0F8C" w:rsidRPr="00B97302" w:rsidRDefault="002A0F8C" w:rsidP="002A0F8C">
      <w:pPr>
        <w:spacing w:line="264" w:lineRule="auto"/>
        <w:ind w:firstLine="600"/>
        <w:rPr>
          <w:sz w:val="24"/>
          <w:szCs w:val="24"/>
        </w:rPr>
      </w:pPr>
      <w:r w:rsidRPr="00B97302">
        <w:rPr>
          <w:color w:val="000000"/>
          <w:sz w:val="24"/>
          <w:szCs w:val="24"/>
        </w:rPr>
        <w:t>Содержание: Детская музыка П.И. Чайковского, С.С. Прокофьева, Д.Б. Кабалевского и других композиторов. Понятие жанра. Песня, танец, марш.</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слушание музыки, определение основного характера, музыкально-выразительных средств, использованных композитором;</w:t>
      </w:r>
    </w:p>
    <w:p w:rsidR="002A0F8C" w:rsidRPr="00B97302" w:rsidRDefault="002A0F8C" w:rsidP="002A0F8C">
      <w:pPr>
        <w:spacing w:line="264" w:lineRule="auto"/>
        <w:ind w:firstLine="600"/>
        <w:rPr>
          <w:sz w:val="24"/>
          <w:szCs w:val="24"/>
        </w:rPr>
      </w:pPr>
      <w:r w:rsidRPr="00B97302">
        <w:rPr>
          <w:color w:val="000000"/>
          <w:sz w:val="24"/>
          <w:szCs w:val="24"/>
        </w:rPr>
        <w:t>подбор эпитетов, иллюстраций к музыке;</w:t>
      </w:r>
    </w:p>
    <w:p w:rsidR="002A0F8C" w:rsidRPr="00B97302" w:rsidRDefault="002A0F8C" w:rsidP="002A0F8C">
      <w:pPr>
        <w:spacing w:line="264" w:lineRule="auto"/>
        <w:ind w:firstLine="600"/>
        <w:rPr>
          <w:sz w:val="24"/>
          <w:szCs w:val="24"/>
        </w:rPr>
      </w:pPr>
      <w:r w:rsidRPr="00B97302">
        <w:rPr>
          <w:color w:val="000000"/>
          <w:sz w:val="24"/>
          <w:szCs w:val="24"/>
        </w:rPr>
        <w:t>определение жанра;</w:t>
      </w:r>
    </w:p>
    <w:p w:rsidR="002A0F8C" w:rsidRPr="00B97302" w:rsidRDefault="002A0F8C" w:rsidP="002A0F8C">
      <w:pPr>
        <w:spacing w:line="264" w:lineRule="auto"/>
        <w:ind w:firstLine="600"/>
        <w:rPr>
          <w:sz w:val="24"/>
          <w:szCs w:val="24"/>
        </w:rPr>
      </w:pPr>
      <w:r w:rsidRPr="00B97302">
        <w:rPr>
          <w:color w:val="000000"/>
          <w:sz w:val="24"/>
          <w:szCs w:val="24"/>
        </w:rPr>
        <w:t>музыкальная викторина;</w:t>
      </w:r>
    </w:p>
    <w:p w:rsidR="002A0F8C" w:rsidRPr="00B97302" w:rsidRDefault="002A0F8C" w:rsidP="002A0F8C">
      <w:pPr>
        <w:spacing w:line="264" w:lineRule="auto"/>
        <w:ind w:firstLine="600"/>
        <w:rPr>
          <w:sz w:val="24"/>
          <w:szCs w:val="24"/>
        </w:rPr>
      </w:pPr>
      <w:r w:rsidRPr="00B97302">
        <w:rPr>
          <w:color w:val="000000"/>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2A0F8C" w:rsidRPr="00B97302" w:rsidRDefault="002A0F8C" w:rsidP="002A0F8C">
      <w:pPr>
        <w:spacing w:line="264" w:lineRule="auto"/>
        <w:ind w:left="120"/>
        <w:rPr>
          <w:sz w:val="24"/>
          <w:szCs w:val="24"/>
        </w:rPr>
      </w:pPr>
      <w:r w:rsidRPr="00B97302">
        <w:rPr>
          <w:b/>
          <w:color w:val="000000"/>
          <w:sz w:val="24"/>
          <w:szCs w:val="24"/>
        </w:rPr>
        <w:t>Оркестр</w:t>
      </w:r>
    </w:p>
    <w:p w:rsidR="002A0F8C" w:rsidRPr="00B97302" w:rsidRDefault="002A0F8C" w:rsidP="002A0F8C">
      <w:pPr>
        <w:spacing w:line="264" w:lineRule="auto"/>
        <w:ind w:firstLine="600"/>
        <w:rPr>
          <w:sz w:val="24"/>
          <w:szCs w:val="24"/>
        </w:rPr>
      </w:pPr>
      <w:r w:rsidRPr="00B97302">
        <w:rPr>
          <w:color w:val="000000"/>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слушание музыки в исполнении оркестра;</w:t>
      </w:r>
    </w:p>
    <w:p w:rsidR="002A0F8C" w:rsidRPr="00B97302" w:rsidRDefault="002A0F8C" w:rsidP="002A0F8C">
      <w:pPr>
        <w:spacing w:line="264" w:lineRule="auto"/>
        <w:ind w:firstLine="600"/>
        <w:rPr>
          <w:sz w:val="24"/>
          <w:szCs w:val="24"/>
        </w:rPr>
      </w:pPr>
      <w:r w:rsidRPr="00B97302">
        <w:rPr>
          <w:color w:val="000000"/>
          <w:sz w:val="24"/>
          <w:szCs w:val="24"/>
        </w:rPr>
        <w:t>просмотр видеозаписи;</w:t>
      </w:r>
    </w:p>
    <w:p w:rsidR="002A0F8C" w:rsidRPr="00B97302" w:rsidRDefault="002A0F8C" w:rsidP="002A0F8C">
      <w:pPr>
        <w:spacing w:line="264" w:lineRule="auto"/>
        <w:ind w:firstLine="600"/>
        <w:rPr>
          <w:sz w:val="24"/>
          <w:szCs w:val="24"/>
        </w:rPr>
      </w:pPr>
      <w:r w:rsidRPr="00B97302">
        <w:rPr>
          <w:color w:val="000000"/>
          <w:sz w:val="24"/>
          <w:szCs w:val="24"/>
        </w:rPr>
        <w:lastRenderedPageBreak/>
        <w:t>диалог с учителем о роли дирижёра,«Я – дирижёр» – игра-имитация дирижёрских жестов во время звучания музыки;</w:t>
      </w:r>
    </w:p>
    <w:p w:rsidR="002A0F8C" w:rsidRPr="00B97302" w:rsidRDefault="002A0F8C" w:rsidP="002A0F8C">
      <w:pPr>
        <w:spacing w:line="264" w:lineRule="auto"/>
        <w:ind w:firstLine="600"/>
        <w:rPr>
          <w:sz w:val="24"/>
          <w:szCs w:val="24"/>
        </w:rPr>
      </w:pPr>
      <w:r w:rsidRPr="00B97302">
        <w:rPr>
          <w:color w:val="000000"/>
          <w:sz w:val="24"/>
          <w:szCs w:val="24"/>
        </w:rPr>
        <w:t>разучивание и исполнение песен соответствующей тематики;</w:t>
      </w:r>
    </w:p>
    <w:p w:rsidR="002A0F8C" w:rsidRPr="00B97302" w:rsidRDefault="002A0F8C" w:rsidP="002A0F8C">
      <w:pPr>
        <w:spacing w:line="264" w:lineRule="auto"/>
        <w:ind w:firstLine="600"/>
        <w:rPr>
          <w:sz w:val="24"/>
          <w:szCs w:val="24"/>
        </w:rPr>
      </w:pPr>
      <w:r w:rsidRPr="00B97302">
        <w:rPr>
          <w:color w:val="000000"/>
          <w:sz w:val="24"/>
          <w:szCs w:val="24"/>
        </w:rPr>
        <w:t>вариативно: знакомство с принципом расположения партий в партитуре; работа по группам – сочинение своего варианта ритмической партитуры.</w:t>
      </w:r>
    </w:p>
    <w:p w:rsidR="002A0F8C" w:rsidRPr="00B97302" w:rsidRDefault="002A0F8C" w:rsidP="002A0F8C">
      <w:pPr>
        <w:spacing w:line="264" w:lineRule="auto"/>
        <w:ind w:left="120"/>
        <w:rPr>
          <w:sz w:val="24"/>
          <w:szCs w:val="24"/>
        </w:rPr>
      </w:pPr>
      <w:r w:rsidRPr="00B97302">
        <w:rPr>
          <w:b/>
          <w:color w:val="000000"/>
          <w:sz w:val="24"/>
          <w:szCs w:val="24"/>
        </w:rPr>
        <w:t>Музыкальные инструменты. Фортепиано</w:t>
      </w:r>
    </w:p>
    <w:p w:rsidR="002A0F8C" w:rsidRPr="00B97302" w:rsidRDefault="002A0F8C" w:rsidP="002A0F8C">
      <w:pPr>
        <w:spacing w:line="264" w:lineRule="auto"/>
        <w:ind w:firstLine="600"/>
        <w:rPr>
          <w:sz w:val="24"/>
          <w:szCs w:val="24"/>
        </w:rPr>
      </w:pPr>
      <w:r w:rsidRPr="00B97302">
        <w:rPr>
          <w:color w:val="000000"/>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знакомство с многообразием красок фортепиано;</w:t>
      </w:r>
    </w:p>
    <w:p w:rsidR="002A0F8C" w:rsidRPr="00B97302" w:rsidRDefault="002A0F8C" w:rsidP="002A0F8C">
      <w:pPr>
        <w:spacing w:line="264" w:lineRule="auto"/>
        <w:ind w:firstLine="600"/>
        <w:rPr>
          <w:sz w:val="24"/>
          <w:szCs w:val="24"/>
        </w:rPr>
      </w:pPr>
      <w:r w:rsidRPr="00B97302">
        <w:rPr>
          <w:color w:val="000000"/>
          <w:sz w:val="24"/>
          <w:szCs w:val="24"/>
        </w:rPr>
        <w:t>слушание фортепианных пьес в исполнении известных пианистов;</w:t>
      </w:r>
    </w:p>
    <w:p w:rsidR="002A0F8C" w:rsidRPr="00B97302" w:rsidRDefault="002A0F8C" w:rsidP="002A0F8C">
      <w:pPr>
        <w:spacing w:line="264" w:lineRule="auto"/>
        <w:ind w:firstLine="600"/>
        <w:rPr>
          <w:sz w:val="24"/>
          <w:szCs w:val="24"/>
        </w:rPr>
      </w:pPr>
      <w:r w:rsidRPr="00B97302">
        <w:rPr>
          <w:color w:val="000000"/>
          <w:sz w:val="24"/>
          <w:szCs w:val="24"/>
        </w:rPr>
        <w:t>«Я – пианист» – игра-имитация исполнительских движений во время звучания музыки;</w:t>
      </w:r>
    </w:p>
    <w:p w:rsidR="002A0F8C" w:rsidRPr="00B97302" w:rsidRDefault="002A0F8C" w:rsidP="002A0F8C">
      <w:pPr>
        <w:spacing w:line="264" w:lineRule="auto"/>
        <w:ind w:firstLine="600"/>
        <w:rPr>
          <w:sz w:val="24"/>
          <w:szCs w:val="24"/>
        </w:rPr>
      </w:pPr>
      <w:r w:rsidRPr="00B97302">
        <w:rPr>
          <w:color w:val="000000"/>
          <w:sz w:val="24"/>
          <w:szCs w:val="24"/>
        </w:rPr>
        <w:t>слушание детских пьес на фортепиано в исполнении учителя;</w:t>
      </w:r>
    </w:p>
    <w:p w:rsidR="002A0F8C" w:rsidRPr="00B97302" w:rsidRDefault="002A0F8C" w:rsidP="002A0F8C">
      <w:pPr>
        <w:spacing w:line="264" w:lineRule="auto"/>
        <w:ind w:firstLine="600"/>
        <w:rPr>
          <w:sz w:val="24"/>
          <w:szCs w:val="24"/>
        </w:rPr>
      </w:pPr>
      <w:r w:rsidRPr="00B97302">
        <w:rPr>
          <w:color w:val="000000"/>
          <w:sz w:val="24"/>
          <w:szCs w:val="24"/>
        </w:rPr>
        <w:t>демонстрация возможностей инструмента (исполнение одной и той же пьесы тихо и громко, в разных регистрах, разными штрихами);</w:t>
      </w:r>
    </w:p>
    <w:p w:rsidR="002A0F8C" w:rsidRPr="00B97302" w:rsidRDefault="002A0F8C" w:rsidP="002A0F8C">
      <w:pPr>
        <w:spacing w:line="264" w:lineRule="auto"/>
        <w:ind w:firstLine="600"/>
        <w:rPr>
          <w:sz w:val="24"/>
          <w:szCs w:val="24"/>
        </w:rPr>
      </w:pPr>
      <w:r w:rsidRPr="00B97302">
        <w:rPr>
          <w:color w:val="000000"/>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2A0F8C" w:rsidRPr="00B97302" w:rsidRDefault="002A0F8C" w:rsidP="002A0F8C">
      <w:pPr>
        <w:spacing w:line="264" w:lineRule="auto"/>
        <w:ind w:left="120"/>
        <w:rPr>
          <w:sz w:val="24"/>
          <w:szCs w:val="24"/>
        </w:rPr>
      </w:pPr>
      <w:r w:rsidRPr="00B97302">
        <w:rPr>
          <w:b/>
          <w:color w:val="000000"/>
          <w:sz w:val="24"/>
          <w:szCs w:val="24"/>
        </w:rPr>
        <w:t>Музыкальные инструменты. Флейта</w:t>
      </w:r>
    </w:p>
    <w:p w:rsidR="002A0F8C" w:rsidRPr="00B97302" w:rsidRDefault="002A0F8C" w:rsidP="002A0F8C">
      <w:pPr>
        <w:spacing w:line="264" w:lineRule="auto"/>
        <w:ind w:firstLine="600"/>
        <w:rPr>
          <w:sz w:val="24"/>
          <w:szCs w:val="24"/>
        </w:rPr>
      </w:pPr>
      <w:r w:rsidRPr="00B97302">
        <w:rPr>
          <w:color w:val="000000"/>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знакомство с внешним видом, устройством и тембрами классических музыкальных инструментов;</w:t>
      </w:r>
    </w:p>
    <w:p w:rsidR="002A0F8C" w:rsidRPr="00B97302" w:rsidRDefault="002A0F8C" w:rsidP="002A0F8C">
      <w:pPr>
        <w:spacing w:line="264" w:lineRule="auto"/>
        <w:ind w:firstLine="600"/>
        <w:rPr>
          <w:sz w:val="24"/>
          <w:szCs w:val="24"/>
        </w:rPr>
      </w:pPr>
      <w:r w:rsidRPr="00B97302">
        <w:rPr>
          <w:color w:val="000000"/>
          <w:sz w:val="24"/>
          <w:szCs w:val="24"/>
        </w:rPr>
        <w:t>слушание музыкальных фрагментов в исполнении известных музыкантов-инструменталистов;</w:t>
      </w:r>
    </w:p>
    <w:p w:rsidR="002A0F8C" w:rsidRPr="00B97302" w:rsidRDefault="002A0F8C" w:rsidP="002A0F8C">
      <w:pPr>
        <w:spacing w:line="264" w:lineRule="auto"/>
        <w:ind w:firstLine="600"/>
        <w:rPr>
          <w:sz w:val="24"/>
          <w:szCs w:val="24"/>
        </w:rPr>
      </w:pPr>
      <w:r w:rsidRPr="00B97302">
        <w:rPr>
          <w:color w:val="000000"/>
          <w:sz w:val="24"/>
          <w:szCs w:val="24"/>
        </w:rPr>
        <w:t>чтение учебных текстов, сказок и легенд, рассказывающих о музыкальных инструментах, истории их появления.</w:t>
      </w:r>
    </w:p>
    <w:p w:rsidR="002A0F8C" w:rsidRPr="00B97302" w:rsidRDefault="002A0F8C" w:rsidP="002A0F8C">
      <w:pPr>
        <w:spacing w:line="264" w:lineRule="auto"/>
        <w:ind w:left="120"/>
        <w:rPr>
          <w:sz w:val="24"/>
          <w:szCs w:val="24"/>
        </w:rPr>
      </w:pPr>
      <w:r w:rsidRPr="00B97302">
        <w:rPr>
          <w:b/>
          <w:color w:val="000000"/>
          <w:sz w:val="24"/>
          <w:szCs w:val="24"/>
        </w:rPr>
        <w:t>Музыкальные инструменты. Скрипка, виолончель</w:t>
      </w:r>
    </w:p>
    <w:p w:rsidR="002A0F8C" w:rsidRPr="00B97302" w:rsidRDefault="002A0F8C" w:rsidP="002A0F8C">
      <w:pPr>
        <w:spacing w:line="264" w:lineRule="auto"/>
        <w:ind w:firstLine="600"/>
        <w:rPr>
          <w:sz w:val="24"/>
          <w:szCs w:val="24"/>
        </w:rPr>
      </w:pPr>
      <w:r w:rsidRPr="00B97302">
        <w:rPr>
          <w:color w:val="000000"/>
          <w:sz w:val="24"/>
          <w:szCs w:val="24"/>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игра-имитация исполнительских движений во время звучания музыки;</w:t>
      </w:r>
    </w:p>
    <w:p w:rsidR="002A0F8C" w:rsidRPr="00B97302" w:rsidRDefault="002A0F8C" w:rsidP="002A0F8C">
      <w:pPr>
        <w:spacing w:line="264" w:lineRule="auto"/>
        <w:ind w:firstLine="600"/>
        <w:rPr>
          <w:sz w:val="24"/>
          <w:szCs w:val="24"/>
        </w:rPr>
      </w:pPr>
      <w:r w:rsidRPr="00B97302">
        <w:rPr>
          <w:color w:val="000000"/>
          <w:sz w:val="24"/>
          <w:szCs w:val="24"/>
        </w:rPr>
        <w:t>музыкальная викторина на знание конкретных произведений и их авторов, определения тембров звучащих инструментов;</w:t>
      </w:r>
    </w:p>
    <w:p w:rsidR="002A0F8C" w:rsidRPr="00B97302" w:rsidRDefault="002A0F8C" w:rsidP="002A0F8C">
      <w:pPr>
        <w:spacing w:line="264" w:lineRule="auto"/>
        <w:ind w:firstLine="600"/>
        <w:rPr>
          <w:sz w:val="24"/>
          <w:szCs w:val="24"/>
        </w:rPr>
      </w:pPr>
      <w:r w:rsidRPr="00B97302">
        <w:rPr>
          <w:color w:val="000000"/>
          <w:sz w:val="24"/>
          <w:szCs w:val="24"/>
        </w:rPr>
        <w:t>разучивание, исполнение песен, посвящённых музыкальным инструментам;</w:t>
      </w:r>
    </w:p>
    <w:p w:rsidR="002A0F8C" w:rsidRPr="00B97302" w:rsidRDefault="002A0F8C" w:rsidP="002A0F8C">
      <w:pPr>
        <w:spacing w:line="264" w:lineRule="auto"/>
        <w:ind w:firstLine="600"/>
        <w:rPr>
          <w:sz w:val="24"/>
          <w:szCs w:val="24"/>
        </w:rPr>
      </w:pPr>
      <w:r w:rsidRPr="00B97302">
        <w:rPr>
          <w:color w:val="000000"/>
          <w:sz w:val="24"/>
          <w:szCs w:val="24"/>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2A0F8C" w:rsidRPr="00B97302" w:rsidRDefault="002A0F8C" w:rsidP="002A0F8C">
      <w:pPr>
        <w:spacing w:line="264" w:lineRule="auto"/>
        <w:ind w:left="120"/>
        <w:rPr>
          <w:sz w:val="24"/>
          <w:szCs w:val="24"/>
        </w:rPr>
      </w:pPr>
      <w:r w:rsidRPr="00B97302">
        <w:rPr>
          <w:b/>
          <w:color w:val="000000"/>
          <w:sz w:val="24"/>
          <w:szCs w:val="24"/>
        </w:rPr>
        <w:t>Вокальная музыка</w:t>
      </w:r>
    </w:p>
    <w:p w:rsidR="002A0F8C" w:rsidRPr="00B97302" w:rsidRDefault="002A0F8C" w:rsidP="002A0F8C">
      <w:pPr>
        <w:spacing w:line="264" w:lineRule="auto"/>
        <w:ind w:firstLine="600"/>
        <w:rPr>
          <w:sz w:val="24"/>
          <w:szCs w:val="24"/>
        </w:rPr>
      </w:pPr>
      <w:r w:rsidRPr="00B97302">
        <w:rPr>
          <w:color w:val="000000"/>
          <w:sz w:val="24"/>
          <w:szCs w:val="24"/>
        </w:rPr>
        <w:lastRenderedPageBreak/>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определение на слух типов человеческих голосов (детские, мужские, женские), тембров голосов профессиональных вокалистов;</w:t>
      </w:r>
    </w:p>
    <w:p w:rsidR="002A0F8C" w:rsidRPr="00B97302" w:rsidRDefault="002A0F8C" w:rsidP="002A0F8C">
      <w:pPr>
        <w:spacing w:line="264" w:lineRule="auto"/>
        <w:ind w:firstLine="600"/>
        <w:rPr>
          <w:sz w:val="24"/>
          <w:szCs w:val="24"/>
        </w:rPr>
      </w:pPr>
      <w:r w:rsidRPr="00B97302">
        <w:rPr>
          <w:color w:val="000000"/>
          <w:sz w:val="24"/>
          <w:szCs w:val="24"/>
        </w:rPr>
        <w:t>знакомство с жанрами вокальной музыки;</w:t>
      </w:r>
    </w:p>
    <w:p w:rsidR="002A0F8C" w:rsidRPr="00B97302" w:rsidRDefault="002A0F8C" w:rsidP="002A0F8C">
      <w:pPr>
        <w:spacing w:line="264" w:lineRule="auto"/>
        <w:ind w:firstLine="600"/>
        <w:rPr>
          <w:sz w:val="24"/>
          <w:szCs w:val="24"/>
        </w:rPr>
      </w:pPr>
      <w:r w:rsidRPr="00B97302">
        <w:rPr>
          <w:color w:val="000000"/>
          <w:sz w:val="24"/>
          <w:szCs w:val="24"/>
        </w:rPr>
        <w:t>слушание вокальных произведений композиторов-классиков;</w:t>
      </w:r>
    </w:p>
    <w:p w:rsidR="002A0F8C" w:rsidRPr="00B97302" w:rsidRDefault="002A0F8C" w:rsidP="002A0F8C">
      <w:pPr>
        <w:spacing w:line="264" w:lineRule="auto"/>
        <w:ind w:firstLine="600"/>
        <w:rPr>
          <w:sz w:val="24"/>
          <w:szCs w:val="24"/>
        </w:rPr>
      </w:pPr>
      <w:r w:rsidRPr="00B97302">
        <w:rPr>
          <w:color w:val="000000"/>
          <w:sz w:val="24"/>
          <w:szCs w:val="24"/>
        </w:rPr>
        <w:t>освоение комплекса дыхательных, артикуляционных упражнений;</w:t>
      </w:r>
    </w:p>
    <w:p w:rsidR="002A0F8C" w:rsidRPr="00B97302" w:rsidRDefault="002A0F8C" w:rsidP="002A0F8C">
      <w:pPr>
        <w:spacing w:line="264" w:lineRule="auto"/>
        <w:ind w:firstLine="600"/>
        <w:rPr>
          <w:sz w:val="24"/>
          <w:szCs w:val="24"/>
        </w:rPr>
      </w:pPr>
      <w:r w:rsidRPr="00B97302">
        <w:rPr>
          <w:color w:val="000000"/>
          <w:sz w:val="24"/>
          <w:szCs w:val="24"/>
        </w:rPr>
        <w:t>вокальные упражнения на развитие гибкости голоса, расширения его диапазона;</w:t>
      </w:r>
    </w:p>
    <w:p w:rsidR="002A0F8C" w:rsidRPr="00B97302" w:rsidRDefault="002A0F8C" w:rsidP="002A0F8C">
      <w:pPr>
        <w:spacing w:line="264" w:lineRule="auto"/>
        <w:ind w:firstLine="600"/>
        <w:rPr>
          <w:sz w:val="24"/>
          <w:szCs w:val="24"/>
        </w:rPr>
      </w:pPr>
      <w:r w:rsidRPr="00B97302">
        <w:rPr>
          <w:color w:val="000000"/>
          <w:sz w:val="24"/>
          <w:szCs w:val="24"/>
        </w:rPr>
        <w:t>проблемная ситуация: что значит красивое пение;</w:t>
      </w:r>
    </w:p>
    <w:p w:rsidR="002A0F8C" w:rsidRPr="00B97302" w:rsidRDefault="002A0F8C" w:rsidP="002A0F8C">
      <w:pPr>
        <w:spacing w:line="264" w:lineRule="auto"/>
        <w:ind w:firstLine="600"/>
        <w:rPr>
          <w:sz w:val="24"/>
          <w:szCs w:val="24"/>
        </w:rPr>
      </w:pPr>
      <w:r w:rsidRPr="00B97302">
        <w:rPr>
          <w:color w:val="000000"/>
          <w:sz w:val="24"/>
          <w:szCs w:val="24"/>
        </w:rPr>
        <w:t>музыкальная викторина на знание вокальных музыкальных произведений и их авторов;</w:t>
      </w:r>
    </w:p>
    <w:p w:rsidR="002A0F8C" w:rsidRPr="00B97302" w:rsidRDefault="002A0F8C" w:rsidP="002A0F8C">
      <w:pPr>
        <w:spacing w:line="264" w:lineRule="auto"/>
        <w:ind w:firstLine="600"/>
        <w:rPr>
          <w:sz w:val="24"/>
          <w:szCs w:val="24"/>
        </w:rPr>
      </w:pPr>
      <w:r w:rsidRPr="00B97302">
        <w:rPr>
          <w:color w:val="000000"/>
          <w:sz w:val="24"/>
          <w:szCs w:val="24"/>
        </w:rPr>
        <w:t>разучивание, исполнение вокальных произведений композиторов-классиков;</w:t>
      </w:r>
    </w:p>
    <w:p w:rsidR="002A0F8C" w:rsidRPr="00B97302" w:rsidRDefault="002A0F8C" w:rsidP="002A0F8C">
      <w:pPr>
        <w:spacing w:line="264" w:lineRule="auto"/>
        <w:ind w:firstLine="600"/>
        <w:rPr>
          <w:sz w:val="24"/>
          <w:szCs w:val="24"/>
        </w:rPr>
      </w:pPr>
      <w:r w:rsidRPr="00B97302">
        <w:rPr>
          <w:color w:val="000000"/>
          <w:sz w:val="24"/>
          <w:szCs w:val="24"/>
        </w:rPr>
        <w:t>вариативно: посещение концерта вокальной музыки; школьный конкурс юных вокалистов.</w:t>
      </w:r>
    </w:p>
    <w:p w:rsidR="002A0F8C" w:rsidRPr="00B97302" w:rsidRDefault="002A0F8C" w:rsidP="002A0F8C">
      <w:pPr>
        <w:spacing w:line="264" w:lineRule="auto"/>
        <w:ind w:left="120"/>
        <w:rPr>
          <w:sz w:val="24"/>
          <w:szCs w:val="24"/>
        </w:rPr>
      </w:pPr>
      <w:r w:rsidRPr="00B97302">
        <w:rPr>
          <w:b/>
          <w:color w:val="000000"/>
          <w:sz w:val="24"/>
          <w:szCs w:val="24"/>
        </w:rPr>
        <w:t>Инструментальная музыка</w:t>
      </w:r>
    </w:p>
    <w:p w:rsidR="002A0F8C" w:rsidRPr="00B97302" w:rsidRDefault="002A0F8C" w:rsidP="002A0F8C">
      <w:pPr>
        <w:spacing w:line="264" w:lineRule="auto"/>
        <w:ind w:firstLine="600"/>
        <w:rPr>
          <w:sz w:val="24"/>
          <w:szCs w:val="24"/>
        </w:rPr>
      </w:pPr>
      <w:r w:rsidRPr="00B97302">
        <w:rPr>
          <w:color w:val="000000"/>
          <w:sz w:val="24"/>
          <w:szCs w:val="24"/>
        </w:rPr>
        <w:t>Содержание: Жанры камерной инструментальной музыки: этюд, пьеса. Альбом. Цикл. Сюита. Соната. Квартет.</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знакомство с жанрами камерной инструментальной музыки;</w:t>
      </w:r>
    </w:p>
    <w:p w:rsidR="002A0F8C" w:rsidRPr="00B97302" w:rsidRDefault="002A0F8C" w:rsidP="002A0F8C">
      <w:pPr>
        <w:spacing w:line="264" w:lineRule="auto"/>
        <w:ind w:firstLine="600"/>
        <w:rPr>
          <w:sz w:val="24"/>
          <w:szCs w:val="24"/>
        </w:rPr>
      </w:pPr>
      <w:r w:rsidRPr="00B97302">
        <w:rPr>
          <w:color w:val="000000"/>
          <w:sz w:val="24"/>
          <w:szCs w:val="24"/>
        </w:rPr>
        <w:t>слушание произведений композиторов-классиков;</w:t>
      </w:r>
    </w:p>
    <w:p w:rsidR="002A0F8C" w:rsidRPr="00B97302" w:rsidRDefault="002A0F8C" w:rsidP="002A0F8C">
      <w:pPr>
        <w:spacing w:line="264" w:lineRule="auto"/>
        <w:ind w:firstLine="600"/>
        <w:rPr>
          <w:sz w:val="24"/>
          <w:szCs w:val="24"/>
        </w:rPr>
      </w:pPr>
      <w:r w:rsidRPr="00B97302">
        <w:rPr>
          <w:color w:val="000000"/>
          <w:sz w:val="24"/>
          <w:szCs w:val="24"/>
        </w:rPr>
        <w:t>определение комплекса выразительных средств;</w:t>
      </w:r>
    </w:p>
    <w:p w:rsidR="002A0F8C" w:rsidRPr="00B97302" w:rsidRDefault="002A0F8C" w:rsidP="002A0F8C">
      <w:pPr>
        <w:spacing w:line="264" w:lineRule="auto"/>
        <w:ind w:firstLine="600"/>
        <w:rPr>
          <w:sz w:val="24"/>
          <w:szCs w:val="24"/>
        </w:rPr>
      </w:pPr>
      <w:r w:rsidRPr="00B97302">
        <w:rPr>
          <w:color w:val="000000"/>
          <w:sz w:val="24"/>
          <w:szCs w:val="24"/>
        </w:rPr>
        <w:t>описание своего впечатления от восприятия;</w:t>
      </w:r>
    </w:p>
    <w:p w:rsidR="002A0F8C" w:rsidRPr="00B97302" w:rsidRDefault="002A0F8C" w:rsidP="002A0F8C">
      <w:pPr>
        <w:spacing w:line="264" w:lineRule="auto"/>
        <w:ind w:firstLine="600"/>
        <w:rPr>
          <w:sz w:val="24"/>
          <w:szCs w:val="24"/>
        </w:rPr>
      </w:pPr>
      <w:r w:rsidRPr="00B97302">
        <w:rPr>
          <w:color w:val="000000"/>
          <w:sz w:val="24"/>
          <w:szCs w:val="24"/>
        </w:rPr>
        <w:t>музыкальная викторина;</w:t>
      </w:r>
    </w:p>
    <w:p w:rsidR="002A0F8C" w:rsidRPr="00B97302" w:rsidRDefault="002A0F8C" w:rsidP="002A0F8C">
      <w:pPr>
        <w:spacing w:line="264" w:lineRule="auto"/>
        <w:ind w:firstLine="600"/>
        <w:rPr>
          <w:sz w:val="24"/>
          <w:szCs w:val="24"/>
        </w:rPr>
      </w:pPr>
      <w:r w:rsidRPr="00B97302">
        <w:rPr>
          <w:color w:val="000000"/>
          <w:sz w:val="24"/>
          <w:szCs w:val="24"/>
        </w:rPr>
        <w:t>вариативно: посещение концерта инструментальной музыки; составление словаря музыкальных жанров.</w:t>
      </w:r>
    </w:p>
    <w:p w:rsidR="002A0F8C" w:rsidRPr="00B97302" w:rsidRDefault="002A0F8C" w:rsidP="002A0F8C">
      <w:pPr>
        <w:spacing w:line="264" w:lineRule="auto"/>
        <w:ind w:left="120"/>
        <w:rPr>
          <w:sz w:val="24"/>
          <w:szCs w:val="24"/>
        </w:rPr>
      </w:pPr>
      <w:r w:rsidRPr="00B97302">
        <w:rPr>
          <w:b/>
          <w:color w:val="000000"/>
          <w:sz w:val="24"/>
          <w:szCs w:val="24"/>
        </w:rPr>
        <w:t>Программная музыка</w:t>
      </w:r>
    </w:p>
    <w:p w:rsidR="002A0F8C" w:rsidRPr="00B97302" w:rsidRDefault="002A0F8C" w:rsidP="002A0F8C">
      <w:pPr>
        <w:spacing w:line="264" w:lineRule="auto"/>
        <w:ind w:firstLine="600"/>
        <w:rPr>
          <w:sz w:val="24"/>
          <w:szCs w:val="24"/>
        </w:rPr>
      </w:pPr>
      <w:r w:rsidRPr="00B97302">
        <w:rPr>
          <w:color w:val="000000"/>
          <w:sz w:val="24"/>
          <w:szCs w:val="24"/>
        </w:rPr>
        <w:t>Содержание: Программное название, известный сюжет, литературный эпиграф.</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слушание произведений программной музыки;</w:t>
      </w:r>
    </w:p>
    <w:p w:rsidR="002A0F8C" w:rsidRPr="00B97302" w:rsidRDefault="002A0F8C" w:rsidP="002A0F8C">
      <w:pPr>
        <w:spacing w:line="264" w:lineRule="auto"/>
        <w:ind w:firstLine="600"/>
        <w:rPr>
          <w:sz w:val="24"/>
          <w:szCs w:val="24"/>
        </w:rPr>
      </w:pPr>
      <w:r w:rsidRPr="00B97302">
        <w:rPr>
          <w:color w:val="000000"/>
          <w:sz w:val="24"/>
          <w:szCs w:val="24"/>
        </w:rPr>
        <w:t>обсуждение музыкального образа, музыкальных средств, использованных композитором;</w:t>
      </w:r>
    </w:p>
    <w:p w:rsidR="002A0F8C" w:rsidRPr="00B97302" w:rsidRDefault="002A0F8C" w:rsidP="002A0F8C">
      <w:pPr>
        <w:spacing w:line="264" w:lineRule="auto"/>
        <w:ind w:firstLine="600"/>
        <w:rPr>
          <w:sz w:val="24"/>
          <w:szCs w:val="24"/>
        </w:rPr>
      </w:pPr>
      <w:r w:rsidRPr="00B97302">
        <w:rPr>
          <w:color w:val="000000"/>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2A0F8C" w:rsidRPr="00B97302" w:rsidRDefault="002A0F8C" w:rsidP="002A0F8C">
      <w:pPr>
        <w:spacing w:line="264" w:lineRule="auto"/>
        <w:ind w:left="120"/>
        <w:rPr>
          <w:sz w:val="24"/>
          <w:szCs w:val="24"/>
        </w:rPr>
      </w:pPr>
      <w:r w:rsidRPr="00B97302">
        <w:rPr>
          <w:b/>
          <w:color w:val="000000"/>
          <w:sz w:val="24"/>
          <w:szCs w:val="24"/>
        </w:rPr>
        <w:t>Симфоническая музыка</w:t>
      </w:r>
    </w:p>
    <w:p w:rsidR="002A0F8C" w:rsidRPr="00B97302" w:rsidRDefault="002A0F8C" w:rsidP="002A0F8C">
      <w:pPr>
        <w:spacing w:line="264" w:lineRule="auto"/>
        <w:ind w:firstLine="600"/>
        <w:rPr>
          <w:sz w:val="24"/>
          <w:szCs w:val="24"/>
        </w:rPr>
      </w:pPr>
      <w:r w:rsidRPr="00B97302">
        <w:rPr>
          <w:color w:val="000000"/>
          <w:sz w:val="24"/>
          <w:szCs w:val="24"/>
        </w:rPr>
        <w:t>Содержание: Симфонический оркестр. Тембры, группы инструментов. Симфония, симфоническая картина.</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знакомство с составом симфонического оркестра, группами инструментов;</w:t>
      </w:r>
    </w:p>
    <w:p w:rsidR="002A0F8C" w:rsidRPr="00B97302" w:rsidRDefault="002A0F8C" w:rsidP="002A0F8C">
      <w:pPr>
        <w:spacing w:line="264" w:lineRule="auto"/>
        <w:ind w:firstLine="600"/>
        <w:rPr>
          <w:sz w:val="24"/>
          <w:szCs w:val="24"/>
        </w:rPr>
      </w:pPr>
      <w:r w:rsidRPr="00B97302">
        <w:rPr>
          <w:color w:val="000000"/>
          <w:sz w:val="24"/>
          <w:szCs w:val="24"/>
        </w:rPr>
        <w:t>определение на слух тембров инструментов симфонического оркестра;</w:t>
      </w:r>
    </w:p>
    <w:p w:rsidR="002A0F8C" w:rsidRPr="00B97302" w:rsidRDefault="002A0F8C" w:rsidP="002A0F8C">
      <w:pPr>
        <w:spacing w:line="264" w:lineRule="auto"/>
        <w:ind w:firstLine="600"/>
        <w:rPr>
          <w:sz w:val="24"/>
          <w:szCs w:val="24"/>
        </w:rPr>
      </w:pPr>
      <w:r w:rsidRPr="00B97302">
        <w:rPr>
          <w:color w:val="000000"/>
          <w:sz w:val="24"/>
          <w:szCs w:val="24"/>
        </w:rPr>
        <w:t>слушание фрагментов симфонической музыки;</w:t>
      </w:r>
    </w:p>
    <w:p w:rsidR="002A0F8C" w:rsidRPr="00B97302" w:rsidRDefault="002A0F8C" w:rsidP="002A0F8C">
      <w:pPr>
        <w:spacing w:line="264" w:lineRule="auto"/>
        <w:ind w:firstLine="600"/>
        <w:rPr>
          <w:sz w:val="24"/>
          <w:szCs w:val="24"/>
        </w:rPr>
      </w:pPr>
      <w:r w:rsidRPr="00B97302">
        <w:rPr>
          <w:color w:val="000000"/>
          <w:sz w:val="24"/>
          <w:szCs w:val="24"/>
        </w:rPr>
        <w:t>«дирижирование» оркестром;</w:t>
      </w:r>
    </w:p>
    <w:p w:rsidR="002A0F8C" w:rsidRPr="00B97302" w:rsidRDefault="002A0F8C" w:rsidP="002A0F8C">
      <w:pPr>
        <w:spacing w:line="264" w:lineRule="auto"/>
        <w:ind w:firstLine="600"/>
        <w:rPr>
          <w:sz w:val="24"/>
          <w:szCs w:val="24"/>
        </w:rPr>
      </w:pPr>
      <w:r w:rsidRPr="00B97302">
        <w:rPr>
          <w:color w:val="000000"/>
          <w:sz w:val="24"/>
          <w:szCs w:val="24"/>
        </w:rPr>
        <w:t>музыкальная викторина;</w:t>
      </w:r>
    </w:p>
    <w:p w:rsidR="002A0F8C" w:rsidRPr="00B97302" w:rsidRDefault="002A0F8C" w:rsidP="002A0F8C">
      <w:pPr>
        <w:spacing w:line="264" w:lineRule="auto"/>
        <w:ind w:firstLine="600"/>
        <w:rPr>
          <w:sz w:val="24"/>
          <w:szCs w:val="24"/>
        </w:rPr>
      </w:pPr>
      <w:r w:rsidRPr="00B97302">
        <w:rPr>
          <w:color w:val="000000"/>
          <w:sz w:val="24"/>
          <w:szCs w:val="24"/>
        </w:rPr>
        <w:t>вариативно: посещение концерта симфонической музыки; просмотр фильма об устройстве оркестра.</w:t>
      </w:r>
    </w:p>
    <w:p w:rsidR="002A0F8C" w:rsidRPr="00B97302" w:rsidRDefault="002A0F8C" w:rsidP="002A0F8C">
      <w:pPr>
        <w:spacing w:line="264" w:lineRule="auto"/>
        <w:ind w:left="120"/>
        <w:rPr>
          <w:sz w:val="24"/>
          <w:szCs w:val="24"/>
        </w:rPr>
      </w:pPr>
      <w:r w:rsidRPr="00B97302">
        <w:rPr>
          <w:b/>
          <w:color w:val="000000"/>
          <w:sz w:val="24"/>
          <w:szCs w:val="24"/>
        </w:rPr>
        <w:lastRenderedPageBreak/>
        <w:t>Русские композиторы-классики</w:t>
      </w:r>
    </w:p>
    <w:p w:rsidR="002A0F8C" w:rsidRPr="00B97302" w:rsidRDefault="002A0F8C" w:rsidP="002A0F8C">
      <w:pPr>
        <w:spacing w:line="264" w:lineRule="auto"/>
        <w:ind w:firstLine="600"/>
        <w:rPr>
          <w:sz w:val="24"/>
          <w:szCs w:val="24"/>
        </w:rPr>
      </w:pPr>
      <w:r w:rsidRPr="00B97302">
        <w:rPr>
          <w:color w:val="000000"/>
          <w:sz w:val="24"/>
          <w:szCs w:val="24"/>
        </w:rPr>
        <w:t>Содержание: Творчество выдающихся отечественных композиторов.</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знакомство с творчеством выдающихся композиторов, отдельными фактами из их биографии;</w:t>
      </w:r>
    </w:p>
    <w:p w:rsidR="002A0F8C" w:rsidRPr="00B97302" w:rsidRDefault="002A0F8C" w:rsidP="002A0F8C">
      <w:pPr>
        <w:spacing w:line="264" w:lineRule="auto"/>
        <w:ind w:firstLine="600"/>
        <w:rPr>
          <w:sz w:val="24"/>
          <w:szCs w:val="24"/>
        </w:rPr>
      </w:pPr>
      <w:r w:rsidRPr="00B97302">
        <w:rPr>
          <w:color w:val="000000"/>
          <w:sz w:val="24"/>
          <w:szCs w:val="24"/>
        </w:rPr>
        <w:t>слушание музыки: фрагменты вокальных, инструментальных, симфонических сочинений;</w:t>
      </w:r>
    </w:p>
    <w:p w:rsidR="002A0F8C" w:rsidRPr="00B97302" w:rsidRDefault="002A0F8C" w:rsidP="002A0F8C">
      <w:pPr>
        <w:spacing w:line="264" w:lineRule="auto"/>
        <w:ind w:firstLine="600"/>
        <w:rPr>
          <w:sz w:val="24"/>
          <w:szCs w:val="24"/>
        </w:rPr>
      </w:pPr>
      <w:r w:rsidRPr="00B97302">
        <w:rPr>
          <w:color w:val="000000"/>
          <w:sz w:val="24"/>
          <w:szCs w:val="24"/>
        </w:rPr>
        <w:t>круг характерных образов (картины природы, народной жизни, истории); характеристика музыкальных образов, музыкально-выразительных средств;</w:t>
      </w:r>
    </w:p>
    <w:p w:rsidR="002A0F8C" w:rsidRPr="00B97302" w:rsidRDefault="002A0F8C" w:rsidP="002A0F8C">
      <w:pPr>
        <w:spacing w:line="264" w:lineRule="auto"/>
        <w:ind w:firstLine="600"/>
        <w:rPr>
          <w:sz w:val="24"/>
          <w:szCs w:val="24"/>
        </w:rPr>
      </w:pPr>
      <w:r w:rsidRPr="00B97302">
        <w:rPr>
          <w:color w:val="000000"/>
          <w:sz w:val="24"/>
          <w:szCs w:val="24"/>
        </w:rPr>
        <w:t>наблюдение за развитием музыки; определение жанра, формы;</w:t>
      </w:r>
    </w:p>
    <w:p w:rsidR="002A0F8C" w:rsidRPr="00B97302" w:rsidRDefault="002A0F8C" w:rsidP="002A0F8C">
      <w:pPr>
        <w:spacing w:line="264" w:lineRule="auto"/>
        <w:ind w:firstLine="600"/>
        <w:rPr>
          <w:sz w:val="24"/>
          <w:szCs w:val="24"/>
        </w:rPr>
      </w:pPr>
      <w:r w:rsidRPr="00B97302">
        <w:rPr>
          <w:color w:val="000000"/>
          <w:sz w:val="24"/>
          <w:szCs w:val="24"/>
        </w:rPr>
        <w:t>чтение учебных текстов и художественной литературы биографического характера;</w:t>
      </w:r>
    </w:p>
    <w:p w:rsidR="002A0F8C" w:rsidRPr="00B97302" w:rsidRDefault="002A0F8C" w:rsidP="002A0F8C">
      <w:pPr>
        <w:spacing w:line="264" w:lineRule="auto"/>
        <w:ind w:firstLine="600"/>
        <w:rPr>
          <w:sz w:val="24"/>
          <w:szCs w:val="24"/>
        </w:rPr>
      </w:pPr>
      <w:r w:rsidRPr="00B97302">
        <w:rPr>
          <w:color w:val="000000"/>
          <w:sz w:val="24"/>
          <w:szCs w:val="24"/>
        </w:rPr>
        <w:t>вокализация тем инструментальных сочинений; разучивание, исполнение доступных вокальных сочинений;</w:t>
      </w:r>
    </w:p>
    <w:p w:rsidR="002A0F8C" w:rsidRPr="00B97302" w:rsidRDefault="002A0F8C" w:rsidP="002A0F8C">
      <w:pPr>
        <w:spacing w:line="264" w:lineRule="auto"/>
        <w:ind w:firstLine="600"/>
        <w:rPr>
          <w:sz w:val="24"/>
          <w:szCs w:val="24"/>
        </w:rPr>
      </w:pPr>
      <w:r w:rsidRPr="00B97302">
        <w:rPr>
          <w:color w:val="000000"/>
          <w:sz w:val="24"/>
          <w:szCs w:val="24"/>
        </w:rPr>
        <w:t>вариативно: посещение концерта; просмотр биографического фильма.</w:t>
      </w:r>
    </w:p>
    <w:p w:rsidR="002A0F8C" w:rsidRPr="00B97302" w:rsidRDefault="002A0F8C" w:rsidP="002A0F8C">
      <w:pPr>
        <w:spacing w:line="264" w:lineRule="auto"/>
        <w:ind w:left="120"/>
        <w:rPr>
          <w:sz w:val="24"/>
          <w:szCs w:val="24"/>
        </w:rPr>
      </w:pPr>
      <w:r w:rsidRPr="00B97302">
        <w:rPr>
          <w:b/>
          <w:color w:val="000000"/>
          <w:sz w:val="24"/>
          <w:szCs w:val="24"/>
        </w:rPr>
        <w:t>Европейские композиторы-классики</w:t>
      </w:r>
    </w:p>
    <w:p w:rsidR="002A0F8C" w:rsidRPr="00B97302" w:rsidRDefault="002A0F8C" w:rsidP="002A0F8C">
      <w:pPr>
        <w:spacing w:line="264" w:lineRule="auto"/>
        <w:ind w:firstLine="600"/>
        <w:rPr>
          <w:sz w:val="24"/>
          <w:szCs w:val="24"/>
        </w:rPr>
      </w:pPr>
      <w:r w:rsidRPr="00B97302">
        <w:rPr>
          <w:color w:val="000000"/>
          <w:sz w:val="24"/>
          <w:szCs w:val="24"/>
        </w:rPr>
        <w:t>Содержание: Творчество выдающихся зарубежных композиторов.</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знакомство с творчеством выдающихся композиторов, отдельными фактами из их биографии;</w:t>
      </w:r>
    </w:p>
    <w:p w:rsidR="002A0F8C" w:rsidRPr="00B97302" w:rsidRDefault="002A0F8C" w:rsidP="002A0F8C">
      <w:pPr>
        <w:spacing w:line="264" w:lineRule="auto"/>
        <w:ind w:firstLine="600"/>
        <w:rPr>
          <w:sz w:val="24"/>
          <w:szCs w:val="24"/>
        </w:rPr>
      </w:pPr>
      <w:r w:rsidRPr="00B97302">
        <w:rPr>
          <w:color w:val="000000"/>
          <w:sz w:val="24"/>
          <w:szCs w:val="24"/>
        </w:rPr>
        <w:t>слушание музыки: фрагменты вокальных, инструментальных, симфонических сочинений;</w:t>
      </w:r>
    </w:p>
    <w:p w:rsidR="002A0F8C" w:rsidRPr="00B97302" w:rsidRDefault="002A0F8C" w:rsidP="002A0F8C">
      <w:pPr>
        <w:spacing w:line="264" w:lineRule="auto"/>
        <w:ind w:firstLine="600"/>
        <w:rPr>
          <w:sz w:val="24"/>
          <w:szCs w:val="24"/>
        </w:rPr>
      </w:pPr>
      <w:r w:rsidRPr="00B97302">
        <w:rPr>
          <w:color w:val="000000"/>
          <w:sz w:val="24"/>
          <w:szCs w:val="24"/>
        </w:rPr>
        <w:t>круг характерных образов (картины природы, народной жизни, истории); характеристика музыкальных образов, музыкально-выразительных средств;</w:t>
      </w:r>
    </w:p>
    <w:p w:rsidR="002A0F8C" w:rsidRPr="00B97302" w:rsidRDefault="002A0F8C" w:rsidP="002A0F8C">
      <w:pPr>
        <w:spacing w:line="264" w:lineRule="auto"/>
        <w:ind w:firstLine="600"/>
        <w:rPr>
          <w:sz w:val="24"/>
          <w:szCs w:val="24"/>
        </w:rPr>
      </w:pPr>
      <w:r w:rsidRPr="00B97302">
        <w:rPr>
          <w:color w:val="000000"/>
          <w:sz w:val="24"/>
          <w:szCs w:val="24"/>
        </w:rPr>
        <w:t>наблюдение за развитием музыки; определение жанра, формы;</w:t>
      </w:r>
    </w:p>
    <w:p w:rsidR="002A0F8C" w:rsidRPr="00B97302" w:rsidRDefault="002A0F8C" w:rsidP="002A0F8C">
      <w:pPr>
        <w:spacing w:line="264" w:lineRule="auto"/>
        <w:ind w:firstLine="600"/>
        <w:rPr>
          <w:sz w:val="24"/>
          <w:szCs w:val="24"/>
        </w:rPr>
      </w:pPr>
      <w:r w:rsidRPr="00B97302">
        <w:rPr>
          <w:color w:val="000000"/>
          <w:sz w:val="24"/>
          <w:szCs w:val="24"/>
        </w:rPr>
        <w:t>чтение учебных текстов и художественной литературы биографического характера;</w:t>
      </w:r>
    </w:p>
    <w:p w:rsidR="002A0F8C" w:rsidRPr="00B97302" w:rsidRDefault="002A0F8C" w:rsidP="002A0F8C">
      <w:pPr>
        <w:spacing w:line="264" w:lineRule="auto"/>
        <w:ind w:firstLine="600"/>
        <w:rPr>
          <w:sz w:val="24"/>
          <w:szCs w:val="24"/>
        </w:rPr>
      </w:pPr>
      <w:r w:rsidRPr="00B97302">
        <w:rPr>
          <w:color w:val="000000"/>
          <w:sz w:val="24"/>
          <w:szCs w:val="24"/>
        </w:rPr>
        <w:t>вокализация тем инструментальных сочинений;</w:t>
      </w:r>
    </w:p>
    <w:p w:rsidR="002A0F8C" w:rsidRPr="00B97302" w:rsidRDefault="002A0F8C" w:rsidP="002A0F8C">
      <w:pPr>
        <w:spacing w:line="264" w:lineRule="auto"/>
        <w:ind w:firstLine="600"/>
        <w:rPr>
          <w:sz w:val="24"/>
          <w:szCs w:val="24"/>
        </w:rPr>
      </w:pPr>
      <w:r w:rsidRPr="00B97302">
        <w:rPr>
          <w:color w:val="000000"/>
          <w:sz w:val="24"/>
          <w:szCs w:val="24"/>
        </w:rPr>
        <w:t>разучивание, исполнение доступных вокальных сочинений;</w:t>
      </w:r>
    </w:p>
    <w:p w:rsidR="002A0F8C" w:rsidRPr="00B97302" w:rsidRDefault="002A0F8C" w:rsidP="002A0F8C">
      <w:pPr>
        <w:spacing w:line="264" w:lineRule="auto"/>
        <w:ind w:firstLine="600"/>
        <w:rPr>
          <w:sz w:val="24"/>
          <w:szCs w:val="24"/>
        </w:rPr>
      </w:pPr>
      <w:r w:rsidRPr="00B97302">
        <w:rPr>
          <w:color w:val="000000"/>
          <w:sz w:val="24"/>
          <w:szCs w:val="24"/>
        </w:rPr>
        <w:t>вариативно: посещение концерта; просмотр биографического фильма.</w:t>
      </w:r>
    </w:p>
    <w:p w:rsidR="002A0F8C" w:rsidRPr="00B97302" w:rsidRDefault="002A0F8C" w:rsidP="002A0F8C">
      <w:pPr>
        <w:spacing w:line="264" w:lineRule="auto"/>
        <w:ind w:left="120"/>
        <w:rPr>
          <w:sz w:val="24"/>
          <w:szCs w:val="24"/>
        </w:rPr>
      </w:pPr>
      <w:r w:rsidRPr="00B97302">
        <w:rPr>
          <w:b/>
          <w:color w:val="000000"/>
          <w:sz w:val="24"/>
          <w:szCs w:val="24"/>
        </w:rPr>
        <w:t>Мастерство исполнителя</w:t>
      </w:r>
    </w:p>
    <w:p w:rsidR="002A0F8C" w:rsidRPr="00B97302" w:rsidRDefault="002A0F8C" w:rsidP="002A0F8C">
      <w:pPr>
        <w:spacing w:line="264" w:lineRule="auto"/>
        <w:ind w:firstLine="600"/>
        <w:rPr>
          <w:sz w:val="24"/>
          <w:szCs w:val="24"/>
        </w:rPr>
      </w:pPr>
      <w:r w:rsidRPr="00B97302">
        <w:rPr>
          <w:color w:val="000000"/>
          <w:sz w:val="24"/>
          <w:szCs w:val="24"/>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знакомство с творчеством выдающихся исполнителей классической музыки;</w:t>
      </w:r>
    </w:p>
    <w:p w:rsidR="002A0F8C" w:rsidRPr="00B97302" w:rsidRDefault="002A0F8C" w:rsidP="002A0F8C">
      <w:pPr>
        <w:spacing w:line="264" w:lineRule="auto"/>
        <w:ind w:firstLine="600"/>
        <w:rPr>
          <w:sz w:val="24"/>
          <w:szCs w:val="24"/>
        </w:rPr>
      </w:pPr>
      <w:r w:rsidRPr="00B97302">
        <w:rPr>
          <w:color w:val="000000"/>
          <w:sz w:val="24"/>
          <w:szCs w:val="24"/>
        </w:rPr>
        <w:t>изучение программ, афиш консерватории, филармонии;</w:t>
      </w:r>
    </w:p>
    <w:p w:rsidR="002A0F8C" w:rsidRPr="00B97302" w:rsidRDefault="002A0F8C" w:rsidP="002A0F8C">
      <w:pPr>
        <w:spacing w:line="264" w:lineRule="auto"/>
        <w:ind w:firstLine="600"/>
        <w:rPr>
          <w:sz w:val="24"/>
          <w:szCs w:val="24"/>
        </w:rPr>
      </w:pPr>
      <w:r w:rsidRPr="00B97302">
        <w:rPr>
          <w:color w:val="000000"/>
          <w:sz w:val="24"/>
          <w:szCs w:val="24"/>
        </w:rPr>
        <w:t>сравнение нескольких интерпретаций одного и того же произведения в исполнении разных музыкантов;</w:t>
      </w:r>
    </w:p>
    <w:p w:rsidR="002A0F8C" w:rsidRPr="00B97302" w:rsidRDefault="002A0F8C" w:rsidP="002A0F8C">
      <w:pPr>
        <w:spacing w:line="264" w:lineRule="auto"/>
        <w:ind w:firstLine="600"/>
        <w:rPr>
          <w:sz w:val="24"/>
          <w:szCs w:val="24"/>
        </w:rPr>
      </w:pPr>
      <w:r w:rsidRPr="00B97302">
        <w:rPr>
          <w:color w:val="000000"/>
          <w:sz w:val="24"/>
          <w:szCs w:val="24"/>
        </w:rPr>
        <w:t xml:space="preserve">беседа на тему «Композитор – исполнитель – слушатель»; </w:t>
      </w:r>
    </w:p>
    <w:p w:rsidR="002A0F8C" w:rsidRPr="00B97302" w:rsidRDefault="002A0F8C" w:rsidP="002A0F8C">
      <w:pPr>
        <w:spacing w:line="264" w:lineRule="auto"/>
        <w:ind w:firstLine="600"/>
        <w:rPr>
          <w:sz w:val="24"/>
          <w:szCs w:val="24"/>
        </w:rPr>
      </w:pPr>
      <w:r w:rsidRPr="00B97302">
        <w:rPr>
          <w:color w:val="000000"/>
          <w:sz w:val="24"/>
          <w:szCs w:val="24"/>
        </w:rPr>
        <w:t>вариативно: посещение концерта классической музыки;</w:t>
      </w:r>
    </w:p>
    <w:p w:rsidR="002A0F8C" w:rsidRPr="00B97302" w:rsidRDefault="002A0F8C" w:rsidP="002A0F8C">
      <w:pPr>
        <w:spacing w:line="264" w:lineRule="auto"/>
        <w:ind w:firstLine="600"/>
        <w:rPr>
          <w:sz w:val="24"/>
          <w:szCs w:val="24"/>
        </w:rPr>
      </w:pPr>
      <w:r w:rsidRPr="00B97302">
        <w:rPr>
          <w:color w:val="000000"/>
          <w:sz w:val="24"/>
          <w:szCs w:val="24"/>
        </w:rPr>
        <w:t>создание коллекции записей любимого исполнителя.</w:t>
      </w:r>
    </w:p>
    <w:p w:rsidR="002A0F8C" w:rsidRPr="00B97302" w:rsidRDefault="002A0F8C" w:rsidP="002A0F8C">
      <w:pPr>
        <w:ind w:left="120"/>
        <w:rPr>
          <w:sz w:val="24"/>
          <w:szCs w:val="24"/>
        </w:rPr>
      </w:pPr>
    </w:p>
    <w:p w:rsidR="002A0F8C" w:rsidRPr="00B97302" w:rsidRDefault="002A0F8C" w:rsidP="002A0F8C">
      <w:pPr>
        <w:ind w:left="120"/>
        <w:rPr>
          <w:sz w:val="24"/>
          <w:szCs w:val="24"/>
        </w:rPr>
      </w:pPr>
      <w:r w:rsidRPr="00B97302">
        <w:rPr>
          <w:b/>
          <w:color w:val="000000"/>
          <w:sz w:val="24"/>
          <w:szCs w:val="24"/>
        </w:rPr>
        <w:t>Модуль № 3 «Музыка в жизни человека»</w:t>
      </w:r>
    </w:p>
    <w:p w:rsidR="002A0F8C" w:rsidRPr="00B97302" w:rsidRDefault="002A0F8C" w:rsidP="002A0F8C">
      <w:pPr>
        <w:ind w:left="120"/>
        <w:rPr>
          <w:sz w:val="24"/>
          <w:szCs w:val="24"/>
        </w:rPr>
      </w:pPr>
    </w:p>
    <w:p w:rsidR="002A0F8C" w:rsidRPr="00B97302" w:rsidRDefault="002A0F8C" w:rsidP="002A0F8C">
      <w:pPr>
        <w:spacing w:line="264" w:lineRule="auto"/>
        <w:ind w:firstLine="600"/>
        <w:rPr>
          <w:sz w:val="24"/>
          <w:szCs w:val="24"/>
        </w:rPr>
      </w:pPr>
      <w:r w:rsidRPr="00B97302">
        <w:rPr>
          <w:color w:val="000000"/>
          <w:sz w:val="24"/>
          <w:szCs w:val="24"/>
        </w:rP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w:t>
      </w:r>
      <w:r w:rsidRPr="00B97302">
        <w:rPr>
          <w:color w:val="000000"/>
          <w:sz w:val="24"/>
          <w:szCs w:val="24"/>
        </w:rPr>
        <w:lastRenderedPageBreak/>
        <w:t>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2A0F8C" w:rsidRPr="00B97302" w:rsidRDefault="002A0F8C" w:rsidP="002A0F8C">
      <w:pPr>
        <w:spacing w:line="264" w:lineRule="auto"/>
        <w:ind w:left="120"/>
        <w:rPr>
          <w:sz w:val="24"/>
          <w:szCs w:val="24"/>
        </w:rPr>
      </w:pPr>
      <w:r w:rsidRPr="00B97302">
        <w:rPr>
          <w:b/>
          <w:color w:val="000000"/>
          <w:sz w:val="24"/>
          <w:szCs w:val="24"/>
        </w:rPr>
        <w:t>Красота и вдохновение</w:t>
      </w:r>
    </w:p>
    <w:p w:rsidR="002A0F8C" w:rsidRPr="00B97302" w:rsidRDefault="002A0F8C" w:rsidP="002A0F8C">
      <w:pPr>
        <w:spacing w:line="264" w:lineRule="auto"/>
        <w:ind w:firstLine="600"/>
        <w:rPr>
          <w:sz w:val="24"/>
          <w:szCs w:val="24"/>
        </w:rPr>
      </w:pPr>
      <w:r w:rsidRPr="00B97302">
        <w:rPr>
          <w:color w:val="000000"/>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диалог с учителем о значении красоты и вдохновения в жизни человека;</w:t>
      </w:r>
    </w:p>
    <w:p w:rsidR="002A0F8C" w:rsidRPr="00B97302" w:rsidRDefault="002A0F8C" w:rsidP="002A0F8C">
      <w:pPr>
        <w:spacing w:line="264" w:lineRule="auto"/>
        <w:ind w:firstLine="600"/>
        <w:rPr>
          <w:sz w:val="24"/>
          <w:szCs w:val="24"/>
        </w:rPr>
      </w:pPr>
      <w:r w:rsidRPr="00B97302">
        <w:rPr>
          <w:color w:val="000000"/>
          <w:sz w:val="24"/>
          <w:szCs w:val="24"/>
        </w:rPr>
        <w:t>слушание музыки, концентрация на её восприятии, своём внутреннем состоянии;</w:t>
      </w:r>
    </w:p>
    <w:p w:rsidR="002A0F8C" w:rsidRPr="00B97302" w:rsidRDefault="002A0F8C" w:rsidP="002A0F8C">
      <w:pPr>
        <w:spacing w:line="264" w:lineRule="auto"/>
        <w:ind w:firstLine="600"/>
        <w:rPr>
          <w:sz w:val="24"/>
          <w:szCs w:val="24"/>
        </w:rPr>
      </w:pPr>
      <w:r w:rsidRPr="00B97302">
        <w:rPr>
          <w:color w:val="000000"/>
          <w:sz w:val="24"/>
          <w:szCs w:val="24"/>
        </w:rPr>
        <w:t>двигательная импровизация под музыку лирического характера «Цветы распускаются под музыку»;</w:t>
      </w:r>
    </w:p>
    <w:p w:rsidR="002A0F8C" w:rsidRPr="00B97302" w:rsidRDefault="002A0F8C" w:rsidP="002A0F8C">
      <w:pPr>
        <w:spacing w:line="264" w:lineRule="auto"/>
        <w:ind w:firstLine="600"/>
        <w:rPr>
          <w:sz w:val="24"/>
          <w:szCs w:val="24"/>
        </w:rPr>
      </w:pPr>
      <w:r w:rsidRPr="00B97302">
        <w:rPr>
          <w:color w:val="000000"/>
          <w:sz w:val="24"/>
          <w:szCs w:val="24"/>
        </w:rPr>
        <w:t>выстраивание хорового унисона – вокального и психологического;</w:t>
      </w:r>
    </w:p>
    <w:p w:rsidR="002A0F8C" w:rsidRPr="00B97302" w:rsidRDefault="002A0F8C" w:rsidP="002A0F8C">
      <w:pPr>
        <w:spacing w:line="264" w:lineRule="auto"/>
        <w:ind w:firstLine="600"/>
        <w:rPr>
          <w:sz w:val="24"/>
          <w:szCs w:val="24"/>
        </w:rPr>
      </w:pPr>
      <w:r w:rsidRPr="00B97302">
        <w:rPr>
          <w:color w:val="000000"/>
          <w:sz w:val="24"/>
          <w:szCs w:val="24"/>
        </w:rPr>
        <w:t>одновременное взятие и снятие звука, навыки певческого дыхания по руке дирижёра;</w:t>
      </w:r>
    </w:p>
    <w:p w:rsidR="002A0F8C" w:rsidRPr="00B97302" w:rsidRDefault="002A0F8C" w:rsidP="002A0F8C">
      <w:pPr>
        <w:spacing w:line="264" w:lineRule="auto"/>
        <w:ind w:firstLine="600"/>
        <w:rPr>
          <w:sz w:val="24"/>
          <w:szCs w:val="24"/>
        </w:rPr>
      </w:pPr>
      <w:r w:rsidRPr="00B97302">
        <w:rPr>
          <w:color w:val="000000"/>
          <w:sz w:val="24"/>
          <w:szCs w:val="24"/>
        </w:rPr>
        <w:t>разучивание, исполнение красивой песни;</w:t>
      </w:r>
    </w:p>
    <w:p w:rsidR="002A0F8C" w:rsidRPr="00B97302" w:rsidRDefault="002A0F8C" w:rsidP="002A0F8C">
      <w:pPr>
        <w:spacing w:line="264" w:lineRule="auto"/>
        <w:ind w:firstLine="600"/>
        <w:rPr>
          <w:sz w:val="24"/>
          <w:szCs w:val="24"/>
        </w:rPr>
      </w:pPr>
      <w:r w:rsidRPr="00B97302">
        <w:rPr>
          <w:color w:val="000000"/>
          <w:sz w:val="24"/>
          <w:szCs w:val="24"/>
        </w:rPr>
        <w:t xml:space="preserve">вариативно: разучивание хоровода </w:t>
      </w:r>
    </w:p>
    <w:p w:rsidR="002A0F8C" w:rsidRPr="00B97302" w:rsidRDefault="002A0F8C" w:rsidP="002A0F8C">
      <w:pPr>
        <w:spacing w:line="264" w:lineRule="auto"/>
        <w:ind w:left="120"/>
        <w:rPr>
          <w:sz w:val="24"/>
          <w:szCs w:val="24"/>
        </w:rPr>
      </w:pPr>
      <w:r w:rsidRPr="00B97302">
        <w:rPr>
          <w:b/>
          <w:color w:val="000000"/>
          <w:sz w:val="24"/>
          <w:szCs w:val="24"/>
        </w:rPr>
        <w:t>Музыкальные пейзажи</w:t>
      </w:r>
    </w:p>
    <w:p w:rsidR="002A0F8C" w:rsidRPr="00B97302" w:rsidRDefault="002A0F8C" w:rsidP="002A0F8C">
      <w:pPr>
        <w:spacing w:line="264" w:lineRule="auto"/>
        <w:ind w:firstLine="600"/>
        <w:rPr>
          <w:sz w:val="24"/>
          <w:szCs w:val="24"/>
        </w:rPr>
      </w:pPr>
      <w:r w:rsidRPr="00B97302">
        <w:rPr>
          <w:color w:val="000000"/>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слушание произведений программной музыки, посвящённой образам природы;</w:t>
      </w:r>
    </w:p>
    <w:p w:rsidR="002A0F8C" w:rsidRPr="00B97302" w:rsidRDefault="002A0F8C" w:rsidP="002A0F8C">
      <w:pPr>
        <w:spacing w:line="264" w:lineRule="auto"/>
        <w:ind w:firstLine="600"/>
        <w:rPr>
          <w:sz w:val="24"/>
          <w:szCs w:val="24"/>
        </w:rPr>
      </w:pPr>
      <w:r w:rsidRPr="00B97302">
        <w:rPr>
          <w:color w:val="000000"/>
          <w:sz w:val="24"/>
          <w:szCs w:val="24"/>
        </w:rPr>
        <w:t>подбор эпитетов для описания настроения, характера музыки;</w:t>
      </w:r>
    </w:p>
    <w:p w:rsidR="002A0F8C" w:rsidRPr="00B97302" w:rsidRDefault="002A0F8C" w:rsidP="002A0F8C">
      <w:pPr>
        <w:spacing w:line="264" w:lineRule="auto"/>
        <w:ind w:firstLine="600"/>
        <w:rPr>
          <w:sz w:val="24"/>
          <w:szCs w:val="24"/>
        </w:rPr>
      </w:pPr>
      <w:r w:rsidRPr="00B97302">
        <w:rPr>
          <w:color w:val="000000"/>
          <w:sz w:val="24"/>
          <w:szCs w:val="24"/>
        </w:rPr>
        <w:t>сопоставление музыки с произведениями изобразительного искусства;</w:t>
      </w:r>
    </w:p>
    <w:p w:rsidR="002A0F8C" w:rsidRPr="00B97302" w:rsidRDefault="002A0F8C" w:rsidP="002A0F8C">
      <w:pPr>
        <w:spacing w:line="264" w:lineRule="auto"/>
        <w:ind w:firstLine="600"/>
        <w:rPr>
          <w:sz w:val="24"/>
          <w:szCs w:val="24"/>
        </w:rPr>
      </w:pPr>
      <w:r w:rsidRPr="00B97302">
        <w:rPr>
          <w:color w:val="000000"/>
          <w:sz w:val="24"/>
          <w:szCs w:val="24"/>
        </w:rPr>
        <w:t>двигательная импровизация, пластическое интонирование;</w:t>
      </w:r>
    </w:p>
    <w:p w:rsidR="002A0F8C" w:rsidRPr="00B97302" w:rsidRDefault="002A0F8C" w:rsidP="002A0F8C">
      <w:pPr>
        <w:spacing w:line="264" w:lineRule="auto"/>
        <w:ind w:firstLine="600"/>
        <w:rPr>
          <w:sz w:val="24"/>
          <w:szCs w:val="24"/>
        </w:rPr>
      </w:pPr>
      <w:r w:rsidRPr="00B97302">
        <w:rPr>
          <w:color w:val="000000"/>
          <w:sz w:val="24"/>
          <w:szCs w:val="24"/>
        </w:rPr>
        <w:t>разучивание, одухотворенное исполнение песен о природе, её красоте;</w:t>
      </w:r>
    </w:p>
    <w:p w:rsidR="002A0F8C" w:rsidRPr="00B97302" w:rsidRDefault="002A0F8C" w:rsidP="002A0F8C">
      <w:pPr>
        <w:spacing w:line="264" w:lineRule="auto"/>
        <w:ind w:firstLine="600"/>
        <w:rPr>
          <w:sz w:val="24"/>
          <w:szCs w:val="24"/>
        </w:rPr>
      </w:pPr>
      <w:r w:rsidRPr="00B97302">
        <w:rPr>
          <w:color w:val="000000"/>
          <w:sz w:val="24"/>
          <w:szCs w:val="24"/>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2A0F8C" w:rsidRPr="00B97302" w:rsidRDefault="002A0F8C" w:rsidP="002A0F8C">
      <w:pPr>
        <w:spacing w:line="264" w:lineRule="auto"/>
        <w:ind w:left="120"/>
        <w:rPr>
          <w:sz w:val="24"/>
          <w:szCs w:val="24"/>
        </w:rPr>
      </w:pPr>
      <w:r w:rsidRPr="00B97302">
        <w:rPr>
          <w:b/>
          <w:color w:val="000000"/>
          <w:sz w:val="24"/>
          <w:szCs w:val="24"/>
        </w:rPr>
        <w:t>Музыкальные портреты</w:t>
      </w:r>
    </w:p>
    <w:p w:rsidR="002A0F8C" w:rsidRPr="00B97302" w:rsidRDefault="002A0F8C" w:rsidP="002A0F8C">
      <w:pPr>
        <w:spacing w:line="264" w:lineRule="auto"/>
        <w:ind w:firstLine="600"/>
        <w:rPr>
          <w:sz w:val="24"/>
          <w:szCs w:val="24"/>
        </w:rPr>
      </w:pPr>
      <w:r w:rsidRPr="00B97302">
        <w:rPr>
          <w:color w:val="000000"/>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слушание произведений вокальной, программной инструментальной музыки, посвящённой образам людей, сказочных персонажей;</w:t>
      </w:r>
    </w:p>
    <w:p w:rsidR="002A0F8C" w:rsidRPr="00B97302" w:rsidRDefault="002A0F8C" w:rsidP="002A0F8C">
      <w:pPr>
        <w:spacing w:line="264" w:lineRule="auto"/>
        <w:ind w:firstLine="600"/>
        <w:rPr>
          <w:sz w:val="24"/>
          <w:szCs w:val="24"/>
        </w:rPr>
      </w:pPr>
      <w:r w:rsidRPr="00B97302">
        <w:rPr>
          <w:color w:val="000000"/>
          <w:sz w:val="24"/>
          <w:szCs w:val="24"/>
        </w:rPr>
        <w:t>подбор эпитетов для описания настроения, характера музыки;</w:t>
      </w:r>
    </w:p>
    <w:p w:rsidR="002A0F8C" w:rsidRPr="00B97302" w:rsidRDefault="002A0F8C" w:rsidP="002A0F8C">
      <w:pPr>
        <w:spacing w:line="264" w:lineRule="auto"/>
        <w:ind w:firstLine="600"/>
        <w:rPr>
          <w:sz w:val="24"/>
          <w:szCs w:val="24"/>
        </w:rPr>
      </w:pPr>
      <w:r w:rsidRPr="00B97302">
        <w:rPr>
          <w:color w:val="000000"/>
          <w:sz w:val="24"/>
          <w:szCs w:val="24"/>
        </w:rPr>
        <w:t>сопоставление музыки с произведениями изобразительного искусства;</w:t>
      </w:r>
    </w:p>
    <w:p w:rsidR="002A0F8C" w:rsidRPr="00B97302" w:rsidRDefault="002A0F8C" w:rsidP="002A0F8C">
      <w:pPr>
        <w:spacing w:line="264" w:lineRule="auto"/>
        <w:ind w:firstLine="600"/>
        <w:rPr>
          <w:sz w:val="24"/>
          <w:szCs w:val="24"/>
        </w:rPr>
      </w:pPr>
      <w:r w:rsidRPr="00B97302">
        <w:rPr>
          <w:color w:val="000000"/>
          <w:sz w:val="24"/>
          <w:szCs w:val="24"/>
        </w:rPr>
        <w:t>двигательная импровизация в образе героя музыкального произведения;</w:t>
      </w:r>
    </w:p>
    <w:p w:rsidR="002A0F8C" w:rsidRPr="00B97302" w:rsidRDefault="002A0F8C" w:rsidP="002A0F8C">
      <w:pPr>
        <w:spacing w:line="264" w:lineRule="auto"/>
        <w:ind w:firstLine="600"/>
        <w:rPr>
          <w:sz w:val="24"/>
          <w:szCs w:val="24"/>
        </w:rPr>
      </w:pPr>
      <w:r w:rsidRPr="00B97302">
        <w:rPr>
          <w:color w:val="000000"/>
          <w:sz w:val="24"/>
          <w:szCs w:val="24"/>
        </w:rPr>
        <w:t>разучивание, харáктерное исполнение песни – портретной зарисовки;</w:t>
      </w:r>
    </w:p>
    <w:p w:rsidR="002A0F8C" w:rsidRPr="00B97302" w:rsidRDefault="002A0F8C" w:rsidP="002A0F8C">
      <w:pPr>
        <w:spacing w:line="264" w:lineRule="auto"/>
        <w:ind w:firstLine="600"/>
        <w:rPr>
          <w:sz w:val="24"/>
          <w:szCs w:val="24"/>
        </w:rPr>
      </w:pPr>
      <w:r w:rsidRPr="00B97302">
        <w:rPr>
          <w:color w:val="000000"/>
          <w:sz w:val="24"/>
          <w:szCs w:val="24"/>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2A0F8C" w:rsidRPr="00B97302" w:rsidRDefault="002A0F8C" w:rsidP="002A0F8C">
      <w:pPr>
        <w:spacing w:line="264" w:lineRule="auto"/>
        <w:ind w:left="120"/>
        <w:rPr>
          <w:sz w:val="24"/>
          <w:szCs w:val="24"/>
        </w:rPr>
      </w:pPr>
      <w:r w:rsidRPr="00B97302">
        <w:rPr>
          <w:b/>
          <w:color w:val="000000"/>
          <w:sz w:val="24"/>
          <w:szCs w:val="24"/>
        </w:rPr>
        <w:t>Какой же праздник без музыки?</w:t>
      </w:r>
    </w:p>
    <w:p w:rsidR="002A0F8C" w:rsidRPr="00B97302" w:rsidRDefault="002A0F8C" w:rsidP="002A0F8C">
      <w:pPr>
        <w:spacing w:line="264" w:lineRule="auto"/>
        <w:ind w:firstLine="600"/>
        <w:rPr>
          <w:sz w:val="24"/>
          <w:szCs w:val="24"/>
        </w:rPr>
      </w:pPr>
      <w:r w:rsidRPr="00B97302">
        <w:rPr>
          <w:color w:val="000000"/>
          <w:sz w:val="24"/>
          <w:szCs w:val="24"/>
        </w:rPr>
        <w:lastRenderedPageBreak/>
        <w:t>Содержание: Музыка, создающая настроение праздника. Музыка в цирке, на уличном шествии, спортивном празднике.</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диалог с учителем о значении музыки на празднике;</w:t>
      </w:r>
    </w:p>
    <w:p w:rsidR="002A0F8C" w:rsidRPr="00B97302" w:rsidRDefault="002A0F8C" w:rsidP="002A0F8C">
      <w:pPr>
        <w:spacing w:line="264" w:lineRule="auto"/>
        <w:ind w:firstLine="600"/>
        <w:rPr>
          <w:sz w:val="24"/>
          <w:szCs w:val="24"/>
        </w:rPr>
      </w:pPr>
      <w:r w:rsidRPr="00B97302">
        <w:rPr>
          <w:color w:val="000000"/>
          <w:sz w:val="24"/>
          <w:szCs w:val="24"/>
        </w:rPr>
        <w:t>слушание произведений торжественного, праздничного характера;</w:t>
      </w:r>
    </w:p>
    <w:p w:rsidR="002A0F8C" w:rsidRPr="00B97302" w:rsidRDefault="002A0F8C" w:rsidP="002A0F8C">
      <w:pPr>
        <w:spacing w:line="264" w:lineRule="auto"/>
        <w:ind w:firstLine="600"/>
        <w:rPr>
          <w:sz w:val="24"/>
          <w:szCs w:val="24"/>
        </w:rPr>
      </w:pPr>
      <w:r w:rsidRPr="00B97302">
        <w:rPr>
          <w:color w:val="000000"/>
          <w:sz w:val="24"/>
          <w:szCs w:val="24"/>
        </w:rPr>
        <w:t>«дирижирование» фрагментами произведений;</w:t>
      </w:r>
    </w:p>
    <w:p w:rsidR="002A0F8C" w:rsidRPr="00B97302" w:rsidRDefault="002A0F8C" w:rsidP="002A0F8C">
      <w:pPr>
        <w:spacing w:line="264" w:lineRule="auto"/>
        <w:ind w:firstLine="600"/>
        <w:rPr>
          <w:sz w:val="24"/>
          <w:szCs w:val="24"/>
        </w:rPr>
      </w:pPr>
      <w:r w:rsidRPr="00B97302">
        <w:rPr>
          <w:color w:val="000000"/>
          <w:sz w:val="24"/>
          <w:szCs w:val="24"/>
        </w:rPr>
        <w:t xml:space="preserve">конкурс на лучшего «дирижёра»; </w:t>
      </w:r>
    </w:p>
    <w:p w:rsidR="002A0F8C" w:rsidRPr="00B97302" w:rsidRDefault="002A0F8C" w:rsidP="002A0F8C">
      <w:pPr>
        <w:spacing w:line="264" w:lineRule="auto"/>
        <w:ind w:firstLine="600"/>
        <w:rPr>
          <w:sz w:val="24"/>
          <w:szCs w:val="24"/>
        </w:rPr>
      </w:pPr>
      <w:r w:rsidRPr="00B97302">
        <w:rPr>
          <w:color w:val="000000"/>
          <w:sz w:val="24"/>
          <w:szCs w:val="24"/>
        </w:rPr>
        <w:t>разучивание и исполнение тематических песен к ближайшему празднику;</w:t>
      </w:r>
    </w:p>
    <w:p w:rsidR="002A0F8C" w:rsidRPr="00B97302" w:rsidRDefault="002A0F8C" w:rsidP="002A0F8C">
      <w:pPr>
        <w:spacing w:line="264" w:lineRule="auto"/>
        <w:ind w:firstLine="600"/>
        <w:rPr>
          <w:sz w:val="24"/>
          <w:szCs w:val="24"/>
        </w:rPr>
      </w:pPr>
      <w:r w:rsidRPr="00B97302">
        <w:rPr>
          <w:color w:val="000000"/>
          <w:sz w:val="24"/>
          <w:szCs w:val="24"/>
        </w:rPr>
        <w:t>проблемная ситуация: почему на праздниках обязательно звучит музыка;</w:t>
      </w:r>
    </w:p>
    <w:p w:rsidR="002A0F8C" w:rsidRPr="00B97302" w:rsidRDefault="002A0F8C" w:rsidP="002A0F8C">
      <w:pPr>
        <w:spacing w:line="264" w:lineRule="auto"/>
        <w:ind w:firstLine="600"/>
        <w:rPr>
          <w:sz w:val="24"/>
          <w:szCs w:val="24"/>
        </w:rPr>
      </w:pPr>
      <w:r w:rsidRPr="00B97302">
        <w:rPr>
          <w:color w:val="000000"/>
          <w:sz w:val="24"/>
          <w:szCs w:val="24"/>
        </w:rPr>
        <w:t>вариативно: запись видеооткрытки с музыкальным поздравлением; групповые творческие шутливые двигательные импровизации «Цирковая труппа».</w:t>
      </w:r>
    </w:p>
    <w:p w:rsidR="002A0F8C" w:rsidRPr="00B97302" w:rsidRDefault="002A0F8C" w:rsidP="002A0F8C">
      <w:pPr>
        <w:spacing w:line="264" w:lineRule="auto"/>
        <w:ind w:left="120"/>
        <w:rPr>
          <w:sz w:val="24"/>
          <w:szCs w:val="24"/>
        </w:rPr>
      </w:pPr>
      <w:r w:rsidRPr="00B97302">
        <w:rPr>
          <w:b/>
          <w:color w:val="000000"/>
          <w:sz w:val="24"/>
          <w:szCs w:val="24"/>
        </w:rPr>
        <w:t>Танцы, игры и веселье</w:t>
      </w:r>
    </w:p>
    <w:p w:rsidR="002A0F8C" w:rsidRPr="00B97302" w:rsidRDefault="002A0F8C" w:rsidP="002A0F8C">
      <w:pPr>
        <w:spacing w:line="264" w:lineRule="auto"/>
        <w:ind w:firstLine="600"/>
        <w:rPr>
          <w:sz w:val="24"/>
          <w:szCs w:val="24"/>
        </w:rPr>
      </w:pPr>
      <w:r w:rsidRPr="00B97302">
        <w:rPr>
          <w:color w:val="000000"/>
          <w:sz w:val="24"/>
          <w:szCs w:val="24"/>
        </w:rPr>
        <w:t>Содержание: Музыка – игра звуками. Танец – искусство и радость движения. Примеры популярных танцев.</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слушание, исполнение музыки скерцозного характера;</w:t>
      </w:r>
    </w:p>
    <w:p w:rsidR="002A0F8C" w:rsidRPr="00B97302" w:rsidRDefault="002A0F8C" w:rsidP="002A0F8C">
      <w:pPr>
        <w:spacing w:line="264" w:lineRule="auto"/>
        <w:ind w:firstLine="600"/>
        <w:rPr>
          <w:sz w:val="24"/>
          <w:szCs w:val="24"/>
        </w:rPr>
      </w:pPr>
      <w:r w:rsidRPr="00B97302">
        <w:rPr>
          <w:color w:val="000000"/>
          <w:sz w:val="24"/>
          <w:szCs w:val="24"/>
        </w:rPr>
        <w:t>разучивание, исполнение танцевальных движений;</w:t>
      </w:r>
    </w:p>
    <w:p w:rsidR="002A0F8C" w:rsidRPr="00B97302" w:rsidRDefault="002A0F8C" w:rsidP="002A0F8C">
      <w:pPr>
        <w:spacing w:line="264" w:lineRule="auto"/>
        <w:ind w:firstLine="600"/>
        <w:rPr>
          <w:sz w:val="24"/>
          <w:szCs w:val="24"/>
        </w:rPr>
      </w:pPr>
      <w:r w:rsidRPr="00B97302">
        <w:rPr>
          <w:color w:val="000000"/>
          <w:sz w:val="24"/>
          <w:szCs w:val="24"/>
        </w:rPr>
        <w:t>танец-игра;</w:t>
      </w:r>
    </w:p>
    <w:p w:rsidR="002A0F8C" w:rsidRPr="00B97302" w:rsidRDefault="002A0F8C" w:rsidP="002A0F8C">
      <w:pPr>
        <w:spacing w:line="264" w:lineRule="auto"/>
        <w:ind w:firstLine="600"/>
        <w:rPr>
          <w:sz w:val="24"/>
          <w:szCs w:val="24"/>
        </w:rPr>
      </w:pPr>
      <w:r w:rsidRPr="00B97302">
        <w:rPr>
          <w:color w:val="000000"/>
          <w:sz w:val="24"/>
          <w:szCs w:val="24"/>
        </w:rPr>
        <w:t>рефлексия собственного эмоционального состояния после участияв танцевальных композициях и импровизациях;</w:t>
      </w:r>
    </w:p>
    <w:p w:rsidR="002A0F8C" w:rsidRPr="00B97302" w:rsidRDefault="002A0F8C" w:rsidP="002A0F8C">
      <w:pPr>
        <w:spacing w:line="264" w:lineRule="auto"/>
        <w:ind w:firstLine="600"/>
        <w:rPr>
          <w:sz w:val="24"/>
          <w:szCs w:val="24"/>
        </w:rPr>
      </w:pPr>
      <w:r w:rsidRPr="00B97302">
        <w:rPr>
          <w:color w:val="000000"/>
          <w:sz w:val="24"/>
          <w:szCs w:val="24"/>
        </w:rPr>
        <w:t>проблемная ситуация: зачем люди танцуют;</w:t>
      </w:r>
    </w:p>
    <w:p w:rsidR="002A0F8C" w:rsidRPr="00B97302" w:rsidRDefault="002A0F8C" w:rsidP="002A0F8C">
      <w:pPr>
        <w:spacing w:line="264" w:lineRule="auto"/>
        <w:ind w:firstLine="600"/>
        <w:rPr>
          <w:sz w:val="24"/>
          <w:szCs w:val="24"/>
        </w:rPr>
      </w:pPr>
      <w:r w:rsidRPr="00B97302">
        <w:rPr>
          <w:color w:val="000000"/>
          <w:sz w:val="24"/>
          <w:szCs w:val="24"/>
        </w:rPr>
        <w:t>ритмическая импровизация в стиле определённого танцевального жанра;</w:t>
      </w:r>
    </w:p>
    <w:p w:rsidR="002A0F8C" w:rsidRPr="00B97302" w:rsidRDefault="002A0F8C" w:rsidP="002A0F8C">
      <w:pPr>
        <w:spacing w:line="264" w:lineRule="auto"/>
        <w:ind w:left="120"/>
        <w:rPr>
          <w:sz w:val="24"/>
          <w:szCs w:val="24"/>
        </w:rPr>
      </w:pPr>
      <w:r w:rsidRPr="00B97302">
        <w:rPr>
          <w:b/>
          <w:color w:val="000000"/>
          <w:sz w:val="24"/>
          <w:szCs w:val="24"/>
        </w:rPr>
        <w:t>Музыка на войне, музыка о войне</w:t>
      </w:r>
    </w:p>
    <w:p w:rsidR="002A0F8C" w:rsidRPr="00B97302" w:rsidRDefault="002A0F8C" w:rsidP="002A0F8C">
      <w:pPr>
        <w:spacing w:line="264" w:lineRule="auto"/>
        <w:ind w:firstLine="600"/>
        <w:rPr>
          <w:sz w:val="24"/>
          <w:szCs w:val="24"/>
        </w:rPr>
      </w:pPr>
      <w:r w:rsidRPr="00B97302">
        <w:rPr>
          <w:color w:val="000000"/>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чтение учебных и художественных текстов, посвящённых песням Великой Отечественной войны;</w:t>
      </w:r>
    </w:p>
    <w:p w:rsidR="002A0F8C" w:rsidRPr="00B97302" w:rsidRDefault="002A0F8C" w:rsidP="002A0F8C">
      <w:pPr>
        <w:spacing w:line="264" w:lineRule="auto"/>
        <w:ind w:firstLine="600"/>
        <w:rPr>
          <w:sz w:val="24"/>
          <w:szCs w:val="24"/>
        </w:rPr>
      </w:pPr>
      <w:r w:rsidRPr="00B97302">
        <w:rPr>
          <w:color w:val="000000"/>
          <w:sz w:val="24"/>
          <w:szCs w:val="24"/>
        </w:rPr>
        <w:t>слушание, исполнение песен Великой Отечественной войны, знакомство с историей их сочинения и исполнения;</w:t>
      </w:r>
    </w:p>
    <w:p w:rsidR="002A0F8C" w:rsidRPr="00B97302" w:rsidRDefault="002A0F8C" w:rsidP="002A0F8C">
      <w:pPr>
        <w:spacing w:line="264" w:lineRule="auto"/>
        <w:ind w:firstLine="600"/>
        <w:rPr>
          <w:sz w:val="24"/>
          <w:szCs w:val="24"/>
        </w:rPr>
      </w:pPr>
      <w:r w:rsidRPr="00B97302">
        <w:rPr>
          <w:color w:val="000000"/>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2A0F8C" w:rsidRPr="00B97302" w:rsidRDefault="002A0F8C" w:rsidP="002A0F8C">
      <w:pPr>
        <w:spacing w:line="264" w:lineRule="auto"/>
        <w:ind w:left="120"/>
        <w:rPr>
          <w:sz w:val="24"/>
          <w:szCs w:val="24"/>
        </w:rPr>
      </w:pPr>
      <w:r w:rsidRPr="00B97302">
        <w:rPr>
          <w:b/>
          <w:color w:val="000000"/>
          <w:sz w:val="24"/>
          <w:szCs w:val="24"/>
        </w:rPr>
        <w:t>Главный музыкальный символ</w:t>
      </w:r>
    </w:p>
    <w:p w:rsidR="002A0F8C" w:rsidRPr="00B97302" w:rsidRDefault="002A0F8C" w:rsidP="002A0F8C">
      <w:pPr>
        <w:spacing w:line="264" w:lineRule="auto"/>
        <w:ind w:firstLine="600"/>
        <w:rPr>
          <w:sz w:val="24"/>
          <w:szCs w:val="24"/>
        </w:rPr>
      </w:pPr>
      <w:r w:rsidRPr="00B97302">
        <w:rPr>
          <w:color w:val="000000"/>
          <w:sz w:val="24"/>
          <w:szCs w:val="24"/>
        </w:rPr>
        <w:t>Содержание: Гимн России – главный музыкальный символ нашей страны. Традиции исполнения Гимна России. Другие гимны.</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разучивание, исполнение Гимна Российской Федерации;</w:t>
      </w:r>
    </w:p>
    <w:p w:rsidR="002A0F8C" w:rsidRPr="00B97302" w:rsidRDefault="002A0F8C" w:rsidP="002A0F8C">
      <w:pPr>
        <w:spacing w:line="264" w:lineRule="auto"/>
        <w:ind w:firstLine="600"/>
        <w:rPr>
          <w:sz w:val="24"/>
          <w:szCs w:val="24"/>
        </w:rPr>
      </w:pPr>
      <w:r w:rsidRPr="00B97302">
        <w:rPr>
          <w:color w:val="000000"/>
          <w:sz w:val="24"/>
          <w:szCs w:val="24"/>
        </w:rPr>
        <w:t>знакомство с историей создания, правилами исполнения;</w:t>
      </w:r>
    </w:p>
    <w:p w:rsidR="002A0F8C" w:rsidRPr="00B97302" w:rsidRDefault="002A0F8C" w:rsidP="002A0F8C">
      <w:pPr>
        <w:spacing w:line="264" w:lineRule="auto"/>
        <w:ind w:firstLine="600"/>
        <w:rPr>
          <w:sz w:val="24"/>
          <w:szCs w:val="24"/>
        </w:rPr>
      </w:pPr>
      <w:r w:rsidRPr="00B97302">
        <w:rPr>
          <w:color w:val="000000"/>
          <w:sz w:val="24"/>
          <w:szCs w:val="24"/>
        </w:rPr>
        <w:t>просмотр видеозаписей парада, церемонии награждения спортсменов;</w:t>
      </w:r>
    </w:p>
    <w:p w:rsidR="002A0F8C" w:rsidRPr="00B97302" w:rsidRDefault="002A0F8C" w:rsidP="002A0F8C">
      <w:pPr>
        <w:spacing w:line="264" w:lineRule="auto"/>
        <w:ind w:firstLine="600"/>
        <w:rPr>
          <w:sz w:val="24"/>
          <w:szCs w:val="24"/>
        </w:rPr>
      </w:pPr>
      <w:r w:rsidRPr="00B97302">
        <w:rPr>
          <w:color w:val="000000"/>
          <w:sz w:val="24"/>
          <w:szCs w:val="24"/>
        </w:rPr>
        <w:t>чувство гордости, понятия достоинства и чести;</w:t>
      </w:r>
    </w:p>
    <w:p w:rsidR="002A0F8C" w:rsidRPr="00B97302" w:rsidRDefault="002A0F8C" w:rsidP="002A0F8C">
      <w:pPr>
        <w:spacing w:line="264" w:lineRule="auto"/>
        <w:ind w:firstLine="600"/>
        <w:rPr>
          <w:sz w:val="24"/>
          <w:szCs w:val="24"/>
        </w:rPr>
      </w:pPr>
      <w:r w:rsidRPr="00B97302">
        <w:rPr>
          <w:color w:val="000000"/>
          <w:sz w:val="24"/>
          <w:szCs w:val="24"/>
        </w:rPr>
        <w:t>обсуждение этических вопросов, связанных с государственными символами страны;</w:t>
      </w:r>
    </w:p>
    <w:p w:rsidR="002A0F8C" w:rsidRPr="00B97302" w:rsidRDefault="002A0F8C" w:rsidP="002A0F8C">
      <w:pPr>
        <w:spacing w:line="264" w:lineRule="auto"/>
        <w:ind w:firstLine="600"/>
        <w:rPr>
          <w:sz w:val="24"/>
          <w:szCs w:val="24"/>
        </w:rPr>
      </w:pPr>
      <w:r w:rsidRPr="00B97302">
        <w:rPr>
          <w:color w:val="000000"/>
          <w:sz w:val="24"/>
          <w:szCs w:val="24"/>
        </w:rPr>
        <w:t>разучивание, исполнение Гимна своей республики, города, школы.</w:t>
      </w:r>
    </w:p>
    <w:p w:rsidR="002A0F8C" w:rsidRPr="00B97302" w:rsidRDefault="002A0F8C" w:rsidP="002A0F8C">
      <w:pPr>
        <w:spacing w:line="264" w:lineRule="auto"/>
        <w:ind w:left="120"/>
        <w:rPr>
          <w:sz w:val="24"/>
          <w:szCs w:val="24"/>
        </w:rPr>
      </w:pPr>
      <w:r w:rsidRPr="00B97302">
        <w:rPr>
          <w:b/>
          <w:color w:val="000000"/>
          <w:sz w:val="24"/>
          <w:szCs w:val="24"/>
        </w:rPr>
        <w:t>Искусство времени</w:t>
      </w:r>
    </w:p>
    <w:p w:rsidR="002A0F8C" w:rsidRPr="00B97302" w:rsidRDefault="002A0F8C" w:rsidP="002A0F8C">
      <w:pPr>
        <w:spacing w:line="264" w:lineRule="auto"/>
        <w:ind w:firstLine="600"/>
        <w:rPr>
          <w:sz w:val="24"/>
          <w:szCs w:val="24"/>
        </w:rPr>
      </w:pPr>
      <w:r w:rsidRPr="00B97302">
        <w:rPr>
          <w:color w:val="000000"/>
          <w:sz w:val="24"/>
          <w:szCs w:val="24"/>
        </w:rPr>
        <w:lastRenderedPageBreak/>
        <w:t>Содержание: Музыка – временное искусство. Погружение в поток музыкального звучания. Музыкальные образы движения, изменения и развития.</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слушание, исполнение музыкальных произведений, передающих образ непрерывного движения;</w:t>
      </w:r>
    </w:p>
    <w:p w:rsidR="002A0F8C" w:rsidRPr="00B97302" w:rsidRDefault="002A0F8C" w:rsidP="002A0F8C">
      <w:pPr>
        <w:spacing w:line="264" w:lineRule="auto"/>
        <w:ind w:firstLine="600"/>
        <w:rPr>
          <w:sz w:val="24"/>
          <w:szCs w:val="24"/>
        </w:rPr>
      </w:pPr>
      <w:r w:rsidRPr="00B97302">
        <w:rPr>
          <w:color w:val="000000"/>
          <w:sz w:val="24"/>
          <w:szCs w:val="24"/>
        </w:rPr>
        <w:t>наблюдение за своими телесными реакциями (дыхание, пульс, мышечный тонус) при восприятии музыки;</w:t>
      </w:r>
    </w:p>
    <w:p w:rsidR="002A0F8C" w:rsidRPr="00B97302" w:rsidRDefault="002A0F8C" w:rsidP="002A0F8C">
      <w:pPr>
        <w:spacing w:line="264" w:lineRule="auto"/>
        <w:ind w:firstLine="600"/>
        <w:rPr>
          <w:sz w:val="24"/>
          <w:szCs w:val="24"/>
        </w:rPr>
      </w:pPr>
      <w:r w:rsidRPr="00B97302">
        <w:rPr>
          <w:color w:val="000000"/>
          <w:sz w:val="24"/>
          <w:szCs w:val="24"/>
        </w:rPr>
        <w:t>проблемная ситуация: как музыка воздействует на человека;</w:t>
      </w:r>
    </w:p>
    <w:p w:rsidR="002A0F8C" w:rsidRPr="00B97302" w:rsidRDefault="002A0F8C" w:rsidP="002A0F8C">
      <w:pPr>
        <w:spacing w:line="264" w:lineRule="auto"/>
        <w:ind w:firstLine="600"/>
        <w:rPr>
          <w:sz w:val="24"/>
          <w:szCs w:val="24"/>
        </w:rPr>
      </w:pPr>
      <w:r w:rsidRPr="00B97302">
        <w:rPr>
          <w:color w:val="000000"/>
          <w:sz w:val="24"/>
          <w:szCs w:val="24"/>
        </w:rPr>
        <w:t>вариативно: программная ритмическая или инструментальная импровизация «Поезд», «Космический корабль».</w:t>
      </w:r>
    </w:p>
    <w:p w:rsidR="002A0F8C" w:rsidRPr="00B97302" w:rsidRDefault="002A0F8C" w:rsidP="002A0F8C">
      <w:pPr>
        <w:ind w:left="120"/>
        <w:rPr>
          <w:sz w:val="24"/>
          <w:szCs w:val="24"/>
        </w:rPr>
      </w:pPr>
    </w:p>
    <w:p w:rsidR="002A0F8C" w:rsidRPr="00B97302" w:rsidRDefault="002A0F8C" w:rsidP="002A0F8C">
      <w:pPr>
        <w:ind w:left="120"/>
        <w:rPr>
          <w:sz w:val="24"/>
          <w:szCs w:val="24"/>
        </w:rPr>
      </w:pPr>
      <w:r w:rsidRPr="00B97302">
        <w:rPr>
          <w:b/>
          <w:color w:val="000000"/>
          <w:sz w:val="24"/>
          <w:szCs w:val="24"/>
        </w:rPr>
        <w:t>Модуль № 4 «Музыка народов мира»</w:t>
      </w:r>
    </w:p>
    <w:p w:rsidR="002A0F8C" w:rsidRPr="00B97302" w:rsidRDefault="002A0F8C" w:rsidP="002A0F8C">
      <w:pPr>
        <w:ind w:left="120"/>
        <w:rPr>
          <w:sz w:val="24"/>
          <w:szCs w:val="24"/>
        </w:rPr>
      </w:pPr>
    </w:p>
    <w:p w:rsidR="002A0F8C" w:rsidRPr="00B97302" w:rsidRDefault="002A0F8C" w:rsidP="002A0F8C">
      <w:pPr>
        <w:spacing w:line="264" w:lineRule="auto"/>
        <w:ind w:firstLine="600"/>
        <w:rPr>
          <w:sz w:val="24"/>
          <w:szCs w:val="24"/>
        </w:rPr>
      </w:pPr>
      <w:r w:rsidRPr="00B97302">
        <w:rPr>
          <w:color w:val="000000"/>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2A0F8C" w:rsidRPr="00B97302" w:rsidRDefault="002A0F8C" w:rsidP="002A0F8C">
      <w:pPr>
        <w:spacing w:line="264" w:lineRule="auto"/>
        <w:ind w:left="120"/>
        <w:rPr>
          <w:sz w:val="24"/>
          <w:szCs w:val="24"/>
        </w:rPr>
      </w:pPr>
      <w:r w:rsidRPr="00B97302">
        <w:rPr>
          <w:b/>
          <w:color w:val="000000"/>
          <w:sz w:val="24"/>
          <w:szCs w:val="24"/>
        </w:rPr>
        <w:t>Певец своего народа</w:t>
      </w:r>
    </w:p>
    <w:p w:rsidR="002A0F8C" w:rsidRPr="00B97302" w:rsidRDefault="002A0F8C" w:rsidP="002A0F8C">
      <w:pPr>
        <w:spacing w:line="264" w:lineRule="auto"/>
        <w:ind w:firstLine="600"/>
        <w:rPr>
          <w:sz w:val="24"/>
          <w:szCs w:val="24"/>
        </w:rPr>
      </w:pPr>
      <w:r w:rsidRPr="00B97302">
        <w:rPr>
          <w:color w:val="000000"/>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знакомство с творчеством композиторов;</w:t>
      </w:r>
    </w:p>
    <w:p w:rsidR="002A0F8C" w:rsidRPr="00B97302" w:rsidRDefault="002A0F8C" w:rsidP="002A0F8C">
      <w:pPr>
        <w:spacing w:line="264" w:lineRule="auto"/>
        <w:ind w:firstLine="600"/>
        <w:rPr>
          <w:sz w:val="24"/>
          <w:szCs w:val="24"/>
        </w:rPr>
      </w:pPr>
      <w:r w:rsidRPr="00B97302">
        <w:rPr>
          <w:color w:val="000000"/>
          <w:sz w:val="24"/>
          <w:szCs w:val="24"/>
        </w:rPr>
        <w:t>сравнение их сочинений с народной музыкой;</w:t>
      </w:r>
    </w:p>
    <w:p w:rsidR="002A0F8C" w:rsidRPr="00B97302" w:rsidRDefault="002A0F8C" w:rsidP="002A0F8C">
      <w:pPr>
        <w:spacing w:line="264" w:lineRule="auto"/>
        <w:ind w:firstLine="600"/>
        <w:rPr>
          <w:sz w:val="24"/>
          <w:szCs w:val="24"/>
        </w:rPr>
      </w:pPr>
      <w:r w:rsidRPr="00B97302">
        <w:rPr>
          <w:color w:val="000000"/>
          <w:sz w:val="24"/>
          <w:szCs w:val="24"/>
        </w:rPr>
        <w:t>определение формы, принципа развития фольклорного музыкального материала;</w:t>
      </w:r>
    </w:p>
    <w:p w:rsidR="002A0F8C" w:rsidRPr="00B97302" w:rsidRDefault="002A0F8C" w:rsidP="002A0F8C">
      <w:pPr>
        <w:spacing w:line="264" w:lineRule="auto"/>
        <w:ind w:firstLine="600"/>
        <w:rPr>
          <w:sz w:val="24"/>
          <w:szCs w:val="24"/>
        </w:rPr>
      </w:pPr>
      <w:r w:rsidRPr="00B97302">
        <w:rPr>
          <w:color w:val="000000"/>
          <w:sz w:val="24"/>
          <w:szCs w:val="24"/>
        </w:rPr>
        <w:t>вокализация наиболее ярких тем инструментальных сочинений;</w:t>
      </w:r>
    </w:p>
    <w:p w:rsidR="002A0F8C" w:rsidRPr="00B97302" w:rsidRDefault="002A0F8C" w:rsidP="002A0F8C">
      <w:pPr>
        <w:spacing w:line="264" w:lineRule="auto"/>
        <w:ind w:firstLine="600"/>
        <w:rPr>
          <w:sz w:val="24"/>
          <w:szCs w:val="24"/>
        </w:rPr>
      </w:pPr>
      <w:r w:rsidRPr="00B97302">
        <w:rPr>
          <w:color w:val="000000"/>
          <w:sz w:val="24"/>
          <w:szCs w:val="24"/>
        </w:rPr>
        <w:t>разучивание, исполнение доступных вокальных сочинений;</w:t>
      </w:r>
    </w:p>
    <w:p w:rsidR="002A0F8C" w:rsidRPr="00B97302" w:rsidRDefault="002A0F8C" w:rsidP="002A0F8C">
      <w:pPr>
        <w:spacing w:line="264" w:lineRule="auto"/>
        <w:ind w:firstLine="600"/>
        <w:rPr>
          <w:sz w:val="24"/>
          <w:szCs w:val="24"/>
        </w:rPr>
      </w:pPr>
      <w:r w:rsidRPr="00B97302">
        <w:rPr>
          <w:color w:val="000000"/>
          <w:sz w:val="24"/>
          <w:szCs w:val="24"/>
        </w:rPr>
        <w:t>вариативно: исполнение на клавишных или духовых инструментах композиторских мелодий, прослеживание их по нотной записи;</w:t>
      </w:r>
    </w:p>
    <w:p w:rsidR="002A0F8C" w:rsidRPr="00B97302" w:rsidRDefault="002A0F8C" w:rsidP="002A0F8C">
      <w:pPr>
        <w:spacing w:line="264" w:lineRule="auto"/>
        <w:ind w:firstLine="600"/>
        <w:rPr>
          <w:sz w:val="24"/>
          <w:szCs w:val="24"/>
        </w:rPr>
      </w:pPr>
      <w:r w:rsidRPr="00B97302">
        <w:rPr>
          <w:color w:val="000000"/>
          <w:sz w:val="24"/>
          <w:szCs w:val="24"/>
        </w:rPr>
        <w:t>творческие, исследовательские проекты, посвящённые выдающимся композиторам.</w:t>
      </w:r>
    </w:p>
    <w:p w:rsidR="002A0F8C" w:rsidRPr="00B97302" w:rsidRDefault="002A0F8C" w:rsidP="002A0F8C">
      <w:pPr>
        <w:spacing w:line="264" w:lineRule="auto"/>
        <w:ind w:left="120"/>
        <w:rPr>
          <w:sz w:val="24"/>
          <w:szCs w:val="24"/>
        </w:rPr>
      </w:pPr>
      <w:r w:rsidRPr="00B97302">
        <w:rPr>
          <w:b/>
          <w:color w:val="000000"/>
          <w:sz w:val="24"/>
          <w:szCs w:val="24"/>
        </w:rPr>
        <w:t xml:space="preserve">Музыка стран ближнего зарубежья </w:t>
      </w:r>
    </w:p>
    <w:p w:rsidR="002A0F8C" w:rsidRPr="00B97302" w:rsidRDefault="002A0F8C" w:rsidP="002A0F8C">
      <w:pPr>
        <w:spacing w:line="264" w:lineRule="auto"/>
        <w:ind w:firstLine="600"/>
        <w:rPr>
          <w:sz w:val="24"/>
          <w:szCs w:val="24"/>
        </w:rPr>
      </w:pPr>
      <w:r w:rsidRPr="00B97302">
        <w:rPr>
          <w:color w:val="000000"/>
          <w:sz w:val="24"/>
          <w:szCs w:val="24"/>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знакомство с особенностями музыкального фольклора народов других стран;</w:t>
      </w:r>
    </w:p>
    <w:p w:rsidR="002A0F8C" w:rsidRPr="00B97302" w:rsidRDefault="002A0F8C" w:rsidP="002A0F8C">
      <w:pPr>
        <w:spacing w:line="264" w:lineRule="auto"/>
        <w:ind w:firstLine="600"/>
        <w:rPr>
          <w:sz w:val="24"/>
          <w:szCs w:val="24"/>
        </w:rPr>
      </w:pPr>
      <w:r w:rsidRPr="00B97302">
        <w:rPr>
          <w:color w:val="000000"/>
          <w:sz w:val="24"/>
          <w:szCs w:val="24"/>
        </w:rPr>
        <w:t>определение характерных черт, типичных элементов музыкального языка (ритм, лад, интонации);</w:t>
      </w:r>
    </w:p>
    <w:p w:rsidR="002A0F8C" w:rsidRPr="00B97302" w:rsidRDefault="002A0F8C" w:rsidP="002A0F8C">
      <w:pPr>
        <w:spacing w:line="264" w:lineRule="auto"/>
        <w:ind w:firstLine="600"/>
        <w:rPr>
          <w:sz w:val="24"/>
          <w:szCs w:val="24"/>
        </w:rPr>
      </w:pPr>
      <w:r w:rsidRPr="00B97302">
        <w:rPr>
          <w:color w:val="000000"/>
          <w:sz w:val="24"/>
          <w:szCs w:val="24"/>
        </w:rPr>
        <w:t>знакомство с внешним видом, особенностями исполнения и звучания народных инструментов;</w:t>
      </w:r>
    </w:p>
    <w:p w:rsidR="002A0F8C" w:rsidRPr="00B97302" w:rsidRDefault="002A0F8C" w:rsidP="002A0F8C">
      <w:pPr>
        <w:spacing w:line="264" w:lineRule="auto"/>
        <w:ind w:firstLine="600"/>
        <w:rPr>
          <w:sz w:val="24"/>
          <w:szCs w:val="24"/>
        </w:rPr>
      </w:pPr>
      <w:r w:rsidRPr="00B97302">
        <w:rPr>
          <w:color w:val="000000"/>
          <w:sz w:val="24"/>
          <w:szCs w:val="24"/>
        </w:rPr>
        <w:t>определение на слух тембров инструментов;</w:t>
      </w:r>
    </w:p>
    <w:p w:rsidR="002A0F8C" w:rsidRPr="00B97302" w:rsidRDefault="002A0F8C" w:rsidP="002A0F8C">
      <w:pPr>
        <w:spacing w:line="264" w:lineRule="auto"/>
        <w:ind w:firstLine="600"/>
        <w:rPr>
          <w:sz w:val="24"/>
          <w:szCs w:val="24"/>
        </w:rPr>
      </w:pPr>
      <w:r w:rsidRPr="00B97302">
        <w:rPr>
          <w:color w:val="000000"/>
          <w:sz w:val="24"/>
          <w:szCs w:val="24"/>
        </w:rPr>
        <w:t>классификация на группы духовых, ударных, струнных;</w:t>
      </w:r>
    </w:p>
    <w:p w:rsidR="002A0F8C" w:rsidRPr="00B97302" w:rsidRDefault="002A0F8C" w:rsidP="002A0F8C">
      <w:pPr>
        <w:spacing w:line="264" w:lineRule="auto"/>
        <w:ind w:firstLine="600"/>
        <w:rPr>
          <w:sz w:val="24"/>
          <w:szCs w:val="24"/>
        </w:rPr>
      </w:pPr>
      <w:r w:rsidRPr="00B97302">
        <w:rPr>
          <w:color w:val="000000"/>
          <w:sz w:val="24"/>
          <w:szCs w:val="24"/>
        </w:rPr>
        <w:t>музыкальная викторина на знание тембров народных инструментов;</w:t>
      </w:r>
    </w:p>
    <w:p w:rsidR="002A0F8C" w:rsidRPr="00B97302" w:rsidRDefault="002A0F8C" w:rsidP="002A0F8C">
      <w:pPr>
        <w:spacing w:line="264" w:lineRule="auto"/>
        <w:ind w:firstLine="600"/>
        <w:rPr>
          <w:sz w:val="24"/>
          <w:szCs w:val="24"/>
        </w:rPr>
      </w:pPr>
      <w:r w:rsidRPr="00B97302">
        <w:rPr>
          <w:color w:val="000000"/>
          <w:sz w:val="24"/>
          <w:szCs w:val="24"/>
        </w:rPr>
        <w:t>двигательная игра – импровизация-подражание игре на музыкальных инструментах;</w:t>
      </w:r>
    </w:p>
    <w:p w:rsidR="002A0F8C" w:rsidRPr="00B97302" w:rsidRDefault="002A0F8C" w:rsidP="002A0F8C">
      <w:pPr>
        <w:spacing w:line="264" w:lineRule="auto"/>
        <w:ind w:firstLine="600"/>
        <w:rPr>
          <w:sz w:val="24"/>
          <w:szCs w:val="24"/>
        </w:rPr>
      </w:pPr>
      <w:r w:rsidRPr="00B97302">
        <w:rPr>
          <w:color w:val="000000"/>
          <w:sz w:val="24"/>
          <w:szCs w:val="24"/>
        </w:rPr>
        <w:t>сравнение интонаций, жанров, ладов, инструментов других народовс фольклорными элементами народов России;</w:t>
      </w:r>
    </w:p>
    <w:p w:rsidR="002A0F8C" w:rsidRPr="00B97302" w:rsidRDefault="002A0F8C" w:rsidP="002A0F8C">
      <w:pPr>
        <w:spacing w:line="264" w:lineRule="auto"/>
        <w:ind w:firstLine="600"/>
        <w:rPr>
          <w:sz w:val="24"/>
          <w:szCs w:val="24"/>
        </w:rPr>
      </w:pPr>
      <w:r w:rsidRPr="00B97302">
        <w:rPr>
          <w:color w:val="000000"/>
          <w:sz w:val="24"/>
          <w:szCs w:val="24"/>
        </w:rPr>
        <w:lastRenderedPageBreak/>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2A0F8C" w:rsidRPr="00B97302" w:rsidRDefault="002A0F8C" w:rsidP="002A0F8C">
      <w:pPr>
        <w:spacing w:line="264" w:lineRule="auto"/>
        <w:ind w:firstLine="600"/>
        <w:rPr>
          <w:sz w:val="24"/>
          <w:szCs w:val="24"/>
        </w:rPr>
      </w:pPr>
      <w:r w:rsidRPr="00B97302">
        <w:rPr>
          <w:color w:val="000000"/>
          <w:sz w:val="24"/>
          <w:szCs w:val="24"/>
        </w:rPr>
        <w:t>вариативно: исполнение на клавишных или духовых инструментах народных мелодий, прослеживание их по нотной записи;</w:t>
      </w:r>
    </w:p>
    <w:p w:rsidR="002A0F8C" w:rsidRPr="00B97302" w:rsidRDefault="002A0F8C" w:rsidP="002A0F8C">
      <w:pPr>
        <w:spacing w:line="264" w:lineRule="auto"/>
        <w:ind w:firstLine="600"/>
        <w:rPr>
          <w:sz w:val="24"/>
          <w:szCs w:val="24"/>
        </w:rPr>
      </w:pPr>
      <w:r w:rsidRPr="00B97302">
        <w:rPr>
          <w:color w:val="000000"/>
          <w:sz w:val="24"/>
          <w:szCs w:val="24"/>
        </w:rPr>
        <w:t>творческие, исследовательские проекты, школьные фестивали, посвящённые музыкальной культуре народов мира.</w:t>
      </w:r>
    </w:p>
    <w:p w:rsidR="002A0F8C" w:rsidRPr="00B97302" w:rsidRDefault="002A0F8C" w:rsidP="002A0F8C">
      <w:pPr>
        <w:spacing w:line="264" w:lineRule="auto"/>
        <w:ind w:left="120"/>
        <w:rPr>
          <w:sz w:val="24"/>
          <w:szCs w:val="24"/>
        </w:rPr>
      </w:pPr>
      <w:r w:rsidRPr="00B97302">
        <w:rPr>
          <w:b/>
          <w:color w:val="000000"/>
          <w:sz w:val="24"/>
          <w:szCs w:val="24"/>
        </w:rPr>
        <w:t>Музыка стран дальнего зарубежья</w:t>
      </w:r>
    </w:p>
    <w:p w:rsidR="002A0F8C" w:rsidRPr="00B97302" w:rsidRDefault="002A0F8C" w:rsidP="002A0F8C">
      <w:pPr>
        <w:spacing w:line="264" w:lineRule="auto"/>
        <w:ind w:firstLine="600"/>
        <w:rPr>
          <w:sz w:val="24"/>
          <w:szCs w:val="24"/>
        </w:rPr>
      </w:pPr>
      <w:r w:rsidRPr="00B97302">
        <w:rPr>
          <w:color w:val="000000"/>
          <w:sz w:val="24"/>
          <w:szCs w:val="24"/>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2A0F8C" w:rsidRPr="00B97302" w:rsidRDefault="002A0F8C" w:rsidP="002A0F8C">
      <w:pPr>
        <w:spacing w:line="264" w:lineRule="auto"/>
        <w:ind w:firstLine="600"/>
        <w:rPr>
          <w:sz w:val="24"/>
          <w:szCs w:val="24"/>
        </w:rPr>
      </w:pPr>
      <w:r w:rsidRPr="00B97302">
        <w:rPr>
          <w:color w:val="000000"/>
          <w:sz w:val="24"/>
          <w:szCs w:val="24"/>
        </w:rPr>
        <w:t xml:space="preserve">Смешение традиций и культур в музыке Северной Америки. </w:t>
      </w:r>
    </w:p>
    <w:p w:rsidR="002A0F8C" w:rsidRPr="00B97302" w:rsidRDefault="002A0F8C" w:rsidP="002A0F8C">
      <w:pPr>
        <w:spacing w:line="264" w:lineRule="auto"/>
        <w:ind w:firstLine="600"/>
        <w:rPr>
          <w:sz w:val="24"/>
          <w:szCs w:val="24"/>
        </w:rPr>
      </w:pPr>
      <w:r w:rsidRPr="00B97302">
        <w:rPr>
          <w:color w:val="000000"/>
          <w:sz w:val="24"/>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2A0F8C" w:rsidRPr="00B97302" w:rsidRDefault="002A0F8C" w:rsidP="002A0F8C">
      <w:pPr>
        <w:spacing w:line="264" w:lineRule="auto"/>
        <w:ind w:firstLine="600"/>
        <w:rPr>
          <w:sz w:val="24"/>
          <w:szCs w:val="24"/>
        </w:rPr>
      </w:pPr>
      <w:r w:rsidRPr="00B97302">
        <w:rPr>
          <w:color w:val="000000"/>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знакомство с особенностями музыкального фольклора народов других стран;</w:t>
      </w:r>
    </w:p>
    <w:p w:rsidR="002A0F8C" w:rsidRPr="00B97302" w:rsidRDefault="002A0F8C" w:rsidP="002A0F8C">
      <w:pPr>
        <w:spacing w:line="264" w:lineRule="auto"/>
        <w:ind w:firstLine="600"/>
        <w:rPr>
          <w:sz w:val="24"/>
          <w:szCs w:val="24"/>
        </w:rPr>
      </w:pPr>
      <w:r w:rsidRPr="00B97302">
        <w:rPr>
          <w:color w:val="000000"/>
          <w:sz w:val="24"/>
          <w:szCs w:val="24"/>
        </w:rPr>
        <w:t>определение характерных черт, типичных элементов музыкального языка (ритм, лад, интонации);</w:t>
      </w:r>
    </w:p>
    <w:p w:rsidR="002A0F8C" w:rsidRPr="00B97302" w:rsidRDefault="002A0F8C" w:rsidP="002A0F8C">
      <w:pPr>
        <w:spacing w:line="264" w:lineRule="auto"/>
        <w:ind w:firstLine="600"/>
        <w:rPr>
          <w:sz w:val="24"/>
          <w:szCs w:val="24"/>
        </w:rPr>
      </w:pPr>
      <w:r w:rsidRPr="00B97302">
        <w:rPr>
          <w:color w:val="000000"/>
          <w:sz w:val="24"/>
          <w:szCs w:val="24"/>
        </w:rPr>
        <w:t>знакомство с внешним видом, особенностями исполнения и звучания народных инструментов;</w:t>
      </w:r>
    </w:p>
    <w:p w:rsidR="002A0F8C" w:rsidRPr="00B97302" w:rsidRDefault="002A0F8C" w:rsidP="002A0F8C">
      <w:pPr>
        <w:spacing w:line="264" w:lineRule="auto"/>
        <w:ind w:firstLine="600"/>
        <w:rPr>
          <w:sz w:val="24"/>
          <w:szCs w:val="24"/>
        </w:rPr>
      </w:pPr>
      <w:r w:rsidRPr="00B97302">
        <w:rPr>
          <w:color w:val="000000"/>
          <w:sz w:val="24"/>
          <w:szCs w:val="24"/>
        </w:rPr>
        <w:t>определение на слух тембров инструментов;</w:t>
      </w:r>
    </w:p>
    <w:p w:rsidR="002A0F8C" w:rsidRPr="00B97302" w:rsidRDefault="002A0F8C" w:rsidP="002A0F8C">
      <w:pPr>
        <w:spacing w:line="264" w:lineRule="auto"/>
        <w:ind w:firstLine="600"/>
        <w:rPr>
          <w:sz w:val="24"/>
          <w:szCs w:val="24"/>
        </w:rPr>
      </w:pPr>
      <w:r w:rsidRPr="00B97302">
        <w:rPr>
          <w:color w:val="000000"/>
          <w:sz w:val="24"/>
          <w:szCs w:val="24"/>
        </w:rPr>
        <w:t>классификация на группы духовых, ударных, струнных;</w:t>
      </w:r>
    </w:p>
    <w:p w:rsidR="002A0F8C" w:rsidRPr="00B97302" w:rsidRDefault="002A0F8C" w:rsidP="002A0F8C">
      <w:pPr>
        <w:spacing w:line="264" w:lineRule="auto"/>
        <w:ind w:firstLine="600"/>
        <w:rPr>
          <w:sz w:val="24"/>
          <w:szCs w:val="24"/>
        </w:rPr>
      </w:pPr>
      <w:r w:rsidRPr="00B97302">
        <w:rPr>
          <w:color w:val="000000"/>
          <w:sz w:val="24"/>
          <w:szCs w:val="24"/>
        </w:rPr>
        <w:t>музыкальная викторина на знание тембров народных инструментов;</w:t>
      </w:r>
    </w:p>
    <w:p w:rsidR="002A0F8C" w:rsidRPr="00B97302" w:rsidRDefault="002A0F8C" w:rsidP="002A0F8C">
      <w:pPr>
        <w:spacing w:line="264" w:lineRule="auto"/>
        <w:ind w:firstLine="600"/>
        <w:rPr>
          <w:sz w:val="24"/>
          <w:szCs w:val="24"/>
        </w:rPr>
      </w:pPr>
      <w:r w:rsidRPr="00B97302">
        <w:rPr>
          <w:color w:val="000000"/>
          <w:sz w:val="24"/>
          <w:szCs w:val="24"/>
        </w:rPr>
        <w:t>двигательная игра – импровизация-подражание игре на музыкальных инструментах;</w:t>
      </w:r>
    </w:p>
    <w:p w:rsidR="002A0F8C" w:rsidRPr="00B97302" w:rsidRDefault="002A0F8C" w:rsidP="002A0F8C">
      <w:pPr>
        <w:spacing w:line="264" w:lineRule="auto"/>
        <w:ind w:firstLine="600"/>
        <w:rPr>
          <w:sz w:val="24"/>
          <w:szCs w:val="24"/>
        </w:rPr>
      </w:pPr>
      <w:r w:rsidRPr="00B97302">
        <w:rPr>
          <w:color w:val="000000"/>
          <w:sz w:val="24"/>
          <w:szCs w:val="24"/>
        </w:rPr>
        <w:t>сравнение интонаций, жанров, ладов, инструментов других народов с фольклорными элементами народов России;</w:t>
      </w:r>
    </w:p>
    <w:p w:rsidR="002A0F8C" w:rsidRPr="00B97302" w:rsidRDefault="002A0F8C" w:rsidP="002A0F8C">
      <w:pPr>
        <w:spacing w:line="264" w:lineRule="auto"/>
        <w:ind w:firstLine="600"/>
        <w:rPr>
          <w:sz w:val="24"/>
          <w:szCs w:val="24"/>
        </w:rPr>
      </w:pPr>
      <w:r w:rsidRPr="00B97302">
        <w:rPr>
          <w:color w:val="000000"/>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2A0F8C" w:rsidRPr="00B97302" w:rsidRDefault="002A0F8C" w:rsidP="002A0F8C">
      <w:pPr>
        <w:spacing w:line="264" w:lineRule="auto"/>
        <w:ind w:firstLine="600"/>
        <w:rPr>
          <w:sz w:val="24"/>
          <w:szCs w:val="24"/>
        </w:rPr>
      </w:pPr>
      <w:r w:rsidRPr="00B97302">
        <w:rPr>
          <w:color w:val="000000"/>
          <w:sz w:val="24"/>
          <w:szCs w:val="24"/>
        </w:rPr>
        <w:t>вариативно: исполнение на клавишных или духовых инструментах народных мелодий, прослеживание их по нотной записи;</w:t>
      </w:r>
    </w:p>
    <w:p w:rsidR="002A0F8C" w:rsidRPr="00B97302" w:rsidRDefault="002A0F8C" w:rsidP="002A0F8C">
      <w:pPr>
        <w:spacing w:line="264" w:lineRule="auto"/>
        <w:ind w:firstLine="600"/>
        <w:rPr>
          <w:sz w:val="24"/>
          <w:szCs w:val="24"/>
        </w:rPr>
      </w:pPr>
      <w:r w:rsidRPr="00B97302">
        <w:rPr>
          <w:color w:val="000000"/>
          <w:sz w:val="24"/>
          <w:szCs w:val="24"/>
        </w:rPr>
        <w:t xml:space="preserve">творческие, исследовательские проекты, школьные фестивали, посвящённые музыкальной культуре народов мира. </w:t>
      </w:r>
    </w:p>
    <w:p w:rsidR="002A0F8C" w:rsidRPr="00B97302" w:rsidRDefault="002A0F8C" w:rsidP="002A0F8C">
      <w:pPr>
        <w:spacing w:line="264" w:lineRule="auto"/>
        <w:ind w:left="120"/>
        <w:rPr>
          <w:sz w:val="24"/>
          <w:szCs w:val="24"/>
        </w:rPr>
      </w:pPr>
      <w:r w:rsidRPr="00B97302">
        <w:rPr>
          <w:b/>
          <w:color w:val="000000"/>
          <w:sz w:val="24"/>
          <w:szCs w:val="24"/>
        </w:rPr>
        <w:t>Диалог культур</w:t>
      </w:r>
    </w:p>
    <w:p w:rsidR="002A0F8C" w:rsidRPr="00B97302" w:rsidRDefault="002A0F8C" w:rsidP="002A0F8C">
      <w:pPr>
        <w:spacing w:line="264" w:lineRule="auto"/>
        <w:ind w:firstLine="600"/>
        <w:rPr>
          <w:sz w:val="24"/>
          <w:szCs w:val="24"/>
        </w:rPr>
      </w:pPr>
      <w:r w:rsidRPr="00B97302">
        <w:rPr>
          <w:color w:val="000000"/>
          <w:sz w:val="24"/>
          <w:szCs w:val="24"/>
        </w:rPr>
        <w:t xml:space="preserve">Содержание: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знакомство с творчеством композиторов;</w:t>
      </w:r>
    </w:p>
    <w:p w:rsidR="002A0F8C" w:rsidRPr="00B97302" w:rsidRDefault="002A0F8C" w:rsidP="002A0F8C">
      <w:pPr>
        <w:spacing w:line="264" w:lineRule="auto"/>
        <w:ind w:firstLine="600"/>
        <w:rPr>
          <w:sz w:val="24"/>
          <w:szCs w:val="24"/>
        </w:rPr>
      </w:pPr>
      <w:r w:rsidRPr="00B97302">
        <w:rPr>
          <w:color w:val="000000"/>
          <w:sz w:val="24"/>
          <w:szCs w:val="24"/>
        </w:rPr>
        <w:t>сравнение их сочинений с народной музыкой;</w:t>
      </w:r>
    </w:p>
    <w:p w:rsidR="002A0F8C" w:rsidRPr="00B97302" w:rsidRDefault="002A0F8C" w:rsidP="002A0F8C">
      <w:pPr>
        <w:spacing w:line="264" w:lineRule="auto"/>
        <w:ind w:firstLine="600"/>
        <w:rPr>
          <w:sz w:val="24"/>
          <w:szCs w:val="24"/>
        </w:rPr>
      </w:pPr>
      <w:r w:rsidRPr="00B97302">
        <w:rPr>
          <w:color w:val="000000"/>
          <w:sz w:val="24"/>
          <w:szCs w:val="24"/>
        </w:rPr>
        <w:t>определение формы, принципа развития фольклорного музыкального материала;</w:t>
      </w:r>
    </w:p>
    <w:p w:rsidR="002A0F8C" w:rsidRPr="00B97302" w:rsidRDefault="002A0F8C" w:rsidP="002A0F8C">
      <w:pPr>
        <w:spacing w:line="264" w:lineRule="auto"/>
        <w:ind w:firstLine="600"/>
        <w:rPr>
          <w:sz w:val="24"/>
          <w:szCs w:val="24"/>
        </w:rPr>
      </w:pPr>
      <w:r w:rsidRPr="00B97302">
        <w:rPr>
          <w:color w:val="000000"/>
          <w:sz w:val="24"/>
          <w:szCs w:val="24"/>
        </w:rPr>
        <w:t>вокализация наиболее ярких тем инструментальных сочинений;</w:t>
      </w:r>
    </w:p>
    <w:p w:rsidR="002A0F8C" w:rsidRPr="00B97302" w:rsidRDefault="002A0F8C" w:rsidP="002A0F8C">
      <w:pPr>
        <w:spacing w:line="264" w:lineRule="auto"/>
        <w:ind w:firstLine="600"/>
        <w:rPr>
          <w:sz w:val="24"/>
          <w:szCs w:val="24"/>
        </w:rPr>
      </w:pPr>
      <w:r w:rsidRPr="00B97302">
        <w:rPr>
          <w:color w:val="000000"/>
          <w:sz w:val="24"/>
          <w:szCs w:val="24"/>
        </w:rPr>
        <w:lastRenderedPageBreak/>
        <w:t>разучивание, исполнение доступных вокальных сочинений;</w:t>
      </w:r>
    </w:p>
    <w:p w:rsidR="002A0F8C" w:rsidRPr="00B97302" w:rsidRDefault="002A0F8C" w:rsidP="002A0F8C">
      <w:pPr>
        <w:spacing w:line="264" w:lineRule="auto"/>
        <w:ind w:firstLine="600"/>
        <w:rPr>
          <w:sz w:val="24"/>
          <w:szCs w:val="24"/>
        </w:rPr>
      </w:pPr>
      <w:r w:rsidRPr="00B97302">
        <w:rPr>
          <w:color w:val="000000"/>
          <w:sz w:val="24"/>
          <w:szCs w:val="24"/>
        </w:rPr>
        <w:t>вариативно: исполнение на клавишных или духовых инструментах композиторских мелодий, прослеживание их по нотной записи;</w:t>
      </w:r>
    </w:p>
    <w:p w:rsidR="002A0F8C" w:rsidRPr="00B97302" w:rsidRDefault="002A0F8C" w:rsidP="002A0F8C">
      <w:pPr>
        <w:spacing w:line="264" w:lineRule="auto"/>
        <w:ind w:firstLine="600"/>
        <w:rPr>
          <w:sz w:val="24"/>
          <w:szCs w:val="24"/>
        </w:rPr>
      </w:pPr>
      <w:r w:rsidRPr="00B97302">
        <w:rPr>
          <w:color w:val="000000"/>
          <w:sz w:val="24"/>
          <w:szCs w:val="24"/>
        </w:rPr>
        <w:t>творческие, исследовательские проекты, посвящённые выдающимся композиторам.</w:t>
      </w:r>
    </w:p>
    <w:p w:rsidR="002A0F8C" w:rsidRPr="00B97302" w:rsidRDefault="002A0F8C" w:rsidP="002A0F8C">
      <w:pPr>
        <w:ind w:left="120"/>
        <w:rPr>
          <w:sz w:val="24"/>
          <w:szCs w:val="24"/>
        </w:rPr>
      </w:pPr>
    </w:p>
    <w:p w:rsidR="002A0F8C" w:rsidRPr="00B97302" w:rsidRDefault="002A0F8C" w:rsidP="002A0F8C">
      <w:pPr>
        <w:ind w:left="120"/>
        <w:rPr>
          <w:sz w:val="24"/>
          <w:szCs w:val="24"/>
        </w:rPr>
      </w:pPr>
      <w:r w:rsidRPr="00B97302">
        <w:rPr>
          <w:b/>
          <w:color w:val="000000"/>
          <w:sz w:val="24"/>
          <w:szCs w:val="24"/>
        </w:rPr>
        <w:t>Модуль № 5 «Духовная музыка»</w:t>
      </w:r>
    </w:p>
    <w:p w:rsidR="002A0F8C" w:rsidRPr="00B97302" w:rsidRDefault="002A0F8C" w:rsidP="002A0F8C">
      <w:pPr>
        <w:ind w:left="120"/>
        <w:rPr>
          <w:sz w:val="24"/>
          <w:szCs w:val="24"/>
        </w:rPr>
      </w:pPr>
    </w:p>
    <w:p w:rsidR="002A0F8C" w:rsidRPr="00B97302" w:rsidRDefault="002A0F8C" w:rsidP="002A0F8C">
      <w:pPr>
        <w:spacing w:line="264" w:lineRule="auto"/>
        <w:ind w:firstLine="600"/>
        <w:rPr>
          <w:sz w:val="24"/>
          <w:szCs w:val="24"/>
        </w:rPr>
      </w:pPr>
      <w:r w:rsidRPr="00B97302">
        <w:rPr>
          <w:color w:val="000000"/>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2A0F8C" w:rsidRPr="00B97302" w:rsidRDefault="002A0F8C" w:rsidP="002A0F8C">
      <w:pPr>
        <w:spacing w:line="264" w:lineRule="auto"/>
        <w:ind w:left="120"/>
        <w:rPr>
          <w:sz w:val="24"/>
          <w:szCs w:val="24"/>
        </w:rPr>
      </w:pPr>
      <w:r w:rsidRPr="00B97302">
        <w:rPr>
          <w:b/>
          <w:color w:val="000000"/>
          <w:sz w:val="24"/>
          <w:szCs w:val="24"/>
        </w:rPr>
        <w:t>Звучание храма</w:t>
      </w:r>
    </w:p>
    <w:p w:rsidR="002A0F8C" w:rsidRPr="00B97302" w:rsidRDefault="002A0F8C" w:rsidP="002A0F8C">
      <w:pPr>
        <w:spacing w:line="264" w:lineRule="auto"/>
        <w:ind w:firstLine="600"/>
        <w:rPr>
          <w:sz w:val="24"/>
          <w:szCs w:val="24"/>
        </w:rPr>
      </w:pPr>
      <w:r w:rsidRPr="00B97302">
        <w:rPr>
          <w:color w:val="000000"/>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обобщение жизненного опыта, связанного со звучанием колоколов;</w:t>
      </w:r>
    </w:p>
    <w:p w:rsidR="002A0F8C" w:rsidRPr="00B97302" w:rsidRDefault="002A0F8C" w:rsidP="002A0F8C">
      <w:pPr>
        <w:spacing w:line="264" w:lineRule="auto"/>
        <w:ind w:firstLine="600"/>
        <w:rPr>
          <w:sz w:val="24"/>
          <w:szCs w:val="24"/>
        </w:rPr>
      </w:pPr>
      <w:r w:rsidRPr="00B97302">
        <w:rPr>
          <w:color w:val="000000"/>
          <w:sz w:val="24"/>
          <w:szCs w:val="24"/>
        </w:rPr>
        <w:t>диалог с учителем о традициях изготовления колоколов, значении колокольного звона; знакомство с видами колокольных звонов;</w:t>
      </w:r>
    </w:p>
    <w:p w:rsidR="002A0F8C" w:rsidRPr="00B97302" w:rsidRDefault="002A0F8C" w:rsidP="002A0F8C">
      <w:pPr>
        <w:spacing w:line="264" w:lineRule="auto"/>
        <w:ind w:firstLine="600"/>
        <w:rPr>
          <w:sz w:val="24"/>
          <w:szCs w:val="24"/>
        </w:rPr>
      </w:pPr>
      <w:r w:rsidRPr="00B97302">
        <w:rPr>
          <w:color w:val="000000"/>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2A0F8C" w:rsidRPr="00B97302" w:rsidRDefault="002A0F8C" w:rsidP="002A0F8C">
      <w:pPr>
        <w:spacing w:line="264" w:lineRule="auto"/>
        <w:ind w:firstLine="600"/>
        <w:rPr>
          <w:sz w:val="24"/>
          <w:szCs w:val="24"/>
        </w:rPr>
      </w:pPr>
      <w:r w:rsidRPr="00B97302">
        <w:rPr>
          <w:color w:val="000000"/>
          <w:sz w:val="24"/>
          <w:szCs w:val="24"/>
        </w:rPr>
        <w:t>выявление, обсуждение характера, выразительных средств, использованных композитором;</w:t>
      </w:r>
    </w:p>
    <w:p w:rsidR="002A0F8C" w:rsidRPr="00B97302" w:rsidRDefault="002A0F8C" w:rsidP="002A0F8C">
      <w:pPr>
        <w:spacing w:line="264" w:lineRule="auto"/>
        <w:ind w:firstLine="600"/>
        <w:rPr>
          <w:sz w:val="24"/>
          <w:szCs w:val="24"/>
        </w:rPr>
      </w:pPr>
      <w:r w:rsidRPr="00B97302">
        <w:rPr>
          <w:color w:val="000000"/>
          <w:sz w:val="24"/>
          <w:szCs w:val="24"/>
        </w:rPr>
        <w:t xml:space="preserve">двигательная импровизация – имитация движений звонаря на колокольне; </w:t>
      </w:r>
    </w:p>
    <w:p w:rsidR="002A0F8C" w:rsidRPr="00B97302" w:rsidRDefault="002A0F8C" w:rsidP="002A0F8C">
      <w:pPr>
        <w:spacing w:line="264" w:lineRule="auto"/>
        <w:ind w:firstLine="600"/>
        <w:rPr>
          <w:sz w:val="24"/>
          <w:szCs w:val="24"/>
        </w:rPr>
      </w:pPr>
      <w:r w:rsidRPr="00B97302">
        <w:rPr>
          <w:color w:val="000000"/>
          <w:sz w:val="24"/>
          <w:szCs w:val="24"/>
        </w:rPr>
        <w:t>ритмические и артикуляционные упражнения на основе звонарских приговорок;</w:t>
      </w:r>
    </w:p>
    <w:p w:rsidR="002A0F8C" w:rsidRPr="00B97302" w:rsidRDefault="002A0F8C" w:rsidP="002A0F8C">
      <w:pPr>
        <w:spacing w:line="264" w:lineRule="auto"/>
        <w:ind w:firstLine="600"/>
        <w:rPr>
          <w:sz w:val="24"/>
          <w:szCs w:val="24"/>
        </w:rPr>
      </w:pPr>
      <w:r w:rsidRPr="00B97302">
        <w:rPr>
          <w:color w:val="000000"/>
          <w:sz w:val="24"/>
          <w:szCs w:val="24"/>
        </w:rPr>
        <w:t xml:space="preserve">вариативно: просмотр документального фильма о колоколах; </w:t>
      </w:r>
    </w:p>
    <w:p w:rsidR="002A0F8C" w:rsidRPr="00B97302" w:rsidRDefault="002A0F8C" w:rsidP="002A0F8C">
      <w:pPr>
        <w:spacing w:line="264" w:lineRule="auto"/>
        <w:ind w:firstLine="600"/>
        <w:rPr>
          <w:sz w:val="24"/>
          <w:szCs w:val="24"/>
        </w:rPr>
      </w:pPr>
      <w:r w:rsidRPr="00B97302">
        <w:rPr>
          <w:color w:val="000000"/>
          <w:sz w:val="24"/>
          <w:szCs w:val="24"/>
        </w:rPr>
        <w:t>сочинение, исполнение на фортепиано, синтезаторе или металлофонах композиции (импровизации), имитирующей звучание колоколов.</w:t>
      </w:r>
    </w:p>
    <w:p w:rsidR="002A0F8C" w:rsidRPr="00B97302" w:rsidRDefault="002A0F8C" w:rsidP="002A0F8C">
      <w:pPr>
        <w:spacing w:line="264" w:lineRule="auto"/>
        <w:ind w:left="120"/>
        <w:rPr>
          <w:sz w:val="24"/>
          <w:szCs w:val="24"/>
        </w:rPr>
      </w:pPr>
      <w:r w:rsidRPr="00B97302">
        <w:rPr>
          <w:b/>
          <w:color w:val="000000"/>
          <w:sz w:val="24"/>
          <w:szCs w:val="24"/>
        </w:rPr>
        <w:t>Песни верующих</w:t>
      </w:r>
    </w:p>
    <w:p w:rsidR="002A0F8C" w:rsidRPr="00B97302" w:rsidRDefault="002A0F8C" w:rsidP="002A0F8C">
      <w:pPr>
        <w:spacing w:line="264" w:lineRule="auto"/>
        <w:ind w:firstLine="600"/>
        <w:rPr>
          <w:sz w:val="24"/>
          <w:szCs w:val="24"/>
        </w:rPr>
      </w:pPr>
      <w:r w:rsidRPr="00B97302">
        <w:rPr>
          <w:color w:val="000000"/>
          <w:sz w:val="24"/>
          <w:szCs w:val="24"/>
        </w:rPr>
        <w:t>Содержание: Молитва, хорал, песнопение, духовный стих. Образы духовной музыки в творчестве композиторов-классиков.</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слушание, разучивание, исполнение вокальных произведений религиозного содержания;</w:t>
      </w:r>
    </w:p>
    <w:p w:rsidR="002A0F8C" w:rsidRPr="00B97302" w:rsidRDefault="002A0F8C" w:rsidP="002A0F8C">
      <w:pPr>
        <w:spacing w:line="264" w:lineRule="auto"/>
        <w:ind w:firstLine="600"/>
        <w:rPr>
          <w:sz w:val="24"/>
          <w:szCs w:val="24"/>
        </w:rPr>
      </w:pPr>
      <w:r w:rsidRPr="00B97302">
        <w:rPr>
          <w:color w:val="000000"/>
          <w:sz w:val="24"/>
          <w:szCs w:val="24"/>
        </w:rPr>
        <w:t>диалог с учителем о характере музыки, манере исполнения, выразительных средствах;</w:t>
      </w:r>
    </w:p>
    <w:p w:rsidR="002A0F8C" w:rsidRPr="00B97302" w:rsidRDefault="002A0F8C" w:rsidP="002A0F8C">
      <w:pPr>
        <w:spacing w:line="264" w:lineRule="auto"/>
        <w:ind w:firstLine="600"/>
        <w:rPr>
          <w:sz w:val="24"/>
          <w:szCs w:val="24"/>
        </w:rPr>
      </w:pPr>
      <w:r w:rsidRPr="00B97302">
        <w:rPr>
          <w:color w:val="000000"/>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2A0F8C" w:rsidRPr="00B97302" w:rsidRDefault="002A0F8C" w:rsidP="002A0F8C">
      <w:pPr>
        <w:spacing w:line="264" w:lineRule="auto"/>
        <w:ind w:firstLine="600"/>
        <w:rPr>
          <w:sz w:val="24"/>
          <w:szCs w:val="24"/>
        </w:rPr>
      </w:pPr>
      <w:r w:rsidRPr="00B97302">
        <w:rPr>
          <w:color w:val="000000"/>
          <w:sz w:val="24"/>
          <w:szCs w:val="24"/>
        </w:rPr>
        <w:t>вариативно: просмотр документального фильма о значении молитвы;</w:t>
      </w:r>
    </w:p>
    <w:p w:rsidR="002A0F8C" w:rsidRPr="00B97302" w:rsidRDefault="002A0F8C" w:rsidP="002A0F8C">
      <w:pPr>
        <w:spacing w:line="264" w:lineRule="auto"/>
        <w:ind w:firstLine="600"/>
        <w:rPr>
          <w:sz w:val="24"/>
          <w:szCs w:val="24"/>
        </w:rPr>
      </w:pPr>
      <w:r w:rsidRPr="00B97302">
        <w:rPr>
          <w:color w:val="000000"/>
          <w:sz w:val="24"/>
          <w:szCs w:val="24"/>
        </w:rPr>
        <w:t>рисование по мотивам прослушанных музыкальных произведений.</w:t>
      </w:r>
    </w:p>
    <w:p w:rsidR="002A0F8C" w:rsidRPr="00B97302" w:rsidRDefault="002A0F8C" w:rsidP="002A0F8C">
      <w:pPr>
        <w:spacing w:line="264" w:lineRule="auto"/>
        <w:ind w:left="120"/>
        <w:rPr>
          <w:sz w:val="24"/>
          <w:szCs w:val="24"/>
        </w:rPr>
      </w:pPr>
      <w:r w:rsidRPr="00B97302">
        <w:rPr>
          <w:b/>
          <w:color w:val="000000"/>
          <w:sz w:val="24"/>
          <w:szCs w:val="24"/>
        </w:rPr>
        <w:t>Инструментальная музыка в церкви</w:t>
      </w:r>
    </w:p>
    <w:p w:rsidR="002A0F8C" w:rsidRPr="00B97302" w:rsidRDefault="002A0F8C" w:rsidP="002A0F8C">
      <w:pPr>
        <w:spacing w:line="264" w:lineRule="auto"/>
        <w:ind w:firstLine="600"/>
        <w:rPr>
          <w:sz w:val="24"/>
          <w:szCs w:val="24"/>
        </w:rPr>
      </w:pPr>
      <w:r w:rsidRPr="00B97302">
        <w:rPr>
          <w:color w:val="000000"/>
          <w:sz w:val="24"/>
          <w:szCs w:val="24"/>
        </w:rPr>
        <w:t>Содержание: Орган и его роль в богослужении. Творчество И.С. Баха.</w:t>
      </w:r>
    </w:p>
    <w:p w:rsidR="002A0F8C" w:rsidRPr="00B97302" w:rsidRDefault="002A0F8C" w:rsidP="002A0F8C">
      <w:pPr>
        <w:spacing w:line="264" w:lineRule="auto"/>
        <w:ind w:firstLine="600"/>
        <w:rPr>
          <w:sz w:val="24"/>
          <w:szCs w:val="24"/>
        </w:rPr>
      </w:pPr>
      <w:r w:rsidRPr="00B97302">
        <w:rPr>
          <w:color w:val="000000"/>
          <w:sz w:val="24"/>
          <w:szCs w:val="24"/>
        </w:rPr>
        <w:lastRenderedPageBreak/>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2A0F8C" w:rsidRPr="00B97302" w:rsidRDefault="002A0F8C" w:rsidP="002A0F8C">
      <w:pPr>
        <w:spacing w:line="264" w:lineRule="auto"/>
        <w:ind w:firstLine="600"/>
        <w:rPr>
          <w:sz w:val="24"/>
          <w:szCs w:val="24"/>
        </w:rPr>
      </w:pPr>
      <w:r w:rsidRPr="00B97302">
        <w:rPr>
          <w:color w:val="000000"/>
          <w:sz w:val="24"/>
          <w:szCs w:val="24"/>
        </w:rPr>
        <w:t>ответы на вопросы учителя;</w:t>
      </w:r>
    </w:p>
    <w:p w:rsidR="002A0F8C" w:rsidRPr="00B97302" w:rsidRDefault="002A0F8C" w:rsidP="002A0F8C">
      <w:pPr>
        <w:spacing w:line="264" w:lineRule="auto"/>
        <w:ind w:firstLine="600"/>
        <w:rPr>
          <w:sz w:val="24"/>
          <w:szCs w:val="24"/>
        </w:rPr>
      </w:pPr>
      <w:r w:rsidRPr="00B97302">
        <w:rPr>
          <w:color w:val="000000"/>
          <w:sz w:val="24"/>
          <w:szCs w:val="24"/>
        </w:rPr>
        <w:t>слушание органной музыки И.С. Баха;</w:t>
      </w:r>
    </w:p>
    <w:p w:rsidR="002A0F8C" w:rsidRPr="00B97302" w:rsidRDefault="002A0F8C" w:rsidP="002A0F8C">
      <w:pPr>
        <w:spacing w:line="264" w:lineRule="auto"/>
        <w:ind w:firstLine="600"/>
        <w:rPr>
          <w:sz w:val="24"/>
          <w:szCs w:val="24"/>
        </w:rPr>
      </w:pPr>
      <w:r w:rsidRPr="00B97302">
        <w:rPr>
          <w:color w:val="000000"/>
          <w:sz w:val="24"/>
          <w:szCs w:val="24"/>
        </w:rPr>
        <w:t>описание впечатления от восприятия, характеристика музыкально-выразительных средств;</w:t>
      </w:r>
    </w:p>
    <w:p w:rsidR="002A0F8C" w:rsidRPr="00B97302" w:rsidRDefault="002A0F8C" w:rsidP="002A0F8C">
      <w:pPr>
        <w:spacing w:line="264" w:lineRule="auto"/>
        <w:ind w:firstLine="600"/>
        <w:rPr>
          <w:sz w:val="24"/>
          <w:szCs w:val="24"/>
        </w:rPr>
      </w:pPr>
      <w:r w:rsidRPr="00B97302">
        <w:rPr>
          <w:color w:val="000000"/>
          <w:sz w:val="24"/>
          <w:szCs w:val="24"/>
        </w:rPr>
        <w:t>игровая имитация особенностей игры на органе (во время слушания);</w:t>
      </w:r>
    </w:p>
    <w:p w:rsidR="002A0F8C" w:rsidRPr="00B97302" w:rsidRDefault="002A0F8C" w:rsidP="002A0F8C">
      <w:pPr>
        <w:spacing w:line="264" w:lineRule="auto"/>
        <w:ind w:firstLine="600"/>
        <w:rPr>
          <w:sz w:val="24"/>
          <w:szCs w:val="24"/>
        </w:rPr>
      </w:pPr>
      <w:r w:rsidRPr="00B97302">
        <w:rPr>
          <w:color w:val="000000"/>
          <w:sz w:val="24"/>
          <w:szCs w:val="24"/>
        </w:rPr>
        <w:t>звуковое исследование – исполнение (учителем) на синтезаторе знакомых музыкальных произведений тембром органа;</w:t>
      </w:r>
    </w:p>
    <w:p w:rsidR="002A0F8C" w:rsidRPr="00B97302" w:rsidRDefault="002A0F8C" w:rsidP="002A0F8C">
      <w:pPr>
        <w:spacing w:line="264" w:lineRule="auto"/>
        <w:ind w:firstLine="600"/>
        <w:rPr>
          <w:sz w:val="24"/>
          <w:szCs w:val="24"/>
        </w:rPr>
      </w:pPr>
      <w:r w:rsidRPr="00B97302">
        <w:rPr>
          <w:color w:val="000000"/>
          <w:sz w:val="24"/>
          <w:szCs w:val="24"/>
        </w:rPr>
        <w:t>наблюдение за трансформацией музыкального образа;</w:t>
      </w:r>
    </w:p>
    <w:p w:rsidR="002A0F8C" w:rsidRPr="00B97302" w:rsidRDefault="002A0F8C" w:rsidP="002A0F8C">
      <w:pPr>
        <w:spacing w:line="264" w:lineRule="auto"/>
        <w:ind w:firstLine="600"/>
        <w:rPr>
          <w:sz w:val="24"/>
          <w:szCs w:val="24"/>
        </w:rPr>
      </w:pPr>
      <w:r w:rsidRPr="00B97302">
        <w:rPr>
          <w:color w:val="000000"/>
          <w:sz w:val="24"/>
          <w:szCs w:val="24"/>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2A0F8C" w:rsidRPr="00B97302" w:rsidRDefault="002A0F8C" w:rsidP="002A0F8C">
      <w:pPr>
        <w:spacing w:line="264" w:lineRule="auto"/>
        <w:ind w:left="120"/>
        <w:rPr>
          <w:sz w:val="24"/>
          <w:szCs w:val="24"/>
        </w:rPr>
      </w:pPr>
      <w:r w:rsidRPr="00B97302">
        <w:rPr>
          <w:b/>
          <w:color w:val="000000"/>
          <w:sz w:val="24"/>
          <w:szCs w:val="24"/>
        </w:rPr>
        <w:t>Искусство Русской православной церкви</w:t>
      </w:r>
    </w:p>
    <w:p w:rsidR="002A0F8C" w:rsidRPr="00B97302" w:rsidRDefault="002A0F8C" w:rsidP="002A0F8C">
      <w:pPr>
        <w:spacing w:line="264" w:lineRule="auto"/>
        <w:ind w:firstLine="600"/>
        <w:rPr>
          <w:sz w:val="24"/>
          <w:szCs w:val="24"/>
        </w:rPr>
      </w:pPr>
      <w:r w:rsidRPr="00B97302">
        <w:rPr>
          <w:color w:val="000000"/>
          <w:sz w:val="24"/>
          <w:szCs w:val="24"/>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2A0F8C" w:rsidRPr="00B97302" w:rsidRDefault="002A0F8C" w:rsidP="002A0F8C">
      <w:pPr>
        <w:spacing w:line="264" w:lineRule="auto"/>
        <w:ind w:firstLine="600"/>
        <w:rPr>
          <w:sz w:val="24"/>
          <w:szCs w:val="24"/>
        </w:rPr>
      </w:pPr>
      <w:r w:rsidRPr="00B97302">
        <w:rPr>
          <w:color w:val="000000"/>
          <w:sz w:val="24"/>
          <w:szCs w:val="24"/>
        </w:rPr>
        <w:t>прослеживание исполняемых мелодий по нотной записи;</w:t>
      </w:r>
    </w:p>
    <w:p w:rsidR="002A0F8C" w:rsidRPr="00B97302" w:rsidRDefault="002A0F8C" w:rsidP="002A0F8C">
      <w:pPr>
        <w:spacing w:line="264" w:lineRule="auto"/>
        <w:ind w:firstLine="600"/>
        <w:rPr>
          <w:sz w:val="24"/>
          <w:szCs w:val="24"/>
        </w:rPr>
      </w:pPr>
      <w:r w:rsidRPr="00B97302">
        <w:rPr>
          <w:color w:val="000000"/>
          <w:sz w:val="24"/>
          <w:szCs w:val="24"/>
        </w:rPr>
        <w:t>анализ типа мелодического движения, особенностей ритма, темпа, динамики;</w:t>
      </w:r>
    </w:p>
    <w:p w:rsidR="002A0F8C" w:rsidRPr="00B97302" w:rsidRDefault="002A0F8C" w:rsidP="002A0F8C">
      <w:pPr>
        <w:spacing w:line="264" w:lineRule="auto"/>
        <w:ind w:firstLine="600"/>
        <w:rPr>
          <w:sz w:val="24"/>
          <w:szCs w:val="24"/>
        </w:rPr>
      </w:pPr>
      <w:r w:rsidRPr="00B97302">
        <w:rPr>
          <w:color w:val="000000"/>
          <w:sz w:val="24"/>
          <w:szCs w:val="24"/>
        </w:rPr>
        <w:t>сопоставление произведений музыки и живописи, посвящённых святым, Христу, Богородице;</w:t>
      </w:r>
    </w:p>
    <w:p w:rsidR="002A0F8C" w:rsidRPr="00B97302" w:rsidRDefault="002A0F8C" w:rsidP="002A0F8C">
      <w:pPr>
        <w:spacing w:line="264" w:lineRule="auto"/>
        <w:ind w:firstLine="600"/>
        <w:rPr>
          <w:sz w:val="24"/>
          <w:szCs w:val="24"/>
        </w:rPr>
      </w:pPr>
      <w:r w:rsidRPr="00B97302">
        <w:rPr>
          <w:color w:val="000000"/>
          <w:sz w:val="24"/>
          <w:szCs w:val="24"/>
        </w:rPr>
        <w:t>вариативно: посещение храма; поиск в Интернете информации о Крещении Руси, святых, об иконах.</w:t>
      </w:r>
    </w:p>
    <w:p w:rsidR="002A0F8C" w:rsidRPr="00B97302" w:rsidRDefault="002A0F8C" w:rsidP="002A0F8C">
      <w:pPr>
        <w:spacing w:line="264" w:lineRule="auto"/>
        <w:ind w:left="120"/>
        <w:rPr>
          <w:sz w:val="24"/>
          <w:szCs w:val="24"/>
        </w:rPr>
      </w:pPr>
      <w:r w:rsidRPr="00B97302">
        <w:rPr>
          <w:b/>
          <w:color w:val="000000"/>
          <w:sz w:val="24"/>
          <w:szCs w:val="24"/>
        </w:rPr>
        <w:t>Религиозные праздники</w:t>
      </w:r>
    </w:p>
    <w:p w:rsidR="002A0F8C" w:rsidRPr="00B97302" w:rsidRDefault="002A0F8C" w:rsidP="002A0F8C">
      <w:pPr>
        <w:spacing w:line="264" w:lineRule="auto"/>
        <w:ind w:firstLine="600"/>
        <w:rPr>
          <w:sz w:val="24"/>
          <w:szCs w:val="24"/>
        </w:rPr>
      </w:pPr>
      <w:r w:rsidRPr="00B97302">
        <w:rPr>
          <w:color w:val="000000"/>
          <w:sz w:val="24"/>
          <w:szCs w:val="24"/>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w:t>
      </w:r>
    </w:p>
    <w:p w:rsidR="002A0F8C" w:rsidRPr="00B97302" w:rsidRDefault="002A0F8C" w:rsidP="002A0F8C">
      <w:pPr>
        <w:spacing w:line="264" w:lineRule="auto"/>
        <w:ind w:firstLine="600"/>
        <w:rPr>
          <w:sz w:val="24"/>
          <w:szCs w:val="24"/>
        </w:rPr>
      </w:pPr>
      <w:r w:rsidRPr="00B97302">
        <w:rPr>
          <w:color w:val="000000"/>
          <w:sz w:val="24"/>
          <w:szCs w:val="24"/>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слушание музыкальных фрагментов праздничных богослужений, определение характера музыки, её религиозного содержания;</w:t>
      </w:r>
    </w:p>
    <w:p w:rsidR="002A0F8C" w:rsidRPr="00B97302" w:rsidRDefault="002A0F8C" w:rsidP="002A0F8C">
      <w:pPr>
        <w:spacing w:line="264" w:lineRule="auto"/>
        <w:ind w:firstLine="600"/>
        <w:rPr>
          <w:sz w:val="24"/>
          <w:szCs w:val="24"/>
        </w:rPr>
      </w:pPr>
      <w:r w:rsidRPr="00B97302">
        <w:rPr>
          <w:color w:val="000000"/>
          <w:sz w:val="24"/>
          <w:szCs w:val="24"/>
        </w:rPr>
        <w:t>разучивание (с опорой на нотный текст), исполнение доступных вокальных произведений духовной музыки;</w:t>
      </w:r>
    </w:p>
    <w:p w:rsidR="002A0F8C" w:rsidRPr="00B97302" w:rsidRDefault="002A0F8C" w:rsidP="002A0F8C">
      <w:pPr>
        <w:spacing w:line="264" w:lineRule="auto"/>
        <w:ind w:firstLine="600"/>
        <w:rPr>
          <w:sz w:val="24"/>
          <w:szCs w:val="24"/>
        </w:rPr>
      </w:pPr>
      <w:r w:rsidRPr="00B97302">
        <w:rPr>
          <w:color w:val="000000"/>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2A0F8C" w:rsidRPr="00B97302" w:rsidRDefault="002A0F8C" w:rsidP="002A0F8C">
      <w:pPr>
        <w:ind w:left="120"/>
        <w:rPr>
          <w:sz w:val="24"/>
          <w:szCs w:val="24"/>
        </w:rPr>
      </w:pPr>
    </w:p>
    <w:p w:rsidR="002A0F8C" w:rsidRPr="00B97302" w:rsidRDefault="002A0F8C" w:rsidP="002A0F8C">
      <w:pPr>
        <w:ind w:left="120"/>
        <w:rPr>
          <w:sz w:val="24"/>
          <w:szCs w:val="24"/>
        </w:rPr>
      </w:pPr>
      <w:r w:rsidRPr="00B97302">
        <w:rPr>
          <w:b/>
          <w:color w:val="000000"/>
          <w:sz w:val="24"/>
          <w:szCs w:val="24"/>
        </w:rPr>
        <w:t>Модуль № 6 «Музыка театра и кино»</w:t>
      </w:r>
    </w:p>
    <w:p w:rsidR="002A0F8C" w:rsidRPr="00B97302" w:rsidRDefault="002A0F8C" w:rsidP="002A0F8C">
      <w:pPr>
        <w:ind w:left="120"/>
        <w:rPr>
          <w:sz w:val="24"/>
          <w:szCs w:val="24"/>
        </w:rPr>
      </w:pPr>
    </w:p>
    <w:p w:rsidR="002A0F8C" w:rsidRPr="00B97302" w:rsidRDefault="002A0F8C" w:rsidP="002A0F8C">
      <w:pPr>
        <w:spacing w:line="264" w:lineRule="auto"/>
        <w:ind w:firstLine="600"/>
        <w:rPr>
          <w:sz w:val="24"/>
          <w:szCs w:val="24"/>
        </w:rPr>
      </w:pPr>
      <w:r w:rsidRPr="00B97302">
        <w:rPr>
          <w:color w:val="000000"/>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2A0F8C" w:rsidRPr="00B97302" w:rsidRDefault="002A0F8C" w:rsidP="002A0F8C">
      <w:pPr>
        <w:spacing w:line="264" w:lineRule="auto"/>
        <w:ind w:left="120"/>
        <w:rPr>
          <w:sz w:val="24"/>
          <w:szCs w:val="24"/>
        </w:rPr>
      </w:pPr>
      <w:r w:rsidRPr="00B97302">
        <w:rPr>
          <w:b/>
          <w:color w:val="000000"/>
          <w:sz w:val="24"/>
          <w:szCs w:val="24"/>
        </w:rPr>
        <w:t>Музыкальная сказка на сцене, на экране</w:t>
      </w:r>
    </w:p>
    <w:p w:rsidR="002A0F8C" w:rsidRPr="00B97302" w:rsidRDefault="002A0F8C" w:rsidP="002A0F8C">
      <w:pPr>
        <w:spacing w:line="264" w:lineRule="auto"/>
        <w:ind w:firstLine="600"/>
        <w:rPr>
          <w:sz w:val="24"/>
          <w:szCs w:val="24"/>
        </w:rPr>
      </w:pPr>
      <w:r w:rsidRPr="00B97302">
        <w:rPr>
          <w:color w:val="000000"/>
          <w:sz w:val="24"/>
          <w:szCs w:val="24"/>
        </w:rPr>
        <w:t>Содержание: Характеры персонажей, отражённые в музыке. Тембр голоса. Соло. Хор, ансамбль.</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видеопросмотр музыкальной сказки;</w:t>
      </w:r>
    </w:p>
    <w:p w:rsidR="002A0F8C" w:rsidRPr="00B97302" w:rsidRDefault="002A0F8C" w:rsidP="002A0F8C">
      <w:pPr>
        <w:spacing w:line="264" w:lineRule="auto"/>
        <w:ind w:firstLine="600"/>
        <w:rPr>
          <w:sz w:val="24"/>
          <w:szCs w:val="24"/>
        </w:rPr>
      </w:pPr>
      <w:r w:rsidRPr="00B97302">
        <w:rPr>
          <w:color w:val="000000"/>
          <w:sz w:val="24"/>
          <w:szCs w:val="24"/>
        </w:rPr>
        <w:t>обсуждение музыкально-выразительных средств, передающих повороты сюжета, характеры героев;</w:t>
      </w:r>
    </w:p>
    <w:p w:rsidR="002A0F8C" w:rsidRPr="00B97302" w:rsidRDefault="002A0F8C" w:rsidP="002A0F8C">
      <w:pPr>
        <w:spacing w:line="264" w:lineRule="auto"/>
        <w:ind w:firstLine="600"/>
        <w:rPr>
          <w:sz w:val="24"/>
          <w:szCs w:val="24"/>
        </w:rPr>
      </w:pPr>
      <w:r w:rsidRPr="00B97302">
        <w:rPr>
          <w:color w:val="000000"/>
          <w:sz w:val="24"/>
          <w:szCs w:val="24"/>
        </w:rPr>
        <w:t>игра-викторина «Угадай по голосу»;</w:t>
      </w:r>
    </w:p>
    <w:p w:rsidR="002A0F8C" w:rsidRPr="00B97302" w:rsidRDefault="002A0F8C" w:rsidP="002A0F8C">
      <w:pPr>
        <w:spacing w:line="264" w:lineRule="auto"/>
        <w:ind w:firstLine="600"/>
        <w:rPr>
          <w:sz w:val="24"/>
          <w:szCs w:val="24"/>
        </w:rPr>
      </w:pPr>
      <w:r w:rsidRPr="00B97302">
        <w:rPr>
          <w:color w:val="000000"/>
          <w:sz w:val="24"/>
          <w:szCs w:val="24"/>
        </w:rPr>
        <w:t>разучивание, исполнение отдельных номеров из детской оперы, музыкальной сказки;</w:t>
      </w:r>
    </w:p>
    <w:p w:rsidR="002A0F8C" w:rsidRPr="00B97302" w:rsidRDefault="002A0F8C" w:rsidP="002A0F8C">
      <w:pPr>
        <w:spacing w:line="264" w:lineRule="auto"/>
        <w:ind w:firstLine="600"/>
        <w:rPr>
          <w:sz w:val="24"/>
          <w:szCs w:val="24"/>
        </w:rPr>
      </w:pPr>
      <w:r w:rsidRPr="00B97302">
        <w:rPr>
          <w:color w:val="000000"/>
          <w:sz w:val="24"/>
          <w:szCs w:val="24"/>
        </w:rPr>
        <w:t>вариативно: постановка детской музыкальной сказки, спектакль для родителей; творческий проект «Озвучиваем мультфильм».</w:t>
      </w:r>
    </w:p>
    <w:p w:rsidR="002A0F8C" w:rsidRPr="00B97302" w:rsidRDefault="002A0F8C" w:rsidP="002A0F8C">
      <w:pPr>
        <w:spacing w:line="264" w:lineRule="auto"/>
        <w:ind w:left="120"/>
        <w:rPr>
          <w:sz w:val="24"/>
          <w:szCs w:val="24"/>
        </w:rPr>
      </w:pPr>
      <w:r w:rsidRPr="00B97302">
        <w:rPr>
          <w:b/>
          <w:color w:val="000000"/>
          <w:sz w:val="24"/>
          <w:szCs w:val="24"/>
        </w:rPr>
        <w:t>Театр оперы и балета</w:t>
      </w:r>
    </w:p>
    <w:p w:rsidR="002A0F8C" w:rsidRPr="00B97302" w:rsidRDefault="002A0F8C" w:rsidP="002A0F8C">
      <w:pPr>
        <w:spacing w:line="264" w:lineRule="auto"/>
        <w:ind w:firstLine="600"/>
        <w:rPr>
          <w:sz w:val="24"/>
          <w:szCs w:val="24"/>
        </w:rPr>
      </w:pPr>
      <w:r w:rsidRPr="00B97302">
        <w:rPr>
          <w:color w:val="000000"/>
          <w:sz w:val="24"/>
          <w:szCs w:val="24"/>
        </w:rPr>
        <w:t>Содержание: Особенности музыкальных спектаклей. Балет. Опера. Солисты, хор, оркестр, дирижёр в музыкальном спектакле.</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знакомство со знаменитыми музыкальными театрами;</w:t>
      </w:r>
    </w:p>
    <w:p w:rsidR="002A0F8C" w:rsidRPr="00B97302" w:rsidRDefault="002A0F8C" w:rsidP="002A0F8C">
      <w:pPr>
        <w:spacing w:line="264" w:lineRule="auto"/>
        <w:ind w:firstLine="600"/>
        <w:rPr>
          <w:sz w:val="24"/>
          <w:szCs w:val="24"/>
        </w:rPr>
      </w:pPr>
      <w:r w:rsidRPr="00B97302">
        <w:rPr>
          <w:color w:val="000000"/>
          <w:sz w:val="24"/>
          <w:szCs w:val="24"/>
        </w:rPr>
        <w:t>просмотр фрагментов музыкальных спектаклей с комментариями учителя;</w:t>
      </w:r>
    </w:p>
    <w:p w:rsidR="002A0F8C" w:rsidRPr="00B97302" w:rsidRDefault="002A0F8C" w:rsidP="002A0F8C">
      <w:pPr>
        <w:spacing w:line="264" w:lineRule="auto"/>
        <w:ind w:firstLine="600"/>
        <w:rPr>
          <w:sz w:val="24"/>
          <w:szCs w:val="24"/>
        </w:rPr>
      </w:pPr>
      <w:r w:rsidRPr="00B97302">
        <w:rPr>
          <w:color w:val="000000"/>
          <w:sz w:val="24"/>
          <w:szCs w:val="24"/>
        </w:rPr>
        <w:t>определение особенностей балетного и оперного спектакля;</w:t>
      </w:r>
    </w:p>
    <w:p w:rsidR="002A0F8C" w:rsidRPr="00B97302" w:rsidRDefault="002A0F8C" w:rsidP="002A0F8C">
      <w:pPr>
        <w:spacing w:line="264" w:lineRule="auto"/>
        <w:ind w:firstLine="600"/>
        <w:rPr>
          <w:sz w:val="24"/>
          <w:szCs w:val="24"/>
        </w:rPr>
      </w:pPr>
      <w:r w:rsidRPr="00B97302">
        <w:rPr>
          <w:color w:val="000000"/>
          <w:sz w:val="24"/>
          <w:szCs w:val="24"/>
        </w:rPr>
        <w:t>тесты или кроссворды на освоение специальных терминов;</w:t>
      </w:r>
    </w:p>
    <w:p w:rsidR="002A0F8C" w:rsidRPr="00B97302" w:rsidRDefault="002A0F8C" w:rsidP="002A0F8C">
      <w:pPr>
        <w:spacing w:line="264" w:lineRule="auto"/>
        <w:ind w:firstLine="600"/>
        <w:rPr>
          <w:sz w:val="24"/>
          <w:szCs w:val="24"/>
        </w:rPr>
      </w:pPr>
      <w:r w:rsidRPr="00B97302">
        <w:rPr>
          <w:color w:val="000000"/>
          <w:sz w:val="24"/>
          <w:szCs w:val="24"/>
        </w:rPr>
        <w:t>танцевальная импровизация под музыку фрагмента балета;</w:t>
      </w:r>
    </w:p>
    <w:p w:rsidR="002A0F8C" w:rsidRPr="00B97302" w:rsidRDefault="002A0F8C" w:rsidP="002A0F8C">
      <w:pPr>
        <w:spacing w:line="264" w:lineRule="auto"/>
        <w:ind w:firstLine="600"/>
        <w:rPr>
          <w:sz w:val="24"/>
          <w:szCs w:val="24"/>
        </w:rPr>
      </w:pPr>
      <w:r w:rsidRPr="00B97302">
        <w:rPr>
          <w:color w:val="000000"/>
          <w:sz w:val="24"/>
          <w:szCs w:val="24"/>
        </w:rPr>
        <w:t>разучивание и исполнение доступного фрагмента, обработки песни (хора из оперы);</w:t>
      </w:r>
    </w:p>
    <w:p w:rsidR="002A0F8C" w:rsidRPr="00B97302" w:rsidRDefault="002A0F8C" w:rsidP="002A0F8C">
      <w:pPr>
        <w:spacing w:line="264" w:lineRule="auto"/>
        <w:ind w:firstLine="600"/>
        <w:rPr>
          <w:sz w:val="24"/>
          <w:szCs w:val="24"/>
        </w:rPr>
      </w:pPr>
      <w:r w:rsidRPr="00B97302">
        <w:rPr>
          <w:color w:val="000000"/>
          <w:sz w:val="24"/>
          <w:szCs w:val="24"/>
        </w:rPr>
        <w:t>«игра в дирижёра» – двигательная импровизация во время слушания оркестрового фрагмента музыкального спектакля;</w:t>
      </w:r>
    </w:p>
    <w:p w:rsidR="002A0F8C" w:rsidRPr="00B97302" w:rsidRDefault="002A0F8C" w:rsidP="002A0F8C">
      <w:pPr>
        <w:spacing w:line="264" w:lineRule="auto"/>
        <w:ind w:firstLine="600"/>
        <w:rPr>
          <w:sz w:val="24"/>
          <w:szCs w:val="24"/>
        </w:rPr>
      </w:pPr>
      <w:r w:rsidRPr="00B97302">
        <w:rPr>
          <w:color w:val="000000"/>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2A0F8C" w:rsidRPr="00B97302" w:rsidRDefault="002A0F8C" w:rsidP="002A0F8C">
      <w:pPr>
        <w:spacing w:line="264" w:lineRule="auto"/>
        <w:ind w:left="120"/>
        <w:rPr>
          <w:sz w:val="24"/>
          <w:szCs w:val="24"/>
        </w:rPr>
      </w:pPr>
      <w:r w:rsidRPr="00B97302">
        <w:rPr>
          <w:b/>
          <w:color w:val="000000"/>
          <w:sz w:val="24"/>
          <w:szCs w:val="24"/>
        </w:rPr>
        <w:t>Балет. Хореография – искусство танца</w:t>
      </w:r>
    </w:p>
    <w:p w:rsidR="002A0F8C" w:rsidRPr="00B97302" w:rsidRDefault="002A0F8C" w:rsidP="002A0F8C">
      <w:pPr>
        <w:spacing w:line="264" w:lineRule="auto"/>
        <w:ind w:firstLine="600"/>
        <w:rPr>
          <w:sz w:val="24"/>
          <w:szCs w:val="24"/>
        </w:rPr>
      </w:pPr>
      <w:r w:rsidRPr="00B97302">
        <w:rPr>
          <w:color w:val="000000"/>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просмотр и обсуждение видеозаписей – знакомство с несколькими яркими сольными номерами и сценами из балетов русских композиторов;</w:t>
      </w:r>
    </w:p>
    <w:p w:rsidR="002A0F8C" w:rsidRPr="00B97302" w:rsidRDefault="002A0F8C" w:rsidP="002A0F8C">
      <w:pPr>
        <w:spacing w:line="264" w:lineRule="auto"/>
        <w:ind w:firstLine="600"/>
        <w:rPr>
          <w:sz w:val="24"/>
          <w:szCs w:val="24"/>
        </w:rPr>
      </w:pPr>
      <w:r w:rsidRPr="00B97302">
        <w:rPr>
          <w:color w:val="000000"/>
          <w:sz w:val="24"/>
          <w:szCs w:val="24"/>
        </w:rPr>
        <w:t>музыкальная викторина на знание балетной музыки;</w:t>
      </w:r>
    </w:p>
    <w:p w:rsidR="002A0F8C" w:rsidRPr="00B97302" w:rsidRDefault="002A0F8C" w:rsidP="002A0F8C">
      <w:pPr>
        <w:spacing w:line="264" w:lineRule="auto"/>
        <w:ind w:firstLine="600"/>
        <w:rPr>
          <w:sz w:val="24"/>
          <w:szCs w:val="24"/>
        </w:rPr>
      </w:pPr>
      <w:r w:rsidRPr="00B97302">
        <w:rPr>
          <w:color w:val="000000"/>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2A0F8C" w:rsidRPr="00B97302" w:rsidRDefault="002A0F8C" w:rsidP="002A0F8C">
      <w:pPr>
        <w:spacing w:line="264" w:lineRule="auto"/>
        <w:ind w:left="120"/>
        <w:rPr>
          <w:sz w:val="24"/>
          <w:szCs w:val="24"/>
        </w:rPr>
      </w:pPr>
      <w:r w:rsidRPr="00B97302">
        <w:rPr>
          <w:b/>
          <w:color w:val="000000"/>
          <w:sz w:val="24"/>
          <w:szCs w:val="24"/>
        </w:rPr>
        <w:lastRenderedPageBreak/>
        <w:t>Опера. Главные герои и номера оперного спектакля</w:t>
      </w:r>
    </w:p>
    <w:p w:rsidR="002A0F8C" w:rsidRPr="00B97302" w:rsidRDefault="002A0F8C" w:rsidP="002A0F8C">
      <w:pPr>
        <w:spacing w:line="264" w:lineRule="auto"/>
        <w:ind w:firstLine="600"/>
        <w:rPr>
          <w:sz w:val="24"/>
          <w:szCs w:val="24"/>
        </w:rPr>
      </w:pPr>
      <w:r w:rsidRPr="00B97302">
        <w:rPr>
          <w:color w:val="000000"/>
          <w:sz w:val="24"/>
          <w:szCs w:val="24"/>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М.И. Глинки («Руслан и Людмила»), К.В. Глюка («Орфей и Эвридика»), Дж. Верди и других композиторов).</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слушание фрагментов опер;</w:t>
      </w:r>
    </w:p>
    <w:p w:rsidR="002A0F8C" w:rsidRPr="00B97302" w:rsidRDefault="002A0F8C" w:rsidP="002A0F8C">
      <w:pPr>
        <w:spacing w:line="264" w:lineRule="auto"/>
        <w:ind w:firstLine="600"/>
        <w:rPr>
          <w:sz w:val="24"/>
          <w:szCs w:val="24"/>
        </w:rPr>
      </w:pPr>
      <w:r w:rsidRPr="00B97302">
        <w:rPr>
          <w:color w:val="000000"/>
          <w:sz w:val="24"/>
          <w:szCs w:val="24"/>
        </w:rPr>
        <w:t>определение характера музыки сольной партии, роли и выразительных средств оркестрового сопровождения;</w:t>
      </w:r>
    </w:p>
    <w:p w:rsidR="002A0F8C" w:rsidRPr="00B97302" w:rsidRDefault="002A0F8C" w:rsidP="002A0F8C">
      <w:pPr>
        <w:spacing w:line="264" w:lineRule="auto"/>
        <w:ind w:firstLine="600"/>
        <w:rPr>
          <w:sz w:val="24"/>
          <w:szCs w:val="24"/>
        </w:rPr>
      </w:pPr>
      <w:r w:rsidRPr="00B97302">
        <w:rPr>
          <w:color w:val="000000"/>
          <w:sz w:val="24"/>
          <w:szCs w:val="24"/>
        </w:rPr>
        <w:t>знакомство с тембрами голосов оперных певцов;</w:t>
      </w:r>
    </w:p>
    <w:p w:rsidR="002A0F8C" w:rsidRPr="00B97302" w:rsidRDefault="002A0F8C" w:rsidP="002A0F8C">
      <w:pPr>
        <w:spacing w:line="264" w:lineRule="auto"/>
        <w:ind w:firstLine="600"/>
        <w:rPr>
          <w:sz w:val="24"/>
          <w:szCs w:val="24"/>
        </w:rPr>
      </w:pPr>
      <w:r w:rsidRPr="00B97302">
        <w:rPr>
          <w:color w:val="000000"/>
          <w:sz w:val="24"/>
          <w:szCs w:val="24"/>
        </w:rPr>
        <w:t>освоение терминологии;</w:t>
      </w:r>
    </w:p>
    <w:p w:rsidR="002A0F8C" w:rsidRPr="00B97302" w:rsidRDefault="002A0F8C" w:rsidP="002A0F8C">
      <w:pPr>
        <w:spacing w:line="264" w:lineRule="auto"/>
        <w:ind w:firstLine="600"/>
        <w:rPr>
          <w:sz w:val="24"/>
          <w:szCs w:val="24"/>
        </w:rPr>
      </w:pPr>
      <w:r w:rsidRPr="00B97302">
        <w:rPr>
          <w:color w:val="000000"/>
          <w:sz w:val="24"/>
          <w:szCs w:val="24"/>
        </w:rPr>
        <w:t>звучащие тесты и кроссворды на проверку знаний;</w:t>
      </w:r>
    </w:p>
    <w:p w:rsidR="002A0F8C" w:rsidRPr="00B97302" w:rsidRDefault="002A0F8C" w:rsidP="002A0F8C">
      <w:pPr>
        <w:spacing w:line="264" w:lineRule="auto"/>
        <w:ind w:firstLine="600"/>
        <w:rPr>
          <w:sz w:val="24"/>
          <w:szCs w:val="24"/>
        </w:rPr>
      </w:pPr>
      <w:r w:rsidRPr="00B97302">
        <w:rPr>
          <w:color w:val="000000"/>
          <w:sz w:val="24"/>
          <w:szCs w:val="24"/>
        </w:rPr>
        <w:t>разучивание, исполнение песни, хора из оперы;</w:t>
      </w:r>
    </w:p>
    <w:p w:rsidR="002A0F8C" w:rsidRPr="00B97302" w:rsidRDefault="002A0F8C" w:rsidP="002A0F8C">
      <w:pPr>
        <w:spacing w:line="264" w:lineRule="auto"/>
        <w:ind w:firstLine="600"/>
        <w:rPr>
          <w:sz w:val="24"/>
          <w:szCs w:val="24"/>
        </w:rPr>
      </w:pPr>
      <w:r w:rsidRPr="00B97302">
        <w:rPr>
          <w:color w:val="000000"/>
          <w:sz w:val="24"/>
          <w:szCs w:val="24"/>
        </w:rPr>
        <w:t>рисование героев, сцен из опер;</w:t>
      </w:r>
    </w:p>
    <w:p w:rsidR="002A0F8C" w:rsidRPr="00B97302" w:rsidRDefault="002A0F8C" w:rsidP="002A0F8C">
      <w:pPr>
        <w:spacing w:line="264" w:lineRule="auto"/>
        <w:ind w:firstLine="600"/>
        <w:rPr>
          <w:sz w:val="24"/>
          <w:szCs w:val="24"/>
        </w:rPr>
      </w:pPr>
      <w:r w:rsidRPr="00B97302">
        <w:rPr>
          <w:color w:val="000000"/>
          <w:sz w:val="24"/>
          <w:szCs w:val="24"/>
        </w:rPr>
        <w:t>вариативно: просмотр фильма-оперы; постановка детской оперы.</w:t>
      </w:r>
    </w:p>
    <w:p w:rsidR="002A0F8C" w:rsidRPr="00B97302" w:rsidRDefault="002A0F8C" w:rsidP="002A0F8C">
      <w:pPr>
        <w:spacing w:line="264" w:lineRule="auto"/>
        <w:ind w:left="120"/>
        <w:rPr>
          <w:sz w:val="24"/>
          <w:szCs w:val="24"/>
        </w:rPr>
      </w:pPr>
      <w:r w:rsidRPr="00B97302">
        <w:rPr>
          <w:b/>
          <w:color w:val="000000"/>
          <w:sz w:val="24"/>
          <w:szCs w:val="24"/>
        </w:rPr>
        <w:t>Сюжет музыкального спектакля</w:t>
      </w:r>
    </w:p>
    <w:p w:rsidR="002A0F8C" w:rsidRPr="00B97302" w:rsidRDefault="002A0F8C" w:rsidP="002A0F8C">
      <w:pPr>
        <w:spacing w:line="264" w:lineRule="auto"/>
        <w:ind w:firstLine="600"/>
        <w:rPr>
          <w:sz w:val="24"/>
          <w:szCs w:val="24"/>
        </w:rPr>
      </w:pPr>
      <w:r w:rsidRPr="00B97302">
        <w:rPr>
          <w:color w:val="000000"/>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знакомство с либретто, структурой музыкального спектакля;</w:t>
      </w:r>
    </w:p>
    <w:p w:rsidR="002A0F8C" w:rsidRPr="00B97302" w:rsidRDefault="002A0F8C" w:rsidP="002A0F8C">
      <w:pPr>
        <w:spacing w:line="264" w:lineRule="auto"/>
        <w:ind w:firstLine="600"/>
        <w:rPr>
          <w:sz w:val="24"/>
          <w:szCs w:val="24"/>
        </w:rPr>
      </w:pPr>
      <w:r w:rsidRPr="00B97302">
        <w:rPr>
          <w:color w:val="000000"/>
          <w:sz w:val="24"/>
          <w:szCs w:val="24"/>
        </w:rPr>
        <w:t xml:space="preserve">рисунок обложки для либретто опер и балетов; </w:t>
      </w:r>
    </w:p>
    <w:p w:rsidR="002A0F8C" w:rsidRPr="00B97302" w:rsidRDefault="002A0F8C" w:rsidP="002A0F8C">
      <w:pPr>
        <w:spacing w:line="264" w:lineRule="auto"/>
        <w:ind w:firstLine="600"/>
        <w:rPr>
          <w:sz w:val="24"/>
          <w:szCs w:val="24"/>
        </w:rPr>
      </w:pPr>
      <w:r w:rsidRPr="00B97302">
        <w:rPr>
          <w:color w:val="000000"/>
          <w:sz w:val="24"/>
          <w:szCs w:val="24"/>
        </w:rPr>
        <w:t>анализ выразительных средств, создающих образы главных героев, противоборствующих сторон;</w:t>
      </w:r>
    </w:p>
    <w:p w:rsidR="002A0F8C" w:rsidRPr="00B97302" w:rsidRDefault="002A0F8C" w:rsidP="002A0F8C">
      <w:pPr>
        <w:spacing w:line="264" w:lineRule="auto"/>
        <w:ind w:firstLine="600"/>
        <w:rPr>
          <w:sz w:val="24"/>
          <w:szCs w:val="24"/>
        </w:rPr>
      </w:pPr>
      <w:r w:rsidRPr="00B97302">
        <w:rPr>
          <w:color w:val="000000"/>
          <w:sz w:val="24"/>
          <w:szCs w:val="24"/>
        </w:rPr>
        <w:t>наблюдение за музыкальным развитием, характеристика приёмов, использованных композитором;</w:t>
      </w:r>
    </w:p>
    <w:p w:rsidR="002A0F8C" w:rsidRPr="00B97302" w:rsidRDefault="002A0F8C" w:rsidP="002A0F8C">
      <w:pPr>
        <w:spacing w:line="264" w:lineRule="auto"/>
        <w:ind w:firstLine="600"/>
        <w:rPr>
          <w:sz w:val="24"/>
          <w:szCs w:val="24"/>
        </w:rPr>
      </w:pPr>
      <w:r w:rsidRPr="00B97302">
        <w:rPr>
          <w:color w:val="000000"/>
          <w:sz w:val="24"/>
          <w:szCs w:val="24"/>
        </w:rPr>
        <w:t>вокализация, пропевание музыкальных тем, пластическое интонирование оркестровых фрагментов;</w:t>
      </w:r>
    </w:p>
    <w:p w:rsidR="002A0F8C" w:rsidRPr="00B97302" w:rsidRDefault="002A0F8C" w:rsidP="002A0F8C">
      <w:pPr>
        <w:spacing w:line="264" w:lineRule="auto"/>
        <w:ind w:firstLine="600"/>
        <w:rPr>
          <w:sz w:val="24"/>
          <w:szCs w:val="24"/>
        </w:rPr>
      </w:pPr>
      <w:r w:rsidRPr="00B97302">
        <w:rPr>
          <w:color w:val="000000"/>
          <w:sz w:val="24"/>
          <w:szCs w:val="24"/>
        </w:rPr>
        <w:t>музыкальная викторина на знание музыки;</w:t>
      </w:r>
    </w:p>
    <w:p w:rsidR="002A0F8C" w:rsidRPr="00B97302" w:rsidRDefault="002A0F8C" w:rsidP="002A0F8C">
      <w:pPr>
        <w:spacing w:line="264" w:lineRule="auto"/>
        <w:ind w:firstLine="600"/>
        <w:rPr>
          <w:sz w:val="24"/>
          <w:szCs w:val="24"/>
        </w:rPr>
      </w:pPr>
      <w:r w:rsidRPr="00B97302">
        <w:rPr>
          <w:color w:val="000000"/>
          <w:sz w:val="24"/>
          <w:szCs w:val="24"/>
        </w:rPr>
        <w:t>звучащие и терминологические тесты;</w:t>
      </w:r>
    </w:p>
    <w:p w:rsidR="002A0F8C" w:rsidRPr="00B97302" w:rsidRDefault="002A0F8C" w:rsidP="002A0F8C">
      <w:pPr>
        <w:spacing w:line="264" w:lineRule="auto"/>
        <w:ind w:firstLine="600"/>
        <w:rPr>
          <w:sz w:val="24"/>
          <w:szCs w:val="24"/>
        </w:rPr>
      </w:pPr>
      <w:r w:rsidRPr="00B97302">
        <w:rPr>
          <w:color w:val="000000"/>
          <w:sz w:val="24"/>
          <w:szCs w:val="24"/>
        </w:rPr>
        <w:t>вариативно: создание любительского видеофильма на основе выбранного либретто; просмотр фильма-оперы или фильма-балета.</w:t>
      </w:r>
    </w:p>
    <w:p w:rsidR="002A0F8C" w:rsidRPr="00B97302" w:rsidRDefault="002A0F8C" w:rsidP="002A0F8C">
      <w:pPr>
        <w:spacing w:line="264" w:lineRule="auto"/>
        <w:ind w:left="120"/>
        <w:rPr>
          <w:sz w:val="24"/>
          <w:szCs w:val="24"/>
        </w:rPr>
      </w:pPr>
      <w:r w:rsidRPr="00B97302">
        <w:rPr>
          <w:b/>
          <w:color w:val="000000"/>
          <w:sz w:val="24"/>
          <w:szCs w:val="24"/>
        </w:rPr>
        <w:t>Оперетта, мюзикл</w:t>
      </w:r>
    </w:p>
    <w:p w:rsidR="002A0F8C" w:rsidRPr="00B97302" w:rsidRDefault="002A0F8C" w:rsidP="002A0F8C">
      <w:pPr>
        <w:spacing w:line="264" w:lineRule="auto"/>
        <w:ind w:firstLine="600"/>
        <w:rPr>
          <w:sz w:val="24"/>
          <w:szCs w:val="24"/>
        </w:rPr>
      </w:pPr>
      <w:r w:rsidRPr="00B97302">
        <w:rPr>
          <w:color w:val="000000"/>
          <w:sz w:val="24"/>
          <w:szCs w:val="24"/>
        </w:rPr>
        <w:t xml:space="preserve">Содержание: История возникновения и особенности жанра. Отдельные номера из оперетт И. Штрауса, И. Кальмана и др. </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знакомство с жанрами оперетты, мюзикла;</w:t>
      </w:r>
    </w:p>
    <w:p w:rsidR="002A0F8C" w:rsidRPr="00B97302" w:rsidRDefault="002A0F8C" w:rsidP="002A0F8C">
      <w:pPr>
        <w:spacing w:line="264" w:lineRule="auto"/>
        <w:ind w:firstLine="600"/>
        <w:rPr>
          <w:sz w:val="24"/>
          <w:szCs w:val="24"/>
        </w:rPr>
      </w:pPr>
      <w:r w:rsidRPr="00B97302">
        <w:rPr>
          <w:color w:val="000000"/>
          <w:sz w:val="24"/>
          <w:szCs w:val="24"/>
        </w:rPr>
        <w:t>слушание фрагментов из оперетт, анализ характерных особенностей жанра;</w:t>
      </w:r>
    </w:p>
    <w:p w:rsidR="002A0F8C" w:rsidRPr="00B97302" w:rsidRDefault="002A0F8C" w:rsidP="002A0F8C">
      <w:pPr>
        <w:spacing w:line="264" w:lineRule="auto"/>
        <w:ind w:firstLine="600"/>
        <w:rPr>
          <w:sz w:val="24"/>
          <w:szCs w:val="24"/>
        </w:rPr>
      </w:pPr>
      <w:r w:rsidRPr="00B97302">
        <w:rPr>
          <w:color w:val="000000"/>
          <w:sz w:val="24"/>
          <w:szCs w:val="24"/>
        </w:rPr>
        <w:t>разучивание, исполнение отдельных номеров из популярных музыкальных спектаклей;</w:t>
      </w:r>
    </w:p>
    <w:p w:rsidR="002A0F8C" w:rsidRPr="00B97302" w:rsidRDefault="002A0F8C" w:rsidP="002A0F8C">
      <w:pPr>
        <w:spacing w:line="264" w:lineRule="auto"/>
        <w:ind w:firstLine="600"/>
        <w:rPr>
          <w:sz w:val="24"/>
          <w:szCs w:val="24"/>
        </w:rPr>
      </w:pPr>
      <w:r w:rsidRPr="00B97302">
        <w:rPr>
          <w:color w:val="000000"/>
          <w:sz w:val="24"/>
          <w:szCs w:val="24"/>
        </w:rPr>
        <w:t>сравнение разных постановок одного и того же мюзикла;</w:t>
      </w:r>
    </w:p>
    <w:p w:rsidR="002A0F8C" w:rsidRPr="00B97302" w:rsidRDefault="002A0F8C" w:rsidP="002A0F8C">
      <w:pPr>
        <w:spacing w:line="264" w:lineRule="auto"/>
        <w:ind w:firstLine="600"/>
        <w:rPr>
          <w:sz w:val="24"/>
          <w:szCs w:val="24"/>
        </w:rPr>
      </w:pPr>
      <w:r w:rsidRPr="00B97302">
        <w:rPr>
          <w:color w:val="000000"/>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2A0F8C" w:rsidRPr="00B97302" w:rsidRDefault="002A0F8C" w:rsidP="002A0F8C">
      <w:pPr>
        <w:spacing w:line="264" w:lineRule="auto"/>
        <w:ind w:left="120"/>
        <w:rPr>
          <w:sz w:val="24"/>
          <w:szCs w:val="24"/>
        </w:rPr>
      </w:pPr>
      <w:r w:rsidRPr="00B97302">
        <w:rPr>
          <w:b/>
          <w:color w:val="000000"/>
          <w:sz w:val="24"/>
          <w:szCs w:val="24"/>
        </w:rPr>
        <w:t>Кто создаёт музыкальный спектакль?</w:t>
      </w:r>
    </w:p>
    <w:p w:rsidR="002A0F8C" w:rsidRPr="00B97302" w:rsidRDefault="002A0F8C" w:rsidP="002A0F8C">
      <w:pPr>
        <w:spacing w:line="264" w:lineRule="auto"/>
        <w:ind w:firstLine="600"/>
        <w:rPr>
          <w:sz w:val="24"/>
          <w:szCs w:val="24"/>
        </w:rPr>
      </w:pPr>
      <w:r w:rsidRPr="00B97302">
        <w:rPr>
          <w:color w:val="000000"/>
          <w:sz w:val="24"/>
          <w:szCs w:val="24"/>
        </w:rPr>
        <w:t>Содержание: Профессии музыкального театра: дирижёр, режиссёр, оперные певцы, балерины и танцовщики, художники и другие.</w:t>
      </w:r>
    </w:p>
    <w:p w:rsidR="002A0F8C" w:rsidRPr="00B97302" w:rsidRDefault="002A0F8C" w:rsidP="002A0F8C">
      <w:pPr>
        <w:spacing w:line="264" w:lineRule="auto"/>
        <w:ind w:firstLine="600"/>
        <w:rPr>
          <w:sz w:val="24"/>
          <w:szCs w:val="24"/>
        </w:rPr>
      </w:pPr>
      <w:r w:rsidRPr="00B97302">
        <w:rPr>
          <w:color w:val="000000"/>
          <w:sz w:val="24"/>
          <w:szCs w:val="24"/>
        </w:rPr>
        <w:lastRenderedPageBreak/>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диалог с учителем по поводу синкретичного характера музыкального спектакля;</w:t>
      </w:r>
    </w:p>
    <w:p w:rsidR="002A0F8C" w:rsidRPr="00B97302" w:rsidRDefault="002A0F8C" w:rsidP="002A0F8C">
      <w:pPr>
        <w:spacing w:line="264" w:lineRule="auto"/>
        <w:ind w:firstLine="600"/>
        <w:rPr>
          <w:sz w:val="24"/>
          <w:szCs w:val="24"/>
        </w:rPr>
      </w:pPr>
      <w:r w:rsidRPr="00B97302">
        <w:rPr>
          <w:color w:val="000000"/>
          <w:sz w:val="24"/>
          <w:szCs w:val="24"/>
        </w:rPr>
        <w:t>знакомство с миром театральных профессий, творчеством театральных режиссёров, художников;</w:t>
      </w:r>
    </w:p>
    <w:p w:rsidR="002A0F8C" w:rsidRPr="00B97302" w:rsidRDefault="002A0F8C" w:rsidP="002A0F8C">
      <w:pPr>
        <w:spacing w:line="264" w:lineRule="auto"/>
        <w:ind w:firstLine="600"/>
        <w:rPr>
          <w:sz w:val="24"/>
          <w:szCs w:val="24"/>
        </w:rPr>
      </w:pPr>
      <w:r w:rsidRPr="00B97302">
        <w:rPr>
          <w:color w:val="000000"/>
          <w:sz w:val="24"/>
          <w:szCs w:val="24"/>
        </w:rPr>
        <w:t>просмотр фрагментов одного и того же спектакля в разных постановках;</w:t>
      </w:r>
    </w:p>
    <w:p w:rsidR="002A0F8C" w:rsidRPr="00B97302" w:rsidRDefault="002A0F8C" w:rsidP="002A0F8C">
      <w:pPr>
        <w:spacing w:line="264" w:lineRule="auto"/>
        <w:ind w:firstLine="600"/>
        <w:rPr>
          <w:sz w:val="24"/>
          <w:szCs w:val="24"/>
        </w:rPr>
      </w:pPr>
      <w:r w:rsidRPr="00B97302">
        <w:rPr>
          <w:color w:val="000000"/>
          <w:sz w:val="24"/>
          <w:szCs w:val="24"/>
        </w:rPr>
        <w:t>обсуждение различий в оформлении, режиссуре;</w:t>
      </w:r>
    </w:p>
    <w:p w:rsidR="002A0F8C" w:rsidRPr="00B97302" w:rsidRDefault="002A0F8C" w:rsidP="002A0F8C">
      <w:pPr>
        <w:spacing w:line="264" w:lineRule="auto"/>
        <w:ind w:firstLine="600"/>
        <w:rPr>
          <w:sz w:val="24"/>
          <w:szCs w:val="24"/>
        </w:rPr>
      </w:pPr>
      <w:r w:rsidRPr="00B97302">
        <w:rPr>
          <w:color w:val="000000"/>
          <w:sz w:val="24"/>
          <w:szCs w:val="24"/>
        </w:rPr>
        <w:t>создание эскизов костюмов и декораций к одному из изученных музыкальных спектаклей;</w:t>
      </w:r>
    </w:p>
    <w:p w:rsidR="002A0F8C" w:rsidRPr="00B97302" w:rsidRDefault="002A0F8C" w:rsidP="002A0F8C">
      <w:pPr>
        <w:spacing w:line="264" w:lineRule="auto"/>
        <w:ind w:firstLine="600"/>
        <w:rPr>
          <w:sz w:val="24"/>
          <w:szCs w:val="24"/>
        </w:rPr>
      </w:pPr>
      <w:r w:rsidRPr="00B97302">
        <w:rPr>
          <w:color w:val="000000"/>
          <w:sz w:val="24"/>
          <w:szCs w:val="24"/>
        </w:rPr>
        <w:t>вариативно: виртуальный квест по музыкальному театру.</w:t>
      </w:r>
    </w:p>
    <w:p w:rsidR="002A0F8C" w:rsidRPr="00B97302" w:rsidRDefault="002A0F8C" w:rsidP="002A0F8C">
      <w:pPr>
        <w:spacing w:line="264" w:lineRule="auto"/>
        <w:ind w:left="120"/>
        <w:rPr>
          <w:sz w:val="24"/>
          <w:szCs w:val="24"/>
        </w:rPr>
      </w:pPr>
      <w:r w:rsidRPr="00B97302">
        <w:rPr>
          <w:b/>
          <w:color w:val="000000"/>
          <w:sz w:val="24"/>
          <w:szCs w:val="24"/>
        </w:rPr>
        <w:t>Патриотическая и народная тема в театре и кино</w:t>
      </w:r>
    </w:p>
    <w:p w:rsidR="002A0F8C" w:rsidRPr="00B97302" w:rsidRDefault="002A0F8C" w:rsidP="002A0F8C">
      <w:pPr>
        <w:spacing w:line="264" w:lineRule="auto"/>
        <w:ind w:firstLine="600"/>
        <w:rPr>
          <w:sz w:val="24"/>
          <w:szCs w:val="24"/>
        </w:rPr>
      </w:pPr>
      <w:r w:rsidRPr="00B97302">
        <w:rPr>
          <w:color w:val="000000"/>
          <w:sz w:val="24"/>
          <w:szCs w:val="24"/>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2A0F8C" w:rsidRPr="00B97302" w:rsidRDefault="002A0F8C" w:rsidP="002A0F8C">
      <w:pPr>
        <w:spacing w:line="264" w:lineRule="auto"/>
        <w:ind w:firstLine="600"/>
        <w:rPr>
          <w:sz w:val="24"/>
          <w:szCs w:val="24"/>
        </w:rPr>
      </w:pPr>
      <w:r w:rsidRPr="00B97302">
        <w:rPr>
          <w:color w:val="000000"/>
          <w:sz w:val="24"/>
          <w:szCs w:val="24"/>
        </w:rPr>
        <w:t>диалог с учителем;</w:t>
      </w:r>
    </w:p>
    <w:p w:rsidR="002A0F8C" w:rsidRPr="00B97302" w:rsidRDefault="002A0F8C" w:rsidP="002A0F8C">
      <w:pPr>
        <w:spacing w:line="264" w:lineRule="auto"/>
        <w:ind w:firstLine="600"/>
        <w:rPr>
          <w:sz w:val="24"/>
          <w:szCs w:val="24"/>
        </w:rPr>
      </w:pPr>
      <w:r w:rsidRPr="00B97302">
        <w:rPr>
          <w:color w:val="000000"/>
          <w:sz w:val="24"/>
          <w:szCs w:val="24"/>
        </w:rPr>
        <w:t>просмотр фрагментов крупных сценических произведений, фильмов;</w:t>
      </w:r>
    </w:p>
    <w:p w:rsidR="002A0F8C" w:rsidRPr="00B97302" w:rsidRDefault="002A0F8C" w:rsidP="002A0F8C">
      <w:pPr>
        <w:spacing w:line="264" w:lineRule="auto"/>
        <w:ind w:firstLine="600"/>
        <w:rPr>
          <w:sz w:val="24"/>
          <w:szCs w:val="24"/>
        </w:rPr>
      </w:pPr>
      <w:r w:rsidRPr="00B97302">
        <w:rPr>
          <w:color w:val="000000"/>
          <w:sz w:val="24"/>
          <w:szCs w:val="24"/>
        </w:rPr>
        <w:t>обсуждение характера героев и событий;</w:t>
      </w:r>
    </w:p>
    <w:p w:rsidR="002A0F8C" w:rsidRPr="00B97302" w:rsidRDefault="002A0F8C" w:rsidP="002A0F8C">
      <w:pPr>
        <w:spacing w:line="264" w:lineRule="auto"/>
        <w:ind w:firstLine="600"/>
        <w:rPr>
          <w:sz w:val="24"/>
          <w:szCs w:val="24"/>
        </w:rPr>
      </w:pPr>
      <w:r w:rsidRPr="00B97302">
        <w:rPr>
          <w:color w:val="000000"/>
          <w:sz w:val="24"/>
          <w:szCs w:val="24"/>
        </w:rPr>
        <w:t>проблемная ситуация: зачем нужна серьёзная музыка;</w:t>
      </w:r>
    </w:p>
    <w:p w:rsidR="002A0F8C" w:rsidRPr="00B97302" w:rsidRDefault="002A0F8C" w:rsidP="002A0F8C">
      <w:pPr>
        <w:spacing w:line="264" w:lineRule="auto"/>
        <w:ind w:firstLine="600"/>
        <w:rPr>
          <w:sz w:val="24"/>
          <w:szCs w:val="24"/>
        </w:rPr>
      </w:pPr>
      <w:r w:rsidRPr="00B97302">
        <w:rPr>
          <w:color w:val="000000"/>
          <w:sz w:val="24"/>
          <w:szCs w:val="24"/>
        </w:rPr>
        <w:t>разучивание, исполнение песен о Родине, нашей стране, исторических событиях и подвигах героев;</w:t>
      </w:r>
    </w:p>
    <w:p w:rsidR="002A0F8C" w:rsidRPr="00B97302" w:rsidRDefault="002A0F8C" w:rsidP="002A0F8C">
      <w:pPr>
        <w:spacing w:line="264" w:lineRule="auto"/>
        <w:ind w:firstLine="600"/>
        <w:rPr>
          <w:sz w:val="24"/>
          <w:szCs w:val="24"/>
        </w:rPr>
      </w:pPr>
      <w:r w:rsidRPr="00B97302">
        <w:rPr>
          <w:color w:val="000000"/>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2A0F8C" w:rsidRPr="00B97302" w:rsidRDefault="002A0F8C" w:rsidP="002A0F8C">
      <w:pPr>
        <w:ind w:left="120"/>
        <w:rPr>
          <w:sz w:val="24"/>
          <w:szCs w:val="24"/>
        </w:rPr>
      </w:pPr>
    </w:p>
    <w:p w:rsidR="002A0F8C" w:rsidRPr="00B97302" w:rsidRDefault="002A0F8C" w:rsidP="002A0F8C">
      <w:pPr>
        <w:ind w:left="120"/>
        <w:rPr>
          <w:sz w:val="24"/>
          <w:szCs w:val="24"/>
        </w:rPr>
      </w:pPr>
      <w:r w:rsidRPr="00B97302">
        <w:rPr>
          <w:b/>
          <w:color w:val="000000"/>
          <w:sz w:val="24"/>
          <w:szCs w:val="24"/>
        </w:rPr>
        <w:t>Модуль № 7 «Современная музыкальная культура»</w:t>
      </w:r>
    </w:p>
    <w:p w:rsidR="002A0F8C" w:rsidRPr="00B97302" w:rsidRDefault="002A0F8C" w:rsidP="002A0F8C">
      <w:pPr>
        <w:ind w:left="120"/>
        <w:rPr>
          <w:sz w:val="24"/>
          <w:szCs w:val="24"/>
        </w:rPr>
      </w:pPr>
    </w:p>
    <w:p w:rsidR="002A0F8C" w:rsidRPr="00B97302" w:rsidRDefault="002A0F8C" w:rsidP="002A0F8C">
      <w:pPr>
        <w:spacing w:line="264" w:lineRule="auto"/>
        <w:ind w:firstLine="600"/>
        <w:rPr>
          <w:sz w:val="24"/>
          <w:szCs w:val="24"/>
        </w:rPr>
      </w:pPr>
      <w:r w:rsidRPr="00B97302">
        <w:rPr>
          <w:color w:val="000000"/>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2A0F8C" w:rsidRPr="00B97302" w:rsidRDefault="002A0F8C" w:rsidP="002A0F8C">
      <w:pPr>
        <w:spacing w:line="264" w:lineRule="auto"/>
        <w:ind w:left="120"/>
        <w:rPr>
          <w:sz w:val="24"/>
          <w:szCs w:val="24"/>
        </w:rPr>
      </w:pPr>
      <w:r w:rsidRPr="00B97302">
        <w:rPr>
          <w:b/>
          <w:color w:val="000000"/>
          <w:sz w:val="24"/>
          <w:szCs w:val="24"/>
        </w:rPr>
        <w:t>Современные обработки классической музыки</w:t>
      </w:r>
    </w:p>
    <w:p w:rsidR="002A0F8C" w:rsidRPr="00B97302" w:rsidRDefault="002A0F8C" w:rsidP="002A0F8C">
      <w:pPr>
        <w:spacing w:line="264" w:lineRule="auto"/>
        <w:ind w:firstLine="600"/>
        <w:rPr>
          <w:sz w:val="24"/>
          <w:szCs w:val="24"/>
        </w:rPr>
      </w:pPr>
      <w:r w:rsidRPr="00B97302">
        <w:rPr>
          <w:color w:val="000000"/>
          <w:sz w:val="24"/>
          <w:szCs w:val="24"/>
        </w:rPr>
        <w:lastRenderedPageBreak/>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различение музыки классической и её современной обработки;</w:t>
      </w:r>
    </w:p>
    <w:p w:rsidR="002A0F8C" w:rsidRPr="00B97302" w:rsidRDefault="002A0F8C" w:rsidP="002A0F8C">
      <w:pPr>
        <w:spacing w:line="264" w:lineRule="auto"/>
        <w:ind w:firstLine="600"/>
        <w:rPr>
          <w:sz w:val="24"/>
          <w:szCs w:val="24"/>
        </w:rPr>
      </w:pPr>
      <w:r w:rsidRPr="00B97302">
        <w:rPr>
          <w:color w:val="000000"/>
          <w:sz w:val="24"/>
          <w:szCs w:val="24"/>
        </w:rPr>
        <w:t>слушание обработок классической музыки, сравнение их с оригиналом;</w:t>
      </w:r>
    </w:p>
    <w:p w:rsidR="002A0F8C" w:rsidRPr="00B97302" w:rsidRDefault="002A0F8C" w:rsidP="002A0F8C">
      <w:pPr>
        <w:spacing w:line="264" w:lineRule="auto"/>
        <w:ind w:firstLine="600"/>
        <w:rPr>
          <w:sz w:val="24"/>
          <w:szCs w:val="24"/>
        </w:rPr>
      </w:pPr>
      <w:r w:rsidRPr="00B97302">
        <w:rPr>
          <w:color w:val="000000"/>
          <w:sz w:val="24"/>
          <w:szCs w:val="24"/>
        </w:rPr>
        <w:t>обсуждение комплекса выразительных средств, наблюдение за изменением характера музыки;</w:t>
      </w:r>
    </w:p>
    <w:p w:rsidR="002A0F8C" w:rsidRPr="00B97302" w:rsidRDefault="002A0F8C" w:rsidP="002A0F8C">
      <w:pPr>
        <w:spacing w:line="264" w:lineRule="auto"/>
        <w:ind w:firstLine="600"/>
        <w:rPr>
          <w:sz w:val="24"/>
          <w:szCs w:val="24"/>
        </w:rPr>
      </w:pPr>
      <w:r w:rsidRPr="00B97302">
        <w:rPr>
          <w:color w:val="000000"/>
          <w:sz w:val="24"/>
          <w:szCs w:val="24"/>
        </w:rPr>
        <w:t>вокальное исполнение классических тем в сопровождении современного ритмизованного аккомпанемента;</w:t>
      </w:r>
    </w:p>
    <w:p w:rsidR="002A0F8C" w:rsidRPr="00B97302" w:rsidRDefault="002A0F8C" w:rsidP="002A0F8C">
      <w:pPr>
        <w:spacing w:line="264" w:lineRule="auto"/>
        <w:ind w:left="120"/>
        <w:rPr>
          <w:sz w:val="24"/>
          <w:szCs w:val="24"/>
        </w:rPr>
      </w:pPr>
      <w:r w:rsidRPr="00B97302">
        <w:rPr>
          <w:b/>
          <w:color w:val="000000"/>
          <w:sz w:val="24"/>
          <w:szCs w:val="24"/>
        </w:rPr>
        <w:t>Джаз</w:t>
      </w:r>
    </w:p>
    <w:p w:rsidR="002A0F8C" w:rsidRPr="00B97302" w:rsidRDefault="002A0F8C" w:rsidP="002A0F8C">
      <w:pPr>
        <w:spacing w:line="264" w:lineRule="auto"/>
        <w:ind w:firstLine="600"/>
        <w:rPr>
          <w:sz w:val="24"/>
          <w:szCs w:val="24"/>
        </w:rPr>
      </w:pPr>
      <w:r w:rsidRPr="00B97302">
        <w:rPr>
          <w:color w:val="000000"/>
          <w:sz w:val="24"/>
          <w:szCs w:val="24"/>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знакомство с творчеством джазовых музыкантов;</w:t>
      </w:r>
    </w:p>
    <w:p w:rsidR="002A0F8C" w:rsidRPr="00B97302" w:rsidRDefault="002A0F8C" w:rsidP="002A0F8C">
      <w:pPr>
        <w:spacing w:line="264" w:lineRule="auto"/>
        <w:ind w:firstLine="600"/>
        <w:rPr>
          <w:sz w:val="24"/>
          <w:szCs w:val="24"/>
        </w:rPr>
      </w:pPr>
      <w:r w:rsidRPr="00B97302">
        <w:rPr>
          <w:color w:val="000000"/>
          <w:sz w:val="24"/>
          <w:szCs w:val="24"/>
        </w:rPr>
        <w:t>узнавание, различение на слух джазовых композиций в отличие от других музыкальных стилей и направлений;</w:t>
      </w:r>
    </w:p>
    <w:p w:rsidR="002A0F8C" w:rsidRPr="00B97302" w:rsidRDefault="002A0F8C" w:rsidP="002A0F8C">
      <w:pPr>
        <w:spacing w:line="264" w:lineRule="auto"/>
        <w:ind w:firstLine="600"/>
        <w:rPr>
          <w:sz w:val="24"/>
          <w:szCs w:val="24"/>
        </w:rPr>
      </w:pPr>
      <w:r w:rsidRPr="00B97302">
        <w:rPr>
          <w:color w:val="000000"/>
          <w:sz w:val="24"/>
          <w:szCs w:val="24"/>
        </w:rPr>
        <w:t>определение на слух тембров музыкальных инструментов, исполняющих джазовую композицию;</w:t>
      </w:r>
    </w:p>
    <w:p w:rsidR="002A0F8C" w:rsidRPr="00B97302" w:rsidRDefault="002A0F8C" w:rsidP="002A0F8C">
      <w:pPr>
        <w:spacing w:line="264" w:lineRule="auto"/>
        <w:ind w:firstLine="600"/>
        <w:rPr>
          <w:sz w:val="24"/>
          <w:szCs w:val="24"/>
        </w:rPr>
      </w:pPr>
      <w:r w:rsidRPr="00B97302">
        <w:rPr>
          <w:color w:val="000000"/>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2A0F8C" w:rsidRPr="00B97302" w:rsidRDefault="002A0F8C" w:rsidP="002A0F8C">
      <w:pPr>
        <w:spacing w:line="264" w:lineRule="auto"/>
        <w:ind w:left="120"/>
        <w:rPr>
          <w:sz w:val="24"/>
          <w:szCs w:val="24"/>
        </w:rPr>
      </w:pPr>
      <w:r w:rsidRPr="00B97302">
        <w:rPr>
          <w:b/>
          <w:color w:val="000000"/>
          <w:sz w:val="24"/>
          <w:szCs w:val="24"/>
        </w:rPr>
        <w:t>Исполнители современной музыки</w:t>
      </w:r>
    </w:p>
    <w:p w:rsidR="002A0F8C" w:rsidRPr="00B97302" w:rsidRDefault="002A0F8C" w:rsidP="002A0F8C">
      <w:pPr>
        <w:spacing w:line="264" w:lineRule="auto"/>
        <w:ind w:firstLine="600"/>
        <w:rPr>
          <w:sz w:val="24"/>
          <w:szCs w:val="24"/>
        </w:rPr>
      </w:pPr>
      <w:r w:rsidRPr="00B97302">
        <w:rPr>
          <w:color w:val="000000"/>
          <w:sz w:val="24"/>
          <w:szCs w:val="24"/>
        </w:rPr>
        <w:t>Содержание: Творчество одного или нескольких исполнителей современной музыки, популярных у молодёжи.</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просмотр видеоклипов современных исполнителей;</w:t>
      </w:r>
    </w:p>
    <w:p w:rsidR="002A0F8C" w:rsidRPr="00B97302" w:rsidRDefault="002A0F8C" w:rsidP="002A0F8C">
      <w:pPr>
        <w:spacing w:line="264" w:lineRule="auto"/>
        <w:ind w:firstLine="600"/>
        <w:rPr>
          <w:sz w:val="24"/>
          <w:szCs w:val="24"/>
        </w:rPr>
      </w:pPr>
      <w:r w:rsidRPr="00B97302">
        <w:rPr>
          <w:color w:val="000000"/>
          <w:sz w:val="24"/>
          <w:szCs w:val="24"/>
        </w:rPr>
        <w:t>сравнение их композиций с другими направлениями и стилями (классикой, духовной, народной музыкой);</w:t>
      </w:r>
    </w:p>
    <w:p w:rsidR="002A0F8C" w:rsidRPr="00B97302" w:rsidRDefault="002A0F8C" w:rsidP="002A0F8C">
      <w:pPr>
        <w:spacing w:line="264" w:lineRule="auto"/>
        <w:ind w:firstLine="600"/>
        <w:rPr>
          <w:sz w:val="24"/>
          <w:szCs w:val="24"/>
        </w:rPr>
      </w:pPr>
      <w:r w:rsidRPr="00B97302">
        <w:rPr>
          <w:color w:val="000000"/>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2A0F8C" w:rsidRPr="00B97302" w:rsidRDefault="002A0F8C" w:rsidP="002A0F8C">
      <w:pPr>
        <w:spacing w:line="264" w:lineRule="auto"/>
        <w:ind w:left="120"/>
        <w:rPr>
          <w:sz w:val="24"/>
          <w:szCs w:val="24"/>
        </w:rPr>
      </w:pPr>
      <w:r w:rsidRPr="00B97302">
        <w:rPr>
          <w:b/>
          <w:color w:val="000000"/>
          <w:sz w:val="24"/>
          <w:szCs w:val="24"/>
        </w:rPr>
        <w:t>Электронные музыкальные инструменты</w:t>
      </w:r>
    </w:p>
    <w:p w:rsidR="002A0F8C" w:rsidRPr="00B97302" w:rsidRDefault="002A0F8C" w:rsidP="002A0F8C">
      <w:pPr>
        <w:spacing w:line="264" w:lineRule="auto"/>
        <w:ind w:firstLine="600"/>
        <w:rPr>
          <w:sz w:val="24"/>
          <w:szCs w:val="24"/>
        </w:rPr>
      </w:pPr>
      <w:r w:rsidRPr="00B97302">
        <w:rPr>
          <w:color w:val="000000"/>
          <w:sz w:val="24"/>
          <w:szCs w:val="24"/>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слушание музыкальных композиций в исполнении на электронных музыкальных инструментах;</w:t>
      </w:r>
    </w:p>
    <w:p w:rsidR="002A0F8C" w:rsidRPr="00B97302" w:rsidRDefault="002A0F8C" w:rsidP="002A0F8C">
      <w:pPr>
        <w:spacing w:line="264" w:lineRule="auto"/>
        <w:ind w:firstLine="600"/>
        <w:rPr>
          <w:sz w:val="24"/>
          <w:szCs w:val="24"/>
        </w:rPr>
      </w:pPr>
      <w:r w:rsidRPr="00B97302">
        <w:rPr>
          <w:color w:val="000000"/>
          <w:sz w:val="24"/>
          <w:szCs w:val="24"/>
        </w:rPr>
        <w:t>сравнение их звучания с акустическими инструментами, обсуждение результатов сравнения;</w:t>
      </w:r>
    </w:p>
    <w:p w:rsidR="002A0F8C" w:rsidRPr="00B97302" w:rsidRDefault="002A0F8C" w:rsidP="002A0F8C">
      <w:pPr>
        <w:spacing w:line="264" w:lineRule="auto"/>
        <w:ind w:firstLine="600"/>
        <w:rPr>
          <w:sz w:val="24"/>
          <w:szCs w:val="24"/>
        </w:rPr>
      </w:pPr>
      <w:r w:rsidRPr="00B97302">
        <w:rPr>
          <w:color w:val="000000"/>
          <w:sz w:val="24"/>
          <w:szCs w:val="24"/>
        </w:rPr>
        <w:t>подбор электронных тембров для создания музыки к фантастическому фильму;</w:t>
      </w:r>
    </w:p>
    <w:p w:rsidR="002A0F8C" w:rsidRPr="00B97302" w:rsidRDefault="002A0F8C" w:rsidP="002A0F8C">
      <w:pPr>
        <w:spacing w:line="264" w:lineRule="auto"/>
        <w:ind w:firstLine="600"/>
        <w:rPr>
          <w:sz w:val="24"/>
          <w:szCs w:val="24"/>
        </w:rPr>
      </w:pPr>
      <w:r w:rsidRPr="00B97302">
        <w:rPr>
          <w:color w:val="000000"/>
          <w:sz w:val="24"/>
          <w:szCs w:val="24"/>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w:t>
      </w:r>
      <w:r w:rsidRPr="00B97302">
        <w:rPr>
          <w:color w:val="000000"/>
          <w:sz w:val="24"/>
          <w:szCs w:val="24"/>
        </w:rPr>
        <w:lastRenderedPageBreak/>
        <w:t xml:space="preserve">электронной композиции в компьютерных программах с готовыми семплами (например, </w:t>
      </w:r>
      <w:r w:rsidRPr="00B97302">
        <w:rPr>
          <w:color w:val="000000"/>
          <w:sz w:val="24"/>
          <w:szCs w:val="24"/>
          <w:lang w:val="en-US"/>
        </w:rPr>
        <w:t>GarageBand</w:t>
      </w:r>
      <w:r w:rsidRPr="00B97302">
        <w:rPr>
          <w:color w:val="000000"/>
          <w:sz w:val="24"/>
          <w:szCs w:val="24"/>
        </w:rPr>
        <w:t>).</w:t>
      </w:r>
    </w:p>
    <w:p w:rsidR="002A0F8C" w:rsidRPr="00B97302" w:rsidRDefault="002A0F8C" w:rsidP="002A0F8C">
      <w:pPr>
        <w:ind w:left="120"/>
        <w:rPr>
          <w:sz w:val="24"/>
          <w:szCs w:val="24"/>
        </w:rPr>
      </w:pPr>
    </w:p>
    <w:p w:rsidR="002A0F8C" w:rsidRPr="00B97302" w:rsidRDefault="002A0F8C" w:rsidP="002A0F8C">
      <w:pPr>
        <w:ind w:left="120"/>
        <w:rPr>
          <w:sz w:val="24"/>
          <w:szCs w:val="24"/>
        </w:rPr>
      </w:pPr>
      <w:r w:rsidRPr="00B97302">
        <w:rPr>
          <w:b/>
          <w:color w:val="000000"/>
          <w:sz w:val="24"/>
          <w:szCs w:val="24"/>
        </w:rPr>
        <w:t>Модуль № 8 «Музыкальная грамота»</w:t>
      </w:r>
    </w:p>
    <w:p w:rsidR="002A0F8C" w:rsidRPr="00B97302" w:rsidRDefault="002A0F8C" w:rsidP="002A0F8C">
      <w:pPr>
        <w:ind w:left="120"/>
        <w:rPr>
          <w:sz w:val="24"/>
          <w:szCs w:val="24"/>
        </w:rPr>
      </w:pPr>
    </w:p>
    <w:p w:rsidR="002A0F8C" w:rsidRPr="00B97302" w:rsidRDefault="002A0F8C" w:rsidP="002A0F8C">
      <w:pPr>
        <w:spacing w:line="264" w:lineRule="auto"/>
        <w:ind w:firstLine="600"/>
        <w:rPr>
          <w:sz w:val="24"/>
          <w:szCs w:val="24"/>
        </w:rPr>
      </w:pPr>
      <w:r w:rsidRPr="00B97302">
        <w:rPr>
          <w:color w:val="000000"/>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2A0F8C" w:rsidRPr="00B97302" w:rsidRDefault="002A0F8C" w:rsidP="002A0F8C">
      <w:pPr>
        <w:spacing w:line="264" w:lineRule="auto"/>
        <w:ind w:left="120"/>
        <w:rPr>
          <w:sz w:val="24"/>
          <w:szCs w:val="24"/>
        </w:rPr>
      </w:pPr>
      <w:r w:rsidRPr="00B97302">
        <w:rPr>
          <w:b/>
          <w:color w:val="000000"/>
          <w:sz w:val="24"/>
          <w:szCs w:val="24"/>
        </w:rPr>
        <w:t>Весь мир звучит</w:t>
      </w:r>
    </w:p>
    <w:p w:rsidR="002A0F8C" w:rsidRPr="00B97302" w:rsidRDefault="002A0F8C" w:rsidP="002A0F8C">
      <w:pPr>
        <w:spacing w:line="264" w:lineRule="auto"/>
        <w:ind w:firstLine="600"/>
        <w:rPr>
          <w:sz w:val="24"/>
          <w:szCs w:val="24"/>
        </w:rPr>
      </w:pPr>
      <w:r w:rsidRPr="00B97302">
        <w:rPr>
          <w:color w:val="000000"/>
          <w:sz w:val="24"/>
          <w:szCs w:val="24"/>
        </w:rPr>
        <w:t>Содержание: Звуки музыкальные и шумовые. Свойства звука: высота, громкость, длительность, тембр.</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знакомство со звуками музыкальными и шумовыми;</w:t>
      </w:r>
    </w:p>
    <w:p w:rsidR="002A0F8C" w:rsidRPr="00B97302" w:rsidRDefault="002A0F8C" w:rsidP="002A0F8C">
      <w:pPr>
        <w:spacing w:line="264" w:lineRule="auto"/>
        <w:ind w:firstLine="600"/>
        <w:rPr>
          <w:sz w:val="24"/>
          <w:szCs w:val="24"/>
        </w:rPr>
      </w:pPr>
      <w:r w:rsidRPr="00B97302">
        <w:rPr>
          <w:color w:val="000000"/>
          <w:sz w:val="24"/>
          <w:szCs w:val="24"/>
        </w:rPr>
        <w:t>различение, определение на слух звуков различного качества;</w:t>
      </w:r>
    </w:p>
    <w:p w:rsidR="002A0F8C" w:rsidRPr="00B97302" w:rsidRDefault="002A0F8C" w:rsidP="002A0F8C">
      <w:pPr>
        <w:spacing w:line="264" w:lineRule="auto"/>
        <w:ind w:firstLine="600"/>
        <w:rPr>
          <w:sz w:val="24"/>
          <w:szCs w:val="24"/>
        </w:rPr>
      </w:pPr>
      <w:r w:rsidRPr="00B97302">
        <w:rPr>
          <w:color w:val="000000"/>
          <w:sz w:val="24"/>
          <w:szCs w:val="24"/>
        </w:rPr>
        <w:t>игра – подражание звукам и голосам природы с использованием шумовых музыкальных инструментов, вокальной импровизации;</w:t>
      </w:r>
    </w:p>
    <w:p w:rsidR="002A0F8C" w:rsidRPr="00B97302" w:rsidRDefault="002A0F8C" w:rsidP="002A0F8C">
      <w:pPr>
        <w:spacing w:line="264" w:lineRule="auto"/>
        <w:ind w:firstLine="600"/>
        <w:rPr>
          <w:sz w:val="24"/>
          <w:szCs w:val="24"/>
        </w:rPr>
      </w:pPr>
      <w:r w:rsidRPr="00B97302">
        <w:rPr>
          <w:color w:val="000000"/>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2A0F8C" w:rsidRPr="00B97302" w:rsidRDefault="002A0F8C" w:rsidP="002A0F8C">
      <w:pPr>
        <w:spacing w:line="264" w:lineRule="auto"/>
        <w:ind w:left="120"/>
        <w:rPr>
          <w:sz w:val="24"/>
          <w:szCs w:val="24"/>
        </w:rPr>
      </w:pPr>
      <w:r w:rsidRPr="00B97302">
        <w:rPr>
          <w:b/>
          <w:color w:val="000000"/>
          <w:sz w:val="24"/>
          <w:szCs w:val="24"/>
        </w:rPr>
        <w:t>Звукоряд</w:t>
      </w:r>
    </w:p>
    <w:p w:rsidR="002A0F8C" w:rsidRPr="00B97302" w:rsidRDefault="002A0F8C" w:rsidP="002A0F8C">
      <w:pPr>
        <w:spacing w:line="264" w:lineRule="auto"/>
        <w:ind w:firstLine="600"/>
        <w:rPr>
          <w:sz w:val="24"/>
          <w:szCs w:val="24"/>
        </w:rPr>
      </w:pPr>
      <w:r w:rsidRPr="00B97302">
        <w:rPr>
          <w:color w:val="000000"/>
          <w:sz w:val="24"/>
          <w:szCs w:val="24"/>
        </w:rPr>
        <w:t>Содержание: Нотный стан, скрипичный ключ. Ноты первой октавы.</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знакомство с элементами нотной записи;</w:t>
      </w:r>
    </w:p>
    <w:p w:rsidR="002A0F8C" w:rsidRPr="00B97302" w:rsidRDefault="002A0F8C" w:rsidP="002A0F8C">
      <w:pPr>
        <w:spacing w:line="264" w:lineRule="auto"/>
        <w:ind w:firstLine="600"/>
        <w:rPr>
          <w:sz w:val="24"/>
          <w:szCs w:val="24"/>
        </w:rPr>
      </w:pPr>
      <w:r w:rsidRPr="00B97302">
        <w:rPr>
          <w:color w:val="000000"/>
          <w:sz w:val="24"/>
          <w:szCs w:val="24"/>
        </w:rPr>
        <w:t>различение по нотной записи, определение на слух звукоряда в отличие от других последовательностей звуков;</w:t>
      </w:r>
    </w:p>
    <w:p w:rsidR="002A0F8C" w:rsidRPr="00B97302" w:rsidRDefault="002A0F8C" w:rsidP="002A0F8C">
      <w:pPr>
        <w:spacing w:line="264" w:lineRule="auto"/>
        <w:ind w:firstLine="600"/>
        <w:rPr>
          <w:sz w:val="24"/>
          <w:szCs w:val="24"/>
        </w:rPr>
      </w:pPr>
      <w:r w:rsidRPr="00B97302">
        <w:rPr>
          <w:color w:val="000000"/>
          <w:sz w:val="24"/>
          <w:szCs w:val="24"/>
        </w:rPr>
        <w:t>пение с названием нот, игра на металлофоне звукоряда от ноты «до»;</w:t>
      </w:r>
    </w:p>
    <w:p w:rsidR="002A0F8C" w:rsidRPr="00B97302" w:rsidRDefault="002A0F8C" w:rsidP="002A0F8C">
      <w:pPr>
        <w:spacing w:line="264" w:lineRule="auto"/>
        <w:ind w:firstLine="600"/>
        <w:rPr>
          <w:sz w:val="24"/>
          <w:szCs w:val="24"/>
        </w:rPr>
      </w:pPr>
      <w:r w:rsidRPr="00B97302">
        <w:rPr>
          <w:color w:val="000000"/>
          <w:sz w:val="24"/>
          <w:szCs w:val="24"/>
        </w:rPr>
        <w:t>разучивание и исполнение вокальных упражнений, песен, построенных на элементах звукоряда.</w:t>
      </w:r>
    </w:p>
    <w:p w:rsidR="002A0F8C" w:rsidRPr="00B97302" w:rsidRDefault="002A0F8C" w:rsidP="002A0F8C">
      <w:pPr>
        <w:spacing w:line="264" w:lineRule="auto"/>
        <w:ind w:left="120"/>
        <w:rPr>
          <w:sz w:val="24"/>
          <w:szCs w:val="24"/>
        </w:rPr>
      </w:pPr>
      <w:r w:rsidRPr="00B97302">
        <w:rPr>
          <w:b/>
          <w:color w:val="000000"/>
          <w:sz w:val="24"/>
          <w:szCs w:val="24"/>
        </w:rPr>
        <w:t>Интонация</w:t>
      </w:r>
    </w:p>
    <w:p w:rsidR="002A0F8C" w:rsidRPr="00B97302" w:rsidRDefault="002A0F8C" w:rsidP="002A0F8C">
      <w:pPr>
        <w:spacing w:line="264" w:lineRule="auto"/>
        <w:ind w:firstLine="600"/>
        <w:rPr>
          <w:sz w:val="24"/>
          <w:szCs w:val="24"/>
        </w:rPr>
      </w:pPr>
      <w:r w:rsidRPr="00B97302">
        <w:rPr>
          <w:color w:val="000000"/>
          <w:sz w:val="24"/>
          <w:szCs w:val="24"/>
        </w:rPr>
        <w:t>Содержание: Выразительные и изобразительные интонации.</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2A0F8C" w:rsidRPr="00B97302" w:rsidRDefault="002A0F8C" w:rsidP="002A0F8C">
      <w:pPr>
        <w:spacing w:line="264" w:lineRule="auto"/>
        <w:ind w:firstLine="600"/>
        <w:rPr>
          <w:sz w:val="24"/>
          <w:szCs w:val="24"/>
        </w:rPr>
      </w:pPr>
      <w:r w:rsidRPr="00B97302">
        <w:rPr>
          <w:color w:val="000000"/>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2A0F8C" w:rsidRPr="00B97302" w:rsidRDefault="002A0F8C" w:rsidP="002A0F8C">
      <w:pPr>
        <w:spacing w:line="264" w:lineRule="auto"/>
        <w:ind w:firstLine="600"/>
        <w:rPr>
          <w:sz w:val="24"/>
          <w:szCs w:val="24"/>
        </w:rPr>
      </w:pPr>
      <w:r w:rsidRPr="00B97302">
        <w:rPr>
          <w:color w:val="000000"/>
          <w:sz w:val="24"/>
          <w:szCs w:val="24"/>
        </w:rPr>
        <w:t>слушание фрагментов музыкальных произведений, включающих примеры изобразительных интонаций.</w:t>
      </w:r>
    </w:p>
    <w:p w:rsidR="002A0F8C" w:rsidRPr="00B97302" w:rsidRDefault="002A0F8C" w:rsidP="002A0F8C">
      <w:pPr>
        <w:spacing w:line="264" w:lineRule="auto"/>
        <w:ind w:left="120"/>
        <w:rPr>
          <w:sz w:val="24"/>
          <w:szCs w:val="24"/>
        </w:rPr>
      </w:pPr>
      <w:r w:rsidRPr="00B97302">
        <w:rPr>
          <w:b/>
          <w:color w:val="000000"/>
          <w:sz w:val="24"/>
          <w:szCs w:val="24"/>
        </w:rPr>
        <w:t>Ритм</w:t>
      </w:r>
    </w:p>
    <w:p w:rsidR="002A0F8C" w:rsidRPr="00B97302" w:rsidRDefault="002A0F8C" w:rsidP="002A0F8C">
      <w:pPr>
        <w:spacing w:line="264" w:lineRule="auto"/>
        <w:ind w:firstLine="600"/>
        <w:rPr>
          <w:sz w:val="24"/>
          <w:szCs w:val="24"/>
        </w:rPr>
      </w:pPr>
      <w:r w:rsidRPr="00B97302">
        <w:rPr>
          <w:color w:val="000000"/>
          <w:sz w:val="24"/>
          <w:szCs w:val="24"/>
        </w:rPr>
        <w:t>Содержание: Звуки длинные и короткие (восьмые и четвертные длительности), такт, тактовая черта.</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lastRenderedPageBreak/>
        <w:t>определение на слух, прослеживание по нотной записи ритмических рисунков, состоящих из различных длительностей и пауз;</w:t>
      </w:r>
    </w:p>
    <w:p w:rsidR="002A0F8C" w:rsidRPr="00B97302" w:rsidRDefault="002A0F8C" w:rsidP="002A0F8C">
      <w:pPr>
        <w:spacing w:line="264" w:lineRule="auto"/>
        <w:ind w:firstLine="600"/>
        <w:rPr>
          <w:sz w:val="24"/>
          <w:szCs w:val="24"/>
        </w:rPr>
      </w:pPr>
      <w:r w:rsidRPr="00B97302">
        <w:rPr>
          <w:color w:val="000000"/>
          <w:sz w:val="24"/>
          <w:szCs w:val="24"/>
        </w:rPr>
        <w:t>исполнение, импровизация с помощью звучащих жестов (хлопки, шлепки, притопы) и (или) ударных инструментов простых ритмов;</w:t>
      </w:r>
    </w:p>
    <w:p w:rsidR="002A0F8C" w:rsidRPr="00B97302" w:rsidRDefault="002A0F8C" w:rsidP="002A0F8C">
      <w:pPr>
        <w:spacing w:line="264" w:lineRule="auto"/>
        <w:ind w:firstLine="600"/>
        <w:rPr>
          <w:sz w:val="24"/>
          <w:szCs w:val="24"/>
        </w:rPr>
      </w:pPr>
      <w:r w:rsidRPr="00B97302">
        <w:rPr>
          <w:color w:val="000000"/>
          <w:sz w:val="24"/>
          <w:szCs w:val="24"/>
        </w:rPr>
        <w:t>игра «Ритмическое эхо», прохлопывание ритма по ритмическим карточкам, проговаривание с использованием ритмослогов;</w:t>
      </w:r>
    </w:p>
    <w:p w:rsidR="002A0F8C" w:rsidRPr="00B97302" w:rsidRDefault="002A0F8C" w:rsidP="002A0F8C">
      <w:pPr>
        <w:spacing w:line="264" w:lineRule="auto"/>
        <w:ind w:firstLine="600"/>
        <w:rPr>
          <w:sz w:val="24"/>
          <w:szCs w:val="24"/>
        </w:rPr>
      </w:pPr>
      <w:r w:rsidRPr="00B97302">
        <w:rPr>
          <w:color w:val="000000"/>
          <w:sz w:val="24"/>
          <w:szCs w:val="24"/>
        </w:rPr>
        <w:t>разучивание, исполнение на ударных инструментах ритмической партитуры;</w:t>
      </w:r>
    </w:p>
    <w:p w:rsidR="002A0F8C" w:rsidRPr="00B97302" w:rsidRDefault="002A0F8C" w:rsidP="002A0F8C">
      <w:pPr>
        <w:spacing w:line="264" w:lineRule="auto"/>
        <w:ind w:firstLine="600"/>
        <w:rPr>
          <w:sz w:val="24"/>
          <w:szCs w:val="24"/>
        </w:rPr>
      </w:pPr>
      <w:r w:rsidRPr="00B97302">
        <w:rPr>
          <w:color w:val="000000"/>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2A0F8C" w:rsidRPr="00B97302" w:rsidRDefault="002A0F8C" w:rsidP="002A0F8C">
      <w:pPr>
        <w:spacing w:line="264" w:lineRule="auto"/>
        <w:ind w:left="120"/>
        <w:rPr>
          <w:sz w:val="24"/>
          <w:szCs w:val="24"/>
        </w:rPr>
      </w:pPr>
      <w:r w:rsidRPr="00B97302">
        <w:rPr>
          <w:b/>
          <w:color w:val="000000"/>
          <w:sz w:val="24"/>
          <w:szCs w:val="24"/>
        </w:rPr>
        <w:t>Ритмический рисунок</w:t>
      </w:r>
    </w:p>
    <w:p w:rsidR="002A0F8C" w:rsidRPr="00B97302" w:rsidRDefault="002A0F8C" w:rsidP="002A0F8C">
      <w:pPr>
        <w:spacing w:line="264" w:lineRule="auto"/>
        <w:ind w:firstLine="600"/>
        <w:rPr>
          <w:sz w:val="24"/>
          <w:szCs w:val="24"/>
        </w:rPr>
      </w:pPr>
      <w:r w:rsidRPr="00B97302">
        <w:rPr>
          <w:color w:val="000000"/>
          <w:sz w:val="24"/>
          <w:szCs w:val="24"/>
        </w:rPr>
        <w:t>Содержание: Длительности половинная, целая, шестнадцатые. Паузы. Ритмические рисунки. Ритмическая партитура.</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определение на слух, прослеживание по нотной записи ритмических рисунков, состоящих из различных длительностей и пауз;</w:t>
      </w:r>
    </w:p>
    <w:p w:rsidR="002A0F8C" w:rsidRPr="00B97302" w:rsidRDefault="002A0F8C" w:rsidP="002A0F8C">
      <w:pPr>
        <w:spacing w:line="264" w:lineRule="auto"/>
        <w:ind w:firstLine="600"/>
        <w:rPr>
          <w:sz w:val="24"/>
          <w:szCs w:val="24"/>
        </w:rPr>
      </w:pPr>
      <w:r w:rsidRPr="00B97302">
        <w:rPr>
          <w:color w:val="000000"/>
          <w:sz w:val="24"/>
          <w:szCs w:val="24"/>
        </w:rPr>
        <w:t>исполнение, импровизация с помощью звучащих жестов (хлопки, шлепки, притопы) и (или) ударных инструментов простых ритмов;</w:t>
      </w:r>
    </w:p>
    <w:p w:rsidR="002A0F8C" w:rsidRPr="00B97302" w:rsidRDefault="002A0F8C" w:rsidP="002A0F8C">
      <w:pPr>
        <w:spacing w:line="264" w:lineRule="auto"/>
        <w:ind w:firstLine="600"/>
        <w:rPr>
          <w:sz w:val="24"/>
          <w:szCs w:val="24"/>
        </w:rPr>
      </w:pPr>
      <w:r w:rsidRPr="00B97302">
        <w:rPr>
          <w:color w:val="000000"/>
          <w:sz w:val="24"/>
          <w:szCs w:val="24"/>
        </w:rPr>
        <w:t>игра «Ритмическое эхо», прохлопывание ритма по ритмическим карточкам, проговаривание с использованием ритмослогов;</w:t>
      </w:r>
    </w:p>
    <w:p w:rsidR="002A0F8C" w:rsidRPr="00B97302" w:rsidRDefault="002A0F8C" w:rsidP="002A0F8C">
      <w:pPr>
        <w:spacing w:line="264" w:lineRule="auto"/>
        <w:ind w:firstLine="600"/>
        <w:rPr>
          <w:sz w:val="24"/>
          <w:szCs w:val="24"/>
        </w:rPr>
      </w:pPr>
      <w:r w:rsidRPr="00B97302">
        <w:rPr>
          <w:color w:val="000000"/>
          <w:sz w:val="24"/>
          <w:szCs w:val="24"/>
        </w:rPr>
        <w:t>разучивание, исполнение на ударных инструментах ритмической партитуры;</w:t>
      </w:r>
    </w:p>
    <w:p w:rsidR="002A0F8C" w:rsidRPr="00B97302" w:rsidRDefault="002A0F8C" w:rsidP="002A0F8C">
      <w:pPr>
        <w:spacing w:line="264" w:lineRule="auto"/>
        <w:ind w:firstLine="600"/>
        <w:rPr>
          <w:sz w:val="24"/>
          <w:szCs w:val="24"/>
        </w:rPr>
      </w:pPr>
      <w:r w:rsidRPr="00B97302">
        <w:rPr>
          <w:color w:val="000000"/>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2A0F8C" w:rsidRPr="00B97302" w:rsidRDefault="002A0F8C" w:rsidP="002A0F8C">
      <w:pPr>
        <w:spacing w:line="264" w:lineRule="auto"/>
        <w:ind w:left="120"/>
        <w:rPr>
          <w:sz w:val="24"/>
          <w:szCs w:val="24"/>
        </w:rPr>
      </w:pPr>
      <w:r w:rsidRPr="00B97302">
        <w:rPr>
          <w:b/>
          <w:color w:val="000000"/>
          <w:sz w:val="24"/>
          <w:szCs w:val="24"/>
        </w:rPr>
        <w:t>Размер</w:t>
      </w:r>
    </w:p>
    <w:p w:rsidR="002A0F8C" w:rsidRPr="00B97302" w:rsidRDefault="002A0F8C" w:rsidP="002A0F8C">
      <w:pPr>
        <w:spacing w:line="264" w:lineRule="auto"/>
        <w:ind w:firstLine="600"/>
        <w:rPr>
          <w:sz w:val="24"/>
          <w:szCs w:val="24"/>
        </w:rPr>
      </w:pPr>
      <w:r w:rsidRPr="00B97302">
        <w:rPr>
          <w:color w:val="000000"/>
          <w:sz w:val="24"/>
          <w:szCs w:val="24"/>
        </w:rPr>
        <w:t>Содержание: Равномерная пульсация. Сильные и слабые доли. Размеры 2/4, 3/4, 4/4.</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ритмические упражнения на ровную пульсацию, выделение сильных долей в размерах 2/4, 3/4, 4/4 (звучащими жестами или на ударных инструментах);</w:t>
      </w:r>
    </w:p>
    <w:p w:rsidR="002A0F8C" w:rsidRPr="00B97302" w:rsidRDefault="002A0F8C" w:rsidP="002A0F8C">
      <w:pPr>
        <w:spacing w:line="264" w:lineRule="auto"/>
        <w:ind w:firstLine="600"/>
        <w:rPr>
          <w:sz w:val="24"/>
          <w:szCs w:val="24"/>
        </w:rPr>
      </w:pPr>
      <w:r w:rsidRPr="00B97302">
        <w:rPr>
          <w:color w:val="000000"/>
          <w:sz w:val="24"/>
          <w:szCs w:val="24"/>
        </w:rPr>
        <w:t>определение на слух, по нотной записи размеров 2/4, 3/4, 4/4;</w:t>
      </w:r>
    </w:p>
    <w:p w:rsidR="002A0F8C" w:rsidRPr="00B97302" w:rsidRDefault="002A0F8C" w:rsidP="002A0F8C">
      <w:pPr>
        <w:spacing w:line="264" w:lineRule="auto"/>
        <w:ind w:firstLine="600"/>
        <w:rPr>
          <w:sz w:val="24"/>
          <w:szCs w:val="24"/>
        </w:rPr>
      </w:pPr>
      <w:r w:rsidRPr="00B97302">
        <w:rPr>
          <w:color w:val="000000"/>
          <w:sz w:val="24"/>
          <w:szCs w:val="24"/>
        </w:rPr>
        <w:t>исполнение вокальных упражнений, песен в размерах 2/4, 3/4, 4/4 с хлопками-акцентами на сильную долю, элементарными дирижёрскими жестами;</w:t>
      </w:r>
    </w:p>
    <w:p w:rsidR="002A0F8C" w:rsidRPr="00B97302" w:rsidRDefault="002A0F8C" w:rsidP="002A0F8C">
      <w:pPr>
        <w:spacing w:line="264" w:lineRule="auto"/>
        <w:ind w:firstLine="600"/>
        <w:rPr>
          <w:sz w:val="24"/>
          <w:szCs w:val="24"/>
        </w:rPr>
      </w:pPr>
      <w:r w:rsidRPr="00B97302">
        <w:rPr>
          <w:color w:val="000000"/>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2A0F8C" w:rsidRPr="00B97302" w:rsidRDefault="002A0F8C" w:rsidP="002A0F8C">
      <w:pPr>
        <w:spacing w:line="264" w:lineRule="auto"/>
        <w:ind w:firstLine="600"/>
        <w:rPr>
          <w:sz w:val="24"/>
          <w:szCs w:val="24"/>
        </w:rPr>
      </w:pPr>
      <w:r w:rsidRPr="00B97302">
        <w:rPr>
          <w:color w:val="000000"/>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2A0F8C" w:rsidRPr="00B97302" w:rsidRDefault="002A0F8C" w:rsidP="002A0F8C">
      <w:pPr>
        <w:spacing w:line="264" w:lineRule="auto"/>
        <w:ind w:left="120"/>
        <w:rPr>
          <w:sz w:val="24"/>
          <w:szCs w:val="24"/>
        </w:rPr>
      </w:pPr>
      <w:r w:rsidRPr="00B97302">
        <w:rPr>
          <w:b/>
          <w:color w:val="000000"/>
          <w:sz w:val="24"/>
          <w:szCs w:val="24"/>
        </w:rPr>
        <w:t>Музыкальный язык</w:t>
      </w:r>
    </w:p>
    <w:p w:rsidR="002A0F8C" w:rsidRPr="00B97302" w:rsidRDefault="002A0F8C" w:rsidP="002A0F8C">
      <w:pPr>
        <w:spacing w:line="264" w:lineRule="auto"/>
        <w:ind w:firstLine="600"/>
        <w:rPr>
          <w:sz w:val="24"/>
          <w:szCs w:val="24"/>
        </w:rPr>
      </w:pPr>
      <w:r w:rsidRPr="00B97302">
        <w:rPr>
          <w:color w:val="000000"/>
          <w:sz w:val="24"/>
          <w:szCs w:val="24"/>
        </w:rPr>
        <w:t>Содержание: Темп, тембр. Динамика (форте, пиано, крещендо, диминуэндо). Штрихи (стаккато, легато, акцент).</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знакомство с элементами музыкального языка, специальными терминами, их обозначением в нотной записи;</w:t>
      </w:r>
    </w:p>
    <w:p w:rsidR="002A0F8C" w:rsidRPr="00B97302" w:rsidRDefault="002A0F8C" w:rsidP="002A0F8C">
      <w:pPr>
        <w:spacing w:line="264" w:lineRule="auto"/>
        <w:ind w:firstLine="600"/>
        <w:rPr>
          <w:sz w:val="24"/>
          <w:szCs w:val="24"/>
        </w:rPr>
      </w:pPr>
      <w:r w:rsidRPr="00B97302">
        <w:rPr>
          <w:color w:val="000000"/>
          <w:sz w:val="24"/>
          <w:szCs w:val="24"/>
        </w:rPr>
        <w:t>определение изученных элементов на слух при восприятии музыкальных произведений;</w:t>
      </w:r>
    </w:p>
    <w:p w:rsidR="002A0F8C" w:rsidRPr="00B97302" w:rsidRDefault="002A0F8C" w:rsidP="002A0F8C">
      <w:pPr>
        <w:spacing w:line="264" w:lineRule="auto"/>
        <w:ind w:firstLine="600"/>
        <w:rPr>
          <w:sz w:val="24"/>
          <w:szCs w:val="24"/>
        </w:rPr>
      </w:pPr>
      <w:r w:rsidRPr="00B97302">
        <w:rPr>
          <w:color w:val="000000"/>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2A0F8C" w:rsidRPr="00B97302" w:rsidRDefault="002A0F8C" w:rsidP="002A0F8C">
      <w:pPr>
        <w:spacing w:line="264" w:lineRule="auto"/>
        <w:ind w:firstLine="600"/>
        <w:rPr>
          <w:sz w:val="24"/>
          <w:szCs w:val="24"/>
        </w:rPr>
      </w:pPr>
      <w:r w:rsidRPr="00B97302">
        <w:rPr>
          <w:color w:val="000000"/>
          <w:sz w:val="24"/>
          <w:szCs w:val="24"/>
        </w:rPr>
        <w:lastRenderedPageBreak/>
        <w:t>исполнение вокальных и ритмических упражнений, песен с ярко выраженными динамическими, темповыми, штриховыми красками;</w:t>
      </w:r>
    </w:p>
    <w:p w:rsidR="002A0F8C" w:rsidRPr="00B97302" w:rsidRDefault="002A0F8C" w:rsidP="002A0F8C">
      <w:pPr>
        <w:spacing w:line="264" w:lineRule="auto"/>
        <w:ind w:firstLine="600"/>
        <w:rPr>
          <w:sz w:val="24"/>
          <w:szCs w:val="24"/>
        </w:rPr>
      </w:pPr>
      <w:r w:rsidRPr="00B97302">
        <w:rPr>
          <w:color w:val="000000"/>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2A0F8C" w:rsidRPr="00B97302" w:rsidRDefault="002A0F8C" w:rsidP="002A0F8C">
      <w:pPr>
        <w:spacing w:line="264" w:lineRule="auto"/>
        <w:ind w:firstLine="600"/>
        <w:rPr>
          <w:sz w:val="24"/>
          <w:szCs w:val="24"/>
        </w:rPr>
      </w:pPr>
      <w:r w:rsidRPr="00B97302">
        <w:rPr>
          <w:color w:val="000000"/>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2A0F8C" w:rsidRPr="00B97302" w:rsidRDefault="002A0F8C" w:rsidP="002A0F8C">
      <w:pPr>
        <w:spacing w:line="264" w:lineRule="auto"/>
        <w:ind w:left="120"/>
        <w:rPr>
          <w:sz w:val="24"/>
          <w:szCs w:val="24"/>
        </w:rPr>
      </w:pPr>
      <w:r w:rsidRPr="00B97302">
        <w:rPr>
          <w:b/>
          <w:color w:val="000000"/>
          <w:sz w:val="24"/>
          <w:szCs w:val="24"/>
        </w:rPr>
        <w:t>Высота звуков</w:t>
      </w:r>
    </w:p>
    <w:p w:rsidR="002A0F8C" w:rsidRPr="00B97302" w:rsidRDefault="002A0F8C" w:rsidP="002A0F8C">
      <w:pPr>
        <w:spacing w:line="264" w:lineRule="auto"/>
        <w:ind w:firstLine="600"/>
        <w:rPr>
          <w:sz w:val="24"/>
          <w:szCs w:val="24"/>
        </w:rPr>
      </w:pPr>
      <w:r w:rsidRPr="00B97302">
        <w:rPr>
          <w:color w:val="000000"/>
          <w:sz w:val="24"/>
          <w:szCs w:val="24"/>
        </w:rPr>
        <w:t>Содержание: Регистры. Ноты певческого диапазона. Расположение нот на клавиатуре. Знаки альтерации (диезы, бемоли, бекары).</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освоение понятий «выше-ниже»;</w:t>
      </w:r>
    </w:p>
    <w:p w:rsidR="002A0F8C" w:rsidRPr="00B97302" w:rsidRDefault="002A0F8C" w:rsidP="002A0F8C">
      <w:pPr>
        <w:spacing w:line="264" w:lineRule="auto"/>
        <w:ind w:firstLine="600"/>
        <w:rPr>
          <w:sz w:val="24"/>
          <w:szCs w:val="24"/>
        </w:rPr>
      </w:pPr>
      <w:r w:rsidRPr="00B97302">
        <w:rPr>
          <w:color w:val="000000"/>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2A0F8C" w:rsidRPr="00B97302" w:rsidRDefault="002A0F8C" w:rsidP="002A0F8C">
      <w:pPr>
        <w:spacing w:line="264" w:lineRule="auto"/>
        <w:ind w:firstLine="600"/>
        <w:rPr>
          <w:sz w:val="24"/>
          <w:szCs w:val="24"/>
        </w:rPr>
      </w:pPr>
      <w:r w:rsidRPr="00B97302">
        <w:rPr>
          <w:color w:val="000000"/>
          <w:sz w:val="24"/>
          <w:szCs w:val="24"/>
        </w:rPr>
        <w:t>наблюдение за изменением музыкального образа при изменении регистра;</w:t>
      </w:r>
    </w:p>
    <w:p w:rsidR="002A0F8C" w:rsidRPr="00B97302" w:rsidRDefault="002A0F8C" w:rsidP="002A0F8C">
      <w:pPr>
        <w:spacing w:line="264" w:lineRule="auto"/>
        <w:ind w:firstLine="600"/>
        <w:rPr>
          <w:sz w:val="24"/>
          <w:szCs w:val="24"/>
        </w:rPr>
      </w:pPr>
      <w:r w:rsidRPr="00B97302">
        <w:rPr>
          <w:color w:val="000000"/>
          <w:sz w:val="24"/>
          <w:szCs w:val="24"/>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2A0F8C" w:rsidRPr="00B97302" w:rsidRDefault="002A0F8C" w:rsidP="002A0F8C">
      <w:pPr>
        <w:spacing w:line="264" w:lineRule="auto"/>
        <w:ind w:left="120"/>
        <w:rPr>
          <w:sz w:val="24"/>
          <w:szCs w:val="24"/>
        </w:rPr>
      </w:pPr>
      <w:r w:rsidRPr="00B97302">
        <w:rPr>
          <w:b/>
          <w:color w:val="000000"/>
          <w:sz w:val="24"/>
          <w:szCs w:val="24"/>
        </w:rPr>
        <w:t>Мелодия</w:t>
      </w:r>
    </w:p>
    <w:p w:rsidR="002A0F8C" w:rsidRPr="00B97302" w:rsidRDefault="002A0F8C" w:rsidP="002A0F8C">
      <w:pPr>
        <w:spacing w:line="264" w:lineRule="auto"/>
        <w:ind w:firstLine="600"/>
        <w:rPr>
          <w:sz w:val="24"/>
          <w:szCs w:val="24"/>
        </w:rPr>
      </w:pPr>
      <w:r w:rsidRPr="00B97302">
        <w:rPr>
          <w:color w:val="000000"/>
          <w:sz w:val="24"/>
          <w:szCs w:val="24"/>
        </w:rPr>
        <w:t>Содержание: Мотив, музыкальная фраза. Поступенное, плавное движение мелодии, скачки. Мелодический рисунок.</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2A0F8C" w:rsidRPr="00B97302" w:rsidRDefault="002A0F8C" w:rsidP="002A0F8C">
      <w:pPr>
        <w:spacing w:line="264" w:lineRule="auto"/>
        <w:ind w:firstLine="600"/>
        <w:rPr>
          <w:sz w:val="24"/>
          <w:szCs w:val="24"/>
        </w:rPr>
      </w:pPr>
      <w:r w:rsidRPr="00B97302">
        <w:rPr>
          <w:color w:val="000000"/>
          <w:sz w:val="24"/>
          <w:szCs w:val="24"/>
        </w:rPr>
        <w:t>исполнение, импровизация (вокальная или на звуковысотных музыкальных инструментах) различных мелодических рисунков;</w:t>
      </w:r>
    </w:p>
    <w:p w:rsidR="002A0F8C" w:rsidRPr="00B97302" w:rsidRDefault="002A0F8C" w:rsidP="002A0F8C">
      <w:pPr>
        <w:spacing w:line="264" w:lineRule="auto"/>
        <w:ind w:firstLine="600"/>
        <w:rPr>
          <w:sz w:val="24"/>
          <w:szCs w:val="24"/>
        </w:rPr>
      </w:pPr>
      <w:r w:rsidRPr="00B97302">
        <w:rPr>
          <w:color w:val="000000"/>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2A0F8C" w:rsidRPr="00B97302" w:rsidRDefault="002A0F8C" w:rsidP="002A0F8C">
      <w:pPr>
        <w:spacing w:line="264" w:lineRule="auto"/>
        <w:ind w:left="120"/>
        <w:rPr>
          <w:sz w:val="24"/>
          <w:szCs w:val="24"/>
        </w:rPr>
      </w:pPr>
      <w:r w:rsidRPr="00B97302">
        <w:rPr>
          <w:b/>
          <w:color w:val="000000"/>
          <w:sz w:val="24"/>
          <w:szCs w:val="24"/>
        </w:rPr>
        <w:t>Сопровождение</w:t>
      </w:r>
    </w:p>
    <w:p w:rsidR="002A0F8C" w:rsidRPr="00B97302" w:rsidRDefault="002A0F8C" w:rsidP="002A0F8C">
      <w:pPr>
        <w:spacing w:line="264" w:lineRule="auto"/>
        <w:ind w:firstLine="600"/>
        <w:rPr>
          <w:sz w:val="24"/>
          <w:szCs w:val="24"/>
        </w:rPr>
      </w:pPr>
      <w:r w:rsidRPr="00B97302">
        <w:rPr>
          <w:color w:val="000000"/>
          <w:sz w:val="24"/>
          <w:szCs w:val="24"/>
        </w:rPr>
        <w:t>Содержание: Аккомпанемент. Остинато. Вступление, заключение, проигрыш.</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определение на слух, прослеживание по нотной записи главного голоса и сопровождения;</w:t>
      </w:r>
    </w:p>
    <w:p w:rsidR="002A0F8C" w:rsidRPr="00B97302" w:rsidRDefault="002A0F8C" w:rsidP="002A0F8C">
      <w:pPr>
        <w:spacing w:line="264" w:lineRule="auto"/>
        <w:ind w:firstLine="600"/>
        <w:rPr>
          <w:sz w:val="24"/>
          <w:szCs w:val="24"/>
        </w:rPr>
      </w:pPr>
      <w:r w:rsidRPr="00B97302">
        <w:rPr>
          <w:color w:val="000000"/>
          <w:sz w:val="24"/>
          <w:szCs w:val="24"/>
        </w:rPr>
        <w:t>различение, характеристика мелодических и ритмических особенностей главного голоса и сопровождения;</w:t>
      </w:r>
    </w:p>
    <w:p w:rsidR="002A0F8C" w:rsidRPr="00B97302" w:rsidRDefault="002A0F8C" w:rsidP="002A0F8C">
      <w:pPr>
        <w:spacing w:line="264" w:lineRule="auto"/>
        <w:ind w:firstLine="600"/>
        <w:rPr>
          <w:sz w:val="24"/>
          <w:szCs w:val="24"/>
        </w:rPr>
      </w:pPr>
      <w:r w:rsidRPr="00B97302">
        <w:rPr>
          <w:color w:val="000000"/>
          <w:sz w:val="24"/>
          <w:szCs w:val="24"/>
        </w:rPr>
        <w:t>показ рукой линии движения главного голоса и аккомпанемента;</w:t>
      </w:r>
    </w:p>
    <w:p w:rsidR="002A0F8C" w:rsidRPr="00B97302" w:rsidRDefault="002A0F8C" w:rsidP="002A0F8C">
      <w:pPr>
        <w:spacing w:line="264" w:lineRule="auto"/>
        <w:ind w:firstLine="600"/>
        <w:rPr>
          <w:sz w:val="24"/>
          <w:szCs w:val="24"/>
        </w:rPr>
      </w:pPr>
      <w:r w:rsidRPr="00B97302">
        <w:rPr>
          <w:color w:val="000000"/>
          <w:sz w:val="24"/>
          <w:szCs w:val="24"/>
        </w:rPr>
        <w:t>различение простейших элементов музыкальной формы: вступление, заключение, проигрыш;</w:t>
      </w:r>
    </w:p>
    <w:p w:rsidR="002A0F8C" w:rsidRPr="00B97302" w:rsidRDefault="002A0F8C" w:rsidP="002A0F8C">
      <w:pPr>
        <w:spacing w:line="264" w:lineRule="auto"/>
        <w:ind w:firstLine="600"/>
        <w:rPr>
          <w:sz w:val="24"/>
          <w:szCs w:val="24"/>
        </w:rPr>
      </w:pPr>
      <w:r w:rsidRPr="00B97302">
        <w:rPr>
          <w:color w:val="000000"/>
          <w:sz w:val="24"/>
          <w:szCs w:val="24"/>
        </w:rPr>
        <w:t>составление наглядной графической схемы;</w:t>
      </w:r>
    </w:p>
    <w:p w:rsidR="002A0F8C" w:rsidRPr="00B97302" w:rsidRDefault="002A0F8C" w:rsidP="002A0F8C">
      <w:pPr>
        <w:spacing w:line="264" w:lineRule="auto"/>
        <w:ind w:firstLine="600"/>
        <w:rPr>
          <w:sz w:val="24"/>
          <w:szCs w:val="24"/>
        </w:rPr>
      </w:pPr>
      <w:r w:rsidRPr="00B97302">
        <w:rPr>
          <w:color w:val="000000"/>
          <w:sz w:val="24"/>
          <w:szCs w:val="24"/>
        </w:rPr>
        <w:t>импровизация ритмического аккомпанемента к знакомой песне (звучащими жестами или на ударных инструментах);</w:t>
      </w:r>
    </w:p>
    <w:p w:rsidR="002A0F8C" w:rsidRPr="00B97302" w:rsidRDefault="002A0F8C" w:rsidP="002A0F8C">
      <w:pPr>
        <w:spacing w:line="264" w:lineRule="auto"/>
        <w:ind w:firstLine="600"/>
        <w:rPr>
          <w:sz w:val="24"/>
          <w:szCs w:val="24"/>
        </w:rPr>
      </w:pPr>
      <w:r w:rsidRPr="00B97302">
        <w:rPr>
          <w:color w:val="000000"/>
          <w:sz w:val="24"/>
          <w:szCs w:val="24"/>
        </w:rPr>
        <w:t>вариативно: исполнение простейшего сопровождения к знакомой мелодии на клавишных или духовых инструментах.</w:t>
      </w:r>
    </w:p>
    <w:p w:rsidR="002A0F8C" w:rsidRPr="00B97302" w:rsidRDefault="002A0F8C" w:rsidP="002A0F8C">
      <w:pPr>
        <w:spacing w:line="264" w:lineRule="auto"/>
        <w:ind w:left="120"/>
        <w:rPr>
          <w:sz w:val="24"/>
          <w:szCs w:val="24"/>
        </w:rPr>
      </w:pPr>
      <w:r w:rsidRPr="00B97302">
        <w:rPr>
          <w:b/>
          <w:color w:val="000000"/>
          <w:sz w:val="24"/>
          <w:szCs w:val="24"/>
        </w:rPr>
        <w:lastRenderedPageBreak/>
        <w:t>Песня</w:t>
      </w:r>
    </w:p>
    <w:p w:rsidR="002A0F8C" w:rsidRPr="00B97302" w:rsidRDefault="002A0F8C" w:rsidP="002A0F8C">
      <w:pPr>
        <w:spacing w:line="264" w:lineRule="auto"/>
        <w:ind w:firstLine="600"/>
        <w:rPr>
          <w:sz w:val="24"/>
          <w:szCs w:val="24"/>
        </w:rPr>
      </w:pPr>
      <w:r w:rsidRPr="00B97302">
        <w:rPr>
          <w:color w:val="000000"/>
          <w:sz w:val="24"/>
          <w:szCs w:val="24"/>
        </w:rPr>
        <w:t>Содержание: Куплетная форма. Запев, припев.</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знакомство со строением куплетной формы;</w:t>
      </w:r>
    </w:p>
    <w:p w:rsidR="002A0F8C" w:rsidRPr="00B97302" w:rsidRDefault="002A0F8C" w:rsidP="002A0F8C">
      <w:pPr>
        <w:spacing w:line="264" w:lineRule="auto"/>
        <w:ind w:firstLine="600"/>
        <w:rPr>
          <w:sz w:val="24"/>
          <w:szCs w:val="24"/>
        </w:rPr>
      </w:pPr>
      <w:r w:rsidRPr="00B97302">
        <w:rPr>
          <w:color w:val="000000"/>
          <w:sz w:val="24"/>
          <w:szCs w:val="24"/>
        </w:rPr>
        <w:t>составление наглядной буквенной или графической схемы куплетной формы;</w:t>
      </w:r>
    </w:p>
    <w:p w:rsidR="002A0F8C" w:rsidRPr="00B97302" w:rsidRDefault="002A0F8C" w:rsidP="002A0F8C">
      <w:pPr>
        <w:spacing w:line="264" w:lineRule="auto"/>
        <w:ind w:firstLine="600"/>
        <w:rPr>
          <w:sz w:val="24"/>
          <w:szCs w:val="24"/>
        </w:rPr>
      </w:pPr>
      <w:r w:rsidRPr="00B97302">
        <w:rPr>
          <w:color w:val="000000"/>
          <w:sz w:val="24"/>
          <w:szCs w:val="24"/>
        </w:rPr>
        <w:t>исполнение песен, написанных в куплетной форме;</w:t>
      </w:r>
    </w:p>
    <w:p w:rsidR="002A0F8C" w:rsidRPr="00B97302" w:rsidRDefault="002A0F8C" w:rsidP="002A0F8C">
      <w:pPr>
        <w:spacing w:line="264" w:lineRule="auto"/>
        <w:ind w:firstLine="600"/>
        <w:rPr>
          <w:sz w:val="24"/>
          <w:szCs w:val="24"/>
        </w:rPr>
      </w:pPr>
      <w:r w:rsidRPr="00B97302">
        <w:rPr>
          <w:color w:val="000000"/>
          <w:sz w:val="24"/>
          <w:szCs w:val="24"/>
        </w:rPr>
        <w:t>различение куплетной формы при слушании незнакомых музыкальных произведений;</w:t>
      </w:r>
    </w:p>
    <w:p w:rsidR="002A0F8C" w:rsidRPr="00B97302" w:rsidRDefault="002A0F8C" w:rsidP="002A0F8C">
      <w:pPr>
        <w:spacing w:line="264" w:lineRule="auto"/>
        <w:ind w:firstLine="600"/>
        <w:rPr>
          <w:sz w:val="24"/>
          <w:szCs w:val="24"/>
        </w:rPr>
      </w:pPr>
      <w:r w:rsidRPr="00B97302">
        <w:rPr>
          <w:color w:val="000000"/>
          <w:sz w:val="24"/>
          <w:szCs w:val="24"/>
        </w:rPr>
        <w:t>вариативно: импровизация, сочинение новых куплетов к знакомой песне.</w:t>
      </w:r>
    </w:p>
    <w:p w:rsidR="002A0F8C" w:rsidRPr="00B97302" w:rsidRDefault="002A0F8C" w:rsidP="002A0F8C">
      <w:pPr>
        <w:spacing w:line="264" w:lineRule="auto"/>
        <w:ind w:left="120"/>
        <w:rPr>
          <w:sz w:val="24"/>
          <w:szCs w:val="24"/>
        </w:rPr>
      </w:pPr>
      <w:r w:rsidRPr="00B97302">
        <w:rPr>
          <w:b/>
          <w:color w:val="000000"/>
          <w:sz w:val="24"/>
          <w:szCs w:val="24"/>
        </w:rPr>
        <w:t>Лад</w:t>
      </w:r>
    </w:p>
    <w:p w:rsidR="002A0F8C" w:rsidRPr="00B97302" w:rsidRDefault="002A0F8C" w:rsidP="002A0F8C">
      <w:pPr>
        <w:spacing w:line="264" w:lineRule="auto"/>
        <w:ind w:firstLine="600"/>
        <w:rPr>
          <w:sz w:val="24"/>
          <w:szCs w:val="24"/>
        </w:rPr>
      </w:pPr>
      <w:r w:rsidRPr="00B97302">
        <w:rPr>
          <w:color w:val="000000"/>
          <w:sz w:val="24"/>
          <w:szCs w:val="24"/>
        </w:rPr>
        <w:t>Содержание: Понятие лада. Семиступенные лады мажор и минор. Краска звучания. Ступеневый состав.</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определение на слух ладового наклонения музыки;</w:t>
      </w:r>
    </w:p>
    <w:p w:rsidR="002A0F8C" w:rsidRPr="00B97302" w:rsidRDefault="002A0F8C" w:rsidP="002A0F8C">
      <w:pPr>
        <w:spacing w:line="264" w:lineRule="auto"/>
        <w:ind w:firstLine="600"/>
        <w:rPr>
          <w:sz w:val="24"/>
          <w:szCs w:val="24"/>
        </w:rPr>
      </w:pPr>
      <w:r w:rsidRPr="00B97302">
        <w:rPr>
          <w:color w:val="000000"/>
          <w:sz w:val="24"/>
          <w:szCs w:val="24"/>
        </w:rPr>
        <w:t>игра «Солнышко – туча»;</w:t>
      </w:r>
    </w:p>
    <w:p w:rsidR="002A0F8C" w:rsidRPr="00B97302" w:rsidRDefault="002A0F8C" w:rsidP="002A0F8C">
      <w:pPr>
        <w:spacing w:line="264" w:lineRule="auto"/>
        <w:ind w:firstLine="600"/>
        <w:rPr>
          <w:sz w:val="24"/>
          <w:szCs w:val="24"/>
        </w:rPr>
      </w:pPr>
      <w:r w:rsidRPr="00B97302">
        <w:rPr>
          <w:color w:val="000000"/>
          <w:sz w:val="24"/>
          <w:szCs w:val="24"/>
        </w:rPr>
        <w:t>наблюдение за изменением музыкального образа при изменении лада;</w:t>
      </w:r>
    </w:p>
    <w:p w:rsidR="002A0F8C" w:rsidRPr="00B97302" w:rsidRDefault="002A0F8C" w:rsidP="002A0F8C">
      <w:pPr>
        <w:spacing w:line="264" w:lineRule="auto"/>
        <w:ind w:firstLine="600"/>
        <w:rPr>
          <w:sz w:val="24"/>
          <w:szCs w:val="24"/>
        </w:rPr>
      </w:pPr>
      <w:r w:rsidRPr="00B97302">
        <w:rPr>
          <w:color w:val="000000"/>
          <w:sz w:val="24"/>
          <w:szCs w:val="24"/>
        </w:rPr>
        <w:t>распевания, вокальные упражнения, построенные на чередовании мажора и минора;</w:t>
      </w:r>
    </w:p>
    <w:p w:rsidR="002A0F8C" w:rsidRPr="00B97302" w:rsidRDefault="002A0F8C" w:rsidP="002A0F8C">
      <w:pPr>
        <w:spacing w:line="264" w:lineRule="auto"/>
        <w:ind w:firstLine="600"/>
        <w:rPr>
          <w:sz w:val="24"/>
          <w:szCs w:val="24"/>
        </w:rPr>
      </w:pPr>
      <w:r w:rsidRPr="00B97302">
        <w:rPr>
          <w:color w:val="000000"/>
          <w:sz w:val="24"/>
          <w:szCs w:val="24"/>
        </w:rPr>
        <w:t>исполнение песен с ярко выраженной ладовой окраской;</w:t>
      </w:r>
    </w:p>
    <w:p w:rsidR="002A0F8C" w:rsidRPr="00B97302" w:rsidRDefault="002A0F8C" w:rsidP="002A0F8C">
      <w:pPr>
        <w:spacing w:line="264" w:lineRule="auto"/>
        <w:ind w:firstLine="600"/>
        <w:rPr>
          <w:sz w:val="24"/>
          <w:szCs w:val="24"/>
        </w:rPr>
      </w:pPr>
      <w:r w:rsidRPr="00B97302">
        <w:rPr>
          <w:color w:val="000000"/>
          <w:sz w:val="24"/>
          <w:szCs w:val="24"/>
        </w:rPr>
        <w:t>вариативно: импровизация, сочинение в заданном ладу; чтение сказок о нотах и музыкальных ладах.</w:t>
      </w:r>
    </w:p>
    <w:p w:rsidR="002A0F8C" w:rsidRPr="00B97302" w:rsidRDefault="002A0F8C" w:rsidP="002A0F8C">
      <w:pPr>
        <w:spacing w:line="264" w:lineRule="auto"/>
        <w:ind w:left="120"/>
        <w:rPr>
          <w:sz w:val="24"/>
          <w:szCs w:val="24"/>
        </w:rPr>
      </w:pPr>
      <w:r w:rsidRPr="00B97302">
        <w:rPr>
          <w:b/>
          <w:color w:val="000000"/>
          <w:sz w:val="24"/>
          <w:szCs w:val="24"/>
        </w:rPr>
        <w:t>Пентатоника</w:t>
      </w:r>
    </w:p>
    <w:p w:rsidR="002A0F8C" w:rsidRPr="00B97302" w:rsidRDefault="002A0F8C" w:rsidP="002A0F8C">
      <w:pPr>
        <w:spacing w:line="264" w:lineRule="auto"/>
        <w:ind w:firstLine="600"/>
        <w:rPr>
          <w:sz w:val="24"/>
          <w:szCs w:val="24"/>
        </w:rPr>
      </w:pPr>
      <w:r w:rsidRPr="00B97302">
        <w:rPr>
          <w:color w:val="000000"/>
          <w:sz w:val="24"/>
          <w:szCs w:val="24"/>
        </w:rPr>
        <w:t>Содержание: Пентатоника – пятиступенный лад, распространённый у многих народов.</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слушание инструментальных произведений, исполнение песен, написанных в пентатонике</w:t>
      </w:r>
    </w:p>
    <w:p w:rsidR="002A0F8C" w:rsidRPr="00B97302" w:rsidRDefault="002A0F8C" w:rsidP="002A0F8C">
      <w:pPr>
        <w:spacing w:line="264" w:lineRule="auto"/>
        <w:ind w:left="120"/>
        <w:rPr>
          <w:sz w:val="24"/>
          <w:szCs w:val="24"/>
        </w:rPr>
      </w:pPr>
      <w:r w:rsidRPr="00B97302">
        <w:rPr>
          <w:b/>
          <w:color w:val="000000"/>
          <w:sz w:val="24"/>
          <w:szCs w:val="24"/>
        </w:rPr>
        <w:t>Ноты в разных октавах</w:t>
      </w:r>
    </w:p>
    <w:p w:rsidR="002A0F8C" w:rsidRPr="00B97302" w:rsidRDefault="002A0F8C" w:rsidP="002A0F8C">
      <w:pPr>
        <w:spacing w:line="264" w:lineRule="auto"/>
        <w:ind w:firstLine="600"/>
        <w:rPr>
          <w:sz w:val="24"/>
          <w:szCs w:val="24"/>
        </w:rPr>
      </w:pPr>
      <w:r w:rsidRPr="00B97302">
        <w:rPr>
          <w:color w:val="000000"/>
          <w:sz w:val="24"/>
          <w:szCs w:val="24"/>
        </w:rPr>
        <w:t>Содержание: Ноты второй и малой октавы. Басовый ключ.</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знакомство с нотной записью во второй и малой октаве;</w:t>
      </w:r>
    </w:p>
    <w:p w:rsidR="002A0F8C" w:rsidRPr="00B97302" w:rsidRDefault="002A0F8C" w:rsidP="002A0F8C">
      <w:pPr>
        <w:spacing w:line="264" w:lineRule="auto"/>
        <w:ind w:firstLine="600"/>
        <w:rPr>
          <w:sz w:val="24"/>
          <w:szCs w:val="24"/>
        </w:rPr>
      </w:pPr>
      <w:r w:rsidRPr="00B97302">
        <w:rPr>
          <w:color w:val="000000"/>
          <w:sz w:val="24"/>
          <w:szCs w:val="24"/>
        </w:rPr>
        <w:t>прослеживание по нотам небольших мелодий в соответствующем диапазоне; сравнение одной и той же мелодии, записанной в разных октавах;</w:t>
      </w:r>
    </w:p>
    <w:p w:rsidR="002A0F8C" w:rsidRPr="00B97302" w:rsidRDefault="002A0F8C" w:rsidP="002A0F8C">
      <w:pPr>
        <w:spacing w:line="264" w:lineRule="auto"/>
        <w:ind w:firstLine="600"/>
        <w:rPr>
          <w:sz w:val="24"/>
          <w:szCs w:val="24"/>
        </w:rPr>
      </w:pPr>
      <w:r w:rsidRPr="00B97302">
        <w:rPr>
          <w:color w:val="000000"/>
          <w:sz w:val="24"/>
          <w:szCs w:val="24"/>
        </w:rPr>
        <w:t>определение на слух, в какой октаве звучит музыкальный фрагмент;</w:t>
      </w:r>
    </w:p>
    <w:p w:rsidR="002A0F8C" w:rsidRPr="00B97302" w:rsidRDefault="002A0F8C" w:rsidP="002A0F8C">
      <w:pPr>
        <w:spacing w:line="264" w:lineRule="auto"/>
        <w:ind w:firstLine="600"/>
        <w:rPr>
          <w:sz w:val="24"/>
          <w:szCs w:val="24"/>
        </w:rPr>
      </w:pPr>
      <w:r w:rsidRPr="00B97302">
        <w:rPr>
          <w:color w:val="000000"/>
          <w:sz w:val="24"/>
          <w:szCs w:val="24"/>
        </w:rPr>
        <w:t>вариативно: исполнение на духовых, клавишных инструментах или виртуальной клавиатуре попевок, кратких мелодий по нотам.</w:t>
      </w:r>
    </w:p>
    <w:p w:rsidR="002A0F8C" w:rsidRPr="00B97302" w:rsidRDefault="002A0F8C" w:rsidP="002A0F8C">
      <w:pPr>
        <w:spacing w:line="264" w:lineRule="auto"/>
        <w:ind w:left="120"/>
        <w:rPr>
          <w:sz w:val="24"/>
          <w:szCs w:val="24"/>
        </w:rPr>
      </w:pPr>
      <w:r w:rsidRPr="00B97302">
        <w:rPr>
          <w:b/>
          <w:color w:val="000000"/>
          <w:sz w:val="24"/>
          <w:szCs w:val="24"/>
        </w:rPr>
        <w:t>Дополнительные обозначения в нотах</w:t>
      </w:r>
    </w:p>
    <w:p w:rsidR="002A0F8C" w:rsidRPr="00B97302" w:rsidRDefault="002A0F8C" w:rsidP="002A0F8C">
      <w:pPr>
        <w:spacing w:line="264" w:lineRule="auto"/>
        <w:ind w:firstLine="600"/>
        <w:rPr>
          <w:sz w:val="24"/>
          <w:szCs w:val="24"/>
        </w:rPr>
      </w:pPr>
      <w:r w:rsidRPr="00B97302">
        <w:rPr>
          <w:color w:val="000000"/>
          <w:sz w:val="24"/>
          <w:szCs w:val="24"/>
        </w:rPr>
        <w:t>Содержание: Реприза, фермата, вольта, украшения (трели, форшлаги).</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знакомство с дополнительными элементами нотной записи;</w:t>
      </w:r>
    </w:p>
    <w:p w:rsidR="002A0F8C" w:rsidRPr="00B97302" w:rsidRDefault="002A0F8C" w:rsidP="002A0F8C">
      <w:pPr>
        <w:spacing w:line="264" w:lineRule="auto"/>
        <w:ind w:firstLine="600"/>
        <w:rPr>
          <w:sz w:val="24"/>
          <w:szCs w:val="24"/>
        </w:rPr>
      </w:pPr>
      <w:r w:rsidRPr="00B97302">
        <w:rPr>
          <w:color w:val="000000"/>
          <w:sz w:val="24"/>
          <w:szCs w:val="24"/>
        </w:rPr>
        <w:t>исполнение песен, попевок, в которых присутствуют данные элементы.</w:t>
      </w:r>
    </w:p>
    <w:p w:rsidR="002A0F8C" w:rsidRPr="00B97302" w:rsidRDefault="002A0F8C" w:rsidP="002A0F8C">
      <w:pPr>
        <w:spacing w:line="264" w:lineRule="auto"/>
        <w:ind w:left="120"/>
        <w:rPr>
          <w:sz w:val="24"/>
          <w:szCs w:val="24"/>
        </w:rPr>
      </w:pPr>
      <w:r w:rsidRPr="00B97302">
        <w:rPr>
          <w:b/>
          <w:color w:val="000000"/>
          <w:sz w:val="24"/>
          <w:szCs w:val="24"/>
        </w:rPr>
        <w:t>Ритмические рисунки в размере 6/8</w:t>
      </w:r>
    </w:p>
    <w:p w:rsidR="002A0F8C" w:rsidRPr="00B97302" w:rsidRDefault="002A0F8C" w:rsidP="002A0F8C">
      <w:pPr>
        <w:spacing w:line="264" w:lineRule="auto"/>
        <w:ind w:firstLine="600"/>
        <w:rPr>
          <w:sz w:val="24"/>
          <w:szCs w:val="24"/>
        </w:rPr>
      </w:pPr>
      <w:r w:rsidRPr="00B97302">
        <w:rPr>
          <w:color w:val="000000"/>
          <w:sz w:val="24"/>
          <w:szCs w:val="24"/>
        </w:rPr>
        <w:t>Содержание: Размер 6/8. Нота с точкой. Шестнадцатые. Пунктирный ритм.</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определение на слух, прослеживание по нотной записи ритмических рисунков в размере 6/8;</w:t>
      </w:r>
    </w:p>
    <w:p w:rsidR="002A0F8C" w:rsidRPr="00B97302" w:rsidRDefault="002A0F8C" w:rsidP="002A0F8C">
      <w:pPr>
        <w:spacing w:line="264" w:lineRule="auto"/>
        <w:ind w:firstLine="600"/>
        <w:rPr>
          <w:sz w:val="24"/>
          <w:szCs w:val="24"/>
        </w:rPr>
      </w:pPr>
      <w:r w:rsidRPr="00B97302">
        <w:rPr>
          <w:color w:val="000000"/>
          <w:sz w:val="24"/>
          <w:szCs w:val="24"/>
        </w:rPr>
        <w:lastRenderedPageBreak/>
        <w:t>исполнение, импровизация с помощью звучащих жестов (хлопки, шлепки, притопы) и (или) ударных инструментов;</w:t>
      </w:r>
    </w:p>
    <w:p w:rsidR="002A0F8C" w:rsidRPr="00B97302" w:rsidRDefault="002A0F8C" w:rsidP="002A0F8C">
      <w:pPr>
        <w:spacing w:line="264" w:lineRule="auto"/>
        <w:ind w:firstLine="600"/>
        <w:rPr>
          <w:sz w:val="24"/>
          <w:szCs w:val="24"/>
        </w:rPr>
      </w:pPr>
      <w:r w:rsidRPr="00B97302">
        <w:rPr>
          <w:color w:val="000000"/>
          <w:sz w:val="24"/>
          <w:szCs w:val="24"/>
        </w:rPr>
        <w:t>игра «Ритмическое эхо», прохлопывание ритма по ритмическим карточкам, проговаривание ритмослогами;</w:t>
      </w:r>
    </w:p>
    <w:p w:rsidR="002A0F8C" w:rsidRPr="00B97302" w:rsidRDefault="002A0F8C" w:rsidP="002A0F8C">
      <w:pPr>
        <w:spacing w:line="264" w:lineRule="auto"/>
        <w:ind w:firstLine="600"/>
        <w:rPr>
          <w:sz w:val="24"/>
          <w:szCs w:val="24"/>
        </w:rPr>
      </w:pPr>
      <w:r w:rsidRPr="00B97302">
        <w:rPr>
          <w:color w:val="000000"/>
          <w:sz w:val="24"/>
          <w:szCs w:val="24"/>
        </w:rPr>
        <w:t>разучивание, исполнение на ударных инструментах ритмической партитуры;</w:t>
      </w:r>
    </w:p>
    <w:p w:rsidR="002A0F8C" w:rsidRPr="00B97302" w:rsidRDefault="002A0F8C" w:rsidP="002A0F8C">
      <w:pPr>
        <w:spacing w:line="264" w:lineRule="auto"/>
        <w:ind w:firstLine="600"/>
        <w:rPr>
          <w:sz w:val="24"/>
          <w:szCs w:val="24"/>
        </w:rPr>
      </w:pPr>
      <w:r w:rsidRPr="00B97302">
        <w:rPr>
          <w:color w:val="000000"/>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2A0F8C" w:rsidRPr="00B97302" w:rsidRDefault="002A0F8C" w:rsidP="002A0F8C">
      <w:pPr>
        <w:spacing w:line="264" w:lineRule="auto"/>
        <w:ind w:firstLine="600"/>
        <w:rPr>
          <w:sz w:val="24"/>
          <w:szCs w:val="24"/>
        </w:rPr>
      </w:pPr>
      <w:r w:rsidRPr="00B97302">
        <w:rPr>
          <w:color w:val="000000"/>
          <w:sz w:val="24"/>
          <w:szCs w:val="24"/>
        </w:rPr>
        <w:t>вариативно: исполнение на клавишных или духовых инструментах попевок, мелодий и аккомпанементов в размере 6/8.</w:t>
      </w:r>
    </w:p>
    <w:p w:rsidR="002A0F8C" w:rsidRPr="00B97302" w:rsidRDefault="002A0F8C" w:rsidP="002A0F8C">
      <w:pPr>
        <w:spacing w:line="264" w:lineRule="auto"/>
        <w:ind w:left="120"/>
        <w:rPr>
          <w:sz w:val="24"/>
          <w:szCs w:val="24"/>
        </w:rPr>
      </w:pPr>
      <w:r w:rsidRPr="00B97302">
        <w:rPr>
          <w:b/>
          <w:color w:val="000000"/>
          <w:sz w:val="24"/>
          <w:szCs w:val="24"/>
        </w:rPr>
        <w:t>Тональность. Гамма</w:t>
      </w:r>
    </w:p>
    <w:p w:rsidR="002A0F8C" w:rsidRPr="00B97302" w:rsidRDefault="002A0F8C" w:rsidP="002A0F8C">
      <w:pPr>
        <w:spacing w:line="264" w:lineRule="auto"/>
        <w:ind w:firstLine="600"/>
        <w:rPr>
          <w:sz w:val="24"/>
          <w:szCs w:val="24"/>
        </w:rPr>
      </w:pPr>
      <w:r w:rsidRPr="00B97302">
        <w:rPr>
          <w:color w:val="000000"/>
          <w:sz w:val="24"/>
          <w:szCs w:val="24"/>
        </w:rPr>
        <w:t>Содержание: Тоника, тональность. Знаки при ключе. Мажорные и минорные тональности (до 2–3 знаков при ключе).</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определение на слух устойчивых звуков;</w:t>
      </w:r>
    </w:p>
    <w:p w:rsidR="002A0F8C" w:rsidRPr="00B97302" w:rsidRDefault="002A0F8C" w:rsidP="002A0F8C">
      <w:pPr>
        <w:spacing w:line="264" w:lineRule="auto"/>
        <w:ind w:firstLine="600"/>
        <w:rPr>
          <w:sz w:val="24"/>
          <w:szCs w:val="24"/>
        </w:rPr>
      </w:pPr>
      <w:r w:rsidRPr="00B97302">
        <w:rPr>
          <w:color w:val="000000"/>
          <w:sz w:val="24"/>
          <w:szCs w:val="24"/>
        </w:rPr>
        <w:t>игра «устой – неустой»;</w:t>
      </w:r>
    </w:p>
    <w:p w:rsidR="002A0F8C" w:rsidRPr="00B97302" w:rsidRDefault="002A0F8C" w:rsidP="002A0F8C">
      <w:pPr>
        <w:spacing w:line="264" w:lineRule="auto"/>
        <w:ind w:firstLine="600"/>
        <w:rPr>
          <w:sz w:val="24"/>
          <w:szCs w:val="24"/>
        </w:rPr>
      </w:pPr>
      <w:r w:rsidRPr="00B97302">
        <w:rPr>
          <w:color w:val="000000"/>
          <w:sz w:val="24"/>
          <w:szCs w:val="24"/>
        </w:rPr>
        <w:t>пение упражнений – гамм с названием нот, прослеживание по нотам;</w:t>
      </w:r>
    </w:p>
    <w:p w:rsidR="002A0F8C" w:rsidRPr="00B97302" w:rsidRDefault="002A0F8C" w:rsidP="002A0F8C">
      <w:pPr>
        <w:spacing w:line="264" w:lineRule="auto"/>
        <w:ind w:firstLine="600"/>
        <w:rPr>
          <w:sz w:val="24"/>
          <w:szCs w:val="24"/>
        </w:rPr>
      </w:pPr>
      <w:r w:rsidRPr="00B97302">
        <w:rPr>
          <w:color w:val="000000"/>
          <w:sz w:val="24"/>
          <w:szCs w:val="24"/>
        </w:rPr>
        <w:t>освоение понятия «тоника»;</w:t>
      </w:r>
    </w:p>
    <w:p w:rsidR="002A0F8C" w:rsidRPr="00B97302" w:rsidRDefault="002A0F8C" w:rsidP="002A0F8C">
      <w:pPr>
        <w:spacing w:line="264" w:lineRule="auto"/>
        <w:ind w:firstLine="600"/>
        <w:rPr>
          <w:sz w:val="24"/>
          <w:szCs w:val="24"/>
        </w:rPr>
      </w:pPr>
      <w:r w:rsidRPr="00B97302">
        <w:rPr>
          <w:color w:val="000000"/>
          <w:sz w:val="24"/>
          <w:szCs w:val="24"/>
        </w:rPr>
        <w:t>упражнение на допевание неполной музыкальной фразы до тоники «Закончи музыкальную фразу»;</w:t>
      </w:r>
    </w:p>
    <w:p w:rsidR="002A0F8C" w:rsidRPr="00B97302" w:rsidRDefault="002A0F8C" w:rsidP="002A0F8C">
      <w:pPr>
        <w:spacing w:line="264" w:lineRule="auto"/>
        <w:ind w:firstLine="600"/>
        <w:rPr>
          <w:sz w:val="24"/>
          <w:szCs w:val="24"/>
        </w:rPr>
      </w:pPr>
      <w:r w:rsidRPr="00B97302">
        <w:rPr>
          <w:color w:val="000000"/>
          <w:sz w:val="24"/>
          <w:szCs w:val="24"/>
        </w:rPr>
        <w:t>вариативно: импровизация в заданной тональности.</w:t>
      </w:r>
    </w:p>
    <w:p w:rsidR="002A0F8C" w:rsidRPr="00B97302" w:rsidRDefault="002A0F8C" w:rsidP="002A0F8C">
      <w:pPr>
        <w:spacing w:line="264" w:lineRule="auto"/>
        <w:ind w:left="120"/>
        <w:rPr>
          <w:sz w:val="24"/>
          <w:szCs w:val="24"/>
        </w:rPr>
      </w:pPr>
      <w:r w:rsidRPr="00B97302">
        <w:rPr>
          <w:b/>
          <w:color w:val="000000"/>
          <w:sz w:val="24"/>
          <w:szCs w:val="24"/>
        </w:rPr>
        <w:t>Интервалы</w:t>
      </w:r>
    </w:p>
    <w:p w:rsidR="002A0F8C" w:rsidRPr="00B97302" w:rsidRDefault="002A0F8C" w:rsidP="002A0F8C">
      <w:pPr>
        <w:spacing w:line="264" w:lineRule="auto"/>
        <w:ind w:firstLine="600"/>
        <w:rPr>
          <w:sz w:val="24"/>
          <w:szCs w:val="24"/>
        </w:rPr>
      </w:pPr>
      <w:r w:rsidRPr="00B97302">
        <w:rPr>
          <w:color w:val="000000"/>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освоение понятия «интервал»;</w:t>
      </w:r>
    </w:p>
    <w:p w:rsidR="002A0F8C" w:rsidRPr="00B97302" w:rsidRDefault="002A0F8C" w:rsidP="002A0F8C">
      <w:pPr>
        <w:spacing w:line="264" w:lineRule="auto"/>
        <w:ind w:firstLine="600"/>
        <w:rPr>
          <w:sz w:val="24"/>
          <w:szCs w:val="24"/>
        </w:rPr>
      </w:pPr>
      <w:r w:rsidRPr="00B97302">
        <w:rPr>
          <w:color w:val="000000"/>
          <w:sz w:val="24"/>
          <w:szCs w:val="24"/>
        </w:rPr>
        <w:t>анализ ступеневого состава мажорной и минорной гаммы (тон-полутон);</w:t>
      </w:r>
    </w:p>
    <w:p w:rsidR="002A0F8C" w:rsidRPr="00B97302" w:rsidRDefault="002A0F8C" w:rsidP="002A0F8C">
      <w:pPr>
        <w:spacing w:line="264" w:lineRule="auto"/>
        <w:ind w:firstLine="600"/>
        <w:rPr>
          <w:sz w:val="24"/>
          <w:szCs w:val="24"/>
        </w:rPr>
      </w:pPr>
      <w:r w:rsidRPr="00B97302">
        <w:rPr>
          <w:color w:val="000000"/>
          <w:sz w:val="24"/>
          <w:szCs w:val="24"/>
        </w:rPr>
        <w:t>различение на слух диссонансов и консонансов, параллельного движения двух голосов в октаву, терцию, сексту;</w:t>
      </w:r>
    </w:p>
    <w:p w:rsidR="002A0F8C" w:rsidRPr="00B97302" w:rsidRDefault="002A0F8C" w:rsidP="002A0F8C">
      <w:pPr>
        <w:spacing w:line="264" w:lineRule="auto"/>
        <w:ind w:firstLine="600"/>
        <w:rPr>
          <w:sz w:val="24"/>
          <w:szCs w:val="24"/>
        </w:rPr>
      </w:pPr>
      <w:r w:rsidRPr="00B97302">
        <w:rPr>
          <w:color w:val="000000"/>
          <w:sz w:val="24"/>
          <w:szCs w:val="24"/>
        </w:rPr>
        <w:t>подбор эпитетов для определения краски звучания различных интервалов;</w:t>
      </w:r>
    </w:p>
    <w:p w:rsidR="002A0F8C" w:rsidRPr="00B97302" w:rsidRDefault="002A0F8C" w:rsidP="002A0F8C">
      <w:pPr>
        <w:spacing w:line="264" w:lineRule="auto"/>
        <w:ind w:firstLine="600"/>
        <w:rPr>
          <w:sz w:val="24"/>
          <w:szCs w:val="24"/>
        </w:rPr>
      </w:pPr>
      <w:r w:rsidRPr="00B97302">
        <w:rPr>
          <w:color w:val="000000"/>
          <w:sz w:val="24"/>
          <w:szCs w:val="24"/>
        </w:rPr>
        <w:t>разучивание, исполнение попевок и песен с ярко выраженной характерной интерваликой в мелодическом движении;</w:t>
      </w:r>
    </w:p>
    <w:p w:rsidR="002A0F8C" w:rsidRPr="00B97302" w:rsidRDefault="002A0F8C" w:rsidP="002A0F8C">
      <w:pPr>
        <w:spacing w:line="264" w:lineRule="auto"/>
        <w:ind w:firstLine="600"/>
        <w:rPr>
          <w:sz w:val="24"/>
          <w:szCs w:val="24"/>
        </w:rPr>
      </w:pPr>
      <w:r w:rsidRPr="00B97302">
        <w:rPr>
          <w:color w:val="000000"/>
          <w:sz w:val="24"/>
          <w:szCs w:val="24"/>
        </w:rPr>
        <w:t>элементы двухголосия;</w:t>
      </w:r>
    </w:p>
    <w:p w:rsidR="002A0F8C" w:rsidRPr="00B97302" w:rsidRDefault="002A0F8C" w:rsidP="002A0F8C">
      <w:pPr>
        <w:spacing w:line="264" w:lineRule="auto"/>
        <w:ind w:firstLine="600"/>
        <w:rPr>
          <w:sz w:val="24"/>
          <w:szCs w:val="24"/>
        </w:rPr>
      </w:pPr>
      <w:r w:rsidRPr="00B97302">
        <w:rPr>
          <w:color w:val="000000"/>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2A0F8C" w:rsidRPr="00B97302" w:rsidRDefault="002A0F8C" w:rsidP="002A0F8C">
      <w:pPr>
        <w:spacing w:line="264" w:lineRule="auto"/>
        <w:ind w:left="120"/>
        <w:rPr>
          <w:sz w:val="24"/>
          <w:szCs w:val="24"/>
        </w:rPr>
      </w:pPr>
      <w:r w:rsidRPr="00B97302">
        <w:rPr>
          <w:b/>
          <w:color w:val="000000"/>
          <w:sz w:val="24"/>
          <w:szCs w:val="24"/>
        </w:rPr>
        <w:t>Гармония</w:t>
      </w:r>
    </w:p>
    <w:p w:rsidR="002A0F8C" w:rsidRPr="00B97302" w:rsidRDefault="002A0F8C" w:rsidP="002A0F8C">
      <w:pPr>
        <w:spacing w:line="264" w:lineRule="auto"/>
        <w:ind w:firstLine="600"/>
        <w:rPr>
          <w:sz w:val="24"/>
          <w:szCs w:val="24"/>
        </w:rPr>
      </w:pPr>
      <w:r w:rsidRPr="00B97302">
        <w:rPr>
          <w:color w:val="000000"/>
          <w:sz w:val="24"/>
          <w:szCs w:val="24"/>
        </w:rPr>
        <w:t>Содержание: Аккорд. Трезвучие мажорное и минорное. Понятие фактуры. Фактуры аккомпанемента бас-аккорд, аккордовая, арпеджио.</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различение на слух интервалов и аккордов;</w:t>
      </w:r>
    </w:p>
    <w:p w:rsidR="002A0F8C" w:rsidRPr="00B97302" w:rsidRDefault="002A0F8C" w:rsidP="002A0F8C">
      <w:pPr>
        <w:spacing w:line="264" w:lineRule="auto"/>
        <w:ind w:firstLine="600"/>
        <w:rPr>
          <w:sz w:val="24"/>
          <w:szCs w:val="24"/>
        </w:rPr>
      </w:pPr>
      <w:r w:rsidRPr="00B97302">
        <w:rPr>
          <w:color w:val="000000"/>
          <w:sz w:val="24"/>
          <w:szCs w:val="24"/>
        </w:rPr>
        <w:t>различение на слух мажорных и минорных аккордов;</w:t>
      </w:r>
    </w:p>
    <w:p w:rsidR="002A0F8C" w:rsidRPr="00B97302" w:rsidRDefault="002A0F8C" w:rsidP="002A0F8C">
      <w:pPr>
        <w:spacing w:line="264" w:lineRule="auto"/>
        <w:ind w:firstLine="600"/>
        <w:rPr>
          <w:sz w:val="24"/>
          <w:szCs w:val="24"/>
        </w:rPr>
      </w:pPr>
      <w:r w:rsidRPr="00B97302">
        <w:rPr>
          <w:color w:val="000000"/>
          <w:sz w:val="24"/>
          <w:szCs w:val="24"/>
        </w:rPr>
        <w:t>разучивание, исполнение попевок и песен с мелодическим движениемпо звукам аккордов;</w:t>
      </w:r>
    </w:p>
    <w:p w:rsidR="002A0F8C" w:rsidRPr="00B97302" w:rsidRDefault="002A0F8C" w:rsidP="002A0F8C">
      <w:pPr>
        <w:spacing w:line="264" w:lineRule="auto"/>
        <w:ind w:firstLine="600"/>
        <w:rPr>
          <w:sz w:val="24"/>
          <w:szCs w:val="24"/>
        </w:rPr>
      </w:pPr>
      <w:r w:rsidRPr="00B97302">
        <w:rPr>
          <w:color w:val="000000"/>
          <w:sz w:val="24"/>
          <w:szCs w:val="24"/>
        </w:rPr>
        <w:t>вокальные упражнения с элементами трёхголосия;</w:t>
      </w:r>
    </w:p>
    <w:p w:rsidR="002A0F8C" w:rsidRPr="00B97302" w:rsidRDefault="002A0F8C" w:rsidP="002A0F8C">
      <w:pPr>
        <w:spacing w:line="264" w:lineRule="auto"/>
        <w:ind w:firstLine="600"/>
        <w:rPr>
          <w:sz w:val="24"/>
          <w:szCs w:val="24"/>
        </w:rPr>
      </w:pPr>
      <w:r w:rsidRPr="00B97302">
        <w:rPr>
          <w:color w:val="000000"/>
          <w:sz w:val="24"/>
          <w:szCs w:val="24"/>
        </w:rPr>
        <w:t>определение на слух типа фактуры аккомпанемента исполняемых песен, прослушанных инструментальных произведений;</w:t>
      </w:r>
    </w:p>
    <w:p w:rsidR="002A0F8C" w:rsidRPr="00B97302" w:rsidRDefault="002A0F8C" w:rsidP="002A0F8C">
      <w:pPr>
        <w:spacing w:line="264" w:lineRule="auto"/>
        <w:ind w:firstLine="600"/>
        <w:rPr>
          <w:sz w:val="24"/>
          <w:szCs w:val="24"/>
        </w:rPr>
      </w:pPr>
      <w:r w:rsidRPr="00B97302">
        <w:rPr>
          <w:color w:val="000000"/>
          <w:sz w:val="24"/>
          <w:szCs w:val="24"/>
        </w:rPr>
        <w:lastRenderedPageBreak/>
        <w:t>вариативно: сочинение аккордового аккомпанемента к мелодии песни.</w:t>
      </w:r>
    </w:p>
    <w:p w:rsidR="002A0F8C" w:rsidRPr="00B97302" w:rsidRDefault="002A0F8C" w:rsidP="002A0F8C">
      <w:pPr>
        <w:spacing w:line="264" w:lineRule="auto"/>
        <w:ind w:left="120"/>
        <w:rPr>
          <w:sz w:val="24"/>
          <w:szCs w:val="24"/>
        </w:rPr>
      </w:pPr>
      <w:r w:rsidRPr="00B97302">
        <w:rPr>
          <w:b/>
          <w:color w:val="000000"/>
          <w:sz w:val="24"/>
          <w:szCs w:val="24"/>
        </w:rPr>
        <w:t>Музыкальная форма</w:t>
      </w:r>
    </w:p>
    <w:p w:rsidR="002A0F8C" w:rsidRPr="00B97302" w:rsidRDefault="002A0F8C" w:rsidP="002A0F8C">
      <w:pPr>
        <w:spacing w:line="264" w:lineRule="auto"/>
        <w:ind w:firstLine="600"/>
        <w:rPr>
          <w:sz w:val="24"/>
          <w:szCs w:val="24"/>
        </w:rPr>
      </w:pPr>
      <w:r w:rsidRPr="00B97302">
        <w:rPr>
          <w:color w:val="000000"/>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знакомство со строением музыкального произведения, понятиями двухчастной и трёхчастной формы, рондо;</w:t>
      </w:r>
    </w:p>
    <w:p w:rsidR="002A0F8C" w:rsidRPr="00B97302" w:rsidRDefault="002A0F8C" w:rsidP="002A0F8C">
      <w:pPr>
        <w:spacing w:line="264" w:lineRule="auto"/>
        <w:ind w:firstLine="600"/>
        <w:rPr>
          <w:sz w:val="24"/>
          <w:szCs w:val="24"/>
        </w:rPr>
      </w:pPr>
      <w:r w:rsidRPr="00B97302">
        <w:rPr>
          <w:color w:val="000000"/>
          <w:sz w:val="24"/>
          <w:szCs w:val="24"/>
        </w:rPr>
        <w:t>слушание произведений: определение формы их строения на слух;</w:t>
      </w:r>
    </w:p>
    <w:p w:rsidR="002A0F8C" w:rsidRPr="00B97302" w:rsidRDefault="002A0F8C" w:rsidP="002A0F8C">
      <w:pPr>
        <w:spacing w:line="264" w:lineRule="auto"/>
        <w:ind w:firstLine="600"/>
        <w:rPr>
          <w:sz w:val="24"/>
          <w:szCs w:val="24"/>
        </w:rPr>
      </w:pPr>
      <w:r w:rsidRPr="00B97302">
        <w:rPr>
          <w:color w:val="000000"/>
          <w:sz w:val="24"/>
          <w:szCs w:val="24"/>
        </w:rPr>
        <w:t>составление наглядной буквенной или графической схемы;</w:t>
      </w:r>
    </w:p>
    <w:p w:rsidR="002A0F8C" w:rsidRPr="00B97302" w:rsidRDefault="002A0F8C" w:rsidP="002A0F8C">
      <w:pPr>
        <w:spacing w:line="264" w:lineRule="auto"/>
        <w:ind w:firstLine="600"/>
        <w:rPr>
          <w:sz w:val="24"/>
          <w:szCs w:val="24"/>
        </w:rPr>
      </w:pPr>
      <w:r w:rsidRPr="00B97302">
        <w:rPr>
          <w:color w:val="000000"/>
          <w:sz w:val="24"/>
          <w:szCs w:val="24"/>
        </w:rPr>
        <w:t>исполнение песен, написанных в двухчастной или трёхчастной форме;</w:t>
      </w:r>
    </w:p>
    <w:p w:rsidR="002A0F8C" w:rsidRPr="00B97302" w:rsidRDefault="002A0F8C" w:rsidP="002A0F8C">
      <w:pPr>
        <w:spacing w:line="264" w:lineRule="auto"/>
        <w:ind w:firstLine="600"/>
        <w:rPr>
          <w:sz w:val="24"/>
          <w:szCs w:val="24"/>
        </w:rPr>
      </w:pPr>
      <w:r w:rsidRPr="00B97302">
        <w:rPr>
          <w:color w:val="000000"/>
          <w:sz w:val="24"/>
          <w:szCs w:val="24"/>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2A0F8C" w:rsidRPr="00B97302" w:rsidRDefault="002A0F8C" w:rsidP="002A0F8C">
      <w:pPr>
        <w:spacing w:line="264" w:lineRule="auto"/>
        <w:ind w:left="120"/>
        <w:rPr>
          <w:sz w:val="24"/>
          <w:szCs w:val="24"/>
        </w:rPr>
      </w:pPr>
      <w:r w:rsidRPr="00B97302">
        <w:rPr>
          <w:b/>
          <w:color w:val="000000"/>
          <w:sz w:val="24"/>
          <w:szCs w:val="24"/>
        </w:rPr>
        <w:t>Вариации</w:t>
      </w:r>
    </w:p>
    <w:p w:rsidR="002A0F8C" w:rsidRPr="00B97302" w:rsidRDefault="002A0F8C" w:rsidP="002A0F8C">
      <w:pPr>
        <w:spacing w:line="264" w:lineRule="auto"/>
        <w:ind w:firstLine="600"/>
        <w:rPr>
          <w:sz w:val="24"/>
          <w:szCs w:val="24"/>
        </w:rPr>
      </w:pPr>
      <w:r w:rsidRPr="00B97302">
        <w:rPr>
          <w:color w:val="000000"/>
          <w:sz w:val="24"/>
          <w:szCs w:val="24"/>
        </w:rPr>
        <w:t>Содержание: Варьирование как принцип развития. Тема. Вариации.</w:t>
      </w:r>
    </w:p>
    <w:p w:rsidR="002A0F8C" w:rsidRPr="00B97302" w:rsidRDefault="002A0F8C" w:rsidP="002A0F8C">
      <w:pPr>
        <w:spacing w:line="264" w:lineRule="auto"/>
        <w:ind w:firstLine="600"/>
        <w:rPr>
          <w:sz w:val="24"/>
          <w:szCs w:val="24"/>
        </w:rPr>
      </w:pPr>
      <w:r w:rsidRPr="00B97302">
        <w:rPr>
          <w:color w:val="000000"/>
          <w:sz w:val="24"/>
          <w:szCs w:val="24"/>
        </w:rPr>
        <w:t>Виды деятельности обучающихся:</w:t>
      </w:r>
    </w:p>
    <w:p w:rsidR="002A0F8C" w:rsidRPr="00B97302" w:rsidRDefault="002A0F8C" w:rsidP="002A0F8C">
      <w:pPr>
        <w:spacing w:line="264" w:lineRule="auto"/>
        <w:ind w:firstLine="600"/>
        <w:rPr>
          <w:sz w:val="24"/>
          <w:szCs w:val="24"/>
        </w:rPr>
      </w:pPr>
      <w:r w:rsidRPr="00B97302">
        <w:rPr>
          <w:color w:val="000000"/>
          <w:sz w:val="24"/>
          <w:szCs w:val="24"/>
        </w:rPr>
        <w:t>слушание произведений, сочинённых в форме вариаций;</w:t>
      </w:r>
    </w:p>
    <w:p w:rsidR="002A0F8C" w:rsidRPr="00B97302" w:rsidRDefault="002A0F8C" w:rsidP="002A0F8C">
      <w:pPr>
        <w:spacing w:line="264" w:lineRule="auto"/>
        <w:ind w:firstLine="600"/>
        <w:rPr>
          <w:sz w:val="24"/>
          <w:szCs w:val="24"/>
        </w:rPr>
      </w:pPr>
      <w:r w:rsidRPr="00B97302">
        <w:rPr>
          <w:color w:val="000000"/>
          <w:sz w:val="24"/>
          <w:szCs w:val="24"/>
        </w:rPr>
        <w:t>наблюдение за развитием, изменением основной темы;</w:t>
      </w:r>
    </w:p>
    <w:p w:rsidR="002A0F8C" w:rsidRPr="00B97302" w:rsidRDefault="002A0F8C" w:rsidP="002A0F8C">
      <w:pPr>
        <w:spacing w:line="264" w:lineRule="auto"/>
        <w:ind w:firstLine="600"/>
        <w:rPr>
          <w:sz w:val="24"/>
          <w:szCs w:val="24"/>
        </w:rPr>
      </w:pPr>
      <w:r w:rsidRPr="00B97302">
        <w:rPr>
          <w:color w:val="000000"/>
          <w:sz w:val="24"/>
          <w:szCs w:val="24"/>
        </w:rPr>
        <w:t>составление наглядной буквенной или графической схемы;</w:t>
      </w:r>
    </w:p>
    <w:p w:rsidR="002A0F8C" w:rsidRPr="00B97302" w:rsidRDefault="002A0F8C" w:rsidP="002A0F8C">
      <w:pPr>
        <w:spacing w:line="264" w:lineRule="auto"/>
        <w:ind w:firstLine="600"/>
        <w:rPr>
          <w:sz w:val="24"/>
          <w:szCs w:val="24"/>
        </w:rPr>
      </w:pPr>
      <w:r w:rsidRPr="00B97302">
        <w:rPr>
          <w:color w:val="000000"/>
          <w:sz w:val="24"/>
          <w:szCs w:val="24"/>
        </w:rPr>
        <w:t>исполнение ритмической партитуры, построенной по принципу вариаций;</w:t>
      </w:r>
    </w:p>
    <w:p w:rsidR="002A0F8C" w:rsidRPr="00B97302" w:rsidRDefault="002A0F8C" w:rsidP="002A0F8C">
      <w:pPr>
        <w:spacing w:line="264" w:lineRule="auto"/>
        <w:ind w:firstLine="600"/>
        <w:rPr>
          <w:sz w:val="24"/>
          <w:szCs w:val="24"/>
        </w:rPr>
      </w:pPr>
      <w:r w:rsidRPr="00B97302">
        <w:rPr>
          <w:color w:val="000000"/>
          <w:sz w:val="24"/>
          <w:szCs w:val="24"/>
        </w:rPr>
        <w:t>вариативно: коллективная импровизация в форме вариаций.</w:t>
      </w:r>
    </w:p>
    <w:p w:rsidR="002A0F8C" w:rsidRPr="00B97302" w:rsidRDefault="002A0F8C" w:rsidP="002A0F8C">
      <w:pPr>
        <w:rPr>
          <w:sz w:val="24"/>
          <w:szCs w:val="24"/>
        </w:rPr>
        <w:sectPr w:rsidR="002A0F8C" w:rsidRPr="00B97302">
          <w:pgSz w:w="11906" w:h="16383"/>
          <w:pgMar w:top="1134" w:right="850" w:bottom="1134" w:left="1701" w:header="720" w:footer="720" w:gutter="0"/>
          <w:cols w:space="720"/>
        </w:sectPr>
      </w:pPr>
    </w:p>
    <w:p w:rsidR="002A0F8C" w:rsidRPr="00B97302" w:rsidRDefault="002A0F8C" w:rsidP="002A0F8C">
      <w:pPr>
        <w:spacing w:line="264" w:lineRule="auto"/>
        <w:ind w:left="120"/>
        <w:rPr>
          <w:sz w:val="24"/>
          <w:szCs w:val="24"/>
        </w:rPr>
      </w:pPr>
      <w:bookmarkStart w:id="104" w:name="block-11941397"/>
      <w:r w:rsidRPr="00B97302">
        <w:rPr>
          <w:color w:val="000000"/>
          <w:sz w:val="24"/>
          <w:szCs w:val="24"/>
        </w:rPr>
        <w:lastRenderedPageBreak/>
        <w:t xml:space="preserve">​ПЛАНИРУЕМЫЕ РЕЗУЛЬТАТЫ ОСВОЕНИЯ ПРОГРАММЫ ПО МУЗЫКЕ НА УРОВНЕ НАЧАЛЬНОГО ОБЩЕГО ОБРАЗОВАНИЯ </w:t>
      </w:r>
    </w:p>
    <w:p w:rsidR="002A0F8C" w:rsidRPr="00B97302" w:rsidRDefault="002A0F8C" w:rsidP="002A0F8C">
      <w:pPr>
        <w:spacing w:line="264" w:lineRule="auto"/>
        <w:ind w:left="120"/>
        <w:rPr>
          <w:sz w:val="24"/>
          <w:szCs w:val="24"/>
        </w:rPr>
      </w:pPr>
    </w:p>
    <w:p w:rsidR="002A0F8C" w:rsidRPr="00B97302" w:rsidRDefault="002A0F8C" w:rsidP="002A0F8C">
      <w:pPr>
        <w:spacing w:line="264" w:lineRule="auto"/>
        <w:ind w:left="120"/>
        <w:rPr>
          <w:sz w:val="24"/>
          <w:szCs w:val="24"/>
        </w:rPr>
      </w:pPr>
      <w:r w:rsidRPr="00B97302">
        <w:rPr>
          <w:b/>
          <w:color w:val="000000"/>
          <w:sz w:val="24"/>
          <w:szCs w:val="24"/>
        </w:rPr>
        <w:t>ЛИЧНОСТНЫЕ РЕЗУЛЬТАТЫ</w:t>
      </w:r>
    </w:p>
    <w:p w:rsidR="002A0F8C" w:rsidRPr="00B97302" w:rsidRDefault="002A0F8C" w:rsidP="002A0F8C">
      <w:pPr>
        <w:spacing w:line="264" w:lineRule="auto"/>
        <w:ind w:left="120"/>
        <w:rPr>
          <w:sz w:val="24"/>
          <w:szCs w:val="24"/>
        </w:rPr>
      </w:pPr>
      <w:r w:rsidRPr="00B97302">
        <w:rPr>
          <w:color w:val="000000"/>
          <w:sz w:val="24"/>
          <w:szCs w:val="24"/>
        </w:rPr>
        <w:t>​</w:t>
      </w:r>
    </w:p>
    <w:p w:rsidR="002A0F8C" w:rsidRPr="00B97302" w:rsidRDefault="002A0F8C" w:rsidP="002A0F8C">
      <w:pPr>
        <w:spacing w:line="264" w:lineRule="auto"/>
        <w:ind w:firstLine="600"/>
        <w:rPr>
          <w:sz w:val="24"/>
          <w:szCs w:val="24"/>
        </w:rPr>
      </w:pPr>
      <w:r w:rsidRPr="00B97302">
        <w:rPr>
          <w:color w:val="000000"/>
          <w:sz w:val="24"/>
          <w:szCs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2A0F8C" w:rsidRPr="00B97302" w:rsidRDefault="002A0F8C" w:rsidP="002A0F8C">
      <w:pPr>
        <w:spacing w:line="264" w:lineRule="auto"/>
        <w:ind w:firstLine="600"/>
        <w:rPr>
          <w:sz w:val="24"/>
          <w:szCs w:val="24"/>
        </w:rPr>
      </w:pPr>
      <w:r w:rsidRPr="00B97302">
        <w:rPr>
          <w:b/>
          <w:color w:val="000000"/>
          <w:sz w:val="24"/>
          <w:szCs w:val="24"/>
        </w:rPr>
        <w:t xml:space="preserve">1) в области гражданско-патриотического воспитания: </w:t>
      </w:r>
    </w:p>
    <w:p w:rsidR="002A0F8C" w:rsidRPr="00B97302" w:rsidRDefault="002A0F8C" w:rsidP="002A0F8C">
      <w:pPr>
        <w:spacing w:line="264" w:lineRule="auto"/>
        <w:ind w:firstLine="600"/>
        <w:rPr>
          <w:sz w:val="24"/>
          <w:szCs w:val="24"/>
        </w:rPr>
      </w:pPr>
      <w:r w:rsidRPr="00B97302">
        <w:rPr>
          <w:color w:val="000000"/>
          <w:sz w:val="24"/>
          <w:szCs w:val="24"/>
        </w:rPr>
        <w:t>осознание российской гражданской идентичности;</w:t>
      </w:r>
    </w:p>
    <w:p w:rsidR="002A0F8C" w:rsidRPr="00B97302" w:rsidRDefault="002A0F8C" w:rsidP="002A0F8C">
      <w:pPr>
        <w:spacing w:line="264" w:lineRule="auto"/>
        <w:ind w:firstLine="600"/>
        <w:rPr>
          <w:sz w:val="24"/>
          <w:szCs w:val="24"/>
        </w:rPr>
      </w:pPr>
      <w:r w:rsidRPr="00B97302">
        <w:rPr>
          <w:color w:val="000000"/>
          <w:sz w:val="24"/>
          <w:szCs w:val="24"/>
        </w:rPr>
        <w:t>знание Гимна России и традиций его исполнения, уважение музыкальных символов и традиций республик Российской Федерации;</w:t>
      </w:r>
    </w:p>
    <w:p w:rsidR="002A0F8C" w:rsidRPr="00B97302" w:rsidRDefault="002A0F8C" w:rsidP="002A0F8C">
      <w:pPr>
        <w:spacing w:line="264" w:lineRule="auto"/>
        <w:ind w:firstLine="600"/>
        <w:rPr>
          <w:sz w:val="24"/>
          <w:szCs w:val="24"/>
        </w:rPr>
      </w:pPr>
      <w:r w:rsidRPr="00B97302">
        <w:rPr>
          <w:color w:val="000000"/>
          <w:sz w:val="24"/>
          <w:szCs w:val="24"/>
        </w:rPr>
        <w:t>проявление интереса к освоению музыкальных традиций своего края, музыкальной культуры народов России;</w:t>
      </w:r>
    </w:p>
    <w:p w:rsidR="002A0F8C" w:rsidRPr="00B97302" w:rsidRDefault="002A0F8C" w:rsidP="002A0F8C">
      <w:pPr>
        <w:spacing w:line="264" w:lineRule="auto"/>
        <w:ind w:firstLine="600"/>
        <w:rPr>
          <w:sz w:val="24"/>
          <w:szCs w:val="24"/>
        </w:rPr>
      </w:pPr>
      <w:r w:rsidRPr="00B97302">
        <w:rPr>
          <w:color w:val="000000"/>
          <w:sz w:val="24"/>
          <w:szCs w:val="24"/>
        </w:rPr>
        <w:t>уважение к достижениям отечественных мастеров культуры;</w:t>
      </w:r>
    </w:p>
    <w:p w:rsidR="002A0F8C" w:rsidRPr="00B97302" w:rsidRDefault="002A0F8C" w:rsidP="002A0F8C">
      <w:pPr>
        <w:spacing w:line="264" w:lineRule="auto"/>
        <w:ind w:firstLine="600"/>
        <w:rPr>
          <w:sz w:val="24"/>
          <w:szCs w:val="24"/>
        </w:rPr>
      </w:pPr>
      <w:r w:rsidRPr="00B97302">
        <w:rPr>
          <w:color w:val="000000"/>
          <w:sz w:val="24"/>
          <w:szCs w:val="24"/>
        </w:rPr>
        <w:t>стремление участвовать в творческой жизни своей школы, города, республики.</w:t>
      </w:r>
    </w:p>
    <w:p w:rsidR="002A0F8C" w:rsidRPr="00B97302" w:rsidRDefault="002A0F8C" w:rsidP="002A0F8C">
      <w:pPr>
        <w:spacing w:line="264" w:lineRule="auto"/>
        <w:ind w:firstLine="600"/>
        <w:rPr>
          <w:sz w:val="24"/>
          <w:szCs w:val="24"/>
        </w:rPr>
      </w:pPr>
      <w:r w:rsidRPr="00B97302">
        <w:rPr>
          <w:b/>
          <w:color w:val="000000"/>
          <w:sz w:val="24"/>
          <w:szCs w:val="24"/>
        </w:rPr>
        <w:t>2) в области духовно-нравственного воспитания:</w:t>
      </w:r>
    </w:p>
    <w:p w:rsidR="002A0F8C" w:rsidRPr="00B97302" w:rsidRDefault="002A0F8C" w:rsidP="002A0F8C">
      <w:pPr>
        <w:spacing w:line="264" w:lineRule="auto"/>
        <w:ind w:firstLine="600"/>
        <w:rPr>
          <w:sz w:val="24"/>
          <w:szCs w:val="24"/>
        </w:rPr>
      </w:pPr>
      <w:r w:rsidRPr="00B97302">
        <w:rPr>
          <w:color w:val="000000"/>
          <w:sz w:val="24"/>
          <w:szCs w:val="24"/>
        </w:rPr>
        <w:t>признание индивидуальности каждого человека;</w:t>
      </w:r>
    </w:p>
    <w:p w:rsidR="002A0F8C" w:rsidRPr="00B97302" w:rsidRDefault="002A0F8C" w:rsidP="002A0F8C">
      <w:pPr>
        <w:spacing w:line="264" w:lineRule="auto"/>
        <w:ind w:firstLine="600"/>
        <w:rPr>
          <w:sz w:val="24"/>
          <w:szCs w:val="24"/>
        </w:rPr>
      </w:pPr>
      <w:r w:rsidRPr="00B97302">
        <w:rPr>
          <w:color w:val="000000"/>
          <w:sz w:val="24"/>
          <w:szCs w:val="24"/>
        </w:rPr>
        <w:t>проявление сопереживания, уважения и доброжелательности;</w:t>
      </w:r>
    </w:p>
    <w:p w:rsidR="002A0F8C" w:rsidRPr="00B97302" w:rsidRDefault="002A0F8C" w:rsidP="002A0F8C">
      <w:pPr>
        <w:spacing w:line="264" w:lineRule="auto"/>
        <w:ind w:firstLine="600"/>
        <w:rPr>
          <w:sz w:val="24"/>
          <w:szCs w:val="24"/>
        </w:rPr>
      </w:pPr>
      <w:r w:rsidRPr="00B97302">
        <w:rPr>
          <w:color w:val="000000"/>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2A0F8C" w:rsidRPr="00B97302" w:rsidRDefault="002A0F8C" w:rsidP="002A0F8C">
      <w:pPr>
        <w:spacing w:line="264" w:lineRule="auto"/>
        <w:ind w:firstLine="600"/>
        <w:rPr>
          <w:sz w:val="24"/>
          <w:szCs w:val="24"/>
        </w:rPr>
      </w:pPr>
      <w:r w:rsidRPr="00B97302">
        <w:rPr>
          <w:b/>
          <w:color w:val="000000"/>
          <w:sz w:val="24"/>
          <w:szCs w:val="24"/>
        </w:rPr>
        <w:t>3) в области эстетического воспитания:</w:t>
      </w:r>
    </w:p>
    <w:p w:rsidR="002A0F8C" w:rsidRPr="00B97302" w:rsidRDefault="002A0F8C" w:rsidP="002A0F8C">
      <w:pPr>
        <w:spacing w:line="264" w:lineRule="auto"/>
        <w:ind w:firstLine="600"/>
        <w:rPr>
          <w:sz w:val="24"/>
          <w:szCs w:val="24"/>
        </w:rPr>
      </w:pPr>
      <w:r w:rsidRPr="00B97302">
        <w:rPr>
          <w:color w:val="000000"/>
          <w:sz w:val="24"/>
          <w:szCs w:val="24"/>
        </w:rPr>
        <w:t>восприимчивость к различным видам искусства, музыкальным традициям и творчеству своего и других народов;</w:t>
      </w:r>
    </w:p>
    <w:p w:rsidR="002A0F8C" w:rsidRPr="00B97302" w:rsidRDefault="002A0F8C" w:rsidP="002A0F8C">
      <w:pPr>
        <w:spacing w:line="264" w:lineRule="auto"/>
        <w:ind w:firstLine="600"/>
        <w:rPr>
          <w:sz w:val="24"/>
          <w:szCs w:val="24"/>
        </w:rPr>
      </w:pPr>
      <w:r w:rsidRPr="00B97302">
        <w:rPr>
          <w:color w:val="000000"/>
          <w:sz w:val="24"/>
          <w:szCs w:val="24"/>
        </w:rPr>
        <w:t>умение видеть прекрасное в жизни, наслаждаться красотой;</w:t>
      </w:r>
    </w:p>
    <w:p w:rsidR="002A0F8C" w:rsidRPr="00B97302" w:rsidRDefault="002A0F8C" w:rsidP="002A0F8C">
      <w:pPr>
        <w:spacing w:line="264" w:lineRule="auto"/>
        <w:ind w:firstLine="600"/>
        <w:rPr>
          <w:sz w:val="24"/>
          <w:szCs w:val="24"/>
        </w:rPr>
      </w:pPr>
      <w:r w:rsidRPr="00B97302">
        <w:rPr>
          <w:color w:val="000000"/>
          <w:sz w:val="24"/>
          <w:szCs w:val="24"/>
        </w:rPr>
        <w:t>стремление к самовыражению в разных видах искусства.</w:t>
      </w:r>
    </w:p>
    <w:p w:rsidR="002A0F8C" w:rsidRPr="00B97302" w:rsidRDefault="002A0F8C" w:rsidP="002A0F8C">
      <w:pPr>
        <w:spacing w:line="264" w:lineRule="auto"/>
        <w:ind w:firstLine="600"/>
        <w:rPr>
          <w:sz w:val="24"/>
          <w:szCs w:val="24"/>
        </w:rPr>
      </w:pPr>
      <w:r w:rsidRPr="00B97302">
        <w:rPr>
          <w:b/>
          <w:color w:val="000000"/>
          <w:sz w:val="24"/>
          <w:szCs w:val="24"/>
        </w:rPr>
        <w:t xml:space="preserve">4) в области научного познания: </w:t>
      </w:r>
    </w:p>
    <w:p w:rsidR="002A0F8C" w:rsidRPr="00B97302" w:rsidRDefault="002A0F8C" w:rsidP="002A0F8C">
      <w:pPr>
        <w:spacing w:line="264" w:lineRule="auto"/>
        <w:ind w:firstLine="600"/>
        <w:rPr>
          <w:sz w:val="24"/>
          <w:szCs w:val="24"/>
        </w:rPr>
      </w:pPr>
      <w:r w:rsidRPr="00B97302">
        <w:rPr>
          <w:color w:val="000000"/>
          <w:sz w:val="24"/>
          <w:szCs w:val="24"/>
        </w:rPr>
        <w:t>первоначальные представления о единстве и особенностях художественной и научной картины мира;</w:t>
      </w:r>
    </w:p>
    <w:p w:rsidR="002A0F8C" w:rsidRPr="00B97302" w:rsidRDefault="002A0F8C" w:rsidP="002A0F8C">
      <w:pPr>
        <w:spacing w:line="264" w:lineRule="auto"/>
        <w:ind w:firstLine="600"/>
        <w:rPr>
          <w:sz w:val="24"/>
          <w:szCs w:val="24"/>
        </w:rPr>
      </w:pPr>
      <w:r w:rsidRPr="00B97302">
        <w:rPr>
          <w:color w:val="000000"/>
          <w:sz w:val="24"/>
          <w:szCs w:val="24"/>
        </w:rPr>
        <w:t>познавательные интересы, активность, инициативность, любознательность и самостоятельность в познании.</w:t>
      </w:r>
    </w:p>
    <w:p w:rsidR="002A0F8C" w:rsidRPr="00B97302" w:rsidRDefault="002A0F8C" w:rsidP="002A0F8C">
      <w:pPr>
        <w:spacing w:line="264" w:lineRule="auto"/>
        <w:ind w:firstLine="600"/>
        <w:rPr>
          <w:sz w:val="24"/>
          <w:szCs w:val="24"/>
        </w:rPr>
      </w:pPr>
      <w:r w:rsidRPr="00B97302">
        <w:rPr>
          <w:b/>
          <w:color w:val="000000"/>
          <w:sz w:val="24"/>
          <w:szCs w:val="24"/>
        </w:rPr>
        <w:t>5) в области физического воспитания, формирования культуры здоровья и эмоционального благополучия:</w:t>
      </w:r>
    </w:p>
    <w:p w:rsidR="002A0F8C" w:rsidRPr="00B97302" w:rsidRDefault="002A0F8C" w:rsidP="002A0F8C">
      <w:pPr>
        <w:spacing w:line="264" w:lineRule="auto"/>
        <w:ind w:firstLine="600"/>
        <w:rPr>
          <w:sz w:val="24"/>
          <w:szCs w:val="24"/>
        </w:rPr>
      </w:pPr>
      <w:r w:rsidRPr="00B97302">
        <w:rPr>
          <w:color w:val="000000"/>
          <w:sz w:val="24"/>
          <w:szCs w:val="24"/>
        </w:rPr>
        <w:t>знание правил здорового и безопасного (для себя и других людей) образа жизни в окружающей среде и готовность к их выполнению;</w:t>
      </w:r>
    </w:p>
    <w:p w:rsidR="002A0F8C" w:rsidRPr="00B97302" w:rsidRDefault="002A0F8C" w:rsidP="002A0F8C">
      <w:pPr>
        <w:spacing w:line="264" w:lineRule="auto"/>
        <w:ind w:firstLine="600"/>
        <w:rPr>
          <w:sz w:val="24"/>
          <w:szCs w:val="24"/>
        </w:rPr>
      </w:pPr>
      <w:r w:rsidRPr="00B97302">
        <w:rPr>
          <w:color w:val="000000"/>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2A0F8C" w:rsidRPr="00B97302" w:rsidRDefault="002A0F8C" w:rsidP="002A0F8C">
      <w:pPr>
        <w:spacing w:line="264" w:lineRule="auto"/>
        <w:ind w:firstLine="600"/>
        <w:rPr>
          <w:sz w:val="24"/>
          <w:szCs w:val="24"/>
        </w:rPr>
      </w:pPr>
      <w:r w:rsidRPr="00B97302">
        <w:rPr>
          <w:color w:val="000000"/>
          <w:sz w:val="24"/>
          <w:szCs w:val="24"/>
        </w:rPr>
        <w:t>профилактика умственного и физического утомления с использованием возможностей музыкотерапии.</w:t>
      </w:r>
    </w:p>
    <w:p w:rsidR="002A0F8C" w:rsidRPr="00B97302" w:rsidRDefault="002A0F8C" w:rsidP="002A0F8C">
      <w:pPr>
        <w:spacing w:line="264" w:lineRule="auto"/>
        <w:ind w:firstLine="600"/>
        <w:rPr>
          <w:sz w:val="24"/>
          <w:szCs w:val="24"/>
        </w:rPr>
      </w:pPr>
      <w:r w:rsidRPr="00B97302">
        <w:rPr>
          <w:b/>
          <w:color w:val="000000"/>
          <w:sz w:val="24"/>
          <w:szCs w:val="24"/>
        </w:rPr>
        <w:t>6) в области трудового воспитания:</w:t>
      </w:r>
    </w:p>
    <w:p w:rsidR="002A0F8C" w:rsidRPr="00B97302" w:rsidRDefault="002A0F8C" w:rsidP="002A0F8C">
      <w:pPr>
        <w:spacing w:line="264" w:lineRule="auto"/>
        <w:ind w:firstLine="600"/>
        <w:rPr>
          <w:sz w:val="24"/>
          <w:szCs w:val="24"/>
        </w:rPr>
      </w:pPr>
      <w:r w:rsidRPr="00B97302">
        <w:rPr>
          <w:color w:val="000000"/>
          <w:sz w:val="24"/>
          <w:szCs w:val="24"/>
        </w:rPr>
        <w:t>установка на посильное активное участие в практической деятельности;</w:t>
      </w:r>
    </w:p>
    <w:p w:rsidR="002A0F8C" w:rsidRPr="00B97302" w:rsidRDefault="002A0F8C" w:rsidP="002A0F8C">
      <w:pPr>
        <w:spacing w:line="264" w:lineRule="auto"/>
        <w:ind w:firstLine="600"/>
        <w:rPr>
          <w:sz w:val="24"/>
          <w:szCs w:val="24"/>
        </w:rPr>
      </w:pPr>
      <w:r w:rsidRPr="00B97302">
        <w:rPr>
          <w:color w:val="000000"/>
          <w:sz w:val="24"/>
          <w:szCs w:val="24"/>
        </w:rPr>
        <w:t>трудолюбие в учёбе, настойчивость в достижении поставленных целей;</w:t>
      </w:r>
    </w:p>
    <w:p w:rsidR="002A0F8C" w:rsidRPr="00B97302" w:rsidRDefault="002A0F8C" w:rsidP="002A0F8C">
      <w:pPr>
        <w:spacing w:line="264" w:lineRule="auto"/>
        <w:ind w:firstLine="600"/>
        <w:rPr>
          <w:sz w:val="24"/>
          <w:szCs w:val="24"/>
        </w:rPr>
      </w:pPr>
      <w:r w:rsidRPr="00B97302">
        <w:rPr>
          <w:color w:val="000000"/>
          <w:sz w:val="24"/>
          <w:szCs w:val="24"/>
        </w:rPr>
        <w:t>интерес к практическому изучению профессий в сфере культуры и искусства;</w:t>
      </w:r>
    </w:p>
    <w:p w:rsidR="002A0F8C" w:rsidRPr="00B97302" w:rsidRDefault="002A0F8C" w:rsidP="002A0F8C">
      <w:pPr>
        <w:spacing w:line="264" w:lineRule="auto"/>
        <w:ind w:firstLine="600"/>
        <w:rPr>
          <w:sz w:val="24"/>
          <w:szCs w:val="24"/>
        </w:rPr>
      </w:pPr>
      <w:r w:rsidRPr="00B97302">
        <w:rPr>
          <w:color w:val="000000"/>
          <w:sz w:val="24"/>
          <w:szCs w:val="24"/>
        </w:rPr>
        <w:t>уважение к труду и результатам трудовой деятельности.</w:t>
      </w:r>
    </w:p>
    <w:p w:rsidR="002A0F8C" w:rsidRPr="00B97302" w:rsidRDefault="002A0F8C" w:rsidP="002A0F8C">
      <w:pPr>
        <w:spacing w:line="264" w:lineRule="auto"/>
        <w:ind w:firstLine="600"/>
        <w:rPr>
          <w:sz w:val="24"/>
          <w:szCs w:val="24"/>
        </w:rPr>
      </w:pPr>
      <w:r w:rsidRPr="00B97302">
        <w:rPr>
          <w:b/>
          <w:color w:val="000000"/>
          <w:sz w:val="24"/>
          <w:szCs w:val="24"/>
        </w:rPr>
        <w:t>7) в области экологического воспитания:</w:t>
      </w:r>
    </w:p>
    <w:p w:rsidR="002A0F8C" w:rsidRPr="00B97302" w:rsidRDefault="002A0F8C" w:rsidP="002A0F8C">
      <w:pPr>
        <w:spacing w:line="264" w:lineRule="auto"/>
        <w:ind w:firstLine="600"/>
        <w:rPr>
          <w:sz w:val="24"/>
          <w:szCs w:val="24"/>
        </w:rPr>
      </w:pPr>
      <w:r w:rsidRPr="00B97302">
        <w:rPr>
          <w:color w:val="000000"/>
          <w:sz w:val="24"/>
          <w:szCs w:val="24"/>
        </w:rPr>
        <w:t>бережное отношение к природе; неприятие действий, приносящих ей вред.</w:t>
      </w:r>
    </w:p>
    <w:p w:rsidR="002A0F8C" w:rsidRPr="00B97302" w:rsidRDefault="002A0F8C" w:rsidP="002A0F8C">
      <w:pPr>
        <w:ind w:left="120"/>
        <w:rPr>
          <w:sz w:val="24"/>
          <w:szCs w:val="24"/>
        </w:rPr>
      </w:pPr>
      <w:bookmarkStart w:id="105" w:name="_Toc139972685"/>
      <w:bookmarkEnd w:id="105"/>
    </w:p>
    <w:p w:rsidR="002A0F8C" w:rsidRPr="00B97302" w:rsidRDefault="002A0F8C" w:rsidP="002A0F8C">
      <w:pPr>
        <w:spacing w:line="264" w:lineRule="auto"/>
        <w:ind w:left="120"/>
        <w:rPr>
          <w:sz w:val="24"/>
          <w:szCs w:val="24"/>
        </w:rPr>
      </w:pPr>
    </w:p>
    <w:p w:rsidR="002A0F8C" w:rsidRPr="00B97302" w:rsidRDefault="002A0F8C" w:rsidP="002A0F8C">
      <w:pPr>
        <w:spacing w:line="264" w:lineRule="auto"/>
        <w:ind w:left="120"/>
        <w:rPr>
          <w:sz w:val="24"/>
          <w:szCs w:val="24"/>
        </w:rPr>
      </w:pPr>
      <w:r w:rsidRPr="00B97302">
        <w:rPr>
          <w:b/>
          <w:color w:val="000000"/>
          <w:sz w:val="24"/>
          <w:szCs w:val="24"/>
        </w:rPr>
        <w:t>МЕТАПРЕДМЕТНЫЕ РЕЗУЛЬТАТЫ</w:t>
      </w:r>
    </w:p>
    <w:p w:rsidR="002A0F8C" w:rsidRPr="00B97302" w:rsidRDefault="002A0F8C" w:rsidP="002A0F8C">
      <w:pPr>
        <w:spacing w:line="264" w:lineRule="auto"/>
        <w:ind w:left="120"/>
        <w:rPr>
          <w:sz w:val="24"/>
          <w:szCs w:val="24"/>
        </w:rPr>
      </w:pPr>
    </w:p>
    <w:p w:rsidR="002A0F8C" w:rsidRPr="00B97302" w:rsidRDefault="002A0F8C" w:rsidP="002A0F8C">
      <w:pPr>
        <w:spacing w:line="264" w:lineRule="auto"/>
        <w:ind w:left="120"/>
        <w:rPr>
          <w:sz w:val="24"/>
          <w:szCs w:val="24"/>
        </w:rPr>
      </w:pPr>
      <w:r w:rsidRPr="00B97302">
        <w:rPr>
          <w:b/>
          <w:color w:val="000000"/>
          <w:sz w:val="24"/>
          <w:szCs w:val="24"/>
        </w:rPr>
        <w:t>Овладение универсальными познавательными действиями</w:t>
      </w:r>
    </w:p>
    <w:p w:rsidR="002A0F8C" w:rsidRPr="00B97302" w:rsidRDefault="002A0F8C" w:rsidP="002A0F8C">
      <w:pPr>
        <w:spacing w:line="264" w:lineRule="auto"/>
        <w:ind w:firstLine="600"/>
        <w:rPr>
          <w:sz w:val="24"/>
          <w:szCs w:val="24"/>
        </w:rPr>
      </w:pPr>
      <w:r w:rsidRPr="00B97302">
        <w:rPr>
          <w:color w:val="000000"/>
          <w:sz w:val="24"/>
          <w:szCs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A0F8C" w:rsidRPr="00B97302" w:rsidRDefault="002A0F8C" w:rsidP="002A0F8C">
      <w:pPr>
        <w:spacing w:line="264" w:lineRule="auto"/>
        <w:ind w:firstLine="600"/>
        <w:rPr>
          <w:sz w:val="24"/>
          <w:szCs w:val="24"/>
        </w:rPr>
      </w:pPr>
      <w:r w:rsidRPr="00B97302">
        <w:rPr>
          <w:b/>
          <w:color w:val="000000"/>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r w:rsidRPr="00B97302">
        <w:rPr>
          <w:color w:val="000000"/>
          <w:sz w:val="24"/>
          <w:szCs w:val="24"/>
        </w:rPr>
        <w:t>:</w:t>
      </w:r>
    </w:p>
    <w:p w:rsidR="002A0F8C" w:rsidRPr="00B97302" w:rsidRDefault="002A0F8C" w:rsidP="002A0F8C">
      <w:pPr>
        <w:spacing w:line="264" w:lineRule="auto"/>
        <w:ind w:firstLine="600"/>
        <w:rPr>
          <w:sz w:val="24"/>
          <w:szCs w:val="24"/>
        </w:rPr>
      </w:pPr>
      <w:r w:rsidRPr="00B97302">
        <w:rPr>
          <w:color w:val="000000"/>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2A0F8C" w:rsidRPr="00B97302" w:rsidRDefault="002A0F8C" w:rsidP="002A0F8C">
      <w:pPr>
        <w:spacing w:line="264" w:lineRule="auto"/>
        <w:ind w:firstLine="600"/>
        <w:rPr>
          <w:sz w:val="24"/>
          <w:szCs w:val="24"/>
        </w:rPr>
      </w:pPr>
      <w:r w:rsidRPr="00B97302">
        <w:rPr>
          <w:color w:val="000000"/>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2A0F8C" w:rsidRPr="00B97302" w:rsidRDefault="002A0F8C" w:rsidP="002A0F8C">
      <w:pPr>
        <w:spacing w:line="264" w:lineRule="auto"/>
        <w:ind w:firstLine="600"/>
        <w:rPr>
          <w:sz w:val="24"/>
          <w:szCs w:val="24"/>
        </w:rPr>
      </w:pPr>
      <w:r w:rsidRPr="00B97302">
        <w:rPr>
          <w:color w:val="000000"/>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2A0F8C" w:rsidRPr="00B97302" w:rsidRDefault="002A0F8C" w:rsidP="002A0F8C">
      <w:pPr>
        <w:spacing w:line="264" w:lineRule="auto"/>
        <w:ind w:firstLine="600"/>
        <w:rPr>
          <w:sz w:val="24"/>
          <w:szCs w:val="24"/>
        </w:rPr>
      </w:pPr>
      <w:r w:rsidRPr="00B97302">
        <w:rPr>
          <w:color w:val="000000"/>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2A0F8C" w:rsidRPr="00B97302" w:rsidRDefault="002A0F8C" w:rsidP="002A0F8C">
      <w:pPr>
        <w:spacing w:line="264" w:lineRule="auto"/>
        <w:ind w:firstLine="600"/>
        <w:rPr>
          <w:sz w:val="24"/>
          <w:szCs w:val="24"/>
        </w:rPr>
      </w:pPr>
      <w:r w:rsidRPr="00B97302">
        <w:rPr>
          <w:color w:val="000000"/>
          <w:sz w:val="24"/>
          <w:szCs w:val="24"/>
        </w:rPr>
        <w:t>устанавливать причинно-следственные связи в ситуациях музыкального восприятия и исполнения, делать выводы.</w:t>
      </w:r>
    </w:p>
    <w:p w:rsidR="002A0F8C" w:rsidRPr="00B97302" w:rsidRDefault="002A0F8C" w:rsidP="002A0F8C">
      <w:pPr>
        <w:spacing w:line="264" w:lineRule="auto"/>
        <w:ind w:firstLine="600"/>
        <w:rPr>
          <w:sz w:val="24"/>
          <w:szCs w:val="24"/>
        </w:rPr>
      </w:pPr>
      <w:r w:rsidRPr="00B97302">
        <w:rPr>
          <w:b/>
          <w:color w:val="000000"/>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r w:rsidRPr="00B97302">
        <w:rPr>
          <w:color w:val="000000"/>
          <w:sz w:val="24"/>
          <w:szCs w:val="24"/>
        </w:rPr>
        <w:t>:</w:t>
      </w:r>
    </w:p>
    <w:p w:rsidR="002A0F8C" w:rsidRPr="00B97302" w:rsidRDefault="002A0F8C" w:rsidP="002A0F8C">
      <w:pPr>
        <w:spacing w:line="264" w:lineRule="auto"/>
        <w:ind w:firstLine="600"/>
        <w:rPr>
          <w:sz w:val="24"/>
          <w:szCs w:val="24"/>
        </w:rPr>
      </w:pPr>
      <w:r w:rsidRPr="00B97302">
        <w:rPr>
          <w:color w:val="000000"/>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2A0F8C" w:rsidRPr="00B97302" w:rsidRDefault="002A0F8C" w:rsidP="002A0F8C">
      <w:pPr>
        <w:spacing w:line="264" w:lineRule="auto"/>
        <w:ind w:firstLine="600"/>
        <w:rPr>
          <w:sz w:val="24"/>
          <w:szCs w:val="24"/>
        </w:rPr>
      </w:pPr>
      <w:r w:rsidRPr="00B97302">
        <w:rPr>
          <w:color w:val="000000"/>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2A0F8C" w:rsidRPr="00B97302" w:rsidRDefault="002A0F8C" w:rsidP="002A0F8C">
      <w:pPr>
        <w:spacing w:line="264" w:lineRule="auto"/>
        <w:ind w:firstLine="600"/>
        <w:rPr>
          <w:sz w:val="24"/>
          <w:szCs w:val="24"/>
        </w:rPr>
      </w:pPr>
      <w:r w:rsidRPr="00B97302">
        <w:rPr>
          <w:color w:val="000000"/>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2A0F8C" w:rsidRPr="00B97302" w:rsidRDefault="002A0F8C" w:rsidP="002A0F8C">
      <w:pPr>
        <w:spacing w:line="264" w:lineRule="auto"/>
        <w:ind w:firstLine="600"/>
        <w:rPr>
          <w:sz w:val="24"/>
          <w:szCs w:val="24"/>
        </w:rPr>
      </w:pPr>
      <w:r w:rsidRPr="00B97302">
        <w:rPr>
          <w:color w:val="000000"/>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2A0F8C" w:rsidRPr="00B97302" w:rsidRDefault="002A0F8C" w:rsidP="002A0F8C">
      <w:pPr>
        <w:spacing w:line="264" w:lineRule="auto"/>
        <w:ind w:firstLine="600"/>
        <w:rPr>
          <w:sz w:val="24"/>
          <w:szCs w:val="24"/>
        </w:rPr>
      </w:pPr>
      <w:r w:rsidRPr="00B97302">
        <w:rPr>
          <w:color w:val="000000"/>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2A0F8C" w:rsidRPr="00B97302" w:rsidRDefault="002A0F8C" w:rsidP="002A0F8C">
      <w:pPr>
        <w:spacing w:line="264" w:lineRule="auto"/>
        <w:ind w:firstLine="600"/>
        <w:rPr>
          <w:sz w:val="24"/>
          <w:szCs w:val="24"/>
        </w:rPr>
      </w:pPr>
      <w:r w:rsidRPr="00B97302">
        <w:rPr>
          <w:color w:val="000000"/>
          <w:sz w:val="24"/>
          <w:szCs w:val="24"/>
        </w:rPr>
        <w:t>прогнозировать возможное развитие музыкального процесса, эволюции культурных явлений в различных условиях.</w:t>
      </w:r>
    </w:p>
    <w:p w:rsidR="002A0F8C" w:rsidRPr="00B97302" w:rsidRDefault="002A0F8C" w:rsidP="002A0F8C">
      <w:pPr>
        <w:spacing w:line="264" w:lineRule="auto"/>
        <w:ind w:firstLine="600"/>
        <w:rPr>
          <w:sz w:val="24"/>
          <w:szCs w:val="24"/>
        </w:rPr>
      </w:pPr>
      <w:r w:rsidRPr="00B97302">
        <w:rPr>
          <w:b/>
          <w:color w:val="000000"/>
          <w:sz w:val="24"/>
          <w:szCs w:val="24"/>
        </w:rPr>
        <w:t>У обучающегося будут сформированы следующие умения работать с информацией как часть универсальных познавательных учебных действий</w:t>
      </w:r>
      <w:r w:rsidRPr="00B97302">
        <w:rPr>
          <w:color w:val="000000"/>
          <w:sz w:val="24"/>
          <w:szCs w:val="24"/>
        </w:rPr>
        <w:t>:</w:t>
      </w:r>
    </w:p>
    <w:p w:rsidR="002A0F8C" w:rsidRPr="00B97302" w:rsidRDefault="002A0F8C" w:rsidP="002A0F8C">
      <w:pPr>
        <w:spacing w:line="264" w:lineRule="auto"/>
        <w:ind w:firstLine="600"/>
        <w:rPr>
          <w:sz w:val="24"/>
          <w:szCs w:val="24"/>
        </w:rPr>
      </w:pPr>
      <w:r w:rsidRPr="00B97302">
        <w:rPr>
          <w:color w:val="000000"/>
          <w:sz w:val="24"/>
          <w:szCs w:val="24"/>
        </w:rPr>
        <w:t>выбирать источник получения информации;</w:t>
      </w:r>
    </w:p>
    <w:p w:rsidR="002A0F8C" w:rsidRPr="00B97302" w:rsidRDefault="002A0F8C" w:rsidP="002A0F8C">
      <w:pPr>
        <w:spacing w:line="264" w:lineRule="auto"/>
        <w:ind w:firstLine="600"/>
        <w:rPr>
          <w:sz w:val="24"/>
          <w:szCs w:val="24"/>
        </w:rPr>
      </w:pPr>
      <w:r w:rsidRPr="00B97302">
        <w:rPr>
          <w:color w:val="000000"/>
          <w:sz w:val="24"/>
          <w:szCs w:val="24"/>
        </w:rPr>
        <w:lastRenderedPageBreak/>
        <w:t>согласно заданному алгоритму находить в предложенном источнике информацию, представленную в явном виде;</w:t>
      </w:r>
    </w:p>
    <w:p w:rsidR="002A0F8C" w:rsidRPr="00B97302" w:rsidRDefault="002A0F8C" w:rsidP="002A0F8C">
      <w:pPr>
        <w:spacing w:line="264" w:lineRule="auto"/>
        <w:ind w:firstLine="600"/>
        <w:rPr>
          <w:sz w:val="24"/>
          <w:szCs w:val="24"/>
        </w:rPr>
      </w:pPr>
      <w:r w:rsidRPr="00B97302">
        <w:rPr>
          <w:color w:val="000000"/>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2A0F8C" w:rsidRPr="00B97302" w:rsidRDefault="002A0F8C" w:rsidP="002A0F8C">
      <w:pPr>
        <w:spacing w:line="264" w:lineRule="auto"/>
        <w:ind w:firstLine="600"/>
        <w:rPr>
          <w:sz w:val="24"/>
          <w:szCs w:val="24"/>
        </w:rPr>
      </w:pPr>
      <w:r w:rsidRPr="00B97302">
        <w:rPr>
          <w:color w:val="000000"/>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2A0F8C" w:rsidRPr="00B97302" w:rsidRDefault="002A0F8C" w:rsidP="002A0F8C">
      <w:pPr>
        <w:spacing w:line="264" w:lineRule="auto"/>
        <w:ind w:firstLine="600"/>
        <w:rPr>
          <w:sz w:val="24"/>
          <w:szCs w:val="24"/>
        </w:rPr>
      </w:pPr>
      <w:r w:rsidRPr="00B97302">
        <w:rPr>
          <w:color w:val="000000"/>
          <w:sz w:val="24"/>
          <w:szCs w:val="24"/>
        </w:rPr>
        <w:t>анализировать текстовую, видео-, графическую, звуковую, информацию в соответствии с учебной задачей;</w:t>
      </w:r>
    </w:p>
    <w:p w:rsidR="002A0F8C" w:rsidRPr="00B97302" w:rsidRDefault="002A0F8C" w:rsidP="002A0F8C">
      <w:pPr>
        <w:spacing w:line="264" w:lineRule="auto"/>
        <w:ind w:firstLine="600"/>
        <w:rPr>
          <w:sz w:val="24"/>
          <w:szCs w:val="24"/>
        </w:rPr>
      </w:pPr>
      <w:r w:rsidRPr="00B97302">
        <w:rPr>
          <w:color w:val="000000"/>
          <w:sz w:val="24"/>
          <w:szCs w:val="24"/>
        </w:rPr>
        <w:t>анализировать музыкальные тексты (акустические и нотные)по предложенному учителем алгоритму;</w:t>
      </w:r>
    </w:p>
    <w:p w:rsidR="002A0F8C" w:rsidRPr="00B97302" w:rsidRDefault="002A0F8C" w:rsidP="002A0F8C">
      <w:pPr>
        <w:spacing w:line="264" w:lineRule="auto"/>
        <w:ind w:firstLine="600"/>
        <w:rPr>
          <w:sz w:val="24"/>
          <w:szCs w:val="24"/>
        </w:rPr>
      </w:pPr>
      <w:r w:rsidRPr="00B97302">
        <w:rPr>
          <w:color w:val="000000"/>
          <w:sz w:val="24"/>
          <w:szCs w:val="24"/>
        </w:rPr>
        <w:t>самостоятельно создавать схемы, таблицы для представления информации.</w:t>
      </w:r>
    </w:p>
    <w:p w:rsidR="002A0F8C" w:rsidRPr="00B97302" w:rsidRDefault="002A0F8C" w:rsidP="002A0F8C">
      <w:pPr>
        <w:spacing w:line="264" w:lineRule="auto"/>
        <w:ind w:firstLine="600"/>
        <w:rPr>
          <w:sz w:val="24"/>
          <w:szCs w:val="24"/>
        </w:rPr>
      </w:pPr>
      <w:r w:rsidRPr="00B97302">
        <w:rPr>
          <w:b/>
          <w:color w:val="000000"/>
          <w:sz w:val="24"/>
          <w:szCs w:val="24"/>
        </w:rPr>
        <w:t>У обучающегося будут сформированы следующие умения как часть универсальных коммуникативных учебных действий</w:t>
      </w:r>
      <w:r w:rsidRPr="00B97302">
        <w:rPr>
          <w:color w:val="000000"/>
          <w:sz w:val="24"/>
          <w:szCs w:val="24"/>
        </w:rPr>
        <w:t>:</w:t>
      </w:r>
    </w:p>
    <w:p w:rsidR="002A0F8C" w:rsidRPr="00B97302" w:rsidRDefault="002A0F8C" w:rsidP="002A0F8C">
      <w:pPr>
        <w:spacing w:line="264" w:lineRule="auto"/>
        <w:ind w:firstLine="600"/>
        <w:rPr>
          <w:sz w:val="24"/>
          <w:szCs w:val="24"/>
        </w:rPr>
      </w:pPr>
      <w:r w:rsidRPr="00B97302">
        <w:rPr>
          <w:b/>
          <w:color w:val="000000"/>
          <w:sz w:val="24"/>
          <w:szCs w:val="24"/>
        </w:rPr>
        <w:t>1) невербальная коммуникация:</w:t>
      </w:r>
    </w:p>
    <w:p w:rsidR="002A0F8C" w:rsidRPr="00B97302" w:rsidRDefault="002A0F8C" w:rsidP="002A0F8C">
      <w:pPr>
        <w:spacing w:line="264" w:lineRule="auto"/>
        <w:ind w:firstLine="600"/>
        <w:rPr>
          <w:sz w:val="24"/>
          <w:szCs w:val="24"/>
        </w:rPr>
      </w:pPr>
      <w:r w:rsidRPr="00B97302">
        <w:rPr>
          <w:color w:val="000000"/>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2A0F8C" w:rsidRPr="00B97302" w:rsidRDefault="002A0F8C" w:rsidP="002A0F8C">
      <w:pPr>
        <w:spacing w:line="264" w:lineRule="auto"/>
        <w:ind w:firstLine="600"/>
        <w:rPr>
          <w:sz w:val="24"/>
          <w:szCs w:val="24"/>
        </w:rPr>
      </w:pPr>
      <w:r w:rsidRPr="00B97302">
        <w:rPr>
          <w:color w:val="000000"/>
          <w:sz w:val="24"/>
          <w:szCs w:val="24"/>
        </w:rPr>
        <w:t>выступать перед публикой в качестве исполнителя музыки (соло или в коллективе);</w:t>
      </w:r>
    </w:p>
    <w:p w:rsidR="002A0F8C" w:rsidRPr="00B97302" w:rsidRDefault="002A0F8C" w:rsidP="002A0F8C">
      <w:pPr>
        <w:spacing w:line="264" w:lineRule="auto"/>
        <w:ind w:firstLine="600"/>
        <w:rPr>
          <w:sz w:val="24"/>
          <w:szCs w:val="24"/>
        </w:rPr>
      </w:pPr>
      <w:r w:rsidRPr="00B97302">
        <w:rPr>
          <w:color w:val="000000"/>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A0F8C" w:rsidRPr="00B97302" w:rsidRDefault="002A0F8C" w:rsidP="002A0F8C">
      <w:pPr>
        <w:spacing w:line="264" w:lineRule="auto"/>
        <w:ind w:firstLine="600"/>
        <w:rPr>
          <w:sz w:val="24"/>
          <w:szCs w:val="24"/>
        </w:rPr>
      </w:pPr>
      <w:r w:rsidRPr="00B97302">
        <w:rPr>
          <w:color w:val="000000"/>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A0F8C" w:rsidRPr="00B97302" w:rsidRDefault="002A0F8C" w:rsidP="002A0F8C">
      <w:pPr>
        <w:spacing w:line="264" w:lineRule="auto"/>
        <w:ind w:firstLine="600"/>
        <w:rPr>
          <w:sz w:val="24"/>
          <w:szCs w:val="24"/>
        </w:rPr>
      </w:pPr>
      <w:r w:rsidRPr="00B97302">
        <w:rPr>
          <w:b/>
          <w:color w:val="000000"/>
          <w:sz w:val="24"/>
          <w:szCs w:val="24"/>
        </w:rPr>
        <w:t>2) вербальная коммуникация:</w:t>
      </w:r>
    </w:p>
    <w:p w:rsidR="002A0F8C" w:rsidRPr="00B97302" w:rsidRDefault="002A0F8C" w:rsidP="002A0F8C">
      <w:pPr>
        <w:spacing w:line="264" w:lineRule="auto"/>
        <w:ind w:firstLine="600"/>
        <w:rPr>
          <w:sz w:val="24"/>
          <w:szCs w:val="24"/>
        </w:rPr>
      </w:pPr>
      <w:r w:rsidRPr="00B97302">
        <w:rPr>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2A0F8C" w:rsidRPr="00B97302" w:rsidRDefault="002A0F8C" w:rsidP="002A0F8C">
      <w:pPr>
        <w:spacing w:line="264" w:lineRule="auto"/>
        <w:ind w:firstLine="600"/>
        <w:rPr>
          <w:sz w:val="24"/>
          <w:szCs w:val="24"/>
        </w:rPr>
      </w:pPr>
      <w:r w:rsidRPr="00B97302">
        <w:rPr>
          <w:color w:val="000000"/>
          <w:sz w:val="24"/>
          <w:szCs w:val="24"/>
        </w:rPr>
        <w:t>проявлять уважительное отношение к собеседнику, соблюдать правила ведения диалога и дискуссии;</w:t>
      </w:r>
    </w:p>
    <w:p w:rsidR="002A0F8C" w:rsidRPr="00B97302" w:rsidRDefault="002A0F8C" w:rsidP="002A0F8C">
      <w:pPr>
        <w:spacing w:line="264" w:lineRule="auto"/>
        <w:ind w:firstLine="600"/>
        <w:rPr>
          <w:sz w:val="24"/>
          <w:szCs w:val="24"/>
        </w:rPr>
      </w:pPr>
      <w:r w:rsidRPr="00B97302">
        <w:rPr>
          <w:color w:val="000000"/>
          <w:sz w:val="24"/>
          <w:szCs w:val="24"/>
        </w:rPr>
        <w:t>признавать возможность существования разных точек зрения;</w:t>
      </w:r>
    </w:p>
    <w:p w:rsidR="002A0F8C" w:rsidRPr="00B97302" w:rsidRDefault="002A0F8C" w:rsidP="002A0F8C">
      <w:pPr>
        <w:spacing w:line="264" w:lineRule="auto"/>
        <w:ind w:firstLine="600"/>
        <w:rPr>
          <w:sz w:val="24"/>
          <w:szCs w:val="24"/>
        </w:rPr>
      </w:pPr>
      <w:r w:rsidRPr="00B97302">
        <w:rPr>
          <w:color w:val="000000"/>
          <w:sz w:val="24"/>
          <w:szCs w:val="24"/>
        </w:rPr>
        <w:t>корректно и аргументированно высказывать своё мнение;</w:t>
      </w:r>
    </w:p>
    <w:p w:rsidR="002A0F8C" w:rsidRPr="00B97302" w:rsidRDefault="002A0F8C" w:rsidP="002A0F8C">
      <w:pPr>
        <w:spacing w:line="264" w:lineRule="auto"/>
        <w:ind w:firstLine="600"/>
        <w:rPr>
          <w:sz w:val="24"/>
          <w:szCs w:val="24"/>
        </w:rPr>
      </w:pPr>
      <w:r w:rsidRPr="00B97302">
        <w:rPr>
          <w:color w:val="000000"/>
          <w:sz w:val="24"/>
          <w:szCs w:val="24"/>
        </w:rPr>
        <w:t>строить речевое высказывание в соответствии с поставленной задачей;</w:t>
      </w:r>
    </w:p>
    <w:p w:rsidR="002A0F8C" w:rsidRPr="00B97302" w:rsidRDefault="002A0F8C" w:rsidP="002A0F8C">
      <w:pPr>
        <w:spacing w:line="264" w:lineRule="auto"/>
        <w:ind w:firstLine="600"/>
        <w:rPr>
          <w:sz w:val="24"/>
          <w:szCs w:val="24"/>
        </w:rPr>
      </w:pPr>
      <w:r w:rsidRPr="00B97302">
        <w:rPr>
          <w:color w:val="000000"/>
          <w:sz w:val="24"/>
          <w:szCs w:val="24"/>
        </w:rPr>
        <w:t>создавать устные и письменные тексты (описание, рассуждение, повествование);</w:t>
      </w:r>
    </w:p>
    <w:p w:rsidR="002A0F8C" w:rsidRPr="00B97302" w:rsidRDefault="002A0F8C" w:rsidP="002A0F8C">
      <w:pPr>
        <w:spacing w:line="264" w:lineRule="auto"/>
        <w:ind w:firstLine="600"/>
        <w:rPr>
          <w:sz w:val="24"/>
          <w:szCs w:val="24"/>
        </w:rPr>
      </w:pPr>
      <w:r w:rsidRPr="00B97302">
        <w:rPr>
          <w:color w:val="000000"/>
          <w:sz w:val="24"/>
          <w:szCs w:val="24"/>
        </w:rPr>
        <w:t>готовить небольшие публичные выступления;</w:t>
      </w:r>
    </w:p>
    <w:p w:rsidR="002A0F8C" w:rsidRPr="00B97302" w:rsidRDefault="002A0F8C" w:rsidP="002A0F8C">
      <w:pPr>
        <w:spacing w:line="264" w:lineRule="auto"/>
        <w:ind w:firstLine="600"/>
        <w:rPr>
          <w:sz w:val="24"/>
          <w:szCs w:val="24"/>
        </w:rPr>
      </w:pPr>
      <w:r w:rsidRPr="00B97302">
        <w:rPr>
          <w:color w:val="000000"/>
          <w:sz w:val="24"/>
          <w:szCs w:val="24"/>
        </w:rPr>
        <w:t>подбирать иллюстративный материал (рисунки, фото, плакаты) к тексту выступления.</w:t>
      </w:r>
    </w:p>
    <w:p w:rsidR="002A0F8C" w:rsidRPr="00B97302" w:rsidRDefault="002A0F8C" w:rsidP="002A0F8C">
      <w:pPr>
        <w:spacing w:line="264" w:lineRule="auto"/>
        <w:ind w:firstLine="600"/>
        <w:rPr>
          <w:sz w:val="24"/>
          <w:szCs w:val="24"/>
        </w:rPr>
      </w:pPr>
      <w:r w:rsidRPr="00B97302">
        <w:rPr>
          <w:b/>
          <w:color w:val="000000"/>
          <w:sz w:val="24"/>
          <w:szCs w:val="24"/>
        </w:rPr>
        <w:t>3) совместная деятельность (сотрудничество):</w:t>
      </w:r>
    </w:p>
    <w:p w:rsidR="002A0F8C" w:rsidRPr="00B97302" w:rsidRDefault="002A0F8C" w:rsidP="002A0F8C">
      <w:pPr>
        <w:spacing w:line="264" w:lineRule="auto"/>
        <w:ind w:firstLine="600"/>
        <w:rPr>
          <w:sz w:val="24"/>
          <w:szCs w:val="24"/>
        </w:rPr>
      </w:pPr>
      <w:r w:rsidRPr="00B97302">
        <w:rPr>
          <w:color w:val="000000"/>
          <w:sz w:val="24"/>
          <w:szCs w:val="24"/>
        </w:rPr>
        <w:t>стремиться к объединению усилий, эмоциональной эмпатии в ситуациях совместного восприятия, исполнения музыки;</w:t>
      </w:r>
    </w:p>
    <w:p w:rsidR="002A0F8C" w:rsidRPr="00B97302" w:rsidRDefault="002A0F8C" w:rsidP="002A0F8C">
      <w:pPr>
        <w:spacing w:line="264" w:lineRule="auto"/>
        <w:ind w:firstLine="600"/>
        <w:rPr>
          <w:sz w:val="24"/>
          <w:szCs w:val="24"/>
        </w:rPr>
      </w:pPr>
      <w:r w:rsidRPr="00B97302">
        <w:rPr>
          <w:color w:val="000000"/>
          <w:sz w:val="24"/>
          <w:szCs w:val="24"/>
        </w:rP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2A0F8C" w:rsidRPr="00B97302" w:rsidRDefault="002A0F8C" w:rsidP="002A0F8C">
      <w:pPr>
        <w:spacing w:line="264" w:lineRule="auto"/>
        <w:ind w:firstLine="600"/>
        <w:rPr>
          <w:sz w:val="24"/>
          <w:szCs w:val="24"/>
        </w:rPr>
      </w:pPr>
      <w:r w:rsidRPr="00B97302">
        <w:rPr>
          <w:color w:val="000000"/>
          <w:sz w:val="24"/>
          <w:szCs w:val="24"/>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2A0F8C" w:rsidRPr="00B97302" w:rsidRDefault="002A0F8C" w:rsidP="002A0F8C">
      <w:pPr>
        <w:spacing w:line="264" w:lineRule="auto"/>
        <w:ind w:firstLine="600"/>
        <w:rPr>
          <w:sz w:val="24"/>
          <w:szCs w:val="24"/>
        </w:rPr>
      </w:pPr>
      <w:r w:rsidRPr="00B97302">
        <w:rPr>
          <w:color w:val="000000"/>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w:t>
      </w:r>
      <w:r w:rsidRPr="00B97302">
        <w:rPr>
          <w:color w:val="000000"/>
          <w:sz w:val="24"/>
          <w:szCs w:val="24"/>
        </w:rPr>
        <w:lastRenderedPageBreak/>
        <w:t>совместной работы; проявлять готовность руководить, выполнять поручения, подчиняться;</w:t>
      </w:r>
    </w:p>
    <w:p w:rsidR="002A0F8C" w:rsidRPr="00B97302" w:rsidRDefault="002A0F8C" w:rsidP="002A0F8C">
      <w:pPr>
        <w:spacing w:line="264" w:lineRule="auto"/>
        <w:ind w:firstLine="600"/>
        <w:rPr>
          <w:sz w:val="24"/>
          <w:szCs w:val="24"/>
        </w:rPr>
      </w:pPr>
      <w:r w:rsidRPr="00B97302">
        <w:rPr>
          <w:color w:val="000000"/>
          <w:sz w:val="24"/>
          <w:szCs w:val="24"/>
        </w:rPr>
        <w:t>ответственно выполнять свою часть работы; оценивать свой вклад в общий результат;</w:t>
      </w:r>
    </w:p>
    <w:p w:rsidR="002A0F8C" w:rsidRPr="00B97302" w:rsidRDefault="002A0F8C" w:rsidP="002A0F8C">
      <w:pPr>
        <w:spacing w:line="264" w:lineRule="auto"/>
        <w:ind w:firstLine="600"/>
        <w:rPr>
          <w:sz w:val="24"/>
          <w:szCs w:val="24"/>
        </w:rPr>
      </w:pPr>
      <w:r w:rsidRPr="00B97302">
        <w:rPr>
          <w:color w:val="000000"/>
          <w:sz w:val="24"/>
          <w:szCs w:val="24"/>
        </w:rPr>
        <w:t>выполнять совместные проектные, творческие задания с опорой на предложенные образцы.</w:t>
      </w:r>
    </w:p>
    <w:p w:rsidR="002A0F8C" w:rsidRPr="00B97302" w:rsidRDefault="002A0F8C" w:rsidP="002A0F8C">
      <w:pPr>
        <w:spacing w:line="264" w:lineRule="auto"/>
        <w:ind w:firstLine="600"/>
        <w:rPr>
          <w:sz w:val="24"/>
          <w:szCs w:val="24"/>
        </w:rPr>
      </w:pPr>
      <w:r w:rsidRPr="00B97302">
        <w:rPr>
          <w:b/>
          <w:color w:val="000000"/>
          <w:sz w:val="24"/>
          <w:szCs w:val="24"/>
        </w:rPr>
        <w:t>У обучающегося будут сформированы следующие умения самоорганизации как части универсальных регулятивных учебных действий</w:t>
      </w:r>
      <w:r w:rsidRPr="00B97302">
        <w:rPr>
          <w:color w:val="000000"/>
          <w:sz w:val="24"/>
          <w:szCs w:val="24"/>
        </w:rPr>
        <w:t>:</w:t>
      </w:r>
    </w:p>
    <w:p w:rsidR="002A0F8C" w:rsidRPr="00B97302" w:rsidRDefault="002A0F8C" w:rsidP="002A0F8C">
      <w:pPr>
        <w:spacing w:line="264" w:lineRule="auto"/>
        <w:ind w:firstLine="600"/>
        <w:rPr>
          <w:sz w:val="24"/>
          <w:szCs w:val="24"/>
        </w:rPr>
      </w:pPr>
      <w:r w:rsidRPr="00B97302">
        <w:rPr>
          <w:color w:val="000000"/>
          <w:sz w:val="24"/>
          <w:szCs w:val="24"/>
        </w:rPr>
        <w:t>планировать действия по решению учебной задачи для получения результата;</w:t>
      </w:r>
    </w:p>
    <w:p w:rsidR="002A0F8C" w:rsidRPr="00B97302" w:rsidRDefault="002A0F8C" w:rsidP="002A0F8C">
      <w:pPr>
        <w:spacing w:line="264" w:lineRule="auto"/>
        <w:ind w:firstLine="600"/>
        <w:rPr>
          <w:sz w:val="24"/>
          <w:szCs w:val="24"/>
        </w:rPr>
      </w:pPr>
      <w:r w:rsidRPr="00B97302">
        <w:rPr>
          <w:color w:val="000000"/>
          <w:sz w:val="24"/>
          <w:szCs w:val="24"/>
        </w:rPr>
        <w:t>выстраивать последовательность выбранных действий.</w:t>
      </w:r>
    </w:p>
    <w:p w:rsidR="002A0F8C" w:rsidRPr="00B97302" w:rsidRDefault="002A0F8C" w:rsidP="002A0F8C">
      <w:pPr>
        <w:spacing w:line="264" w:lineRule="auto"/>
        <w:ind w:firstLine="600"/>
        <w:rPr>
          <w:sz w:val="24"/>
          <w:szCs w:val="24"/>
        </w:rPr>
      </w:pPr>
      <w:r w:rsidRPr="00B97302">
        <w:rPr>
          <w:b/>
          <w:color w:val="00000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r w:rsidRPr="00B97302">
        <w:rPr>
          <w:color w:val="000000"/>
          <w:sz w:val="24"/>
          <w:szCs w:val="24"/>
        </w:rPr>
        <w:t>:</w:t>
      </w:r>
    </w:p>
    <w:p w:rsidR="002A0F8C" w:rsidRPr="00B97302" w:rsidRDefault="002A0F8C" w:rsidP="002A0F8C">
      <w:pPr>
        <w:spacing w:line="264" w:lineRule="auto"/>
        <w:ind w:firstLine="600"/>
        <w:rPr>
          <w:sz w:val="24"/>
          <w:szCs w:val="24"/>
        </w:rPr>
      </w:pPr>
      <w:r w:rsidRPr="00B97302">
        <w:rPr>
          <w:color w:val="000000"/>
          <w:sz w:val="24"/>
          <w:szCs w:val="24"/>
        </w:rPr>
        <w:t>устанавливать причины успеха (неудач) учебной деятельности;</w:t>
      </w:r>
    </w:p>
    <w:p w:rsidR="002A0F8C" w:rsidRPr="00B97302" w:rsidRDefault="002A0F8C" w:rsidP="002A0F8C">
      <w:pPr>
        <w:spacing w:line="264" w:lineRule="auto"/>
        <w:ind w:firstLine="600"/>
        <w:rPr>
          <w:sz w:val="24"/>
          <w:szCs w:val="24"/>
        </w:rPr>
      </w:pPr>
      <w:r w:rsidRPr="00B97302">
        <w:rPr>
          <w:color w:val="000000"/>
          <w:sz w:val="24"/>
          <w:szCs w:val="24"/>
        </w:rPr>
        <w:t>корректировать свои учебные действия для преодоления ошибок.</w:t>
      </w:r>
    </w:p>
    <w:p w:rsidR="002A0F8C" w:rsidRPr="00B97302" w:rsidRDefault="002A0F8C" w:rsidP="002A0F8C">
      <w:pPr>
        <w:spacing w:line="264" w:lineRule="auto"/>
        <w:ind w:firstLine="600"/>
        <w:rPr>
          <w:sz w:val="24"/>
          <w:szCs w:val="24"/>
        </w:rPr>
      </w:pPr>
      <w:r w:rsidRPr="00B97302">
        <w:rPr>
          <w:color w:val="000000"/>
          <w:sz w:val="24"/>
          <w:szCs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2A0F8C" w:rsidRPr="00B97302" w:rsidRDefault="002A0F8C" w:rsidP="002A0F8C">
      <w:pPr>
        <w:ind w:left="120"/>
        <w:rPr>
          <w:sz w:val="24"/>
          <w:szCs w:val="24"/>
        </w:rPr>
      </w:pPr>
      <w:bookmarkStart w:id="106" w:name="_Toc139972686"/>
      <w:bookmarkEnd w:id="106"/>
    </w:p>
    <w:p w:rsidR="002A0F8C" w:rsidRPr="00B97302" w:rsidRDefault="002A0F8C" w:rsidP="002A0F8C">
      <w:pPr>
        <w:spacing w:line="264" w:lineRule="auto"/>
        <w:ind w:left="120"/>
        <w:rPr>
          <w:sz w:val="24"/>
          <w:szCs w:val="24"/>
        </w:rPr>
      </w:pPr>
    </w:p>
    <w:p w:rsidR="002A0F8C" w:rsidRPr="00B97302" w:rsidRDefault="002A0F8C" w:rsidP="002A0F8C">
      <w:pPr>
        <w:spacing w:line="264" w:lineRule="auto"/>
        <w:ind w:left="120"/>
        <w:rPr>
          <w:sz w:val="24"/>
          <w:szCs w:val="24"/>
        </w:rPr>
      </w:pPr>
      <w:r w:rsidRPr="00B97302">
        <w:rPr>
          <w:b/>
          <w:color w:val="000000"/>
          <w:sz w:val="24"/>
          <w:szCs w:val="24"/>
        </w:rPr>
        <w:t>ПРЕДМЕТНЫЕ РЕЗУЛЬТАТЫ</w:t>
      </w:r>
    </w:p>
    <w:p w:rsidR="002A0F8C" w:rsidRPr="00B97302" w:rsidRDefault="002A0F8C" w:rsidP="002A0F8C">
      <w:pPr>
        <w:spacing w:line="264" w:lineRule="auto"/>
        <w:ind w:left="120"/>
        <w:rPr>
          <w:sz w:val="24"/>
          <w:szCs w:val="24"/>
        </w:rPr>
      </w:pPr>
    </w:p>
    <w:p w:rsidR="002A0F8C" w:rsidRPr="00B97302" w:rsidRDefault="002A0F8C" w:rsidP="002A0F8C">
      <w:pPr>
        <w:spacing w:line="264" w:lineRule="auto"/>
        <w:ind w:firstLine="600"/>
        <w:rPr>
          <w:sz w:val="24"/>
          <w:szCs w:val="24"/>
        </w:rPr>
      </w:pPr>
      <w:r w:rsidRPr="00B97302">
        <w:rPr>
          <w:color w:val="000000"/>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2A0F8C" w:rsidRPr="00B97302" w:rsidRDefault="002A0F8C" w:rsidP="002A0F8C">
      <w:pPr>
        <w:spacing w:line="264" w:lineRule="auto"/>
        <w:ind w:left="120"/>
        <w:rPr>
          <w:sz w:val="24"/>
          <w:szCs w:val="24"/>
        </w:rPr>
      </w:pPr>
    </w:p>
    <w:p w:rsidR="002A0F8C" w:rsidRPr="00B97302" w:rsidRDefault="002A0F8C" w:rsidP="002A0F8C">
      <w:pPr>
        <w:spacing w:line="264" w:lineRule="auto"/>
        <w:ind w:left="120"/>
        <w:rPr>
          <w:sz w:val="24"/>
          <w:szCs w:val="24"/>
        </w:rPr>
      </w:pPr>
      <w:r w:rsidRPr="00B97302">
        <w:rPr>
          <w:b/>
          <w:color w:val="000000"/>
          <w:sz w:val="24"/>
          <w:szCs w:val="24"/>
        </w:rPr>
        <w:t>Обучающиеся, освоившие основную образовательную программу по музыке:</w:t>
      </w:r>
    </w:p>
    <w:p w:rsidR="002A0F8C" w:rsidRPr="00B97302" w:rsidRDefault="002A0F8C" w:rsidP="002A0F8C">
      <w:pPr>
        <w:spacing w:line="264" w:lineRule="auto"/>
        <w:ind w:firstLine="600"/>
        <w:rPr>
          <w:sz w:val="24"/>
          <w:szCs w:val="24"/>
        </w:rPr>
      </w:pPr>
      <w:r w:rsidRPr="00B97302">
        <w:rPr>
          <w:color w:val="000000"/>
          <w:sz w:val="24"/>
          <w:szCs w:val="24"/>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2A0F8C" w:rsidRPr="00B97302" w:rsidRDefault="002A0F8C" w:rsidP="002A0F8C">
      <w:pPr>
        <w:spacing w:line="264" w:lineRule="auto"/>
        <w:ind w:firstLine="600"/>
        <w:rPr>
          <w:sz w:val="24"/>
          <w:szCs w:val="24"/>
        </w:rPr>
      </w:pPr>
      <w:r w:rsidRPr="00B97302">
        <w:rPr>
          <w:color w:val="000000"/>
          <w:sz w:val="24"/>
          <w:szCs w:val="24"/>
        </w:rPr>
        <w:t>сознательно стремятся к развитию своих музыкальных способностей;</w:t>
      </w:r>
    </w:p>
    <w:p w:rsidR="002A0F8C" w:rsidRPr="00B97302" w:rsidRDefault="002A0F8C" w:rsidP="002A0F8C">
      <w:pPr>
        <w:spacing w:line="264" w:lineRule="auto"/>
        <w:ind w:firstLine="600"/>
        <w:rPr>
          <w:sz w:val="24"/>
          <w:szCs w:val="24"/>
        </w:rPr>
      </w:pPr>
      <w:r w:rsidRPr="00B97302">
        <w:rPr>
          <w:color w:val="000000"/>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2A0F8C" w:rsidRPr="00B97302" w:rsidRDefault="002A0F8C" w:rsidP="002A0F8C">
      <w:pPr>
        <w:spacing w:line="264" w:lineRule="auto"/>
        <w:ind w:firstLine="600"/>
        <w:rPr>
          <w:sz w:val="24"/>
          <w:szCs w:val="24"/>
        </w:rPr>
      </w:pPr>
      <w:r w:rsidRPr="00B97302">
        <w:rPr>
          <w:color w:val="000000"/>
          <w:sz w:val="24"/>
          <w:szCs w:val="24"/>
        </w:rPr>
        <w:t xml:space="preserve">имеют опыт восприятия, творческой и исполнительской деятельности; </w:t>
      </w:r>
    </w:p>
    <w:p w:rsidR="002A0F8C" w:rsidRPr="00B97302" w:rsidRDefault="002A0F8C" w:rsidP="002A0F8C">
      <w:pPr>
        <w:spacing w:line="264" w:lineRule="auto"/>
        <w:ind w:firstLine="600"/>
        <w:rPr>
          <w:sz w:val="24"/>
          <w:szCs w:val="24"/>
        </w:rPr>
      </w:pPr>
      <w:r w:rsidRPr="00B97302">
        <w:rPr>
          <w:color w:val="000000"/>
          <w:sz w:val="24"/>
          <w:szCs w:val="24"/>
        </w:rPr>
        <w:t>с уважением относятся к достижениям отечественной музыкальной культуры;</w:t>
      </w:r>
    </w:p>
    <w:p w:rsidR="002A0F8C" w:rsidRPr="00B97302" w:rsidRDefault="002A0F8C" w:rsidP="002A0F8C">
      <w:pPr>
        <w:spacing w:line="264" w:lineRule="auto"/>
        <w:ind w:firstLine="600"/>
        <w:rPr>
          <w:sz w:val="24"/>
          <w:szCs w:val="24"/>
        </w:rPr>
      </w:pPr>
      <w:r w:rsidRPr="00B97302">
        <w:rPr>
          <w:color w:val="000000"/>
          <w:sz w:val="24"/>
          <w:szCs w:val="24"/>
        </w:rPr>
        <w:t>стремятся к расширению своего музыкального кругозора.</w:t>
      </w:r>
    </w:p>
    <w:p w:rsidR="002A0F8C" w:rsidRPr="00B97302" w:rsidRDefault="002A0F8C" w:rsidP="002A0F8C">
      <w:pPr>
        <w:spacing w:line="264" w:lineRule="auto"/>
        <w:ind w:firstLine="600"/>
        <w:rPr>
          <w:sz w:val="24"/>
          <w:szCs w:val="24"/>
        </w:rPr>
      </w:pPr>
      <w:r w:rsidRPr="00B97302">
        <w:rPr>
          <w:b/>
          <w:color w:val="000000"/>
          <w:sz w:val="24"/>
          <w:szCs w:val="24"/>
        </w:rPr>
        <w:t>К концу изучения модуля № 1 «Народная музыка России» обучающийся научится:</w:t>
      </w:r>
    </w:p>
    <w:p w:rsidR="002A0F8C" w:rsidRPr="00B97302" w:rsidRDefault="002A0F8C" w:rsidP="002A0F8C">
      <w:pPr>
        <w:spacing w:line="264" w:lineRule="auto"/>
        <w:ind w:firstLine="600"/>
        <w:rPr>
          <w:sz w:val="24"/>
          <w:szCs w:val="24"/>
        </w:rPr>
      </w:pPr>
      <w:r w:rsidRPr="00B97302">
        <w:rPr>
          <w:color w:val="000000"/>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2A0F8C" w:rsidRPr="00B97302" w:rsidRDefault="002A0F8C" w:rsidP="002A0F8C">
      <w:pPr>
        <w:spacing w:line="264" w:lineRule="auto"/>
        <w:ind w:firstLine="600"/>
        <w:rPr>
          <w:sz w:val="24"/>
          <w:szCs w:val="24"/>
        </w:rPr>
      </w:pPr>
      <w:r w:rsidRPr="00B97302">
        <w:rPr>
          <w:color w:val="000000"/>
          <w:sz w:val="24"/>
          <w:szCs w:val="24"/>
        </w:rPr>
        <w:t>определять на слух и называть знакомые народные музыкальные инструменты;</w:t>
      </w:r>
    </w:p>
    <w:p w:rsidR="002A0F8C" w:rsidRPr="00B97302" w:rsidRDefault="002A0F8C" w:rsidP="002A0F8C">
      <w:pPr>
        <w:spacing w:line="264" w:lineRule="auto"/>
        <w:ind w:firstLine="600"/>
        <w:rPr>
          <w:sz w:val="24"/>
          <w:szCs w:val="24"/>
        </w:rPr>
      </w:pPr>
      <w:r w:rsidRPr="00B97302">
        <w:rPr>
          <w:color w:val="000000"/>
          <w:sz w:val="24"/>
          <w:szCs w:val="24"/>
        </w:rPr>
        <w:t>группировать народные музыкальные инструменты по принципу звукоизвлечения: духовые, ударные, струнные;</w:t>
      </w:r>
    </w:p>
    <w:p w:rsidR="002A0F8C" w:rsidRPr="00B97302" w:rsidRDefault="002A0F8C" w:rsidP="002A0F8C">
      <w:pPr>
        <w:spacing w:line="264" w:lineRule="auto"/>
        <w:ind w:firstLine="600"/>
        <w:rPr>
          <w:sz w:val="24"/>
          <w:szCs w:val="24"/>
        </w:rPr>
      </w:pPr>
      <w:r w:rsidRPr="00B97302">
        <w:rPr>
          <w:color w:val="000000"/>
          <w:sz w:val="24"/>
          <w:szCs w:val="24"/>
        </w:rPr>
        <w:lastRenderedPageBreak/>
        <w:t>определять принадлежность музыкальных произведений и их фрагментов к композиторскому или народному творчеству;</w:t>
      </w:r>
    </w:p>
    <w:p w:rsidR="002A0F8C" w:rsidRPr="00B97302" w:rsidRDefault="002A0F8C" w:rsidP="002A0F8C">
      <w:pPr>
        <w:spacing w:line="264" w:lineRule="auto"/>
        <w:ind w:firstLine="600"/>
        <w:rPr>
          <w:sz w:val="24"/>
          <w:szCs w:val="24"/>
        </w:rPr>
      </w:pPr>
      <w:r w:rsidRPr="00B97302">
        <w:rPr>
          <w:color w:val="000000"/>
          <w:sz w:val="24"/>
          <w:szCs w:val="24"/>
        </w:rPr>
        <w:t>различать манеру пения, инструментального исполнения, типы солистов и коллективов – народных и академических;</w:t>
      </w:r>
    </w:p>
    <w:p w:rsidR="002A0F8C" w:rsidRPr="00B97302" w:rsidRDefault="002A0F8C" w:rsidP="002A0F8C">
      <w:pPr>
        <w:spacing w:line="264" w:lineRule="auto"/>
        <w:ind w:firstLine="600"/>
        <w:rPr>
          <w:sz w:val="24"/>
          <w:szCs w:val="24"/>
        </w:rPr>
      </w:pPr>
      <w:r w:rsidRPr="00B97302">
        <w:rPr>
          <w:color w:val="000000"/>
          <w:sz w:val="24"/>
          <w:szCs w:val="24"/>
        </w:rPr>
        <w:t>создавать ритмический аккомпанемент на ударных инструментахпри исполнении народной песни;</w:t>
      </w:r>
    </w:p>
    <w:p w:rsidR="002A0F8C" w:rsidRPr="00B97302" w:rsidRDefault="002A0F8C" w:rsidP="002A0F8C">
      <w:pPr>
        <w:spacing w:line="264" w:lineRule="auto"/>
        <w:ind w:firstLine="600"/>
        <w:rPr>
          <w:sz w:val="24"/>
          <w:szCs w:val="24"/>
        </w:rPr>
      </w:pPr>
      <w:r w:rsidRPr="00B97302">
        <w:rPr>
          <w:color w:val="000000"/>
          <w:sz w:val="24"/>
          <w:szCs w:val="24"/>
        </w:rPr>
        <w:t>исполнять народные произведения различных жанров с сопровождением и без сопровождения;</w:t>
      </w:r>
    </w:p>
    <w:p w:rsidR="002A0F8C" w:rsidRPr="00B97302" w:rsidRDefault="002A0F8C" w:rsidP="002A0F8C">
      <w:pPr>
        <w:spacing w:line="264" w:lineRule="auto"/>
        <w:ind w:firstLine="600"/>
        <w:rPr>
          <w:sz w:val="24"/>
          <w:szCs w:val="24"/>
        </w:rPr>
      </w:pPr>
      <w:r w:rsidRPr="00B97302">
        <w:rPr>
          <w:color w:val="000000"/>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2A0F8C" w:rsidRPr="00B97302" w:rsidRDefault="002A0F8C" w:rsidP="002A0F8C">
      <w:pPr>
        <w:spacing w:line="264" w:lineRule="auto"/>
        <w:ind w:firstLine="600"/>
        <w:rPr>
          <w:sz w:val="24"/>
          <w:szCs w:val="24"/>
        </w:rPr>
      </w:pPr>
      <w:r w:rsidRPr="00B97302">
        <w:rPr>
          <w:b/>
          <w:color w:val="000000"/>
          <w:sz w:val="24"/>
          <w:szCs w:val="24"/>
        </w:rPr>
        <w:t>К концу изучения модуля № 2 «Классическая музыка» обучающийся научится:</w:t>
      </w:r>
    </w:p>
    <w:p w:rsidR="002A0F8C" w:rsidRPr="00B97302" w:rsidRDefault="002A0F8C" w:rsidP="002A0F8C">
      <w:pPr>
        <w:spacing w:line="264" w:lineRule="auto"/>
        <w:ind w:firstLine="600"/>
        <w:rPr>
          <w:sz w:val="24"/>
          <w:szCs w:val="24"/>
        </w:rPr>
      </w:pPr>
      <w:r w:rsidRPr="00B97302">
        <w:rPr>
          <w:color w:val="000000"/>
          <w:sz w:val="24"/>
          <w:szCs w:val="24"/>
        </w:rPr>
        <w:t>различать на слух произведения классической музыки, называть автора и произведение, исполнительский состав;</w:t>
      </w:r>
    </w:p>
    <w:p w:rsidR="002A0F8C" w:rsidRPr="00B97302" w:rsidRDefault="002A0F8C" w:rsidP="002A0F8C">
      <w:pPr>
        <w:spacing w:line="264" w:lineRule="auto"/>
        <w:ind w:firstLine="600"/>
        <w:rPr>
          <w:sz w:val="24"/>
          <w:szCs w:val="24"/>
        </w:rPr>
      </w:pPr>
      <w:r w:rsidRPr="00B97302">
        <w:rPr>
          <w:color w:val="000000"/>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2A0F8C" w:rsidRPr="00B97302" w:rsidRDefault="002A0F8C" w:rsidP="002A0F8C">
      <w:pPr>
        <w:spacing w:line="264" w:lineRule="auto"/>
        <w:ind w:firstLine="600"/>
        <w:rPr>
          <w:sz w:val="24"/>
          <w:szCs w:val="24"/>
        </w:rPr>
      </w:pPr>
      <w:r w:rsidRPr="00B97302">
        <w:rPr>
          <w:color w:val="000000"/>
          <w:sz w:val="24"/>
          <w:szCs w:val="24"/>
        </w:rPr>
        <w:t>различать концертные жанры по особенностям исполнения (камерныеи симфонические, вокальные и инструментальные), знать их разновидности, приводить примеры;</w:t>
      </w:r>
    </w:p>
    <w:p w:rsidR="002A0F8C" w:rsidRPr="00B97302" w:rsidRDefault="002A0F8C" w:rsidP="002A0F8C">
      <w:pPr>
        <w:spacing w:line="264" w:lineRule="auto"/>
        <w:ind w:firstLine="600"/>
        <w:rPr>
          <w:sz w:val="24"/>
          <w:szCs w:val="24"/>
        </w:rPr>
      </w:pPr>
      <w:r w:rsidRPr="00B97302">
        <w:rPr>
          <w:color w:val="000000"/>
          <w:sz w:val="24"/>
          <w:szCs w:val="24"/>
        </w:rPr>
        <w:t>исполнять (в том числе фрагментарно, отдельными темами) сочинения композиторов-классиков;</w:t>
      </w:r>
    </w:p>
    <w:p w:rsidR="002A0F8C" w:rsidRPr="00B97302" w:rsidRDefault="002A0F8C" w:rsidP="002A0F8C">
      <w:pPr>
        <w:spacing w:line="264" w:lineRule="auto"/>
        <w:ind w:firstLine="600"/>
        <w:rPr>
          <w:sz w:val="24"/>
          <w:szCs w:val="24"/>
        </w:rPr>
      </w:pPr>
      <w:r w:rsidRPr="00B97302">
        <w:rPr>
          <w:color w:val="000000"/>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2A0F8C" w:rsidRPr="00B97302" w:rsidRDefault="002A0F8C" w:rsidP="002A0F8C">
      <w:pPr>
        <w:spacing w:line="264" w:lineRule="auto"/>
        <w:ind w:firstLine="600"/>
        <w:rPr>
          <w:sz w:val="24"/>
          <w:szCs w:val="24"/>
        </w:rPr>
      </w:pPr>
      <w:r w:rsidRPr="00B97302">
        <w:rPr>
          <w:color w:val="000000"/>
          <w:sz w:val="24"/>
          <w:szCs w:val="24"/>
        </w:rPr>
        <w:t>характеризовать выразительные средства, использованные композитором для создания музыкального образа;</w:t>
      </w:r>
    </w:p>
    <w:p w:rsidR="002A0F8C" w:rsidRPr="00B97302" w:rsidRDefault="002A0F8C" w:rsidP="002A0F8C">
      <w:pPr>
        <w:spacing w:line="264" w:lineRule="auto"/>
        <w:ind w:firstLine="600"/>
        <w:rPr>
          <w:sz w:val="24"/>
          <w:szCs w:val="24"/>
        </w:rPr>
      </w:pPr>
      <w:r w:rsidRPr="00B97302">
        <w:rPr>
          <w:color w:val="000000"/>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2A0F8C" w:rsidRPr="00B97302" w:rsidRDefault="002A0F8C" w:rsidP="002A0F8C">
      <w:pPr>
        <w:spacing w:line="264" w:lineRule="auto"/>
        <w:ind w:firstLine="600"/>
        <w:rPr>
          <w:sz w:val="24"/>
          <w:szCs w:val="24"/>
        </w:rPr>
      </w:pPr>
      <w:r w:rsidRPr="00B97302">
        <w:rPr>
          <w:b/>
          <w:color w:val="000000"/>
          <w:sz w:val="24"/>
          <w:szCs w:val="24"/>
        </w:rPr>
        <w:t>К концу изучения модуля № 3 «Музыка в жизни человека» обучающийся научится:</w:t>
      </w:r>
    </w:p>
    <w:p w:rsidR="002A0F8C" w:rsidRPr="00B97302" w:rsidRDefault="002A0F8C" w:rsidP="002A0F8C">
      <w:pPr>
        <w:spacing w:line="264" w:lineRule="auto"/>
        <w:ind w:firstLine="600"/>
        <w:rPr>
          <w:sz w:val="24"/>
          <w:szCs w:val="24"/>
        </w:rPr>
      </w:pPr>
      <w:r w:rsidRPr="00B97302">
        <w:rPr>
          <w:color w:val="000000"/>
          <w:sz w:val="24"/>
          <w:szCs w:val="24"/>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2A0F8C" w:rsidRPr="00B97302" w:rsidRDefault="002A0F8C" w:rsidP="002A0F8C">
      <w:pPr>
        <w:spacing w:line="264" w:lineRule="auto"/>
        <w:ind w:firstLine="600"/>
        <w:rPr>
          <w:sz w:val="24"/>
          <w:szCs w:val="24"/>
        </w:rPr>
      </w:pPr>
      <w:r w:rsidRPr="00B97302">
        <w:rPr>
          <w:color w:val="000000"/>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2A0F8C" w:rsidRPr="00B97302" w:rsidRDefault="002A0F8C" w:rsidP="002A0F8C">
      <w:pPr>
        <w:spacing w:line="264" w:lineRule="auto"/>
        <w:ind w:firstLine="600"/>
        <w:rPr>
          <w:sz w:val="24"/>
          <w:szCs w:val="24"/>
        </w:rPr>
      </w:pPr>
      <w:r w:rsidRPr="00B97302">
        <w:rPr>
          <w:color w:val="000000"/>
          <w:sz w:val="24"/>
          <w:szCs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2A0F8C" w:rsidRPr="00B97302" w:rsidRDefault="002A0F8C" w:rsidP="002A0F8C">
      <w:pPr>
        <w:spacing w:line="264" w:lineRule="auto"/>
        <w:ind w:firstLine="600"/>
        <w:rPr>
          <w:sz w:val="24"/>
          <w:szCs w:val="24"/>
        </w:rPr>
      </w:pPr>
      <w:r w:rsidRPr="00B97302">
        <w:rPr>
          <w:b/>
          <w:color w:val="000000"/>
          <w:sz w:val="24"/>
          <w:szCs w:val="24"/>
        </w:rPr>
        <w:t>К концу изучения модуля № 4 «Музыка народов мира» обучающийся научится:</w:t>
      </w:r>
    </w:p>
    <w:p w:rsidR="002A0F8C" w:rsidRPr="00B97302" w:rsidRDefault="002A0F8C" w:rsidP="002A0F8C">
      <w:pPr>
        <w:spacing w:line="264" w:lineRule="auto"/>
        <w:ind w:firstLine="600"/>
        <w:rPr>
          <w:sz w:val="24"/>
          <w:szCs w:val="24"/>
        </w:rPr>
      </w:pPr>
      <w:r w:rsidRPr="00B97302">
        <w:rPr>
          <w:color w:val="000000"/>
          <w:sz w:val="24"/>
          <w:szCs w:val="24"/>
        </w:rPr>
        <w:t>различать на слух и исполнять произведения народной и композиторской музыки других стран;</w:t>
      </w:r>
    </w:p>
    <w:p w:rsidR="002A0F8C" w:rsidRPr="00B97302" w:rsidRDefault="002A0F8C" w:rsidP="002A0F8C">
      <w:pPr>
        <w:spacing w:line="264" w:lineRule="auto"/>
        <w:ind w:firstLine="600"/>
        <w:rPr>
          <w:sz w:val="24"/>
          <w:szCs w:val="24"/>
        </w:rPr>
      </w:pPr>
      <w:r w:rsidRPr="00B97302">
        <w:rPr>
          <w:color w:val="000000"/>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2A0F8C" w:rsidRPr="00B97302" w:rsidRDefault="002A0F8C" w:rsidP="002A0F8C">
      <w:pPr>
        <w:spacing w:line="264" w:lineRule="auto"/>
        <w:ind w:firstLine="600"/>
        <w:rPr>
          <w:sz w:val="24"/>
          <w:szCs w:val="24"/>
        </w:rPr>
      </w:pPr>
      <w:r w:rsidRPr="00B97302">
        <w:rPr>
          <w:color w:val="000000"/>
          <w:sz w:val="24"/>
          <w:szCs w:val="24"/>
        </w:rPr>
        <w:lastRenderedPageBreak/>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2A0F8C" w:rsidRPr="00B97302" w:rsidRDefault="002A0F8C" w:rsidP="002A0F8C">
      <w:pPr>
        <w:spacing w:line="264" w:lineRule="auto"/>
        <w:ind w:firstLine="600"/>
        <w:rPr>
          <w:sz w:val="24"/>
          <w:szCs w:val="24"/>
        </w:rPr>
      </w:pPr>
      <w:r w:rsidRPr="00B97302">
        <w:rPr>
          <w:color w:val="000000"/>
          <w:sz w:val="24"/>
          <w:szCs w:val="24"/>
        </w:rPr>
        <w:t>различать и характеризовать фольклорные жанры музыки (песенные, танцевальные), вычленять и называть типичные жанровые признаки.</w:t>
      </w:r>
    </w:p>
    <w:p w:rsidR="002A0F8C" w:rsidRPr="00B97302" w:rsidRDefault="002A0F8C" w:rsidP="002A0F8C">
      <w:pPr>
        <w:spacing w:line="264" w:lineRule="auto"/>
        <w:ind w:firstLine="600"/>
        <w:rPr>
          <w:sz w:val="24"/>
          <w:szCs w:val="24"/>
        </w:rPr>
      </w:pPr>
      <w:r w:rsidRPr="00B97302">
        <w:rPr>
          <w:b/>
          <w:color w:val="000000"/>
          <w:sz w:val="24"/>
          <w:szCs w:val="24"/>
        </w:rPr>
        <w:t>К концу изучения модуля № 5 «Духовная музыка» обучающийся научится:</w:t>
      </w:r>
    </w:p>
    <w:p w:rsidR="002A0F8C" w:rsidRPr="00B97302" w:rsidRDefault="002A0F8C" w:rsidP="002A0F8C">
      <w:pPr>
        <w:spacing w:line="264" w:lineRule="auto"/>
        <w:ind w:firstLine="600"/>
        <w:rPr>
          <w:sz w:val="24"/>
          <w:szCs w:val="24"/>
        </w:rPr>
      </w:pPr>
      <w:r w:rsidRPr="00B97302">
        <w:rPr>
          <w:color w:val="000000"/>
          <w:sz w:val="24"/>
          <w:szCs w:val="24"/>
        </w:rPr>
        <w:t>определять характер, настроение музыкальных произведений духовной музыки, характеризовать её жизненное предназначение;</w:t>
      </w:r>
    </w:p>
    <w:p w:rsidR="002A0F8C" w:rsidRPr="00B97302" w:rsidRDefault="002A0F8C" w:rsidP="002A0F8C">
      <w:pPr>
        <w:spacing w:line="264" w:lineRule="auto"/>
        <w:ind w:firstLine="600"/>
        <w:rPr>
          <w:sz w:val="24"/>
          <w:szCs w:val="24"/>
        </w:rPr>
      </w:pPr>
      <w:r w:rsidRPr="00B97302">
        <w:rPr>
          <w:color w:val="000000"/>
          <w:sz w:val="24"/>
          <w:szCs w:val="24"/>
        </w:rPr>
        <w:t>исполнять доступные образцы духовной музыки;</w:t>
      </w:r>
    </w:p>
    <w:p w:rsidR="002A0F8C" w:rsidRPr="00B97302" w:rsidRDefault="002A0F8C" w:rsidP="002A0F8C">
      <w:pPr>
        <w:spacing w:line="264" w:lineRule="auto"/>
        <w:ind w:firstLine="600"/>
        <w:rPr>
          <w:sz w:val="24"/>
          <w:szCs w:val="24"/>
        </w:rPr>
      </w:pPr>
      <w:r w:rsidRPr="00B97302">
        <w:rPr>
          <w:color w:val="000000"/>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2A0F8C" w:rsidRPr="00B97302" w:rsidRDefault="002A0F8C" w:rsidP="002A0F8C">
      <w:pPr>
        <w:spacing w:line="264" w:lineRule="auto"/>
        <w:ind w:firstLine="600"/>
        <w:rPr>
          <w:sz w:val="24"/>
          <w:szCs w:val="24"/>
        </w:rPr>
      </w:pPr>
      <w:r w:rsidRPr="00B97302">
        <w:rPr>
          <w:b/>
          <w:color w:val="000000"/>
          <w:sz w:val="24"/>
          <w:szCs w:val="24"/>
        </w:rPr>
        <w:t>К концу изучения модуля № 6 «Музыка театра и кино» обучающийся научится:</w:t>
      </w:r>
    </w:p>
    <w:p w:rsidR="002A0F8C" w:rsidRPr="00B97302" w:rsidRDefault="002A0F8C" w:rsidP="002A0F8C">
      <w:pPr>
        <w:spacing w:line="264" w:lineRule="auto"/>
        <w:ind w:firstLine="600"/>
        <w:rPr>
          <w:sz w:val="24"/>
          <w:szCs w:val="24"/>
        </w:rPr>
      </w:pPr>
      <w:r w:rsidRPr="00B97302">
        <w:rPr>
          <w:color w:val="000000"/>
          <w:sz w:val="24"/>
          <w:szCs w:val="24"/>
        </w:rPr>
        <w:t>определять и называть особенности музыкально-сценических жанров (опера, балет, оперетта, мюзикл);</w:t>
      </w:r>
    </w:p>
    <w:p w:rsidR="002A0F8C" w:rsidRPr="00B97302" w:rsidRDefault="002A0F8C" w:rsidP="002A0F8C">
      <w:pPr>
        <w:spacing w:line="264" w:lineRule="auto"/>
        <w:ind w:firstLine="600"/>
        <w:rPr>
          <w:sz w:val="24"/>
          <w:szCs w:val="24"/>
        </w:rPr>
      </w:pPr>
      <w:r w:rsidRPr="00B97302">
        <w:rPr>
          <w:color w:val="000000"/>
          <w:sz w:val="24"/>
          <w:szCs w:val="24"/>
        </w:rPr>
        <w:t>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их авторов;</w:t>
      </w:r>
    </w:p>
    <w:p w:rsidR="002A0F8C" w:rsidRPr="00B97302" w:rsidRDefault="002A0F8C" w:rsidP="002A0F8C">
      <w:pPr>
        <w:spacing w:line="264" w:lineRule="auto"/>
        <w:ind w:firstLine="600"/>
        <w:rPr>
          <w:sz w:val="24"/>
          <w:szCs w:val="24"/>
        </w:rPr>
      </w:pPr>
      <w:r w:rsidRPr="00B97302">
        <w:rPr>
          <w:color w:val="000000"/>
          <w:sz w:val="24"/>
          <w:szCs w:val="24"/>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2A0F8C" w:rsidRPr="00B97302" w:rsidRDefault="002A0F8C" w:rsidP="002A0F8C">
      <w:pPr>
        <w:spacing w:line="264" w:lineRule="auto"/>
        <w:ind w:firstLine="600"/>
        <w:rPr>
          <w:sz w:val="24"/>
          <w:szCs w:val="24"/>
        </w:rPr>
      </w:pPr>
      <w:r w:rsidRPr="00B97302">
        <w:rPr>
          <w:color w:val="000000"/>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2A0F8C" w:rsidRPr="00B97302" w:rsidRDefault="002A0F8C" w:rsidP="002A0F8C">
      <w:pPr>
        <w:spacing w:line="264" w:lineRule="auto"/>
        <w:ind w:firstLine="600"/>
        <w:rPr>
          <w:sz w:val="24"/>
          <w:szCs w:val="24"/>
        </w:rPr>
      </w:pPr>
      <w:r w:rsidRPr="00B97302">
        <w:rPr>
          <w:b/>
          <w:color w:val="000000"/>
          <w:sz w:val="24"/>
          <w:szCs w:val="24"/>
        </w:rPr>
        <w:t>К концу изучения модуля № 7 «Современная музыкальная культура» обучающийся научится:</w:t>
      </w:r>
    </w:p>
    <w:p w:rsidR="002A0F8C" w:rsidRPr="00B97302" w:rsidRDefault="002A0F8C" w:rsidP="002A0F8C">
      <w:pPr>
        <w:spacing w:line="264" w:lineRule="auto"/>
        <w:ind w:firstLine="600"/>
        <w:rPr>
          <w:sz w:val="24"/>
          <w:szCs w:val="24"/>
        </w:rPr>
      </w:pPr>
      <w:r w:rsidRPr="00B97302">
        <w:rPr>
          <w:color w:val="000000"/>
          <w:sz w:val="24"/>
          <w:szCs w:val="24"/>
        </w:rPr>
        <w:t xml:space="preserve">различать разнообразные виды и жанры, современной музыкальной культуры, стремиться к расширению музыкального кругозора; </w:t>
      </w:r>
    </w:p>
    <w:p w:rsidR="002A0F8C" w:rsidRPr="00B97302" w:rsidRDefault="002A0F8C" w:rsidP="002A0F8C">
      <w:pPr>
        <w:spacing w:line="264" w:lineRule="auto"/>
        <w:ind w:firstLine="600"/>
        <w:rPr>
          <w:sz w:val="24"/>
          <w:szCs w:val="24"/>
        </w:rPr>
      </w:pPr>
      <w:r w:rsidRPr="00B97302">
        <w:rPr>
          <w:color w:val="000000"/>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2A0F8C" w:rsidRPr="00B97302" w:rsidRDefault="002A0F8C" w:rsidP="002A0F8C">
      <w:pPr>
        <w:spacing w:line="264" w:lineRule="auto"/>
        <w:ind w:firstLine="600"/>
        <w:rPr>
          <w:sz w:val="24"/>
          <w:szCs w:val="24"/>
        </w:rPr>
      </w:pPr>
      <w:r w:rsidRPr="00B97302">
        <w:rPr>
          <w:color w:val="000000"/>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2A0F8C" w:rsidRPr="00B97302" w:rsidRDefault="002A0F8C" w:rsidP="002A0F8C">
      <w:pPr>
        <w:spacing w:line="264" w:lineRule="auto"/>
        <w:ind w:firstLine="600"/>
        <w:rPr>
          <w:sz w:val="24"/>
          <w:szCs w:val="24"/>
        </w:rPr>
      </w:pPr>
      <w:r w:rsidRPr="00B97302">
        <w:rPr>
          <w:color w:val="000000"/>
          <w:sz w:val="24"/>
          <w:szCs w:val="24"/>
        </w:rPr>
        <w:t>исполнять современные музыкальные произведения, соблюдая певческую культуру звука.</w:t>
      </w:r>
    </w:p>
    <w:p w:rsidR="002A0F8C" w:rsidRPr="00B97302" w:rsidRDefault="002A0F8C" w:rsidP="002A0F8C">
      <w:pPr>
        <w:spacing w:line="264" w:lineRule="auto"/>
        <w:ind w:firstLine="600"/>
        <w:rPr>
          <w:sz w:val="24"/>
          <w:szCs w:val="24"/>
        </w:rPr>
      </w:pPr>
      <w:r w:rsidRPr="00B97302">
        <w:rPr>
          <w:b/>
          <w:color w:val="000000"/>
          <w:sz w:val="24"/>
          <w:szCs w:val="24"/>
        </w:rPr>
        <w:t>К концу изучения модуля № 8 «Музыкальная грамота» обучающийся научится:</w:t>
      </w:r>
    </w:p>
    <w:p w:rsidR="002A0F8C" w:rsidRPr="00B97302" w:rsidRDefault="002A0F8C" w:rsidP="002A0F8C">
      <w:pPr>
        <w:spacing w:line="264" w:lineRule="auto"/>
        <w:ind w:firstLine="600"/>
        <w:rPr>
          <w:sz w:val="24"/>
          <w:szCs w:val="24"/>
        </w:rPr>
      </w:pPr>
      <w:r w:rsidRPr="00B97302">
        <w:rPr>
          <w:color w:val="000000"/>
          <w:sz w:val="24"/>
          <w:szCs w:val="24"/>
        </w:rPr>
        <w:t>классифицировать звуки: шумовые и музыкальные, длинные, короткие, тихие, громкие, низкие, высокие;</w:t>
      </w:r>
    </w:p>
    <w:p w:rsidR="002A0F8C" w:rsidRPr="00B97302" w:rsidRDefault="002A0F8C" w:rsidP="002A0F8C">
      <w:pPr>
        <w:spacing w:line="264" w:lineRule="auto"/>
        <w:ind w:firstLine="600"/>
        <w:rPr>
          <w:sz w:val="24"/>
          <w:szCs w:val="24"/>
        </w:rPr>
      </w:pPr>
      <w:r w:rsidRPr="00B97302">
        <w:rPr>
          <w:color w:val="000000"/>
          <w:sz w:val="24"/>
          <w:szCs w:val="24"/>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2A0F8C" w:rsidRPr="00B97302" w:rsidRDefault="002A0F8C" w:rsidP="002A0F8C">
      <w:pPr>
        <w:spacing w:line="264" w:lineRule="auto"/>
        <w:ind w:firstLine="600"/>
        <w:rPr>
          <w:sz w:val="24"/>
          <w:szCs w:val="24"/>
        </w:rPr>
      </w:pPr>
      <w:r w:rsidRPr="00B97302">
        <w:rPr>
          <w:color w:val="000000"/>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2A0F8C" w:rsidRPr="00B97302" w:rsidRDefault="002A0F8C" w:rsidP="002A0F8C">
      <w:pPr>
        <w:spacing w:line="264" w:lineRule="auto"/>
        <w:ind w:firstLine="600"/>
        <w:rPr>
          <w:sz w:val="24"/>
          <w:szCs w:val="24"/>
        </w:rPr>
      </w:pPr>
      <w:r w:rsidRPr="00B97302">
        <w:rPr>
          <w:color w:val="000000"/>
          <w:sz w:val="24"/>
          <w:szCs w:val="24"/>
        </w:rPr>
        <w:t>различать на слух принципы развития: повтор, контраст, варьирование;</w:t>
      </w:r>
    </w:p>
    <w:p w:rsidR="002A0F8C" w:rsidRPr="00B97302" w:rsidRDefault="002A0F8C" w:rsidP="002A0F8C">
      <w:pPr>
        <w:spacing w:line="264" w:lineRule="auto"/>
        <w:ind w:firstLine="600"/>
        <w:rPr>
          <w:sz w:val="24"/>
          <w:szCs w:val="24"/>
        </w:rPr>
      </w:pPr>
      <w:r w:rsidRPr="00B97302">
        <w:rPr>
          <w:color w:val="000000"/>
          <w:sz w:val="24"/>
          <w:szCs w:val="24"/>
        </w:rPr>
        <w:lastRenderedPageBreak/>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2A0F8C" w:rsidRPr="00B97302" w:rsidRDefault="002A0F8C" w:rsidP="002A0F8C">
      <w:pPr>
        <w:spacing w:line="264" w:lineRule="auto"/>
        <w:ind w:firstLine="600"/>
        <w:rPr>
          <w:sz w:val="24"/>
          <w:szCs w:val="24"/>
        </w:rPr>
      </w:pPr>
      <w:r w:rsidRPr="00B97302">
        <w:rPr>
          <w:color w:val="000000"/>
          <w:sz w:val="24"/>
          <w:szCs w:val="24"/>
        </w:rPr>
        <w:t>ориентироваться в нотной записи в пределах певческого диапазона;</w:t>
      </w:r>
    </w:p>
    <w:p w:rsidR="002A0F8C" w:rsidRPr="00B97302" w:rsidRDefault="002A0F8C" w:rsidP="002A0F8C">
      <w:pPr>
        <w:spacing w:line="264" w:lineRule="auto"/>
        <w:ind w:firstLine="600"/>
        <w:rPr>
          <w:sz w:val="24"/>
          <w:szCs w:val="24"/>
        </w:rPr>
      </w:pPr>
      <w:r w:rsidRPr="00B97302">
        <w:rPr>
          <w:color w:val="000000"/>
          <w:sz w:val="24"/>
          <w:szCs w:val="24"/>
        </w:rPr>
        <w:t>исполнять и создавать различные ритмические рисунки;</w:t>
      </w:r>
    </w:p>
    <w:p w:rsidR="002A0F8C" w:rsidRPr="00B97302" w:rsidRDefault="002A0F8C" w:rsidP="002A0F8C">
      <w:pPr>
        <w:spacing w:line="264" w:lineRule="auto"/>
        <w:ind w:firstLine="600"/>
        <w:rPr>
          <w:sz w:val="24"/>
          <w:szCs w:val="24"/>
        </w:rPr>
      </w:pPr>
      <w:r w:rsidRPr="00B97302">
        <w:rPr>
          <w:color w:val="000000"/>
          <w:sz w:val="24"/>
          <w:szCs w:val="24"/>
        </w:rPr>
        <w:t>исполнять песни с простым мелодическим рисунком.</w:t>
      </w:r>
    </w:p>
    <w:p w:rsidR="002A0F8C" w:rsidRPr="00B97302" w:rsidRDefault="002A0F8C" w:rsidP="002A0F8C">
      <w:pPr>
        <w:sectPr w:rsidR="002A0F8C" w:rsidRPr="00B97302">
          <w:pgSz w:w="11906" w:h="16383"/>
          <w:pgMar w:top="1134" w:right="850" w:bottom="1134" w:left="1701" w:header="720" w:footer="720" w:gutter="0"/>
          <w:cols w:space="720"/>
        </w:sectPr>
      </w:pPr>
    </w:p>
    <w:bookmarkEnd w:id="104"/>
    <w:p w:rsidR="002A0F8C" w:rsidRPr="00B97302" w:rsidRDefault="002A0F8C" w:rsidP="002A0F8C">
      <w:pPr>
        <w:ind w:left="120"/>
        <w:rPr>
          <w:sz w:val="24"/>
          <w:szCs w:val="24"/>
          <w:lang w:val="en-US"/>
        </w:rPr>
      </w:pPr>
      <w:r w:rsidRPr="00B97302">
        <w:rPr>
          <w:b/>
          <w:color w:val="000000"/>
          <w:sz w:val="24"/>
          <w:szCs w:val="24"/>
          <w:lang w:val="en-US"/>
        </w:rPr>
        <w:lastRenderedPageBreak/>
        <w:t xml:space="preserve">ТЕМАТИЧЕСКОЕ ПЛАНИРОВАНИЕ </w:t>
      </w:r>
    </w:p>
    <w:p w:rsidR="002A0F8C" w:rsidRPr="00B97302" w:rsidRDefault="002A0F8C" w:rsidP="002A0F8C">
      <w:pPr>
        <w:ind w:left="120"/>
        <w:rPr>
          <w:sz w:val="24"/>
          <w:szCs w:val="24"/>
          <w:lang w:val="en-US"/>
        </w:rPr>
      </w:pPr>
      <w:r w:rsidRPr="00B97302">
        <w:rPr>
          <w:b/>
          <w:color w:val="000000"/>
          <w:sz w:val="24"/>
          <w:szCs w:val="24"/>
          <w:lang w:val="en-US"/>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7"/>
        <w:gridCol w:w="4694"/>
        <w:gridCol w:w="1535"/>
        <w:gridCol w:w="1841"/>
        <w:gridCol w:w="1910"/>
        <w:gridCol w:w="3036"/>
      </w:tblGrid>
      <w:tr w:rsidR="002A0F8C" w:rsidRPr="00B97302" w:rsidTr="002A0F8C">
        <w:trPr>
          <w:trHeight w:val="144"/>
          <w:tblCellSpacing w:w="20" w:type="nil"/>
        </w:trPr>
        <w:tc>
          <w:tcPr>
            <w:tcW w:w="501" w:type="dxa"/>
            <w:vMerge w:val="restart"/>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 xml:space="preserve">№ п/п </w:t>
            </w:r>
          </w:p>
          <w:p w:rsidR="002A0F8C" w:rsidRPr="00B97302" w:rsidRDefault="002A0F8C" w:rsidP="002A0F8C">
            <w:pPr>
              <w:ind w:left="135"/>
              <w:rPr>
                <w:sz w:val="24"/>
                <w:szCs w:val="24"/>
                <w:lang w:val="en-US"/>
              </w:rPr>
            </w:pPr>
          </w:p>
        </w:tc>
        <w:tc>
          <w:tcPr>
            <w:tcW w:w="2992" w:type="dxa"/>
            <w:vMerge w:val="restart"/>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 xml:space="preserve">Наименование разделов и тем программы </w:t>
            </w:r>
          </w:p>
          <w:p w:rsidR="002A0F8C" w:rsidRPr="00B97302" w:rsidRDefault="002A0F8C" w:rsidP="002A0F8C">
            <w:pPr>
              <w:ind w:left="135"/>
              <w:rPr>
                <w:sz w:val="24"/>
                <w:szCs w:val="24"/>
                <w:lang w:val="en-US"/>
              </w:rPr>
            </w:pPr>
          </w:p>
        </w:tc>
        <w:tc>
          <w:tcPr>
            <w:tcW w:w="0" w:type="auto"/>
            <w:gridSpan w:val="3"/>
            <w:tcMar>
              <w:top w:w="50" w:type="dxa"/>
              <w:left w:w="100" w:type="dxa"/>
            </w:tcMar>
            <w:vAlign w:val="center"/>
          </w:tcPr>
          <w:p w:rsidR="002A0F8C" w:rsidRPr="00B97302" w:rsidRDefault="002A0F8C" w:rsidP="002A0F8C">
            <w:pPr>
              <w:rPr>
                <w:sz w:val="24"/>
                <w:szCs w:val="24"/>
                <w:lang w:val="en-US"/>
              </w:rPr>
            </w:pPr>
            <w:r w:rsidRPr="00B97302">
              <w:rPr>
                <w:b/>
                <w:color w:val="000000"/>
                <w:sz w:val="24"/>
                <w:szCs w:val="24"/>
                <w:lang w:val="en-US"/>
              </w:rPr>
              <w:t>Количество часов</w:t>
            </w:r>
          </w:p>
        </w:tc>
        <w:tc>
          <w:tcPr>
            <w:tcW w:w="2646" w:type="dxa"/>
            <w:vMerge w:val="restart"/>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 xml:space="preserve">Электронные (цифровые) образовательные ресурсы </w:t>
            </w:r>
          </w:p>
          <w:p w:rsidR="002A0F8C" w:rsidRPr="00B97302" w:rsidRDefault="002A0F8C" w:rsidP="002A0F8C">
            <w:pPr>
              <w:ind w:left="135"/>
              <w:rPr>
                <w:sz w:val="24"/>
                <w:szCs w:val="24"/>
                <w:lang w:val="en-US"/>
              </w:rPr>
            </w:pPr>
          </w:p>
        </w:tc>
      </w:tr>
      <w:tr w:rsidR="002A0F8C" w:rsidRPr="00B97302" w:rsidTr="002A0F8C">
        <w:trPr>
          <w:trHeight w:val="144"/>
          <w:tblCellSpacing w:w="20" w:type="nil"/>
        </w:trPr>
        <w:tc>
          <w:tcPr>
            <w:tcW w:w="0" w:type="auto"/>
            <w:vMerge/>
            <w:tcBorders>
              <w:top w:val="nil"/>
            </w:tcBorders>
            <w:tcMar>
              <w:top w:w="50" w:type="dxa"/>
              <w:left w:w="100" w:type="dxa"/>
            </w:tcMar>
          </w:tcPr>
          <w:p w:rsidR="002A0F8C" w:rsidRPr="00B97302" w:rsidRDefault="002A0F8C" w:rsidP="002A0F8C">
            <w:pPr>
              <w:rPr>
                <w:sz w:val="24"/>
                <w:szCs w:val="24"/>
                <w:lang w:val="en-US"/>
              </w:rPr>
            </w:pPr>
          </w:p>
        </w:tc>
        <w:tc>
          <w:tcPr>
            <w:tcW w:w="0" w:type="auto"/>
            <w:vMerge/>
            <w:tcBorders>
              <w:top w:val="nil"/>
            </w:tcBorders>
            <w:tcMar>
              <w:top w:w="50" w:type="dxa"/>
              <w:left w:w="100" w:type="dxa"/>
            </w:tcMar>
          </w:tcPr>
          <w:p w:rsidR="002A0F8C" w:rsidRPr="00B97302" w:rsidRDefault="002A0F8C" w:rsidP="002A0F8C">
            <w:pPr>
              <w:rPr>
                <w:sz w:val="24"/>
                <w:szCs w:val="24"/>
                <w:lang w:val="en-US"/>
              </w:rPr>
            </w:pPr>
          </w:p>
        </w:tc>
        <w:tc>
          <w:tcPr>
            <w:tcW w:w="977" w:type="dxa"/>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 xml:space="preserve">Всего </w:t>
            </w:r>
          </w:p>
          <w:p w:rsidR="002A0F8C" w:rsidRPr="00B97302" w:rsidRDefault="002A0F8C" w:rsidP="002A0F8C">
            <w:pPr>
              <w:ind w:left="135"/>
              <w:rPr>
                <w:sz w:val="24"/>
                <w:szCs w:val="24"/>
                <w:lang w:val="en-US"/>
              </w:rPr>
            </w:pPr>
          </w:p>
        </w:tc>
        <w:tc>
          <w:tcPr>
            <w:tcW w:w="1699" w:type="dxa"/>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 xml:space="preserve">Контрольные работы </w:t>
            </w:r>
          </w:p>
          <w:p w:rsidR="002A0F8C" w:rsidRPr="00B97302" w:rsidRDefault="002A0F8C" w:rsidP="002A0F8C">
            <w:pPr>
              <w:ind w:left="135"/>
              <w:rPr>
                <w:sz w:val="24"/>
                <w:szCs w:val="24"/>
                <w:lang w:val="en-US"/>
              </w:rPr>
            </w:pPr>
          </w:p>
        </w:tc>
        <w:tc>
          <w:tcPr>
            <w:tcW w:w="1787" w:type="dxa"/>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 xml:space="preserve">Практические работы </w:t>
            </w:r>
          </w:p>
          <w:p w:rsidR="002A0F8C" w:rsidRPr="00B97302" w:rsidRDefault="002A0F8C" w:rsidP="002A0F8C">
            <w:pPr>
              <w:ind w:left="135"/>
              <w:rPr>
                <w:sz w:val="24"/>
                <w:szCs w:val="24"/>
                <w:lang w:val="en-US"/>
              </w:rPr>
            </w:pPr>
          </w:p>
        </w:tc>
        <w:tc>
          <w:tcPr>
            <w:tcW w:w="0" w:type="auto"/>
            <w:vMerge/>
            <w:tcBorders>
              <w:top w:val="nil"/>
            </w:tcBorders>
            <w:tcMar>
              <w:top w:w="50" w:type="dxa"/>
              <w:left w:w="100" w:type="dxa"/>
            </w:tcMar>
          </w:tcPr>
          <w:p w:rsidR="002A0F8C" w:rsidRPr="00B97302" w:rsidRDefault="002A0F8C" w:rsidP="002A0F8C">
            <w:pPr>
              <w:rPr>
                <w:sz w:val="24"/>
                <w:szCs w:val="24"/>
                <w:lang w:val="en-US"/>
              </w:rPr>
            </w:pP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ИНВАРИАНТНАЯ ЧАСТЬ</w:t>
            </w: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Раздел 1.Народная музыка России</w:t>
            </w:r>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1.1</w:t>
            </w:r>
          </w:p>
        </w:tc>
        <w:tc>
          <w:tcPr>
            <w:tcW w:w="2992" w:type="dxa"/>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rPr>
              <w:t xml:space="preserve">Край, в котором ты живёшь: «Наш край» (То березка, то рябина…, муз. Д.Б. Кабалевского, сл. А.Пришельца); «Моя Россия» (муз. Г. Струве, сл. </w:t>
            </w:r>
            <w:r w:rsidRPr="00B97302">
              <w:rPr>
                <w:color w:val="000000"/>
                <w:sz w:val="24"/>
                <w:szCs w:val="24"/>
                <w:lang w:val="en-US"/>
              </w:rPr>
              <w:t>Н.Соловьёвой)</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48">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1.2</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Русский фольклор: русские народные песни «Во кузнице», «Веселые гуси», «Скок, скок, молодой дроздок», «Земелюшка-чернозем», «У кота-воркота», «Солдатушки, бравы ребятушки»; заклички</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49">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1.3</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Русские народные музыкальные инструменты: русские народные песни «Ходит зайка по саду», «Как у наших у ворот», песня Т.А. Потапенко «Скворушка прощается»; В.Я.Шаинский «Дважды два – четыре»</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50">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1.4</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Сказки, мифы и легенды: С.Прокофьев. Симфоническая сказка «Петя и Волк»; Н. Римский-Корсаков «Садко»</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51">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1.5</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Фольклор народов России: татарская народная песня «Энисэ», якутская народная песня «Олененок»</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52">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1.6</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Народные праздники: «Рождественское чудо» колядка; «Прощай, прощай Масленица» русская народная песня</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53">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0" w:type="auto"/>
            <w:gridSpan w:val="2"/>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lang w:val="en-US"/>
              </w:rPr>
              <w:t>Итого по разделу</w:t>
            </w:r>
          </w:p>
        </w:tc>
        <w:tc>
          <w:tcPr>
            <w:tcW w:w="1535"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6 </w:t>
            </w:r>
          </w:p>
        </w:tc>
        <w:tc>
          <w:tcPr>
            <w:tcW w:w="0" w:type="auto"/>
            <w:gridSpan w:val="3"/>
            <w:tcMar>
              <w:top w:w="50" w:type="dxa"/>
              <w:left w:w="100" w:type="dxa"/>
            </w:tcMar>
            <w:vAlign w:val="center"/>
          </w:tcPr>
          <w:p w:rsidR="002A0F8C" w:rsidRPr="00B97302" w:rsidRDefault="002A0F8C" w:rsidP="002A0F8C">
            <w:pPr>
              <w:rPr>
                <w:sz w:val="24"/>
                <w:szCs w:val="24"/>
                <w:lang w:val="en-US"/>
              </w:rPr>
            </w:pP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Раздел 2.Классическая музыка</w:t>
            </w:r>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lastRenderedPageBreak/>
              <w:t>2.1</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Композиторы – детям: Д.Кабалевский песня о школе; П.И.Чайковский «Марш деревянных солдатиков», «Мама», «Песня жаворонка» из Детского альбома; Г. Дмитриев Вальс, В. Ребиков «Медведь»</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54">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2.2</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Оркестр: И. Гайдн Анданте из симфонии № 94; Л.ван Бетховен Маршевая тема из финала Пятой симфонии</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55">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2.3</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Музыкальные инструменты. Флейта: И.С.Бах «Шутка», В.Моцарт Аллегретто из оперы волшебная флейта, тема Птички из сказки С.С. Прокофьева «Петя и Волк»; «Мелодия» из оперы «Орфей и Эвридика» К.В. Глюка, «Сиринкс» К. Дебюсси</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56">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2.4</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Вокальная музыка: С.С. Прокофьев, стихи А. Барто «Болтунья»; М.И. Глинка, стихи Н. Кукольника «Попутная песня»</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57">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2.5</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Инструментальная музыка: П.И. Чайковский «Мама», «Игра в лошадки» из Детского альбома, С.С. Прокофьев «Раскаяние» из Детской музыки</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58">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2.6</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Русские композиторы-классики: П.И. Чайковский «Утренняя молитва», «Полька» из Детского альбома</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59">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2.7</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Европейские композиторы-классики: Л. ван Бетховен Марш «Афинские развалины», И.Брамс «Колыбельная»</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60">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0" w:type="auto"/>
            <w:gridSpan w:val="2"/>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lang w:val="en-US"/>
              </w:rPr>
              <w:t>Итого по разделу</w:t>
            </w:r>
          </w:p>
        </w:tc>
        <w:tc>
          <w:tcPr>
            <w:tcW w:w="1535"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7 </w:t>
            </w:r>
          </w:p>
        </w:tc>
        <w:tc>
          <w:tcPr>
            <w:tcW w:w="0" w:type="auto"/>
            <w:gridSpan w:val="3"/>
            <w:tcMar>
              <w:top w:w="50" w:type="dxa"/>
              <w:left w:w="100" w:type="dxa"/>
            </w:tcMar>
            <w:vAlign w:val="center"/>
          </w:tcPr>
          <w:p w:rsidR="002A0F8C" w:rsidRPr="00B97302" w:rsidRDefault="002A0F8C" w:rsidP="002A0F8C">
            <w:pPr>
              <w:rPr>
                <w:sz w:val="24"/>
                <w:szCs w:val="24"/>
                <w:lang w:val="en-US"/>
              </w:rPr>
            </w:pP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rPr>
            </w:pPr>
            <w:r w:rsidRPr="00B97302">
              <w:rPr>
                <w:b/>
                <w:color w:val="000000"/>
                <w:sz w:val="24"/>
                <w:szCs w:val="24"/>
              </w:rPr>
              <w:t>Раздел 3.Музыка в жизни человека</w:t>
            </w:r>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3.1</w:t>
            </w:r>
          </w:p>
        </w:tc>
        <w:tc>
          <w:tcPr>
            <w:tcW w:w="2992" w:type="dxa"/>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rPr>
              <w:t xml:space="preserve">Музыкальные пейзажи: С.С. Прокофьев «Дождь и радуга», «Утро», «Вечер» из Детской музыки; утренний пейзаж П.И.Чайковского, Э.Грига, Д.Б.Кабалевского; музыка вечера - </w:t>
            </w:r>
            <w:r w:rsidRPr="00B97302">
              <w:rPr>
                <w:color w:val="000000"/>
                <w:sz w:val="24"/>
                <w:szCs w:val="24"/>
              </w:rPr>
              <w:lastRenderedPageBreak/>
              <w:t xml:space="preserve">«Вечерняя сказка» А.И. Хачатуряна; «Колыбельная медведицы» сл. Яковлева, муз. Е.П.Крылатова; «Вечерняя музыка» В. Гаврилина; «Летний вечер тих и ясен…» на сл. </w:t>
            </w:r>
            <w:r w:rsidRPr="00B97302">
              <w:rPr>
                <w:color w:val="000000"/>
                <w:sz w:val="24"/>
                <w:szCs w:val="24"/>
                <w:lang w:val="en-US"/>
              </w:rPr>
              <w:t>Фета</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lastRenderedPageBreak/>
              <w:t xml:space="preserve"> 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61">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lastRenderedPageBreak/>
              <w:t>3.2</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Музыкальные портреты: песня «Болтунья» сл. А. Барто, муз. С. Прокофьева; П.И. Чайковский «Баба Яга» из Детского альбома; Л. Моцарт «Менуэт»</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62">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3.3</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Танцы, игры и веселье: А. Спадавеккиа «Добрый жук», песня из к/ф «Золушка», И. Дунаевский Полька; И.С. Бах «Волынка»</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63">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3.4</w:t>
            </w:r>
          </w:p>
        </w:tc>
        <w:tc>
          <w:tcPr>
            <w:tcW w:w="2992" w:type="dxa"/>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rPr>
              <w:t xml:space="preserve">Какой же праздник без музыки? О. Бихлер марш «Триумф победителей»; В. Соловьев-Седой Марш нахимовцев; песни, посвящённые Дню </w:t>
            </w:r>
            <w:r w:rsidRPr="00B97302">
              <w:rPr>
                <w:color w:val="000000"/>
                <w:sz w:val="24"/>
                <w:szCs w:val="24"/>
                <w:lang w:val="en-US"/>
              </w:rPr>
              <w:t>Победы</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64">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0" w:type="auto"/>
            <w:gridSpan w:val="2"/>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lang w:val="en-US"/>
              </w:rPr>
              <w:t>Итого по разделу</w:t>
            </w:r>
          </w:p>
        </w:tc>
        <w:tc>
          <w:tcPr>
            <w:tcW w:w="1535"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4 </w:t>
            </w:r>
          </w:p>
        </w:tc>
        <w:tc>
          <w:tcPr>
            <w:tcW w:w="0" w:type="auto"/>
            <w:gridSpan w:val="3"/>
            <w:tcMar>
              <w:top w:w="50" w:type="dxa"/>
              <w:left w:w="100" w:type="dxa"/>
            </w:tcMar>
            <w:vAlign w:val="center"/>
          </w:tcPr>
          <w:p w:rsidR="002A0F8C" w:rsidRPr="00B97302" w:rsidRDefault="002A0F8C" w:rsidP="002A0F8C">
            <w:pPr>
              <w:rPr>
                <w:sz w:val="24"/>
                <w:szCs w:val="24"/>
                <w:lang w:val="en-US"/>
              </w:rPr>
            </w:pP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ВАРИАТИВНАЯ ЧАСТЬ</w:t>
            </w: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Раздел 1.Музыка народов мира</w:t>
            </w:r>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1.1</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Певец своего народа: А. Хачатурян Андантино, «Подражание народному»</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65">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1.2</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Музыка стран ближнего зарубежья: Белорусские народные песни «Савка и Гришка», «Бульба», Г. Гусейнли, сл. Т. Муталлибова «Мои цыплята»; Лезгинка, танец народов Кавказа; Лезгинка из балета А.Хачатуряна «Гаянэ»</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2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66">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1.3</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Музыка стран дальнего зарубежья: «Гусята» – немецкая народная песня, «Аннушка» – чешская народная песня, М. Теодоракис народный танец «Сиртаки», «Чудесная лютня»: этническая музыка</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2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67">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0" w:type="auto"/>
            <w:gridSpan w:val="2"/>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lang w:val="en-US"/>
              </w:rPr>
              <w:t>Итого по разделу</w:t>
            </w:r>
          </w:p>
        </w:tc>
        <w:tc>
          <w:tcPr>
            <w:tcW w:w="1535"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5 </w:t>
            </w:r>
          </w:p>
        </w:tc>
        <w:tc>
          <w:tcPr>
            <w:tcW w:w="0" w:type="auto"/>
            <w:gridSpan w:val="3"/>
            <w:tcMar>
              <w:top w:w="50" w:type="dxa"/>
              <w:left w:w="100" w:type="dxa"/>
            </w:tcMar>
            <w:vAlign w:val="center"/>
          </w:tcPr>
          <w:p w:rsidR="002A0F8C" w:rsidRPr="00B97302" w:rsidRDefault="002A0F8C" w:rsidP="002A0F8C">
            <w:pPr>
              <w:rPr>
                <w:sz w:val="24"/>
                <w:szCs w:val="24"/>
                <w:lang w:val="en-US"/>
              </w:rPr>
            </w:pP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Раздел 2.Духовная музыка</w:t>
            </w:r>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2.1</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Звучание храма: П.И. Чайковский </w:t>
            </w:r>
            <w:r w:rsidRPr="00B97302">
              <w:rPr>
                <w:color w:val="000000"/>
                <w:sz w:val="24"/>
                <w:szCs w:val="24"/>
              </w:rPr>
              <w:lastRenderedPageBreak/>
              <w:t>«Утренняя молитва» и «В церкви» из Детского альбома</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lastRenderedPageBreak/>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68">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lastRenderedPageBreak/>
              <w:t>2.2</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Религиозные праздники:Рождественский псалом «Эта ночь святая», Рождественская песня «Тихая ночь»</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69">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0" w:type="auto"/>
            <w:gridSpan w:val="2"/>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lang w:val="en-US"/>
              </w:rPr>
              <w:t>Итого по разделу</w:t>
            </w:r>
          </w:p>
        </w:tc>
        <w:tc>
          <w:tcPr>
            <w:tcW w:w="1535"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2 </w:t>
            </w:r>
          </w:p>
        </w:tc>
        <w:tc>
          <w:tcPr>
            <w:tcW w:w="0" w:type="auto"/>
            <w:gridSpan w:val="3"/>
            <w:tcMar>
              <w:top w:w="50" w:type="dxa"/>
              <w:left w:w="100" w:type="dxa"/>
            </w:tcMar>
            <w:vAlign w:val="center"/>
          </w:tcPr>
          <w:p w:rsidR="002A0F8C" w:rsidRPr="00B97302" w:rsidRDefault="002A0F8C" w:rsidP="002A0F8C">
            <w:pPr>
              <w:rPr>
                <w:sz w:val="24"/>
                <w:szCs w:val="24"/>
                <w:lang w:val="en-US"/>
              </w:rPr>
            </w:pP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rPr>
            </w:pPr>
            <w:r w:rsidRPr="00B97302">
              <w:rPr>
                <w:b/>
                <w:color w:val="000000"/>
                <w:sz w:val="24"/>
                <w:szCs w:val="24"/>
              </w:rPr>
              <w:t>Раздел 3.Музыка театра и кино</w:t>
            </w:r>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3.1</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Музыкальная сказка на сцене, на экране: оперы-сказки «Муха-цокотуха», «Волк и семеро козлят»; песни из мультфильма «Бременские музыканты»</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70">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3.2</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Театр оперы и балета: П. Чайковский балет «Щелкунчик». Танцы из второго действия: Шоколад (испанский танец), Кофе (арабский танец), Чай (китайский танец), Трепак (русский танец), Танец пастушков; И. Стравинский – «Поганый пляс Кощеева царства» и «Финал» из балета «Жар-Птица»</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71">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3.3</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Балет. Хореография – искусство танца: П. Чайковский. Финал 1-го действия из балета «Спящая красавица»</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72">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3.4</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Опера. Главные герои и номера оперного спектакля: мужской и женский хоры из Интродукции оперы М.И. Глинки «Иван Сусанин»</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73">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0" w:type="auto"/>
            <w:gridSpan w:val="2"/>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lang w:val="en-US"/>
              </w:rPr>
              <w:t>Итого по разделу</w:t>
            </w:r>
          </w:p>
        </w:tc>
        <w:tc>
          <w:tcPr>
            <w:tcW w:w="1535"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4 </w:t>
            </w:r>
          </w:p>
        </w:tc>
        <w:tc>
          <w:tcPr>
            <w:tcW w:w="0" w:type="auto"/>
            <w:gridSpan w:val="3"/>
            <w:tcMar>
              <w:top w:w="50" w:type="dxa"/>
              <w:left w:w="100" w:type="dxa"/>
            </w:tcMar>
            <w:vAlign w:val="center"/>
          </w:tcPr>
          <w:p w:rsidR="002A0F8C" w:rsidRPr="00B97302" w:rsidRDefault="002A0F8C" w:rsidP="002A0F8C">
            <w:pPr>
              <w:rPr>
                <w:sz w:val="24"/>
                <w:szCs w:val="24"/>
                <w:lang w:val="en-US"/>
              </w:rPr>
            </w:pP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Раздел 4.Современная музыкальная культура</w:t>
            </w:r>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4.1</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Современные обработки классики:В. Моцарт «Колыбельная»; А. Вивальди «Летняя гроза» в современной обработке, Ф. Шуберт «Аве Мария»; Поль Мориа «Фигаро» в современной обработке</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2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74">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4.2</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Электронные музыкальные инструменты: И. Томита электронная обработка пьесы М.П. Мусоргского </w:t>
            </w:r>
            <w:r w:rsidRPr="00B97302">
              <w:rPr>
                <w:color w:val="000000"/>
                <w:sz w:val="24"/>
                <w:szCs w:val="24"/>
              </w:rPr>
              <w:lastRenderedPageBreak/>
              <w:t>«Балет невылупившихся птенцов» из цикла «Картинки с выставки»; А.Рыбников «Гроза» и «Свет Звезд» из к/ф «Через тернии к звездам»; А. Островский «Спят усталые игрушки»</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lastRenderedPageBreak/>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75">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0" w:type="auto"/>
            <w:gridSpan w:val="2"/>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lang w:val="en-US"/>
              </w:rPr>
              <w:lastRenderedPageBreak/>
              <w:t>Итого по разделу</w:t>
            </w:r>
          </w:p>
        </w:tc>
        <w:tc>
          <w:tcPr>
            <w:tcW w:w="1535"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3 </w:t>
            </w:r>
          </w:p>
        </w:tc>
        <w:tc>
          <w:tcPr>
            <w:tcW w:w="0" w:type="auto"/>
            <w:gridSpan w:val="3"/>
            <w:tcMar>
              <w:top w:w="50" w:type="dxa"/>
              <w:left w:w="100" w:type="dxa"/>
            </w:tcMar>
            <w:vAlign w:val="center"/>
          </w:tcPr>
          <w:p w:rsidR="002A0F8C" w:rsidRPr="00B97302" w:rsidRDefault="002A0F8C" w:rsidP="002A0F8C">
            <w:pPr>
              <w:rPr>
                <w:sz w:val="24"/>
                <w:szCs w:val="24"/>
                <w:lang w:val="en-US"/>
              </w:rPr>
            </w:pP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Раздел 5.Музыкальная грамота</w:t>
            </w:r>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5.1</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Весь мир звучит: Н.А. Римский-Корсаков «Похвала пустыне» из оперы «Сказание о невидимом граде Китеже и деве Февронии»</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76">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5.2</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Песня: П.И. Чайковский «Осенняя песнь»; Д.Б. Кабалевский, стихи В. Викторова «Песня о школе», А.Д. Филиппенко, стихи Т.И. Волгиной «Веселый музыкант»</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77">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0" w:type="auto"/>
            <w:gridSpan w:val="2"/>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lang w:val="en-US"/>
              </w:rPr>
              <w:t>Итого по разделу</w:t>
            </w:r>
          </w:p>
        </w:tc>
        <w:tc>
          <w:tcPr>
            <w:tcW w:w="1535"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2 </w:t>
            </w:r>
          </w:p>
        </w:tc>
        <w:tc>
          <w:tcPr>
            <w:tcW w:w="0" w:type="auto"/>
            <w:gridSpan w:val="3"/>
            <w:tcMar>
              <w:top w:w="50" w:type="dxa"/>
              <w:left w:w="100" w:type="dxa"/>
            </w:tcMar>
            <w:vAlign w:val="center"/>
          </w:tcPr>
          <w:p w:rsidR="002A0F8C" w:rsidRPr="00B97302" w:rsidRDefault="002A0F8C" w:rsidP="002A0F8C">
            <w:pPr>
              <w:rPr>
                <w:sz w:val="24"/>
                <w:szCs w:val="24"/>
                <w:lang w:val="en-US"/>
              </w:rPr>
            </w:pPr>
          </w:p>
        </w:tc>
      </w:tr>
      <w:tr w:rsidR="002A0F8C" w:rsidRPr="00B97302" w:rsidTr="002A0F8C">
        <w:trPr>
          <w:trHeight w:val="144"/>
          <w:tblCellSpacing w:w="20" w:type="nil"/>
        </w:trPr>
        <w:tc>
          <w:tcPr>
            <w:tcW w:w="0" w:type="auto"/>
            <w:gridSpan w:val="2"/>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ОБЩЕЕ КОЛИЧЕСТВО ЧАСОВ ПО ПРОГРАММЕ</w:t>
            </w:r>
          </w:p>
        </w:tc>
        <w:tc>
          <w:tcPr>
            <w:tcW w:w="1535"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33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0 </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0 </w:t>
            </w:r>
          </w:p>
        </w:tc>
        <w:tc>
          <w:tcPr>
            <w:tcW w:w="2646" w:type="dxa"/>
            <w:tcMar>
              <w:top w:w="50" w:type="dxa"/>
              <w:left w:w="100" w:type="dxa"/>
            </w:tcMar>
            <w:vAlign w:val="center"/>
          </w:tcPr>
          <w:p w:rsidR="002A0F8C" w:rsidRPr="00B97302" w:rsidRDefault="002A0F8C" w:rsidP="002A0F8C">
            <w:pPr>
              <w:rPr>
                <w:sz w:val="24"/>
                <w:szCs w:val="24"/>
                <w:lang w:val="en-US"/>
              </w:rPr>
            </w:pPr>
          </w:p>
        </w:tc>
      </w:tr>
    </w:tbl>
    <w:p w:rsidR="002A0F8C" w:rsidRPr="00B97302" w:rsidRDefault="002A0F8C" w:rsidP="002A0F8C">
      <w:pPr>
        <w:rPr>
          <w:sz w:val="24"/>
          <w:szCs w:val="24"/>
          <w:lang w:val="en-US"/>
        </w:rPr>
        <w:sectPr w:rsidR="002A0F8C" w:rsidRPr="00B97302">
          <w:pgSz w:w="16383" w:h="11906" w:orient="landscape"/>
          <w:pgMar w:top="1134" w:right="850" w:bottom="1134" w:left="1701" w:header="720" w:footer="720" w:gutter="0"/>
          <w:cols w:space="720"/>
        </w:sectPr>
      </w:pPr>
    </w:p>
    <w:p w:rsidR="002A0F8C" w:rsidRPr="00B97302" w:rsidRDefault="002A0F8C" w:rsidP="002A0F8C">
      <w:pPr>
        <w:ind w:left="120"/>
        <w:rPr>
          <w:sz w:val="24"/>
          <w:szCs w:val="24"/>
          <w:lang w:val="en-US"/>
        </w:rPr>
      </w:pPr>
      <w:r w:rsidRPr="00B97302">
        <w:rPr>
          <w:b/>
          <w:color w:val="000000"/>
          <w:sz w:val="24"/>
          <w:szCs w:val="24"/>
          <w:lang w:val="en-US"/>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3036"/>
      </w:tblGrid>
      <w:tr w:rsidR="002A0F8C" w:rsidRPr="00B97302" w:rsidTr="002A0F8C">
        <w:trPr>
          <w:trHeight w:val="144"/>
          <w:tblCellSpacing w:w="20" w:type="nil"/>
        </w:trPr>
        <w:tc>
          <w:tcPr>
            <w:tcW w:w="501" w:type="dxa"/>
            <w:vMerge w:val="restart"/>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 xml:space="preserve">№ п/п </w:t>
            </w:r>
          </w:p>
          <w:p w:rsidR="002A0F8C" w:rsidRPr="00B97302" w:rsidRDefault="002A0F8C" w:rsidP="002A0F8C">
            <w:pPr>
              <w:ind w:left="135"/>
              <w:rPr>
                <w:sz w:val="24"/>
                <w:szCs w:val="24"/>
                <w:lang w:val="en-US"/>
              </w:rPr>
            </w:pPr>
          </w:p>
        </w:tc>
        <w:tc>
          <w:tcPr>
            <w:tcW w:w="2992" w:type="dxa"/>
            <w:vMerge w:val="restart"/>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 xml:space="preserve">Наименование разделов и тем программы </w:t>
            </w:r>
          </w:p>
          <w:p w:rsidR="002A0F8C" w:rsidRPr="00B97302" w:rsidRDefault="002A0F8C" w:rsidP="002A0F8C">
            <w:pPr>
              <w:ind w:left="135"/>
              <w:rPr>
                <w:sz w:val="24"/>
                <w:szCs w:val="24"/>
                <w:lang w:val="en-US"/>
              </w:rPr>
            </w:pPr>
          </w:p>
        </w:tc>
        <w:tc>
          <w:tcPr>
            <w:tcW w:w="0" w:type="auto"/>
            <w:gridSpan w:val="3"/>
            <w:tcMar>
              <w:top w:w="50" w:type="dxa"/>
              <w:left w:w="100" w:type="dxa"/>
            </w:tcMar>
            <w:vAlign w:val="center"/>
          </w:tcPr>
          <w:p w:rsidR="002A0F8C" w:rsidRPr="00B97302" w:rsidRDefault="002A0F8C" w:rsidP="002A0F8C">
            <w:pPr>
              <w:rPr>
                <w:sz w:val="24"/>
                <w:szCs w:val="24"/>
                <w:lang w:val="en-US"/>
              </w:rPr>
            </w:pPr>
            <w:r w:rsidRPr="00B97302">
              <w:rPr>
                <w:b/>
                <w:color w:val="000000"/>
                <w:sz w:val="24"/>
                <w:szCs w:val="24"/>
                <w:lang w:val="en-US"/>
              </w:rPr>
              <w:t>Количество часов</w:t>
            </w:r>
          </w:p>
        </w:tc>
        <w:tc>
          <w:tcPr>
            <w:tcW w:w="2646" w:type="dxa"/>
            <w:vMerge w:val="restart"/>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 xml:space="preserve">Электронные (цифровые) образовательные ресурсы </w:t>
            </w:r>
          </w:p>
          <w:p w:rsidR="002A0F8C" w:rsidRPr="00B97302" w:rsidRDefault="002A0F8C" w:rsidP="002A0F8C">
            <w:pPr>
              <w:ind w:left="135"/>
              <w:rPr>
                <w:sz w:val="24"/>
                <w:szCs w:val="24"/>
                <w:lang w:val="en-US"/>
              </w:rPr>
            </w:pPr>
          </w:p>
        </w:tc>
      </w:tr>
      <w:tr w:rsidR="002A0F8C" w:rsidRPr="00B97302" w:rsidTr="002A0F8C">
        <w:trPr>
          <w:trHeight w:val="144"/>
          <w:tblCellSpacing w:w="20" w:type="nil"/>
        </w:trPr>
        <w:tc>
          <w:tcPr>
            <w:tcW w:w="0" w:type="auto"/>
            <w:vMerge/>
            <w:tcBorders>
              <w:top w:val="nil"/>
            </w:tcBorders>
            <w:tcMar>
              <w:top w:w="50" w:type="dxa"/>
              <w:left w:w="100" w:type="dxa"/>
            </w:tcMar>
          </w:tcPr>
          <w:p w:rsidR="002A0F8C" w:rsidRPr="00B97302" w:rsidRDefault="002A0F8C" w:rsidP="002A0F8C">
            <w:pPr>
              <w:rPr>
                <w:sz w:val="24"/>
                <w:szCs w:val="24"/>
                <w:lang w:val="en-US"/>
              </w:rPr>
            </w:pPr>
          </w:p>
        </w:tc>
        <w:tc>
          <w:tcPr>
            <w:tcW w:w="0" w:type="auto"/>
            <w:vMerge/>
            <w:tcBorders>
              <w:top w:val="nil"/>
            </w:tcBorders>
            <w:tcMar>
              <w:top w:w="50" w:type="dxa"/>
              <w:left w:w="100" w:type="dxa"/>
            </w:tcMar>
          </w:tcPr>
          <w:p w:rsidR="002A0F8C" w:rsidRPr="00B97302" w:rsidRDefault="002A0F8C" w:rsidP="002A0F8C">
            <w:pPr>
              <w:rPr>
                <w:sz w:val="24"/>
                <w:szCs w:val="24"/>
                <w:lang w:val="en-US"/>
              </w:rPr>
            </w:pPr>
          </w:p>
        </w:tc>
        <w:tc>
          <w:tcPr>
            <w:tcW w:w="977" w:type="dxa"/>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 xml:space="preserve">Всего </w:t>
            </w:r>
          </w:p>
          <w:p w:rsidR="002A0F8C" w:rsidRPr="00B97302" w:rsidRDefault="002A0F8C" w:rsidP="002A0F8C">
            <w:pPr>
              <w:ind w:left="135"/>
              <w:rPr>
                <w:sz w:val="24"/>
                <w:szCs w:val="24"/>
                <w:lang w:val="en-US"/>
              </w:rPr>
            </w:pPr>
          </w:p>
        </w:tc>
        <w:tc>
          <w:tcPr>
            <w:tcW w:w="1699" w:type="dxa"/>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 xml:space="preserve">Контрольные работы </w:t>
            </w:r>
          </w:p>
          <w:p w:rsidR="002A0F8C" w:rsidRPr="00B97302" w:rsidRDefault="002A0F8C" w:rsidP="002A0F8C">
            <w:pPr>
              <w:ind w:left="135"/>
              <w:rPr>
                <w:sz w:val="24"/>
                <w:szCs w:val="24"/>
                <w:lang w:val="en-US"/>
              </w:rPr>
            </w:pPr>
          </w:p>
        </w:tc>
        <w:tc>
          <w:tcPr>
            <w:tcW w:w="1787" w:type="dxa"/>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 xml:space="preserve">Практические работы </w:t>
            </w:r>
          </w:p>
          <w:p w:rsidR="002A0F8C" w:rsidRPr="00B97302" w:rsidRDefault="002A0F8C" w:rsidP="002A0F8C">
            <w:pPr>
              <w:ind w:left="135"/>
              <w:rPr>
                <w:sz w:val="24"/>
                <w:szCs w:val="24"/>
                <w:lang w:val="en-US"/>
              </w:rPr>
            </w:pPr>
          </w:p>
        </w:tc>
        <w:tc>
          <w:tcPr>
            <w:tcW w:w="0" w:type="auto"/>
            <w:vMerge/>
            <w:tcBorders>
              <w:top w:val="nil"/>
            </w:tcBorders>
            <w:tcMar>
              <w:top w:w="50" w:type="dxa"/>
              <w:left w:w="100" w:type="dxa"/>
            </w:tcMar>
          </w:tcPr>
          <w:p w:rsidR="002A0F8C" w:rsidRPr="00B97302" w:rsidRDefault="002A0F8C" w:rsidP="002A0F8C">
            <w:pPr>
              <w:rPr>
                <w:sz w:val="24"/>
                <w:szCs w:val="24"/>
                <w:lang w:val="en-US"/>
              </w:rPr>
            </w:pP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ИНВАРИАНТНАЯ ЧАСТЬ</w:t>
            </w: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Раздел 1.Народная музыка России</w:t>
            </w:r>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1.1</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Край, в котором ты живёшь: русские народные песни «Во поле береза стояла», «Уж как по мосту, мосточку»; В.Я.Шаинский «Вместе весело шагать»</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78">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1.2</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Русский фольклор: русские народные песни «Из-под дуба, из-под вяза»</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79">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1.3</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Русские народные музыкальные инструменты: Русские народные песни «Светит месяц»; «Ах вы, сени, мои сени»</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80">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1.4</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Сказки, мифы и легенды: «Былина о Вольге и Микуле», А.С. Аренский «Фантазия на темы Рябинина для фортепиано с оркестром»; Н.Добронравов М. Таривердиев «Маленький принц» (Кто тебя выдумал, звездная страна…)</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81">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1.5</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Народные праздники: песни-колядки «Пришла коляда», «В ночном саду»</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82">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1.6</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Фольклор народов России: народная песня коми «Провожание»; татарская народная песня «Туган як»</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83">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1.7</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Фольклор в творчестве профессиональных музыкантов: Хор «А мы просо сеяли» из оперы Н.А. Римского-Корсакова «Снегурочка», П.И. Чайковский Финал из симфонии № 4</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rPr>
            </w:pPr>
            <w:r w:rsidRPr="00B97302">
              <w:rPr>
                <w:sz w:val="24"/>
                <w:szCs w:val="24"/>
              </w:rPr>
              <w:t>1</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84">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0" w:type="auto"/>
            <w:gridSpan w:val="2"/>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lang w:val="en-US"/>
              </w:rPr>
              <w:t>Итого по разделу</w:t>
            </w:r>
          </w:p>
        </w:tc>
        <w:tc>
          <w:tcPr>
            <w:tcW w:w="1535"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7 </w:t>
            </w:r>
          </w:p>
        </w:tc>
        <w:tc>
          <w:tcPr>
            <w:tcW w:w="0" w:type="auto"/>
            <w:gridSpan w:val="3"/>
            <w:tcMar>
              <w:top w:w="50" w:type="dxa"/>
              <w:left w:w="100" w:type="dxa"/>
            </w:tcMar>
            <w:vAlign w:val="center"/>
          </w:tcPr>
          <w:p w:rsidR="002A0F8C" w:rsidRPr="00B97302" w:rsidRDefault="002A0F8C" w:rsidP="002A0F8C">
            <w:pPr>
              <w:rPr>
                <w:sz w:val="24"/>
                <w:szCs w:val="24"/>
                <w:lang w:val="en-US"/>
              </w:rPr>
            </w:pP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Раздел 2.Классическая музыка</w:t>
            </w:r>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2.1</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Русские композиторы-классики: </w:t>
            </w:r>
            <w:r w:rsidRPr="00B97302">
              <w:rPr>
                <w:color w:val="000000"/>
                <w:sz w:val="24"/>
                <w:szCs w:val="24"/>
              </w:rPr>
              <w:lastRenderedPageBreak/>
              <w:t>П.И.Чайковский «Немецкая песенка», «Неаполитанская песенка» из Детского альбома</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lastRenderedPageBreak/>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85">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lastRenderedPageBreak/>
              <w:t>2.2</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Европейские композиторы-классики: Л. ван Бетховен «Сурок»; Концерт для фортепиано с оркестром № 4, 2-я часть</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86">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2.3</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Музыкальные инструменты. Скрипка, виолончель: Н. Паганини каприс № 24; Л. Делиб Пиццикато из балета «Сильвия»; А. Вивальди Концерт для виолончели с оркестром соль-минор, 2 часть</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87">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2.4</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Вокальная музыка: М.И. Глинка «Жаворонок»; "Школьный вальс" Исаака Дунаевского</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88">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2.5</w:t>
            </w:r>
          </w:p>
        </w:tc>
        <w:tc>
          <w:tcPr>
            <w:tcW w:w="2992" w:type="dxa"/>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rPr>
              <w:t xml:space="preserve">Программная музыка: А.К. Лядов «Кикимора», «Волшебное озеро»; М.П. Мусоргский. </w:t>
            </w:r>
            <w:r w:rsidRPr="00B97302">
              <w:rPr>
                <w:color w:val="000000"/>
                <w:sz w:val="24"/>
                <w:szCs w:val="24"/>
                <w:lang w:val="en-US"/>
              </w:rPr>
              <w:t>«Рассвет на Москве-реке» – вступление к опере «Хованщина»</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89">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2.6</w:t>
            </w:r>
          </w:p>
        </w:tc>
        <w:tc>
          <w:tcPr>
            <w:tcW w:w="2992" w:type="dxa"/>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rPr>
              <w:t xml:space="preserve">Симфоническая музыка: П.И. Чайковский Симфония № 4, Финал; С.С. Прокофьев. </w:t>
            </w:r>
            <w:r w:rsidRPr="00B97302">
              <w:rPr>
                <w:color w:val="000000"/>
                <w:sz w:val="24"/>
                <w:szCs w:val="24"/>
                <w:lang w:val="en-US"/>
              </w:rPr>
              <w:t>Классическая симфония (№ 1) Первая часть</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90">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2.7</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Мастерство исполнителя: Русская народная песня «Уж, ты сад» в исполнении Л. Руслановой; Л. ван Бетховен Патетическая соната (1-я часть) для фортепиано в исполнении С.Т. Рихтера</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91">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2.8</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Инструментальная музыка: Р. Шуман «Грезы»; С.С. Прокофьев «Сказки старой бабушки»</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rPr>
            </w:pPr>
            <w:r w:rsidRPr="00B97302">
              <w:rPr>
                <w:color w:val="000000"/>
                <w:sz w:val="24"/>
                <w:szCs w:val="24"/>
              </w:rPr>
              <w:t>1</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92">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0" w:type="auto"/>
            <w:gridSpan w:val="2"/>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lang w:val="en-US"/>
              </w:rPr>
              <w:t>Итого по разделу</w:t>
            </w:r>
          </w:p>
        </w:tc>
        <w:tc>
          <w:tcPr>
            <w:tcW w:w="1535"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8 </w:t>
            </w:r>
          </w:p>
        </w:tc>
        <w:tc>
          <w:tcPr>
            <w:tcW w:w="0" w:type="auto"/>
            <w:gridSpan w:val="3"/>
            <w:tcMar>
              <w:top w:w="50" w:type="dxa"/>
              <w:left w:w="100" w:type="dxa"/>
            </w:tcMar>
            <w:vAlign w:val="center"/>
          </w:tcPr>
          <w:p w:rsidR="002A0F8C" w:rsidRPr="00B97302" w:rsidRDefault="002A0F8C" w:rsidP="002A0F8C">
            <w:pPr>
              <w:rPr>
                <w:sz w:val="24"/>
                <w:szCs w:val="24"/>
                <w:lang w:val="en-US"/>
              </w:rPr>
            </w:pP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rPr>
            </w:pPr>
            <w:r w:rsidRPr="00B97302">
              <w:rPr>
                <w:b/>
                <w:color w:val="000000"/>
                <w:sz w:val="24"/>
                <w:szCs w:val="24"/>
              </w:rPr>
              <w:t>Раздел 3.Музыка в жизни человека</w:t>
            </w:r>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3.1</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Главный музыкальный символ: Гимн России</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93">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3.2</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Красота и вдохновение: «Рассвет-</w:t>
            </w:r>
            <w:r w:rsidRPr="00B97302">
              <w:rPr>
                <w:color w:val="000000"/>
                <w:sz w:val="24"/>
                <w:szCs w:val="24"/>
              </w:rPr>
              <w:lastRenderedPageBreak/>
              <w:t>чародей» музыка В.Я.Шаинского сл. М.С.Пляцковского; П.И. Чайковский «Мелодия» для скрипки и фортепиано, А.П. Бородин «Ноктюрн из струнного квартета № 2»</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lastRenderedPageBreak/>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94">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0" w:type="auto"/>
            <w:gridSpan w:val="2"/>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lang w:val="en-US"/>
              </w:rPr>
              <w:lastRenderedPageBreak/>
              <w:t>Итого по разделу</w:t>
            </w:r>
          </w:p>
        </w:tc>
        <w:tc>
          <w:tcPr>
            <w:tcW w:w="1535"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2 </w:t>
            </w:r>
          </w:p>
        </w:tc>
        <w:tc>
          <w:tcPr>
            <w:tcW w:w="0" w:type="auto"/>
            <w:gridSpan w:val="3"/>
            <w:tcMar>
              <w:top w:w="50" w:type="dxa"/>
              <w:left w:w="100" w:type="dxa"/>
            </w:tcMar>
            <w:vAlign w:val="center"/>
          </w:tcPr>
          <w:p w:rsidR="002A0F8C" w:rsidRPr="00B97302" w:rsidRDefault="002A0F8C" w:rsidP="002A0F8C">
            <w:pPr>
              <w:rPr>
                <w:sz w:val="24"/>
                <w:szCs w:val="24"/>
                <w:lang w:val="en-US"/>
              </w:rPr>
            </w:pP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ВАРИАТИВНАЯ ЧАСТЬ</w:t>
            </w: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Раздел 1.Музыка народов мира</w:t>
            </w:r>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1.1</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Диалог культур: М.И. Глинка Персидский хор из оперы «Руслан и Людмила»; А.И. Хачатурян «Русская пляска» из балета «Гаянэ»; А.П. Бородин музыкальная картина «В Средней Азии»; Н.А. Римский-Корсаков «Песня индийского гостя» из оперы «Садко»</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2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95">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0" w:type="auto"/>
            <w:gridSpan w:val="2"/>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lang w:val="en-US"/>
              </w:rPr>
              <w:t>Итого по разделу</w:t>
            </w:r>
          </w:p>
        </w:tc>
        <w:tc>
          <w:tcPr>
            <w:tcW w:w="1535"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2 </w:t>
            </w:r>
          </w:p>
        </w:tc>
        <w:tc>
          <w:tcPr>
            <w:tcW w:w="0" w:type="auto"/>
            <w:gridSpan w:val="3"/>
            <w:tcMar>
              <w:top w:w="50" w:type="dxa"/>
              <w:left w:w="100" w:type="dxa"/>
            </w:tcMar>
            <w:vAlign w:val="center"/>
          </w:tcPr>
          <w:p w:rsidR="002A0F8C" w:rsidRPr="00B97302" w:rsidRDefault="002A0F8C" w:rsidP="002A0F8C">
            <w:pPr>
              <w:rPr>
                <w:sz w:val="24"/>
                <w:szCs w:val="24"/>
                <w:lang w:val="en-US"/>
              </w:rPr>
            </w:pP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Раздел 2.Духовная музыка</w:t>
            </w:r>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2.1</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Инструментальная музыка в церкви: И.С. Бах Хоральная прелюдия фа-минор для органа, Токката и фуга ре минор для органа</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96">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2.2</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Искусство Русской православной церкви: молитва «Богородице Дево Радуйся» хора братии Оптиной Пустыни; С.В. Рахманинов «Богородице Дево Радуйся» из «Всенощного бдения»</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97">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2.3</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Религиозные праздники: колядки «Добрый тебе вечер», «Небо и земля», Рождественские песни</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98">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0" w:type="auto"/>
            <w:gridSpan w:val="2"/>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lang w:val="en-US"/>
              </w:rPr>
              <w:t>Итого по разделу</w:t>
            </w:r>
          </w:p>
        </w:tc>
        <w:tc>
          <w:tcPr>
            <w:tcW w:w="1535"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3 </w:t>
            </w:r>
          </w:p>
        </w:tc>
        <w:tc>
          <w:tcPr>
            <w:tcW w:w="0" w:type="auto"/>
            <w:gridSpan w:val="3"/>
            <w:tcMar>
              <w:top w:w="50" w:type="dxa"/>
              <w:left w:w="100" w:type="dxa"/>
            </w:tcMar>
            <w:vAlign w:val="center"/>
          </w:tcPr>
          <w:p w:rsidR="002A0F8C" w:rsidRPr="00B97302" w:rsidRDefault="002A0F8C" w:rsidP="002A0F8C">
            <w:pPr>
              <w:rPr>
                <w:sz w:val="24"/>
                <w:szCs w:val="24"/>
                <w:lang w:val="en-US"/>
              </w:rPr>
            </w:pP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rPr>
            </w:pPr>
            <w:r w:rsidRPr="00B97302">
              <w:rPr>
                <w:b/>
                <w:color w:val="000000"/>
                <w:sz w:val="24"/>
                <w:szCs w:val="24"/>
              </w:rPr>
              <w:t>Раздел 3.Музыка театра и кино</w:t>
            </w:r>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3.1</w:t>
            </w:r>
          </w:p>
        </w:tc>
        <w:tc>
          <w:tcPr>
            <w:tcW w:w="2992" w:type="dxa"/>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rPr>
              <w:t xml:space="preserve">Музыкальная сказка на сцене, на экране: фильм-балет «Хрустальный башмачок» (балет С.С.Прокофьева «Золушка»); </w:t>
            </w:r>
            <w:r w:rsidRPr="00B97302">
              <w:rPr>
                <w:color w:val="000000"/>
                <w:sz w:val="24"/>
                <w:szCs w:val="24"/>
                <w:lang w:val="en-US"/>
              </w:rPr>
              <w:t>a</w:t>
            </w:r>
            <w:r w:rsidRPr="00B97302">
              <w:rPr>
                <w:color w:val="000000"/>
                <w:sz w:val="24"/>
                <w:szCs w:val="24"/>
              </w:rPr>
              <w:t xml:space="preserve">ильм-сказка «Золотой ключик, или Приключения Буратино», А.Толстой, муз. </w:t>
            </w:r>
            <w:r w:rsidRPr="00B97302">
              <w:rPr>
                <w:color w:val="000000"/>
                <w:sz w:val="24"/>
                <w:szCs w:val="24"/>
                <w:lang w:val="en-US"/>
              </w:rPr>
              <w:t>А.Рыбникова</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2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299">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lastRenderedPageBreak/>
              <w:t>3.2</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Театр оперы и балета: отъезд Золушки на бал, Полночь из балета С.С. Прокофьева «Золушка»</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rPr>
            </w:pPr>
            <w:r w:rsidRPr="00B97302">
              <w:rPr>
                <w:color w:val="000000"/>
                <w:sz w:val="24"/>
                <w:szCs w:val="24"/>
              </w:rPr>
              <w:t>1</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00">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3.3</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Балет. Хореография – искусство танца: вальс, сцена примерки туфельки и финал из балета С.С. Прокофьева «Золушка»</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01">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3.4</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Опера. Главные герои и номера оперного спектакля: Песня Вани, Ария Сусанина и хор «Славься!» из оперы М.И. Глинки «Иван Сусанин»; Н.А. Римский-Корсаков опера «Сказка о царе Салтане»: «Три чуда», «Полет шмеля»</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2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02">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3.5</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Сюжет музыкального спектакля: сцена у Посада из оперы М.И. Глинки «Иван Сусанин»</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03">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3.6</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Оперетта, мюзикл: Ж. Оффенбах «Шествие царей» из оперетты «Прекрасная Елена»; Песня «До-Ре-Ми» из мюзикла Р. Роджерса «Звуки музыки»</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04">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0" w:type="auto"/>
            <w:gridSpan w:val="2"/>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lang w:val="en-US"/>
              </w:rPr>
              <w:t>Итого по разделу</w:t>
            </w:r>
          </w:p>
        </w:tc>
        <w:tc>
          <w:tcPr>
            <w:tcW w:w="1535"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8 </w:t>
            </w:r>
          </w:p>
        </w:tc>
        <w:tc>
          <w:tcPr>
            <w:tcW w:w="0" w:type="auto"/>
            <w:gridSpan w:val="3"/>
            <w:tcMar>
              <w:top w:w="50" w:type="dxa"/>
              <w:left w:w="100" w:type="dxa"/>
            </w:tcMar>
            <w:vAlign w:val="center"/>
          </w:tcPr>
          <w:p w:rsidR="002A0F8C" w:rsidRPr="00B97302" w:rsidRDefault="002A0F8C" w:rsidP="002A0F8C">
            <w:pPr>
              <w:rPr>
                <w:sz w:val="24"/>
                <w:szCs w:val="24"/>
                <w:lang w:val="en-US"/>
              </w:rPr>
            </w:pP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Раздел 4.Современная музыкальная культура</w:t>
            </w:r>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4.1</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Современные обработки классической музыки: Ф. Шопен Прелюдия ми-минор, Чардаш В. Монти в современной обработке</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05">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4.2</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Джаз: С. Джоплин регтайм «Артист эстрады». Б. Тиэл «Как прекрасен мир!», Д. Херман «</w:t>
            </w:r>
            <w:r w:rsidRPr="00B97302">
              <w:rPr>
                <w:color w:val="000000"/>
                <w:sz w:val="24"/>
                <w:szCs w:val="24"/>
                <w:lang w:val="en-US"/>
              </w:rPr>
              <w:t>HelloDolly</w:t>
            </w:r>
            <w:r w:rsidRPr="00B97302">
              <w:rPr>
                <w:color w:val="000000"/>
                <w:sz w:val="24"/>
                <w:szCs w:val="24"/>
              </w:rPr>
              <w:t>» в исполнении Л. Армстронга</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06">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4.3</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Исполнители современной музыки: О.Газманов «Люси» в исполнении Р.Газманова (6 лет); И. Лиева, Э. Терская «Мама» в исполнении группы «Рирада»</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rPr>
            </w:pPr>
            <w:r w:rsidRPr="00B97302">
              <w:rPr>
                <w:color w:val="000000"/>
                <w:sz w:val="24"/>
                <w:szCs w:val="24"/>
              </w:rPr>
              <w:t>1</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07">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4.4</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Электронные музыкальные инструменты: Э. Артемьев темы из кинофильмов «Раба любви», «Родня». Э. Сигмейстер. Ковбойская песня для </w:t>
            </w:r>
            <w:r w:rsidRPr="00B97302">
              <w:rPr>
                <w:color w:val="000000"/>
                <w:sz w:val="24"/>
                <w:szCs w:val="24"/>
              </w:rPr>
              <w:lastRenderedPageBreak/>
              <w:t>детского ансамбля электронных и элементарных инструментов</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lastRenderedPageBreak/>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08">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0" w:type="auto"/>
            <w:gridSpan w:val="2"/>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lang w:val="en-US"/>
              </w:rPr>
              <w:lastRenderedPageBreak/>
              <w:t>Итого по разделу</w:t>
            </w:r>
          </w:p>
        </w:tc>
        <w:tc>
          <w:tcPr>
            <w:tcW w:w="1535"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4 </w:t>
            </w:r>
          </w:p>
        </w:tc>
        <w:tc>
          <w:tcPr>
            <w:tcW w:w="0" w:type="auto"/>
            <w:gridSpan w:val="3"/>
            <w:tcMar>
              <w:top w:w="50" w:type="dxa"/>
              <w:left w:w="100" w:type="dxa"/>
            </w:tcMar>
            <w:vAlign w:val="center"/>
          </w:tcPr>
          <w:p w:rsidR="002A0F8C" w:rsidRPr="00B97302" w:rsidRDefault="002A0F8C" w:rsidP="002A0F8C">
            <w:pPr>
              <w:rPr>
                <w:sz w:val="24"/>
                <w:szCs w:val="24"/>
                <w:lang w:val="en-US"/>
              </w:rPr>
            </w:pPr>
          </w:p>
        </w:tc>
      </w:tr>
      <w:tr w:rsidR="002A0F8C" w:rsidRPr="00B97302" w:rsidTr="002A0F8C">
        <w:trPr>
          <w:trHeight w:val="144"/>
          <w:tblCellSpacing w:w="20" w:type="nil"/>
        </w:trPr>
        <w:tc>
          <w:tcPr>
            <w:tcW w:w="0" w:type="auto"/>
            <w:gridSpan w:val="2"/>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ОБЩЕЕ КОЛИЧЕСТВО ЧАСОВ ПО ПРОГРАММЕ</w:t>
            </w:r>
          </w:p>
        </w:tc>
        <w:tc>
          <w:tcPr>
            <w:tcW w:w="1535"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34 </w:t>
            </w:r>
          </w:p>
        </w:tc>
        <w:tc>
          <w:tcPr>
            <w:tcW w:w="1699" w:type="dxa"/>
            <w:tcMar>
              <w:top w:w="50" w:type="dxa"/>
              <w:left w:w="100" w:type="dxa"/>
            </w:tcMar>
            <w:vAlign w:val="center"/>
          </w:tcPr>
          <w:p w:rsidR="002A0F8C" w:rsidRPr="00B97302" w:rsidRDefault="002A0F8C" w:rsidP="002A0F8C">
            <w:pPr>
              <w:ind w:left="135"/>
              <w:jc w:val="center"/>
              <w:rPr>
                <w:sz w:val="24"/>
                <w:szCs w:val="24"/>
              </w:rPr>
            </w:pPr>
            <w:r w:rsidRPr="00B97302">
              <w:rPr>
                <w:color w:val="000000"/>
                <w:sz w:val="24"/>
                <w:szCs w:val="24"/>
                <w:lang w:val="en-US"/>
              </w:rPr>
              <w:t xml:space="preserve"> 4</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0 </w:t>
            </w:r>
          </w:p>
        </w:tc>
        <w:tc>
          <w:tcPr>
            <w:tcW w:w="2646" w:type="dxa"/>
            <w:tcMar>
              <w:top w:w="50" w:type="dxa"/>
              <w:left w:w="100" w:type="dxa"/>
            </w:tcMar>
            <w:vAlign w:val="center"/>
          </w:tcPr>
          <w:p w:rsidR="002A0F8C" w:rsidRPr="00B97302" w:rsidRDefault="002A0F8C" w:rsidP="002A0F8C">
            <w:pPr>
              <w:rPr>
                <w:sz w:val="24"/>
                <w:szCs w:val="24"/>
                <w:lang w:val="en-US"/>
              </w:rPr>
            </w:pPr>
          </w:p>
        </w:tc>
      </w:tr>
    </w:tbl>
    <w:p w:rsidR="002A0F8C" w:rsidRPr="00B97302" w:rsidRDefault="002A0F8C" w:rsidP="002A0F8C">
      <w:pPr>
        <w:rPr>
          <w:sz w:val="24"/>
          <w:szCs w:val="24"/>
          <w:lang w:val="en-US"/>
        </w:rPr>
        <w:sectPr w:rsidR="002A0F8C" w:rsidRPr="00B97302">
          <w:pgSz w:w="16383" w:h="11906" w:orient="landscape"/>
          <w:pgMar w:top="1134" w:right="850" w:bottom="1134" w:left="1701" w:header="720" w:footer="720" w:gutter="0"/>
          <w:cols w:space="720"/>
        </w:sectPr>
      </w:pPr>
    </w:p>
    <w:p w:rsidR="002A0F8C" w:rsidRPr="00B97302" w:rsidRDefault="002A0F8C" w:rsidP="002A0F8C">
      <w:pPr>
        <w:ind w:left="120"/>
        <w:rPr>
          <w:sz w:val="24"/>
          <w:szCs w:val="24"/>
          <w:lang w:val="en-US"/>
        </w:rPr>
      </w:pPr>
      <w:r w:rsidRPr="00B97302">
        <w:rPr>
          <w:b/>
          <w:color w:val="000000"/>
          <w:sz w:val="24"/>
          <w:szCs w:val="24"/>
          <w:lang w:val="en-US"/>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49"/>
        <w:gridCol w:w="2768"/>
        <w:gridCol w:w="1043"/>
        <w:gridCol w:w="1841"/>
        <w:gridCol w:w="1910"/>
        <w:gridCol w:w="5729"/>
      </w:tblGrid>
      <w:tr w:rsidR="002A0F8C" w:rsidRPr="00B97302" w:rsidTr="002A0F8C">
        <w:trPr>
          <w:trHeight w:val="144"/>
          <w:tblCellSpacing w:w="20" w:type="nil"/>
        </w:trPr>
        <w:tc>
          <w:tcPr>
            <w:tcW w:w="501" w:type="dxa"/>
            <w:vMerge w:val="restart"/>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 xml:space="preserve">№ п/п </w:t>
            </w:r>
          </w:p>
          <w:p w:rsidR="002A0F8C" w:rsidRPr="00B97302" w:rsidRDefault="002A0F8C" w:rsidP="002A0F8C">
            <w:pPr>
              <w:ind w:left="135"/>
              <w:rPr>
                <w:sz w:val="24"/>
                <w:szCs w:val="24"/>
                <w:lang w:val="en-US"/>
              </w:rPr>
            </w:pPr>
          </w:p>
        </w:tc>
        <w:tc>
          <w:tcPr>
            <w:tcW w:w="2992" w:type="dxa"/>
            <w:vMerge w:val="restart"/>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 xml:space="preserve">Наименование разделов и тем программы </w:t>
            </w:r>
          </w:p>
          <w:p w:rsidR="002A0F8C" w:rsidRPr="00B97302" w:rsidRDefault="002A0F8C" w:rsidP="002A0F8C">
            <w:pPr>
              <w:ind w:left="135"/>
              <w:rPr>
                <w:sz w:val="24"/>
                <w:szCs w:val="24"/>
                <w:lang w:val="en-US"/>
              </w:rPr>
            </w:pPr>
          </w:p>
        </w:tc>
        <w:tc>
          <w:tcPr>
            <w:tcW w:w="0" w:type="auto"/>
            <w:gridSpan w:val="3"/>
            <w:tcMar>
              <w:top w:w="50" w:type="dxa"/>
              <w:left w:w="100" w:type="dxa"/>
            </w:tcMar>
            <w:vAlign w:val="center"/>
          </w:tcPr>
          <w:p w:rsidR="002A0F8C" w:rsidRPr="00B97302" w:rsidRDefault="002A0F8C" w:rsidP="002A0F8C">
            <w:pPr>
              <w:rPr>
                <w:sz w:val="24"/>
                <w:szCs w:val="24"/>
                <w:lang w:val="en-US"/>
              </w:rPr>
            </w:pPr>
            <w:r w:rsidRPr="00B97302">
              <w:rPr>
                <w:b/>
                <w:color w:val="000000"/>
                <w:sz w:val="24"/>
                <w:szCs w:val="24"/>
                <w:lang w:val="en-US"/>
              </w:rPr>
              <w:t>Количество часов</w:t>
            </w:r>
          </w:p>
        </w:tc>
        <w:tc>
          <w:tcPr>
            <w:tcW w:w="2646" w:type="dxa"/>
            <w:vMerge w:val="restart"/>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 xml:space="preserve">Электронные (цифровые) образовательные ресурсы </w:t>
            </w:r>
          </w:p>
          <w:p w:rsidR="002A0F8C" w:rsidRPr="00B97302" w:rsidRDefault="002A0F8C" w:rsidP="002A0F8C">
            <w:pPr>
              <w:ind w:left="135"/>
              <w:rPr>
                <w:sz w:val="24"/>
                <w:szCs w:val="24"/>
                <w:lang w:val="en-US"/>
              </w:rPr>
            </w:pPr>
          </w:p>
        </w:tc>
      </w:tr>
      <w:tr w:rsidR="002A0F8C" w:rsidRPr="00B97302" w:rsidTr="002A0F8C">
        <w:trPr>
          <w:trHeight w:val="144"/>
          <w:tblCellSpacing w:w="20" w:type="nil"/>
        </w:trPr>
        <w:tc>
          <w:tcPr>
            <w:tcW w:w="0" w:type="auto"/>
            <w:vMerge/>
            <w:tcBorders>
              <w:top w:val="nil"/>
            </w:tcBorders>
            <w:tcMar>
              <w:top w:w="50" w:type="dxa"/>
              <w:left w:w="100" w:type="dxa"/>
            </w:tcMar>
          </w:tcPr>
          <w:p w:rsidR="002A0F8C" w:rsidRPr="00B97302" w:rsidRDefault="002A0F8C" w:rsidP="002A0F8C">
            <w:pPr>
              <w:rPr>
                <w:sz w:val="24"/>
                <w:szCs w:val="24"/>
                <w:lang w:val="en-US"/>
              </w:rPr>
            </w:pPr>
          </w:p>
        </w:tc>
        <w:tc>
          <w:tcPr>
            <w:tcW w:w="0" w:type="auto"/>
            <w:vMerge/>
            <w:tcBorders>
              <w:top w:val="nil"/>
            </w:tcBorders>
            <w:tcMar>
              <w:top w:w="50" w:type="dxa"/>
              <w:left w:w="100" w:type="dxa"/>
            </w:tcMar>
          </w:tcPr>
          <w:p w:rsidR="002A0F8C" w:rsidRPr="00B97302" w:rsidRDefault="002A0F8C" w:rsidP="002A0F8C">
            <w:pPr>
              <w:rPr>
                <w:sz w:val="24"/>
                <w:szCs w:val="24"/>
                <w:lang w:val="en-US"/>
              </w:rPr>
            </w:pPr>
          </w:p>
        </w:tc>
        <w:tc>
          <w:tcPr>
            <w:tcW w:w="977" w:type="dxa"/>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 xml:space="preserve">Всего </w:t>
            </w:r>
          </w:p>
          <w:p w:rsidR="002A0F8C" w:rsidRPr="00B97302" w:rsidRDefault="002A0F8C" w:rsidP="002A0F8C">
            <w:pPr>
              <w:ind w:left="135"/>
              <w:rPr>
                <w:sz w:val="24"/>
                <w:szCs w:val="24"/>
                <w:lang w:val="en-US"/>
              </w:rPr>
            </w:pPr>
          </w:p>
        </w:tc>
        <w:tc>
          <w:tcPr>
            <w:tcW w:w="1699" w:type="dxa"/>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 xml:space="preserve">Контрольные работы </w:t>
            </w:r>
          </w:p>
          <w:p w:rsidR="002A0F8C" w:rsidRPr="00B97302" w:rsidRDefault="002A0F8C" w:rsidP="002A0F8C">
            <w:pPr>
              <w:ind w:left="135"/>
              <w:rPr>
                <w:sz w:val="24"/>
                <w:szCs w:val="24"/>
                <w:lang w:val="en-US"/>
              </w:rPr>
            </w:pPr>
          </w:p>
        </w:tc>
        <w:tc>
          <w:tcPr>
            <w:tcW w:w="1787" w:type="dxa"/>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 xml:space="preserve">Практические работы </w:t>
            </w:r>
          </w:p>
          <w:p w:rsidR="002A0F8C" w:rsidRPr="00B97302" w:rsidRDefault="002A0F8C" w:rsidP="002A0F8C">
            <w:pPr>
              <w:ind w:left="135"/>
              <w:rPr>
                <w:sz w:val="24"/>
                <w:szCs w:val="24"/>
                <w:lang w:val="en-US"/>
              </w:rPr>
            </w:pPr>
          </w:p>
        </w:tc>
        <w:tc>
          <w:tcPr>
            <w:tcW w:w="0" w:type="auto"/>
            <w:vMerge/>
            <w:tcBorders>
              <w:top w:val="nil"/>
            </w:tcBorders>
            <w:tcMar>
              <w:top w:w="50" w:type="dxa"/>
              <w:left w:w="100" w:type="dxa"/>
            </w:tcMar>
          </w:tcPr>
          <w:p w:rsidR="002A0F8C" w:rsidRPr="00B97302" w:rsidRDefault="002A0F8C" w:rsidP="002A0F8C">
            <w:pPr>
              <w:rPr>
                <w:sz w:val="24"/>
                <w:szCs w:val="24"/>
                <w:lang w:val="en-US"/>
              </w:rPr>
            </w:pP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ИНВАРИАНТНАЯ ЧАСТЬ</w:t>
            </w: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Раздел 1.Народная музыка России</w:t>
            </w:r>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1.1</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Край, в котором ты живёшь: русская народная песня «Степь, да степь кругом»; «Рондо на русские темы»; Е.П.Крылатов «Крылатые качели»</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09">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1.2</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Русский фольклор: «Среди долины ровныя», «Пойду ль я, выйду ль я»; кант «Радуйся, Роско земле»; марш «Славны были наши деды», «Вспомним, братцы, Русь и славу!»</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10">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1.3</w:t>
            </w:r>
          </w:p>
        </w:tc>
        <w:tc>
          <w:tcPr>
            <w:tcW w:w="2992" w:type="dxa"/>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rPr>
              <w:t xml:space="preserve">Русские народные музыкальные инструменты и народные песни: «Пошла млада за водой», «Ах, улица, улица широкая». </w:t>
            </w:r>
            <w:r w:rsidRPr="00B97302">
              <w:rPr>
                <w:color w:val="000000"/>
                <w:sz w:val="24"/>
                <w:szCs w:val="24"/>
                <w:lang w:val="en-US"/>
              </w:rPr>
              <w:t>Инструментальные наигрыши. Плясовые мелодии</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11">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1.4</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Жанры музыкального фольклора: русские народные песни «Ах </w:t>
            </w:r>
            <w:r w:rsidRPr="00B97302">
              <w:rPr>
                <w:color w:val="000000"/>
                <w:sz w:val="24"/>
                <w:szCs w:val="24"/>
              </w:rPr>
              <w:lastRenderedPageBreak/>
              <w:t>ты, степь», «Я на горку шла»</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lastRenderedPageBreak/>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12">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lastRenderedPageBreak/>
              <w:t>1.5</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Фольклор народов России: «Апипа», татарская народная песня; «Сказочка», марийская народная песня</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13">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1.6</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Фольклор в творчестве профессиональных музыкантов: А.Эшпай «Песни горных и луговых мари»</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14">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0" w:type="auto"/>
            <w:gridSpan w:val="2"/>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lang w:val="en-US"/>
              </w:rPr>
              <w:t>Итого по разделу</w:t>
            </w:r>
          </w:p>
        </w:tc>
        <w:tc>
          <w:tcPr>
            <w:tcW w:w="1535"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6 </w:t>
            </w:r>
          </w:p>
        </w:tc>
        <w:tc>
          <w:tcPr>
            <w:tcW w:w="0" w:type="auto"/>
            <w:gridSpan w:val="3"/>
            <w:tcMar>
              <w:top w:w="50" w:type="dxa"/>
              <w:left w:w="100" w:type="dxa"/>
            </w:tcMar>
            <w:vAlign w:val="center"/>
          </w:tcPr>
          <w:p w:rsidR="002A0F8C" w:rsidRPr="00B97302" w:rsidRDefault="002A0F8C" w:rsidP="002A0F8C">
            <w:pPr>
              <w:rPr>
                <w:sz w:val="24"/>
                <w:szCs w:val="24"/>
                <w:lang w:val="en-US"/>
              </w:rPr>
            </w:pP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Раздел 2.Классическая музыка</w:t>
            </w:r>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2.1</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Композитор – исполнитель – слушатель: концерт № 1 для фортепиано с оркестром П.И. Чайковского (фрагменты), песня Леля «Туча со громом сговаривалась» из оперы «Снегурочка» Н.А. Римского- Корсакова</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15">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2.2</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Композиторы – детям: Ю.М.Чичков «Детство — это я и ты»; А.П. Бородин, А.К. Лядов, Ц.А. Кюи, Н.А. Римский-Корсаков «Парафразы»; пьеса «Детского альбома», П.И. Чайковский </w:t>
            </w:r>
            <w:r w:rsidRPr="00B97302">
              <w:rPr>
                <w:color w:val="000000"/>
                <w:sz w:val="24"/>
                <w:szCs w:val="24"/>
              </w:rPr>
              <w:lastRenderedPageBreak/>
              <w:t>«Игра в лошадки»</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lastRenderedPageBreak/>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rPr>
            </w:pPr>
            <w:r w:rsidRPr="00B97302">
              <w:rPr>
                <w:color w:val="000000"/>
                <w:sz w:val="24"/>
                <w:szCs w:val="24"/>
              </w:rPr>
              <w:t>1</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16">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lastRenderedPageBreak/>
              <w:t>2.3</w:t>
            </w:r>
          </w:p>
        </w:tc>
        <w:tc>
          <w:tcPr>
            <w:tcW w:w="2992" w:type="dxa"/>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rPr>
              <w:t xml:space="preserve">Музыкальные инструменты. Фортепиано: «Гном», «Старый замок» из фортепианного цикла «Картинки с выставки» М.П. Мусоргского; «Школьные годы» муз. </w:t>
            </w:r>
            <w:r w:rsidRPr="00B97302">
              <w:rPr>
                <w:color w:val="000000"/>
                <w:sz w:val="24"/>
                <w:szCs w:val="24"/>
                <w:lang w:val="en-US"/>
              </w:rPr>
              <w:t>Д. Кабалевского, сл.Е.Долматовского</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17">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2.4</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Вокальная музыка: «Детская» — вокальный цикл М.П. Мусоргского; С.С. Прокофьев «Вставайте, люди русские!» из кантаты «Александр Невский»</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18">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2.5</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Инструментальная музыка: «Тюильрийский сад», фортепианный цикл «Картинки с выставки» М.П. Мусоргского</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19">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2.6</w:t>
            </w:r>
          </w:p>
        </w:tc>
        <w:tc>
          <w:tcPr>
            <w:tcW w:w="2992" w:type="dxa"/>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rPr>
              <w:t xml:space="preserve">Русские композиторы-классики: М.И. Глинка увертюра к опере «Руслан и Людмила»: П.И. Чайковский «Спящая красавица»; А.П. Бородин. </w:t>
            </w:r>
            <w:r w:rsidRPr="00B97302">
              <w:rPr>
                <w:color w:val="000000"/>
                <w:sz w:val="24"/>
                <w:szCs w:val="24"/>
                <w:lang w:val="en-US"/>
              </w:rPr>
              <w:t>Опера «Князь Игорь» (фрагменты)</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20">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2.7</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Европейские композиторы-классики: В. Моцарт. </w:t>
            </w:r>
            <w:r w:rsidRPr="00B97302">
              <w:rPr>
                <w:color w:val="000000"/>
                <w:sz w:val="24"/>
                <w:szCs w:val="24"/>
              </w:rPr>
              <w:lastRenderedPageBreak/>
              <w:t>Симфония № 40 (2 и 3 части); К.В. Глюк опера «Орфей и Эвридика»; Эдвард Григ музыка к драме Генрика Ибсена «Пер Гюнт». Л. ван Бетховен «Лунная соната», «К Элизе», «Сурок»; канон В.А. Моцарта «Слава солнцу, слава миру»</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lastRenderedPageBreak/>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21">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lastRenderedPageBreak/>
              <w:t>2.8</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Мастерство исполнителя: песня Баяна из оперы М.И. Глинки «Руслан и Людмила», песни гусляра Садко в опере-былине «Садко» Н.А. Римского-Корсакова</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22">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0" w:type="auto"/>
            <w:gridSpan w:val="2"/>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lang w:val="en-US"/>
              </w:rPr>
              <w:t>Итого по разделу</w:t>
            </w:r>
          </w:p>
        </w:tc>
        <w:tc>
          <w:tcPr>
            <w:tcW w:w="1535"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8 </w:t>
            </w:r>
          </w:p>
        </w:tc>
        <w:tc>
          <w:tcPr>
            <w:tcW w:w="0" w:type="auto"/>
            <w:gridSpan w:val="3"/>
            <w:tcMar>
              <w:top w:w="50" w:type="dxa"/>
              <w:left w:w="100" w:type="dxa"/>
            </w:tcMar>
            <w:vAlign w:val="center"/>
          </w:tcPr>
          <w:p w:rsidR="002A0F8C" w:rsidRPr="00B97302" w:rsidRDefault="002A0F8C" w:rsidP="002A0F8C">
            <w:pPr>
              <w:rPr>
                <w:sz w:val="24"/>
                <w:szCs w:val="24"/>
                <w:lang w:val="en-US"/>
              </w:rPr>
            </w:pP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rPr>
            </w:pPr>
            <w:r w:rsidRPr="00B97302">
              <w:rPr>
                <w:b/>
                <w:color w:val="000000"/>
                <w:sz w:val="24"/>
                <w:szCs w:val="24"/>
              </w:rPr>
              <w:t>Раздел 3.Музыка в жизни человека</w:t>
            </w:r>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3.1</w:t>
            </w:r>
          </w:p>
        </w:tc>
        <w:tc>
          <w:tcPr>
            <w:tcW w:w="2992" w:type="dxa"/>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rPr>
              <w:t xml:space="preserve">Музыкальные пейзажи: «Утро» Э. Грига, Вечерняя песня М.П. Мусоргского, «Запевки» Г. Свиридова симфоническая музыкальная картина С.С. Прокофьева «Шествие солнца». </w:t>
            </w:r>
            <w:r w:rsidRPr="00B97302">
              <w:rPr>
                <w:color w:val="000000"/>
                <w:sz w:val="24"/>
                <w:szCs w:val="24"/>
                <w:lang w:val="en-US"/>
              </w:rPr>
              <w:t>«В пещере горного короля» из сюиты «Пер Гюнт»</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1 </w:t>
            </w:r>
          </w:p>
        </w:tc>
        <w:tc>
          <w:tcPr>
            <w:tcW w:w="1699" w:type="dxa"/>
            <w:tcMar>
              <w:top w:w="50" w:type="dxa"/>
              <w:left w:w="100" w:type="dxa"/>
            </w:tcMar>
            <w:vAlign w:val="center"/>
          </w:tcPr>
          <w:p w:rsidR="002A0F8C" w:rsidRPr="00B97302" w:rsidRDefault="002A0F8C" w:rsidP="002A0F8C">
            <w:pPr>
              <w:ind w:left="135"/>
              <w:jc w:val="center"/>
              <w:rPr>
                <w:sz w:val="24"/>
                <w:szCs w:val="24"/>
              </w:rPr>
            </w:pPr>
            <w:r w:rsidRPr="00B97302">
              <w:rPr>
                <w:sz w:val="24"/>
                <w:szCs w:val="24"/>
              </w:rPr>
              <w:t>1</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23">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3.2</w:t>
            </w:r>
          </w:p>
        </w:tc>
        <w:tc>
          <w:tcPr>
            <w:tcW w:w="2992" w:type="dxa"/>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rPr>
              <w:t xml:space="preserve">Танцы, игры и веселье: Муз. Ю.Чичкова, </w:t>
            </w:r>
            <w:r w:rsidRPr="00B97302">
              <w:rPr>
                <w:color w:val="000000"/>
                <w:sz w:val="24"/>
                <w:szCs w:val="24"/>
              </w:rPr>
              <w:lastRenderedPageBreak/>
              <w:t xml:space="preserve">сл.Ю.Энтина «Песенка про жирафа»; М.И.Глинка «Вальс-фантазия, «Камаринская» для симфонического оркестра. Мелодии масленичного гулянья из оперы Н.А. Римского-Корсакова «Снегурочка». </w:t>
            </w:r>
            <w:r w:rsidRPr="00B97302">
              <w:rPr>
                <w:color w:val="000000"/>
                <w:sz w:val="24"/>
                <w:szCs w:val="24"/>
                <w:lang w:val="en-US"/>
              </w:rPr>
              <w:t>Контрданс сельский танец - пьеса Л.ван Бетховена</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lastRenderedPageBreak/>
              <w:t xml:space="preserve"> 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24">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w:t>
              </w:r>
              <w:r w:rsidRPr="00B97302">
                <w:rPr>
                  <w:color w:val="0000FF"/>
                  <w:sz w:val="24"/>
                  <w:szCs w:val="24"/>
                  <w:u w:val="single"/>
                  <w:lang w:val="en-US"/>
                </w:rPr>
                <w:t>f</w:t>
              </w:r>
              <w:r w:rsidRPr="00B97302">
                <w:rPr>
                  <w:color w:val="0000FF"/>
                  <w:sz w:val="24"/>
                  <w:szCs w:val="24"/>
                  <w:u w:val="single"/>
                </w:rPr>
                <w:t>5</w:t>
              </w:r>
              <w:r w:rsidRPr="00B97302">
                <w:rPr>
                  <w:color w:val="0000FF"/>
                  <w:sz w:val="24"/>
                  <w:szCs w:val="24"/>
                  <w:u w:val="single"/>
                  <w:lang w:val="en-US"/>
                </w:rPr>
                <w:t>e</w:t>
              </w:r>
              <w:r w:rsidRPr="00B97302">
                <w:rPr>
                  <w:color w:val="0000FF"/>
                  <w:sz w:val="24"/>
                  <w:szCs w:val="24"/>
                  <w:u w:val="single"/>
                </w:rPr>
                <w:t>92</w:t>
              </w:r>
              <w:r w:rsidRPr="00B97302">
                <w:rPr>
                  <w:color w:val="0000FF"/>
                  <w:sz w:val="24"/>
                  <w:szCs w:val="24"/>
                  <w:u w:val="single"/>
                  <w:lang w:val="en-US"/>
                </w:rPr>
                <w:t>bb</w:t>
              </w:r>
              <w:r w:rsidRPr="00B97302">
                <w:rPr>
                  <w:color w:val="0000FF"/>
                  <w:sz w:val="24"/>
                  <w:szCs w:val="24"/>
                  <w:u w:val="single"/>
                </w:rPr>
                <w:t>6</w:t>
              </w:r>
            </w:hyperlink>
            <w:hyperlink r:id="rId325">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w:t>
              </w:r>
              <w:r w:rsidRPr="00B97302">
                <w:rPr>
                  <w:color w:val="0000FF"/>
                  <w:sz w:val="24"/>
                  <w:szCs w:val="24"/>
                  <w:u w:val="single"/>
                  <w:lang w:val="en-US"/>
                </w:rPr>
                <w:t>f</w:t>
              </w:r>
              <w:r w:rsidRPr="00B97302">
                <w:rPr>
                  <w:color w:val="0000FF"/>
                  <w:sz w:val="24"/>
                  <w:szCs w:val="24"/>
                  <w:u w:val="single"/>
                </w:rPr>
                <w:t>5</w:t>
              </w:r>
              <w:r w:rsidRPr="00B97302">
                <w:rPr>
                  <w:color w:val="0000FF"/>
                  <w:sz w:val="24"/>
                  <w:szCs w:val="24"/>
                  <w:u w:val="single"/>
                  <w:lang w:val="en-US"/>
                </w:rPr>
                <w:t>e</w:t>
              </w:r>
              <w:r w:rsidRPr="00B97302">
                <w:rPr>
                  <w:color w:val="0000FF"/>
                  <w:sz w:val="24"/>
                  <w:szCs w:val="24"/>
                  <w:u w:val="single"/>
                </w:rPr>
                <w:t>986</w:t>
              </w:r>
              <w:r w:rsidRPr="00B97302">
                <w:rPr>
                  <w:color w:val="0000FF"/>
                  <w:sz w:val="24"/>
                  <w:szCs w:val="24"/>
                  <w:u w:val="single"/>
                  <w:lang w:val="en-US"/>
                </w:rPr>
                <w:t>ce</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lastRenderedPageBreak/>
              <w:t>3.3</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Музыка на войне, музыка о войне: песни Великой Отечественной войны – песни Великой Победы</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26">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0" w:type="auto"/>
            <w:gridSpan w:val="2"/>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lang w:val="en-US"/>
              </w:rPr>
              <w:t>Итого по разделу</w:t>
            </w:r>
          </w:p>
        </w:tc>
        <w:tc>
          <w:tcPr>
            <w:tcW w:w="1535"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3 </w:t>
            </w:r>
          </w:p>
        </w:tc>
        <w:tc>
          <w:tcPr>
            <w:tcW w:w="0" w:type="auto"/>
            <w:gridSpan w:val="3"/>
            <w:tcMar>
              <w:top w:w="50" w:type="dxa"/>
              <w:left w:w="100" w:type="dxa"/>
            </w:tcMar>
            <w:vAlign w:val="center"/>
          </w:tcPr>
          <w:p w:rsidR="002A0F8C" w:rsidRPr="00B97302" w:rsidRDefault="002A0F8C" w:rsidP="002A0F8C">
            <w:pPr>
              <w:rPr>
                <w:sz w:val="24"/>
                <w:szCs w:val="24"/>
                <w:lang w:val="en-US"/>
              </w:rPr>
            </w:pP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ВАРИАТИВНАЯ ЧАСТЬ</w:t>
            </w: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Раздел 1.Музыка народов мира</w:t>
            </w:r>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1.1</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Фольклор других народов и стран в музыке отечественных и зарубежных композиторов: «Мама» русского композитора В. Гаврилина и итальянского — Ч.Биксио; </w:t>
            </w:r>
            <w:r w:rsidRPr="00B97302">
              <w:rPr>
                <w:color w:val="000000"/>
                <w:sz w:val="24"/>
                <w:szCs w:val="24"/>
                <w:lang w:val="en-US"/>
              </w:rPr>
              <w:t>C</w:t>
            </w:r>
            <w:r w:rsidRPr="00B97302">
              <w:rPr>
                <w:color w:val="000000"/>
                <w:sz w:val="24"/>
                <w:szCs w:val="24"/>
              </w:rPr>
              <w:t>.В. Рахманинов «Не пой, красавица при мне» и Ж.Бизе Фарандола из 2-й сюиты «Арлезианка»</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2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27">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1.2</w:t>
            </w:r>
          </w:p>
        </w:tc>
        <w:tc>
          <w:tcPr>
            <w:tcW w:w="2992" w:type="dxa"/>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rPr>
              <w:t xml:space="preserve">Образы других </w:t>
            </w:r>
            <w:r w:rsidRPr="00B97302">
              <w:rPr>
                <w:color w:val="000000"/>
                <w:sz w:val="24"/>
                <w:szCs w:val="24"/>
              </w:rPr>
              <w:lastRenderedPageBreak/>
              <w:t xml:space="preserve">культур в музыке русских композиторов: М. Мусоргский Танец персидок из оперы «Хованщина». </w:t>
            </w:r>
            <w:r w:rsidRPr="00B97302">
              <w:rPr>
                <w:color w:val="000000"/>
                <w:sz w:val="24"/>
                <w:szCs w:val="24"/>
                <w:lang w:val="en-US"/>
              </w:rPr>
              <w:t>А.Хачатурян «Танец с саблями» из балета «Гаянэ»</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lastRenderedPageBreak/>
              <w:t xml:space="preserve"> 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28">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lastRenderedPageBreak/>
              <w:t>1.3</w:t>
            </w:r>
          </w:p>
        </w:tc>
        <w:tc>
          <w:tcPr>
            <w:tcW w:w="2992" w:type="dxa"/>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rPr>
              <w:t xml:space="preserve">Русские музыкальные цитаты в творчестве зарубежных композиторов: П. Сарасате «Москвичка». </w:t>
            </w:r>
            <w:r w:rsidRPr="00B97302">
              <w:rPr>
                <w:color w:val="000000"/>
                <w:sz w:val="24"/>
                <w:szCs w:val="24"/>
                <w:lang w:val="en-US"/>
              </w:rPr>
              <w:t>И.Штраус «Русский марш»</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29">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0" w:type="auto"/>
            <w:gridSpan w:val="2"/>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lang w:val="en-US"/>
              </w:rPr>
              <w:t>Итого по разделу</w:t>
            </w:r>
          </w:p>
        </w:tc>
        <w:tc>
          <w:tcPr>
            <w:tcW w:w="1535"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4 </w:t>
            </w:r>
          </w:p>
        </w:tc>
        <w:tc>
          <w:tcPr>
            <w:tcW w:w="0" w:type="auto"/>
            <w:gridSpan w:val="3"/>
            <w:tcMar>
              <w:top w:w="50" w:type="dxa"/>
              <w:left w:w="100" w:type="dxa"/>
            </w:tcMar>
            <w:vAlign w:val="center"/>
          </w:tcPr>
          <w:p w:rsidR="002A0F8C" w:rsidRPr="00B97302" w:rsidRDefault="002A0F8C" w:rsidP="002A0F8C">
            <w:pPr>
              <w:rPr>
                <w:sz w:val="24"/>
                <w:szCs w:val="24"/>
                <w:lang w:val="en-US"/>
              </w:rPr>
            </w:pP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Раздел 2.Духовная музыка</w:t>
            </w:r>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2.1</w:t>
            </w:r>
          </w:p>
        </w:tc>
        <w:tc>
          <w:tcPr>
            <w:tcW w:w="2992" w:type="dxa"/>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rPr>
              <w:t xml:space="preserve">Религиозные праздники: вербное воскресенье: «Вербочки» русского поэта А. Блока. </w:t>
            </w:r>
            <w:r w:rsidRPr="00B97302">
              <w:rPr>
                <w:color w:val="000000"/>
                <w:sz w:val="24"/>
                <w:szCs w:val="24"/>
                <w:lang w:val="en-US"/>
              </w:rPr>
              <w:t>Выучи и спой песни А. Гречанинова и Р. Глиэра</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30">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2.2</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Троица: летние народные обрядовые песни, детские песни о березках («Березонька кудрявая» и др.)</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31">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0" w:type="auto"/>
            <w:gridSpan w:val="2"/>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lang w:val="en-US"/>
              </w:rPr>
              <w:t>Итого по разделу</w:t>
            </w:r>
          </w:p>
        </w:tc>
        <w:tc>
          <w:tcPr>
            <w:tcW w:w="1535"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2 </w:t>
            </w:r>
          </w:p>
        </w:tc>
        <w:tc>
          <w:tcPr>
            <w:tcW w:w="0" w:type="auto"/>
            <w:gridSpan w:val="3"/>
            <w:tcMar>
              <w:top w:w="50" w:type="dxa"/>
              <w:left w:w="100" w:type="dxa"/>
            </w:tcMar>
            <w:vAlign w:val="center"/>
          </w:tcPr>
          <w:p w:rsidR="002A0F8C" w:rsidRPr="00B97302" w:rsidRDefault="002A0F8C" w:rsidP="002A0F8C">
            <w:pPr>
              <w:rPr>
                <w:sz w:val="24"/>
                <w:szCs w:val="24"/>
                <w:lang w:val="en-US"/>
              </w:rPr>
            </w:pP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rPr>
            </w:pPr>
            <w:r w:rsidRPr="00B97302">
              <w:rPr>
                <w:b/>
                <w:color w:val="000000"/>
                <w:sz w:val="24"/>
                <w:szCs w:val="24"/>
              </w:rPr>
              <w:t>Раздел 3.Музыка театра и кино</w:t>
            </w:r>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3.1</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Патриотическая и народная тема в театре и кино: Симфония № 3 «Героическая» Людвига ван Бетховена. опера </w:t>
            </w:r>
            <w:r w:rsidRPr="00B97302">
              <w:rPr>
                <w:color w:val="000000"/>
                <w:sz w:val="24"/>
                <w:szCs w:val="24"/>
              </w:rPr>
              <w:lastRenderedPageBreak/>
              <w:t>«Война и мир»; музыка к кинофильму «Александр Невский» С.С. Прокофьева, оперы «Борис Годунов» и другие произведения</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lastRenderedPageBreak/>
              <w:t xml:space="preserve">2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32">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lastRenderedPageBreak/>
              <w:t>3.2</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Сюжет музыкального спектакля: мюзиклы «Семеро козлят на новый лад» А. Рыбникова, «Звуки музыки» Р. Роджерса</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2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33">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3.3</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Кто создаёт музыкальный спектакль: В. Моцарт опера «Волшебная флейта» (фрагменты)</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34">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0" w:type="auto"/>
            <w:gridSpan w:val="2"/>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lang w:val="en-US"/>
              </w:rPr>
              <w:t>Итого по разделу</w:t>
            </w:r>
          </w:p>
        </w:tc>
        <w:tc>
          <w:tcPr>
            <w:tcW w:w="1535"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5 </w:t>
            </w:r>
          </w:p>
        </w:tc>
        <w:tc>
          <w:tcPr>
            <w:tcW w:w="0" w:type="auto"/>
            <w:gridSpan w:val="3"/>
            <w:tcMar>
              <w:top w:w="50" w:type="dxa"/>
              <w:left w:w="100" w:type="dxa"/>
            </w:tcMar>
            <w:vAlign w:val="center"/>
          </w:tcPr>
          <w:p w:rsidR="002A0F8C" w:rsidRPr="00B97302" w:rsidRDefault="002A0F8C" w:rsidP="002A0F8C">
            <w:pPr>
              <w:rPr>
                <w:sz w:val="24"/>
                <w:szCs w:val="24"/>
                <w:lang w:val="en-US"/>
              </w:rPr>
            </w:pP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Раздел 4.Современная музыкальная культура</w:t>
            </w:r>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4.1</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Исполнители современной музыки: </w:t>
            </w:r>
            <w:r w:rsidRPr="00B97302">
              <w:rPr>
                <w:color w:val="000000"/>
                <w:sz w:val="24"/>
                <w:szCs w:val="24"/>
                <w:lang w:val="en-US"/>
              </w:rPr>
              <w:t>SHAMAN</w:t>
            </w:r>
            <w:r w:rsidRPr="00B97302">
              <w:rPr>
                <w:color w:val="000000"/>
                <w:sz w:val="24"/>
                <w:szCs w:val="24"/>
              </w:rPr>
              <w:t xml:space="preserve"> исполняет песню «Конь», музыка И. Матвиенко, стихи А. Шаганова; пьесы В. Малярова из сюиты «В монастыре» «У иконы Богородицы», «Величит душа моя Господа» в рамках фестиваля современной музыки</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2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35">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4.2</w:t>
            </w:r>
          </w:p>
        </w:tc>
        <w:tc>
          <w:tcPr>
            <w:tcW w:w="2992" w:type="dxa"/>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rPr>
              <w:t xml:space="preserve">Особенности джаза: «Колыбельная» из оперы Дж. </w:t>
            </w:r>
            <w:r w:rsidRPr="00B97302">
              <w:rPr>
                <w:color w:val="000000"/>
                <w:sz w:val="24"/>
                <w:szCs w:val="24"/>
                <w:lang w:val="en-US"/>
              </w:rPr>
              <w:t>Гершвина «Порги и Бесс»</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1 </w:t>
            </w:r>
          </w:p>
        </w:tc>
        <w:tc>
          <w:tcPr>
            <w:tcW w:w="1699" w:type="dxa"/>
            <w:tcMar>
              <w:top w:w="50" w:type="dxa"/>
              <w:left w:w="100" w:type="dxa"/>
            </w:tcMar>
            <w:vAlign w:val="center"/>
          </w:tcPr>
          <w:p w:rsidR="002A0F8C" w:rsidRPr="00B97302" w:rsidRDefault="002A0F8C" w:rsidP="002A0F8C">
            <w:pPr>
              <w:ind w:left="135"/>
              <w:jc w:val="center"/>
              <w:rPr>
                <w:sz w:val="24"/>
                <w:szCs w:val="24"/>
              </w:rPr>
            </w:pPr>
            <w:r w:rsidRPr="00B97302">
              <w:rPr>
                <w:color w:val="000000"/>
                <w:sz w:val="24"/>
                <w:szCs w:val="24"/>
              </w:rPr>
              <w:t>1</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36">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lastRenderedPageBreak/>
              <w:t>4.3</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Электронные музыкальные инструменты: Э.Артемьев «Поход» из к/ф «Сибириада», «Слушая Баха» из к/ф «Солярис»</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37">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0" w:type="auto"/>
            <w:gridSpan w:val="2"/>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lang w:val="en-US"/>
              </w:rPr>
              <w:t>Итого по разделу</w:t>
            </w:r>
          </w:p>
        </w:tc>
        <w:tc>
          <w:tcPr>
            <w:tcW w:w="1535"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4 </w:t>
            </w:r>
          </w:p>
        </w:tc>
        <w:tc>
          <w:tcPr>
            <w:tcW w:w="0" w:type="auto"/>
            <w:gridSpan w:val="3"/>
            <w:tcMar>
              <w:top w:w="50" w:type="dxa"/>
              <w:left w:w="100" w:type="dxa"/>
            </w:tcMar>
            <w:vAlign w:val="center"/>
          </w:tcPr>
          <w:p w:rsidR="002A0F8C" w:rsidRPr="00B97302" w:rsidRDefault="002A0F8C" w:rsidP="002A0F8C">
            <w:pPr>
              <w:rPr>
                <w:sz w:val="24"/>
                <w:szCs w:val="24"/>
                <w:lang w:val="en-US"/>
              </w:rPr>
            </w:pP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Раздел 5.Музыкальная грамота</w:t>
            </w:r>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5.1</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Интонация: К. Сен-Санс пьесы из сюиты «Карнавал животных»: «Королевский марш льва», «Аквариум», «Лебедь» и др.</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rPr>
            </w:pPr>
            <w:r w:rsidRPr="00B97302">
              <w:rPr>
                <w:color w:val="000000"/>
                <w:sz w:val="24"/>
                <w:szCs w:val="24"/>
              </w:rPr>
              <w:t>1</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38">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5.2</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Ритм: И. Штраус-отец Радецки-марш, И. Штраус-сын Полька-пиццикато, вальс «На прекрасном голубом Дунае» (фрагменты)</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39">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0" w:type="auto"/>
            <w:gridSpan w:val="2"/>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lang w:val="en-US"/>
              </w:rPr>
              <w:t>Итого по разделу</w:t>
            </w:r>
          </w:p>
        </w:tc>
        <w:tc>
          <w:tcPr>
            <w:tcW w:w="1535"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2 </w:t>
            </w:r>
          </w:p>
        </w:tc>
        <w:tc>
          <w:tcPr>
            <w:tcW w:w="0" w:type="auto"/>
            <w:gridSpan w:val="3"/>
            <w:tcMar>
              <w:top w:w="50" w:type="dxa"/>
              <w:left w:w="100" w:type="dxa"/>
            </w:tcMar>
            <w:vAlign w:val="center"/>
          </w:tcPr>
          <w:p w:rsidR="002A0F8C" w:rsidRPr="00B97302" w:rsidRDefault="002A0F8C" w:rsidP="002A0F8C">
            <w:pPr>
              <w:rPr>
                <w:sz w:val="24"/>
                <w:szCs w:val="24"/>
                <w:lang w:val="en-US"/>
              </w:rPr>
            </w:pPr>
          </w:p>
        </w:tc>
      </w:tr>
      <w:tr w:rsidR="002A0F8C" w:rsidRPr="00B97302" w:rsidTr="002A0F8C">
        <w:trPr>
          <w:trHeight w:val="144"/>
          <w:tblCellSpacing w:w="20" w:type="nil"/>
        </w:trPr>
        <w:tc>
          <w:tcPr>
            <w:tcW w:w="0" w:type="auto"/>
            <w:gridSpan w:val="2"/>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ОБЩЕЕ КОЛИЧЕСТВО ЧАСОВ ПО ПРОГРАММЕ</w:t>
            </w:r>
          </w:p>
        </w:tc>
        <w:tc>
          <w:tcPr>
            <w:tcW w:w="1535"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34 </w:t>
            </w:r>
          </w:p>
        </w:tc>
        <w:tc>
          <w:tcPr>
            <w:tcW w:w="1699" w:type="dxa"/>
            <w:tcMar>
              <w:top w:w="50" w:type="dxa"/>
              <w:left w:w="100" w:type="dxa"/>
            </w:tcMar>
            <w:vAlign w:val="center"/>
          </w:tcPr>
          <w:p w:rsidR="002A0F8C" w:rsidRPr="00B97302" w:rsidRDefault="002A0F8C" w:rsidP="002A0F8C">
            <w:pPr>
              <w:ind w:left="135"/>
              <w:jc w:val="center"/>
              <w:rPr>
                <w:sz w:val="24"/>
                <w:szCs w:val="24"/>
              </w:rPr>
            </w:pPr>
            <w:r w:rsidRPr="00B97302">
              <w:rPr>
                <w:color w:val="000000"/>
                <w:sz w:val="24"/>
                <w:szCs w:val="24"/>
                <w:lang w:val="en-US"/>
              </w:rPr>
              <w:t xml:space="preserve"> 0 </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0 </w:t>
            </w:r>
          </w:p>
        </w:tc>
        <w:tc>
          <w:tcPr>
            <w:tcW w:w="2646" w:type="dxa"/>
            <w:tcMar>
              <w:top w:w="50" w:type="dxa"/>
              <w:left w:w="100" w:type="dxa"/>
            </w:tcMar>
            <w:vAlign w:val="center"/>
          </w:tcPr>
          <w:p w:rsidR="002A0F8C" w:rsidRPr="00B97302" w:rsidRDefault="002A0F8C" w:rsidP="002A0F8C">
            <w:pPr>
              <w:rPr>
                <w:sz w:val="24"/>
                <w:szCs w:val="24"/>
                <w:lang w:val="en-US"/>
              </w:rPr>
            </w:pPr>
          </w:p>
        </w:tc>
      </w:tr>
    </w:tbl>
    <w:p w:rsidR="002A0F8C" w:rsidRPr="00B97302" w:rsidRDefault="002A0F8C" w:rsidP="002A0F8C">
      <w:pPr>
        <w:rPr>
          <w:sz w:val="24"/>
          <w:szCs w:val="24"/>
          <w:lang w:val="en-US"/>
        </w:rPr>
        <w:sectPr w:rsidR="002A0F8C" w:rsidRPr="00B97302">
          <w:pgSz w:w="16383" w:h="11906" w:orient="landscape"/>
          <w:pgMar w:top="1134" w:right="850" w:bottom="1134" w:left="1701" w:header="720" w:footer="720" w:gutter="0"/>
          <w:cols w:space="720"/>
        </w:sectPr>
      </w:pPr>
    </w:p>
    <w:p w:rsidR="002A0F8C" w:rsidRPr="00B97302" w:rsidRDefault="002A0F8C" w:rsidP="002A0F8C">
      <w:pPr>
        <w:ind w:left="120"/>
        <w:rPr>
          <w:sz w:val="24"/>
          <w:szCs w:val="24"/>
          <w:lang w:val="en-US"/>
        </w:rPr>
      </w:pPr>
      <w:r w:rsidRPr="00B97302">
        <w:rPr>
          <w:b/>
          <w:color w:val="000000"/>
          <w:sz w:val="24"/>
          <w:szCs w:val="24"/>
          <w:lang w:val="en-US"/>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94"/>
        <w:gridCol w:w="1897"/>
        <w:gridCol w:w="801"/>
        <w:gridCol w:w="1521"/>
        <w:gridCol w:w="1576"/>
        <w:gridCol w:w="2482"/>
      </w:tblGrid>
      <w:tr w:rsidR="002A0F8C" w:rsidRPr="00B97302" w:rsidTr="002A0F8C">
        <w:trPr>
          <w:trHeight w:val="144"/>
          <w:tblCellSpacing w:w="20" w:type="nil"/>
        </w:trPr>
        <w:tc>
          <w:tcPr>
            <w:tcW w:w="501" w:type="dxa"/>
            <w:vMerge w:val="restart"/>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 xml:space="preserve">№ п/п </w:t>
            </w:r>
          </w:p>
          <w:p w:rsidR="002A0F8C" w:rsidRPr="00B97302" w:rsidRDefault="002A0F8C" w:rsidP="002A0F8C">
            <w:pPr>
              <w:ind w:left="135"/>
              <w:rPr>
                <w:sz w:val="24"/>
                <w:szCs w:val="24"/>
                <w:lang w:val="en-US"/>
              </w:rPr>
            </w:pPr>
          </w:p>
        </w:tc>
        <w:tc>
          <w:tcPr>
            <w:tcW w:w="2992" w:type="dxa"/>
            <w:vMerge w:val="restart"/>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 xml:space="preserve">Наименование разделов и тем программы </w:t>
            </w:r>
          </w:p>
          <w:p w:rsidR="002A0F8C" w:rsidRPr="00B97302" w:rsidRDefault="002A0F8C" w:rsidP="002A0F8C">
            <w:pPr>
              <w:ind w:left="135"/>
              <w:rPr>
                <w:sz w:val="24"/>
                <w:szCs w:val="24"/>
                <w:lang w:val="en-US"/>
              </w:rPr>
            </w:pPr>
          </w:p>
        </w:tc>
        <w:tc>
          <w:tcPr>
            <w:tcW w:w="0" w:type="auto"/>
            <w:gridSpan w:val="3"/>
            <w:tcMar>
              <w:top w:w="50" w:type="dxa"/>
              <w:left w:w="100" w:type="dxa"/>
            </w:tcMar>
            <w:vAlign w:val="center"/>
          </w:tcPr>
          <w:p w:rsidR="002A0F8C" w:rsidRPr="00B97302" w:rsidRDefault="002A0F8C" w:rsidP="002A0F8C">
            <w:pPr>
              <w:rPr>
                <w:sz w:val="24"/>
                <w:szCs w:val="24"/>
                <w:lang w:val="en-US"/>
              </w:rPr>
            </w:pPr>
            <w:r w:rsidRPr="00B97302">
              <w:rPr>
                <w:b/>
                <w:color w:val="000000"/>
                <w:sz w:val="24"/>
                <w:szCs w:val="24"/>
                <w:lang w:val="en-US"/>
              </w:rPr>
              <w:t>Количество часов</w:t>
            </w:r>
          </w:p>
        </w:tc>
        <w:tc>
          <w:tcPr>
            <w:tcW w:w="2646" w:type="dxa"/>
            <w:vMerge w:val="restart"/>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 xml:space="preserve">Электронные (цифровые) образовательные ресурсы </w:t>
            </w:r>
          </w:p>
          <w:p w:rsidR="002A0F8C" w:rsidRPr="00B97302" w:rsidRDefault="002A0F8C" w:rsidP="002A0F8C">
            <w:pPr>
              <w:ind w:left="135"/>
              <w:rPr>
                <w:sz w:val="24"/>
                <w:szCs w:val="24"/>
                <w:lang w:val="en-US"/>
              </w:rPr>
            </w:pPr>
          </w:p>
        </w:tc>
      </w:tr>
      <w:tr w:rsidR="002A0F8C" w:rsidRPr="00B97302" w:rsidTr="002A0F8C">
        <w:trPr>
          <w:trHeight w:val="144"/>
          <w:tblCellSpacing w:w="20" w:type="nil"/>
        </w:trPr>
        <w:tc>
          <w:tcPr>
            <w:tcW w:w="0" w:type="auto"/>
            <w:vMerge/>
            <w:tcBorders>
              <w:top w:val="nil"/>
            </w:tcBorders>
            <w:tcMar>
              <w:top w:w="50" w:type="dxa"/>
              <w:left w:w="100" w:type="dxa"/>
            </w:tcMar>
          </w:tcPr>
          <w:p w:rsidR="002A0F8C" w:rsidRPr="00B97302" w:rsidRDefault="002A0F8C" w:rsidP="002A0F8C">
            <w:pPr>
              <w:rPr>
                <w:sz w:val="24"/>
                <w:szCs w:val="24"/>
                <w:lang w:val="en-US"/>
              </w:rPr>
            </w:pPr>
          </w:p>
        </w:tc>
        <w:tc>
          <w:tcPr>
            <w:tcW w:w="0" w:type="auto"/>
            <w:vMerge/>
            <w:tcBorders>
              <w:top w:val="nil"/>
            </w:tcBorders>
            <w:tcMar>
              <w:top w:w="50" w:type="dxa"/>
              <w:left w:w="100" w:type="dxa"/>
            </w:tcMar>
          </w:tcPr>
          <w:p w:rsidR="002A0F8C" w:rsidRPr="00B97302" w:rsidRDefault="002A0F8C" w:rsidP="002A0F8C">
            <w:pPr>
              <w:rPr>
                <w:sz w:val="24"/>
                <w:szCs w:val="24"/>
                <w:lang w:val="en-US"/>
              </w:rPr>
            </w:pPr>
          </w:p>
        </w:tc>
        <w:tc>
          <w:tcPr>
            <w:tcW w:w="977" w:type="dxa"/>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 xml:space="preserve">Всего </w:t>
            </w:r>
          </w:p>
          <w:p w:rsidR="002A0F8C" w:rsidRPr="00B97302" w:rsidRDefault="002A0F8C" w:rsidP="002A0F8C">
            <w:pPr>
              <w:ind w:left="135"/>
              <w:rPr>
                <w:sz w:val="24"/>
                <w:szCs w:val="24"/>
                <w:lang w:val="en-US"/>
              </w:rPr>
            </w:pPr>
          </w:p>
        </w:tc>
        <w:tc>
          <w:tcPr>
            <w:tcW w:w="1699" w:type="dxa"/>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 xml:space="preserve">Контрольные работы </w:t>
            </w:r>
          </w:p>
          <w:p w:rsidR="002A0F8C" w:rsidRPr="00B97302" w:rsidRDefault="002A0F8C" w:rsidP="002A0F8C">
            <w:pPr>
              <w:ind w:left="135"/>
              <w:rPr>
                <w:sz w:val="24"/>
                <w:szCs w:val="24"/>
                <w:lang w:val="en-US"/>
              </w:rPr>
            </w:pPr>
          </w:p>
        </w:tc>
        <w:tc>
          <w:tcPr>
            <w:tcW w:w="1787" w:type="dxa"/>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 xml:space="preserve">Практические работы </w:t>
            </w:r>
          </w:p>
          <w:p w:rsidR="002A0F8C" w:rsidRPr="00B97302" w:rsidRDefault="002A0F8C" w:rsidP="002A0F8C">
            <w:pPr>
              <w:ind w:left="135"/>
              <w:rPr>
                <w:sz w:val="24"/>
                <w:szCs w:val="24"/>
                <w:lang w:val="en-US"/>
              </w:rPr>
            </w:pPr>
          </w:p>
        </w:tc>
        <w:tc>
          <w:tcPr>
            <w:tcW w:w="0" w:type="auto"/>
            <w:vMerge/>
            <w:tcBorders>
              <w:top w:val="nil"/>
            </w:tcBorders>
            <w:tcMar>
              <w:top w:w="50" w:type="dxa"/>
              <w:left w:w="100" w:type="dxa"/>
            </w:tcMar>
          </w:tcPr>
          <w:p w:rsidR="002A0F8C" w:rsidRPr="00B97302" w:rsidRDefault="002A0F8C" w:rsidP="002A0F8C">
            <w:pPr>
              <w:rPr>
                <w:sz w:val="24"/>
                <w:szCs w:val="24"/>
                <w:lang w:val="en-US"/>
              </w:rPr>
            </w:pP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ИНВАРИАНТНАЯ ЧАСТЬ</w:t>
            </w: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Раздел 1.Народная музыка России</w:t>
            </w:r>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1.1</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Край, в котором ты живёшь: русские народные песни «Выходили красны девицы», «Вдоль да по речке», «Солдатушки, бравы ребятушки»; Е.П.Крылатов, Ю.С.Энтин «Лесной олень»</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40">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1.2</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Первые артисты, народный театр: И.Ф. Стравинский балет «Петрушка»; русская народная песня «Скоморошья-плясовая», фрагменты из оперы «Князь Игорь» А.П. Бородина; фрагменты из оперы «Садко» Н.А. Римского-Корсакова</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41">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1.3</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Русские народные музыкальные инструменты: П.И. Чайковский пьесы «Камаринская» «Мужик на </w:t>
            </w:r>
            <w:r w:rsidRPr="00B97302">
              <w:rPr>
                <w:color w:val="000000"/>
                <w:sz w:val="24"/>
                <w:szCs w:val="24"/>
              </w:rPr>
              <w:lastRenderedPageBreak/>
              <w:t>гармонике играет»; «Пляска скоморохов» из оперы «Снегурочка» Н.А. Римского-Корсакова</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lastRenderedPageBreak/>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42">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411</w:t>
              </w:r>
              <w:r w:rsidRPr="00B97302">
                <w:rPr>
                  <w:color w:val="0000FF"/>
                  <w:sz w:val="24"/>
                  <w:szCs w:val="24"/>
                  <w:u w:val="single"/>
                  <w:lang w:val="en-US"/>
                </w:rPr>
                <w:t>bf</w:t>
              </w:r>
              <w:r w:rsidRPr="00B97302">
                <w:rPr>
                  <w:color w:val="0000FF"/>
                  <w:sz w:val="24"/>
                  <w:szCs w:val="24"/>
                  <w:u w:val="single"/>
                </w:rPr>
                <w:t>8</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lastRenderedPageBreak/>
              <w:t>1.4</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Жанры музыкального фольклора: русская народная песня «Выходили красны девицы»; «Вариации на Камаринскую»</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43">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1.5</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Фольклор народов России: Якутские народные мелодии «Призыв весны», «Якутский танец»</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44">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1.6</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Фольклор в творчестве профессиональных музыкантов: С.В. Рахманинов 1-я часть Концерта №3 для фортепиано с оркестром; П.И. Чайковский песни «Девицы, красавицы», «Уж как по мосту, по мосточку» из оперы «Евгений Онегин»; Г.В. Свиридов Кантата «Курские песни»; С.С. </w:t>
            </w:r>
            <w:r w:rsidRPr="00B97302">
              <w:rPr>
                <w:color w:val="000000"/>
                <w:sz w:val="24"/>
                <w:szCs w:val="24"/>
              </w:rPr>
              <w:lastRenderedPageBreak/>
              <w:t>Прокофьев кантата «Александр Невский»</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lastRenderedPageBreak/>
              <w:t xml:space="preserve">2 </w:t>
            </w:r>
          </w:p>
        </w:tc>
        <w:tc>
          <w:tcPr>
            <w:tcW w:w="1699" w:type="dxa"/>
            <w:tcMar>
              <w:top w:w="50" w:type="dxa"/>
              <w:left w:w="100" w:type="dxa"/>
            </w:tcMar>
            <w:vAlign w:val="center"/>
          </w:tcPr>
          <w:p w:rsidR="002A0F8C" w:rsidRPr="00B97302" w:rsidRDefault="002A0F8C" w:rsidP="002A0F8C">
            <w:pPr>
              <w:ind w:left="135"/>
              <w:jc w:val="center"/>
              <w:rPr>
                <w:sz w:val="24"/>
                <w:szCs w:val="24"/>
              </w:rPr>
            </w:pPr>
            <w:r w:rsidRPr="00B97302">
              <w:rPr>
                <w:color w:val="000000"/>
                <w:sz w:val="24"/>
                <w:szCs w:val="24"/>
              </w:rPr>
              <w:t>1</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45">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0" w:type="auto"/>
            <w:gridSpan w:val="2"/>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lang w:val="en-US"/>
              </w:rPr>
              <w:lastRenderedPageBreak/>
              <w:t>Итого по разделу</w:t>
            </w:r>
          </w:p>
        </w:tc>
        <w:tc>
          <w:tcPr>
            <w:tcW w:w="1535"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7 </w:t>
            </w:r>
          </w:p>
        </w:tc>
        <w:tc>
          <w:tcPr>
            <w:tcW w:w="0" w:type="auto"/>
            <w:gridSpan w:val="3"/>
            <w:tcMar>
              <w:top w:w="50" w:type="dxa"/>
              <w:left w:w="100" w:type="dxa"/>
            </w:tcMar>
            <w:vAlign w:val="center"/>
          </w:tcPr>
          <w:p w:rsidR="002A0F8C" w:rsidRPr="00B97302" w:rsidRDefault="002A0F8C" w:rsidP="002A0F8C">
            <w:pPr>
              <w:rPr>
                <w:sz w:val="24"/>
                <w:szCs w:val="24"/>
                <w:lang w:val="en-US"/>
              </w:rPr>
            </w:pP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Раздел 2.Классическая музыка</w:t>
            </w:r>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2.1</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Композиторы – детям: П.И. Чайковский «Сладкая греза», из Детского альбома, Д.Д. Шостакович Вальс-шутка; песни из фильма-мюзикла «Мэри Поппинс, до свидания»</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46">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2.2</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Оркестр: И. Гайдн Анданте из симфонии № 94; Л. ван Бетховен Маршевая тема из финала Пятой симфонии</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47">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2.3</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Вокальная музыка: С.С. Прокофьев, стихи А. Барто «Болтунья»; М.И. Глинка, стихи Н. Кукольника «Попутная песня»</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48">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2.4</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Инструментальная музыка: П.И. Чайковский «Мама», «Игра в лошадки» из Детского альбома, С.С. Прокофьев «Раскаяние» из Детской музыки</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49">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2</w:t>
            </w:r>
            <w:r w:rsidRPr="00B97302">
              <w:rPr>
                <w:color w:val="000000"/>
                <w:sz w:val="24"/>
                <w:szCs w:val="24"/>
                <w:lang w:val="en-US"/>
              </w:rPr>
              <w:lastRenderedPageBreak/>
              <w:t>.5</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lastRenderedPageBreak/>
              <w:t>Программна</w:t>
            </w:r>
            <w:r w:rsidRPr="00B97302">
              <w:rPr>
                <w:color w:val="000000"/>
                <w:sz w:val="24"/>
                <w:szCs w:val="24"/>
              </w:rPr>
              <w:lastRenderedPageBreak/>
              <w:t>я музыка: Н.А. Римский-Корсаков Симфоническая сюита «Шехеразада» (фрагменты)</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lastRenderedPageBreak/>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50">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lastRenderedPageBreak/>
              <w:t>2.6</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Симфоническая музыка: М.И. Глинка. «Арагонская хота», П. Чайковский Скерцо из 4-й симфонии</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51">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2.7</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Русские композиторы-классики: П.И. Чайковский «Танец феи Драже», «Вальс цветов» из балета «Щелкунчик»</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52">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2.8</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Европейские композиторы-классики: Ж. Бизе «Арлезианка» (1 сюита: Прелюдия, Менуэт, Перезвон, 2 сюита: Фарандола – фрагменты)</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rPr>
            </w:pPr>
            <w:r w:rsidRPr="00B97302">
              <w:rPr>
                <w:color w:val="000000"/>
                <w:sz w:val="24"/>
                <w:szCs w:val="24"/>
              </w:rPr>
              <w:t>1</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53">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2.9</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Мастерство исполнителя: Скерцо из «Богатырской» симфонии А.П.Бородина</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54">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0" w:type="auto"/>
            <w:gridSpan w:val="2"/>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lang w:val="en-US"/>
              </w:rPr>
              <w:t>Итого по разделу</w:t>
            </w:r>
          </w:p>
        </w:tc>
        <w:tc>
          <w:tcPr>
            <w:tcW w:w="1535"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9 </w:t>
            </w:r>
          </w:p>
        </w:tc>
        <w:tc>
          <w:tcPr>
            <w:tcW w:w="0" w:type="auto"/>
            <w:gridSpan w:val="3"/>
            <w:tcMar>
              <w:top w:w="50" w:type="dxa"/>
              <w:left w:w="100" w:type="dxa"/>
            </w:tcMar>
            <w:vAlign w:val="center"/>
          </w:tcPr>
          <w:p w:rsidR="002A0F8C" w:rsidRPr="00B97302" w:rsidRDefault="002A0F8C" w:rsidP="002A0F8C">
            <w:pPr>
              <w:rPr>
                <w:sz w:val="24"/>
                <w:szCs w:val="24"/>
                <w:lang w:val="en-US"/>
              </w:rPr>
            </w:pP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rPr>
            </w:pPr>
            <w:r w:rsidRPr="00B97302">
              <w:rPr>
                <w:b/>
                <w:color w:val="000000"/>
                <w:sz w:val="24"/>
                <w:szCs w:val="24"/>
              </w:rPr>
              <w:t>Раздел 3.Музыка в жизни человека</w:t>
            </w:r>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3.1</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Искусство времени: Н. Паганини «Вечное движение», И. Штраус «Вечное движение», М. Глинка «Попутная песня», Э. </w:t>
            </w:r>
            <w:r w:rsidRPr="00B97302">
              <w:rPr>
                <w:color w:val="000000"/>
                <w:sz w:val="24"/>
                <w:szCs w:val="24"/>
              </w:rPr>
              <w:lastRenderedPageBreak/>
              <w:t>Артемьев «Полет» из к/ф «Родня»; Е.П.Крылатов и Ю.С.Энтин «Прекрасное далеко»</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lastRenderedPageBreak/>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55">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0" w:type="auto"/>
            <w:gridSpan w:val="2"/>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lang w:val="en-US"/>
              </w:rPr>
              <w:lastRenderedPageBreak/>
              <w:t>Итого по разделу</w:t>
            </w:r>
          </w:p>
        </w:tc>
        <w:tc>
          <w:tcPr>
            <w:tcW w:w="1535"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1 </w:t>
            </w:r>
          </w:p>
        </w:tc>
        <w:tc>
          <w:tcPr>
            <w:tcW w:w="0" w:type="auto"/>
            <w:gridSpan w:val="3"/>
            <w:tcMar>
              <w:top w:w="50" w:type="dxa"/>
              <w:left w:w="100" w:type="dxa"/>
            </w:tcMar>
            <w:vAlign w:val="center"/>
          </w:tcPr>
          <w:p w:rsidR="002A0F8C" w:rsidRPr="00B97302" w:rsidRDefault="002A0F8C" w:rsidP="002A0F8C">
            <w:pPr>
              <w:rPr>
                <w:sz w:val="24"/>
                <w:szCs w:val="24"/>
                <w:lang w:val="en-US"/>
              </w:rPr>
            </w:pP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ВАРИАТИВНАЯ ЧАСТЬ</w:t>
            </w: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Раздел 1.Музыка народов мира</w:t>
            </w:r>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1.1</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Музыка стран ближнего зарубежья: песни и плясовые наигрыши народных музыкантов-сказителей (акыны, ашуги, бакши и др.); К. Караев Колыбельная и танец из балета «Тропою грома». И. Лученок, М. Ясень «Майский вальс». А.Пахмутова, Н.Добронравов «Беловежская пуща» в исполнении ВИА «Песняры»</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2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56">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1.2</w:t>
            </w:r>
          </w:p>
        </w:tc>
        <w:tc>
          <w:tcPr>
            <w:tcW w:w="2992" w:type="dxa"/>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rPr>
              <w:t xml:space="preserve">Музыка стран дальнего зарубежья: норвежская народная песня «Волшебный смычок»; А.Дворжак Славянский танец № 2 ми-минор, Юмореска. </w:t>
            </w:r>
            <w:r w:rsidRPr="00B97302">
              <w:rPr>
                <w:color w:val="000000"/>
                <w:sz w:val="24"/>
                <w:szCs w:val="24"/>
                <w:lang w:val="en-US"/>
              </w:rPr>
              <w:t>Б.Сметана Симфоническа</w:t>
            </w:r>
            <w:r w:rsidRPr="00B97302">
              <w:rPr>
                <w:color w:val="000000"/>
                <w:sz w:val="24"/>
                <w:szCs w:val="24"/>
                <w:lang w:val="en-US"/>
              </w:rPr>
              <w:lastRenderedPageBreak/>
              <w:t>я поэма «Влтава»</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lastRenderedPageBreak/>
              <w:t xml:space="preserve"> 2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57">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0" w:type="auto"/>
            <w:gridSpan w:val="2"/>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lang w:val="en-US"/>
              </w:rPr>
              <w:lastRenderedPageBreak/>
              <w:t>Итого по разделу</w:t>
            </w:r>
          </w:p>
        </w:tc>
        <w:tc>
          <w:tcPr>
            <w:tcW w:w="1535"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4 </w:t>
            </w:r>
          </w:p>
        </w:tc>
        <w:tc>
          <w:tcPr>
            <w:tcW w:w="0" w:type="auto"/>
            <w:gridSpan w:val="3"/>
            <w:tcMar>
              <w:top w:w="50" w:type="dxa"/>
              <w:left w:w="100" w:type="dxa"/>
            </w:tcMar>
            <w:vAlign w:val="center"/>
          </w:tcPr>
          <w:p w:rsidR="002A0F8C" w:rsidRPr="00B97302" w:rsidRDefault="002A0F8C" w:rsidP="002A0F8C">
            <w:pPr>
              <w:rPr>
                <w:sz w:val="24"/>
                <w:szCs w:val="24"/>
                <w:lang w:val="en-US"/>
              </w:rPr>
            </w:pP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Раздел 2.Духовная музыка</w:t>
            </w:r>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2.1</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Религиозные праздники: пасхальная песня «Не шум шумит», фрагмент финала «Светлый праздник» из сюиты-фантазии С.В. Рахманинова</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58">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0" w:type="auto"/>
            <w:gridSpan w:val="2"/>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lang w:val="en-US"/>
              </w:rPr>
              <w:t>Итого по разделу</w:t>
            </w:r>
          </w:p>
        </w:tc>
        <w:tc>
          <w:tcPr>
            <w:tcW w:w="1535"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1 </w:t>
            </w:r>
          </w:p>
        </w:tc>
        <w:tc>
          <w:tcPr>
            <w:tcW w:w="0" w:type="auto"/>
            <w:gridSpan w:val="3"/>
            <w:tcMar>
              <w:top w:w="50" w:type="dxa"/>
              <w:left w:w="100" w:type="dxa"/>
            </w:tcMar>
            <w:vAlign w:val="center"/>
          </w:tcPr>
          <w:p w:rsidR="002A0F8C" w:rsidRPr="00B97302" w:rsidRDefault="002A0F8C" w:rsidP="002A0F8C">
            <w:pPr>
              <w:rPr>
                <w:sz w:val="24"/>
                <w:szCs w:val="24"/>
                <w:lang w:val="en-US"/>
              </w:rPr>
            </w:pP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rPr>
            </w:pPr>
            <w:r w:rsidRPr="00B97302">
              <w:rPr>
                <w:b/>
                <w:color w:val="000000"/>
                <w:sz w:val="24"/>
                <w:szCs w:val="24"/>
              </w:rPr>
              <w:t>Раздел 3.Музыка театра и кино</w:t>
            </w:r>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3.1</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Музыкальная сказка на сцене, на экране: «Морозко» – музыкальный фильм-сказка музыка Н. Будашкина; С. Никитин «Это очень интересно», «Пони», «Сказка по лесу идет», «Резиновый ёжик»; Г.В. Свиридов сюита «Музыкальные иллюстрации»</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59">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3.2</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Театр оперы и балета: Сцена народных гуляний из второго действия оперы Н.А. Римского-Корсакова «Сказание о невидимом граде Китеже и деве Февронии»</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60">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3</w:t>
            </w:r>
            <w:r w:rsidRPr="00B97302">
              <w:rPr>
                <w:color w:val="000000"/>
                <w:sz w:val="24"/>
                <w:szCs w:val="24"/>
                <w:lang w:val="en-US"/>
              </w:rPr>
              <w:lastRenderedPageBreak/>
              <w:t>.3</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lastRenderedPageBreak/>
              <w:t xml:space="preserve">Балет: А. </w:t>
            </w:r>
            <w:r w:rsidRPr="00B97302">
              <w:rPr>
                <w:color w:val="000000"/>
                <w:sz w:val="24"/>
                <w:szCs w:val="24"/>
              </w:rPr>
              <w:lastRenderedPageBreak/>
              <w:t>Хачатурян. Балет «Гаянэ» (фрагменты); Р. Щедрин Балет «Конек-горбунок», фрагменты: «Девичий хоровод», «Русская кадриль», «Золотые рыбки», «Ночь» и др.</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lastRenderedPageBreak/>
              <w:t xml:space="preserve">2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61">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lastRenderedPageBreak/>
              <w:t>3.4</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Опера. Главные герои и номера оперного спектакля: оперы «Садко», «Борис Годунов», «Сказка о царе Салтане» Н.А. Римского-Корсакова</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2 </w:t>
            </w:r>
          </w:p>
        </w:tc>
        <w:tc>
          <w:tcPr>
            <w:tcW w:w="1699" w:type="dxa"/>
            <w:tcMar>
              <w:top w:w="50" w:type="dxa"/>
              <w:left w:w="100" w:type="dxa"/>
            </w:tcMar>
            <w:vAlign w:val="center"/>
          </w:tcPr>
          <w:p w:rsidR="002A0F8C" w:rsidRPr="00B97302" w:rsidRDefault="002A0F8C" w:rsidP="002A0F8C">
            <w:pPr>
              <w:ind w:left="135"/>
              <w:jc w:val="center"/>
              <w:rPr>
                <w:sz w:val="24"/>
                <w:szCs w:val="24"/>
              </w:rPr>
            </w:pPr>
            <w:r w:rsidRPr="00B97302">
              <w:rPr>
                <w:color w:val="000000"/>
                <w:sz w:val="24"/>
                <w:szCs w:val="24"/>
              </w:rPr>
              <w:t>1</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62">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3.5</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Патриотическая и народная тема в театре и кино: П.И. Чайковский Торжественная увертюра «1812 год»; Ария Кутузова из оперы С.С.Прокофьева «Война и мир»; попурри на темы песен военных лет</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63">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0" w:type="auto"/>
            <w:gridSpan w:val="2"/>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lang w:val="en-US"/>
              </w:rPr>
              <w:t>Итого по разделу</w:t>
            </w:r>
          </w:p>
        </w:tc>
        <w:tc>
          <w:tcPr>
            <w:tcW w:w="1535"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7 </w:t>
            </w:r>
          </w:p>
        </w:tc>
        <w:tc>
          <w:tcPr>
            <w:tcW w:w="0" w:type="auto"/>
            <w:gridSpan w:val="3"/>
            <w:tcMar>
              <w:top w:w="50" w:type="dxa"/>
              <w:left w:w="100" w:type="dxa"/>
            </w:tcMar>
            <w:vAlign w:val="center"/>
          </w:tcPr>
          <w:p w:rsidR="002A0F8C" w:rsidRPr="00B97302" w:rsidRDefault="002A0F8C" w:rsidP="002A0F8C">
            <w:pPr>
              <w:rPr>
                <w:sz w:val="24"/>
                <w:szCs w:val="24"/>
                <w:lang w:val="en-US"/>
              </w:rPr>
            </w:pP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Раздел 4.Современная музыкальная культура</w:t>
            </w:r>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4.1</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Современные обработки классической музыки: В.А. Моцарт «Колыбельная»; А. Вивальди «Летняя гроза» в современной обработке; Ф. Шуберт «Аве </w:t>
            </w:r>
            <w:r w:rsidRPr="00B97302">
              <w:rPr>
                <w:color w:val="000000"/>
                <w:sz w:val="24"/>
                <w:szCs w:val="24"/>
              </w:rPr>
              <w:lastRenderedPageBreak/>
              <w:t>Мария» в современной обработке; Поль Мориа «Фигаро»</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lastRenderedPageBreak/>
              <w:t xml:space="preserve">2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64">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lastRenderedPageBreak/>
              <w:t>4.2</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Джаз: Дж. Гершвин «Летнее время», Д.Эллингтон «Караван». Г.Миллер «Серенада лунного света», «Чаттануга Чу-Чу»</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65">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0" w:type="auto"/>
            <w:gridSpan w:val="2"/>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lang w:val="en-US"/>
              </w:rPr>
              <w:t>Итого по разделу</w:t>
            </w:r>
          </w:p>
        </w:tc>
        <w:tc>
          <w:tcPr>
            <w:tcW w:w="1535"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3 </w:t>
            </w:r>
          </w:p>
        </w:tc>
        <w:tc>
          <w:tcPr>
            <w:tcW w:w="0" w:type="auto"/>
            <w:gridSpan w:val="3"/>
            <w:tcMar>
              <w:top w:w="50" w:type="dxa"/>
              <w:left w:w="100" w:type="dxa"/>
            </w:tcMar>
            <w:vAlign w:val="center"/>
          </w:tcPr>
          <w:p w:rsidR="002A0F8C" w:rsidRPr="00B97302" w:rsidRDefault="002A0F8C" w:rsidP="002A0F8C">
            <w:pPr>
              <w:rPr>
                <w:sz w:val="24"/>
                <w:szCs w:val="24"/>
                <w:lang w:val="en-US"/>
              </w:rPr>
            </w:pPr>
          </w:p>
        </w:tc>
      </w:tr>
      <w:tr w:rsidR="002A0F8C" w:rsidRPr="00B97302" w:rsidTr="002A0F8C">
        <w:trPr>
          <w:trHeight w:val="144"/>
          <w:tblCellSpacing w:w="20" w:type="nil"/>
        </w:trPr>
        <w:tc>
          <w:tcPr>
            <w:tcW w:w="0" w:type="auto"/>
            <w:gridSpan w:val="6"/>
            <w:tcMar>
              <w:top w:w="50" w:type="dxa"/>
              <w:left w:w="100" w:type="dxa"/>
            </w:tcMar>
            <w:vAlign w:val="center"/>
          </w:tcPr>
          <w:p w:rsidR="002A0F8C" w:rsidRPr="00B97302" w:rsidRDefault="002A0F8C" w:rsidP="002A0F8C">
            <w:pPr>
              <w:ind w:left="135"/>
              <w:rPr>
                <w:sz w:val="24"/>
                <w:szCs w:val="24"/>
                <w:lang w:val="en-US"/>
              </w:rPr>
            </w:pPr>
            <w:r w:rsidRPr="00B97302">
              <w:rPr>
                <w:b/>
                <w:color w:val="000000"/>
                <w:sz w:val="24"/>
                <w:szCs w:val="24"/>
                <w:lang w:val="en-US"/>
              </w:rPr>
              <w:t>Раздел 5.Музыкальная грамота</w:t>
            </w:r>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5.1</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Интонация: С.В.Рахманинов. «Сирень»; Р.Щедрин. Концерт для оркестра «Озорные частушки»</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rPr>
            </w:pPr>
            <w:r w:rsidRPr="00B97302">
              <w:rPr>
                <w:color w:val="000000"/>
                <w:sz w:val="24"/>
                <w:szCs w:val="24"/>
              </w:rPr>
              <w:t>1</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66">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501" w:type="dxa"/>
            <w:tcMar>
              <w:top w:w="50" w:type="dxa"/>
              <w:left w:w="100" w:type="dxa"/>
            </w:tcMar>
            <w:vAlign w:val="center"/>
          </w:tcPr>
          <w:p w:rsidR="002A0F8C" w:rsidRPr="00B97302" w:rsidRDefault="002A0F8C" w:rsidP="002A0F8C">
            <w:pPr>
              <w:rPr>
                <w:sz w:val="24"/>
                <w:szCs w:val="24"/>
                <w:lang w:val="en-US"/>
              </w:rPr>
            </w:pPr>
            <w:r w:rsidRPr="00B97302">
              <w:rPr>
                <w:color w:val="000000"/>
                <w:sz w:val="24"/>
                <w:szCs w:val="24"/>
                <w:lang w:val="en-US"/>
              </w:rPr>
              <w:t>5.2</w:t>
            </w:r>
          </w:p>
        </w:tc>
        <w:tc>
          <w:tcPr>
            <w:tcW w:w="2992"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Музыкальный язык: Я. Сибелиус «Грустный вальс»; К. Орф «О, Фортуна!» (№ 1) из кантаты «Кармина Бурана»; Л. Андерсон «Пьеса для пишущей машинки с оркестром»</w:t>
            </w:r>
          </w:p>
        </w:tc>
        <w:tc>
          <w:tcPr>
            <w:tcW w:w="97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1 </w:t>
            </w:r>
          </w:p>
        </w:tc>
        <w:tc>
          <w:tcPr>
            <w:tcW w:w="1699"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0</w:t>
            </w:r>
          </w:p>
        </w:tc>
        <w:tc>
          <w:tcPr>
            <w:tcW w:w="2646" w:type="dxa"/>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 xml:space="preserve">Библиотека ЦОК </w:t>
            </w:r>
            <w:hyperlink r:id="rId367">
              <w:r w:rsidRPr="00B97302">
                <w:rPr>
                  <w:color w:val="0000FF"/>
                  <w:sz w:val="24"/>
                  <w:szCs w:val="24"/>
                  <w:u w:val="single"/>
                  <w:lang w:val="en-US"/>
                </w:rPr>
                <w:t>https</w:t>
              </w:r>
              <w:r w:rsidRPr="00B97302">
                <w:rPr>
                  <w:color w:val="0000FF"/>
                  <w:sz w:val="24"/>
                  <w:szCs w:val="24"/>
                  <w:u w:val="single"/>
                </w:rPr>
                <w:t>://</w:t>
              </w:r>
              <w:r w:rsidRPr="00B97302">
                <w:rPr>
                  <w:color w:val="0000FF"/>
                  <w:sz w:val="24"/>
                  <w:szCs w:val="24"/>
                  <w:u w:val="single"/>
                  <w:lang w:val="en-US"/>
                </w:rPr>
                <w:t>m</w:t>
              </w:r>
              <w:r w:rsidRPr="00B97302">
                <w:rPr>
                  <w:color w:val="0000FF"/>
                  <w:sz w:val="24"/>
                  <w:szCs w:val="24"/>
                  <w:u w:val="single"/>
                </w:rPr>
                <w:t>.</w:t>
              </w:r>
              <w:r w:rsidRPr="00B97302">
                <w:rPr>
                  <w:color w:val="0000FF"/>
                  <w:sz w:val="24"/>
                  <w:szCs w:val="24"/>
                  <w:u w:val="single"/>
                  <w:lang w:val="en-US"/>
                </w:rPr>
                <w:t>edsoo</w:t>
              </w:r>
              <w:r w:rsidRPr="00B97302">
                <w:rPr>
                  <w:color w:val="0000FF"/>
                  <w:sz w:val="24"/>
                  <w:szCs w:val="24"/>
                  <w:u w:val="single"/>
                </w:rPr>
                <w:t>.</w:t>
              </w:r>
              <w:r w:rsidRPr="00B97302">
                <w:rPr>
                  <w:color w:val="0000FF"/>
                  <w:sz w:val="24"/>
                  <w:szCs w:val="24"/>
                  <w:u w:val="single"/>
                  <w:lang w:val="en-US"/>
                </w:rPr>
                <w:t>ru</w:t>
              </w:r>
              <w:r w:rsidRPr="00B97302">
                <w:rPr>
                  <w:color w:val="0000FF"/>
                  <w:sz w:val="24"/>
                  <w:szCs w:val="24"/>
                  <w:u w:val="single"/>
                </w:rPr>
                <w:t>/7</w:t>
              </w:r>
              <w:r w:rsidRPr="00B97302">
                <w:rPr>
                  <w:color w:val="0000FF"/>
                  <w:sz w:val="24"/>
                  <w:szCs w:val="24"/>
                  <w:u w:val="single"/>
                  <w:lang w:val="en-US"/>
                </w:rPr>
                <w:t>f</w:t>
              </w:r>
              <w:r w:rsidRPr="00B97302">
                <w:rPr>
                  <w:color w:val="0000FF"/>
                  <w:sz w:val="24"/>
                  <w:szCs w:val="24"/>
                  <w:u w:val="single"/>
                </w:rPr>
                <w:t>412</w:t>
              </w:r>
              <w:r w:rsidRPr="00B97302">
                <w:rPr>
                  <w:color w:val="0000FF"/>
                  <w:sz w:val="24"/>
                  <w:szCs w:val="24"/>
                  <w:u w:val="single"/>
                  <w:lang w:val="en-US"/>
                </w:rPr>
                <w:t>ea</w:t>
              </w:r>
              <w:r w:rsidRPr="00B97302">
                <w:rPr>
                  <w:color w:val="0000FF"/>
                  <w:sz w:val="24"/>
                  <w:szCs w:val="24"/>
                  <w:u w:val="single"/>
                </w:rPr>
                <w:t>4</w:t>
              </w:r>
            </w:hyperlink>
          </w:p>
        </w:tc>
      </w:tr>
      <w:tr w:rsidR="002A0F8C" w:rsidRPr="00B97302" w:rsidTr="002A0F8C">
        <w:trPr>
          <w:trHeight w:val="144"/>
          <w:tblCellSpacing w:w="20" w:type="nil"/>
        </w:trPr>
        <w:tc>
          <w:tcPr>
            <w:tcW w:w="0" w:type="auto"/>
            <w:gridSpan w:val="2"/>
            <w:tcMar>
              <w:top w:w="50" w:type="dxa"/>
              <w:left w:w="100" w:type="dxa"/>
            </w:tcMar>
            <w:vAlign w:val="center"/>
          </w:tcPr>
          <w:p w:rsidR="002A0F8C" w:rsidRPr="00B97302" w:rsidRDefault="002A0F8C" w:rsidP="002A0F8C">
            <w:pPr>
              <w:ind w:left="135"/>
              <w:rPr>
                <w:sz w:val="24"/>
                <w:szCs w:val="24"/>
                <w:lang w:val="en-US"/>
              </w:rPr>
            </w:pPr>
            <w:r w:rsidRPr="00B97302">
              <w:rPr>
                <w:color w:val="000000"/>
                <w:sz w:val="24"/>
                <w:szCs w:val="24"/>
                <w:lang w:val="en-US"/>
              </w:rPr>
              <w:t>Итого по разделу</w:t>
            </w:r>
          </w:p>
        </w:tc>
        <w:tc>
          <w:tcPr>
            <w:tcW w:w="1535"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2 </w:t>
            </w:r>
          </w:p>
        </w:tc>
        <w:tc>
          <w:tcPr>
            <w:tcW w:w="0" w:type="auto"/>
            <w:gridSpan w:val="3"/>
            <w:tcMar>
              <w:top w:w="50" w:type="dxa"/>
              <w:left w:w="100" w:type="dxa"/>
            </w:tcMar>
            <w:vAlign w:val="center"/>
          </w:tcPr>
          <w:p w:rsidR="002A0F8C" w:rsidRPr="00B97302" w:rsidRDefault="002A0F8C" w:rsidP="002A0F8C">
            <w:pPr>
              <w:rPr>
                <w:sz w:val="24"/>
                <w:szCs w:val="24"/>
                <w:lang w:val="en-US"/>
              </w:rPr>
            </w:pPr>
          </w:p>
        </w:tc>
      </w:tr>
      <w:tr w:rsidR="002A0F8C" w:rsidRPr="00B97302" w:rsidTr="002A0F8C">
        <w:trPr>
          <w:trHeight w:val="144"/>
          <w:tblCellSpacing w:w="20" w:type="nil"/>
        </w:trPr>
        <w:tc>
          <w:tcPr>
            <w:tcW w:w="0" w:type="auto"/>
            <w:gridSpan w:val="2"/>
            <w:tcMar>
              <w:top w:w="50" w:type="dxa"/>
              <w:left w:w="100" w:type="dxa"/>
            </w:tcMar>
            <w:vAlign w:val="center"/>
          </w:tcPr>
          <w:p w:rsidR="002A0F8C" w:rsidRPr="00B97302" w:rsidRDefault="002A0F8C" w:rsidP="002A0F8C">
            <w:pPr>
              <w:ind w:left="135"/>
              <w:rPr>
                <w:sz w:val="24"/>
                <w:szCs w:val="24"/>
              </w:rPr>
            </w:pPr>
            <w:r w:rsidRPr="00B97302">
              <w:rPr>
                <w:color w:val="000000"/>
                <w:sz w:val="24"/>
                <w:szCs w:val="24"/>
              </w:rPr>
              <w:t>ОБЩЕЕ КОЛИЧЕСТВО ЧАСОВ ПО ПРОГРАММЕ</w:t>
            </w:r>
          </w:p>
        </w:tc>
        <w:tc>
          <w:tcPr>
            <w:tcW w:w="1535"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34 </w:t>
            </w:r>
          </w:p>
        </w:tc>
        <w:tc>
          <w:tcPr>
            <w:tcW w:w="1699" w:type="dxa"/>
            <w:tcMar>
              <w:top w:w="50" w:type="dxa"/>
              <w:left w:w="100" w:type="dxa"/>
            </w:tcMar>
            <w:vAlign w:val="center"/>
          </w:tcPr>
          <w:p w:rsidR="002A0F8C" w:rsidRPr="00B97302" w:rsidRDefault="002A0F8C" w:rsidP="002A0F8C">
            <w:pPr>
              <w:ind w:left="135"/>
              <w:jc w:val="center"/>
              <w:rPr>
                <w:sz w:val="24"/>
                <w:szCs w:val="24"/>
              </w:rPr>
            </w:pPr>
            <w:r w:rsidRPr="00B97302">
              <w:rPr>
                <w:color w:val="000000"/>
                <w:sz w:val="24"/>
                <w:szCs w:val="24"/>
                <w:lang w:val="en-US"/>
              </w:rPr>
              <w:t xml:space="preserve"> 0</w:t>
            </w:r>
          </w:p>
        </w:tc>
        <w:tc>
          <w:tcPr>
            <w:tcW w:w="1787" w:type="dxa"/>
            <w:tcMar>
              <w:top w:w="50" w:type="dxa"/>
              <w:left w:w="100" w:type="dxa"/>
            </w:tcMar>
            <w:vAlign w:val="center"/>
          </w:tcPr>
          <w:p w:rsidR="002A0F8C" w:rsidRPr="00B97302" w:rsidRDefault="002A0F8C" w:rsidP="002A0F8C">
            <w:pPr>
              <w:ind w:left="135"/>
              <w:jc w:val="center"/>
              <w:rPr>
                <w:sz w:val="24"/>
                <w:szCs w:val="24"/>
                <w:lang w:val="en-US"/>
              </w:rPr>
            </w:pPr>
            <w:r w:rsidRPr="00B97302">
              <w:rPr>
                <w:color w:val="000000"/>
                <w:sz w:val="24"/>
                <w:szCs w:val="24"/>
                <w:lang w:val="en-US"/>
              </w:rPr>
              <w:t xml:space="preserve"> 0 </w:t>
            </w:r>
          </w:p>
        </w:tc>
        <w:tc>
          <w:tcPr>
            <w:tcW w:w="2646" w:type="dxa"/>
            <w:tcMar>
              <w:top w:w="50" w:type="dxa"/>
              <w:left w:w="100" w:type="dxa"/>
            </w:tcMar>
            <w:vAlign w:val="center"/>
          </w:tcPr>
          <w:p w:rsidR="002A0F8C" w:rsidRPr="00B97302" w:rsidRDefault="002A0F8C" w:rsidP="002A0F8C">
            <w:pPr>
              <w:rPr>
                <w:sz w:val="24"/>
                <w:szCs w:val="24"/>
                <w:lang w:val="en-US"/>
              </w:rPr>
            </w:pPr>
          </w:p>
        </w:tc>
      </w:tr>
    </w:tbl>
    <w:p w:rsidR="006B20F0" w:rsidRPr="0080420D" w:rsidRDefault="006B20F0" w:rsidP="004F25DF">
      <w:pPr>
        <w:pStyle w:val="body"/>
        <w:spacing w:line="240" w:lineRule="auto"/>
        <w:ind w:firstLine="426"/>
        <w:rPr>
          <w:b/>
          <w:color w:val="auto"/>
          <w:sz w:val="24"/>
          <w:szCs w:val="24"/>
        </w:rPr>
        <w:sectPr w:rsidR="006B20F0" w:rsidRPr="0080420D" w:rsidSect="00222699">
          <w:pgSz w:w="11900" w:h="16840"/>
          <w:pgMar w:top="1440" w:right="1440" w:bottom="1440" w:left="1797" w:header="709" w:footer="709" w:gutter="0"/>
          <w:cols w:space="708"/>
          <w:titlePg/>
          <w:docGrid w:linePitch="360"/>
        </w:sectPr>
      </w:pPr>
    </w:p>
    <w:p w:rsidR="00C57105" w:rsidRPr="001E6A72" w:rsidRDefault="00430204" w:rsidP="00EC636F">
      <w:pPr>
        <w:pStyle w:val="body"/>
        <w:spacing w:line="240" w:lineRule="auto"/>
        <w:ind w:firstLine="426"/>
        <w:rPr>
          <w:rFonts w:cs="Times New Roman"/>
          <w:b/>
          <w:color w:val="auto"/>
          <w:sz w:val="24"/>
          <w:szCs w:val="24"/>
        </w:rPr>
      </w:pPr>
      <w:r w:rsidRPr="001E6A72">
        <w:rPr>
          <w:rFonts w:cs="Times New Roman"/>
          <w:b/>
          <w:color w:val="auto"/>
          <w:sz w:val="24"/>
          <w:szCs w:val="24"/>
        </w:rPr>
        <w:lastRenderedPageBreak/>
        <w:t xml:space="preserve">2.1.9. </w:t>
      </w:r>
      <w:r w:rsidR="00C57105" w:rsidRPr="001E6A72">
        <w:rPr>
          <w:rFonts w:cs="Times New Roman"/>
          <w:b/>
          <w:color w:val="auto"/>
          <w:sz w:val="24"/>
          <w:szCs w:val="24"/>
        </w:rPr>
        <w:t>ТЕХНОЛОГИЯ</w:t>
      </w:r>
    </w:p>
    <w:p w:rsidR="00C57105" w:rsidRPr="001E6A72" w:rsidRDefault="00C57105" w:rsidP="00EC636F">
      <w:pPr>
        <w:pStyle w:val="body"/>
        <w:spacing w:line="240" w:lineRule="auto"/>
        <w:ind w:firstLine="426"/>
        <w:rPr>
          <w:rFonts w:cs="Times New Roman"/>
          <w:b/>
          <w:color w:val="auto"/>
          <w:sz w:val="24"/>
          <w:szCs w:val="24"/>
        </w:rPr>
      </w:pPr>
      <w:r w:rsidRPr="001E6A72">
        <w:rPr>
          <w:rFonts w:cs="Times New Roman"/>
          <w:b/>
          <w:color w:val="auto"/>
          <w:sz w:val="24"/>
          <w:szCs w:val="24"/>
        </w:rPr>
        <w:t>СОДЕРЖАНИЕ ОБУЧЕНИЯ</w:t>
      </w:r>
    </w:p>
    <w:p w:rsidR="002A0F8C" w:rsidRPr="001E6A72" w:rsidRDefault="002A0F8C" w:rsidP="002A0F8C">
      <w:pPr>
        <w:spacing w:line="264" w:lineRule="auto"/>
        <w:ind w:left="120"/>
        <w:rPr>
          <w:rFonts w:cs="Times New Roman"/>
          <w:sz w:val="24"/>
          <w:szCs w:val="24"/>
        </w:rPr>
      </w:pPr>
      <w:r w:rsidRPr="001E6A72">
        <w:rPr>
          <w:rFonts w:cs="Times New Roman"/>
          <w:b/>
          <w:color w:val="333333"/>
          <w:sz w:val="24"/>
          <w:szCs w:val="24"/>
        </w:rPr>
        <w:t>1 КЛАСС</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Технологии, профессии и производства</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Профессии родных и знакомых. Профессии, связанные с изучаемыми материалами и производствами. Профессии сферы обслуживания.</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Традиции и праздники народов России, ремёсла, обычаи.</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Технологии ручной обработки материалов</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 xml:space="preserve">Виды природных материалов (плоские – листья и объёмные – орехи, шишки, семена, ветки). Приёмы работы с природными материалами: подбор материалов в </w:t>
      </w:r>
      <w:r w:rsidRPr="001E6A72">
        <w:rPr>
          <w:rFonts w:cs="Times New Roman"/>
          <w:color w:val="000000"/>
          <w:sz w:val="24"/>
          <w:szCs w:val="24"/>
        </w:rPr>
        <w:lastRenderedPageBreak/>
        <w:t>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Использование дополнительных отделочных материалов.</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Конструирование и моделирование</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Информационно-коммуникативные технологии</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Демонстрация учителем готовых материалов на информационных носителях.</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Информация. Виды информации.</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color w:val="000000"/>
          <w:sz w:val="24"/>
          <w:szCs w:val="24"/>
        </w:rPr>
        <w:t>УНИВЕРСАЛЬНЫЕ УЧЕБНЫЕ ДЕЙСТВИЯ (ПРОПЕДЕВТИЧЕСКИЙ УРОВЕНЬ)</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Познавательные универсальные учебные действия</w:t>
      </w: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Базовые логические и исследовательские действия:</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ориентироваться в терминах, используемых в технологии (в пределах изученного);</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воспринимать и использовать предложенную инструкцию (устную, графическую);</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анализировать устройство простых изделий по образцу, рисунку, выделять основные и второстепенные составляющие конструкции;</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сравнивать отдельные изделия (конструкции), находить сходство и различия в их устройстве.</w:t>
      </w: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Работа с информацией:</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воспринимать информацию (представленную в объяснении учителя или в учебнике), использовать её в работе;</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понимать и анализировать простейшую знаково-символическую информацию (схема, рисунок) и строить работу в соответствии с ней.</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Коммуникативные универсальные учебные действия</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lastRenderedPageBreak/>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строить несложные высказывания, сообщения в устной форме (по содержанию изученных тем).</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Регулятивные универсальные учебные действия</w:t>
      </w: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Самоорганизация и самоконтроль:</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принимать и удерживать в процессе деятельности предложенную учебную задачу;</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понимать и принимать критерии оценки качества работы, руководствоваться ими в процессе анализа и оценки выполненных работ;</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выполнять несложные действия контроля и оценки по предложенным критериям.</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Совместная деятельность</w:t>
      </w:r>
      <w:r w:rsidRPr="001E6A72">
        <w:rPr>
          <w:rFonts w:cs="Times New Roman"/>
          <w:color w:val="000000"/>
          <w:sz w:val="24"/>
          <w:szCs w:val="24"/>
        </w:rPr>
        <w:t>:</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проявлять положительное отношение к включению в совместную работу, к простым видам сотрудничества;</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2 КЛАСС</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Технологии, профессии и производства</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Технологии ручной обработки материалов</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lastRenderedPageBreak/>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Использование дополнительных материалов (например, проволока, пряжа, бусины и другие).</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Конструирование и моделирование</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Информационно-коммуникативные технологии</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Демонстрация учителем готовых материалов на информационных носителях.</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Поиск информации. Интернет как источник информации.</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color w:val="000000"/>
          <w:sz w:val="24"/>
          <w:szCs w:val="24"/>
        </w:rPr>
        <w:lastRenderedPageBreak/>
        <w:t>УНИВЕРСАЛЬНЫЕ УЧЕБНЫЕ ДЕЙСТВИЯ</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Познавательные универсальные учебные действия</w:t>
      </w: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Базовые логические и исследовательские действия:</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ориентироваться в терминах, используемых в технологии (в пределах изученного);</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выполнять работу в соответствии с образцом, инструкцией, устной или письменной;</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выполнять действия анализа и синтеза, сравнения, группировки с учётом указанных критериев;</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строить рассуждения, делать умозаключения, проверять их в практической работе;</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воспроизводить порядок действий при решении учебной (практической) задачи;</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осуществлять решение простых задач в умственной и материализованной форме.</w:t>
      </w: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Работа с информацией:</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получать информацию из учебника и других дидактических материалов, использовать её в работе;</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понимать и анализировать знаково-символическую информацию (чертёж, эскиз, рисунок, схема) и строить работу в соответствии с ней.</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Коммуникативные универсальные учебные действия</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делиться впечатлениями о прослушанном (прочитанном) тексте, рассказе учителя, о выполненной работе, созданном изделии.</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Регулятивные универсальные учебные действия</w:t>
      </w: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Самоорганизация и самоконтроль:</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понимать и принимать учебную задачу;</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организовывать свою деятельность;</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понимать предлагаемый план действий, действовать по плану;</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прогнозировать необходимые действия для получения практического результата, планировать работу;</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выполнять действия контроля и оценки;</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воспринимать советы, оценку учителя и других обучающихся, стараться учитывать их в работе.</w:t>
      </w: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Совместная деятельность</w:t>
      </w:r>
      <w:r w:rsidRPr="001E6A72">
        <w:rPr>
          <w:rFonts w:cs="Times New Roman"/>
          <w:color w:val="000000"/>
          <w:sz w:val="24"/>
          <w:szCs w:val="24"/>
        </w:rPr>
        <w:t>:</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выполнять элементарную совместную деятельность в процессе изготовления изделий, осуществлять взаимопомощь;</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3 КЛАСС</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Технологии, профессии и производства</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Бережное и внимательное отношение к природе как источнику сырьевых ресурсов и идей для технологий будущего.</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Технологии ручной обработки материалов</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lastRenderedPageBreak/>
        <w:t>Выполнение рицовки на картоне с помощью канцелярского ножа, выполнение отверстий шилом.</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Использование дополнительных материалов. Комбинирование разных материалов в одном изделии.</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Конструирование и моделирование</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Информационно-коммуникативные технологии</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color w:val="000000"/>
          <w:sz w:val="24"/>
          <w:szCs w:val="24"/>
        </w:rPr>
        <w:t>УНИВЕРСАЛЬНЫЕ УЧЕБНЫЕ ДЕЙСТВИЯ</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Познавательные универсальные учебные действия</w:t>
      </w: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Базовые логические и исследовательские действия:</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осуществлять анализ предложенных образцов с выделением существенных и несущественных признаков;</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lastRenderedPageBreak/>
        <w:t>выполнять работу в соответствии с инструкцией, устной или письменной, а также графически представленной в схеме, таблице;</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определять способы доработки конструкций с учётом предложенных условий;</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читать и воспроизводить простой чертёж (эскиз) развёртки изделия;</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восстанавливать нарушенную последовательность выполнения изделия.</w:t>
      </w: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Работа с информацией:</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на основе анализа информации производить выбор наиболее эффективных способов работы;</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осуществлять поиск необходимой информации для выполнения учебных заданий с использованием учебной литературы;</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Коммуникативные универсальные учебные действия</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строить монологическое высказывание, владеть диалогической формой коммуникации;</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строить рассуждения в форме связи простых суждений об объекте, его строении, свойствах и способах создания;</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описывать предметы рукотворного мира, оценивать их достоинства;</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формулировать собственное мнение, аргументировать выбор вариантов и способов выполнения задания.</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Регулятивные универсальные учебные действия</w:t>
      </w: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Самоорганизация и самоконтроль:</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принимать и сохранять учебную задачу, осуществлять поиск средств для её решения;</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проявлять волевую саморегуляцию при выполнении задания.</w:t>
      </w: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Совместная деятельность</w:t>
      </w:r>
      <w:r w:rsidRPr="001E6A72">
        <w:rPr>
          <w:rFonts w:cs="Times New Roman"/>
          <w:color w:val="000000"/>
          <w:sz w:val="24"/>
          <w:szCs w:val="24"/>
        </w:rPr>
        <w:t>:</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выбирать себе партнёров по совместной деятельности не только по симпатии, но и по деловым качествам;</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справедливо распределять работу, договариваться, приходить к общему решению, отвечать за общий результат работы;</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выполнять роли лидера, подчинённого, соблюдать равноправие и дружелюбие;</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осуществлять взаимопомощь, проявлять ответственность при выполнении своей части работы.</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4 КЛАСС</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lastRenderedPageBreak/>
        <w:t>Технологии, профессии и производства</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Профессии, связанные с опасностями (пожарные, космонавты, химики и другие).</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Технологии ручной обработки материалов</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Синтетические материалы – ткани, полимеры (пластик, поролон). Их свойства. Создание синтетических материалов с заданными свойствами.</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Комбинированное использование разных материалов.</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lastRenderedPageBreak/>
        <w:t>Конструирование и моделирование</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Современные требования к техническим устройствам (экологичность, безопасность, эргономичность и другие).</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Информационно-коммуникативные технологии</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Работа с доступной информацией в Интернете и на цифровых носителях информации.</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color w:val="000000"/>
          <w:sz w:val="24"/>
          <w:szCs w:val="24"/>
        </w:rPr>
        <w:t>УНИВЕРСАЛЬНЫЕ УЧЕБНЫЕ ДЕЙСТВИЯ</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Познавательные универсальные учебные действия</w:t>
      </w: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Базовые логические и исследовательские действия:</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анализировать конструкции предложенных образцов изделий;</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решать простые задачи на преобразование конструкции;</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выполнять работу в соответствии с инструкцией, устной или письменной;</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lastRenderedPageBreak/>
        <w:t>выполнять действия анализа и синтеза, сравнения, классификации предметов (изделий) с учётом указанных критериев;</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анализировать устройство простых изделий по образцу, рисунку, выделять основные и второстепенные составляющие конструкции.</w:t>
      </w: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Работа с информацией:</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на основе анализа информации производить выбор наиболее эффективных способов работы;</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осуществлять поиск дополнительной информации по тематике творческих и проектных работ;</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использовать рисунки из ресурса компьютера в оформлении изделий и другое;</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Коммуникативные универсальные учебные действия</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создавать тексты-рассуждения: раскрывать последовательность операций при работе с разными материалами;</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2A0F8C" w:rsidRPr="001E6A72" w:rsidRDefault="002A0F8C" w:rsidP="002A0F8C">
      <w:pPr>
        <w:spacing w:line="264" w:lineRule="auto"/>
        <w:ind w:left="120"/>
        <w:rPr>
          <w:rFonts w:cs="Times New Roman"/>
          <w:sz w:val="24"/>
          <w:szCs w:val="24"/>
        </w:rPr>
      </w:pP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Регулятивные универсальные учебные действия</w:t>
      </w: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Самоорганизация и самоконтроль:</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понимать и принимать учебную задачу, самостоятельно определять цели учебно-познавательной деятельности;</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планировать практическую работу в соответствии с поставленной целью и выполнять её в соответствии с планом;</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проявлять волевую саморегуляцию при выполнении задания.</w:t>
      </w:r>
    </w:p>
    <w:p w:rsidR="002A0F8C" w:rsidRPr="001E6A72" w:rsidRDefault="002A0F8C" w:rsidP="002A0F8C">
      <w:pPr>
        <w:spacing w:line="264" w:lineRule="auto"/>
        <w:ind w:left="120"/>
        <w:rPr>
          <w:rFonts w:cs="Times New Roman"/>
          <w:sz w:val="24"/>
          <w:szCs w:val="24"/>
        </w:rPr>
      </w:pPr>
      <w:r w:rsidRPr="001E6A72">
        <w:rPr>
          <w:rFonts w:cs="Times New Roman"/>
          <w:b/>
          <w:color w:val="000000"/>
          <w:sz w:val="24"/>
          <w:szCs w:val="24"/>
        </w:rPr>
        <w:t>Совместная деятельность</w:t>
      </w:r>
      <w:r w:rsidRPr="001E6A72">
        <w:rPr>
          <w:rFonts w:cs="Times New Roman"/>
          <w:color w:val="000000"/>
          <w:sz w:val="24"/>
          <w:szCs w:val="24"/>
        </w:rPr>
        <w:t>:</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lastRenderedPageBreak/>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2A0F8C" w:rsidRPr="001E6A72" w:rsidRDefault="002A0F8C" w:rsidP="002A0F8C">
      <w:pPr>
        <w:spacing w:line="264" w:lineRule="auto"/>
        <w:ind w:firstLine="600"/>
        <w:rPr>
          <w:rFonts w:cs="Times New Roman"/>
          <w:sz w:val="24"/>
          <w:szCs w:val="24"/>
        </w:rPr>
      </w:pPr>
      <w:r w:rsidRPr="001E6A72">
        <w:rPr>
          <w:rFonts w:cs="Times New Roman"/>
          <w:color w:val="000000"/>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2A0F8C" w:rsidRPr="001E6A72" w:rsidRDefault="002A0F8C" w:rsidP="002A0F8C">
      <w:pPr>
        <w:spacing w:line="264" w:lineRule="auto"/>
        <w:ind w:left="120"/>
        <w:rPr>
          <w:rFonts w:cs="Times New Roman"/>
          <w:sz w:val="24"/>
          <w:szCs w:val="24"/>
        </w:rPr>
      </w:pPr>
      <w:r w:rsidRPr="001E6A72">
        <w:rPr>
          <w:rFonts w:cs="Times New Roman"/>
          <w:b/>
          <w:color w:val="333333"/>
          <w:sz w:val="24"/>
          <w:szCs w:val="24"/>
        </w:rPr>
        <w:t>​</w:t>
      </w:r>
    </w:p>
    <w:p w:rsidR="002A0F8C" w:rsidRPr="001E6A72" w:rsidRDefault="002A0F8C" w:rsidP="002A0F8C">
      <w:pPr>
        <w:spacing w:line="264" w:lineRule="auto"/>
        <w:ind w:firstLine="600"/>
        <w:rPr>
          <w:rFonts w:cs="Times New Roman"/>
          <w:sz w:val="24"/>
          <w:szCs w:val="24"/>
        </w:rPr>
      </w:pPr>
      <w:r w:rsidRPr="001E6A72">
        <w:rPr>
          <w:rFonts w:cs="Times New Roman"/>
          <w:b/>
          <w:color w:val="333333"/>
          <w:sz w:val="24"/>
          <w:szCs w:val="24"/>
        </w:rPr>
        <w:t>​</w:t>
      </w:r>
    </w:p>
    <w:p w:rsidR="002A0F8C" w:rsidRPr="001E6A72" w:rsidRDefault="002A0F8C" w:rsidP="002A0F8C">
      <w:pPr>
        <w:rPr>
          <w:rFonts w:cs="Times New Roman"/>
          <w:sz w:val="24"/>
          <w:szCs w:val="24"/>
        </w:rPr>
        <w:sectPr w:rsidR="002A0F8C" w:rsidRPr="001E6A72">
          <w:pgSz w:w="11906" w:h="16383"/>
          <w:pgMar w:top="1134" w:right="850" w:bottom="1134" w:left="1701" w:header="720" w:footer="720" w:gutter="0"/>
          <w:cols w:space="720"/>
        </w:sectPr>
      </w:pPr>
    </w:p>
    <w:p w:rsidR="002A0F8C" w:rsidRPr="001E6A72" w:rsidRDefault="002A0F8C" w:rsidP="002A0F8C">
      <w:pPr>
        <w:ind w:left="120"/>
        <w:rPr>
          <w:rFonts w:cs="Times New Roman"/>
          <w:sz w:val="24"/>
          <w:szCs w:val="24"/>
        </w:rPr>
      </w:pPr>
      <w:bookmarkStart w:id="107" w:name="block-13836825"/>
      <w:r w:rsidRPr="001E6A72">
        <w:rPr>
          <w:rFonts w:cs="Times New Roman"/>
          <w:color w:val="000000"/>
          <w:sz w:val="24"/>
          <w:szCs w:val="24"/>
        </w:rPr>
        <w:lastRenderedPageBreak/>
        <w:t>​ПЛАНИРУЕМЫЕ РЕЗУЛЬТАТЫ ОСВОЕНИЯ ПРОГРАММЫ ПО ТЕХНОЛОГИИ НА УРОВНЕ НАЧАЛЬНОГО ОБЩЕГО ОБРАЗОВАНИЯ</w:t>
      </w:r>
    </w:p>
    <w:p w:rsidR="002A0F8C" w:rsidRPr="001E6A72" w:rsidRDefault="002A0F8C" w:rsidP="002A0F8C">
      <w:pPr>
        <w:ind w:left="120"/>
        <w:rPr>
          <w:rFonts w:cs="Times New Roman"/>
          <w:sz w:val="24"/>
          <w:szCs w:val="24"/>
        </w:rPr>
      </w:pPr>
    </w:p>
    <w:p w:rsidR="002A0F8C" w:rsidRPr="001E6A72" w:rsidRDefault="002A0F8C" w:rsidP="002A0F8C">
      <w:pPr>
        <w:ind w:left="120"/>
        <w:rPr>
          <w:rFonts w:cs="Times New Roman"/>
          <w:sz w:val="24"/>
          <w:szCs w:val="24"/>
        </w:rPr>
      </w:pPr>
      <w:bookmarkStart w:id="108" w:name="_Toc143620888"/>
      <w:bookmarkEnd w:id="108"/>
    </w:p>
    <w:p w:rsidR="002A0F8C" w:rsidRPr="001E6A72" w:rsidRDefault="002A0F8C" w:rsidP="002A0F8C">
      <w:pPr>
        <w:ind w:left="120"/>
        <w:rPr>
          <w:rFonts w:cs="Times New Roman"/>
          <w:sz w:val="24"/>
          <w:szCs w:val="24"/>
        </w:rPr>
      </w:pPr>
      <w:r w:rsidRPr="001E6A72">
        <w:rPr>
          <w:rFonts w:cs="Times New Roman"/>
          <w:b/>
          <w:color w:val="000000"/>
          <w:sz w:val="24"/>
          <w:szCs w:val="24"/>
        </w:rPr>
        <w:t>ЛИЧНОСТНЫЕ РЕЗУЛЬТАТЫ</w:t>
      </w:r>
    </w:p>
    <w:p w:rsidR="002A0F8C" w:rsidRPr="001E6A72" w:rsidRDefault="002A0F8C" w:rsidP="002A0F8C">
      <w:pPr>
        <w:ind w:firstLine="600"/>
        <w:rPr>
          <w:rFonts w:cs="Times New Roman"/>
          <w:sz w:val="24"/>
          <w:szCs w:val="24"/>
        </w:rPr>
      </w:pPr>
      <w:r w:rsidRPr="001E6A72">
        <w:rPr>
          <w:rFonts w:cs="Times New Roman"/>
          <w:color w:val="000000"/>
          <w:sz w:val="24"/>
          <w:szCs w:val="24"/>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A0F8C" w:rsidRPr="001E6A72" w:rsidRDefault="002A0F8C" w:rsidP="002A0F8C">
      <w:pPr>
        <w:ind w:firstLine="600"/>
        <w:rPr>
          <w:rFonts w:cs="Times New Roman"/>
          <w:sz w:val="24"/>
          <w:szCs w:val="24"/>
        </w:rPr>
      </w:pPr>
      <w:r w:rsidRPr="001E6A72">
        <w:rPr>
          <w:rFonts w:cs="Times New Roman"/>
          <w:color w:val="000000"/>
          <w:sz w:val="24"/>
          <w:szCs w:val="24"/>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2A0F8C" w:rsidRPr="001E6A72" w:rsidRDefault="002A0F8C" w:rsidP="002A0F8C">
      <w:pPr>
        <w:ind w:firstLine="600"/>
        <w:rPr>
          <w:rFonts w:cs="Times New Roman"/>
          <w:sz w:val="24"/>
          <w:szCs w:val="24"/>
        </w:rPr>
      </w:pPr>
      <w:r w:rsidRPr="001E6A72">
        <w:rPr>
          <w:rFonts w:cs="Times New Roman"/>
          <w:color w:val="000000"/>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2A0F8C" w:rsidRPr="001E6A72" w:rsidRDefault="002A0F8C" w:rsidP="002A0F8C">
      <w:pPr>
        <w:ind w:firstLine="600"/>
        <w:rPr>
          <w:rFonts w:cs="Times New Roman"/>
          <w:sz w:val="24"/>
          <w:szCs w:val="24"/>
        </w:rPr>
      </w:pPr>
      <w:r w:rsidRPr="001E6A72">
        <w:rPr>
          <w:rFonts w:cs="Times New Roman"/>
          <w:color w:val="000000"/>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2A0F8C" w:rsidRPr="001E6A72" w:rsidRDefault="002A0F8C" w:rsidP="002A0F8C">
      <w:pPr>
        <w:ind w:firstLine="600"/>
        <w:rPr>
          <w:rFonts w:cs="Times New Roman"/>
          <w:sz w:val="24"/>
          <w:szCs w:val="24"/>
        </w:rPr>
      </w:pPr>
      <w:r w:rsidRPr="001E6A72">
        <w:rPr>
          <w:rFonts w:cs="Times New Roman"/>
          <w:color w:val="000000"/>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2A0F8C" w:rsidRPr="001E6A72" w:rsidRDefault="002A0F8C" w:rsidP="002A0F8C">
      <w:pPr>
        <w:ind w:firstLine="600"/>
        <w:rPr>
          <w:rFonts w:cs="Times New Roman"/>
          <w:sz w:val="24"/>
          <w:szCs w:val="24"/>
        </w:rPr>
      </w:pPr>
      <w:r w:rsidRPr="001E6A72">
        <w:rPr>
          <w:rFonts w:cs="Times New Roman"/>
          <w:color w:val="000000"/>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2A0F8C" w:rsidRPr="001E6A72" w:rsidRDefault="002A0F8C" w:rsidP="002A0F8C">
      <w:pPr>
        <w:ind w:firstLine="600"/>
        <w:rPr>
          <w:rFonts w:cs="Times New Roman"/>
          <w:sz w:val="24"/>
          <w:szCs w:val="24"/>
        </w:rPr>
      </w:pPr>
      <w:r w:rsidRPr="001E6A72">
        <w:rPr>
          <w:rFonts w:cs="Times New Roman"/>
          <w:color w:val="000000"/>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2A0F8C" w:rsidRPr="001E6A72" w:rsidRDefault="002A0F8C" w:rsidP="002A0F8C">
      <w:pPr>
        <w:ind w:firstLine="600"/>
        <w:rPr>
          <w:rFonts w:cs="Times New Roman"/>
          <w:sz w:val="24"/>
          <w:szCs w:val="24"/>
        </w:rPr>
      </w:pPr>
      <w:r w:rsidRPr="001E6A72">
        <w:rPr>
          <w:rFonts w:cs="Times New Roman"/>
          <w:color w:val="000000"/>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2A0F8C" w:rsidRPr="001E6A72" w:rsidRDefault="002A0F8C" w:rsidP="002A0F8C">
      <w:pPr>
        <w:ind w:firstLine="600"/>
        <w:rPr>
          <w:rFonts w:cs="Times New Roman"/>
          <w:sz w:val="24"/>
          <w:szCs w:val="24"/>
        </w:rPr>
      </w:pPr>
      <w:r w:rsidRPr="001E6A72">
        <w:rPr>
          <w:rFonts w:cs="Times New Roman"/>
          <w:color w:val="000000"/>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2A0F8C" w:rsidRPr="001E6A72" w:rsidRDefault="002A0F8C" w:rsidP="002A0F8C">
      <w:pPr>
        <w:ind w:left="120"/>
        <w:rPr>
          <w:rFonts w:cs="Times New Roman"/>
          <w:sz w:val="24"/>
          <w:szCs w:val="24"/>
        </w:rPr>
      </w:pPr>
      <w:bookmarkStart w:id="109" w:name="_Toc143620889"/>
      <w:bookmarkEnd w:id="109"/>
    </w:p>
    <w:p w:rsidR="002A0F8C" w:rsidRPr="001E6A72" w:rsidRDefault="002A0F8C" w:rsidP="002A0F8C">
      <w:pPr>
        <w:ind w:left="120"/>
        <w:rPr>
          <w:rFonts w:cs="Times New Roman"/>
          <w:sz w:val="24"/>
          <w:szCs w:val="24"/>
        </w:rPr>
      </w:pPr>
    </w:p>
    <w:p w:rsidR="002A0F8C" w:rsidRPr="001E6A72" w:rsidRDefault="002A0F8C" w:rsidP="002A0F8C">
      <w:pPr>
        <w:ind w:left="120"/>
        <w:rPr>
          <w:rFonts w:cs="Times New Roman"/>
          <w:sz w:val="24"/>
          <w:szCs w:val="24"/>
        </w:rPr>
      </w:pPr>
      <w:r w:rsidRPr="001E6A72">
        <w:rPr>
          <w:rFonts w:cs="Times New Roman"/>
          <w:b/>
          <w:color w:val="000000"/>
          <w:sz w:val="24"/>
          <w:szCs w:val="24"/>
        </w:rPr>
        <w:t>МЕТАПРЕДМЕТНЫЕ РЕЗУЛЬТАТЫ</w:t>
      </w:r>
    </w:p>
    <w:p w:rsidR="002A0F8C" w:rsidRPr="001E6A72" w:rsidRDefault="002A0F8C" w:rsidP="002A0F8C">
      <w:pPr>
        <w:ind w:firstLine="600"/>
        <w:rPr>
          <w:rFonts w:cs="Times New Roman"/>
          <w:sz w:val="24"/>
          <w:szCs w:val="24"/>
        </w:rPr>
      </w:pPr>
      <w:r w:rsidRPr="001E6A72">
        <w:rPr>
          <w:rFonts w:cs="Times New Roman"/>
          <w:color w:val="000000"/>
          <w:sz w:val="24"/>
          <w:szCs w:val="24"/>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A0F8C" w:rsidRPr="001E6A72" w:rsidRDefault="002A0F8C" w:rsidP="002A0F8C">
      <w:pPr>
        <w:spacing w:line="257" w:lineRule="auto"/>
        <w:ind w:left="120"/>
        <w:rPr>
          <w:rFonts w:cs="Times New Roman"/>
          <w:sz w:val="24"/>
          <w:szCs w:val="24"/>
        </w:rPr>
      </w:pPr>
    </w:p>
    <w:p w:rsidR="002A0F8C" w:rsidRPr="001E6A72" w:rsidRDefault="002A0F8C" w:rsidP="002A0F8C">
      <w:pPr>
        <w:spacing w:line="257" w:lineRule="auto"/>
        <w:ind w:left="120"/>
        <w:rPr>
          <w:rFonts w:cs="Times New Roman"/>
          <w:sz w:val="24"/>
          <w:szCs w:val="24"/>
        </w:rPr>
      </w:pPr>
      <w:r w:rsidRPr="001E6A72">
        <w:rPr>
          <w:rFonts w:cs="Times New Roman"/>
          <w:b/>
          <w:color w:val="000000"/>
          <w:sz w:val="24"/>
          <w:szCs w:val="24"/>
        </w:rPr>
        <w:t>Познавательные универсальные учебные действия</w:t>
      </w:r>
    </w:p>
    <w:p w:rsidR="002A0F8C" w:rsidRPr="001E6A72" w:rsidRDefault="002A0F8C" w:rsidP="002A0F8C">
      <w:pPr>
        <w:spacing w:line="257" w:lineRule="auto"/>
        <w:ind w:left="120"/>
        <w:rPr>
          <w:rFonts w:cs="Times New Roman"/>
          <w:sz w:val="24"/>
          <w:szCs w:val="24"/>
        </w:rPr>
      </w:pPr>
      <w:r w:rsidRPr="001E6A72">
        <w:rPr>
          <w:rFonts w:cs="Times New Roman"/>
          <w:b/>
          <w:color w:val="000000"/>
          <w:sz w:val="24"/>
          <w:szCs w:val="24"/>
        </w:rPr>
        <w:t>Базовые логические и исследовательские действия:</w:t>
      </w:r>
    </w:p>
    <w:p w:rsidR="002A0F8C" w:rsidRPr="001E6A72" w:rsidRDefault="002A0F8C" w:rsidP="002A0F8C">
      <w:pPr>
        <w:ind w:firstLine="600"/>
        <w:rPr>
          <w:rFonts w:cs="Times New Roman"/>
          <w:sz w:val="24"/>
          <w:szCs w:val="24"/>
        </w:rPr>
      </w:pPr>
      <w:r w:rsidRPr="001E6A72">
        <w:rPr>
          <w:rFonts w:cs="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A0F8C" w:rsidRPr="001E6A72" w:rsidRDefault="002A0F8C" w:rsidP="002A0F8C">
      <w:pPr>
        <w:ind w:firstLine="600"/>
        <w:rPr>
          <w:rFonts w:cs="Times New Roman"/>
          <w:sz w:val="24"/>
          <w:szCs w:val="24"/>
        </w:rPr>
      </w:pPr>
      <w:r w:rsidRPr="001E6A72">
        <w:rPr>
          <w:rFonts w:cs="Times New Roman"/>
          <w:color w:val="000000"/>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2A0F8C" w:rsidRPr="001E6A72" w:rsidRDefault="002A0F8C" w:rsidP="002A0F8C">
      <w:pPr>
        <w:ind w:firstLine="600"/>
        <w:rPr>
          <w:rFonts w:cs="Times New Roman"/>
          <w:sz w:val="24"/>
          <w:szCs w:val="24"/>
        </w:rPr>
      </w:pPr>
      <w:r w:rsidRPr="001E6A72">
        <w:rPr>
          <w:rFonts w:cs="Times New Roman"/>
          <w:color w:val="000000"/>
          <w:sz w:val="24"/>
          <w:szCs w:val="24"/>
        </w:rPr>
        <w:t>осуществлять анализ объектов и изделий с выделением существенных и несущественных признаков;</w:t>
      </w:r>
    </w:p>
    <w:p w:rsidR="002A0F8C" w:rsidRPr="001E6A72" w:rsidRDefault="002A0F8C" w:rsidP="002A0F8C">
      <w:pPr>
        <w:ind w:firstLine="600"/>
        <w:rPr>
          <w:rFonts w:cs="Times New Roman"/>
          <w:sz w:val="24"/>
          <w:szCs w:val="24"/>
        </w:rPr>
      </w:pPr>
      <w:r w:rsidRPr="001E6A72">
        <w:rPr>
          <w:rFonts w:cs="Times New Roman"/>
          <w:color w:val="000000"/>
          <w:sz w:val="24"/>
          <w:szCs w:val="24"/>
        </w:rPr>
        <w:t>сравнивать группы объектов (изделий), выделять в них общее и различия;</w:t>
      </w:r>
    </w:p>
    <w:p w:rsidR="002A0F8C" w:rsidRPr="001E6A72" w:rsidRDefault="002A0F8C" w:rsidP="002A0F8C">
      <w:pPr>
        <w:ind w:firstLine="600"/>
        <w:rPr>
          <w:rFonts w:cs="Times New Roman"/>
          <w:sz w:val="24"/>
          <w:szCs w:val="24"/>
        </w:rPr>
      </w:pPr>
      <w:r w:rsidRPr="001E6A72">
        <w:rPr>
          <w:rFonts w:cs="Times New Roman"/>
          <w:color w:val="000000"/>
          <w:sz w:val="24"/>
          <w:szCs w:val="24"/>
        </w:rPr>
        <w:t>делать обобщения (технико-технологического и декоративно-художественного характера) по изучаемой тематике;</w:t>
      </w:r>
    </w:p>
    <w:p w:rsidR="002A0F8C" w:rsidRPr="001E6A72" w:rsidRDefault="002A0F8C" w:rsidP="002A0F8C">
      <w:pPr>
        <w:ind w:firstLine="600"/>
        <w:rPr>
          <w:rFonts w:cs="Times New Roman"/>
          <w:sz w:val="24"/>
          <w:szCs w:val="24"/>
        </w:rPr>
      </w:pPr>
      <w:r w:rsidRPr="001E6A72">
        <w:rPr>
          <w:rFonts w:cs="Times New Roman"/>
          <w:color w:val="000000"/>
          <w:sz w:val="24"/>
          <w:szCs w:val="24"/>
        </w:rPr>
        <w:t>использовать схемы, модели и простейшие чертежи в собственной практической творческой деятельности;</w:t>
      </w:r>
    </w:p>
    <w:p w:rsidR="002A0F8C" w:rsidRPr="001E6A72" w:rsidRDefault="002A0F8C" w:rsidP="002A0F8C">
      <w:pPr>
        <w:ind w:firstLine="600"/>
        <w:rPr>
          <w:rFonts w:cs="Times New Roman"/>
          <w:sz w:val="24"/>
          <w:szCs w:val="24"/>
        </w:rPr>
      </w:pPr>
      <w:r w:rsidRPr="001E6A72">
        <w:rPr>
          <w:rFonts w:cs="Times New Roman"/>
          <w:color w:val="000000"/>
          <w:sz w:val="24"/>
          <w:szCs w:val="24"/>
        </w:rPr>
        <w:lastRenderedPageBreak/>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2A0F8C" w:rsidRPr="001E6A72" w:rsidRDefault="002A0F8C" w:rsidP="002A0F8C">
      <w:pPr>
        <w:ind w:firstLine="600"/>
        <w:rPr>
          <w:rFonts w:cs="Times New Roman"/>
          <w:sz w:val="24"/>
          <w:szCs w:val="24"/>
        </w:rPr>
      </w:pPr>
      <w:r w:rsidRPr="001E6A72">
        <w:rPr>
          <w:rFonts w:cs="Times New Roman"/>
          <w:color w:val="000000"/>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2A0F8C" w:rsidRPr="001E6A72" w:rsidRDefault="002A0F8C" w:rsidP="002A0F8C">
      <w:pPr>
        <w:ind w:left="120"/>
        <w:rPr>
          <w:rFonts w:cs="Times New Roman"/>
          <w:sz w:val="24"/>
          <w:szCs w:val="24"/>
        </w:rPr>
      </w:pPr>
      <w:r w:rsidRPr="001E6A72">
        <w:rPr>
          <w:rFonts w:cs="Times New Roman"/>
          <w:b/>
          <w:color w:val="000000"/>
          <w:sz w:val="24"/>
          <w:szCs w:val="24"/>
        </w:rPr>
        <w:t>Работа с информацией:</w:t>
      </w:r>
    </w:p>
    <w:p w:rsidR="002A0F8C" w:rsidRPr="001E6A72" w:rsidRDefault="002A0F8C" w:rsidP="002A0F8C">
      <w:pPr>
        <w:ind w:firstLine="600"/>
        <w:rPr>
          <w:rFonts w:cs="Times New Roman"/>
          <w:sz w:val="24"/>
          <w:szCs w:val="24"/>
        </w:rPr>
      </w:pPr>
      <w:r w:rsidRPr="001E6A72">
        <w:rPr>
          <w:rFonts w:cs="Times New Roman"/>
          <w:color w:val="000000"/>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2A0F8C" w:rsidRPr="001E6A72" w:rsidRDefault="002A0F8C" w:rsidP="002A0F8C">
      <w:pPr>
        <w:ind w:firstLine="600"/>
        <w:rPr>
          <w:rFonts w:cs="Times New Roman"/>
          <w:sz w:val="24"/>
          <w:szCs w:val="24"/>
        </w:rPr>
      </w:pPr>
      <w:r w:rsidRPr="001E6A72">
        <w:rPr>
          <w:rFonts w:cs="Times New Roman"/>
          <w:color w:val="000000"/>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2A0F8C" w:rsidRPr="001E6A72" w:rsidRDefault="002A0F8C" w:rsidP="002A0F8C">
      <w:pPr>
        <w:ind w:firstLine="600"/>
        <w:rPr>
          <w:rFonts w:cs="Times New Roman"/>
          <w:sz w:val="24"/>
          <w:szCs w:val="24"/>
        </w:rPr>
      </w:pPr>
      <w:r w:rsidRPr="001E6A72">
        <w:rPr>
          <w:rFonts w:cs="Times New Roman"/>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2A0F8C" w:rsidRPr="001E6A72" w:rsidRDefault="002A0F8C" w:rsidP="002A0F8C">
      <w:pPr>
        <w:ind w:firstLine="600"/>
        <w:rPr>
          <w:rFonts w:cs="Times New Roman"/>
          <w:sz w:val="24"/>
          <w:szCs w:val="24"/>
        </w:rPr>
      </w:pPr>
      <w:r w:rsidRPr="001E6A72">
        <w:rPr>
          <w:rFonts w:cs="Times New Roman"/>
          <w:color w:val="000000"/>
          <w:sz w:val="24"/>
          <w:szCs w:val="24"/>
        </w:rPr>
        <w:t>следовать при выполнении работы инструкциям учителя или представленным в других информационных источниках.</w:t>
      </w:r>
    </w:p>
    <w:p w:rsidR="002A0F8C" w:rsidRPr="001E6A72" w:rsidRDefault="002A0F8C" w:rsidP="002A0F8C">
      <w:pPr>
        <w:ind w:left="120"/>
        <w:rPr>
          <w:rFonts w:cs="Times New Roman"/>
          <w:sz w:val="24"/>
          <w:szCs w:val="24"/>
        </w:rPr>
      </w:pPr>
    </w:p>
    <w:p w:rsidR="002A0F8C" w:rsidRPr="001E6A72" w:rsidRDefault="002A0F8C" w:rsidP="002A0F8C">
      <w:pPr>
        <w:ind w:left="120"/>
        <w:rPr>
          <w:rFonts w:cs="Times New Roman"/>
          <w:sz w:val="24"/>
          <w:szCs w:val="24"/>
        </w:rPr>
      </w:pPr>
      <w:r w:rsidRPr="001E6A72">
        <w:rPr>
          <w:rFonts w:cs="Times New Roman"/>
          <w:b/>
          <w:color w:val="000000"/>
          <w:sz w:val="24"/>
          <w:szCs w:val="24"/>
        </w:rPr>
        <w:t>Коммуникативные универсальные учебные действия:</w:t>
      </w:r>
    </w:p>
    <w:p w:rsidR="002A0F8C" w:rsidRPr="001E6A72" w:rsidRDefault="002A0F8C" w:rsidP="002A0F8C">
      <w:pPr>
        <w:ind w:firstLine="600"/>
        <w:rPr>
          <w:rFonts w:cs="Times New Roman"/>
          <w:sz w:val="24"/>
          <w:szCs w:val="24"/>
        </w:rPr>
      </w:pPr>
      <w:r w:rsidRPr="001E6A72">
        <w:rPr>
          <w:rFonts w:cs="Times New Roman"/>
          <w:color w:val="000000"/>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2A0F8C" w:rsidRPr="001E6A72" w:rsidRDefault="002A0F8C" w:rsidP="002A0F8C">
      <w:pPr>
        <w:ind w:firstLine="600"/>
        <w:rPr>
          <w:rFonts w:cs="Times New Roman"/>
          <w:sz w:val="24"/>
          <w:szCs w:val="24"/>
        </w:rPr>
      </w:pPr>
      <w:r w:rsidRPr="001E6A72">
        <w:rPr>
          <w:rFonts w:cs="Times New Roman"/>
          <w:color w:val="000000"/>
          <w:sz w:val="24"/>
          <w:szCs w:val="24"/>
        </w:rPr>
        <w:t>создавать тексты-описания на основе наблюдений (рассматривания) изделий декоративно-прикладного искусства народов России;</w:t>
      </w:r>
    </w:p>
    <w:p w:rsidR="002A0F8C" w:rsidRPr="001E6A72" w:rsidRDefault="002A0F8C" w:rsidP="002A0F8C">
      <w:pPr>
        <w:ind w:firstLine="600"/>
        <w:rPr>
          <w:rFonts w:cs="Times New Roman"/>
          <w:sz w:val="24"/>
          <w:szCs w:val="24"/>
        </w:rPr>
      </w:pPr>
      <w:r w:rsidRPr="001E6A72">
        <w:rPr>
          <w:rFonts w:cs="Times New Roman"/>
          <w:color w:val="000000"/>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2A0F8C" w:rsidRPr="001E6A72" w:rsidRDefault="002A0F8C" w:rsidP="002A0F8C">
      <w:pPr>
        <w:ind w:firstLine="600"/>
        <w:rPr>
          <w:rFonts w:cs="Times New Roman"/>
          <w:sz w:val="24"/>
          <w:szCs w:val="24"/>
        </w:rPr>
      </w:pPr>
      <w:r w:rsidRPr="001E6A72">
        <w:rPr>
          <w:rFonts w:cs="Times New Roman"/>
          <w:color w:val="000000"/>
          <w:sz w:val="24"/>
          <w:szCs w:val="24"/>
        </w:rPr>
        <w:t>объяснять последовательность совершаемых действий при создании изделия.</w:t>
      </w:r>
    </w:p>
    <w:p w:rsidR="002A0F8C" w:rsidRPr="001E6A72" w:rsidRDefault="002A0F8C" w:rsidP="002A0F8C">
      <w:pPr>
        <w:ind w:left="120"/>
        <w:rPr>
          <w:rFonts w:cs="Times New Roman"/>
          <w:sz w:val="24"/>
          <w:szCs w:val="24"/>
        </w:rPr>
      </w:pPr>
    </w:p>
    <w:p w:rsidR="002A0F8C" w:rsidRPr="001E6A72" w:rsidRDefault="002A0F8C" w:rsidP="002A0F8C">
      <w:pPr>
        <w:ind w:left="120"/>
        <w:rPr>
          <w:rFonts w:cs="Times New Roman"/>
          <w:sz w:val="24"/>
          <w:szCs w:val="24"/>
        </w:rPr>
      </w:pPr>
      <w:r w:rsidRPr="001E6A72">
        <w:rPr>
          <w:rFonts w:cs="Times New Roman"/>
          <w:b/>
          <w:color w:val="000000"/>
          <w:sz w:val="24"/>
          <w:szCs w:val="24"/>
        </w:rPr>
        <w:t>Регулятивные универсальные учебные действия:</w:t>
      </w:r>
    </w:p>
    <w:p w:rsidR="002A0F8C" w:rsidRPr="001E6A72" w:rsidRDefault="002A0F8C" w:rsidP="002A0F8C">
      <w:pPr>
        <w:ind w:firstLine="600"/>
        <w:rPr>
          <w:rFonts w:cs="Times New Roman"/>
          <w:sz w:val="24"/>
          <w:szCs w:val="24"/>
        </w:rPr>
      </w:pPr>
      <w:r w:rsidRPr="001E6A72">
        <w:rPr>
          <w:rFonts w:cs="Times New Roman"/>
          <w:color w:val="000000"/>
          <w:sz w:val="24"/>
          <w:szCs w:val="24"/>
        </w:rPr>
        <w:t>рационально организовывать свою работу (подготовка рабочего места, поддержание и наведение порядка, уборка после работы);</w:t>
      </w:r>
    </w:p>
    <w:p w:rsidR="002A0F8C" w:rsidRPr="001E6A72" w:rsidRDefault="002A0F8C" w:rsidP="002A0F8C">
      <w:pPr>
        <w:ind w:firstLine="600"/>
        <w:rPr>
          <w:rFonts w:cs="Times New Roman"/>
          <w:sz w:val="24"/>
          <w:szCs w:val="24"/>
        </w:rPr>
      </w:pPr>
      <w:r w:rsidRPr="001E6A72">
        <w:rPr>
          <w:rFonts w:cs="Times New Roman"/>
          <w:color w:val="000000"/>
          <w:sz w:val="24"/>
          <w:szCs w:val="24"/>
        </w:rPr>
        <w:t>выполнять правила безопасности труда при выполнении работы;</w:t>
      </w:r>
    </w:p>
    <w:p w:rsidR="002A0F8C" w:rsidRPr="001E6A72" w:rsidRDefault="002A0F8C" w:rsidP="002A0F8C">
      <w:pPr>
        <w:ind w:firstLine="600"/>
        <w:rPr>
          <w:rFonts w:cs="Times New Roman"/>
          <w:sz w:val="24"/>
          <w:szCs w:val="24"/>
        </w:rPr>
      </w:pPr>
      <w:r w:rsidRPr="001E6A72">
        <w:rPr>
          <w:rFonts w:cs="Times New Roman"/>
          <w:color w:val="000000"/>
          <w:sz w:val="24"/>
          <w:szCs w:val="24"/>
        </w:rPr>
        <w:t>планировать работу, соотносить свои действия с поставленной целью;</w:t>
      </w:r>
    </w:p>
    <w:p w:rsidR="002A0F8C" w:rsidRPr="001E6A72" w:rsidRDefault="002A0F8C" w:rsidP="002A0F8C">
      <w:pPr>
        <w:ind w:firstLine="600"/>
        <w:rPr>
          <w:rFonts w:cs="Times New Roman"/>
          <w:sz w:val="24"/>
          <w:szCs w:val="24"/>
        </w:rPr>
      </w:pPr>
      <w:r w:rsidRPr="001E6A72">
        <w:rPr>
          <w:rFonts w:cs="Times New Roman"/>
          <w:color w:val="000000"/>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2A0F8C" w:rsidRPr="001E6A72" w:rsidRDefault="002A0F8C" w:rsidP="002A0F8C">
      <w:pPr>
        <w:ind w:firstLine="600"/>
        <w:rPr>
          <w:rFonts w:cs="Times New Roman"/>
          <w:sz w:val="24"/>
          <w:szCs w:val="24"/>
        </w:rPr>
      </w:pPr>
      <w:r w:rsidRPr="001E6A72">
        <w:rPr>
          <w:rFonts w:cs="Times New Roman"/>
          <w:color w:val="000000"/>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2A0F8C" w:rsidRPr="001E6A72" w:rsidRDefault="002A0F8C" w:rsidP="002A0F8C">
      <w:pPr>
        <w:ind w:firstLine="600"/>
        <w:rPr>
          <w:rFonts w:cs="Times New Roman"/>
          <w:sz w:val="24"/>
          <w:szCs w:val="24"/>
        </w:rPr>
      </w:pPr>
      <w:r w:rsidRPr="001E6A72">
        <w:rPr>
          <w:rFonts w:cs="Times New Roman"/>
          <w:color w:val="000000"/>
          <w:sz w:val="24"/>
          <w:szCs w:val="24"/>
        </w:rPr>
        <w:t>проявлять волевую саморегуляцию при выполнении работы.</w:t>
      </w:r>
    </w:p>
    <w:p w:rsidR="002A0F8C" w:rsidRPr="001E6A72" w:rsidRDefault="002A0F8C" w:rsidP="002A0F8C">
      <w:pPr>
        <w:ind w:left="120"/>
        <w:rPr>
          <w:rFonts w:cs="Times New Roman"/>
          <w:sz w:val="24"/>
          <w:szCs w:val="24"/>
        </w:rPr>
      </w:pPr>
    </w:p>
    <w:p w:rsidR="002A0F8C" w:rsidRPr="001E6A72" w:rsidRDefault="002A0F8C" w:rsidP="002A0F8C">
      <w:pPr>
        <w:ind w:left="120"/>
        <w:rPr>
          <w:rFonts w:cs="Times New Roman"/>
          <w:sz w:val="24"/>
          <w:szCs w:val="24"/>
        </w:rPr>
      </w:pPr>
      <w:r w:rsidRPr="001E6A72">
        <w:rPr>
          <w:rFonts w:cs="Times New Roman"/>
          <w:b/>
          <w:color w:val="000000"/>
          <w:sz w:val="24"/>
          <w:szCs w:val="24"/>
        </w:rPr>
        <w:t>Совместная деятельность:</w:t>
      </w:r>
    </w:p>
    <w:p w:rsidR="002A0F8C" w:rsidRPr="001E6A72" w:rsidRDefault="002A0F8C" w:rsidP="002A0F8C">
      <w:pPr>
        <w:ind w:firstLine="600"/>
        <w:rPr>
          <w:rFonts w:cs="Times New Roman"/>
          <w:sz w:val="24"/>
          <w:szCs w:val="24"/>
        </w:rPr>
      </w:pPr>
      <w:r w:rsidRPr="001E6A72">
        <w:rPr>
          <w:rFonts w:cs="Times New Roman"/>
          <w:color w:val="000000"/>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2A0F8C" w:rsidRPr="001E6A72" w:rsidRDefault="002A0F8C" w:rsidP="002A0F8C">
      <w:pPr>
        <w:ind w:firstLine="600"/>
        <w:rPr>
          <w:rFonts w:cs="Times New Roman"/>
          <w:sz w:val="24"/>
          <w:szCs w:val="24"/>
        </w:rPr>
      </w:pPr>
      <w:r w:rsidRPr="001E6A72">
        <w:rPr>
          <w:rFonts w:cs="Times New Roman"/>
          <w:color w:val="000000"/>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2A0F8C" w:rsidRPr="001E6A72" w:rsidRDefault="002A0F8C" w:rsidP="002A0F8C">
      <w:pPr>
        <w:ind w:firstLine="600"/>
        <w:rPr>
          <w:rFonts w:cs="Times New Roman"/>
          <w:sz w:val="24"/>
          <w:szCs w:val="24"/>
        </w:rPr>
      </w:pPr>
      <w:r w:rsidRPr="001E6A72">
        <w:rPr>
          <w:rFonts w:cs="Times New Roman"/>
          <w:color w:val="000000"/>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2A0F8C" w:rsidRPr="001E6A72" w:rsidRDefault="002A0F8C" w:rsidP="002A0F8C">
      <w:pPr>
        <w:ind w:left="120"/>
        <w:rPr>
          <w:rFonts w:cs="Times New Roman"/>
          <w:sz w:val="24"/>
          <w:szCs w:val="24"/>
        </w:rPr>
      </w:pPr>
      <w:bookmarkStart w:id="110" w:name="_Toc143620890"/>
      <w:bookmarkEnd w:id="110"/>
    </w:p>
    <w:p w:rsidR="002A0F8C" w:rsidRPr="001E6A72" w:rsidRDefault="002A0F8C" w:rsidP="002A0F8C">
      <w:pPr>
        <w:ind w:left="120"/>
        <w:rPr>
          <w:rFonts w:cs="Times New Roman"/>
          <w:sz w:val="24"/>
          <w:szCs w:val="24"/>
        </w:rPr>
      </w:pPr>
    </w:p>
    <w:p w:rsidR="002A0F8C" w:rsidRPr="001E6A72" w:rsidRDefault="002A0F8C" w:rsidP="002A0F8C">
      <w:pPr>
        <w:ind w:left="120"/>
        <w:rPr>
          <w:rFonts w:cs="Times New Roman"/>
          <w:sz w:val="24"/>
          <w:szCs w:val="24"/>
        </w:rPr>
      </w:pPr>
      <w:r w:rsidRPr="001E6A72">
        <w:rPr>
          <w:rFonts w:cs="Times New Roman"/>
          <w:b/>
          <w:color w:val="000000"/>
          <w:sz w:val="24"/>
          <w:szCs w:val="24"/>
        </w:rPr>
        <w:t>ПРЕДМЕТНЫЕ РЕЗУЛЬТАТЫ</w:t>
      </w:r>
    </w:p>
    <w:p w:rsidR="002A0F8C" w:rsidRPr="001E6A72" w:rsidRDefault="002A0F8C" w:rsidP="002A0F8C">
      <w:pPr>
        <w:ind w:left="120"/>
        <w:rPr>
          <w:rFonts w:cs="Times New Roman"/>
          <w:sz w:val="24"/>
          <w:szCs w:val="24"/>
        </w:rPr>
      </w:pPr>
    </w:p>
    <w:p w:rsidR="002A0F8C" w:rsidRPr="001E6A72" w:rsidRDefault="002A0F8C" w:rsidP="002A0F8C">
      <w:pPr>
        <w:ind w:left="120"/>
        <w:rPr>
          <w:rFonts w:cs="Times New Roman"/>
          <w:sz w:val="24"/>
          <w:szCs w:val="24"/>
        </w:rPr>
      </w:pPr>
      <w:r w:rsidRPr="001E6A72">
        <w:rPr>
          <w:rFonts w:cs="Times New Roman"/>
          <w:color w:val="000000"/>
          <w:sz w:val="24"/>
          <w:szCs w:val="24"/>
        </w:rPr>
        <w:t xml:space="preserve">К концу обучения </w:t>
      </w:r>
      <w:r w:rsidRPr="001E6A72">
        <w:rPr>
          <w:rFonts w:cs="Times New Roman"/>
          <w:b/>
          <w:i/>
          <w:color w:val="000000"/>
          <w:sz w:val="24"/>
          <w:szCs w:val="24"/>
        </w:rPr>
        <w:t>в 1 классе</w:t>
      </w:r>
      <w:r w:rsidRPr="001E6A72">
        <w:rPr>
          <w:rFonts w:cs="Times New Roman"/>
          <w:color w:val="000000"/>
          <w:sz w:val="24"/>
          <w:szCs w:val="24"/>
        </w:rPr>
        <w:t xml:space="preserve"> обучающийся получит следующие предметные результаты по отдельным темам программы по технологии:</w:t>
      </w:r>
    </w:p>
    <w:p w:rsidR="002A0F8C" w:rsidRPr="001E6A72" w:rsidRDefault="002A0F8C" w:rsidP="002A0F8C">
      <w:pPr>
        <w:ind w:firstLine="600"/>
        <w:rPr>
          <w:rFonts w:cs="Times New Roman"/>
          <w:sz w:val="24"/>
          <w:szCs w:val="24"/>
        </w:rPr>
      </w:pPr>
      <w:r w:rsidRPr="001E6A72">
        <w:rPr>
          <w:rFonts w:cs="Times New Roman"/>
          <w:color w:val="000000"/>
          <w:sz w:val="24"/>
          <w:szCs w:val="24"/>
        </w:rPr>
        <w:lastRenderedPageBreak/>
        <w:t>правильно организовывать свой труд: своевременно подготавливать и убирать рабочее место, поддерживать порядок на нём в процессе труда;</w:t>
      </w:r>
    </w:p>
    <w:p w:rsidR="002A0F8C" w:rsidRPr="001E6A72" w:rsidRDefault="002A0F8C" w:rsidP="002A0F8C">
      <w:pPr>
        <w:ind w:firstLine="600"/>
        <w:rPr>
          <w:rFonts w:cs="Times New Roman"/>
          <w:sz w:val="24"/>
          <w:szCs w:val="24"/>
        </w:rPr>
      </w:pPr>
      <w:r w:rsidRPr="001E6A72">
        <w:rPr>
          <w:rFonts w:cs="Times New Roman"/>
          <w:color w:val="000000"/>
          <w:sz w:val="24"/>
          <w:szCs w:val="24"/>
        </w:rPr>
        <w:t>применять правила безопасной работы ножницами, иглой и аккуратной работы с клеем;</w:t>
      </w:r>
    </w:p>
    <w:p w:rsidR="002A0F8C" w:rsidRPr="001E6A72" w:rsidRDefault="002A0F8C" w:rsidP="002A0F8C">
      <w:pPr>
        <w:ind w:firstLine="600"/>
        <w:rPr>
          <w:rFonts w:cs="Times New Roman"/>
          <w:sz w:val="24"/>
          <w:szCs w:val="24"/>
        </w:rPr>
      </w:pPr>
      <w:r w:rsidRPr="001E6A72">
        <w:rPr>
          <w:rFonts w:cs="Times New Roman"/>
          <w:color w:val="000000"/>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2A0F8C" w:rsidRPr="001E6A72" w:rsidRDefault="002A0F8C" w:rsidP="002A0F8C">
      <w:pPr>
        <w:ind w:firstLine="600"/>
        <w:rPr>
          <w:rFonts w:cs="Times New Roman"/>
          <w:sz w:val="24"/>
          <w:szCs w:val="24"/>
        </w:rPr>
      </w:pPr>
      <w:r w:rsidRPr="001E6A72">
        <w:rPr>
          <w:rFonts w:cs="Times New Roman"/>
          <w:color w:val="000000"/>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2A0F8C" w:rsidRPr="001E6A72" w:rsidRDefault="002A0F8C" w:rsidP="002A0F8C">
      <w:pPr>
        <w:ind w:firstLine="600"/>
        <w:rPr>
          <w:rFonts w:cs="Times New Roman"/>
          <w:sz w:val="24"/>
          <w:szCs w:val="24"/>
        </w:rPr>
      </w:pPr>
      <w:r w:rsidRPr="001E6A72">
        <w:rPr>
          <w:rFonts w:cs="Times New Roman"/>
          <w:color w:val="000000"/>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2A0F8C" w:rsidRPr="001E6A72" w:rsidRDefault="002A0F8C" w:rsidP="002A0F8C">
      <w:pPr>
        <w:ind w:firstLine="600"/>
        <w:rPr>
          <w:rFonts w:cs="Times New Roman"/>
          <w:sz w:val="24"/>
          <w:szCs w:val="24"/>
        </w:rPr>
      </w:pPr>
      <w:r w:rsidRPr="001E6A72">
        <w:rPr>
          <w:rFonts w:cs="Times New Roman"/>
          <w:color w:val="000000"/>
          <w:sz w:val="24"/>
          <w:szCs w:val="24"/>
        </w:rPr>
        <w:t>ориентироваться в наименованиях основных технологических операций: разметка деталей, выделение деталей, сборка изделия;</w:t>
      </w:r>
    </w:p>
    <w:p w:rsidR="002A0F8C" w:rsidRPr="001E6A72" w:rsidRDefault="002A0F8C" w:rsidP="002A0F8C">
      <w:pPr>
        <w:ind w:firstLine="600"/>
        <w:rPr>
          <w:rFonts w:cs="Times New Roman"/>
          <w:sz w:val="24"/>
          <w:szCs w:val="24"/>
        </w:rPr>
      </w:pPr>
      <w:r w:rsidRPr="001E6A72">
        <w:rPr>
          <w:rFonts w:cs="Times New Roman"/>
          <w:color w:val="000000"/>
          <w:sz w:val="24"/>
          <w:szCs w:val="24"/>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2A0F8C" w:rsidRPr="001E6A72" w:rsidRDefault="002A0F8C" w:rsidP="002A0F8C">
      <w:pPr>
        <w:ind w:firstLine="600"/>
        <w:rPr>
          <w:rFonts w:cs="Times New Roman"/>
          <w:sz w:val="24"/>
          <w:szCs w:val="24"/>
        </w:rPr>
      </w:pPr>
      <w:r w:rsidRPr="001E6A72">
        <w:rPr>
          <w:rFonts w:cs="Times New Roman"/>
          <w:color w:val="000000"/>
          <w:sz w:val="24"/>
          <w:szCs w:val="24"/>
        </w:rPr>
        <w:t>оформлять изделия строчкой прямого стежка;</w:t>
      </w:r>
    </w:p>
    <w:p w:rsidR="002A0F8C" w:rsidRPr="001E6A72" w:rsidRDefault="002A0F8C" w:rsidP="002A0F8C">
      <w:pPr>
        <w:ind w:firstLine="600"/>
        <w:rPr>
          <w:rFonts w:cs="Times New Roman"/>
          <w:sz w:val="24"/>
          <w:szCs w:val="24"/>
        </w:rPr>
      </w:pPr>
      <w:r w:rsidRPr="001E6A72">
        <w:rPr>
          <w:rFonts w:cs="Times New Roman"/>
          <w:color w:val="000000"/>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2A0F8C" w:rsidRPr="001E6A72" w:rsidRDefault="002A0F8C" w:rsidP="002A0F8C">
      <w:pPr>
        <w:ind w:firstLine="600"/>
        <w:rPr>
          <w:rFonts w:cs="Times New Roman"/>
          <w:sz w:val="24"/>
          <w:szCs w:val="24"/>
        </w:rPr>
      </w:pPr>
      <w:r w:rsidRPr="001E6A72">
        <w:rPr>
          <w:rFonts w:cs="Times New Roman"/>
          <w:color w:val="000000"/>
          <w:sz w:val="24"/>
          <w:szCs w:val="24"/>
        </w:rPr>
        <w:t>выполнять задания с опорой на готовый план;</w:t>
      </w:r>
    </w:p>
    <w:p w:rsidR="002A0F8C" w:rsidRPr="001E6A72" w:rsidRDefault="002A0F8C" w:rsidP="002A0F8C">
      <w:pPr>
        <w:ind w:firstLine="600"/>
        <w:rPr>
          <w:rFonts w:cs="Times New Roman"/>
          <w:sz w:val="24"/>
          <w:szCs w:val="24"/>
        </w:rPr>
      </w:pPr>
      <w:r w:rsidRPr="001E6A72">
        <w:rPr>
          <w:rFonts w:cs="Times New Roman"/>
          <w:color w:val="000000"/>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2A0F8C" w:rsidRPr="001E6A72" w:rsidRDefault="002A0F8C" w:rsidP="002A0F8C">
      <w:pPr>
        <w:ind w:firstLine="600"/>
        <w:rPr>
          <w:rFonts w:cs="Times New Roman"/>
          <w:sz w:val="24"/>
          <w:szCs w:val="24"/>
        </w:rPr>
      </w:pPr>
      <w:r w:rsidRPr="001E6A72">
        <w:rPr>
          <w:rFonts w:cs="Times New Roman"/>
          <w:color w:val="000000"/>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2A0F8C" w:rsidRPr="001E6A72" w:rsidRDefault="002A0F8C" w:rsidP="002A0F8C">
      <w:pPr>
        <w:ind w:firstLine="600"/>
        <w:rPr>
          <w:rFonts w:cs="Times New Roman"/>
          <w:sz w:val="24"/>
          <w:szCs w:val="24"/>
        </w:rPr>
      </w:pPr>
      <w:r w:rsidRPr="001E6A72">
        <w:rPr>
          <w:rFonts w:cs="Times New Roman"/>
          <w:color w:val="000000"/>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2A0F8C" w:rsidRPr="001E6A72" w:rsidRDefault="002A0F8C" w:rsidP="002A0F8C">
      <w:pPr>
        <w:ind w:firstLine="600"/>
        <w:rPr>
          <w:rFonts w:cs="Times New Roman"/>
          <w:sz w:val="24"/>
          <w:szCs w:val="24"/>
        </w:rPr>
      </w:pPr>
      <w:r w:rsidRPr="001E6A72">
        <w:rPr>
          <w:rFonts w:cs="Times New Roman"/>
          <w:color w:val="000000"/>
          <w:sz w:val="24"/>
          <w:szCs w:val="24"/>
        </w:rPr>
        <w:t>называть ручные инструменты (ножницы, игла, линейка) и приспособления (шаблон, стека, булавки и другие), безопасно хранить и работать ими;</w:t>
      </w:r>
    </w:p>
    <w:p w:rsidR="002A0F8C" w:rsidRPr="001E6A72" w:rsidRDefault="002A0F8C" w:rsidP="002A0F8C">
      <w:pPr>
        <w:ind w:firstLine="600"/>
        <w:rPr>
          <w:rFonts w:cs="Times New Roman"/>
          <w:sz w:val="24"/>
          <w:szCs w:val="24"/>
        </w:rPr>
      </w:pPr>
      <w:r w:rsidRPr="001E6A72">
        <w:rPr>
          <w:rFonts w:cs="Times New Roman"/>
          <w:color w:val="000000"/>
          <w:sz w:val="24"/>
          <w:szCs w:val="24"/>
        </w:rPr>
        <w:t>различать материалы и инструменты по их назначению;</w:t>
      </w:r>
    </w:p>
    <w:p w:rsidR="002A0F8C" w:rsidRPr="001E6A72" w:rsidRDefault="002A0F8C" w:rsidP="002A0F8C">
      <w:pPr>
        <w:ind w:firstLine="600"/>
        <w:rPr>
          <w:rFonts w:cs="Times New Roman"/>
          <w:sz w:val="24"/>
          <w:szCs w:val="24"/>
        </w:rPr>
      </w:pPr>
      <w:r w:rsidRPr="001E6A72">
        <w:rPr>
          <w:rFonts w:cs="Times New Roman"/>
          <w:color w:val="000000"/>
          <w:sz w:val="24"/>
          <w:szCs w:val="24"/>
        </w:rPr>
        <w:t>называть и выполнять последовательность изготовления несложных изделий: разметка, резание, сборка, отделка;</w:t>
      </w:r>
    </w:p>
    <w:p w:rsidR="002A0F8C" w:rsidRPr="001E6A72" w:rsidRDefault="002A0F8C" w:rsidP="002A0F8C">
      <w:pPr>
        <w:ind w:firstLine="600"/>
        <w:rPr>
          <w:rFonts w:cs="Times New Roman"/>
          <w:sz w:val="24"/>
          <w:szCs w:val="24"/>
        </w:rPr>
      </w:pPr>
      <w:r w:rsidRPr="001E6A72">
        <w:rPr>
          <w:rFonts w:cs="Times New Roman"/>
          <w:color w:val="000000"/>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2A0F8C" w:rsidRPr="001E6A72" w:rsidRDefault="002A0F8C" w:rsidP="002A0F8C">
      <w:pPr>
        <w:ind w:firstLine="600"/>
        <w:rPr>
          <w:rFonts w:cs="Times New Roman"/>
          <w:sz w:val="24"/>
          <w:szCs w:val="24"/>
        </w:rPr>
      </w:pPr>
      <w:r w:rsidRPr="001E6A72">
        <w:rPr>
          <w:rFonts w:cs="Times New Roman"/>
          <w:color w:val="000000"/>
          <w:sz w:val="24"/>
          <w:szCs w:val="24"/>
        </w:rPr>
        <w:t>использовать для сушки плоских изделий пресс;</w:t>
      </w:r>
    </w:p>
    <w:p w:rsidR="002A0F8C" w:rsidRPr="001E6A72" w:rsidRDefault="002A0F8C" w:rsidP="002A0F8C">
      <w:pPr>
        <w:ind w:firstLine="600"/>
        <w:rPr>
          <w:rFonts w:cs="Times New Roman"/>
          <w:sz w:val="24"/>
          <w:szCs w:val="24"/>
        </w:rPr>
      </w:pPr>
      <w:r w:rsidRPr="001E6A72">
        <w:rPr>
          <w:rFonts w:cs="Times New Roman"/>
          <w:color w:val="000000"/>
          <w:sz w:val="24"/>
          <w:szCs w:val="24"/>
        </w:rPr>
        <w:t>с помощью учителя выполнять практическую работу и самоконтроль с опорой на инструкционную карту, образец, шаблон;</w:t>
      </w:r>
    </w:p>
    <w:p w:rsidR="002A0F8C" w:rsidRPr="001E6A72" w:rsidRDefault="002A0F8C" w:rsidP="002A0F8C">
      <w:pPr>
        <w:ind w:firstLine="600"/>
        <w:rPr>
          <w:rFonts w:cs="Times New Roman"/>
          <w:sz w:val="24"/>
          <w:szCs w:val="24"/>
        </w:rPr>
      </w:pPr>
      <w:r w:rsidRPr="001E6A72">
        <w:rPr>
          <w:rFonts w:cs="Times New Roman"/>
          <w:color w:val="000000"/>
          <w:sz w:val="24"/>
          <w:szCs w:val="24"/>
        </w:rPr>
        <w:t>различать разборные и неразборные конструкции несложных изделий;</w:t>
      </w:r>
    </w:p>
    <w:p w:rsidR="002A0F8C" w:rsidRPr="001E6A72" w:rsidRDefault="002A0F8C" w:rsidP="002A0F8C">
      <w:pPr>
        <w:ind w:firstLine="600"/>
        <w:rPr>
          <w:rFonts w:cs="Times New Roman"/>
          <w:sz w:val="24"/>
          <w:szCs w:val="24"/>
        </w:rPr>
      </w:pPr>
      <w:r w:rsidRPr="001E6A72">
        <w:rPr>
          <w:rFonts w:cs="Times New Roman"/>
          <w:color w:val="000000"/>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2A0F8C" w:rsidRPr="001E6A72" w:rsidRDefault="002A0F8C" w:rsidP="002A0F8C">
      <w:pPr>
        <w:ind w:firstLine="600"/>
        <w:rPr>
          <w:rFonts w:cs="Times New Roman"/>
          <w:sz w:val="24"/>
          <w:szCs w:val="24"/>
        </w:rPr>
      </w:pPr>
      <w:r w:rsidRPr="001E6A72">
        <w:rPr>
          <w:rFonts w:cs="Times New Roman"/>
          <w:color w:val="000000"/>
          <w:sz w:val="24"/>
          <w:szCs w:val="24"/>
        </w:rPr>
        <w:t>осуществлять элементарное сотрудничество, участвовать в коллективных работах под руководством учителя;</w:t>
      </w:r>
    </w:p>
    <w:p w:rsidR="002A0F8C" w:rsidRPr="001E6A72" w:rsidRDefault="002A0F8C" w:rsidP="002A0F8C">
      <w:pPr>
        <w:ind w:firstLine="600"/>
        <w:rPr>
          <w:rFonts w:cs="Times New Roman"/>
          <w:sz w:val="24"/>
          <w:szCs w:val="24"/>
        </w:rPr>
      </w:pPr>
      <w:r w:rsidRPr="001E6A72">
        <w:rPr>
          <w:rFonts w:cs="Times New Roman"/>
          <w:color w:val="000000"/>
          <w:sz w:val="24"/>
          <w:szCs w:val="24"/>
        </w:rPr>
        <w:t>выполнять несложные коллективные работы проектного характера.</w:t>
      </w:r>
    </w:p>
    <w:p w:rsidR="002A0F8C" w:rsidRPr="001E6A72" w:rsidRDefault="002A0F8C" w:rsidP="002A0F8C">
      <w:pPr>
        <w:ind w:left="120"/>
        <w:rPr>
          <w:rFonts w:cs="Times New Roman"/>
          <w:sz w:val="24"/>
          <w:szCs w:val="24"/>
        </w:rPr>
      </w:pPr>
    </w:p>
    <w:p w:rsidR="002A0F8C" w:rsidRPr="001E6A72" w:rsidRDefault="002A0F8C" w:rsidP="002A0F8C">
      <w:pPr>
        <w:ind w:left="120"/>
        <w:rPr>
          <w:rFonts w:cs="Times New Roman"/>
          <w:sz w:val="24"/>
          <w:szCs w:val="24"/>
        </w:rPr>
      </w:pPr>
      <w:r w:rsidRPr="001E6A72">
        <w:rPr>
          <w:rFonts w:cs="Times New Roman"/>
          <w:color w:val="000000"/>
          <w:sz w:val="24"/>
          <w:szCs w:val="24"/>
        </w:rPr>
        <w:t xml:space="preserve">К концу обучения </w:t>
      </w:r>
      <w:r w:rsidRPr="001E6A72">
        <w:rPr>
          <w:rFonts w:cs="Times New Roman"/>
          <w:b/>
          <w:i/>
          <w:color w:val="000000"/>
          <w:sz w:val="24"/>
          <w:szCs w:val="24"/>
        </w:rPr>
        <w:t>во 2 классе</w:t>
      </w:r>
      <w:r w:rsidRPr="001E6A72">
        <w:rPr>
          <w:rFonts w:cs="Times New Roman"/>
          <w:i/>
          <w:color w:val="000000"/>
          <w:sz w:val="24"/>
          <w:szCs w:val="24"/>
        </w:rPr>
        <w:t xml:space="preserve"> </w:t>
      </w:r>
      <w:r w:rsidRPr="001E6A72">
        <w:rPr>
          <w:rFonts w:cs="Times New Roman"/>
          <w:color w:val="000000"/>
          <w:sz w:val="24"/>
          <w:szCs w:val="24"/>
        </w:rPr>
        <w:t>обучающийся получит следующие предметные результаты по отдельным темам программы по технологии:</w:t>
      </w:r>
    </w:p>
    <w:p w:rsidR="002A0F8C" w:rsidRPr="001E6A72" w:rsidRDefault="002A0F8C" w:rsidP="002A0F8C">
      <w:pPr>
        <w:ind w:firstLine="600"/>
        <w:rPr>
          <w:rFonts w:cs="Times New Roman"/>
          <w:sz w:val="24"/>
          <w:szCs w:val="24"/>
        </w:rPr>
      </w:pPr>
      <w:r w:rsidRPr="001E6A72">
        <w:rPr>
          <w:rFonts w:cs="Times New Roman"/>
          <w:color w:val="000000"/>
          <w:sz w:val="24"/>
          <w:szCs w:val="24"/>
        </w:rPr>
        <w:t xml:space="preserve">понимать смысл понятий «инструкционная» («технологическая») карта, «чертёж», «эскиз», «линии чертежа», «развёртка», «макет», «модель», «технология», </w:t>
      </w:r>
      <w:r w:rsidRPr="001E6A72">
        <w:rPr>
          <w:rFonts w:cs="Times New Roman"/>
          <w:color w:val="000000"/>
          <w:sz w:val="24"/>
          <w:szCs w:val="24"/>
        </w:rPr>
        <w:lastRenderedPageBreak/>
        <w:t>«технологические операции», «способы обработки» и использовать их в практической деятельности;</w:t>
      </w:r>
    </w:p>
    <w:p w:rsidR="002A0F8C" w:rsidRPr="001E6A72" w:rsidRDefault="002A0F8C" w:rsidP="002A0F8C">
      <w:pPr>
        <w:ind w:firstLine="600"/>
        <w:rPr>
          <w:rFonts w:cs="Times New Roman"/>
          <w:sz w:val="24"/>
          <w:szCs w:val="24"/>
        </w:rPr>
      </w:pPr>
      <w:r w:rsidRPr="001E6A72">
        <w:rPr>
          <w:rFonts w:cs="Times New Roman"/>
          <w:color w:val="000000"/>
          <w:sz w:val="24"/>
          <w:szCs w:val="24"/>
        </w:rPr>
        <w:t>выполнять задания по самостоятельно составленному плану;</w:t>
      </w:r>
    </w:p>
    <w:p w:rsidR="002A0F8C" w:rsidRPr="001E6A72" w:rsidRDefault="002A0F8C" w:rsidP="002A0F8C">
      <w:pPr>
        <w:ind w:firstLine="600"/>
        <w:rPr>
          <w:rFonts w:cs="Times New Roman"/>
          <w:sz w:val="24"/>
          <w:szCs w:val="24"/>
        </w:rPr>
      </w:pPr>
      <w:r w:rsidRPr="001E6A72">
        <w:rPr>
          <w:rFonts w:cs="Times New Roman"/>
          <w:color w:val="000000"/>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2A0F8C" w:rsidRPr="001E6A72" w:rsidRDefault="002A0F8C" w:rsidP="002A0F8C">
      <w:pPr>
        <w:ind w:firstLine="600"/>
        <w:rPr>
          <w:rFonts w:cs="Times New Roman"/>
          <w:sz w:val="24"/>
          <w:szCs w:val="24"/>
        </w:rPr>
      </w:pPr>
      <w:r w:rsidRPr="001E6A72">
        <w:rPr>
          <w:rFonts w:cs="Times New Roman"/>
          <w:color w:val="000000"/>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2A0F8C" w:rsidRPr="001E6A72" w:rsidRDefault="002A0F8C" w:rsidP="002A0F8C">
      <w:pPr>
        <w:ind w:firstLine="600"/>
        <w:rPr>
          <w:rFonts w:cs="Times New Roman"/>
          <w:sz w:val="24"/>
          <w:szCs w:val="24"/>
        </w:rPr>
      </w:pPr>
      <w:r w:rsidRPr="001E6A72">
        <w:rPr>
          <w:rFonts w:cs="Times New Roman"/>
          <w:color w:val="000000"/>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2A0F8C" w:rsidRPr="001E6A72" w:rsidRDefault="002A0F8C" w:rsidP="002A0F8C">
      <w:pPr>
        <w:ind w:firstLine="600"/>
        <w:rPr>
          <w:rFonts w:cs="Times New Roman"/>
          <w:sz w:val="24"/>
          <w:szCs w:val="24"/>
        </w:rPr>
      </w:pPr>
      <w:r w:rsidRPr="001E6A72">
        <w:rPr>
          <w:rFonts w:cs="Times New Roman"/>
          <w:color w:val="000000"/>
          <w:sz w:val="24"/>
          <w:szCs w:val="24"/>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2A0F8C" w:rsidRPr="001E6A72" w:rsidRDefault="002A0F8C" w:rsidP="002A0F8C">
      <w:pPr>
        <w:ind w:firstLine="600"/>
        <w:rPr>
          <w:rFonts w:cs="Times New Roman"/>
          <w:sz w:val="24"/>
          <w:szCs w:val="24"/>
        </w:rPr>
      </w:pPr>
      <w:r w:rsidRPr="001E6A72">
        <w:rPr>
          <w:rFonts w:cs="Times New Roman"/>
          <w:color w:val="000000"/>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2A0F8C" w:rsidRPr="001E6A72" w:rsidRDefault="002A0F8C" w:rsidP="002A0F8C">
      <w:pPr>
        <w:ind w:firstLine="600"/>
        <w:rPr>
          <w:rFonts w:cs="Times New Roman"/>
          <w:sz w:val="24"/>
          <w:szCs w:val="24"/>
        </w:rPr>
      </w:pPr>
      <w:r w:rsidRPr="001E6A72">
        <w:rPr>
          <w:rFonts w:cs="Times New Roman"/>
          <w:color w:val="000000"/>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2A0F8C" w:rsidRPr="001E6A72" w:rsidRDefault="002A0F8C" w:rsidP="002A0F8C">
      <w:pPr>
        <w:ind w:firstLine="600"/>
        <w:rPr>
          <w:rFonts w:cs="Times New Roman"/>
          <w:sz w:val="24"/>
          <w:szCs w:val="24"/>
        </w:rPr>
      </w:pPr>
      <w:r w:rsidRPr="001E6A72">
        <w:rPr>
          <w:rFonts w:cs="Times New Roman"/>
          <w:color w:val="000000"/>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2A0F8C" w:rsidRPr="001E6A72" w:rsidRDefault="002A0F8C" w:rsidP="002A0F8C">
      <w:pPr>
        <w:ind w:firstLine="600"/>
        <w:rPr>
          <w:rFonts w:cs="Times New Roman"/>
          <w:sz w:val="24"/>
          <w:szCs w:val="24"/>
        </w:rPr>
      </w:pPr>
      <w:r w:rsidRPr="001E6A72">
        <w:rPr>
          <w:rFonts w:cs="Times New Roman"/>
          <w:color w:val="000000"/>
          <w:sz w:val="24"/>
          <w:szCs w:val="24"/>
        </w:rPr>
        <w:t>выполнять биговку;</w:t>
      </w:r>
    </w:p>
    <w:p w:rsidR="002A0F8C" w:rsidRPr="001E6A72" w:rsidRDefault="002A0F8C" w:rsidP="002A0F8C">
      <w:pPr>
        <w:ind w:firstLine="600"/>
        <w:rPr>
          <w:rFonts w:cs="Times New Roman"/>
          <w:sz w:val="24"/>
          <w:szCs w:val="24"/>
        </w:rPr>
      </w:pPr>
      <w:r w:rsidRPr="001E6A72">
        <w:rPr>
          <w:rFonts w:cs="Times New Roman"/>
          <w:color w:val="000000"/>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2A0F8C" w:rsidRPr="001E6A72" w:rsidRDefault="002A0F8C" w:rsidP="002A0F8C">
      <w:pPr>
        <w:ind w:firstLine="600"/>
        <w:rPr>
          <w:rFonts w:cs="Times New Roman"/>
          <w:sz w:val="24"/>
          <w:szCs w:val="24"/>
        </w:rPr>
      </w:pPr>
      <w:r w:rsidRPr="001E6A72">
        <w:rPr>
          <w:rFonts w:cs="Times New Roman"/>
          <w:color w:val="000000"/>
          <w:sz w:val="24"/>
          <w:szCs w:val="24"/>
        </w:rPr>
        <w:t>оформлять изделия и соединять детали освоенными ручными строчками;</w:t>
      </w:r>
    </w:p>
    <w:p w:rsidR="002A0F8C" w:rsidRPr="001E6A72" w:rsidRDefault="002A0F8C" w:rsidP="002A0F8C">
      <w:pPr>
        <w:ind w:firstLine="600"/>
        <w:rPr>
          <w:rFonts w:cs="Times New Roman"/>
          <w:sz w:val="24"/>
          <w:szCs w:val="24"/>
        </w:rPr>
      </w:pPr>
      <w:r w:rsidRPr="001E6A72">
        <w:rPr>
          <w:rFonts w:cs="Times New Roman"/>
          <w:color w:val="000000"/>
          <w:sz w:val="24"/>
          <w:szCs w:val="24"/>
        </w:rPr>
        <w:t>понимать смысл понятия «развёртка» (трёхмерного предмета), соотносить объёмную конструкцию с изображениями её развёртки;</w:t>
      </w:r>
    </w:p>
    <w:p w:rsidR="002A0F8C" w:rsidRPr="001E6A72" w:rsidRDefault="002A0F8C" w:rsidP="002A0F8C">
      <w:pPr>
        <w:ind w:firstLine="600"/>
        <w:rPr>
          <w:rFonts w:cs="Times New Roman"/>
          <w:sz w:val="24"/>
          <w:szCs w:val="24"/>
        </w:rPr>
      </w:pPr>
      <w:r w:rsidRPr="001E6A72">
        <w:rPr>
          <w:rFonts w:cs="Times New Roman"/>
          <w:color w:val="000000"/>
          <w:sz w:val="24"/>
          <w:szCs w:val="24"/>
        </w:rPr>
        <w:t>отличать макет от модели, строить трёхмерный макет из готовой развёртки;</w:t>
      </w:r>
    </w:p>
    <w:p w:rsidR="002A0F8C" w:rsidRPr="001E6A72" w:rsidRDefault="002A0F8C" w:rsidP="002A0F8C">
      <w:pPr>
        <w:ind w:firstLine="600"/>
        <w:rPr>
          <w:rFonts w:cs="Times New Roman"/>
          <w:sz w:val="24"/>
          <w:szCs w:val="24"/>
        </w:rPr>
      </w:pPr>
      <w:r w:rsidRPr="001E6A72">
        <w:rPr>
          <w:rFonts w:cs="Times New Roman"/>
          <w:color w:val="000000"/>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2A0F8C" w:rsidRPr="001E6A72" w:rsidRDefault="002A0F8C" w:rsidP="002A0F8C">
      <w:pPr>
        <w:ind w:firstLine="600"/>
        <w:rPr>
          <w:rFonts w:cs="Times New Roman"/>
          <w:sz w:val="24"/>
          <w:szCs w:val="24"/>
        </w:rPr>
      </w:pPr>
      <w:r w:rsidRPr="001E6A72">
        <w:rPr>
          <w:rFonts w:cs="Times New Roman"/>
          <w:color w:val="000000"/>
          <w:sz w:val="24"/>
          <w:szCs w:val="24"/>
        </w:rPr>
        <w:t>конструировать и моделировать изделия из различных материалов по модели, простейшему чертежу или эскизу;</w:t>
      </w:r>
    </w:p>
    <w:p w:rsidR="002A0F8C" w:rsidRPr="001E6A72" w:rsidRDefault="002A0F8C" w:rsidP="002A0F8C">
      <w:pPr>
        <w:ind w:firstLine="600"/>
        <w:rPr>
          <w:rFonts w:cs="Times New Roman"/>
          <w:sz w:val="24"/>
          <w:szCs w:val="24"/>
        </w:rPr>
      </w:pPr>
      <w:r w:rsidRPr="001E6A72">
        <w:rPr>
          <w:rFonts w:cs="Times New Roman"/>
          <w:color w:val="000000"/>
          <w:sz w:val="24"/>
          <w:szCs w:val="24"/>
        </w:rPr>
        <w:t>решать несложные конструкторско-технологические задачи;</w:t>
      </w:r>
    </w:p>
    <w:p w:rsidR="002A0F8C" w:rsidRPr="001E6A72" w:rsidRDefault="002A0F8C" w:rsidP="002A0F8C">
      <w:pPr>
        <w:ind w:firstLine="600"/>
        <w:rPr>
          <w:rFonts w:cs="Times New Roman"/>
          <w:sz w:val="24"/>
          <w:szCs w:val="24"/>
        </w:rPr>
      </w:pPr>
      <w:r w:rsidRPr="001E6A72">
        <w:rPr>
          <w:rFonts w:cs="Times New Roman"/>
          <w:color w:val="000000"/>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2A0F8C" w:rsidRPr="001E6A72" w:rsidRDefault="002A0F8C" w:rsidP="002A0F8C">
      <w:pPr>
        <w:ind w:firstLine="600"/>
        <w:rPr>
          <w:rFonts w:cs="Times New Roman"/>
          <w:sz w:val="24"/>
          <w:szCs w:val="24"/>
        </w:rPr>
      </w:pPr>
      <w:r w:rsidRPr="001E6A72">
        <w:rPr>
          <w:rFonts w:cs="Times New Roman"/>
          <w:color w:val="000000"/>
          <w:sz w:val="24"/>
          <w:szCs w:val="24"/>
        </w:rPr>
        <w:t>делать выбор, какое мнение принять – своё или другое, высказанное в ходе обсуждения;</w:t>
      </w:r>
    </w:p>
    <w:p w:rsidR="002A0F8C" w:rsidRPr="001E6A72" w:rsidRDefault="002A0F8C" w:rsidP="002A0F8C">
      <w:pPr>
        <w:ind w:firstLine="600"/>
        <w:rPr>
          <w:rFonts w:cs="Times New Roman"/>
          <w:sz w:val="24"/>
          <w:szCs w:val="24"/>
        </w:rPr>
      </w:pPr>
      <w:r w:rsidRPr="001E6A72">
        <w:rPr>
          <w:rFonts w:cs="Times New Roman"/>
          <w:color w:val="000000"/>
          <w:sz w:val="24"/>
          <w:szCs w:val="24"/>
        </w:rPr>
        <w:t>выполнять работу в малых группах, осуществлять сотрудничество;</w:t>
      </w:r>
    </w:p>
    <w:p w:rsidR="002A0F8C" w:rsidRPr="001E6A72" w:rsidRDefault="002A0F8C" w:rsidP="002A0F8C">
      <w:pPr>
        <w:ind w:firstLine="600"/>
        <w:rPr>
          <w:rFonts w:cs="Times New Roman"/>
          <w:sz w:val="24"/>
          <w:szCs w:val="24"/>
        </w:rPr>
      </w:pPr>
      <w:r w:rsidRPr="001E6A72">
        <w:rPr>
          <w:rFonts w:cs="Times New Roman"/>
          <w:color w:val="000000"/>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2A0F8C" w:rsidRPr="001E6A72" w:rsidRDefault="002A0F8C" w:rsidP="002A0F8C">
      <w:pPr>
        <w:ind w:firstLine="600"/>
        <w:rPr>
          <w:rFonts w:cs="Times New Roman"/>
          <w:sz w:val="24"/>
          <w:szCs w:val="24"/>
        </w:rPr>
      </w:pPr>
      <w:r w:rsidRPr="001E6A72">
        <w:rPr>
          <w:rFonts w:cs="Times New Roman"/>
          <w:color w:val="000000"/>
          <w:sz w:val="24"/>
          <w:szCs w:val="24"/>
        </w:rPr>
        <w:t>называть профессии людей, работающих в сфере обслуживания.</w:t>
      </w:r>
    </w:p>
    <w:p w:rsidR="002A0F8C" w:rsidRPr="001E6A72" w:rsidRDefault="002A0F8C" w:rsidP="002A0F8C">
      <w:pPr>
        <w:ind w:left="120"/>
        <w:rPr>
          <w:rFonts w:cs="Times New Roman"/>
          <w:sz w:val="24"/>
          <w:szCs w:val="24"/>
        </w:rPr>
      </w:pPr>
    </w:p>
    <w:p w:rsidR="002A0F8C" w:rsidRPr="001E6A72" w:rsidRDefault="002A0F8C" w:rsidP="002A0F8C">
      <w:pPr>
        <w:ind w:left="120"/>
        <w:rPr>
          <w:rFonts w:cs="Times New Roman"/>
          <w:sz w:val="24"/>
          <w:szCs w:val="24"/>
        </w:rPr>
      </w:pPr>
      <w:r w:rsidRPr="001E6A72">
        <w:rPr>
          <w:rFonts w:cs="Times New Roman"/>
          <w:color w:val="000000"/>
          <w:sz w:val="24"/>
          <w:szCs w:val="24"/>
        </w:rPr>
        <w:t xml:space="preserve">К концу обучения </w:t>
      </w:r>
      <w:r w:rsidRPr="001E6A72">
        <w:rPr>
          <w:rFonts w:cs="Times New Roman"/>
          <w:b/>
          <w:i/>
          <w:color w:val="000000"/>
          <w:sz w:val="24"/>
          <w:szCs w:val="24"/>
        </w:rPr>
        <w:t>в 3 классе</w:t>
      </w:r>
      <w:r w:rsidRPr="001E6A72">
        <w:rPr>
          <w:rFonts w:cs="Times New Roman"/>
          <w:color w:val="000000"/>
          <w:sz w:val="24"/>
          <w:szCs w:val="24"/>
        </w:rPr>
        <w:t xml:space="preserve"> обучающийся получит следующие предметные результаты по отдельным темам программы по технологии:</w:t>
      </w:r>
    </w:p>
    <w:p w:rsidR="002A0F8C" w:rsidRPr="001E6A72" w:rsidRDefault="002A0F8C" w:rsidP="002A0F8C">
      <w:pPr>
        <w:ind w:firstLine="600"/>
        <w:rPr>
          <w:rFonts w:cs="Times New Roman"/>
          <w:sz w:val="24"/>
          <w:szCs w:val="24"/>
        </w:rPr>
      </w:pPr>
      <w:r w:rsidRPr="001E6A72">
        <w:rPr>
          <w:rFonts w:cs="Times New Roman"/>
          <w:color w:val="000000"/>
          <w:sz w:val="24"/>
          <w:szCs w:val="24"/>
        </w:rPr>
        <w:t>понимать смысл понятий «чертёж развёртки», «канцелярский нож», «шило», «искусственный материал»;</w:t>
      </w:r>
    </w:p>
    <w:p w:rsidR="002A0F8C" w:rsidRPr="001E6A72" w:rsidRDefault="002A0F8C" w:rsidP="002A0F8C">
      <w:pPr>
        <w:ind w:firstLine="600"/>
        <w:rPr>
          <w:rFonts w:cs="Times New Roman"/>
          <w:sz w:val="24"/>
          <w:szCs w:val="24"/>
        </w:rPr>
      </w:pPr>
      <w:r w:rsidRPr="001E6A72">
        <w:rPr>
          <w:rFonts w:cs="Times New Roman"/>
          <w:color w:val="000000"/>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2A0F8C" w:rsidRPr="001E6A72" w:rsidRDefault="002A0F8C" w:rsidP="002A0F8C">
      <w:pPr>
        <w:ind w:firstLine="600"/>
        <w:rPr>
          <w:rFonts w:cs="Times New Roman"/>
          <w:sz w:val="24"/>
          <w:szCs w:val="24"/>
        </w:rPr>
      </w:pPr>
      <w:r w:rsidRPr="001E6A72">
        <w:rPr>
          <w:rFonts w:cs="Times New Roman"/>
          <w:color w:val="000000"/>
          <w:sz w:val="24"/>
          <w:szCs w:val="24"/>
        </w:rPr>
        <w:t>узнавать и называть по характерным особенностям образцов или по описанию изученные и распространённые в крае ремёсла;</w:t>
      </w:r>
    </w:p>
    <w:p w:rsidR="002A0F8C" w:rsidRPr="001E6A72" w:rsidRDefault="002A0F8C" w:rsidP="002A0F8C">
      <w:pPr>
        <w:ind w:firstLine="600"/>
        <w:rPr>
          <w:rFonts w:cs="Times New Roman"/>
          <w:sz w:val="24"/>
          <w:szCs w:val="24"/>
        </w:rPr>
      </w:pPr>
      <w:r w:rsidRPr="001E6A72">
        <w:rPr>
          <w:rFonts w:cs="Times New Roman"/>
          <w:color w:val="000000"/>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2A0F8C" w:rsidRPr="001E6A72" w:rsidRDefault="002A0F8C" w:rsidP="002A0F8C">
      <w:pPr>
        <w:ind w:firstLine="600"/>
        <w:rPr>
          <w:rFonts w:cs="Times New Roman"/>
          <w:sz w:val="24"/>
          <w:szCs w:val="24"/>
        </w:rPr>
      </w:pPr>
      <w:r w:rsidRPr="001E6A72">
        <w:rPr>
          <w:rFonts w:cs="Times New Roman"/>
          <w:color w:val="000000"/>
          <w:sz w:val="24"/>
          <w:szCs w:val="24"/>
        </w:rPr>
        <w:lastRenderedPageBreak/>
        <w:t>читать чертёж развёртки и выполнять разметку развёрток с помощью чертёжных инструментов (линейка, угольник, циркуль);</w:t>
      </w:r>
    </w:p>
    <w:p w:rsidR="002A0F8C" w:rsidRPr="001E6A72" w:rsidRDefault="002A0F8C" w:rsidP="002A0F8C">
      <w:pPr>
        <w:ind w:firstLine="600"/>
        <w:rPr>
          <w:rFonts w:cs="Times New Roman"/>
          <w:sz w:val="24"/>
          <w:szCs w:val="24"/>
        </w:rPr>
      </w:pPr>
      <w:r w:rsidRPr="001E6A72">
        <w:rPr>
          <w:rFonts w:cs="Times New Roman"/>
          <w:color w:val="000000"/>
          <w:sz w:val="24"/>
          <w:szCs w:val="24"/>
        </w:rPr>
        <w:t>узнавать и называть линии чертежа (осевая и центровая);</w:t>
      </w:r>
    </w:p>
    <w:p w:rsidR="002A0F8C" w:rsidRPr="001E6A72" w:rsidRDefault="002A0F8C" w:rsidP="002A0F8C">
      <w:pPr>
        <w:ind w:firstLine="600"/>
        <w:rPr>
          <w:rFonts w:cs="Times New Roman"/>
          <w:sz w:val="24"/>
          <w:szCs w:val="24"/>
        </w:rPr>
      </w:pPr>
      <w:r w:rsidRPr="001E6A72">
        <w:rPr>
          <w:rFonts w:cs="Times New Roman"/>
          <w:color w:val="000000"/>
          <w:sz w:val="24"/>
          <w:szCs w:val="24"/>
        </w:rPr>
        <w:t>безопасно пользоваться канцелярским ножом, шилом;</w:t>
      </w:r>
    </w:p>
    <w:p w:rsidR="002A0F8C" w:rsidRPr="001E6A72" w:rsidRDefault="002A0F8C" w:rsidP="002A0F8C">
      <w:pPr>
        <w:ind w:firstLine="600"/>
        <w:rPr>
          <w:rFonts w:cs="Times New Roman"/>
          <w:sz w:val="24"/>
          <w:szCs w:val="24"/>
        </w:rPr>
      </w:pPr>
      <w:r w:rsidRPr="001E6A72">
        <w:rPr>
          <w:rFonts w:cs="Times New Roman"/>
          <w:color w:val="000000"/>
          <w:sz w:val="24"/>
          <w:szCs w:val="24"/>
        </w:rPr>
        <w:t>выполнять рицовку;</w:t>
      </w:r>
    </w:p>
    <w:p w:rsidR="002A0F8C" w:rsidRPr="001E6A72" w:rsidRDefault="002A0F8C" w:rsidP="002A0F8C">
      <w:pPr>
        <w:ind w:firstLine="600"/>
        <w:rPr>
          <w:rFonts w:cs="Times New Roman"/>
          <w:sz w:val="24"/>
          <w:szCs w:val="24"/>
        </w:rPr>
      </w:pPr>
      <w:r w:rsidRPr="001E6A72">
        <w:rPr>
          <w:rFonts w:cs="Times New Roman"/>
          <w:color w:val="000000"/>
          <w:sz w:val="24"/>
          <w:szCs w:val="24"/>
        </w:rPr>
        <w:t>выполнять соединение деталей и отделку изделия освоенными ручными строчками;</w:t>
      </w:r>
    </w:p>
    <w:p w:rsidR="002A0F8C" w:rsidRPr="001E6A72" w:rsidRDefault="002A0F8C" w:rsidP="002A0F8C">
      <w:pPr>
        <w:ind w:firstLine="600"/>
        <w:rPr>
          <w:rFonts w:cs="Times New Roman"/>
          <w:sz w:val="24"/>
          <w:szCs w:val="24"/>
        </w:rPr>
      </w:pPr>
      <w:r w:rsidRPr="001E6A72">
        <w:rPr>
          <w:rFonts w:cs="Times New Roman"/>
          <w:color w:val="000000"/>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2A0F8C" w:rsidRPr="001E6A72" w:rsidRDefault="002A0F8C" w:rsidP="002A0F8C">
      <w:pPr>
        <w:ind w:firstLine="600"/>
        <w:rPr>
          <w:rFonts w:cs="Times New Roman"/>
          <w:sz w:val="24"/>
          <w:szCs w:val="24"/>
        </w:rPr>
      </w:pPr>
      <w:r w:rsidRPr="001E6A72">
        <w:rPr>
          <w:rFonts w:cs="Times New Roman"/>
          <w:color w:val="000000"/>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2A0F8C" w:rsidRPr="001E6A72" w:rsidRDefault="002A0F8C" w:rsidP="002A0F8C">
      <w:pPr>
        <w:ind w:firstLine="600"/>
        <w:rPr>
          <w:rFonts w:cs="Times New Roman"/>
          <w:sz w:val="24"/>
          <w:szCs w:val="24"/>
        </w:rPr>
      </w:pPr>
      <w:r w:rsidRPr="001E6A72">
        <w:rPr>
          <w:rFonts w:cs="Times New Roman"/>
          <w:color w:val="000000"/>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2A0F8C" w:rsidRPr="001E6A72" w:rsidRDefault="002A0F8C" w:rsidP="002A0F8C">
      <w:pPr>
        <w:ind w:firstLine="600"/>
        <w:rPr>
          <w:rFonts w:cs="Times New Roman"/>
          <w:sz w:val="24"/>
          <w:szCs w:val="24"/>
        </w:rPr>
      </w:pPr>
      <w:r w:rsidRPr="001E6A72">
        <w:rPr>
          <w:rFonts w:cs="Times New Roman"/>
          <w:color w:val="000000"/>
          <w:sz w:val="24"/>
          <w:szCs w:val="24"/>
        </w:rPr>
        <w:t>изменять конструкцию изделия по заданным условиям;</w:t>
      </w:r>
    </w:p>
    <w:p w:rsidR="002A0F8C" w:rsidRPr="001E6A72" w:rsidRDefault="002A0F8C" w:rsidP="002A0F8C">
      <w:pPr>
        <w:ind w:firstLine="600"/>
        <w:rPr>
          <w:rFonts w:cs="Times New Roman"/>
          <w:sz w:val="24"/>
          <w:szCs w:val="24"/>
        </w:rPr>
      </w:pPr>
      <w:r w:rsidRPr="001E6A72">
        <w:rPr>
          <w:rFonts w:cs="Times New Roman"/>
          <w:color w:val="000000"/>
          <w:sz w:val="24"/>
          <w:szCs w:val="24"/>
        </w:rPr>
        <w:t>выбирать способ соединения и соединительный материал в зависимости от требований конструкции;</w:t>
      </w:r>
    </w:p>
    <w:p w:rsidR="002A0F8C" w:rsidRPr="001E6A72" w:rsidRDefault="002A0F8C" w:rsidP="002A0F8C">
      <w:pPr>
        <w:ind w:firstLine="600"/>
        <w:rPr>
          <w:rFonts w:cs="Times New Roman"/>
          <w:sz w:val="24"/>
          <w:szCs w:val="24"/>
        </w:rPr>
      </w:pPr>
      <w:r w:rsidRPr="001E6A72">
        <w:rPr>
          <w:rFonts w:cs="Times New Roman"/>
          <w:color w:val="000000"/>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2A0F8C" w:rsidRPr="001E6A72" w:rsidRDefault="002A0F8C" w:rsidP="002A0F8C">
      <w:pPr>
        <w:ind w:firstLine="600"/>
        <w:rPr>
          <w:rFonts w:cs="Times New Roman"/>
          <w:sz w:val="24"/>
          <w:szCs w:val="24"/>
        </w:rPr>
      </w:pPr>
      <w:r w:rsidRPr="001E6A72">
        <w:rPr>
          <w:rFonts w:cs="Times New Roman"/>
          <w:color w:val="000000"/>
          <w:sz w:val="24"/>
          <w:szCs w:val="24"/>
        </w:rPr>
        <w:t>понимать назначение основных устройств персонального компьютера для ввода, вывода и обработки информации;</w:t>
      </w:r>
    </w:p>
    <w:p w:rsidR="002A0F8C" w:rsidRPr="001E6A72" w:rsidRDefault="002A0F8C" w:rsidP="002A0F8C">
      <w:pPr>
        <w:ind w:firstLine="600"/>
        <w:rPr>
          <w:rFonts w:cs="Times New Roman"/>
          <w:sz w:val="24"/>
          <w:szCs w:val="24"/>
        </w:rPr>
      </w:pPr>
      <w:r w:rsidRPr="001E6A72">
        <w:rPr>
          <w:rFonts w:cs="Times New Roman"/>
          <w:color w:val="000000"/>
          <w:sz w:val="24"/>
          <w:szCs w:val="24"/>
        </w:rPr>
        <w:t>выполнять основные правила безопасной работы на компьютере;</w:t>
      </w:r>
    </w:p>
    <w:p w:rsidR="002A0F8C" w:rsidRPr="001E6A72" w:rsidRDefault="002A0F8C" w:rsidP="002A0F8C">
      <w:pPr>
        <w:ind w:firstLine="600"/>
        <w:rPr>
          <w:rFonts w:cs="Times New Roman"/>
          <w:sz w:val="24"/>
          <w:szCs w:val="24"/>
        </w:rPr>
      </w:pPr>
      <w:r w:rsidRPr="001E6A72">
        <w:rPr>
          <w:rFonts w:cs="Times New Roman"/>
          <w:color w:val="000000"/>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2A0F8C" w:rsidRPr="001E6A72" w:rsidRDefault="002A0F8C" w:rsidP="002A0F8C">
      <w:pPr>
        <w:ind w:firstLine="600"/>
        <w:rPr>
          <w:rFonts w:cs="Times New Roman"/>
          <w:sz w:val="24"/>
          <w:szCs w:val="24"/>
        </w:rPr>
      </w:pPr>
      <w:r w:rsidRPr="001E6A72">
        <w:rPr>
          <w:rFonts w:cs="Times New Roman"/>
          <w:color w:val="000000"/>
          <w:sz w:val="24"/>
          <w:szCs w:val="24"/>
        </w:rPr>
        <w:t>выполнять проектные задания в соответствии с содержанием изученного материала на основе полученных знаний и умений.</w:t>
      </w:r>
    </w:p>
    <w:p w:rsidR="002A0F8C" w:rsidRPr="001E6A72" w:rsidRDefault="002A0F8C" w:rsidP="002A0F8C">
      <w:pPr>
        <w:ind w:left="120"/>
        <w:rPr>
          <w:rFonts w:cs="Times New Roman"/>
          <w:sz w:val="24"/>
          <w:szCs w:val="24"/>
        </w:rPr>
      </w:pPr>
    </w:p>
    <w:p w:rsidR="002A0F8C" w:rsidRPr="001E6A72" w:rsidRDefault="002A0F8C" w:rsidP="002A0F8C">
      <w:pPr>
        <w:ind w:left="120"/>
        <w:rPr>
          <w:rFonts w:cs="Times New Roman"/>
          <w:sz w:val="24"/>
          <w:szCs w:val="24"/>
        </w:rPr>
      </w:pPr>
      <w:r w:rsidRPr="001E6A72">
        <w:rPr>
          <w:rFonts w:cs="Times New Roman"/>
          <w:color w:val="000000"/>
          <w:sz w:val="24"/>
          <w:szCs w:val="24"/>
        </w:rPr>
        <w:t xml:space="preserve">К концу обучения </w:t>
      </w:r>
      <w:r w:rsidRPr="001E6A72">
        <w:rPr>
          <w:rFonts w:cs="Times New Roman"/>
          <w:b/>
          <w:i/>
          <w:color w:val="000000"/>
          <w:sz w:val="24"/>
          <w:szCs w:val="24"/>
        </w:rPr>
        <w:t>в 4 классе</w:t>
      </w:r>
      <w:r w:rsidRPr="001E6A72">
        <w:rPr>
          <w:rFonts w:cs="Times New Roman"/>
          <w:color w:val="000000"/>
          <w:sz w:val="24"/>
          <w:szCs w:val="24"/>
        </w:rPr>
        <w:t xml:space="preserve"> обучающийся получит следующие предметные результаты по отдельным темам программы по технологии:</w:t>
      </w:r>
    </w:p>
    <w:p w:rsidR="002A0F8C" w:rsidRPr="001E6A72" w:rsidRDefault="002A0F8C" w:rsidP="002A0F8C">
      <w:pPr>
        <w:ind w:firstLine="600"/>
        <w:rPr>
          <w:rFonts w:cs="Times New Roman"/>
          <w:sz w:val="24"/>
          <w:szCs w:val="24"/>
        </w:rPr>
      </w:pPr>
      <w:r w:rsidRPr="001E6A72">
        <w:rPr>
          <w:rFonts w:cs="Times New Roman"/>
          <w:color w:val="000000"/>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2A0F8C" w:rsidRPr="001E6A72" w:rsidRDefault="002A0F8C" w:rsidP="002A0F8C">
      <w:pPr>
        <w:ind w:firstLine="600"/>
        <w:rPr>
          <w:rFonts w:cs="Times New Roman"/>
          <w:sz w:val="24"/>
          <w:szCs w:val="24"/>
        </w:rPr>
      </w:pPr>
      <w:r w:rsidRPr="001E6A72">
        <w:rPr>
          <w:rFonts w:cs="Times New Roman"/>
          <w:color w:val="000000"/>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2A0F8C" w:rsidRPr="001E6A72" w:rsidRDefault="002A0F8C" w:rsidP="002A0F8C">
      <w:pPr>
        <w:ind w:firstLine="600"/>
        <w:rPr>
          <w:rFonts w:cs="Times New Roman"/>
          <w:sz w:val="24"/>
          <w:szCs w:val="24"/>
        </w:rPr>
      </w:pPr>
      <w:r w:rsidRPr="001E6A72">
        <w:rPr>
          <w:rFonts w:cs="Times New Roman"/>
          <w:color w:val="000000"/>
          <w:sz w:val="24"/>
          <w:szCs w:val="24"/>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2A0F8C" w:rsidRPr="001E6A72" w:rsidRDefault="002A0F8C" w:rsidP="002A0F8C">
      <w:pPr>
        <w:ind w:firstLine="600"/>
        <w:rPr>
          <w:rFonts w:cs="Times New Roman"/>
          <w:sz w:val="24"/>
          <w:szCs w:val="24"/>
        </w:rPr>
      </w:pPr>
      <w:r w:rsidRPr="001E6A72">
        <w:rPr>
          <w:rFonts w:cs="Times New Roman"/>
          <w:color w:val="000000"/>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2A0F8C" w:rsidRPr="001E6A72" w:rsidRDefault="002A0F8C" w:rsidP="002A0F8C">
      <w:pPr>
        <w:ind w:firstLine="600"/>
        <w:rPr>
          <w:rFonts w:cs="Times New Roman"/>
          <w:sz w:val="24"/>
          <w:szCs w:val="24"/>
        </w:rPr>
      </w:pPr>
      <w:r w:rsidRPr="001E6A72">
        <w:rPr>
          <w:rFonts w:cs="Times New Roman"/>
          <w:color w:val="000000"/>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2A0F8C" w:rsidRPr="001E6A72" w:rsidRDefault="002A0F8C" w:rsidP="002A0F8C">
      <w:pPr>
        <w:ind w:firstLine="600"/>
        <w:rPr>
          <w:rFonts w:cs="Times New Roman"/>
          <w:sz w:val="24"/>
          <w:szCs w:val="24"/>
        </w:rPr>
      </w:pPr>
      <w:r w:rsidRPr="001E6A72">
        <w:rPr>
          <w:rFonts w:cs="Times New Roman"/>
          <w:color w:val="000000"/>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2A0F8C" w:rsidRPr="001E6A72" w:rsidRDefault="002A0F8C" w:rsidP="002A0F8C">
      <w:pPr>
        <w:ind w:firstLine="600"/>
        <w:rPr>
          <w:rFonts w:cs="Times New Roman"/>
          <w:sz w:val="24"/>
          <w:szCs w:val="24"/>
        </w:rPr>
      </w:pPr>
      <w:r w:rsidRPr="001E6A72">
        <w:rPr>
          <w:rFonts w:cs="Times New Roman"/>
          <w:color w:val="000000"/>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2A0F8C" w:rsidRPr="001E6A72" w:rsidRDefault="002A0F8C" w:rsidP="002A0F8C">
      <w:pPr>
        <w:ind w:firstLine="600"/>
        <w:rPr>
          <w:rFonts w:cs="Times New Roman"/>
          <w:sz w:val="24"/>
          <w:szCs w:val="24"/>
        </w:rPr>
      </w:pPr>
      <w:r w:rsidRPr="001E6A72">
        <w:rPr>
          <w:rFonts w:cs="Times New Roman"/>
          <w:color w:val="000000"/>
          <w:sz w:val="24"/>
          <w:szCs w:val="24"/>
        </w:rPr>
        <w:t>на основе усвоенных правил дизайна решать простейшие художественно-конструкторские задачи по созданию изделий с заданной функцией;</w:t>
      </w:r>
    </w:p>
    <w:p w:rsidR="002A0F8C" w:rsidRPr="001E6A72" w:rsidRDefault="002A0F8C" w:rsidP="002A0F8C">
      <w:pPr>
        <w:ind w:firstLine="600"/>
        <w:rPr>
          <w:rFonts w:cs="Times New Roman"/>
          <w:sz w:val="24"/>
          <w:szCs w:val="24"/>
        </w:rPr>
      </w:pPr>
      <w:r w:rsidRPr="001E6A72">
        <w:rPr>
          <w:rFonts w:cs="Times New Roman"/>
          <w:color w:val="000000"/>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2A0F8C" w:rsidRPr="001E6A72" w:rsidRDefault="002A0F8C" w:rsidP="002A0F8C">
      <w:pPr>
        <w:ind w:firstLine="600"/>
        <w:rPr>
          <w:rFonts w:cs="Times New Roman"/>
          <w:sz w:val="24"/>
          <w:szCs w:val="24"/>
        </w:rPr>
      </w:pPr>
      <w:r w:rsidRPr="001E6A72">
        <w:rPr>
          <w:rFonts w:cs="Times New Roman"/>
          <w:color w:val="000000"/>
          <w:sz w:val="24"/>
          <w:szCs w:val="24"/>
        </w:rPr>
        <w:lastRenderedPageBreak/>
        <w:t>работать с доступной информацией, работать в программах Word, Power Point;</w:t>
      </w:r>
    </w:p>
    <w:p w:rsidR="002A0F8C" w:rsidRPr="001E6A72" w:rsidRDefault="002A0F8C" w:rsidP="002A0F8C">
      <w:pPr>
        <w:ind w:firstLine="600"/>
        <w:rPr>
          <w:rFonts w:cs="Times New Roman"/>
          <w:sz w:val="24"/>
          <w:szCs w:val="24"/>
        </w:rPr>
      </w:pPr>
      <w:r w:rsidRPr="001E6A72">
        <w:rPr>
          <w:rFonts w:cs="Times New Roman"/>
          <w:color w:val="000000"/>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2A0F8C" w:rsidRPr="001E6A72" w:rsidRDefault="002A0F8C" w:rsidP="002A0F8C">
      <w:pPr>
        <w:ind w:firstLine="600"/>
        <w:rPr>
          <w:rFonts w:cs="Times New Roman"/>
          <w:sz w:val="24"/>
          <w:szCs w:val="24"/>
        </w:rPr>
      </w:pPr>
      <w:r w:rsidRPr="001E6A72">
        <w:rPr>
          <w:rFonts w:cs="Times New Roman"/>
          <w:color w:val="000000"/>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2A0F8C" w:rsidRPr="001E6A72" w:rsidRDefault="002A0F8C" w:rsidP="002A0F8C">
      <w:pPr>
        <w:ind w:left="120"/>
        <w:rPr>
          <w:rFonts w:cs="Times New Roman"/>
          <w:sz w:val="24"/>
          <w:szCs w:val="24"/>
        </w:rPr>
      </w:pPr>
      <w:r w:rsidRPr="001E6A72">
        <w:rPr>
          <w:rFonts w:cs="Times New Roman"/>
          <w:color w:val="000000"/>
          <w:sz w:val="24"/>
          <w:szCs w:val="24"/>
        </w:rPr>
        <w:t>​​</w:t>
      </w:r>
    </w:p>
    <w:p w:rsidR="002A0F8C" w:rsidRPr="001E6A72" w:rsidRDefault="002A0F8C" w:rsidP="002A0F8C">
      <w:pPr>
        <w:rPr>
          <w:rFonts w:cs="Times New Roman"/>
          <w:sz w:val="24"/>
          <w:szCs w:val="24"/>
        </w:rPr>
        <w:sectPr w:rsidR="002A0F8C" w:rsidRPr="001E6A72">
          <w:pgSz w:w="11906" w:h="16383"/>
          <w:pgMar w:top="1134" w:right="850" w:bottom="1134" w:left="1701" w:header="720" w:footer="720" w:gutter="0"/>
          <w:cols w:space="720"/>
        </w:sectPr>
      </w:pPr>
    </w:p>
    <w:bookmarkEnd w:id="107"/>
    <w:p w:rsidR="002A0F8C" w:rsidRPr="001E6A72" w:rsidRDefault="002A0F8C" w:rsidP="002A0F8C">
      <w:pPr>
        <w:ind w:left="120"/>
        <w:rPr>
          <w:rFonts w:cs="Times New Roman"/>
          <w:sz w:val="24"/>
          <w:szCs w:val="24"/>
        </w:rPr>
      </w:pPr>
      <w:r w:rsidRPr="001E6A72">
        <w:rPr>
          <w:rFonts w:cs="Times New Roman"/>
          <w:b/>
          <w:color w:val="000000"/>
          <w:sz w:val="24"/>
          <w:szCs w:val="24"/>
        </w:rPr>
        <w:lastRenderedPageBreak/>
        <w:t xml:space="preserve"> ТЕМАТИЧЕСКОЕ ПЛАНИРОВАНИЕ </w:t>
      </w:r>
    </w:p>
    <w:p w:rsidR="002A0F8C" w:rsidRPr="001E6A72" w:rsidRDefault="002A0F8C" w:rsidP="002A0F8C">
      <w:pPr>
        <w:ind w:left="120"/>
        <w:rPr>
          <w:rFonts w:cs="Times New Roman"/>
          <w:sz w:val="24"/>
          <w:szCs w:val="24"/>
        </w:rPr>
      </w:pPr>
      <w:r w:rsidRPr="001E6A72">
        <w:rPr>
          <w:rFonts w:cs="Times New Roman"/>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49"/>
        <w:gridCol w:w="4562"/>
        <w:gridCol w:w="1585"/>
        <w:gridCol w:w="1841"/>
        <w:gridCol w:w="1910"/>
        <w:gridCol w:w="2734"/>
      </w:tblGrid>
      <w:tr w:rsidR="002A0F8C" w:rsidRPr="001E6A72" w:rsidTr="002A0F8C">
        <w:trPr>
          <w:trHeight w:val="144"/>
          <w:tblCellSpacing w:w="20" w:type="nil"/>
        </w:trPr>
        <w:tc>
          <w:tcPr>
            <w:tcW w:w="480" w:type="dxa"/>
            <w:vMerge w:val="restart"/>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b/>
                <w:color w:val="000000"/>
                <w:sz w:val="24"/>
                <w:szCs w:val="24"/>
              </w:rPr>
              <w:t xml:space="preserve">№ п/п </w:t>
            </w:r>
          </w:p>
          <w:p w:rsidR="002A0F8C" w:rsidRPr="001E6A72" w:rsidRDefault="002A0F8C" w:rsidP="002A0F8C">
            <w:pPr>
              <w:ind w:left="135"/>
              <w:rPr>
                <w:rFonts w:cs="Times New Roman"/>
                <w:sz w:val="24"/>
                <w:szCs w:val="24"/>
              </w:rPr>
            </w:pPr>
          </w:p>
        </w:tc>
        <w:tc>
          <w:tcPr>
            <w:tcW w:w="2728" w:type="dxa"/>
            <w:vMerge w:val="restart"/>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b/>
                <w:color w:val="000000"/>
                <w:sz w:val="24"/>
                <w:szCs w:val="24"/>
              </w:rPr>
              <w:t xml:space="preserve">Наименование разделов и тем программы </w:t>
            </w:r>
          </w:p>
          <w:p w:rsidR="002A0F8C" w:rsidRPr="001E6A72" w:rsidRDefault="002A0F8C" w:rsidP="002A0F8C">
            <w:pPr>
              <w:ind w:left="135"/>
              <w:rPr>
                <w:rFonts w:cs="Times New Roman"/>
                <w:sz w:val="24"/>
                <w:szCs w:val="24"/>
              </w:rPr>
            </w:pPr>
          </w:p>
        </w:tc>
        <w:tc>
          <w:tcPr>
            <w:tcW w:w="0" w:type="auto"/>
            <w:gridSpan w:val="3"/>
            <w:tcMar>
              <w:top w:w="50" w:type="dxa"/>
              <w:left w:w="100" w:type="dxa"/>
            </w:tcMar>
            <w:vAlign w:val="center"/>
          </w:tcPr>
          <w:p w:rsidR="002A0F8C" w:rsidRPr="001E6A72" w:rsidRDefault="002A0F8C" w:rsidP="002A0F8C">
            <w:pPr>
              <w:rPr>
                <w:rFonts w:cs="Times New Roman"/>
                <w:sz w:val="24"/>
                <w:szCs w:val="24"/>
              </w:rPr>
            </w:pPr>
            <w:r w:rsidRPr="001E6A72">
              <w:rPr>
                <w:rFonts w:cs="Times New Roman"/>
                <w:b/>
                <w:color w:val="000000"/>
                <w:sz w:val="24"/>
                <w:szCs w:val="24"/>
              </w:rPr>
              <w:t>Количество часов</w:t>
            </w:r>
          </w:p>
        </w:tc>
        <w:tc>
          <w:tcPr>
            <w:tcW w:w="2734" w:type="dxa"/>
            <w:vMerge w:val="restart"/>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b/>
                <w:color w:val="000000"/>
                <w:sz w:val="24"/>
                <w:szCs w:val="24"/>
              </w:rPr>
              <w:t xml:space="preserve">Электронные (цифровые) образовательные ресурсы </w:t>
            </w:r>
          </w:p>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0" w:type="auto"/>
            <w:vMerge/>
            <w:tcBorders>
              <w:top w:val="nil"/>
            </w:tcBorders>
            <w:tcMar>
              <w:top w:w="50" w:type="dxa"/>
              <w:left w:w="100" w:type="dxa"/>
            </w:tcMar>
          </w:tcPr>
          <w:p w:rsidR="002A0F8C" w:rsidRPr="001E6A72" w:rsidRDefault="002A0F8C" w:rsidP="002A0F8C">
            <w:pPr>
              <w:rPr>
                <w:rFonts w:cs="Times New Roman"/>
                <w:sz w:val="24"/>
                <w:szCs w:val="24"/>
              </w:rPr>
            </w:pPr>
          </w:p>
        </w:tc>
        <w:tc>
          <w:tcPr>
            <w:tcW w:w="0" w:type="auto"/>
            <w:vMerge/>
            <w:tcBorders>
              <w:top w:val="nil"/>
            </w:tcBorders>
            <w:tcMar>
              <w:top w:w="50" w:type="dxa"/>
              <w:left w:w="100" w:type="dxa"/>
            </w:tcMar>
          </w:tcPr>
          <w:p w:rsidR="002A0F8C" w:rsidRPr="001E6A72" w:rsidRDefault="002A0F8C" w:rsidP="002A0F8C">
            <w:pPr>
              <w:rPr>
                <w:rFonts w:cs="Times New Roman"/>
                <w:sz w:val="24"/>
                <w:szCs w:val="24"/>
              </w:rPr>
            </w:pPr>
          </w:p>
        </w:tc>
        <w:tc>
          <w:tcPr>
            <w:tcW w:w="1008"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b/>
                <w:color w:val="000000"/>
                <w:sz w:val="24"/>
                <w:szCs w:val="24"/>
              </w:rPr>
              <w:t xml:space="preserve">Всего </w:t>
            </w:r>
          </w:p>
          <w:p w:rsidR="002A0F8C" w:rsidRPr="001E6A72" w:rsidRDefault="002A0F8C" w:rsidP="002A0F8C">
            <w:pPr>
              <w:ind w:left="135"/>
              <w:rPr>
                <w:rFonts w:cs="Times New Roman"/>
                <w:sz w:val="24"/>
                <w:szCs w:val="24"/>
              </w:rPr>
            </w:pPr>
          </w:p>
        </w:tc>
        <w:tc>
          <w:tcPr>
            <w:tcW w:w="1736"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b/>
                <w:color w:val="000000"/>
                <w:sz w:val="24"/>
                <w:szCs w:val="24"/>
              </w:rPr>
              <w:t xml:space="preserve">Контрольные работы </w:t>
            </w:r>
          </w:p>
          <w:p w:rsidR="002A0F8C" w:rsidRPr="001E6A72" w:rsidRDefault="002A0F8C" w:rsidP="002A0F8C">
            <w:pPr>
              <w:ind w:left="135"/>
              <w:rPr>
                <w:rFonts w:cs="Times New Roman"/>
                <w:sz w:val="24"/>
                <w:szCs w:val="24"/>
              </w:rPr>
            </w:pPr>
          </w:p>
        </w:tc>
        <w:tc>
          <w:tcPr>
            <w:tcW w:w="1820"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b/>
                <w:color w:val="000000"/>
                <w:sz w:val="24"/>
                <w:szCs w:val="24"/>
              </w:rPr>
              <w:t xml:space="preserve">Практические работы </w:t>
            </w:r>
          </w:p>
          <w:p w:rsidR="002A0F8C" w:rsidRPr="001E6A72" w:rsidRDefault="002A0F8C" w:rsidP="002A0F8C">
            <w:pPr>
              <w:ind w:left="135"/>
              <w:rPr>
                <w:rFonts w:cs="Times New Roman"/>
                <w:sz w:val="24"/>
                <w:szCs w:val="24"/>
              </w:rPr>
            </w:pPr>
          </w:p>
        </w:tc>
        <w:tc>
          <w:tcPr>
            <w:tcW w:w="0" w:type="auto"/>
            <w:vMerge/>
            <w:tcBorders>
              <w:top w:val="nil"/>
            </w:tcBorders>
            <w:tcMar>
              <w:top w:w="50" w:type="dxa"/>
              <w:left w:w="100" w:type="dxa"/>
            </w:tcMar>
          </w:tcPr>
          <w:p w:rsidR="002A0F8C" w:rsidRPr="001E6A72" w:rsidRDefault="002A0F8C" w:rsidP="002A0F8C">
            <w:pPr>
              <w:rPr>
                <w:rFonts w:cs="Times New Roman"/>
                <w:sz w:val="24"/>
                <w:szCs w:val="24"/>
              </w:rPr>
            </w:pPr>
          </w:p>
        </w:tc>
      </w:tr>
      <w:tr w:rsidR="002A0F8C" w:rsidRPr="001E6A72" w:rsidTr="002A0F8C">
        <w:trPr>
          <w:trHeight w:val="144"/>
          <w:tblCellSpacing w:w="20" w:type="nil"/>
        </w:trPr>
        <w:tc>
          <w:tcPr>
            <w:tcW w:w="480"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1</w:t>
            </w:r>
          </w:p>
        </w:tc>
        <w:tc>
          <w:tcPr>
            <w:tcW w:w="2728"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Природное и техническое окружение человека</w:t>
            </w:r>
          </w:p>
        </w:tc>
        <w:tc>
          <w:tcPr>
            <w:tcW w:w="1008"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2 </w:t>
            </w:r>
          </w:p>
        </w:tc>
        <w:tc>
          <w:tcPr>
            <w:tcW w:w="173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20"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34"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80"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2</w:t>
            </w:r>
          </w:p>
        </w:tc>
        <w:tc>
          <w:tcPr>
            <w:tcW w:w="2728"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Природные материалы. Свойства. Технологии обработки</w:t>
            </w:r>
          </w:p>
        </w:tc>
        <w:tc>
          <w:tcPr>
            <w:tcW w:w="1008"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5 </w:t>
            </w:r>
          </w:p>
        </w:tc>
        <w:tc>
          <w:tcPr>
            <w:tcW w:w="173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20"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34"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80"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3</w:t>
            </w:r>
          </w:p>
        </w:tc>
        <w:tc>
          <w:tcPr>
            <w:tcW w:w="2728"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Способы соединения природных материалов</w:t>
            </w:r>
          </w:p>
        </w:tc>
        <w:tc>
          <w:tcPr>
            <w:tcW w:w="1008"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1 </w:t>
            </w:r>
          </w:p>
        </w:tc>
        <w:tc>
          <w:tcPr>
            <w:tcW w:w="173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20"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34"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80"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4</w:t>
            </w:r>
          </w:p>
        </w:tc>
        <w:tc>
          <w:tcPr>
            <w:tcW w:w="2728"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Композиция в художественно-декоративных изделиях</w:t>
            </w:r>
          </w:p>
        </w:tc>
        <w:tc>
          <w:tcPr>
            <w:tcW w:w="1008"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2 </w:t>
            </w:r>
          </w:p>
        </w:tc>
        <w:tc>
          <w:tcPr>
            <w:tcW w:w="173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20"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34"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80"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5</w:t>
            </w:r>
          </w:p>
        </w:tc>
        <w:tc>
          <w:tcPr>
            <w:tcW w:w="2728"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Пластические массы. Свойства. Технология обработки</w:t>
            </w:r>
          </w:p>
        </w:tc>
        <w:tc>
          <w:tcPr>
            <w:tcW w:w="1008"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1 </w:t>
            </w:r>
          </w:p>
        </w:tc>
        <w:tc>
          <w:tcPr>
            <w:tcW w:w="173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20"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34"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80"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6</w:t>
            </w:r>
          </w:p>
        </w:tc>
        <w:tc>
          <w:tcPr>
            <w:tcW w:w="2728"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Изделие. Основа и детали изделия. Понятие «технология»</w:t>
            </w:r>
          </w:p>
        </w:tc>
        <w:tc>
          <w:tcPr>
            <w:tcW w:w="1008"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1 </w:t>
            </w:r>
          </w:p>
        </w:tc>
        <w:tc>
          <w:tcPr>
            <w:tcW w:w="173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20"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34"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80"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7</w:t>
            </w:r>
          </w:p>
        </w:tc>
        <w:tc>
          <w:tcPr>
            <w:tcW w:w="2728"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Получение различных форм деталей изделия из пластилина</w:t>
            </w:r>
          </w:p>
        </w:tc>
        <w:tc>
          <w:tcPr>
            <w:tcW w:w="1008"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2 </w:t>
            </w:r>
          </w:p>
        </w:tc>
        <w:tc>
          <w:tcPr>
            <w:tcW w:w="173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20"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34"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80"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8</w:t>
            </w:r>
          </w:p>
        </w:tc>
        <w:tc>
          <w:tcPr>
            <w:tcW w:w="2728"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Бумага. Ее основные свойства. Виды бумаги</w:t>
            </w:r>
          </w:p>
        </w:tc>
        <w:tc>
          <w:tcPr>
            <w:tcW w:w="1008"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1 </w:t>
            </w:r>
          </w:p>
        </w:tc>
        <w:tc>
          <w:tcPr>
            <w:tcW w:w="173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20"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34"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80"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9</w:t>
            </w:r>
          </w:p>
        </w:tc>
        <w:tc>
          <w:tcPr>
            <w:tcW w:w="2728"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Картон. Его основные свойства. Виды картона</w:t>
            </w:r>
          </w:p>
        </w:tc>
        <w:tc>
          <w:tcPr>
            <w:tcW w:w="1008"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1 </w:t>
            </w:r>
          </w:p>
        </w:tc>
        <w:tc>
          <w:tcPr>
            <w:tcW w:w="173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20"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34"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80"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10</w:t>
            </w:r>
          </w:p>
        </w:tc>
        <w:tc>
          <w:tcPr>
            <w:tcW w:w="2728"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Сгибание и складывание бумаги</w:t>
            </w:r>
          </w:p>
        </w:tc>
        <w:tc>
          <w:tcPr>
            <w:tcW w:w="1008"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3 </w:t>
            </w:r>
          </w:p>
        </w:tc>
        <w:tc>
          <w:tcPr>
            <w:tcW w:w="173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20"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34"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80"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11</w:t>
            </w:r>
          </w:p>
        </w:tc>
        <w:tc>
          <w:tcPr>
            <w:tcW w:w="2728"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Ножницы – режущий инструмент. Резание бумаги и тонкого картона ножницами. Понятие «конструкция»</w:t>
            </w:r>
          </w:p>
        </w:tc>
        <w:tc>
          <w:tcPr>
            <w:tcW w:w="1008"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3 </w:t>
            </w:r>
          </w:p>
        </w:tc>
        <w:tc>
          <w:tcPr>
            <w:tcW w:w="173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20"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34"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80"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12</w:t>
            </w:r>
          </w:p>
        </w:tc>
        <w:tc>
          <w:tcPr>
            <w:tcW w:w="2728"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Шаблон – приспособление. Разметка бумажных деталей по шаблону</w:t>
            </w:r>
          </w:p>
        </w:tc>
        <w:tc>
          <w:tcPr>
            <w:tcW w:w="1008"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5 </w:t>
            </w:r>
          </w:p>
        </w:tc>
        <w:tc>
          <w:tcPr>
            <w:tcW w:w="173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20"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34"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80"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13</w:t>
            </w:r>
          </w:p>
        </w:tc>
        <w:tc>
          <w:tcPr>
            <w:tcW w:w="2728"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Общее представление о тканях и нитках</w:t>
            </w:r>
          </w:p>
        </w:tc>
        <w:tc>
          <w:tcPr>
            <w:tcW w:w="1008"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1 </w:t>
            </w:r>
          </w:p>
        </w:tc>
        <w:tc>
          <w:tcPr>
            <w:tcW w:w="173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20"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34"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80"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14</w:t>
            </w:r>
          </w:p>
        </w:tc>
        <w:tc>
          <w:tcPr>
            <w:tcW w:w="2728"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Швейные иглы и приспособления</w:t>
            </w:r>
          </w:p>
        </w:tc>
        <w:tc>
          <w:tcPr>
            <w:tcW w:w="1008"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1 </w:t>
            </w:r>
          </w:p>
        </w:tc>
        <w:tc>
          <w:tcPr>
            <w:tcW w:w="173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20"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34"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80"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15</w:t>
            </w:r>
          </w:p>
        </w:tc>
        <w:tc>
          <w:tcPr>
            <w:tcW w:w="2728"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Варианты строчки прямого стежка (перевивы). Вышивка</w:t>
            </w:r>
          </w:p>
        </w:tc>
        <w:tc>
          <w:tcPr>
            <w:tcW w:w="1008"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3 </w:t>
            </w:r>
          </w:p>
        </w:tc>
        <w:tc>
          <w:tcPr>
            <w:tcW w:w="173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20"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34"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80"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lastRenderedPageBreak/>
              <w:t>16</w:t>
            </w:r>
          </w:p>
        </w:tc>
        <w:tc>
          <w:tcPr>
            <w:tcW w:w="2728"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Резервное время</w:t>
            </w:r>
          </w:p>
        </w:tc>
        <w:tc>
          <w:tcPr>
            <w:tcW w:w="1008"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1 </w:t>
            </w:r>
          </w:p>
        </w:tc>
        <w:tc>
          <w:tcPr>
            <w:tcW w:w="173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20"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34"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0" w:type="auto"/>
            <w:gridSpan w:val="2"/>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ОБЩЕЕ КОЛИЧЕСТВО ЧАСОВ ПО ПРОГРАММЕ</w:t>
            </w:r>
          </w:p>
        </w:tc>
        <w:tc>
          <w:tcPr>
            <w:tcW w:w="1585"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33 </w:t>
            </w:r>
          </w:p>
        </w:tc>
        <w:tc>
          <w:tcPr>
            <w:tcW w:w="1736"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0 </w:t>
            </w:r>
          </w:p>
        </w:tc>
        <w:tc>
          <w:tcPr>
            <w:tcW w:w="1820"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0 </w:t>
            </w:r>
          </w:p>
        </w:tc>
        <w:tc>
          <w:tcPr>
            <w:tcW w:w="2734" w:type="dxa"/>
            <w:tcMar>
              <w:top w:w="50" w:type="dxa"/>
              <w:left w:w="100" w:type="dxa"/>
            </w:tcMar>
            <w:vAlign w:val="center"/>
          </w:tcPr>
          <w:p w:rsidR="002A0F8C" w:rsidRPr="001E6A72" w:rsidRDefault="002A0F8C" w:rsidP="002A0F8C">
            <w:pPr>
              <w:rPr>
                <w:rFonts w:cs="Times New Roman"/>
                <w:sz w:val="24"/>
                <w:szCs w:val="24"/>
              </w:rPr>
            </w:pPr>
          </w:p>
        </w:tc>
      </w:tr>
    </w:tbl>
    <w:p w:rsidR="002A0F8C" w:rsidRPr="001E6A72" w:rsidRDefault="002A0F8C" w:rsidP="002A0F8C">
      <w:pPr>
        <w:rPr>
          <w:rFonts w:cs="Times New Roman"/>
          <w:sz w:val="24"/>
          <w:szCs w:val="24"/>
        </w:rPr>
        <w:sectPr w:rsidR="002A0F8C" w:rsidRPr="001E6A72">
          <w:pgSz w:w="16383" w:h="11906" w:orient="landscape"/>
          <w:pgMar w:top="1134" w:right="850" w:bottom="1134" w:left="1701" w:header="720" w:footer="720" w:gutter="0"/>
          <w:cols w:space="720"/>
        </w:sectPr>
      </w:pPr>
    </w:p>
    <w:p w:rsidR="002A0F8C" w:rsidRPr="001E6A72" w:rsidRDefault="002A0F8C" w:rsidP="002A0F8C">
      <w:pPr>
        <w:ind w:left="120"/>
        <w:rPr>
          <w:rFonts w:cs="Times New Roman"/>
          <w:sz w:val="24"/>
          <w:szCs w:val="24"/>
        </w:rPr>
      </w:pPr>
      <w:r w:rsidRPr="001E6A72">
        <w:rPr>
          <w:rFonts w:cs="Times New Roman"/>
          <w:b/>
          <w:color w:val="000000"/>
          <w:sz w:val="24"/>
          <w:szCs w:val="24"/>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710"/>
      </w:tblGrid>
      <w:tr w:rsidR="002A0F8C" w:rsidRPr="001E6A72" w:rsidTr="002A0F8C">
        <w:trPr>
          <w:trHeight w:val="144"/>
          <w:tblCellSpacing w:w="20" w:type="nil"/>
        </w:trPr>
        <w:tc>
          <w:tcPr>
            <w:tcW w:w="476" w:type="dxa"/>
            <w:vMerge w:val="restart"/>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b/>
                <w:color w:val="000000"/>
                <w:sz w:val="24"/>
                <w:szCs w:val="24"/>
              </w:rPr>
              <w:t xml:space="preserve">№ п/п </w:t>
            </w:r>
          </w:p>
          <w:p w:rsidR="002A0F8C" w:rsidRPr="001E6A72" w:rsidRDefault="002A0F8C" w:rsidP="002A0F8C">
            <w:pPr>
              <w:ind w:left="135"/>
              <w:rPr>
                <w:rFonts w:cs="Times New Roman"/>
                <w:sz w:val="24"/>
                <w:szCs w:val="24"/>
              </w:rPr>
            </w:pPr>
          </w:p>
        </w:tc>
        <w:tc>
          <w:tcPr>
            <w:tcW w:w="2816" w:type="dxa"/>
            <w:vMerge w:val="restart"/>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b/>
                <w:color w:val="000000"/>
                <w:sz w:val="24"/>
                <w:szCs w:val="24"/>
              </w:rPr>
              <w:t xml:space="preserve">Наименование разделов и тем программы </w:t>
            </w:r>
          </w:p>
          <w:p w:rsidR="002A0F8C" w:rsidRPr="001E6A72" w:rsidRDefault="002A0F8C" w:rsidP="002A0F8C">
            <w:pPr>
              <w:ind w:left="135"/>
              <w:rPr>
                <w:rFonts w:cs="Times New Roman"/>
                <w:sz w:val="24"/>
                <w:szCs w:val="24"/>
              </w:rPr>
            </w:pPr>
          </w:p>
        </w:tc>
        <w:tc>
          <w:tcPr>
            <w:tcW w:w="0" w:type="auto"/>
            <w:gridSpan w:val="3"/>
            <w:tcMar>
              <w:top w:w="50" w:type="dxa"/>
              <w:left w:w="100" w:type="dxa"/>
            </w:tcMar>
            <w:vAlign w:val="center"/>
          </w:tcPr>
          <w:p w:rsidR="002A0F8C" w:rsidRPr="001E6A72" w:rsidRDefault="002A0F8C" w:rsidP="002A0F8C">
            <w:pPr>
              <w:rPr>
                <w:rFonts w:cs="Times New Roman"/>
                <w:sz w:val="24"/>
                <w:szCs w:val="24"/>
              </w:rPr>
            </w:pPr>
            <w:r w:rsidRPr="001E6A72">
              <w:rPr>
                <w:rFonts w:cs="Times New Roman"/>
                <w:b/>
                <w:color w:val="000000"/>
                <w:sz w:val="24"/>
                <w:szCs w:val="24"/>
              </w:rPr>
              <w:t>Количество часов</w:t>
            </w:r>
          </w:p>
        </w:tc>
        <w:tc>
          <w:tcPr>
            <w:tcW w:w="2710" w:type="dxa"/>
            <w:vMerge w:val="restart"/>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b/>
                <w:color w:val="000000"/>
                <w:sz w:val="24"/>
                <w:szCs w:val="24"/>
              </w:rPr>
              <w:t xml:space="preserve">Электронные (цифровые) образовательные ресурсы </w:t>
            </w:r>
          </w:p>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0" w:type="auto"/>
            <w:vMerge/>
            <w:tcBorders>
              <w:top w:val="nil"/>
            </w:tcBorders>
            <w:tcMar>
              <w:top w:w="50" w:type="dxa"/>
              <w:left w:w="100" w:type="dxa"/>
            </w:tcMar>
          </w:tcPr>
          <w:p w:rsidR="002A0F8C" w:rsidRPr="001E6A72" w:rsidRDefault="002A0F8C" w:rsidP="002A0F8C">
            <w:pPr>
              <w:rPr>
                <w:rFonts w:cs="Times New Roman"/>
                <w:sz w:val="24"/>
                <w:szCs w:val="24"/>
              </w:rPr>
            </w:pPr>
          </w:p>
        </w:tc>
        <w:tc>
          <w:tcPr>
            <w:tcW w:w="0" w:type="auto"/>
            <w:vMerge/>
            <w:tcBorders>
              <w:top w:val="nil"/>
            </w:tcBorders>
            <w:tcMar>
              <w:top w:w="50" w:type="dxa"/>
              <w:left w:w="100" w:type="dxa"/>
            </w:tcMar>
          </w:tcPr>
          <w:p w:rsidR="002A0F8C" w:rsidRPr="001E6A72" w:rsidRDefault="002A0F8C" w:rsidP="002A0F8C">
            <w:pPr>
              <w:rPr>
                <w:rFonts w:cs="Times New Roman"/>
                <w:sz w:val="24"/>
                <w:szCs w:val="24"/>
              </w:rPr>
            </w:pPr>
          </w:p>
        </w:tc>
        <w:tc>
          <w:tcPr>
            <w:tcW w:w="999"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b/>
                <w:color w:val="000000"/>
                <w:sz w:val="24"/>
                <w:szCs w:val="24"/>
              </w:rPr>
              <w:t xml:space="preserve">Всего </w:t>
            </w:r>
          </w:p>
          <w:p w:rsidR="002A0F8C" w:rsidRPr="001E6A72" w:rsidRDefault="002A0F8C" w:rsidP="002A0F8C">
            <w:pPr>
              <w:ind w:left="135"/>
              <w:rPr>
                <w:rFonts w:cs="Times New Roman"/>
                <w:sz w:val="24"/>
                <w:szCs w:val="24"/>
              </w:rPr>
            </w:pPr>
          </w:p>
        </w:tc>
        <w:tc>
          <w:tcPr>
            <w:tcW w:w="1726"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b/>
                <w:color w:val="000000"/>
                <w:sz w:val="24"/>
                <w:szCs w:val="24"/>
              </w:rPr>
              <w:t xml:space="preserve">Контрольные работы </w:t>
            </w:r>
          </w:p>
          <w:p w:rsidR="002A0F8C" w:rsidRPr="001E6A72" w:rsidRDefault="002A0F8C" w:rsidP="002A0F8C">
            <w:pPr>
              <w:ind w:left="135"/>
              <w:rPr>
                <w:rFonts w:cs="Times New Roman"/>
                <w:sz w:val="24"/>
                <w:szCs w:val="24"/>
              </w:rPr>
            </w:pPr>
          </w:p>
        </w:tc>
        <w:tc>
          <w:tcPr>
            <w:tcW w:w="1811"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b/>
                <w:color w:val="000000"/>
                <w:sz w:val="24"/>
                <w:szCs w:val="24"/>
              </w:rPr>
              <w:t xml:space="preserve">Практические работы </w:t>
            </w:r>
          </w:p>
          <w:p w:rsidR="002A0F8C" w:rsidRPr="001E6A72" w:rsidRDefault="002A0F8C" w:rsidP="002A0F8C">
            <w:pPr>
              <w:ind w:left="135"/>
              <w:rPr>
                <w:rFonts w:cs="Times New Roman"/>
                <w:sz w:val="24"/>
                <w:szCs w:val="24"/>
              </w:rPr>
            </w:pPr>
          </w:p>
        </w:tc>
        <w:tc>
          <w:tcPr>
            <w:tcW w:w="0" w:type="auto"/>
            <w:vMerge/>
            <w:tcBorders>
              <w:top w:val="nil"/>
            </w:tcBorders>
            <w:tcMar>
              <w:top w:w="50" w:type="dxa"/>
              <w:left w:w="100" w:type="dxa"/>
            </w:tcMar>
          </w:tcPr>
          <w:p w:rsidR="002A0F8C" w:rsidRPr="001E6A72" w:rsidRDefault="002A0F8C" w:rsidP="002A0F8C">
            <w:pPr>
              <w:rPr>
                <w:rFonts w:cs="Times New Roman"/>
                <w:sz w:val="24"/>
                <w:szCs w:val="24"/>
              </w:rPr>
            </w:pPr>
          </w:p>
        </w:tc>
      </w:tr>
      <w:tr w:rsidR="002A0F8C" w:rsidRPr="001E6A72" w:rsidTr="002A0F8C">
        <w:trPr>
          <w:trHeight w:val="144"/>
          <w:tblCellSpacing w:w="20" w:type="nil"/>
        </w:trPr>
        <w:tc>
          <w:tcPr>
            <w:tcW w:w="476"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1</w:t>
            </w:r>
          </w:p>
        </w:tc>
        <w:tc>
          <w:tcPr>
            <w:tcW w:w="2816"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Повторение и обобщение пройденного в первом классе</w:t>
            </w:r>
          </w:p>
        </w:tc>
        <w:tc>
          <w:tcPr>
            <w:tcW w:w="999"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1 </w:t>
            </w:r>
          </w:p>
        </w:tc>
        <w:tc>
          <w:tcPr>
            <w:tcW w:w="172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11"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10"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76"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2</w:t>
            </w:r>
          </w:p>
        </w:tc>
        <w:tc>
          <w:tcPr>
            <w:tcW w:w="2816"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Средства художественной выразительности (композиция, цвет, форма, размер, тон, светотень, симметрия) в работах мастеров</w:t>
            </w:r>
          </w:p>
        </w:tc>
        <w:tc>
          <w:tcPr>
            <w:tcW w:w="999"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4 </w:t>
            </w:r>
          </w:p>
        </w:tc>
        <w:tc>
          <w:tcPr>
            <w:tcW w:w="172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11"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10"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76"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3</w:t>
            </w:r>
          </w:p>
        </w:tc>
        <w:tc>
          <w:tcPr>
            <w:tcW w:w="2816"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Биговка. Сгибание тонкого картона и плотных видов бумаги</w:t>
            </w:r>
          </w:p>
        </w:tc>
        <w:tc>
          <w:tcPr>
            <w:tcW w:w="999"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4 </w:t>
            </w:r>
          </w:p>
        </w:tc>
        <w:tc>
          <w:tcPr>
            <w:tcW w:w="172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11"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10"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76"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4</w:t>
            </w:r>
          </w:p>
        </w:tc>
        <w:tc>
          <w:tcPr>
            <w:tcW w:w="2816"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Технология и технологические операции ручной обработки материалов (общее представление)</w:t>
            </w:r>
          </w:p>
        </w:tc>
        <w:tc>
          <w:tcPr>
            <w:tcW w:w="999"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1 </w:t>
            </w:r>
          </w:p>
        </w:tc>
        <w:tc>
          <w:tcPr>
            <w:tcW w:w="172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11"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10"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76"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5</w:t>
            </w:r>
          </w:p>
        </w:tc>
        <w:tc>
          <w:tcPr>
            <w:tcW w:w="2816"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Элементы графической грамоты</w:t>
            </w:r>
          </w:p>
        </w:tc>
        <w:tc>
          <w:tcPr>
            <w:tcW w:w="999"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2 </w:t>
            </w:r>
          </w:p>
        </w:tc>
        <w:tc>
          <w:tcPr>
            <w:tcW w:w="172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11"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10"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76"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6</w:t>
            </w:r>
          </w:p>
        </w:tc>
        <w:tc>
          <w:tcPr>
            <w:tcW w:w="2816"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Разметка прямоугольных деталей от двух прямых углов по линейке</w:t>
            </w:r>
          </w:p>
        </w:tc>
        <w:tc>
          <w:tcPr>
            <w:tcW w:w="999"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3 </w:t>
            </w:r>
          </w:p>
        </w:tc>
        <w:tc>
          <w:tcPr>
            <w:tcW w:w="172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11"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10"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76"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7</w:t>
            </w:r>
          </w:p>
        </w:tc>
        <w:tc>
          <w:tcPr>
            <w:tcW w:w="2816"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Угольник – чертежный (контрольно-измерительный) инструмент. Разметка прямоугольных деталей по угольнику</w:t>
            </w:r>
          </w:p>
        </w:tc>
        <w:tc>
          <w:tcPr>
            <w:tcW w:w="999"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1 </w:t>
            </w:r>
          </w:p>
        </w:tc>
        <w:tc>
          <w:tcPr>
            <w:tcW w:w="172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11"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10"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76"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8</w:t>
            </w:r>
          </w:p>
        </w:tc>
        <w:tc>
          <w:tcPr>
            <w:tcW w:w="2816"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Циркуль – чертежный (контрольно-измерительный) инструмент. Разметка круглых деталей циркулем</w:t>
            </w:r>
          </w:p>
        </w:tc>
        <w:tc>
          <w:tcPr>
            <w:tcW w:w="999"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2 </w:t>
            </w:r>
          </w:p>
        </w:tc>
        <w:tc>
          <w:tcPr>
            <w:tcW w:w="172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11"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10"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76"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9</w:t>
            </w:r>
          </w:p>
        </w:tc>
        <w:tc>
          <w:tcPr>
            <w:tcW w:w="2816"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Подвижное и неподвижное соединение деталей. Соединение деталей изделия «щелевым замком»</w:t>
            </w:r>
          </w:p>
        </w:tc>
        <w:tc>
          <w:tcPr>
            <w:tcW w:w="999"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5 </w:t>
            </w:r>
          </w:p>
        </w:tc>
        <w:tc>
          <w:tcPr>
            <w:tcW w:w="172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11"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10"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76"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10</w:t>
            </w:r>
          </w:p>
        </w:tc>
        <w:tc>
          <w:tcPr>
            <w:tcW w:w="2816"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Машины на службе у человека</w:t>
            </w:r>
          </w:p>
        </w:tc>
        <w:tc>
          <w:tcPr>
            <w:tcW w:w="999"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2 </w:t>
            </w:r>
          </w:p>
        </w:tc>
        <w:tc>
          <w:tcPr>
            <w:tcW w:w="172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11"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10"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76"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11</w:t>
            </w:r>
          </w:p>
        </w:tc>
        <w:tc>
          <w:tcPr>
            <w:tcW w:w="2816"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Натуральные ткани. Основные свойства натуральных тканей</w:t>
            </w:r>
          </w:p>
        </w:tc>
        <w:tc>
          <w:tcPr>
            <w:tcW w:w="999"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1 </w:t>
            </w:r>
          </w:p>
        </w:tc>
        <w:tc>
          <w:tcPr>
            <w:tcW w:w="172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11"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10"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76"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12</w:t>
            </w:r>
          </w:p>
        </w:tc>
        <w:tc>
          <w:tcPr>
            <w:tcW w:w="2816"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Виды ниток. Их назначение, использование</w:t>
            </w:r>
          </w:p>
        </w:tc>
        <w:tc>
          <w:tcPr>
            <w:tcW w:w="999"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1 </w:t>
            </w:r>
          </w:p>
        </w:tc>
        <w:tc>
          <w:tcPr>
            <w:tcW w:w="172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11"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10"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76"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13</w:t>
            </w:r>
          </w:p>
        </w:tc>
        <w:tc>
          <w:tcPr>
            <w:tcW w:w="2816"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Технология изготовления швейных изделий. Лекало. Строчка косого стежка и ее варианты</w:t>
            </w:r>
          </w:p>
        </w:tc>
        <w:tc>
          <w:tcPr>
            <w:tcW w:w="999"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6 </w:t>
            </w:r>
          </w:p>
        </w:tc>
        <w:tc>
          <w:tcPr>
            <w:tcW w:w="172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11"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10"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76"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lastRenderedPageBreak/>
              <w:t>14</w:t>
            </w:r>
          </w:p>
        </w:tc>
        <w:tc>
          <w:tcPr>
            <w:tcW w:w="2816"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Резервное время</w:t>
            </w:r>
          </w:p>
        </w:tc>
        <w:tc>
          <w:tcPr>
            <w:tcW w:w="999"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1 </w:t>
            </w:r>
          </w:p>
        </w:tc>
        <w:tc>
          <w:tcPr>
            <w:tcW w:w="172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11"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10"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0" w:type="auto"/>
            <w:gridSpan w:val="2"/>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ОБЩЕЕ КОЛИЧЕСТВО ЧАСОВ ПО ПРОГРАММЕ</w:t>
            </w:r>
          </w:p>
        </w:tc>
        <w:tc>
          <w:tcPr>
            <w:tcW w:w="1570"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34 </w:t>
            </w:r>
          </w:p>
        </w:tc>
        <w:tc>
          <w:tcPr>
            <w:tcW w:w="1726"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0 </w:t>
            </w:r>
          </w:p>
        </w:tc>
        <w:tc>
          <w:tcPr>
            <w:tcW w:w="1811"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0 </w:t>
            </w:r>
          </w:p>
        </w:tc>
        <w:tc>
          <w:tcPr>
            <w:tcW w:w="2710" w:type="dxa"/>
            <w:tcMar>
              <w:top w:w="50" w:type="dxa"/>
              <w:left w:w="100" w:type="dxa"/>
            </w:tcMar>
            <w:vAlign w:val="center"/>
          </w:tcPr>
          <w:p w:rsidR="002A0F8C" w:rsidRPr="001E6A72" w:rsidRDefault="002A0F8C" w:rsidP="002A0F8C">
            <w:pPr>
              <w:rPr>
                <w:rFonts w:cs="Times New Roman"/>
                <w:sz w:val="24"/>
                <w:szCs w:val="24"/>
              </w:rPr>
            </w:pPr>
          </w:p>
        </w:tc>
      </w:tr>
    </w:tbl>
    <w:p w:rsidR="002A0F8C" w:rsidRPr="001E6A72" w:rsidRDefault="002A0F8C" w:rsidP="002A0F8C">
      <w:pPr>
        <w:rPr>
          <w:rFonts w:cs="Times New Roman"/>
          <w:sz w:val="24"/>
          <w:szCs w:val="24"/>
        </w:rPr>
        <w:sectPr w:rsidR="002A0F8C" w:rsidRPr="001E6A72">
          <w:pgSz w:w="16383" w:h="11906" w:orient="landscape"/>
          <w:pgMar w:top="1134" w:right="850" w:bottom="1134" w:left="1701" w:header="720" w:footer="720" w:gutter="0"/>
          <w:cols w:space="720"/>
        </w:sectPr>
      </w:pPr>
    </w:p>
    <w:p w:rsidR="002A0F8C" w:rsidRPr="001E6A72" w:rsidRDefault="002A0F8C" w:rsidP="002A0F8C">
      <w:pPr>
        <w:ind w:left="120"/>
        <w:rPr>
          <w:rFonts w:cs="Times New Roman"/>
          <w:sz w:val="24"/>
          <w:szCs w:val="24"/>
        </w:rPr>
      </w:pPr>
      <w:r w:rsidRPr="001E6A72">
        <w:rPr>
          <w:rFonts w:cs="Times New Roman"/>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710"/>
      </w:tblGrid>
      <w:tr w:rsidR="002A0F8C" w:rsidRPr="001E6A72" w:rsidTr="002A0F8C">
        <w:trPr>
          <w:trHeight w:val="144"/>
          <w:tblCellSpacing w:w="20" w:type="nil"/>
        </w:trPr>
        <w:tc>
          <w:tcPr>
            <w:tcW w:w="476" w:type="dxa"/>
            <w:vMerge w:val="restart"/>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b/>
                <w:color w:val="000000"/>
                <w:sz w:val="24"/>
                <w:szCs w:val="24"/>
              </w:rPr>
              <w:t xml:space="preserve">№ п/п </w:t>
            </w:r>
          </w:p>
          <w:p w:rsidR="002A0F8C" w:rsidRPr="001E6A72" w:rsidRDefault="002A0F8C" w:rsidP="002A0F8C">
            <w:pPr>
              <w:ind w:left="135"/>
              <w:rPr>
                <w:rFonts w:cs="Times New Roman"/>
                <w:sz w:val="24"/>
                <w:szCs w:val="24"/>
              </w:rPr>
            </w:pPr>
          </w:p>
        </w:tc>
        <w:tc>
          <w:tcPr>
            <w:tcW w:w="2816" w:type="dxa"/>
            <w:vMerge w:val="restart"/>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b/>
                <w:color w:val="000000"/>
                <w:sz w:val="24"/>
                <w:szCs w:val="24"/>
              </w:rPr>
              <w:t xml:space="preserve">Наименование разделов и тем программы </w:t>
            </w:r>
          </w:p>
          <w:p w:rsidR="002A0F8C" w:rsidRPr="001E6A72" w:rsidRDefault="002A0F8C" w:rsidP="002A0F8C">
            <w:pPr>
              <w:ind w:left="135"/>
              <w:rPr>
                <w:rFonts w:cs="Times New Roman"/>
                <w:sz w:val="24"/>
                <w:szCs w:val="24"/>
              </w:rPr>
            </w:pPr>
          </w:p>
        </w:tc>
        <w:tc>
          <w:tcPr>
            <w:tcW w:w="0" w:type="auto"/>
            <w:gridSpan w:val="3"/>
            <w:tcMar>
              <w:top w:w="50" w:type="dxa"/>
              <w:left w:w="100" w:type="dxa"/>
            </w:tcMar>
            <w:vAlign w:val="center"/>
          </w:tcPr>
          <w:p w:rsidR="002A0F8C" w:rsidRPr="001E6A72" w:rsidRDefault="002A0F8C" w:rsidP="002A0F8C">
            <w:pPr>
              <w:rPr>
                <w:rFonts w:cs="Times New Roman"/>
                <w:sz w:val="24"/>
                <w:szCs w:val="24"/>
              </w:rPr>
            </w:pPr>
            <w:r w:rsidRPr="001E6A72">
              <w:rPr>
                <w:rFonts w:cs="Times New Roman"/>
                <w:b/>
                <w:color w:val="000000"/>
                <w:sz w:val="24"/>
                <w:szCs w:val="24"/>
              </w:rPr>
              <w:t>Количество часов</w:t>
            </w:r>
          </w:p>
        </w:tc>
        <w:tc>
          <w:tcPr>
            <w:tcW w:w="2710" w:type="dxa"/>
            <w:vMerge w:val="restart"/>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b/>
                <w:color w:val="000000"/>
                <w:sz w:val="24"/>
                <w:szCs w:val="24"/>
              </w:rPr>
              <w:t xml:space="preserve">Электронные (цифровые) образовательные ресурсы </w:t>
            </w:r>
          </w:p>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0" w:type="auto"/>
            <w:vMerge/>
            <w:tcBorders>
              <w:top w:val="nil"/>
            </w:tcBorders>
            <w:tcMar>
              <w:top w:w="50" w:type="dxa"/>
              <w:left w:w="100" w:type="dxa"/>
            </w:tcMar>
          </w:tcPr>
          <w:p w:rsidR="002A0F8C" w:rsidRPr="001E6A72" w:rsidRDefault="002A0F8C" w:rsidP="002A0F8C">
            <w:pPr>
              <w:rPr>
                <w:rFonts w:cs="Times New Roman"/>
                <w:sz w:val="24"/>
                <w:szCs w:val="24"/>
              </w:rPr>
            </w:pPr>
          </w:p>
        </w:tc>
        <w:tc>
          <w:tcPr>
            <w:tcW w:w="0" w:type="auto"/>
            <w:vMerge/>
            <w:tcBorders>
              <w:top w:val="nil"/>
            </w:tcBorders>
            <w:tcMar>
              <w:top w:w="50" w:type="dxa"/>
              <w:left w:w="100" w:type="dxa"/>
            </w:tcMar>
          </w:tcPr>
          <w:p w:rsidR="002A0F8C" w:rsidRPr="001E6A72" w:rsidRDefault="002A0F8C" w:rsidP="002A0F8C">
            <w:pPr>
              <w:rPr>
                <w:rFonts w:cs="Times New Roman"/>
                <w:sz w:val="24"/>
                <w:szCs w:val="24"/>
              </w:rPr>
            </w:pPr>
          </w:p>
        </w:tc>
        <w:tc>
          <w:tcPr>
            <w:tcW w:w="999"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b/>
                <w:color w:val="000000"/>
                <w:sz w:val="24"/>
                <w:szCs w:val="24"/>
              </w:rPr>
              <w:t xml:space="preserve">Всего </w:t>
            </w:r>
          </w:p>
          <w:p w:rsidR="002A0F8C" w:rsidRPr="001E6A72" w:rsidRDefault="002A0F8C" w:rsidP="002A0F8C">
            <w:pPr>
              <w:ind w:left="135"/>
              <w:rPr>
                <w:rFonts w:cs="Times New Roman"/>
                <w:sz w:val="24"/>
                <w:szCs w:val="24"/>
              </w:rPr>
            </w:pPr>
          </w:p>
        </w:tc>
        <w:tc>
          <w:tcPr>
            <w:tcW w:w="1726"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b/>
                <w:color w:val="000000"/>
                <w:sz w:val="24"/>
                <w:szCs w:val="24"/>
              </w:rPr>
              <w:t xml:space="preserve">Контрольные работы </w:t>
            </w:r>
          </w:p>
          <w:p w:rsidR="002A0F8C" w:rsidRPr="001E6A72" w:rsidRDefault="002A0F8C" w:rsidP="002A0F8C">
            <w:pPr>
              <w:ind w:left="135"/>
              <w:rPr>
                <w:rFonts w:cs="Times New Roman"/>
                <w:sz w:val="24"/>
                <w:szCs w:val="24"/>
              </w:rPr>
            </w:pPr>
          </w:p>
        </w:tc>
        <w:tc>
          <w:tcPr>
            <w:tcW w:w="1811"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b/>
                <w:color w:val="000000"/>
                <w:sz w:val="24"/>
                <w:szCs w:val="24"/>
              </w:rPr>
              <w:t xml:space="preserve">Практические работы </w:t>
            </w:r>
          </w:p>
          <w:p w:rsidR="002A0F8C" w:rsidRPr="001E6A72" w:rsidRDefault="002A0F8C" w:rsidP="002A0F8C">
            <w:pPr>
              <w:ind w:left="135"/>
              <w:rPr>
                <w:rFonts w:cs="Times New Roman"/>
                <w:sz w:val="24"/>
                <w:szCs w:val="24"/>
              </w:rPr>
            </w:pPr>
          </w:p>
        </w:tc>
        <w:tc>
          <w:tcPr>
            <w:tcW w:w="0" w:type="auto"/>
            <w:vMerge/>
            <w:tcBorders>
              <w:top w:val="nil"/>
            </w:tcBorders>
            <w:tcMar>
              <w:top w:w="50" w:type="dxa"/>
              <w:left w:w="100" w:type="dxa"/>
            </w:tcMar>
          </w:tcPr>
          <w:p w:rsidR="002A0F8C" w:rsidRPr="001E6A72" w:rsidRDefault="002A0F8C" w:rsidP="002A0F8C">
            <w:pPr>
              <w:rPr>
                <w:rFonts w:cs="Times New Roman"/>
                <w:sz w:val="24"/>
                <w:szCs w:val="24"/>
              </w:rPr>
            </w:pPr>
          </w:p>
        </w:tc>
      </w:tr>
      <w:tr w:rsidR="002A0F8C" w:rsidRPr="001E6A72" w:rsidTr="002A0F8C">
        <w:trPr>
          <w:trHeight w:val="144"/>
          <w:tblCellSpacing w:w="20" w:type="nil"/>
        </w:trPr>
        <w:tc>
          <w:tcPr>
            <w:tcW w:w="476"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1</w:t>
            </w:r>
          </w:p>
        </w:tc>
        <w:tc>
          <w:tcPr>
            <w:tcW w:w="2816"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Повторение и обобщение пройденного во втором классе</w:t>
            </w:r>
          </w:p>
        </w:tc>
        <w:tc>
          <w:tcPr>
            <w:tcW w:w="999"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1 </w:t>
            </w:r>
          </w:p>
        </w:tc>
        <w:tc>
          <w:tcPr>
            <w:tcW w:w="172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11"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10"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76"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2</w:t>
            </w:r>
          </w:p>
        </w:tc>
        <w:tc>
          <w:tcPr>
            <w:tcW w:w="2816"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Информационно-коммуникативные технологии</w:t>
            </w:r>
          </w:p>
        </w:tc>
        <w:tc>
          <w:tcPr>
            <w:tcW w:w="999"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3 </w:t>
            </w:r>
          </w:p>
        </w:tc>
        <w:tc>
          <w:tcPr>
            <w:tcW w:w="172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11"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10"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76"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3</w:t>
            </w:r>
          </w:p>
        </w:tc>
        <w:tc>
          <w:tcPr>
            <w:tcW w:w="2816"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Способы получения объемных рельефных форм и изображений (технология обработки пластических масс, креповой бумаги</w:t>
            </w:r>
          </w:p>
        </w:tc>
        <w:tc>
          <w:tcPr>
            <w:tcW w:w="999"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4 </w:t>
            </w:r>
          </w:p>
        </w:tc>
        <w:tc>
          <w:tcPr>
            <w:tcW w:w="172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11"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10"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76"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4</w:t>
            </w:r>
          </w:p>
        </w:tc>
        <w:tc>
          <w:tcPr>
            <w:tcW w:w="2816"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Способы получения объемных рельефных форм и изображений Фольга. Технология обработки фольги</w:t>
            </w:r>
          </w:p>
        </w:tc>
        <w:tc>
          <w:tcPr>
            <w:tcW w:w="999"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1 </w:t>
            </w:r>
          </w:p>
        </w:tc>
        <w:tc>
          <w:tcPr>
            <w:tcW w:w="172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11"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10"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76"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5</w:t>
            </w:r>
          </w:p>
        </w:tc>
        <w:tc>
          <w:tcPr>
            <w:tcW w:w="2816"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Архитектура и строительство. Гофрокартон. Его строение свойства, сферы использования</w:t>
            </w:r>
          </w:p>
        </w:tc>
        <w:tc>
          <w:tcPr>
            <w:tcW w:w="999"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1 </w:t>
            </w:r>
          </w:p>
        </w:tc>
        <w:tc>
          <w:tcPr>
            <w:tcW w:w="172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11"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10"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76"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6</w:t>
            </w:r>
          </w:p>
        </w:tc>
        <w:tc>
          <w:tcPr>
            <w:tcW w:w="2816"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Объемные формы деталей и изделий. Развертка. Чертеж развертки</w:t>
            </w:r>
          </w:p>
        </w:tc>
        <w:tc>
          <w:tcPr>
            <w:tcW w:w="999"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6 </w:t>
            </w:r>
          </w:p>
        </w:tc>
        <w:tc>
          <w:tcPr>
            <w:tcW w:w="172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11"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10"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76"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7</w:t>
            </w:r>
          </w:p>
        </w:tc>
        <w:tc>
          <w:tcPr>
            <w:tcW w:w="2816"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Технологии обработки текстильных материалов</w:t>
            </w:r>
          </w:p>
        </w:tc>
        <w:tc>
          <w:tcPr>
            <w:tcW w:w="999"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4 </w:t>
            </w:r>
          </w:p>
        </w:tc>
        <w:tc>
          <w:tcPr>
            <w:tcW w:w="172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11"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10"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76"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8</w:t>
            </w:r>
          </w:p>
        </w:tc>
        <w:tc>
          <w:tcPr>
            <w:tcW w:w="2816"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Пришивание пуговиц. Ремонт одежды</w:t>
            </w:r>
          </w:p>
        </w:tc>
        <w:tc>
          <w:tcPr>
            <w:tcW w:w="999"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3 </w:t>
            </w:r>
          </w:p>
        </w:tc>
        <w:tc>
          <w:tcPr>
            <w:tcW w:w="172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11"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10"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76"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9</w:t>
            </w:r>
          </w:p>
        </w:tc>
        <w:tc>
          <w:tcPr>
            <w:tcW w:w="2816"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Современные производства и профессии</w:t>
            </w:r>
          </w:p>
        </w:tc>
        <w:tc>
          <w:tcPr>
            <w:tcW w:w="999"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4 </w:t>
            </w:r>
          </w:p>
        </w:tc>
        <w:tc>
          <w:tcPr>
            <w:tcW w:w="172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11"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10"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76"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10</w:t>
            </w:r>
          </w:p>
        </w:tc>
        <w:tc>
          <w:tcPr>
            <w:tcW w:w="2816"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Подвижное и неподвижное соединение деталей из деталей наборов типа «Конструктор». Конструирование изделий из разных материалов</w:t>
            </w:r>
          </w:p>
        </w:tc>
        <w:tc>
          <w:tcPr>
            <w:tcW w:w="999"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6 </w:t>
            </w:r>
          </w:p>
        </w:tc>
        <w:tc>
          <w:tcPr>
            <w:tcW w:w="172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11"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10"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76"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11</w:t>
            </w:r>
          </w:p>
        </w:tc>
        <w:tc>
          <w:tcPr>
            <w:tcW w:w="2816"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Резервное время</w:t>
            </w:r>
          </w:p>
        </w:tc>
        <w:tc>
          <w:tcPr>
            <w:tcW w:w="999"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1 </w:t>
            </w:r>
          </w:p>
        </w:tc>
        <w:tc>
          <w:tcPr>
            <w:tcW w:w="1726"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811"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710"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0" w:type="auto"/>
            <w:gridSpan w:val="2"/>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ОБЩЕЕ КОЛИЧЕСТВО ЧАСОВ ПО ПРОГРАММЕ</w:t>
            </w:r>
          </w:p>
        </w:tc>
        <w:tc>
          <w:tcPr>
            <w:tcW w:w="1570"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34 </w:t>
            </w:r>
          </w:p>
        </w:tc>
        <w:tc>
          <w:tcPr>
            <w:tcW w:w="1726"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0 </w:t>
            </w:r>
          </w:p>
        </w:tc>
        <w:tc>
          <w:tcPr>
            <w:tcW w:w="1811"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0 </w:t>
            </w:r>
          </w:p>
        </w:tc>
        <w:tc>
          <w:tcPr>
            <w:tcW w:w="2710" w:type="dxa"/>
            <w:tcMar>
              <w:top w:w="50" w:type="dxa"/>
              <w:left w:w="100" w:type="dxa"/>
            </w:tcMar>
            <w:vAlign w:val="center"/>
          </w:tcPr>
          <w:p w:rsidR="002A0F8C" w:rsidRPr="001E6A72" w:rsidRDefault="002A0F8C" w:rsidP="002A0F8C">
            <w:pPr>
              <w:rPr>
                <w:rFonts w:cs="Times New Roman"/>
                <w:sz w:val="24"/>
                <w:szCs w:val="24"/>
              </w:rPr>
            </w:pPr>
          </w:p>
        </w:tc>
      </w:tr>
    </w:tbl>
    <w:p w:rsidR="002A0F8C" w:rsidRPr="001E6A72" w:rsidRDefault="002A0F8C" w:rsidP="002A0F8C">
      <w:pPr>
        <w:rPr>
          <w:rFonts w:cs="Times New Roman"/>
          <w:sz w:val="24"/>
          <w:szCs w:val="24"/>
        </w:rPr>
        <w:sectPr w:rsidR="002A0F8C" w:rsidRPr="001E6A72">
          <w:pgSz w:w="16383" w:h="11906" w:orient="landscape"/>
          <w:pgMar w:top="1134" w:right="850" w:bottom="1134" w:left="1701" w:header="720" w:footer="720" w:gutter="0"/>
          <w:cols w:space="720"/>
        </w:sectPr>
      </w:pPr>
    </w:p>
    <w:p w:rsidR="002A0F8C" w:rsidRPr="001E6A72" w:rsidRDefault="002A0F8C" w:rsidP="002A0F8C">
      <w:pPr>
        <w:ind w:left="120"/>
        <w:rPr>
          <w:rFonts w:cs="Times New Roman"/>
          <w:sz w:val="24"/>
          <w:szCs w:val="24"/>
        </w:rPr>
      </w:pPr>
      <w:r w:rsidRPr="001E6A72">
        <w:rPr>
          <w:rFonts w:cs="Times New Roman"/>
          <w:b/>
          <w:color w:val="000000"/>
          <w:sz w:val="24"/>
          <w:szCs w:val="24"/>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615"/>
      </w:tblGrid>
      <w:tr w:rsidR="002A0F8C" w:rsidRPr="001E6A72" w:rsidTr="002A0F8C">
        <w:trPr>
          <w:trHeight w:val="144"/>
          <w:tblCellSpacing w:w="20" w:type="nil"/>
        </w:trPr>
        <w:tc>
          <w:tcPr>
            <w:tcW w:w="456" w:type="dxa"/>
            <w:vMerge w:val="restart"/>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b/>
                <w:color w:val="000000"/>
                <w:sz w:val="24"/>
                <w:szCs w:val="24"/>
              </w:rPr>
              <w:t xml:space="preserve">№ п/п </w:t>
            </w:r>
          </w:p>
          <w:p w:rsidR="002A0F8C" w:rsidRPr="001E6A72" w:rsidRDefault="002A0F8C" w:rsidP="002A0F8C">
            <w:pPr>
              <w:ind w:left="135"/>
              <w:rPr>
                <w:rFonts w:cs="Times New Roman"/>
                <w:sz w:val="24"/>
                <w:szCs w:val="24"/>
              </w:rPr>
            </w:pPr>
          </w:p>
        </w:tc>
        <w:tc>
          <w:tcPr>
            <w:tcW w:w="3168" w:type="dxa"/>
            <w:vMerge w:val="restart"/>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b/>
                <w:color w:val="000000"/>
                <w:sz w:val="24"/>
                <w:szCs w:val="24"/>
              </w:rPr>
              <w:t xml:space="preserve">Наименование разделов и тем программы </w:t>
            </w:r>
          </w:p>
          <w:p w:rsidR="002A0F8C" w:rsidRPr="001E6A72" w:rsidRDefault="002A0F8C" w:rsidP="002A0F8C">
            <w:pPr>
              <w:ind w:left="135"/>
              <w:rPr>
                <w:rFonts w:cs="Times New Roman"/>
                <w:sz w:val="24"/>
                <w:szCs w:val="24"/>
              </w:rPr>
            </w:pPr>
          </w:p>
        </w:tc>
        <w:tc>
          <w:tcPr>
            <w:tcW w:w="0" w:type="auto"/>
            <w:gridSpan w:val="3"/>
            <w:tcMar>
              <w:top w:w="50" w:type="dxa"/>
              <w:left w:w="100" w:type="dxa"/>
            </w:tcMar>
            <w:vAlign w:val="center"/>
          </w:tcPr>
          <w:p w:rsidR="002A0F8C" w:rsidRPr="001E6A72" w:rsidRDefault="002A0F8C" w:rsidP="002A0F8C">
            <w:pPr>
              <w:rPr>
                <w:rFonts w:cs="Times New Roman"/>
                <w:sz w:val="24"/>
                <w:szCs w:val="24"/>
              </w:rPr>
            </w:pPr>
            <w:r w:rsidRPr="001E6A72">
              <w:rPr>
                <w:rFonts w:cs="Times New Roman"/>
                <w:b/>
                <w:color w:val="000000"/>
                <w:sz w:val="24"/>
                <w:szCs w:val="24"/>
              </w:rPr>
              <w:t>Количество часов</w:t>
            </w:r>
          </w:p>
        </w:tc>
        <w:tc>
          <w:tcPr>
            <w:tcW w:w="2615" w:type="dxa"/>
            <w:vMerge w:val="restart"/>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b/>
                <w:color w:val="000000"/>
                <w:sz w:val="24"/>
                <w:szCs w:val="24"/>
              </w:rPr>
              <w:t xml:space="preserve">Электронные (цифровые) образовательные ресурсы </w:t>
            </w:r>
          </w:p>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0" w:type="auto"/>
            <w:vMerge/>
            <w:tcBorders>
              <w:top w:val="nil"/>
            </w:tcBorders>
            <w:tcMar>
              <w:top w:w="50" w:type="dxa"/>
              <w:left w:w="100" w:type="dxa"/>
            </w:tcMar>
          </w:tcPr>
          <w:p w:rsidR="002A0F8C" w:rsidRPr="001E6A72" w:rsidRDefault="002A0F8C" w:rsidP="002A0F8C">
            <w:pPr>
              <w:rPr>
                <w:rFonts w:cs="Times New Roman"/>
                <w:sz w:val="24"/>
                <w:szCs w:val="24"/>
              </w:rPr>
            </w:pPr>
          </w:p>
        </w:tc>
        <w:tc>
          <w:tcPr>
            <w:tcW w:w="0" w:type="auto"/>
            <w:vMerge/>
            <w:tcBorders>
              <w:top w:val="nil"/>
            </w:tcBorders>
            <w:tcMar>
              <w:top w:w="50" w:type="dxa"/>
              <w:left w:w="100" w:type="dxa"/>
            </w:tcMar>
          </w:tcPr>
          <w:p w:rsidR="002A0F8C" w:rsidRPr="001E6A72" w:rsidRDefault="002A0F8C" w:rsidP="002A0F8C">
            <w:pPr>
              <w:rPr>
                <w:rFonts w:cs="Times New Roman"/>
                <w:sz w:val="24"/>
                <w:szCs w:val="24"/>
              </w:rPr>
            </w:pPr>
          </w:p>
        </w:tc>
        <w:tc>
          <w:tcPr>
            <w:tcW w:w="966"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b/>
                <w:color w:val="000000"/>
                <w:sz w:val="24"/>
                <w:szCs w:val="24"/>
              </w:rPr>
              <w:t xml:space="preserve">Всего </w:t>
            </w:r>
          </w:p>
          <w:p w:rsidR="002A0F8C" w:rsidRPr="001E6A72" w:rsidRDefault="002A0F8C" w:rsidP="002A0F8C">
            <w:pPr>
              <w:ind w:left="135"/>
              <w:rPr>
                <w:rFonts w:cs="Times New Roman"/>
                <w:sz w:val="24"/>
                <w:szCs w:val="24"/>
              </w:rPr>
            </w:pPr>
          </w:p>
        </w:tc>
        <w:tc>
          <w:tcPr>
            <w:tcW w:w="1687"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b/>
                <w:color w:val="000000"/>
                <w:sz w:val="24"/>
                <w:szCs w:val="24"/>
              </w:rPr>
              <w:t xml:space="preserve">Контрольные работы </w:t>
            </w:r>
          </w:p>
          <w:p w:rsidR="002A0F8C" w:rsidRPr="001E6A72" w:rsidRDefault="002A0F8C" w:rsidP="002A0F8C">
            <w:pPr>
              <w:ind w:left="135"/>
              <w:rPr>
                <w:rFonts w:cs="Times New Roman"/>
                <w:sz w:val="24"/>
                <w:szCs w:val="24"/>
              </w:rPr>
            </w:pPr>
          </w:p>
        </w:tc>
        <w:tc>
          <w:tcPr>
            <w:tcW w:w="1774"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b/>
                <w:color w:val="000000"/>
                <w:sz w:val="24"/>
                <w:szCs w:val="24"/>
              </w:rPr>
              <w:t xml:space="preserve">Практические работы </w:t>
            </w:r>
          </w:p>
          <w:p w:rsidR="002A0F8C" w:rsidRPr="001E6A72" w:rsidRDefault="002A0F8C" w:rsidP="002A0F8C">
            <w:pPr>
              <w:ind w:left="135"/>
              <w:rPr>
                <w:rFonts w:cs="Times New Roman"/>
                <w:sz w:val="24"/>
                <w:szCs w:val="24"/>
              </w:rPr>
            </w:pPr>
          </w:p>
        </w:tc>
        <w:tc>
          <w:tcPr>
            <w:tcW w:w="0" w:type="auto"/>
            <w:vMerge/>
            <w:tcBorders>
              <w:top w:val="nil"/>
            </w:tcBorders>
            <w:tcMar>
              <w:top w:w="50" w:type="dxa"/>
              <w:left w:w="100" w:type="dxa"/>
            </w:tcMar>
          </w:tcPr>
          <w:p w:rsidR="002A0F8C" w:rsidRPr="001E6A72" w:rsidRDefault="002A0F8C" w:rsidP="002A0F8C">
            <w:pPr>
              <w:rPr>
                <w:rFonts w:cs="Times New Roman"/>
                <w:sz w:val="24"/>
                <w:szCs w:val="24"/>
              </w:rPr>
            </w:pPr>
          </w:p>
        </w:tc>
      </w:tr>
      <w:tr w:rsidR="002A0F8C" w:rsidRPr="001E6A72" w:rsidTr="002A0F8C">
        <w:trPr>
          <w:trHeight w:val="144"/>
          <w:tblCellSpacing w:w="20" w:type="nil"/>
        </w:trPr>
        <w:tc>
          <w:tcPr>
            <w:tcW w:w="456"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1</w:t>
            </w:r>
          </w:p>
        </w:tc>
        <w:tc>
          <w:tcPr>
            <w:tcW w:w="3168"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Повторение и обобщение изученного в третьем классе</w:t>
            </w:r>
          </w:p>
        </w:tc>
        <w:tc>
          <w:tcPr>
            <w:tcW w:w="966"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1 </w:t>
            </w:r>
          </w:p>
        </w:tc>
        <w:tc>
          <w:tcPr>
            <w:tcW w:w="1687"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774"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615"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56"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2</w:t>
            </w:r>
          </w:p>
        </w:tc>
        <w:tc>
          <w:tcPr>
            <w:tcW w:w="3168"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Информационно-коммуникативные технологии</w:t>
            </w:r>
          </w:p>
        </w:tc>
        <w:tc>
          <w:tcPr>
            <w:tcW w:w="966"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3 </w:t>
            </w:r>
          </w:p>
        </w:tc>
        <w:tc>
          <w:tcPr>
            <w:tcW w:w="1687"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774"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615"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56"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3</w:t>
            </w:r>
          </w:p>
        </w:tc>
        <w:tc>
          <w:tcPr>
            <w:tcW w:w="3168"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Конструирование робототехнических моделей</w:t>
            </w:r>
          </w:p>
        </w:tc>
        <w:tc>
          <w:tcPr>
            <w:tcW w:w="966"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5 </w:t>
            </w:r>
          </w:p>
        </w:tc>
        <w:tc>
          <w:tcPr>
            <w:tcW w:w="1687"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774"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615"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56"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4</w:t>
            </w:r>
          </w:p>
        </w:tc>
        <w:tc>
          <w:tcPr>
            <w:tcW w:w="3168"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Конструирование сложных изделий из бумаги и картона</w:t>
            </w:r>
          </w:p>
        </w:tc>
        <w:tc>
          <w:tcPr>
            <w:tcW w:w="966"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5 </w:t>
            </w:r>
          </w:p>
        </w:tc>
        <w:tc>
          <w:tcPr>
            <w:tcW w:w="1687"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774"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615"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56"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5</w:t>
            </w:r>
          </w:p>
        </w:tc>
        <w:tc>
          <w:tcPr>
            <w:tcW w:w="3168"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Конструирование объемных изделий из разверток</w:t>
            </w:r>
          </w:p>
        </w:tc>
        <w:tc>
          <w:tcPr>
            <w:tcW w:w="966"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3 </w:t>
            </w:r>
          </w:p>
        </w:tc>
        <w:tc>
          <w:tcPr>
            <w:tcW w:w="1687"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774"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615"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56"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6</w:t>
            </w:r>
          </w:p>
        </w:tc>
        <w:tc>
          <w:tcPr>
            <w:tcW w:w="3168"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Интерьеры разных времен. Декор интерьера</w:t>
            </w:r>
          </w:p>
        </w:tc>
        <w:tc>
          <w:tcPr>
            <w:tcW w:w="966"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3 </w:t>
            </w:r>
          </w:p>
        </w:tc>
        <w:tc>
          <w:tcPr>
            <w:tcW w:w="1687"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774"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615"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56"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7</w:t>
            </w:r>
          </w:p>
        </w:tc>
        <w:tc>
          <w:tcPr>
            <w:tcW w:w="3168"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Синтетические материалы</w:t>
            </w:r>
          </w:p>
        </w:tc>
        <w:tc>
          <w:tcPr>
            <w:tcW w:w="966"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5 </w:t>
            </w:r>
          </w:p>
        </w:tc>
        <w:tc>
          <w:tcPr>
            <w:tcW w:w="1687"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774"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615"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56"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8</w:t>
            </w:r>
          </w:p>
        </w:tc>
        <w:tc>
          <w:tcPr>
            <w:tcW w:w="3168"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История одежды и текстильных материалов</w:t>
            </w:r>
          </w:p>
        </w:tc>
        <w:tc>
          <w:tcPr>
            <w:tcW w:w="966"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5 </w:t>
            </w:r>
          </w:p>
        </w:tc>
        <w:tc>
          <w:tcPr>
            <w:tcW w:w="1687"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774"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615"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56"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9</w:t>
            </w:r>
          </w:p>
        </w:tc>
        <w:tc>
          <w:tcPr>
            <w:tcW w:w="3168"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Подвижные способы соединения деталей усложненных конструкций</w:t>
            </w:r>
          </w:p>
        </w:tc>
        <w:tc>
          <w:tcPr>
            <w:tcW w:w="966"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3 </w:t>
            </w:r>
          </w:p>
        </w:tc>
        <w:tc>
          <w:tcPr>
            <w:tcW w:w="1687"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774"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615"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456" w:type="dxa"/>
            <w:tcMar>
              <w:top w:w="50" w:type="dxa"/>
              <w:left w:w="100" w:type="dxa"/>
            </w:tcMar>
            <w:vAlign w:val="center"/>
          </w:tcPr>
          <w:p w:rsidR="002A0F8C" w:rsidRPr="001E6A72" w:rsidRDefault="002A0F8C" w:rsidP="002A0F8C">
            <w:pPr>
              <w:rPr>
                <w:rFonts w:cs="Times New Roman"/>
                <w:sz w:val="24"/>
                <w:szCs w:val="24"/>
              </w:rPr>
            </w:pPr>
            <w:r w:rsidRPr="001E6A72">
              <w:rPr>
                <w:rFonts w:cs="Times New Roman"/>
                <w:color w:val="000000"/>
                <w:sz w:val="24"/>
                <w:szCs w:val="24"/>
              </w:rPr>
              <w:t>10</w:t>
            </w:r>
          </w:p>
        </w:tc>
        <w:tc>
          <w:tcPr>
            <w:tcW w:w="3168" w:type="dxa"/>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Резервное время</w:t>
            </w:r>
          </w:p>
        </w:tc>
        <w:tc>
          <w:tcPr>
            <w:tcW w:w="966"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1 </w:t>
            </w:r>
          </w:p>
        </w:tc>
        <w:tc>
          <w:tcPr>
            <w:tcW w:w="1687"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1774" w:type="dxa"/>
            <w:tcMar>
              <w:top w:w="50" w:type="dxa"/>
              <w:left w:w="100" w:type="dxa"/>
            </w:tcMar>
            <w:vAlign w:val="center"/>
          </w:tcPr>
          <w:p w:rsidR="002A0F8C" w:rsidRPr="001E6A72" w:rsidRDefault="002A0F8C" w:rsidP="002A0F8C">
            <w:pPr>
              <w:ind w:left="135"/>
              <w:jc w:val="center"/>
              <w:rPr>
                <w:rFonts w:cs="Times New Roman"/>
                <w:sz w:val="24"/>
                <w:szCs w:val="24"/>
              </w:rPr>
            </w:pPr>
          </w:p>
        </w:tc>
        <w:tc>
          <w:tcPr>
            <w:tcW w:w="2615" w:type="dxa"/>
            <w:tcMar>
              <w:top w:w="50" w:type="dxa"/>
              <w:left w:w="100" w:type="dxa"/>
            </w:tcMar>
            <w:vAlign w:val="center"/>
          </w:tcPr>
          <w:p w:rsidR="002A0F8C" w:rsidRPr="001E6A72" w:rsidRDefault="002A0F8C" w:rsidP="002A0F8C">
            <w:pPr>
              <w:ind w:left="135"/>
              <w:rPr>
                <w:rFonts w:cs="Times New Roman"/>
                <w:sz w:val="24"/>
                <w:szCs w:val="24"/>
              </w:rPr>
            </w:pPr>
          </w:p>
        </w:tc>
      </w:tr>
      <w:tr w:rsidR="002A0F8C" w:rsidRPr="001E6A72" w:rsidTr="002A0F8C">
        <w:trPr>
          <w:trHeight w:val="144"/>
          <w:tblCellSpacing w:w="20" w:type="nil"/>
        </w:trPr>
        <w:tc>
          <w:tcPr>
            <w:tcW w:w="0" w:type="auto"/>
            <w:gridSpan w:val="2"/>
            <w:tcMar>
              <w:top w:w="50" w:type="dxa"/>
              <w:left w:w="100" w:type="dxa"/>
            </w:tcMar>
            <w:vAlign w:val="center"/>
          </w:tcPr>
          <w:p w:rsidR="002A0F8C" w:rsidRPr="001E6A72" w:rsidRDefault="002A0F8C" w:rsidP="002A0F8C">
            <w:pPr>
              <w:ind w:left="135"/>
              <w:rPr>
                <w:rFonts w:cs="Times New Roman"/>
                <w:sz w:val="24"/>
                <w:szCs w:val="24"/>
              </w:rPr>
            </w:pPr>
            <w:r w:rsidRPr="001E6A72">
              <w:rPr>
                <w:rFonts w:cs="Times New Roman"/>
                <w:color w:val="000000"/>
                <w:sz w:val="24"/>
                <w:szCs w:val="24"/>
              </w:rPr>
              <w:t>ОБЩЕЕ КОЛИЧЕСТВО ЧАСОВ ПО ПРОГРАММЕ</w:t>
            </w:r>
          </w:p>
        </w:tc>
        <w:tc>
          <w:tcPr>
            <w:tcW w:w="1518"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34 </w:t>
            </w:r>
          </w:p>
        </w:tc>
        <w:tc>
          <w:tcPr>
            <w:tcW w:w="1687"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0 </w:t>
            </w:r>
          </w:p>
        </w:tc>
        <w:tc>
          <w:tcPr>
            <w:tcW w:w="1774" w:type="dxa"/>
            <w:tcMar>
              <w:top w:w="50" w:type="dxa"/>
              <w:left w:w="100" w:type="dxa"/>
            </w:tcMar>
            <w:vAlign w:val="center"/>
          </w:tcPr>
          <w:p w:rsidR="002A0F8C" w:rsidRPr="001E6A72" w:rsidRDefault="002A0F8C" w:rsidP="002A0F8C">
            <w:pPr>
              <w:ind w:left="135"/>
              <w:jc w:val="center"/>
              <w:rPr>
                <w:rFonts w:cs="Times New Roman"/>
                <w:sz w:val="24"/>
                <w:szCs w:val="24"/>
              </w:rPr>
            </w:pPr>
            <w:r w:rsidRPr="001E6A72">
              <w:rPr>
                <w:rFonts w:cs="Times New Roman"/>
                <w:color w:val="000000"/>
                <w:sz w:val="24"/>
                <w:szCs w:val="24"/>
              </w:rPr>
              <w:t xml:space="preserve"> 0 </w:t>
            </w:r>
          </w:p>
        </w:tc>
        <w:tc>
          <w:tcPr>
            <w:tcW w:w="2615" w:type="dxa"/>
            <w:tcMar>
              <w:top w:w="50" w:type="dxa"/>
              <w:left w:w="100" w:type="dxa"/>
            </w:tcMar>
            <w:vAlign w:val="center"/>
          </w:tcPr>
          <w:p w:rsidR="002A0F8C" w:rsidRPr="001E6A72" w:rsidRDefault="002A0F8C" w:rsidP="002A0F8C">
            <w:pPr>
              <w:rPr>
                <w:rFonts w:cs="Times New Roman"/>
                <w:sz w:val="24"/>
                <w:szCs w:val="24"/>
              </w:rPr>
            </w:pPr>
          </w:p>
        </w:tc>
      </w:tr>
    </w:tbl>
    <w:p w:rsidR="000B7C57" w:rsidRPr="001E6A72" w:rsidRDefault="000B7C57" w:rsidP="004F25DF">
      <w:pPr>
        <w:pStyle w:val="body"/>
        <w:spacing w:line="240" w:lineRule="auto"/>
        <w:ind w:firstLine="426"/>
        <w:rPr>
          <w:rFonts w:cs="Times New Roman"/>
          <w:b/>
          <w:color w:val="auto"/>
          <w:sz w:val="24"/>
          <w:szCs w:val="24"/>
        </w:rPr>
      </w:pPr>
    </w:p>
    <w:p w:rsidR="000B7C57" w:rsidRPr="0080420D" w:rsidRDefault="000B7C57" w:rsidP="004F25DF">
      <w:pPr>
        <w:pStyle w:val="body"/>
        <w:spacing w:line="240" w:lineRule="auto"/>
        <w:ind w:firstLine="426"/>
        <w:rPr>
          <w:b/>
          <w:color w:val="auto"/>
          <w:sz w:val="24"/>
          <w:szCs w:val="24"/>
        </w:rPr>
      </w:pPr>
    </w:p>
    <w:p w:rsidR="000B7C57" w:rsidRPr="0080420D" w:rsidRDefault="000B7C57" w:rsidP="004F25DF">
      <w:pPr>
        <w:pStyle w:val="body"/>
        <w:spacing w:line="240" w:lineRule="auto"/>
        <w:ind w:firstLine="426"/>
        <w:rPr>
          <w:b/>
          <w:color w:val="auto"/>
          <w:sz w:val="24"/>
          <w:szCs w:val="24"/>
        </w:rPr>
      </w:pPr>
    </w:p>
    <w:p w:rsidR="004F25DF" w:rsidRPr="0080420D" w:rsidRDefault="004F25DF" w:rsidP="004F25DF">
      <w:pPr>
        <w:pStyle w:val="body"/>
        <w:spacing w:line="240" w:lineRule="auto"/>
        <w:ind w:firstLine="426"/>
        <w:rPr>
          <w:b/>
          <w:color w:val="auto"/>
          <w:sz w:val="24"/>
          <w:szCs w:val="24"/>
        </w:rPr>
      </w:pPr>
    </w:p>
    <w:p w:rsidR="004F25DF" w:rsidRPr="0080420D" w:rsidRDefault="004F25DF" w:rsidP="004F25DF">
      <w:pPr>
        <w:pStyle w:val="body"/>
        <w:spacing w:line="240" w:lineRule="auto"/>
        <w:ind w:firstLine="426"/>
        <w:rPr>
          <w:b/>
          <w:color w:val="auto"/>
          <w:sz w:val="24"/>
          <w:szCs w:val="24"/>
        </w:rPr>
      </w:pPr>
    </w:p>
    <w:p w:rsidR="00430204" w:rsidRPr="0080420D" w:rsidRDefault="00430204" w:rsidP="00EC636F">
      <w:pPr>
        <w:pStyle w:val="body"/>
        <w:spacing w:line="240" w:lineRule="auto"/>
        <w:ind w:firstLine="426"/>
        <w:rPr>
          <w:color w:val="auto"/>
          <w:sz w:val="24"/>
          <w:szCs w:val="24"/>
        </w:rPr>
      </w:pPr>
    </w:p>
    <w:p w:rsidR="000B7C57" w:rsidRPr="0080420D" w:rsidRDefault="000B7C57" w:rsidP="00EC636F">
      <w:pPr>
        <w:pStyle w:val="body"/>
        <w:spacing w:line="240" w:lineRule="auto"/>
        <w:ind w:firstLine="426"/>
        <w:rPr>
          <w:b/>
          <w:color w:val="auto"/>
          <w:sz w:val="24"/>
          <w:szCs w:val="24"/>
        </w:rPr>
        <w:sectPr w:rsidR="000B7C57" w:rsidRPr="0080420D" w:rsidSect="00FA2892">
          <w:pgSz w:w="16840" w:h="11900" w:orient="landscape"/>
          <w:pgMar w:top="1440" w:right="1440" w:bottom="1797" w:left="1440" w:header="709" w:footer="709" w:gutter="0"/>
          <w:cols w:space="708"/>
          <w:titlePg/>
          <w:docGrid w:linePitch="360"/>
        </w:sectPr>
      </w:pPr>
    </w:p>
    <w:p w:rsidR="006B3B0A" w:rsidRPr="0080420D" w:rsidRDefault="00430204" w:rsidP="00EC636F">
      <w:pPr>
        <w:pStyle w:val="body"/>
        <w:spacing w:line="240" w:lineRule="auto"/>
        <w:ind w:firstLine="426"/>
        <w:rPr>
          <w:b/>
          <w:color w:val="auto"/>
          <w:sz w:val="24"/>
          <w:szCs w:val="24"/>
        </w:rPr>
      </w:pPr>
      <w:r w:rsidRPr="0080420D">
        <w:rPr>
          <w:b/>
          <w:color w:val="auto"/>
          <w:sz w:val="24"/>
          <w:szCs w:val="24"/>
        </w:rPr>
        <w:lastRenderedPageBreak/>
        <w:t xml:space="preserve">2.1.10. </w:t>
      </w:r>
      <w:r w:rsidR="006B3B0A" w:rsidRPr="0080420D">
        <w:rPr>
          <w:b/>
          <w:color w:val="auto"/>
          <w:sz w:val="24"/>
          <w:szCs w:val="24"/>
        </w:rPr>
        <w:t xml:space="preserve">ФИЗИЧЕСКАЯ КУЛЬТУРА </w:t>
      </w:r>
    </w:p>
    <w:p w:rsidR="006B3B0A" w:rsidRPr="0080420D" w:rsidRDefault="006B3B0A" w:rsidP="00EC636F">
      <w:pPr>
        <w:pStyle w:val="body"/>
        <w:spacing w:line="240" w:lineRule="auto"/>
        <w:ind w:firstLine="426"/>
        <w:rPr>
          <w:b/>
          <w:color w:val="auto"/>
          <w:sz w:val="24"/>
          <w:szCs w:val="24"/>
        </w:rPr>
      </w:pPr>
      <w:r w:rsidRPr="0080420D">
        <w:rPr>
          <w:b/>
          <w:color w:val="auto"/>
          <w:sz w:val="24"/>
          <w:szCs w:val="24"/>
        </w:rPr>
        <w:t>СОДЕРЖАНИЕ УЧЕБНОГО ПРЕДМЕТА</w:t>
      </w:r>
    </w:p>
    <w:p w:rsidR="006F2F6C" w:rsidRDefault="006F2F6C" w:rsidP="006F2F6C">
      <w:pPr>
        <w:spacing w:line="240" w:lineRule="auto"/>
        <w:ind w:left="120"/>
        <w:rPr>
          <w:b/>
          <w:color w:val="000000"/>
          <w:sz w:val="24"/>
          <w:szCs w:val="24"/>
        </w:rPr>
      </w:pPr>
    </w:p>
    <w:p w:rsidR="00092212" w:rsidRPr="00B87D25" w:rsidRDefault="00092212" w:rsidP="00092212">
      <w:pPr>
        <w:spacing w:line="264" w:lineRule="auto"/>
        <w:ind w:left="120"/>
        <w:rPr>
          <w:sz w:val="24"/>
          <w:szCs w:val="24"/>
        </w:rPr>
      </w:pPr>
      <w:r w:rsidRPr="00B87D25">
        <w:rPr>
          <w:b/>
          <w:color w:val="000000"/>
          <w:sz w:val="24"/>
          <w:szCs w:val="24"/>
        </w:rPr>
        <w:t>1 КЛАСС</w:t>
      </w:r>
    </w:p>
    <w:p w:rsidR="00092212" w:rsidRPr="00B87D25" w:rsidRDefault="00092212" w:rsidP="00092212">
      <w:pPr>
        <w:spacing w:line="264" w:lineRule="auto"/>
        <w:ind w:left="120"/>
        <w:rPr>
          <w:sz w:val="24"/>
          <w:szCs w:val="24"/>
        </w:rPr>
      </w:pPr>
    </w:p>
    <w:p w:rsidR="00092212" w:rsidRPr="00B87D25" w:rsidRDefault="00092212" w:rsidP="00092212">
      <w:pPr>
        <w:spacing w:line="264" w:lineRule="auto"/>
        <w:ind w:firstLine="600"/>
        <w:rPr>
          <w:sz w:val="24"/>
          <w:szCs w:val="24"/>
        </w:rPr>
      </w:pPr>
      <w:bookmarkStart w:id="111" w:name="_Toc101876902"/>
      <w:bookmarkEnd w:id="111"/>
      <w:r w:rsidRPr="00B87D25">
        <w:rPr>
          <w:b/>
          <w:i/>
          <w:color w:val="000000"/>
          <w:sz w:val="24"/>
          <w:szCs w:val="24"/>
        </w:rPr>
        <w:t xml:space="preserve">Знания о физической культуре </w:t>
      </w:r>
    </w:p>
    <w:p w:rsidR="00092212" w:rsidRPr="00B87D25" w:rsidRDefault="00092212" w:rsidP="00092212">
      <w:pPr>
        <w:spacing w:line="264" w:lineRule="auto"/>
        <w:ind w:firstLine="600"/>
        <w:rPr>
          <w:sz w:val="24"/>
          <w:szCs w:val="24"/>
        </w:rPr>
      </w:pPr>
      <w:r w:rsidRPr="00B87D25">
        <w:rPr>
          <w:color w:val="000000"/>
          <w:sz w:val="24"/>
          <w:szCs w:val="24"/>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092212" w:rsidRPr="00B87D25" w:rsidRDefault="00092212" w:rsidP="00092212">
      <w:pPr>
        <w:spacing w:line="264" w:lineRule="auto"/>
        <w:ind w:firstLine="600"/>
        <w:rPr>
          <w:sz w:val="24"/>
          <w:szCs w:val="24"/>
        </w:rPr>
      </w:pPr>
      <w:r w:rsidRPr="00B87D25">
        <w:rPr>
          <w:b/>
          <w:i/>
          <w:color w:val="000000"/>
          <w:sz w:val="24"/>
          <w:szCs w:val="24"/>
        </w:rPr>
        <w:t xml:space="preserve">Способы самостоятельной деятельности </w:t>
      </w:r>
    </w:p>
    <w:p w:rsidR="00092212" w:rsidRPr="00B87D25" w:rsidRDefault="00092212" w:rsidP="00092212">
      <w:pPr>
        <w:spacing w:line="264" w:lineRule="auto"/>
        <w:ind w:firstLine="600"/>
        <w:rPr>
          <w:sz w:val="24"/>
          <w:szCs w:val="24"/>
        </w:rPr>
      </w:pPr>
      <w:r w:rsidRPr="00B87D25">
        <w:rPr>
          <w:color w:val="000000"/>
          <w:sz w:val="24"/>
          <w:szCs w:val="24"/>
        </w:rPr>
        <w:t xml:space="preserve">Режим дня и правила его составления и соблюдения. </w:t>
      </w:r>
    </w:p>
    <w:p w:rsidR="00092212" w:rsidRPr="00B87D25" w:rsidRDefault="00092212" w:rsidP="00092212">
      <w:pPr>
        <w:spacing w:line="264" w:lineRule="auto"/>
        <w:ind w:firstLine="600"/>
        <w:rPr>
          <w:sz w:val="24"/>
          <w:szCs w:val="24"/>
        </w:rPr>
      </w:pPr>
      <w:r w:rsidRPr="00B87D25">
        <w:rPr>
          <w:b/>
          <w:i/>
          <w:color w:val="000000"/>
          <w:sz w:val="24"/>
          <w:szCs w:val="24"/>
        </w:rPr>
        <w:t xml:space="preserve">Физическое совершенствование </w:t>
      </w:r>
    </w:p>
    <w:p w:rsidR="00092212" w:rsidRPr="00B87D25" w:rsidRDefault="00092212" w:rsidP="00092212">
      <w:pPr>
        <w:spacing w:line="264" w:lineRule="auto"/>
        <w:ind w:firstLine="600"/>
        <w:rPr>
          <w:sz w:val="24"/>
          <w:szCs w:val="24"/>
        </w:rPr>
      </w:pPr>
      <w:r w:rsidRPr="00B87D25">
        <w:rPr>
          <w:i/>
          <w:color w:val="000000"/>
          <w:sz w:val="24"/>
          <w:szCs w:val="24"/>
        </w:rPr>
        <w:t xml:space="preserve">Оздоровительная физическая культура </w:t>
      </w:r>
    </w:p>
    <w:p w:rsidR="00092212" w:rsidRPr="00B87D25" w:rsidRDefault="00092212" w:rsidP="00092212">
      <w:pPr>
        <w:spacing w:line="264" w:lineRule="auto"/>
        <w:ind w:firstLine="600"/>
        <w:rPr>
          <w:sz w:val="24"/>
          <w:szCs w:val="24"/>
        </w:rPr>
      </w:pPr>
      <w:r w:rsidRPr="00B87D25">
        <w:rPr>
          <w:color w:val="000000"/>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092212" w:rsidRPr="00B87D25" w:rsidRDefault="00092212" w:rsidP="00092212">
      <w:pPr>
        <w:spacing w:line="264" w:lineRule="auto"/>
        <w:ind w:firstLine="600"/>
        <w:rPr>
          <w:sz w:val="24"/>
          <w:szCs w:val="24"/>
        </w:rPr>
      </w:pPr>
      <w:r w:rsidRPr="00B87D25">
        <w:rPr>
          <w:i/>
          <w:color w:val="000000"/>
          <w:sz w:val="24"/>
          <w:szCs w:val="24"/>
        </w:rPr>
        <w:t xml:space="preserve">Спортивно-оздоровительная физическая культура </w:t>
      </w:r>
    </w:p>
    <w:p w:rsidR="00092212" w:rsidRPr="00B87D25" w:rsidRDefault="00092212" w:rsidP="00092212">
      <w:pPr>
        <w:spacing w:line="264" w:lineRule="auto"/>
        <w:ind w:firstLine="600"/>
        <w:rPr>
          <w:sz w:val="24"/>
          <w:szCs w:val="24"/>
        </w:rPr>
      </w:pPr>
      <w:r w:rsidRPr="00B87D25">
        <w:rPr>
          <w:color w:val="000000"/>
          <w:sz w:val="24"/>
          <w:szCs w:val="24"/>
        </w:rPr>
        <w:t xml:space="preserve">Правила поведения на уроках физической культуры, подбора одежды для занятий в спортивном зале и на открытом воздухе. </w:t>
      </w:r>
    </w:p>
    <w:p w:rsidR="00092212" w:rsidRPr="00B87D25" w:rsidRDefault="00092212" w:rsidP="00092212">
      <w:pPr>
        <w:spacing w:line="264" w:lineRule="auto"/>
        <w:ind w:firstLine="600"/>
        <w:rPr>
          <w:sz w:val="24"/>
          <w:szCs w:val="24"/>
        </w:rPr>
      </w:pPr>
      <w:r w:rsidRPr="00B87D25">
        <w:rPr>
          <w:color w:val="000000"/>
          <w:sz w:val="24"/>
          <w:szCs w:val="24"/>
        </w:rPr>
        <w:t xml:space="preserve">Гимнастика с основами акробатики </w:t>
      </w:r>
    </w:p>
    <w:p w:rsidR="00092212" w:rsidRPr="00B87D25" w:rsidRDefault="00092212" w:rsidP="00092212">
      <w:pPr>
        <w:spacing w:line="264" w:lineRule="auto"/>
        <w:ind w:firstLine="600"/>
        <w:rPr>
          <w:sz w:val="24"/>
          <w:szCs w:val="24"/>
        </w:rPr>
      </w:pPr>
      <w:r w:rsidRPr="00B87D25">
        <w:rPr>
          <w:color w:val="000000"/>
          <w:sz w:val="24"/>
          <w:szCs w:val="24"/>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092212" w:rsidRPr="00B87D25" w:rsidRDefault="00092212" w:rsidP="00092212">
      <w:pPr>
        <w:spacing w:line="264" w:lineRule="auto"/>
        <w:ind w:firstLine="600"/>
        <w:rPr>
          <w:sz w:val="24"/>
          <w:szCs w:val="24"/>
        </w:rPr>
      </w:pPr>
      <w:r w:rsidRPr="00B87D25">
        <w:rPr>
          <w:color w:val="000000"/>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092212" w:rsidRPr="00B87D25" w:rsidRDefault="00092212" w:rsidP="00092212">
      <w:pPr>
        <w:spacing w:line="264" w:lineRule="auto"/>
        <w:ind w:firstLine="600"/>
        <w:rPr>
          <w:sz w:val="24"/>
          <w:szCs w:val="24"/>
        </w:rPr>
      </w:pPr>
      <w:r w:rsidRPr="00B87D25">
        <w:rPr>
          <w:color w:val="000000"/>
          <w:sz w:val="24"/>
          <w:szCs w:val="24"/>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092212" w:rsidRPr="00B87D25" w:rsidRDefault="00092212" w:rsidP="00092212">
      <w:pPr>
        <w:spacing w:line="264" w:lineRule="auto"/>
        <w:ind w:firstLine="600"/>
        <w:rPr>
          <w:sz w:val="24"/>
          <w:szCs w:val="24"/>
        </w:rPr>
      </w:pPr>
      <w:r w:rsidRPr="00B87D25">
        <w:rPr>
          <w:color w:val="000000"/>
          <w:sz w:val="24"/>
          <w:szCs w:val="24"/>
        </w:rPr>
        <w:t>Лыжная подготовка</w:t>
      </w:r>
    </w:p>
    <w:p w:rsidR="00092212" w:rsidRPr="00B87D25" w:rsidRDefault="00092212" w:rsidP="00092212">
      <w:pPr>
        <w:spacing w:line="264" w:lineRule="auto"/>
        <w:ind w:firstLine="600"/>
        <w:rPr>
          <w:sz w:val="24"/>
          <w:szCs w:val="24"/>
        </w:rPr>
      </w:pPr>
      <w:r w:rsidRPr="00B87D25">
        <w:rPr>
          <w:color w:val="000000"/>
          <w:sz w:val="24"/>
          <w:szCs w:val="24"/>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092212" w:rsidRPr="00B87D25" w:rsidRDefault="00092212" w:rsidP="00092212">
      <w:pPr>
        <w:spacing w:line="264" w:lineRule="auto"/>
        <w:ind w:firstLine="600"/>
        <w:rPr>
          <w:sz w:val="24"/>
          <w:szCs w:val="24"/>
        </w:rPr>
      </w:pPr>
      <w:r w:rsidRPr="00B87D25">
        <w:rPr>
          <w:color w:val="000000"/>
          <w:sz w:val="24"/>
          <w:szCs w:val="24"/>
        </w:rPr>
        <w:t>Лёгкая атлетика</w:t>
      </w:r>
    </w:p>
    <w:p w:rsidR="00092212" w:rsidRPr="00B87D25" w:rsidRDefault="00092212" w:rsidP="00092212">
      <w:pPr>
        <w:spacing w:line="264" w:lineRule="auto"/>
        <w:ind w:firstLine="600"/>
        <w:rPr>
          <w:sz w:val="24"/>
          <w:szCs w:val="24"/>
        </w:rPr>
      </w:pPr>
      <w:r w:rsidRPr="00B87D25">
        <w:rPr>
          <w:color w:val="000000"/>
          <w:sz w:val="24"/>
          <w:szCs w:val="24"/>
        </w:rPr>
        <w:t xml:space="preserve">Равномерная ходьба и равномерный бег. Прыжки в длину и высоту с места толчком двумя ногами, в высоту с прямого разбега. </w:t>
      </w:r>
    </w:p>
    <w:p w:rsidR="00092212" w:rsidRPr="00B87D25" w:rsidRDefault="00092212" w:rsidP="00092212">
      <w:pPr>
        <w:spacing w:line="264" w:lineRule="auto"/>
        <w:ind w:firstLine="600"/>
        <w:rPr>
          <w:sz w:val="24"/>
          <w:szCs w:val="24"/>
        </w:rPr>
      </w:pPr>
      <w:r w:rsidRPr="00B87D25">
        <w:rPr>
          <w:color w:val="000000"/>
          <w:sz w:val="24"/>
          <w:szCs w:val="24"/>
        </w:rPr>
        <w:t>Подвижные и спортивные игры</w:t>
      </w:r>
    </w:p>
    <w:p w:rsidR="00092212" w:rsidRPr="00B87D25" w:rsidRDefault="00092212" w:rsidP="00092212">
      <w:pPr>
        <w:spacing w:line="264" w:lineRule="auto"/>
        <w:ind w:firstLine="600"/>
        <w:rPr>
          <w:sz w:val="24"/>
          <w:szCs w:val="24"/>
        </w:rPr>
      </w:pPr>
      <w:r w:rsidRPr="00B87D25">
        <w:rPr>
          <w:color w:val="000000"/>
          <w:sz w:val="24"/>
          <w:szCs w:val="24"/>
        </w:rPr>
        <w:t>Считалки для самостоятельной организации подвижных игр.</w:t>
      </w:r>
    </w:p>
    <w:p w:rsidR="00092212" w:rsidRPr="00B87D25" w:rsidRDefault="00092212" w:rsidP="00092212">
      <w:pPr>
        <w:spacing w:line="264" w:lineRule="auto"/>
        <w:ind w:firstLine="600"/>
        <w:rPr>
          <w:sz w:val="24"/>
          <w:szCs w:val="24"/>
        </w:rPr>
      </w:pPr>
      <w:r w:rsidRPr="00B87D25">
        <w:rPr>
          <w:i/>
          <w:color w:val="000000"/>
          <w:sz w:val="24"/>
          <w:szCs w:val="24"/>
        </w:rPr>
        <w:t>Прикладно-ориентированная физическая культура</w:t>
      </w:r>
    </w:p>
    <w:p w:rsidR="00092212" w:rsidRPr="00B87D25" w:rsidRDefault="00092212" w:rsidP="00092212">
      <w:pPr>
        <w:spacing w:line="264" w:lineRule="auto"/>
        <w:ind w:firstLine="600"/>
        <w:rPr>
          <w:sz w:val="24"/>
          <w:szCs w:val="24"/>
        </w:rPr>
      </w:pPr>
      <w:r w:rsidRPr="00B87D25">
        <w:rPr>
          <w:color w:val="000000"/>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092212" w:rsidRPr="00B87D25" w:rsidRDefault="00092212" w:rsidP="00092212">
      <w:pPr>
        <w:ind w:left="120"/>
        <w:rPr>
          <w:sz w:val="24"/>
          <w:szCs w:val="24"/>
        </w:rPr>
      </w:pPr>
      <w:bookmarkStart w:id="112" w:name="_Toc137548637"/>
      <w:bookmarkEnd w:id="112"/>
    </w:p>
    <w:p w:rsidR="00092212" w:rsidRPr="00B87D25" w:rsidRDefault="00092212" w:rsidP="00092212">
      <w:pPr>
        <w:spacing w:line="264" w:lineRule="auto"/>
        <w:ind w:left="120"/>
        <w:rPr>
          <w:sz w:val="24"/>
          <w:szCs w:val="24"/>
        </w:rPr>
      </w:pPr>
    </w:p>
    <w:p w:rsidR="00092212" w:rsidRDefault="00092212" w:rsidP="00092212">
      <w:pPr>
        <w:spacing w:line="264" w:lineRule="auto"/>
        <w:ind w:left="120"/>
        <w:rPr>
          <w:b/>
          <w:color w:val="000000"/>
          <w:sz w:val="24"/>
          <w:szCs w:val="24"/>
        </w:rPr>
      </w:pPr>
    </w:p>
    <w:p w:rsidR="00092212" w:rsidRPr="00B87D25" w:rsidRDefault="00092212" w:rsidP="00092212">
      <w:pPr>
        <w:spacing w:line="264" w:lineRule="auto"/>
        <w:ind w:left="120"/>
        <w:rPr>
          <w:sz w:val="24"/>
          <w:szCs w:val="24"/>
        </w:rPr>
      </w:pPr>
      <w:r w:rsidRPr="00B87D25">
        <w:rPr>
          <w:b/>
          <w:color w:val="000000"/>
          <w:sz w:val="24"/>
          <w:szCs w:val="24"/>
        </w:rPr>
        <w:lastRenderedPageBreak/>
        <w:t>2 КЛАСС</w:t>
      </w:r>
    </w:p>
    <w:p w:rsidR="00092212" w:rsidRPr="00B87D25" w:rsidRDefault="00092212" w:rsidP="00092212">
      <w:pPr>
        <w:spacing w:line="264" w:lineRule="auto"/>
        <w:ind w:left="120"/>
        <w:rPr>
          <w:sz w:val="24"/>
          <w:szCs w:val="24"/>
        </w:rPr>
      </w:pPr>
    </w:p>
    <w:p w:rsidR="00092212" w:rsidRPr="00B87D25" w:rsidRDefault="00092212" w:rsidP="00092212">
      <w:pPr>
        <w:spacing w:line="264" w:lineRule="auto"/>
        <w:ind w:firstLine="600"/>
        <w:rPr>
          <w:sz w:val="24"/>
          <w:szCs w:val="24"/>
        </w:rPr>
      </w:pPr>
      <w:r w:rsidRPr="00B87D25">
        <w:rPr>
          <w:b/>
          <w:i/>
          <w:color w:val="000000"/>
          <w:sz w:val="24"/>
          <w:szCs w:val="24"/>
        </w:rPr>
        <w:t xml:space="preserve">Знания о физической культуре </w:t>
      </w:r>
    </w:p>
    <w:p w:rsidR="00092212" w:rsidRPr="00B87D25" w:rsidRDefault="00092212" w:rsidP="00092212">
      <w:pPr>
        <w:spacing w:line="264" w:lineRule="auto"/>
        <w:ind w:firstLine="600"/>
        <w:rPr>
          <w:sz w:val="24"/>
          <w:szCs w:val="24"/>
        </w:rPr>
      </w:pPr>
      <w:r w:rsidRPr="00B87D25">
        <w:rPr>
          <w:color w:val="000000"/>
          <w:sz w:val="24"/>
          <w:szCs w:val="24"/>
        </w:rPr>
        <w:t>Из истории возникновения физических упражнений и первых соревнований. Зарождение Олимпийских игр древности.</w:t>
      </w:r>
    </w:p>
    <w:p w:rsidR="00092212" w:rsidRPr="00B87D25" w:rsidRDefault="00092212" w:rsidP="00092212">
      <w:pPr>
        <w:spacing w:line="264" w:lineRule="auto"/>
        <w:ind w:firstLine="600"/>
        <w:rPr>
          <w:sz w:val="24"/>
          <w:szCs w:val="24"/>
        </w:rPr>
      </w:pPr>
      <w:r w:rsidRPr="00B87D25">
        <w:rPr>
          <w:b/>
          <w:i/>
          <w:color w:val="000000"/>
          <w:sz w:val="24"/>
          <w:szCs w:val="24"/>
        </w:rPr>
        <w:t>Способы самостоятельной деятельности</w:t>
      </w:r>
    </w:p>
    <w:p w:rsidR="00092212" w:rsidRPr="00B87D25" w:rsidRDefault="00092212" w:rsidP="00092212">
      <w:pPr>
        <w:spacing w:line="264" w:lineRule="auto"/>
        <w:ind w:firstLine="600"/>
        <w:rPr>
          <w:sz w:val="24"/>
          <w:szCs w:val="24"/>
        </w:rPr>
      </w:pPr>
      <w:r w:rsidRPr="00B87D25">
        <w:rPr>
          <w:color w:val="000000"/>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092212" w:rsidRPr="00B87D25" w:rsidRDefault="00092212" w:rsidP="00092212">
      <w:pPr>
        <w:spacing w:line="264" w:lineRule="auto"/>
        <w:ind w:firstLine="600"/>
        <w:rPr>
          <w:sz w:val="24"/>
          <w:szCs w:val="24"/>
        </w:rPr>
      </w:pPr>
      <w:r w:rsidRPr="00B87D25">
        <w:rPr>
          <w:b/>
          <w:i/>
          <w:color w:val="000000"/>
          <w:sz w:val="24"/>
          <w:szCs w:val="24"/>
        </w:rPr>
        <w:t xml:space="preserve">Физическое совершенствование </w:t>
      </w:r>
    </w:p>
    <w:p w:rsidR="00092212" w:rsidRPr="00B87D25" w:rsidRDefault="00092212" w:rsidP="00092212">
      <w:pPr>
        <w:spacing w:line="264" w:lineRule="auto"/>
        <w:ind w:firstLine="600"/>
        <w:rPr>
          <w:sz w:val="24"/>
          <w:szCs w:val="24"/>
        </w:rPr>
      </w:pPr>
      <w:r w:rsidRPr="00B87D25">
        <w:rPr>
          <w:i/>
          <w:color w:val="000000"/>
          <w:sz w:val="24"/>
          <w:szCs w:val="24"/>
        </w:rPr>
        <w:t xml:space="preserve">Оздоровительная физическая культура </w:t>
      </w:r>
    </w:p>
    <w:p w:rsidR="00092212" w:rsidRPr="00B87D25" w:rsidRDefault="00092212" w:rsidP="00092212">
      <w:pPr>
        <w:spacing w:line="264" w:lineRule="auto"/>
        <w:ind w:firstLine="600"/>
        <w:rPr>
          <w:sz w:val="24"/>
          <w:szCs w:val="24"/>
        </w:rPr>
      </w:pPr>
      <w:r w:rsidRPr="00B87D25">
        <w:rPr>
          <w:color w:val="000000"/>
          <w:sz w:val="24"/>
          <w:szCs w:val="24"/>
        </w:rPr>
        <w:t xml:space="preserve">Закаливание организма обтиранием. Составление комплекса утренней зарядки и физкультминутки для занятий в домашних условиях. </w:t>
      </w:r>
    </w:p>
    <w:p w:rsidR="00092212" w:rsidRPr="00B87D25" w:rsidRDefault="00092212" w:rsidP="00092212">
      <w:pPr>
        <w:spacing w:line="264" w:lineRule="auto"/>
        <w:ind w:firstLine="600"/>
        <w:rPr>
          <w:sz w:val="24"/>
          <w:szCs w:val="24"/>
        </w:rPr>
      </w:pPr>
      <w:r w:rsidRPr="00B87D25">
        <w:rPr>
          <w:i/>
          <w:color w:val="000000"/>
          <w:sz w:val="24"/>
          <w:szCs w:val="24"/>
        </w:rPr>
        <w:t xml:space="preserve">Спортивно-оздоровительная физическая культура </w:t>
      </w:r>
    </w:p>
    <w:p w:rsidR="00092212" w:rsidRPr="00B87D25" w:rsidRDefault="00092212" w:rsidP="00092212">
      <w:pPr>
        <w:spacing w:line="264" w:lineRule="auto"/>
        <w:ind w:firstLine="600"/>
        <w:rPr>
          <w:sz w:val="24"/>
          <w:szCs w:val="24"/>
        </w:rPr>
      </w:pPr>
      <w:r w:rsidRPr="00B87D25">
        <w:rPr>
          <w:color w:val="000000"/>
          <w:sz w:val="24"/>
          <w:szCs w:val="24"/>
        </w:rPr>
        <w:t xml:space="preserve">Гимнастика с основами акробатики </w:t>
      </w:r>
    </w:p>
    <w:p w:rsidR="00092212" w:rsidRPr="00B87D25" w:rsidRDefault="00092212" w:rsidP="00092212">
      <w:pPr>
        <w:spacing w:line="264" w:lineRule="auto"/>
        <w:ind w:firstLine="600"/>
        <w:rPr>
          <w:sz w:val="24"/>
          <w:szCs w:val="24"/>
        </w:rPr>
      </w:pPr>
      <w:r w:rsidRPr="00B87D25">
        <w:rPr>
          <w:color w:val="000000"/>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092212" w:rsidRPr="00B87D25" w:rsidRDefault="00092212" w:rsidP="00092212">
      <w:pPr>
        <w:spacing w:line="264" w:lineRule="auto"/>
        <w:ind w:firstLine="600"/>
        <w:rPr>
          <w:sz w:val="24"/>
          <w:szCs w:val="24"/>
        </w:rPr>
      </w:pPr>
      <w:r w:rsidRPr="00B87D25">
        <w:rPr>
          <w:color w:val="000000"/>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092212" w:rsidRPr="00B87D25" w:rsidRDefault="00092212" w:rsidP="00092212">
      <w:pPr>
        <w:spacing w:line="264" w:lineRule="auto"/>
        <w:ind w:firstLine="600"/>
        <w:rPr>
          <w:sz w:val="24"/>
          <w:szCs w:val="24"/>
        </w:rPr>
      </w:pPr>
      <w:r w:rsidRPr="00B87D25">
        <w:rPr>
          <w:color w:val="000000"/>
          <w:sz w:val="24"/>
          <w:szCs w:val="24"/>
        </w:rPr>
        <w:t xml:space="preserve">Лыжная подготовка </w:t>
      </w:r>
    </w:p>
    <w:p w:rsidR="00092212" w:rsidRPr="00B87D25" w:rsidRDefault="00092212" w:rsidP="00092212">
      <w:pPr>
        <w:spacing w:line="264" w:lineRule="auto"/>
        <w:ind w:firstLine="600"/>
        <w:rPr>
          <w:sz w:val="24"/>
          <w:szCs w:val="24"/>
        </w:rPr>
      </w:pPr>
      <w:r w:rsidRPr="00B87D25">
        <w:rPr>
          <w:color w:val="000000"/>
          <w:sz w:val="24"/>
          <w:szCs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092212" w:rsidRPr="00B87D25" w:rsidRDefault="00092212" w:rsidP="00092212">
      <w:pPr>
        <w:spacing w:line="264" w:lineRule="auto"/>
        <w:ind w:firstLine="600"/>
        <w:rPr>
          <w:sz w:val="24"/>
          <w:szCs w:val="24"/>
        </w:rPr>
      </w:pPr>
      <w:r w:rsidRPr="00B87D25">
        <w:rPr>
          <w:color w:val="000000"/>
          <w:sz w:val="24"/>
          <w:szCs w:val="24"/>
        </w:rPr>
        <w:t xml:space="preserve">Лёгкая атлетика </w:t>
      </w:r>
    </w:p>
    <w:p w:rsidR="00092212" w:rsidRPr="00B87D25" w:rsidRDefault="00092212" w:rsidP="00092212">
      <w:pPr>
        <w:spacing w:line="264" w:lineRule="auto"/>
        <w:ind w:firstLine="600"/>
        <w:rPr>
          <w:sz w:val="24"/>
          <w:szCs w:val="24"/>
        </w:rPr>
      </w:pPr>
      <w:r w:rsidRPr="00B87D25">
        <w:rPr>
          <w:color w:val="000000"/>
          <w:sz w:val="24"/>
          <w:szCs w:val="24"/>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092212" w:rsidRPr="00B87D25" w:rsidRDefault="00092212" w:rsidP="00092212">
      <w:pPr>
        <w:spacing w:line="264" w:lineRule="auto"/>
        <w:ind w:firstLine="600"/>
        <w:rPr>
          <w:sz w:val="24"/>
          <w:szCs w:val="24"/>
        </w:rPr>
      </w:pPr>
      <w:r w:rsidRPr="00B87D25">
        <w:rPr>
          <w:color w:val="000000"/>
          <w:sz w:val="24"/>
          <w:szCs w:val="24"/>
        </w:rPr>
        <w:t>Подвижные игры</w:t>
      </w:r>
    </w:p>
    <w:p w:rsidR="00092212" w:rsidRPr="00B87D25" w:rsidRDefault="00092212" w:rsidP="00092212">
      <w:pPr>
        <w:spacing w:line="264" w:lineRule="auto"/>
        <w:ind w:firstLine="600"/>
        <w:rPr>
          <w:sz w:val="24"/>
          <w:szCs w:val="24"/>
        </w:rPr>
      </w:pPr>
      <w:r w:rsidRPr="00B87D25">
        <w:rPr>
          <w:color w:val="000000"/>
          <w:sz w:val="24"/>
          <w:szCs w:val="24"/>
        </w:rPr>
        <w:t xml:space="preserve">Подвижные игры с техническими приёмами спортивных игр (баскетбол, футбол). </w:t>
      </w:r>
    </w:p>
    <w:p w:rsidR="00092212" w:rsidRPr="00B87D25" w:rsidRDefault="00092212" w:rsidP="00092212">
      <w:pPr>
        <w:spacing w:line="264" w:lineRule="auto"/>
        <w:ind w:firstLine="600"/>
        <w:rPr>
          <w:sz w:val="24"/>
          <w:szCs w:val="24"/>
        </w:rPr>
      </w:pPr>
      <w:r w:rsidRPr="00B87D25">
        <w:rPr>
          <w:i/>
          <w:color w:val="000000"/>
          <w:sz w:val="24"/>
          <w:szCs w:val="24"/>
        </w:rPr>
        <w:t xml:space="preserve">Прикладно-ориентированная физическая культура </w:t>
      </w:r>
    </w:p>
    <w:p w:rsidR="00092212" w:rsidRPr="00B87D25" w:rsidRDefault="00092212" w:rsidP="00092212">
      <w:pPr>
        <w:spacing w:line="264" w:lineRule="auto"/>
        <w:ind w:firstLine="600"/>
        <w:rPr>
          <w:sz w:val="24"/>
          <w:szCs w:val="24"/>
        </w:rPr>
      </w:pPr>
      <w:r w:rsidRPr="00B87D25">
        <w:rPr>
          <w:color w:val="000000"/>
          <w:sz w:val="24"/>
          <w:szCs w:val="24"/>
        </w:rPr>
        <w:t>Подготовка к соревнованиям по комплексу ГТО. Развитие основных физических качеств средствами подвижных и спортивных игр.</w:t>
      </w:r>
    </w:p>
    <w:p w:rsidR="00092212" w:rsidRPr="00B87D25" w:rsidRDefault="00092212" w:rsidP="00092212">
      <w:pPr>
        <w:ind w:left="120"/>
        <w:rPr>
          <w:sz w:val="24"/>
          <w:szCs w:val="24"/>
        </w:rPr>
      </w:pPr>
      <w:bookmarkStart w:id="113" w:name="_Toc137548638"/>
      <w:bookmarkEnd w:id="113"/>
    </w:p>
    <w:p w:rsidR="00092212" w:rsidRDefault="00092212" w:rsidP="00092212">
      <w:pPr>
        <w:spacing w:line="264" w:lineRule="auto"/>
        <w:ind w:left="120"/>
        <w:rPr>
          <w:sz w:val="24"/>
          <w:szCs w:val="24"/>
        </w:rPr>
      </w:pPr>
    </w:p>
    <w:p w:rsidR="00092212" w:rsidRDefault="00092212" w:rsidP="00092212">
      <w:pPr>
        <w:spacing w:line="264" w:lineRule="auto"/>
        <w:ind w:left="120"/>
        <w:rPr>
          <w:sz w:val="24"/>
          <w:szCs w:val="24"/>
        </w:rPr>
      </w:pPr>
    </w:p>
    <w:p w:rsidR="00092212" w:rsidRPr="00B87D25" w:rsidRDefault="00092212" w:rsidP="00092212">
      <w:pPr>
        <w:spacing w:line="264" w:lineRule="auto"/>
        <w:ind w:left="120"/>
        <w:rPr>
          <w:sz w:val="24"/>
          <w:szCs w:val="24"/>
        </w:rPr>
      </w:pPr>
      <w:r w:rsidRPr="00B87D25">
        <w:rPr>
          <w:b/>
          <w:color w:val="000000"/>
          <w:sz w:val="24"/>
          <w:szCs w:val="24"/>
        </w:rPr>
        <w:t>3 КЛАСС</w:t>
      </w:r>
    </w:p>
    <w:p w:rsidR="00092212" w:rsidRPr="00B87D25" w:rsidRDefault="00092212" w:rsidP="00092212">
      <w:pPr>
        <w:spacing w:line="264" w:lineRule="auto"/>
        <w:ind w:left="120"/>
        <w:rPr>
          <w:sz w:val="24"/>
          <w:szCs w:val="24"/>
        </w:rPr>
      </w:pPr>
    </w:p>
    <w:p w:rsidR="00092212" w:rsidRPr="00B87D25" w:rsidRDefault="00092212" w:rsidP="00092212">
      <w:pPr>
        <w:spacing w:line="264" w:lineRule="auto"/>
        <w:ind w:firstLine="600"/>
        <w:rPr>
          <w:sz w:val="24"/>
          <w:szCs w:val="24"/>
        </w:rPr>
      </w:pPr>
      <w:r w:rsidRPr="00B87D25">
        <w:rPr>
          <w:b/>
          <w:i/>
          <w:color w:val="000000"/>
          <w:spacing w:val="-2"/>
          <w:sz w:val="24"/>
          <w:szCs w:val="24"/>
        </w:rPr>
        <w:t>Знания о физической культуре</w:t>
      </w:r>
    </w:p>
    <w:p w:rsidR="00092212" w:rsidRPr="00B87D25" w:rsidRDefault="00092212" w:rsidP="00092212">
      <w:pPr>
        <w:spacing w:line="264" w:lineRule="auto"/>
        <w:ind w:firstLine="600"/>
        <w:rPr>
          <w:sz w:val="24"/>
          <w:szCs w:val="24"/>
        </w:rPr>
      </w:pPr>
      <w:r w:rsidRPr="00B87D25">
        <w:rPr>
          <w:color w:val="000000"/>
          <w:spacing w:val="-2"/>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092212" w:rsidRPr="00B87D25" w:rsidRDefault="00092212" w:rsidP="00092212">
      <w:pPr>
        <w:spacing w:line="264" w:lineRule="auto"/>
        <w:ind w:firstLine="600"/>
        <w:rPr>
          <w:sz w:val="24"/>
          <w:szCs w:val="24"/>
        </w:rPr>
      </w:pPr>
      <w:r w:rsidRPr="00B87D25">
        <w:rPr>
          <w:b/>
          <w:i/>
          <w:color w:val="000000"/>
          <w:spacing w:val="-2"/>
          <w:sz w:val="24"/>
          <w:szCs w:val="24"/>
        </w:rPr>
        <w:t xml:space="preserve">Способы самостоятельной деятельности </w:t>
      </w:r>
    </w:p>
    <w:p w:rsidR="00092212" w:rsidRPr="00B87D25" w:rsidRDefault="00092212" w:rsidP="00092212">
      <w:pPr>
        <w:spacing w:line="264" w:lineRule="auto"/>
        <w:ind w:firstLine="600"/>
        <w:rPr>
          <w:sz w:val="24"/>
          <w:szCs w:val="24"/>
        </w:rPr>
      </w:pPr>
      <w:r w:rsidRPr="00B87D25">
        <w:rPr>
          <w:color w:val="000000"/>
          <w:spacing w:val="-2"/>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092212" w:rsidRPr="00B87D25" w:rsidRDefault="00092212" w:rsidP="00092212">
      <w:pPr>
        <w:spacing w:line="264" w:lineRule="auto"/>
        <w:ind w:firstLine="600"/>
        <w:rPr>
          <w:sz w:val="24"/>
          <w:szCs w:val="24"/>
        </w:rPr>
      </w:pPr>
      <w:r w:rsidRPr="00B87D25">
        <w:rPr>
          <w:b/>
          <w:i/>
          <w:color w:val="000000"/>
          <w:spacing w:val="-2"/>
          <w:sz w:val="24"/>
          <w:szCs w:val="24"/>
        </w:rPr>
        <w:t xml:space="preserve">Физическое совершенствование </w:t>
      </w:r>
    </w:p>
    <w:p w:rsidR="00092212" w:rsidRPr="00B87D25" w:rsidRDefault="00092212" w:rsidP="00092212">
      <w:pPr>
        <w:spacing w:line="264" w:lineRule="auto"/>
        <w:ind w:firstLine="600"/>
        <w:rPr>
          <w:sz w:val="24"/>
          <w:szCs w:val="24"/>
        </w:rPr>
      </w:pPr>
      <w:r w:rsidRPr="00B87D25">
        <w:rPr>
          <w:i/>
          <w:color w:val="000000"/>
          <w:spacing w:val="-2"/>
          <w:sz w:val="24"/>
          <w:szCs w:val="24"/>
        </w:rPr>
        <w:t xml:space="preserve">Оздоровительная физическая культура </w:t>
      </w:r>
    </w:p>
    <w:p w:rsidR="00092212" w:rsidRPr="00B87D25" w:rsidRDefault="00092212" w:rsidP="00092212">
      <w:pPr>
        <w:spacing w:line="264" w:lineRule="auto"/>
        <w:ind w:firstLine="600"/>
        <w:rPr>
          <w:sz w:val="24"/>
          <w:szCs w:val="24"/>
        </w:rPr>
      </w:pPr>
      <w:r w:rsidRPr="00B87D25">
        <w:rPr>
          <w:color w:val="000000"/>
          <w:spacing w:val="-2"/>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092212" w:rsidRPr="00B87D25" w:rsidRDefault="00092212" w:rsidP="00092212">
      <w:pPr>
        <w:spacing w:line="264" w:lineRule="auto"/>
        <w:ind w:firstLine="600"/>
        <w:rPr>
          <w:sz w:val="24"/>
          <w:szCs w:val="24"/>
        </w:rPr>
      </w:pPr>
      <w:r w:rsidRPr="00B87D25">
        <w:rPr>
          <w:i/>
          <w:color w:val="000000"/>
          <w:spacing w:val="-2"/>
          <w:sz w:val="24"/>
          <w:szCs w:val="24"/>
        </w:rPr>
        <w:t xml:space="preserve">Спортивно-оздоровительная физическая культура. </w:t>
      </w:r>
    </w:p>
    <w:p w:rsidR="00092212" w:rsidRPr="00B87D25" w:rsidRDefault="00092212" w:rsidP="00092212">
      <w:pPr>
        <w:spacing w:line="264" w:lineRule="auto"/>
        <w:ind w:firstLine="600"/>
        <w:rPr>
          <w:sz w:val="24"/>
          <w:szCs w:val="24"/>
        </w:rPr>
      </w:pPr>
      <w:r w:rsidRPr="00B87D25">
        <w:rPr>
          <w:color w:val="000000"/>
          <w:spacing w:val="-2"/>
          <w:sz w:val="24"/>
          <w:szCs w:val="24"/>
        </w:rPr>
        <w:t xml:space="preserve">Гимнастика с основами акробатики </w:t>
      </w:r>
    </w:p>
    <w:p w:rsidR="00092212" w:rsidRPr="00B87D25" w:rsidRDefault="00092212" w:rsidP="00092212">
      <w:pPr>
        <w:spacing w:line="264" w:lineRule="auto"/>
        <w:ind w:firstLine="600"/>
        <w:rPr>
          <w:sz w:val="24"/>
          <w:szCs w:val="24"/>
        </w:rPr>
      </w:pPr>
      <w:r w:rsidRPr="00B87D25">
        <w:rPr>
          <w:color w:val="000000"/>
          <w:spacing w:val="-2"/>
          <w:sz w:val="24"/>
          <w:szCs w:val="24"/>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092212" w:rsidRPr="00B87D25" w:rsidRDefault="00092212" w:rsidP="00092212">
      <w:pPr>
        <w:spacing w:line="264" w:lineRule="auto"/>
        <w:ind w:firstLine="600"/>
        <w:rPr>
          <w:sz w:val="24"/>
          <w:szCs w:val="24"/>
        </w:rPr>
      </w:pPr>
      <w:r w:rsidRPr="00B87D25">
        <w:rPr>
          <w:color w:val="000000"/>
          <w:spacing w:val="-2"/>
          <w:sz w:val="24"/>
          <w:szCs w:val="24"/>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092212" w:rsidRPr="00B87D25" w:rsidRDefault="00092212" w:rsidP="00092212">
      <w:pPr>
        <w:spacing w:line="264" w:lineRule="auto"/>
        <w:ind w:firstLine="600"/>
        <w:rPr>
          <w:sz w:val="24"/>
          <w:szCs w:val="24"/>
        </w:rPr>
      </w:pPr>
      <w:r w:rsidRPr="00B87D25">
        <w:rPr>
          <w:color w:val="000000"/>
          <w:spacing w:val="-2"/>
          <w:sz w:val="24"/>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092212" w:rsidRPr="00B87D25" w:rsidRDefault="00092212" w:rsidP="00092212">
      <w:pPr>
        <w:spacing w:line="264" w:lineRule="auto"/>
        <w:ind w:firstLine="600"/>
        <w:rPr>
          <w:sz w:val="24"/>
          <w:szCs w:val="24"/>
        </w:rPr>
      </w:pPr>
      <w:r w:rsidRPr="00B87D25">
        <w:rPr>
          <w:color w:val="000000"/>
          <w:spacing w:val="-2"/>
          <w:sz w:val="24"/>
          <w:szCs w:val="24"/>
        </w:rPr>
        <w:t xml:space="preserve">Лёгкая атлетика </w:t>
      </w:r>
    </w:p>
    <w:p w:rsidR="00092212" w:rsidRPr="00B87D25" w:rsidRDefault="00092212" w:rsidP="00092212">
      <w:pPr>
        <w:spacing w:line="264" w:lineRule="auto"/>
        <w:ind w:firstLine="600"/>
        <w:rPr>
          <w:sz w:val="24"/>
          <w:szCs w:val="24"/>
        </w:rPr>
      </w:pPr>
      <w:r w:rsidRPr="00B87D25">
        <w:rPr>
          <w:color w:val="000000"/>
          <w:spacing w:val="-2"/>
          <w:sz w:val="24"/>
          <w:szCs w:val="24"/>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092212" w:rsidRPr="00B87D25" w:rsidRDefault="00092212" w:rsidP="00092212">
      <w:pPr>
        <w:spacing w:line="264" w:lineRule="auto"/>
        <w:ind w:firstLine="600"/>
        <w:rPr>
          <w:sz w:val="24"/>
          <w:szCs w:val="24"/>
        </w:rPr>
      </w:pPr>
      <w:r w:rsidRPr="00B87D25">
        <w:rPr>
          <w:color w:val="000000"/>
          <w:spacing w:val="-2"/>
          <w:sz w:val="24"/>
          <w:szCs w:val="24"/>
        </w:rPr>
        <w:t>Лыжная подготовка</w:t>
      </w:r>
    </w:p>
    <w:p w:rsidR="00092212" w:rsidRPr="00B87D25" w:rsidRDefault="00092212" w:rsidP="00092212">
      <w:pPr>
        <w:spacing w:line="264" w:lineRule="auto"/>
        <w:ind w:firstLine="600"/>
        <w:rPr>
          <w:sz w:val="24"/>
          <w:szCs w:val="24"/>
        </w:rPr>
      </w:pPr>
      <w:r w:rsidRPr="00B87D25">
        <w:rPr>
          <w:color w:val="000000"/>
          <w:spacing w:val="-2"/>
          <w:sz w:val="24"/>
          <w:szCs w:val="24"/>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092212" w:rsidRPr="00B87D25" w:rsidRDefault="00092212" w:rsidP="00092212">
      <w:pPr>
        <w:spacing w:line="264" w:lineRule="auto"/>
        <w:ind w:firstLine="600"/>
        <w:rPr>
          <w:sz w:val="24"/>
          <w:szCs w:val="24"/>
        </w:rPr>
      </w:pPr>
      <w:r w:rsidRPr="00B87D25">
        <w:rPr>
          <w:color w:val="000000"/>
          <w:spacing w:val="-2"/>
          <w:sz w:val="24"/>
          <w:szCs w:val="24"/>
        </w:rPr>
        <w:t xml:space="preserve">Плавательная подготовка. </w:t>
      </w:r>
    </w:p>
    <w:p w:rsidR="00092212" w:rsidRPr="00B87D25" w:rsidRDefault="00092212" w:rsidP="00092212">
      <w:pPr>
        <w:spacing w:line="264" w:lineRule="auto"/>
        <w:ind w:firstLine="600"/>
        <w:rPr>
          <w:sz w:val="24"/>
          <w:szCs w:val="24"/>
        </w:rPr>
      </w:pPr>
      <w:r w:rsidRPr="00B87D25">
        <w:rPr>
          <w:color w:val="000000"/>
          <w:spacing w:val="-2"/>
          <w:sz w:val="24"/>
          <w:szCs w:val="24"/>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092212" w:rsidRPr="00B87D25" w:rsidRDefault="00092212" w:rsidP="00092212">
      <w:pPr>
        <w:spacing w:line="264" w:lineRule="auto"/>
        <w:ind w:firstLine="600"/>
        <w:rPr>
          <w:sz w:val="24"/>
          <w:szCs w:val="24"/>
        </w:rPr>
      </w:pPr>
      <w:r w:rsidRPr="00B87D25">
        <w:rPr>
          <w:color w:val="000000"/>
          <w:spacing w:val="-2"/>
          <w:sz w:val="24"/>
          <w:szCs w:val="24"/>
        </w:rPr>
        <w:lastRenderedPageBreak/>
        <w:t xml:space="preserve">Подвижные и спортивные игры </w:t>
      </w:r>
    </w:p>
    <w:p w:rsidR="00092212" w:rsidRPr="00B87D25" w:rsidRDefault="00092212" w:rsidP="00092212">
      <w:pPr>
        <w:spacing w:line="264" w:lineRule="auto"/>
        <w:ind w:firstLine="600"/>
        <w:rPr>
          <w:sz w:val="24"/>
          <w:szCs w:val="24"/>
        </w:rPr>
      </w:pPr>
      <w:r w:rsidRPr="00B87D25">
        <w:rPr>
          <w:color w:val="000000"/>
          <w:spacing w:val="-2"/>
          <w:sz w:val="24"/>
          <w:szCs w:val="24"/>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092212" w:rsidRPr="00B87D25" w:rsidRDefault="00092212" w:rsidP="00092212">
      <w:pPr>
        <w:spacing w:line="264" w:lineRule="auto"/>
        <w:ind w:firstLine="600"/>
        <w:rPr>
          <w:sz w:val="24"/>
          <w:szCs w:val="24"/>
        </w:rPr>
      </w:pPr>
      <w:r w:rsidRPr="00B87D25">
        <w:rPr>
          <w:i/>
          <w:color w:val="000000"/>
          <w:spacing w:val="-2"/>
          <w:sz w:val="24"/>
          <w:szCs w:val="24"/>
        </w:rPr>
        <w:t xml:space="preserve">Прикладно-ориентированная физическая культура. </w:t>
      </w:r>
    </w:p>
    <w:p w:rsidR="00092212" w:rsidRPr="00B87D25" w:rsidRDefault="00092212" w:rsidP="00092212">
      <w:pPr>
        <w:spacing w:line="264" w:lineRule="auto"/>
        <w:ind w:firstLine="600"/>
        <w:rPr>
          <w:sz w:val="24"/>
          <w:szCs w:val="24"/>
        </w:rPr>
      </w:pPr>
      <w:r w:rsidRPr="00B87D25">
        <w:rPr>
          <w:color w:val="000000"/>
          <w:spacing w:val="-2"/>
          <w:sz w:val="24"/>
          <w:szCs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092212" w:rsidRPr="00B87D25" w:rsidRDefault="00092212" w:rsidP="00092212">
      <w:pPr>
        <w:ind w:left="120"/>
        <w:rPr>
          <w:sz w:val="24"/>
          <w:szCs w:val="24"/>
        </w:rPr>
      </w:pPr>
      <w:bookmarkStart w:id="114" w:name="_Toc137548639"/>
      <w:bookmarkEnd w:id="114"/>
    </w:p>
    <w:p w:rsidR="00092212" w:rsidRPr="00B87D25" w:rsidRDefault="00092212" w:rsidP="00092212">
      <w:pPr>
        <w:spacing w:line="264" w:lineRule="auto"/>
        <w:ind w:left="120"/>
        <w:rPr>
          <w:sz w:val="24"/>
          <w:szCs w:val="24"/>
        </w:rPr>
      </w:pPr>
    </w:p>
    <w:p w:rsidR="00092212" w:rsidRPr="00B87D25" w:rsidRDefault="00092212" w:rsidP="00092212">
      <w:pPr>
        <w:spacing w:line="264" w:lineRule="auto"/>
        <w:ind w:left="120"/>
        <w:rPr>
          <w:sz w:val="24"/>
          <w:szCs w:val="24"/>
        </w:rPr>
      </w:pPr>
      <w:r w:rsidRPr="00B87D25">
        <w:rPr>
          <w:b/>
          <w:color w:val="000000"/>
          <w:sz w:val="24"/>
          <w:szCs w:val="24"/>
        </w:rPr>
        <w:t>4 КЛАСС</w:t>
      </w:r>
    </w:p>
    <w:p w:rsidR="00092212" w:rsidRPr="00B87D25" w:rsidRDefault="00092212" w:rsidP="00092212">
      <w:pPr>
        <w:spacing w:line="264" w:lineRule="auto"/>
        <w:ind w:left="120"/>
        <w:rPr>
          <w:sz w:val="24"/>
          <w:szCs w:val="24"/>
        </w:rPr>
      </w:pPr>
    </w:p>
    <w:p w:rsidR="00092212" w:rsidRPr="00B87D25" w:rsidRDefault="00092212" w:rsidP="00092212">
      <w:pPr>
        <w:spacing w:line="264" w:lineRule="auto"/>
        <w:ind w:firstLine="600"/>
        <w:rPr>
          <w:sz w:val="24"/>
          <w:szCs w:val="24"/>
        </w:rPr>
      </w:pPr>
      <w:r w:rsidRPr="00B87D25">
        <w:rPr>
          <w:b/>
          <w:i/>
          <w:color w:val="000000"/>
          <w:sz w:val="24"/>
          <w:szCs w:val="24"/>
        </w:rPr>
        <w:t xml:space="preserve">Знания о физической культуре </w:t>
      </w:r>
    </w:p>
    <w:p w:rsidR="00092212" w:rsidRPr="00B87D25" w:rsidRDefault="00092212" w:rsidP="00092212">
      <w:pPr>
        <w:spacing w:line="264" w:lineRule="auto"/>
        <w:ind w:firstLine="600"/>
        <w:rPr>
          <w:sz w:val="24"/>
          <w:szCs w:val="24"/>
        </w:rPr>
      </w:pPr>
      <w:r w:rsidRPr="00B87D25">
        <w:rPr>
          <w:color w:val="000000"/>
          <w:sz w:val="24"/>
          <w:szCs w:val="24"/>
        </w:rPr>
        <w:t xml:space="preserve">Из истории развития физической культуры в России. Развитие национальных видов спорта в России. </w:t>
      </w:r>
    </w:p>
    <w:p w:rsidR="00092212" w:rsidRPr="00B87D25" w:rsidRDefault="00092212" w:rsidP="00092212">
      <w:pPr>
        <w:spacing w:line="264" w:lineRule="auto"/>
        <w:ind w:firstLine="600"/>
        <w:rPr>
          <w:sz w:val="24"/>
          <w:szCs w:val="24"/>
        </w:rPr>
      </w:pPr>
      <w:r w:rsidRPr="00B87D25">
        <w:rPr>
          <w:b/>
          <w:i/>
          <w:color w:val="000000"/>
          <w:sz w:val="24"/>
          <w:szCs w:val="24"/>
        </w:rPr>
        <w:t xml:space="preserve">Способы самостоятельной деятельности </w:t>
      </w:r>
    </w:p>
    <w:p w:rsidR="00092212" w:rsidRPr="00B87D25" w:rsidRDefault="00092212" w:rsidP="00092212">
      <w:pPr>
        <w:spacing w:line="264" w:lineRule="auto"/>
        <w:ind w:firstLine="600"/>
        <w:rPr>
          <w:sz w:val="24"/>
          <w:szCs w:val="24"/>
        </w:rPr>
      </w:pPr>
      <w:r w:rsidRPr="00B87D25">
        <w:rPr>
          <w:color w:val="000000"/>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092212" w:rsidRPr="00B87D25" w:rsidRDefault="00092212" w:rsidP="00092212">
      <w:pPr>
        <w:spacing w:line="264" w:lineRule="auto"/>
        <w:ind w:firstLine="600"/>
        <w:rPr>
          <w:sz w:val="24"/>
          <w:szCs w:val="24"/>
        </w:rPr>
      </w:pPr>
      <w:r w:rsidRPr="00B87D25">
        <w:rPr>
          <w:b/>
          <w:i/>
          <w:color w:val="000000"/>
          <w:sz w:val="24"/>
          <w:szCs w:val="24"/>
        </w:rPr>
        <w:t xml:space="preserve">Физическое совершенствование </w:t>
      </w:r>
    </w:p>
    <w:p w:rsidR="00092212" w:rsidRPr="00B87D25" w:rsidRDefault="00092212" w:rsidP="00092212">
      <w:pPr>
        <w:spacing w:line="264" w:lineRule="auto"/>
        <w:ind w:firstLine="600"/>
        <w:rPr>
          <w:sz w:val="24"/>
          <w:szCs w:val="24"/>
        </w:rPr>
      </w:pPr>
      <w:r w:rsidRPr="00B87D25">
        <w:rPr>
          <w:i/>
          <w:color w:val="000000"/>
          <w:sz w:val="24"/>
          <w:szCs w:val="24"/>
        </w:rPr>
        <w:t xml:space="preserve">Оздоровительная физическая культура </w:t>
      </w:r>
    </w:p>
    <w:p w:rsidR="00092212" w:rsidRPr="00B87D25" w:rsidRDefault="00092212" w:rsidP="00092212">
      <w:pPr>
        <w:spacing w:line="264" w:lineRule="auto"/>
        <w:ind w:firstLine="600"/>
        <w:rPr>
          <w:sz w:val="24"/>
          <w:szCs w:val="24"/>
        </w:rPr>
      </w:pPr>
      <w:r w:rsidRPr="00B87D25">
        <w:rPr>
          <w:color w:val="000000"/>
          <w:sz w:val="24"/>
          <w:szCs w:val="24"/>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092212" w:rsidRPr="00B87D25" w:rsidRDefault="00092212" w:rsidP="00092212">
      <w:pPr>
        <w:spacing w:line="264" w:lineRule="auto"/>
        <w:ind w:firstLine="600"/>
        <w:rPr>
          <w:sz w:val="24"/>
          <w:szCs w:val="24"/>
        </w:rPr>
      </w:pPr>
      <w:r w:rsidRPr="00B87D25">
        <w:rPr>
          <w:i/>
          <w:color w:val="000000"/>
          <w:sz w:val="24"/>
          <w:szCs w:val="24"/>
        </w:rPr>
        <w:t xml:space="preserve">Спортивно-оздоровительная физическая культура </w:t>
      </w:r>
    </w:p>
    <w:p w:rsidR="00092212" w:rsidRPr="00B87D25" w:rsidRDefault="00092212" w:rsidP="00092212">
      <w:pPr>
        <w:spacing w:line="264" w:lineRule="auto"/>
        <w:ind w:firstLine="600"/>
        <w:rPr>
          <w:sz w:val="24"/>
          <w:szCs w:val="24"/>
        </w:rPr>
      </w:pPr>
      <w:r w:rsidRPr="00B87D25">
        <w:rPr>
          <w:color w:val="000000"/>
          <w:sz w:val="24"/>
          <w:szCs w:val="24"/>
        </w:rPr>
        <w:t>Гимнастика с основами акробатики</w:t>
      </w:r>
    </w:p>
    <w:p w:rsidR="00092212" w:rsidRPr="00B87D25" w:rsidRDefault="00092212" w:rsidP="00092212">
      <w:pPr>
        <w:spacing w:line="264" w:lineRule="auto"/>
        <w:ind w:firstLine="600"/>
        <w:rPr>
          <w:sz w:val="24"/>
          <w:szCs w:val="24"/>
        </w:rPr>
      </w:pPr>
      <w:r w:rsidRPr="00B87D25">
        <w:rPr>
          <w:color w:val="000000"/>
          <w:sz w:val="24"/>
          <w:szCs w:val="24"/>
        </w:rP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092212" w:rsidRPr="00B87D25" w:rsidRDefault="00092212" w:rsidP="00092212">
      <w:pPr>
        <w:spacing w:line="264" w:lineRule="auto"/>
        <w:ind w:firstLine="600"/>
        <w:rPr>
          <w:sz w:val="24"/>
          <w:szCs w:val="24"/>
        </w:rPr>
      </w:pPr>
      <w:r w:rsidRPr="00B87D25">
        <w:rPr>
          <w:color w:val="000000"/>
          <w:sz w:val="24"/>
          <w:szCs w:val="24"/>
        </w:rPr>
        <w:t xml:space="preserve">Лёгкая атлетика </w:t>
      </w:r>
    </w:p>
    <w:p w:rsidR="00092212" w:rsidRPr="00B87D25" w:rsidRDefault="00092212" w:rsidP="00092212">
      <w:pPr>
        <w:spacing w:line="264" w:lineRule="auto"/>
        <w:ind w:firstLine="600"/>
        <w:rPr>
          <w:sz w:val="24"/>
          <w:szCs w:val="24"/>
        </w:rPr>
      </w:pPr>
      <w:r w:rsidRPr="00B87D25">
        <w:rPr>
          <w:color w:val="000000"/>
          <w:sz w:val="24"/>
          <w:szCs w:val="24"/>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092212" w:rsidRPr="00B87D25" w:rsidRDefault="00092212" w:rsidP="00092212">
      <w:pPr>
        <w:spacing w:line="264" w:lineRule="auto"/>
        <w:ind w:firstLine="600"/>
        <w:rPr>
          <w:sz w:val="24"/>
          <w:szCs w:val="24"/>
        </w:rPr>
      </w:pPr>
      <w:r w:rsidRPr="00B87D25">
        <w:rPr>
          <w:color w:val="000000"/>
          <w:sz w:val="24"/>
          <w:szCs w:val="24"/>
        </w:rPr>
        <w:t>Лыжная подготовка</w:t>
      </w:r>
    </w:p>
    <w:p w:rsidR="00092212" w:rsidRPr="00B87D25" w:rsidRDefault="00092212" w:rsidP="00092212">
      <w:pPr>
        <w:spacing w:line="264" w:lineRule="auto"/>
        <w:ind w:firstLine="600"/>
        <w:rPr>
          <w:sz w:val="24"/>
          <w:szCs w:val="24"/>
        </w:rPr>
      </w:pPr>
      <w:r w:rsidRPr="00B87D25">
        <w:rPr>
          <w:color w:val="000000"/>
          <w:sz w:val="24"/>
          <w:szCs w:val="24"/>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092212" w:rsidRPr="00B87D25" w:rsidRDefault="00092212" w:rsidP="00092212">
      <w:pPr>
        <w:spacing w:line="264" w:lineRule="auto"/>
        <w:ind w:firstLine="600"/>
        <w:rPr>
          <w:sz w:val="24"/>
          <w:szCs w:val="24"/>
        </w:rPr>
      </w:pPr>
      <w:r w:rsidRPr="00B87D25">
        <w:rPr>
          <w:color w:val="000000"/>
          <w:sz w:val="24"/>
          <w:szCs w:val="24"/>
        </w:rPr>
        <w:lastRenderedPageBreak/>
        <w:t xml:space="preserve">Плавательная подготовка </w:t>
      </w:r>
    </w:p>
    <w:p w:rsidR="00092212" w:rsidRPr="00B87D25" w:rsidRDefault="00092212" w:rsidP="00092212">
      <w:pPr>
        <w:spacing w:line="264" w:lineRule="auto"/>
        <w:ind w:firstLine="600"/>
        <w:rPr>
          <w:sz w:val="24"/>
          <w:szCs w:val="24"/>
        </w:rPr>
      </w:pPr>
      <w:r w:rsidRPr="00B87D25">
        <w:rPr>
          <w:color w:val="000000"/>
          <w:sz w:val="24"/>
          <w:szCs w:val="24"/>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092212" w:rsidRPr="00B87D25" w:rsidRDefault="00092212" w:rsidP="00092212">
      <w:pPr>
        <w:spacing w:line="264" w:lineRule="auto"/>
        <w:ind w:firstLine="600"/>
        <w:rPr>
          <w:sz w:val="24"/>
          <w:szCs w:val="24"/>
        </w:rPr>
      </w:pPr>
      <w:r w:rsidRPr="00B87D25">
        <w:rPr>
          <w:color w:val="000000"/>
          <w:sz w:val="24"/>
          <w:szCs w:val="24"/>
        </w:rPr>
        <w:t>Подвижные и спортивные игры</w:t>
      </w:r>
    </w:p>
    <w:p w:rsidR="00092212" w:rsidRPr="00B87D25" w:rsidRDefault="00092212" w:rsidP="00092212">
      <w:pPr>
        <w:spacing w:line="264" w:lineRule="auto"/>
        <w:ind w:firstLine="600"/>
        <w:rPr>
          <w:sz w:val="24"/>
          <w:szCs w:val="24"/>
        </w:rPr>
      </w:pPr>
      <w:r w:rsidRPr="00B87D25">
        <w:rPr>
          <w:color w:val="000000"/>
          <w:sz w:val="24"/>
          <w:szCs w:val="24"/>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092212" w:rsidRPr="00B87D25" w:rsidRDefault="00092212" w:rsidP="00092212">
      <w:pPr>
        <w:spacing w:line="264" w:lineRule="auto"/>
        <w:ind w:firstLine="600"/>
        <w:rPr>
          <w:sz w:val="24"/>
          <w:szCs w:val="24"/>
        </w:rPr>
      </w:pPr>
      <w:r w:rsidRPr="00B87D25">
        <w:rPr>
          <w:color w:val="000000"/>
          <w:sz w:val="24"/>
          <w:szCs w:val="24"/>
        </w:rPr>
        <w:t>Прикладно-ориентированная физическая культура</w:t>
      </w:r>
    </w:p>
    <w:p w:rsidR="00092212" w:rsidRPr="00B87D25" w:rsidRDefault="00092212" w:rsidP="00092212">
      <w:pPr>
        <w:spacing w:line="264" w:lineRule="auto"/>
        <w:ind w:firstLine="600"/>
        <w:rPr>
          <w:sz w:val="24"/>
          <w:szCs w:val="24"/>
        </w:rPr>
      </w:pPr>
      <w:r w:rsidRPr="00B87D25">
        <w:rPr>
          <w:color w:val="000000"/>
          <w:sz w:val="24"/>
          <w:szCs w:val="24"/>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092212" w:rsidRPr="00B87D25" w:rsidRDefault="00092212" w:rsidP="00092212">
      <w:pPr>
        <w:rPr>
          <w:sz w:val="24"/>
          <w:szCs w:val="24"/>
        </w:rPr>
        <w:sectPr w:rsidR="00092212" w:rsidRPr="00B87D25">
          <w:pgSz w:w="11906" w:h="16383"/>
          <w:pgMar w:top="1134" w:right="850" w:bottom="1134" w:left="1701" w:header="720" w:footer="720" w:gutter="0"/>
          <w:cols w:space="720"/>
        </w:sectPr>
      </w:pPr>
    </w:p>
    <w:p w:rsidR="00092212" w:rsidRPr="00B87D25" w:rsidRDefault="00092212" w:rsidP="00092212">
      <w:pPr>
        <w:spacing w:line="264" w:lineRule="auto"/>
        <w:ind w:left="120"/>
        <w:rPr>
          <w:sz w:val="24"/>
          <w:szCs w:val="24"/>
        </w:rPr>
      </w:pPr>
      <w:bookmarkStart w:id="115" w:name="_Toc137548640"/>
      <w:bookmarkStart w:id="116" w:name="block-4114386"/>
      <w:bookmarkEnd w:id="115"/>
      <w:r w:rsidRPr="00B87D25">
        <w:rPr>
          <w:b/>
          <w:color w:val="000000"/>
          <w:sz w:val="24"/>
          <w:szCs w:val="24"/>
        </w:rPr>
        <w:lastRenderedPageBreak/>
        <w:t>ПЛАНИРУЕМЫЕ РЕЗУЛЬТАТЫ ОСВОЕНИЯ ПРОГРАММЫ ПО ФИЗИЧЕСКОЙ КУЛЬТУРЕ НА УРОВНЕ НАЧАЛЬНОГО ОБЩЕГО ОБРАЗОВАНИЯ</w:t>
      </w:r>
    </w:p>
    <w:p w:rsidR="00092212" w:rsidRPr="00B87D25" w:rsidRDefault="00092212" w:rsidP="00092212">
      <w:pPr>
        <w:spacing w:line="264" w:lineRule="auto"/>
        <w:ind w:firstLine="600"/>
        <w:rPr>
          <w:sz w:val="24"/>
          <w:szCs w:val="24"/>
        </w:rPr>
      </w:pPr>
    </w:p>
    <w:p w:rsidR="00092212" w:rsidRPr="00B87D25" w:rsidRDefault="00092212" w:rsidP="00092212">
      <w:pPr>
        <w:ind w:left="120"/>
        <w:rPr>
          <w:sz w:val="24"/>
          <w:szCs w:val="24"/>
        </w:rPr>
      </w:pPr>
      <w:bookmarkStart w:id="117" w:name="_Toc137548641"/>
      <w:bookmarkEnd w:id="117"/>
    </w:p>
    <w:p w:rsidR="00092212" w:rsidRPr="00B87D25" w:rsidRDefault="00092212" w:rsidP="00092212">
      <w:pPr>
        <w:spacing w:line="264" w:lineRule="auto"/>
        <w:ind w:left="120"/>
        <w:rPr>
          <w:sz w:val="24"/>
          <w:szCs w:val="24"/>
        </w:rPr>
      </w:pPr>
      <w:r w:rsidRPr="00B87D25">
        <w:rPr>
          <w:b/>
          <w:color w:val="000000"/>
          <w:sz w:val="24"/>
          <w:szCs w:val="24"/>
        </w:rPr>
        <w:t>ЛИЧНОСТНЫЕ РЕЗУЛЬТАТЫ</w:t>
      </w:r>
    </w:p>
    <w:p w:rsidR="00092212" w:rsidRPr="00B87D25" w:rsidRDefault="00092212" w:rsidP="00092212">
      <w:pPr>
        <w:spacing w:line="264" w:lineRule="auto"/>
        <w:ind w:left="120"/>
        <w:rPr>
          <w:sz w:val="24"/>
          <w:szCs w:val="24"/>
        </w:rPr>
      </w:pPr>
    </w:p>
    <w:p w:rsidR="00092212" w:rsidRPr="00B87D25" w:rsidRDefault="00092212" w:rsidP="00092212">
      <w:pPr>
        <w:spacing w:line="264" w:lineRule="auto"/>
        <w:ind w:firstLine="600"/>
        <w:rPr>
          <w:sz w:val="24"/>
          <w:szCs w:val="24"/>
        </w:rPr>
      </w:pPr>
      <w:r w:rsidRPr="00B87D25">
        <w:rPr>
          <w:color w:val="000000"/>
          <w:sz w:val="24"/>
          <w:szCs w:val="24"/>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92212" w:rsidRPr="00B87D25" w:rsidRDefault="00092212" w:rsidP="00092212">
      <w:pPr>
        <w:spacing w:line="264" w:lineRule="auto"/>
        <w:ind w:firstLine="600"/>
        <w:rPr>
          <w:sz w:val="24"/>
          <w:szCs w:val="24"/>
        </w:rPr>
      </w:pPr>
      <w:r w:rsidRPr="00B87D25">
        <w:rPr>
          <w:color w:val="000000"/>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092212" w:rsidRPr="00B87D25" w:rsidRDefault="00092212" w:rsidP="00AB3058">
      <w:pPr>
        <w:numPr>
          <w:ilvl w:val="0"/>
          <w:numId w:val="151"/>
        </w:numPr>
        <w:spacing w:line="264" w:lineRule="auto"/>
        <w:rPr>
          <w:sz w:val="24"/>
          <w:szCs w:val="24"/>
        </w:rPr>
      </w:pPr>
      <w:r w:rsidRPr="00B87D25">
        <w:rPr>
          <w:color w:val="000000"/>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092212" w:rsidRPr="00B87D25" w:rsidRDefault="00092212" w:rsidP="00AB3058">
      <w:pPr>
        <w:numPr>
          <w:ilvl w:val="0"/>
          <w:numId w:val="151"/>
        </w:numPr>
        <w:spacing w:line="264" w:lineRule="auto"/>
        <w:rPr>
          <w:sz w:val="24"/>
          <w:szCs w:val="24"/>
        </w:rPr>
      </w:pPr>
      <w:r w:rsidRPr="00B87D25">
        <w:rPr>
          <w:color w:val="000000"/>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092212" w:rsidRPr="00B87D25" w:rsidRDefault="00092212" w:rsidP="00AB3058">
      <w:pPr>
        <w:numPr>
          <w:ilvl w:val="0"/>
          <w:numId w:val="151"/>
        </w:numPr>
        <w:spacing w:line="264" w:lineRule="auto"/>
        <w:rPr>
          <w:sz w:val="24"/>
          <w:szCs w:val="24"/>
        </w:rPr>
      </w:pPr>
      <w:r w:rsidRPr="00B87D25">
        <w:rPr>
          <w:color w:val="000000"/>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092212" w:rsidRPr="00B87D25" w:rsidRDefault="00092212" w:rsidP="00AB3058">
      <w:pPr>
        <w:numPr>
          <w:ilvl w:val="0"/>
          <w:numId w:val="151"/>
        </w:numPr>
        <w:spacing w:line="264" w:lineRule="auto"/>
        <w:rPr>
          <w:sz w:val="24"/>
          <w:szCs w:val="24"/>
        </w:rPr>
      </w:pPr>
      <w:r w:rsidRPr="00B87D25">
        <w:rPr>
          <w:color w:val="000000"/>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092212" w:rsidRPr="00B87D25" w:rsidRDefault="00092212" w:rsidP="00AB3058">
      <w:pPr>
        <w:numPr>
          <w:ilvl w:val="0"/>
          <w:numId w:val="151"/>
        </w:numPr>
        <w:spacing w:line="264" w:lineRule="auto"/>
        <w:rPr>
          <w:sz w:val="24"/>
          <w:szCs w:val="24"/>
        </w:rPr>
      </w:pPr>
      <w:r w:rsidRPr="00B87D25">
        <w:rPr>
          <w:color w:val="000000"/>
          <w:sz w:val="24"/>
          <w:szCs w:val="24"/>
        </w:rPr>
        <w:t xml:space="preserve">стремление к формированию культуры здоровья, соблюдению правил здорового образа жизни; </w:t>
      </w:r>
    </w:p>
    <w:p w:rsidR="00092212" w:rsidRPr="00B87D25" w:rsidRDefault="00092212" w:rsidP="00AB3058">
      <w:pPr>
        <w:numPr>
          <w:ilvl w:val="0"/>
          <w:numId w:val="151"/>
        </w:numPr>
        <w:spacing w:line="264" w:lineRule="auto"/>
        <w:rPr>
          <w:sz w:val="24"/>
          <w:szCs w:val="24"/>
        </w:rPr>
      </w:pPr>
      <w:r w:rsidRPr="00B87D25">
        <w:rPr>
          <w:color w:val="000000"/>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092212" w:rsidRPr="00B87D25" w:rsidRDefault="00092212" w:rsidP="00092212">
      <w:pPr>
        <w:ind w:left="120"/>
        <w:rPr>
          <w:sz w:val="24"/>
          <w:szCs w:val="24"/>
        </w:rPr>
      </w:pPr>
      <w:bookmarkStart w:id="118" w:name="_Toc137548642"/>
      <w:bookmarkEnd w:id="118"/>
    </w:p>
    <w:p w:rsidR="00092212" w:rsidRPr="00B87D25" w:rsidRDefault="00092212" w:rsidP="00092212">
      <w:pPr>
        <w:spacing w:line="264" w:lineRule="auto"/>
        <w:ind w:left="120"/>
        <w:rPr>
          <w:sz w:val="24"/>
          <w:szCs w:val="24"/>
        </w:rPr>
      </w:pPr>
    </w:p>
    <w:p w:rsidR="00092212" w:rsidRPr="00B87D25" w:rsidRDefault="00092212" w:rsidP="00092212">
      <w:pPr>
        <w:spacing w:line="264" w:lineRule="auto"/>
        <w:ind w:left="120"/>
        <w:rPr>
          <w:sz w:val="24"/>
          <w:szCs w:val="24"/>
        </w:rPr>
      </w:pPr>
      <w:r w:rsidRPr="00B87D25">
        <w:rPr>
          <w:b/>
          <w:color w:val="000000"/>
          <w:sz w:val="24"/>
          <w:szCs w:val="24"/>
        </w:rPr>
        <w:t>МЕТАПРЕДМЕТНЫЕ РЕЗУЛЬТАТЫ</w:t>
      </w:r>
    </w:p>
    <w:p w:rsidR="00092212" w:rsidRPr="00B87D25" w:rsidRDefault="00092212" w:rsidP="00092212">
      <w:pPr>
        <w:spacing w:line="264" w:lineRule="auto"/>
        <w:ind w:left="120"/>
        <w:rPr>
          <w:sz w:val="24"/>
          <w:szCs w:val="24"/>
        </w:rPr>
      </w:pPr>
    </w:p>
    <w:p w:rsidR="00092212" w:rsidRPr="00B87D25" w:rsidRDefault="00092212" w:rsidP="00092212">
      <w:pPr>
        <w:spacing w:line="264" w:lineRule="auto"/>
        <w:ind w:firstLine="600"/>
        <w:rPr>
          <w:sz w:val="24"/>
          <w:szCs w:val="24"/>
        </w:rPr>
      </w:pPr>
      <w:r w:rsidRPr="00B87D25">
        <w:rPr>
          <w:color w:val="000000"/>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bookmarkStart w:id="119" w:name="_Toc134720971"/>
      <w:bookmarkEnd w:id="119"/>
    </w:p>
    <w:p w:rsidR="00092212" w:rsidRPr="00B87D25" w:rsidRDefault="00092212" w:rsidP="00092212">
      <w:pPr>
        <w:spacing w:line="264" w:lineRule="auto"/>
        <w:ind w:firstLine="600"/>
        <w:rPr>
          <w:sz w:val="24"/>
          <w:szCs w:val="24"/>
        </w:rPr>
      </w:pPr>
      <w:r w:rsidRPr="00B87D25">
        <w:rPr>
          <w:color w:val="000000"/>
          <w:sz w:val="24"/>
          <w:szCs w:val="24"/>
        </w:rPr>
        <w:t>К концу обучения в</w:t>
      </w:r>
      <w:r w:rsidRPr="00B87D25">
        <w:rPr>
          <w:b/>
          <w:color w:val="000000"/>
          <w:sz w:val="24"/>
          <w:szCs w:val="24"/>
        </w:rPr>
        <w:t xml:space="preserve"> 1 классе</w:t>
      </w:r>
      <w:r w:rsidRPr="00B87D25">
        <w:rPr>
          <w:color w:val="000000"/>
          <w:sz w:val="24"/>
          <w:szCs w:val="24"/>
        </w:rPr>
        <w:t xml:space="preserve"> у обучающегося будут сформированы следующие универсальные учебные действия.</w:t>
      </w:r>
    </w:p>
    <w:p w:rsidR="00092212" w:rsidRPr="00B87D25" w:rsidRDefault="00092212" w:rsidP="00092212">
      <w:pPr>
        <w:spacing w:line="264" w:lineRule="auto"/>
        <w:ind w:firstLine="600"/>
        <w:rPr>
          <w:sz w:val="24"/>
          <w:szCs w:val="24"/>
        </w:rPr>
      </w:pPr>
      <w:r w:rsidRPr="00B87D25">
        <w:rPr>
          <w:b/>
          <w:color w:val="000000"/>
          <w:sz w:val="24"/>
          <w:szCs w:val="24"/>
        </w:rPr>
        <w:t>Познавательные универсальные учебные действия</w:t>
      </w:r>
      <w:r w:rsidRPr="00B87D25">
        <w:rPr>
          <w:color w:val="000000"/>
          <w:sz w:val="24"/>
          <w:szCs w:val="24"/>
        </w:rPr>
        <w:t>:</w:t>
      </w:r>
    </w:p>
    <w:p w:rsidR="00092212" w:rsidRPr="00B87D25" w:rsidRDefault="00092212" w:rsidP="00AB3058">
      <w:pPr>
        <w:numPr>
          <w:ilvl w:val="0"/>
          <w:numId w:val="152"/>
        </w:numPr>
        <w:spacing w:line="264" w:lineRule="auto"/>
        <w:rPr>
          <w:sz w:val="24"/>
          <w:szCs w:val="24"/>
        </w:rPr>
      </w:pPr>
      <w:r w:rsidRPr="00B87D25">
        <w:rPr>
          <w:color w:val="000000"/>
          <w:sz w:val="24"/>
          <w:szCs w:val="24"/>
        </w:rPr>
        <w:t>находить общие и отличительные признаки в передвижениях человека и животных;</w:t>
      </w:r>
    </w:p>
    <w:p w:rsidR="00092212" w:rsidRPr="00B87D25" w:rsidRDefault="00092212" w:rsidP="00AB3058">
      <w:pPr>
        <w:numPr>
          <w:ilvl w:val="0"/>
          <w:numId w:val="152"/>
        </w:numPr>
        <w:spacing w:line="264" w:lineRule="auto"/>
        <w:rPr>
          <w:sz w:val="24"/>
          <w:szCs w:val="24"/>
        </w:rPr>
      </w:pPr>
      <w:r w:rsidRPr="00B87D25">
        <w:rPr>
          <w:color w:val="000000"/>
          <w:sz w:val="24"/>
          <w:szCs w:val="24"/>
        </w:rPr>
        <w:t xml:space="preserve">устанавливать связь между бытовыми движениями древних людей и физическими упражнениями из современных видов спорта; </w:t>
      </w:r>
    </w:p>
    <w:p w:rsidR="00092212" w:rsidRPr="00B87D25" w:rsidRDefault="00092212" w:rsidP="00AB3058">
      <w:pPr>
        <w:numPr>
          <w:ilvl w:val="0"/>
          <w:numId w:val="152"/>
        </w:numPr>
        <w:spacing w:line="264" w:lineRule="auto"/>
        <w:rPr>
          <w:sz w:val="24"/>
          <w:szCs w:val="24"/>
        </w:rPr>
      </w:pPr>
      <w:r w:rsidRPr="00B87D25">
        <w:rPr>
          <w:color w:val="000000"/>
          <w:sz w:val="24"/>
          <w:szCs w:val="24"/>
        </w:rPr>
        <w:lastRenderedPageBreak/>
        <w:t xml:space="preserve">сравнивать способы передвижения ходьбой и бегом, находить между ними общие и отличительные признаки; </w:t>
      </w:r>
    </w:p>
    <w:p w:rsidR="00092212" w:rsidRPr="00B87D25" w:rsidRDefault="00092212" w:rsidP="00AB3058">
      <w:pPr>
        <w:numPr>
          <w:ilvl w:val="0"/>
          <w:numId w:val="152"/>
        </w:numPr>
        <w:spacing w:line="264" w:lineRule="auto"/>
        <w:rPr>
          <w:sz w:val="24"/>
          <w:szCs w:val="24"/>
        </w:rPr>
      </w:pPr>
      <w:r w:rsidRPr="00B87D25">
        <w:rPr>
          <w:color w:val="000000"/>
          <w:sz w:val="24"/>
          <w:szCs w:val="24"/>
        </w:rPr>
        <w:t>выявлять признаки правильной и неправильной осанки, приводить возможные причины её нарушений.</w:t>
      </w:r>
    </w:p>
    <w:p w:rsidR="00092212" w:rsidRPr="00B87D25" w:rsidRDefault="00092212" w:rsidP="00092212">
      <w:pPr>
        <w:spacing w:line="264" w:lineRule="auto"/>
        <w:ind w:firstLine="600"/>
        <w:rPr>
          <w:sz w:val="24"/>
          <w:szCs w:val="24"/>
        </w:rPr>
      </w:pPr>
      <w:r w:rsidRPr="00B87D25">
        <w:rPr>
          <w:b/>
          <w:color w:val="000000"/>
          <w:sz w:val="24"/>
          <w:szCs w:val="24"/>
        </w:rPr>
        <w:t>Коммуникативные универсальные учебные действия</w:t>
      </w:r>
      <w:r w:rsidRPr="00B87D25">
        <w:rPr>
          <w:color w:val="000000"/>
          <w:sz w:val="24"/>
          <w:szCs w:val="24"/>
        </w:rPr>
        <w:t xml:space="preserve">: </w:t>
      </w:r>
    </w:p>
    <w:p w:rsidR="00092212" w:rsidRPr="00B87D25" w:rsidRDefault="00092212" w:rsidP="00AB3058">
      <w:pPr>
        <w:numPr>
          <w:ilvl w:val="0"/>
          <w:numId w:val="153"/>
        </w:numPr>
        <w:spacing w:line="264" w:lineRule="auto"/>
        <w:rPr>
          <w:sz w:val="24"/>
          <w:szCs w:val="24"/>
        </w:rPr>
      </w:pPr>
      <w:r w:rsidRPr="00B87D25">
        <w:rPr>
          <w:color w:val="000000"/>
          <w:sz w:val="24"/>
          <w:szCs w:val="24"/>
        </w:rPr>
        <w:t xml:space="preserve">воспроизводить названия разучиваемых физических упражнений и их исходные положения; </w:t>
      </w:r>
    </w:p>
    <w:p w:rsidR="00092212" w:rsidRPr="00B87D25" w:rsidRDefault="00092212" w:rsidP="00AB3058">
      <w:pPr>
        <w:numPr>
          <w:ilvl w:val="0"/>
          <w:numId w:val="153"/>
        </w:numPr>
        <w:spacing w:line="264" w:lineRule="auto"/>
        <w:rPr>
          <w:sz w:val="24"/>
          <w:szCs w:val="24"/>
        </w:rPr>
      </w:pPr>
      <w:r w:rsidRPr="00B87D25">
        <w:rPr>
          <w:color w:val="000000"/>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092212" w:rsidRPr="00B87D25" w:rsidRDefault="00092212" w:rsidP="00AB3058">
      <w:pPr>
        <w:numPr>
          <w:ilvl w:val="0"/>
          <w:numId w:val="153"/>
        </w:numPr>
        <w:spacing w:line="264" w:lineRule="auto"/>
        <w:rPr>
          <w:sz w:val="24"/>
          <w:szCs w:val="24"/>
        </w:rPr>
      </w:pPr>
      <w:r w:rsidRPr="00B87D25">
        <w:rPr>
          <w:color w:val="000000"/>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092212" w:rsidRPr="00B87D25" w:rsidRDefault="00092212" w:rsidP="00AB3058">
      <w:pPr>
        <w:numPr>
          <w:ilvl w:val="0"/>
          <w:numId w:val="153"/>
        </w:numPr>
        <w:spacing w:line="264" w:lineRule="auto"/>
        <w:rPr>
          <w:sz w:val="24"/>
          <w:szCs w:val="24"/>
        </w:rPr>
      </w:pPr>
      <w:r w:rsidRPr="00B87D25">
        <w:rPr>
          <w:color w:val="000000"/>
          <w:sz w:val="24"/>
          <w:szCs w:val="24"/>
        </w:rPr>
        <w:t>обсуждать правила проведения подвижных игр, обосновывать объективность определения победителей.</w:t>
      </w:r>
    </w:p>
    <w:p w:rsidR="00092212" w:rsidRPr="00B87D25" w:rsidRDefault="00092212" w:rsidP="00092212">
      <w:pPr>
        <w:spacing w:line="264" w:lineRule="auto"/>
        <w:ind w:firstLine="600"/>
        <w:rPr>
          <w:sz w:val="24"/>
          <w:szCs w:val="24"/>
        </w:rPr>
      </w:pPr>
      <w:r w:rsidRPr="00B87D25">
        <w:rPr>
          <w:b/>
          <w:color w:val="000000"/>
          <w:sz w:val="24"/>
          <w:szCs w:val="24"/>
        </w:rPr>
        <w:t>Регулятивные универсальные учебные действия</w:t>
      </w:r>
      <w:r w:rsidRPr="00B87D25">
        <w:rPr>
          <w:color w:val="000000"/>
          <w:sz w:val="24"/>
          <w:szCs w:val="24"/>
        </w:rPr>
        <w:t>:</w:t>
      </w:r>
    </w:p>
    <w:p w:rsidR="00092212" w:rsidRPr="00B87D25" w:rsidRDefault="00092212" w:rsidP="00AB3058">
      <w:pPr>
        <w:numPr>
          <w:ilvl w:val="0"/>
          <w:numId w:val="154"/>
        </w:numPr>
        <w:spacing w:line="264" w:lineRule="auto"/>
        <w:rPr>
          <w:sz w:val="24"/>
          <w:szCs w:val="24"/>
        </w:rPr>
      </w:pPr>
      <w:r w:rsidRPr="00B87D25">
        <w:rPr>
          <w:color w:val="000000"/>
          <w:sz w:val="24"/>
          <w:szCs w:val="24"/>
        </w:rPr>
        <w:t xml:space="preserve">выполнять комплексы физкультминуток, утренней зарядки, упражнений по профилактике нарушения и коррекции осанки; </w:t>
      </w:r>
    </w:p>
    <w:p w:rsidR="00092212" w:rsidRPr="00B87D25" w:rsidRDefault="00092212" w:rsidP="00AB3058">
      <w:pPr>
        <w:numPr>
          <w:ilvl w:val="0"/>
          <w:numId w:val="154"/>
        </w:numPr>
        <w:spacing w:line="264" w:lineRule="auto"/>
        <w:rPr>
          <w:sz w:val="24"/>
          <w:szCs w:val="24"/>
        </w:rPr>
      </w:pPr>
      <w:r w:rsidRPr="00B87D25">
        <w:rPr>
          <w:color w:val="000000"/>
          <w:sz w:val="24"/>
          <w:szCs w:val="24"/>
        </w:rPr>
        <w:t>выполнять учебные задания по обучению новым физическим упражнениям и развитию физических качеств;</w:t>
      </w:r>
    </w:p>
    <w:p w:rsidR="00092212" w:rsidRPr="00B87D25" w:rsidRDefault="00092212" w:rsidP="00AB3058">
      <w:pPr>
        <w:numPr>
          <w:ilvl w:val="0"/>
          <w:numId w:val="154"/>
        </w:numPr>
        <w:spacing w:line="264" w:lineRule="auto"/>
        <w:rPr>
          <w:sz w:val="24"/>
          <w:szCs w:val="24"/>
        </w:rPr>
      </w:pPr>
      <w:r w:rsidRPr="00B87D25">
        <w:rPr>
          <w:color w:val="000000"/>
          <w:sz w:val="24"/>
          <w:szCs w:val="24"/>
        </w:rPr>
        <w:t>проявлять уважительное отношение к участникам совместной игровой и соревновательной деятельности.</w:t>
      </w:r>
    </w:p>
    <w:p w:rsidR="00092212" w:rsidRPr="00B87D25" w:rsidRDefault="00092212" w:rsidP="00092212">
      <w:pPr>
        <w:spacing w:line="264" w:lineRule="auto"/>
        <w:ind w:firstLine="600"/>
        <w:rPr>
          <w:sz w:val="24"/>
          <w:szCs w:val="24"/>
        </w:rPr>
      </w:pPr>
      <w:r w:rsidRPr="00B87D25">
        <w:rPr>
          <w:color w:val="000000"/>
          <w:sz w:val="24"/>
          <w:szCs w:val="24"/>
        </w:rPr>
        <w:t xml:space="preserve">К концу обучения во 2 классе у обучающегося будут сформированы следующие универсальные учебные действия. </w:t>
      </w:r>
    </w:p>
    <w:p w:rsidR="00092212" w:rsidRPr="00B87D25" w:rsidRDefault="00092212" w:rsidP="00092212">
      <w:pPr>
        <w:spacing w:line="264" w:lineRule="auto"/>
        <w:ind w:firstLine="600"/>
        <w:rPr>
          <w:sz w:val="24"/>
          <w:szCs w:val="24"/>
        </w:rPr>
      </w:pPr>
      <w:r w:rsidRPr="00B87D25">
        <w:rPr>
          <w:b/>
          <w:color w:val="000000"/>
          <w:sz w:val="24"/>
          <w:szCs w:val="24"/>
        </w:rPr>
        <w:t>Познавательные универсальные учебные действия</w:t>
      </w:r>
      <w:r w:rsidRPr="00B87D25">
        <w:rPr>
          <w:color w:val="000000"/>
          <w:sz w:val="24"/>
          <w:szCs w:val="24"/>
        </w:rPr>
        <w:t xml:space="preserve">: </w:t>
      </w:r>
    </w:p>
    <w:p w:rsidR="00092212" w:rsidRPr="00B87D25" w:rsidRDefault="00092212" w:rsidP="00AB3058">
      <w:pPr>
        <w:numPr>
          <w:ilvl w:val="0"/>
          <w:numId w:val="155"/>
        </w:numPr>
        <w:spacing w:line="264" w:lineRule="auto"/>
        <w:rPr>
          <w:sz w:val="24"/>
          <w:szCs w:val="24"/>
        </w:rPr>
      </w:pPr>
      <w:r w:rsidRPr="00B87D25">
        <w:rPr>
          <w:color w:val="000000"/>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092212" w:rsidRPr="00B87D25" w:rsidRDefault="00092212" w:rsidP="00AB3058">
      <w:pPr>
        <w:numPr>
          <w:ilvl w:val="0"/>
          <w:numId w:val="155"/>
        </w:numPr>
        <w:spacing w:line="264" w:lineRule="auto"/>
        <w:rPr>
          <w:sz w:val="24"/>
          <w:szCs w:val="24"/>
        </w:rPr>
      </w:pPr>
      <w:r w:rsidRPr="00B87D25">
        <w:rPr>
          <w:color w:val="000000"/>
          <w:sz w:val="24"/>
          <w:szCs w:val="24"/>
        </w:rPr>
        <w:t>понимать связь между закаливающими процедурами и укреплением здоровья;</w:t>
      </w:r>
    </w:p>
    <w:p w:rsidR="00092212" w:rsidRPr="00B87D25" w:rsidRDefault="00092212" w:rsidP="00AB3058">
      <w:pPr>
        <w:numPr>
          <w:ilvl w:val="0"/>
          <w:numId w:val="155"/>
        </w:numPr>
        <w:spacing w:line="264" w:lineRule="auto"/>
        <w:rPr>
          <w:sz w:val="24"/>
          <w:szCs w:val="24"/>
        </w:rPr>
      </w:pPr>
      <w:r w:rsidRPr="00B87D25">
        <w:rPr>
          <w:color w:val="000000"/>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092212" w:rsidRPr="00B87D25" w:rsidRDefault="00092212" w:rsidP="00AB3058">
      <w:pPr>
        <w:numPr>
          <w:ilvl w:val="0"/>
          <w:numId w:val="155"/>
        </w:numPr>
        <w:spacing w:line="264" w:lineRule="auto"/>
        <w:rPr>
          <w:sz w:val="24"/>
          <w:szCs w:val="24"/>
        </w:rPr>
      </w:pPr>
      <w:r w:rsidRPr="00B87D25">
        <w:rPr>
          <w:color w:val="000000"/>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092212" w:rsidRPr="00B87D25" w:rsidRDefault="00092212" w:rsidP="00AB3058">
      <w:pPr>
        <w:numPr>
          <w:ilvl w:val="0"/>
          <w:numId w:val="155"/>
        </w:numPr>
        <w:spacing w:line="264" w:lineRule="auto"/>
        <w:rPr>
          <w:sz w:val="24"/>
          <w:szCs w:val="24"/>
        </w:rPr>
      </w:pPr>
      <w:r w:rsidRPr="00B87D25">
        <w:rPr>
          <w:color w:val="000000"/>
          <w:sz w:val="24"/>
          <w:szCs w:val="24"/>
        </w:rPr>
        <w:t>вести наблюдения за изменениями показателей физического развития и физических качеств, проводить процедуры их измерения.</w:t>
      </w:r>
    </w:p>
    <w:p w:rsidR="00092212" w:rsidRPr="00B87D25" w:rsidRDefault="00092212" w:rsidP="00092212">
      <w:pPr>
        <w:spacing w:line="264" w:lineRule="auto"/>
        <w:ind w:firstLine="600"/>
        <w:rPr>
          <w:sz w:val="24"/>
          <w:szCs w:val="24"/>
        </w:rPr>
      </w:pPr>
      <w:r w:rsidRPr="00B87D25">
        <w:rPr>
          <w:b/>
          <w:color w:val="000000"/>
          <w:sz w:val="24"/>
          <w:szCs w:val="24"/>
        </w:rPr>
        <w:t>Коммуникативные универсальные учебные действия</w:t>
      </w:r>
      <w:r w:rsidRPr="00B87D25">
        <w:rPr>
          <w:color w:val="000000"/>
          <w:sz w:val="24"/>
          <w:szCs w:val="24"/>
        </w:rPr>
        <w:t xml:space="preserve">: </w:t>
      </w:r>
    </w:p>
    <w:p w:rsidR="00092212" w:rsidRPr="00B87D25" w:rsidRDefault="00092212" w:rsidP="00AB3058">
      <w:pPr>
        <w:numPr>
          <w:ilvl w:val="0"/>
          <w:numId w:val="156"/>
        </w:numPr>
        <w:spacing w:line="264" w:lineRule="auto"/>
        <w:rPr>
          <w:sz w:val="24"/>
          <w:szCs w:val="24"/>
        </w:rPr>
      </w:pPr>
      <w:r w:rsidRPr="00B87D25">
        <w:rPr>
          <w:color w:val="000000"/>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092212" w:rsidRPr="00B87D25" w:rsidRDefault="00092212" w:rsidP="00AB3058">
      <w:pPr>
        <w:numPr>
          <w:ilvl w:val="0"/>
          <w:numId w:val="156"/>
        </w:numPr>
        <w:spacing w:line="264" w:lineRule="auto"/>
        <w:rPr>
          <w:sz w:val="24"/>
          <w:szCs w:val="24"/>
        </w:rPr>
      </w:pPr>
      <w:r w:rsidRPr="00B87D25">
        <w:rPr>
          <w:color w:val="000000"/>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092212" w:rsidRPr="00B87D25" w:rsidRDefault="00092212" w:rsidP="00AB3058">
      <w:pPr>
        <w:numPr>
          <w:ilvl w:val="0"/>
          <w:numId w:val="156"/>
        </w:numPr>
        <w:spacing w:line="264" w:lineRule="auto"/>
        <w:rPr>
          <w:sz w:val="24"/>
          <w:szCs w:val="24"/>
        </w:rPr>
      </w:pPr>
      <w:r w:rsidRPr="00B87D25">
        <w:rPr>
          <w:color w:val="000000"/>
          <w:sz w:val="24"/>
          <w:szCs w:val="24"/>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092212" w:rsidRPr="00B87D25" w:rsidRDefault="00092212" w:rsidP="00092212">
      <w:pPr>
        <w:spacing w:line="264" w:lineRule="auto"/>
        <w:ind w:firstLine="600"/>
        <w:rPr>
          <w:sz w:val="24"/>
          <w:szCs w:val="24"/>
        </w:rPr>
      </w:pPr>
      <w:r w:rsidRPr="00B87D25">
        <w:rPr>
          <w:b/>
          <w:color w:val="000000"/>
          <w:sz w:val="24"/>
          <w:szCs w:val="24"/>
        </w:rPr>
        <w:t>Регулятивные универсальные учебные действия</w:t>
      </w:r>
      <w:r w:rsidRPr="00B87D25">
        <w:rPr>
          <w:color w:val="000000"/>
          <w:sz w:val="24"/>
          <w:szCs w:val="24"/>
        </w:rPr>
        <w:t>:</w:t>
      </w:r>
    </w:p>
    <w:p w:rsidR="00092212" w:rsidRPr="00B87D25" w:rsidRDefault="00092212" w:rsidP="00AB3058">
      <w:pPr>
        <w:numPr>
          <w:ilvl w:val="0"/>
          <w:numId w:val="157"/>
        </w:numPr>
        <w:spacing w:line="264" w:lineRule="auto"/>
        <w:rPr>
          <w:sz w:val="24"/>
          <w:szCs w:val="24"/>
        </w:rPr>
      </w:pPr>
      <w:r w:rsidRPr="00B87D25">
        <w:rPr>
          <w:color w:val="000000"/>
          <w:sz w:val="24"/>
          <w:szCs w:val="24"/>
        </w:rPr>
        <w:lastRenderedPageBreak/>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092212" w:rsidRPr="00B87D25" w:rsidRDefault="00092212" w:rsidP="00AB3058">
      <w:pPr>
        <w:numPr>
          <w:ilvl w:val="0"/>
          <w:numId w:val="157"/>
        </w:numPr>
        <w:spacing w:line="264" w:lineRule="auto"/>
        <w:rPr>
          <w:sz w:val="24"/>
          <w:szCs w:val="24"/>
        </w:rPr>
      </w:pPr>
      <w:r w:rsidRPr="00B87D25">
        <w:rPr>
          <w:color w:val="000000"/>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092212" w:rsidRPr="00B87D25" w:rsidRDefault="00092212" w:rsidP="00AB3058">
      <w:pPr>
        <w:numPr>
          <w:ilvl w:val="0"/>
          <w:numId w:val="157"/>
        </w:numPr>
        <w:spacing w:line="264" w:lineRule="auto"/>
        <w:rPr>
          <w:sz w:val="24"/>
          <w:szCs w:val="24"/>
        </w:rPr>
      </w:pPr>
      <w:r w:rsidRPr="00B87D25">
        <w:rPr>
          <w:color w:val="000000"/>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092212" w:rsidRPr="00B87D25" w:rsidRDefault="00092212" w:rsidP="00AB3058">
      <w:pPr>
        <w:numPr>
          <w:ilvl w:val="0"/>
          <w:numId w:val="157"/>
        </w:numPr>
        <w:spacing w:line="264" w:lineRule="auto"/>
        <w:rPr>
          <w:sz w:val="24"/>
          <w:szCs w:val="24"/>
        </w:rPr>
      </w:pPr>
      <w:r w:rsidRPr="00B87D25">
        <w:rPr>
          <w:color w:val="000000"/>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092212" w:rsidRPr="00B87D25" w:rsidRDefault="00092212" w:rsidP="00092212">
      <w:pPr>
        <w:spacing w:line="264" w:lineRule="auto"/>
        <w:ind w:firstLine="600"/>
        <w:rPr>
          <w:sz w:val="24"/>
          <w:szCs w:val="24"/>
        </w:rPr>
      </w:pPr>
      <w:r w:rsidRPr="00B87D25">
        <w:rPr>
          <w:color w:val="000000"/>
          <w:sz w:val="24"/>
          <w:szCs w:val="24"/>
        </w:rPr>
        <w:t>К концу обучения в</w:t>
      </w:r>
      <w:r w:rsidRPr="00B87D25">
        <w:rPr>
          <w:b/>
          <w:color w:val="000000"/>
          <w:sz w:val="24"/>
          <w:szCs w:val="24"/>
        </w:rPr>
        <w:t xml:space="preserve"> 3 классе</w:t>
      </w:r>
      <w:r w:rsidRPr="00B87D25">
        <w:rPr>
          <w:color w:val="000000"/>
          <w:sz w:val="24"/>
          <w:szCs w:val="24"/>
        </w:rPr>
        <w:t xml:space="preserve"> у обучающегося будут сформированы следующие универсальные учебные действия.</w:t>
      </w:r>
    </w:p>
    <w:p w:rsidR="00092212" w:rsidRPr="00B87D25" w:rsidRDefault="00092212" w:rsidP="00092212">
      <w:pPr>
        <w:spacing w:line="264" w:lineRule="auto"/>
        <w:ind w:firstLine="600"/>
        <w:rPr>
          <w:sz w:val="24"/>
          <w:szCs w:val="24"/>
        </w:rPr>
      </w:pPr>
      <w:r w:rsidRPr="00B87D25">
        <w:rPr>
          <w:b/>
          <w:color w:val="000000"/>
          <w:sz w:val="24"/>
          <w:szCs w:val="24"/>
        </w:rPr>
        <w:t>Познавательные универсальные учебные действия</w:t>
      </w:r>
      <w:r w:rsidRPr="00B87D25">
        <w:rPr>
          <w:color w:val="000000"/>
          <w:sz w:val="24"/>
          <w:szCs w:val="24"/>
        </w:rPr>
        <w:t xml:space="preserve">: </w:t>
      </w:r>
    </w:p>
    <w:p w:rsidR="00092212" w:rsidRPr="00B87D25" w:rsidRDefault="00092212" w:rsidP="00AB3058">
      <w:pPr>
        <w:numPr>
          <w:ilvl w:val="0"/>
          <w:numId w:val="158"/>
        </w:numPr>
        <w:spacing w:line="264" w:lineRule="auto"/>
        <w:rPr>
          <w:sz w:val="24"/>
          <w:szCs w:val="24"/>
        </w:rPr>
      </w:pPr>
      <w:r w:rsidRPr="00B87D25">
        <w:rPr>
          <w:color w:val="000000"/>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092212" w:rsidRPr="00B87D25" w:rsidRDefault="00092212" w:rsidP="00AB3058">
      <w:pPr>
        <w:numPr>
          <w:ilvl w:val="0"/>
          <w:numId w:val="158"/>
        </w:numPr>
        <w:spacing w:line="264" w:lineRule="auto"/>
        <w:rPr>
          <w:sz w:val="24"/>
          <w:szCs w:val="24"/>
        </w:rPr>
      </w:pPr>
      <w:r w:rsidRPr="00B87D25">
        <w:rPr>
          <w:color w:val="000000"/>
          <w:sz w:val="24"/>
          <w:szCs w:val="24"/>
        </w:rPr>
        <w:t xml:space="preserve">объяснять понятие «дозировка нагрузки», правильно применять способы её регулирования на занятиях физической культурой; </w:t>
      </w:r>
    </w:p>
    <w:p w:rsidR="00092212" w:rsidRPr="00B87D25" w:rsidRDefault="00092212" w:rsidP="00AB3058">
      <w:pPr>
        <w:numPr>
          <w:ilvl w:val="0"/>
          <w:numId w:val="158"/>
        </w:numPr>
        <w:spacing w:line="264" w:lineRule="auto"/>
        <w:rPr>
          <w:sz w:val="24"/>
          <w:szCs w:val="24"/>
        </w:rPr>
      </w:pPr>
      <w:r w:rsidRPr="00B87D25">
        <w:rPr>
          <w:color w:val="000000"/>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092212" w:rsidRPr="00B87D25" w:rsidRDefault="00092212" w:rsidP="00AB3058">
      <w:pPr>
        <w:numPr>
          <w:ilvl w:val="0"/>
          <w:numId w:val="158"/>
        </w:numPr>
        <w:spacing w:line="264" w:lineRule="auto"/>
        <w:rPr>
          <w:sz w:val="24"/>
          <w:szCs w:val="24"/>
        </w:rPr>
      </w:pPr>
      <w:r w:rsidRPr="00B87D25">
        <w:rPr>
          <w:color w:val="000000"/>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092212" w:rsidRPr="00B87D25" w:rsidRDefault="00092212" w:rsidP="00AB3058">
      <w:pPr>
        <w:numPr>
          <w:ilvl w:val="0"/>
          <w:numId w:val="158"/>
        </w:numPr>
        <w:spacing w:line="264" w:lineRule="auto"/>
        <w:rPr>
          <w:sz w:val="24"/>
          <w:szCs w:val="24"/>
        </w:rPr>
      </w:pPr>
      <w:r w:rsidRPr="00B87D25">
        <w:rPr>
          <w:color w:val="000000"/>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092212" w:rsidRPr="00B87D25" w:rsidRDefault="00092212" w:rsidP="00092212">
      <w:pPr>
        <w:spacing w:line="264" w:lineRule="auto"/>
        <w:ind w:firstLine="600"/>
        <w:rPr>
          <w:sz w:val="24"/>
          <w:szCs w:val="24"/>
        </w:rPr>
      </w:pPr>
      <w:r w:rsidRPr="00B87D25">
        <w:rPr>
          <w:b/>
          <w:color w:val="000000"/>
          <w:sz w:val="24"/>
          <w:szCs w:val="24"/>
        </w:rPr>
        <w:t>Коммуникативные универсальные учебные действия</w:t>
      </w:r>
      <w:r w:rsidRPr="00B87D25">
        <w:rPr>
          <w:color w:val="000000"/>
          <w:sz w:val="24"/>
          <w:szCs w:val="24"/>
        </w:rPr>
        <w:t xml:space="preserve">: </w:t>
      </w:r>
    </w:p>
    <w:p w:rsidR="00092212" w:rsidRPr="00B87D25" w:rsidRDefault="00092212" w:rsidP="00AB3058">
      <w:pPr>
        <w:numPr>
          <w:ilvl w:val="0"/>
          <w:numId w:val="159"/>
        </w:numPr>
        <w:spacing w:line="264" w:lineRule="auto"/>
        <w:rPr>
          <w:sz w:val="24"/>
          <w:szCs w:val="24"/>
        </w:rPr>
      </w:pPr>
      <w:r w:rsidRPr="00B87D25">
        <w:rPr>
          <w:color w:val="000000"/>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092212" w:rsidRPr="00B87D25" w:rsidRDefault="00092212" w:rsidP="00AB3058">
      <w:pPr>
        <w:numPr>
          <w:ilvl w:val="0"/>
          <w:numId w:val="159"/>
        </w:numPr>
        <w:spacing w:line="264" w:lineRule="auto"/>
        <w:rPr>
          <w:sz w:val="24"/>
          <w:szCs w:val="24"/>
        </w:rPr>
      </w:pPr>
      <w:r w:rsidRPr="00B87D25">
        <w:rPr>
          <w:color w:val="000000"/>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092212" w:rsidRPr="00B87D25" w:rsidRDefault="00092212" w:rsidP="00AB3058">
      <w:pPr>
        <w:numPr>
          <w:ilvl w:val="0"/>
          <w:numId w:val="159"/>
        </w:numPr>
        <w:spacing w:line="264" w:lineRule="auto"/>
        <w:rPr>
          <w:sz w:val="24"/>
          <w:szCs w:val="24"/>
        </w:rPr>
      </w:pPr>
      <w:r w:rsidRPr="00B87D25">
        <w:rPr>
          <w:color w:val="000000"/>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092212" w:rsidRPr="00B87D25" w:rsidRDefault="00092212" w:rsidP="00AB3058">
      <w:pPr>
        <w:numPr>
          <w:ilvl w:val="0"/>
          <w:numId w:val="159"/>
        </w:numPr>
        <w:spacing w:line="264" w:lineRule="auto"/>
        <w:rPr>
          <w:sz w:val="24"/>
          <w:szCs w:val="24"/>
        </w:rPr>
      </w:pPr>
      <w:r w:rsidRPr="00B87D25">
        <w:rPr>
          <w:color w:val="000000"/>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092212" w:rsidRPr="00B87D25" w:rsidRDefault="00092212" w:rsidP="00092212">
      <w:pPr>
        <w:spacing w:line="264" w:lineRule="auto"/>
        <w:ind w:firstLine="600"/>
        <w:rPr>
          <w:sz w:val="24"/>
          <w:szCs w:val="24"/>
        </w:rPr>
      </w:pPr>
      <w:r w:rsidRPr="00B87D25">
        <w:rPr>
          <w:b/>
          <w:color w:val="000000"/>
          <w:sz w:val="24"/>
          <w:szCs w:val="24"/>
        </w:rPr>
        <w:t>Регулятивные универсальные учебные действия</w:t>
      </w:r>
      <w:r w:rsidRPr="00B87D25">
        <w:rPr>
          <w:color w:val="000000"/>
          <w:sz w:val="24"/>
          <w:szCs w:val="24"/>
        </w:rPr>
        <w:t>:</w:t>
      </w:r>
    </w:p>
    <w:p w:rsidR="00092212" w:rsidRPr="00B87D25" w:rsidRDefault="00092212" w:rsidP="00AB3058">
      <w:pPr>
        <w:numPr>
          <w:ilvl w:val="0"/>
          <w:numId w:val="160"/>
        </w:numPr>
        <w:spacing w:line="264" w:lineRule="auto"/>
        <w:rPr>
          <w:sz w:val="24"/>
          <w:szCs w:val="24"/>
        </w:rPr>
      </w:pPr>
      <w:r w:rsidRPr="00B87D25">
        <w:rPr>
          <w:color w:val="000000"/>
          <w:sz w:val="24"/>
          <w:szCs w:val="24"/>
        </w:rPr>
        <w:t xml:space="preserve">контролировать выполнение физических упражнений, корректировать их на основе сравнения с заданными образцами; </w:t>
      </w:r>
    </w:p>
    <w:p w:rsidR="00092212" w:rsidRPr="00B87D25" w:rsidRDefault="00092212" w:rsidP="00AB3058">
      <w:pPr>
        <w:numPr>
          <w:ilvl w:val="0"/>
          <w:numId w:val="160"/>
        </w:numPr>
        <w:spacing w:line="264" w:lineRule="auto"/>
        <w:rPr>
          <w:sz w:val="24"/>
          <w:szCs w:val="24"/>
        </w:rPr>
      </w:pPr>
      <w:r w:rsidRPr="00B87D25">
        <w:rPr>
          <w:color w:val="000000"/>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092212" w:rsidRPr="00B87D25" w:rsidRDefault="00092212" w:rsidP="00AB3058">
      <w:pPr>
        <w:numPr>
          <w:ilvl w:val="0"/>
          <w:numId w:val="160"/>
        </w:numPr>
        <w:spacing w:line="264" w:lineRule="auto"/>
        <w:rPr>
          <w:sz w:val="24"/>
          <w:szCs w:val="24"/>
        </w:rPr>
      </w:pPr>
      <w:r w:rsidRPr="00B87D25">
        <w:rPr>
          <w:color w:val="000000"/>
          <w:sz w:val="24"/>
          <w:szCs w:val="24"/>
        </w:rPr>
        <w:t xml:space="preserve">оценивать сложность возникающих игровых задач, предлагать их совместное коллективное решение. </w:t>
      </w:r>
    </w:p>
    <w:p w:rsidR="00092212" w:rsidRPr="00B87D25" w:rsidRDefault="00092212" w:rsidP="00092212">
      <w:pPr>
        <w:spacing w:line="264" w:lineRule="auto"/>
        <w:ind w:firstLine="600"/>
        <w:rPr>
          <w:sz w:val="24"/>
          <w:szCs w:val="24"/>
        </w:rPr>
      </w:pPr>
      <w:r w:rsidRPr="00B87D25">
        <w:rPr>
          <w:color w:val="000000"/>
          <w:sz w:val="24"/>
          <w:szCs w:val="24"/>
        </w:rPr>
        <w:lastRenderedPageBreak/>
        <w:t>К концу обучения в</w:t>
      </w:r>
      <w:r w:rsidRPr="00B87D25">
        <w:rPr>
          <w:b/>
          <w:color w:val="000000"/>
          <w:sz w:val="24"/>
          <w:szCs w:val="24"/>
        </w:rPr>
        <w:t xml:space="preserve"> 4 классе</w:t>
      </w:r>
      <w:r w:rsidRPr="00B87D25">
        <w:rPr>
          <w:color w:val="000000"/>
          <w:sz w:val="24"/>
          <w:szCs w:val="24"/>
        </w:rPr>
        <w:t xml:space="preserve"> у обучающегося будут сформированы следующие универсальные учебные действия.</w:t>
      </w:r>
    </w:p>
    <w:p w:rsidR="00092212" w:rsidRPr="00B87D25" w:rsidRDefault="00092212" w:rsidP="00092212">
      <w:pPr>
        <w:spacing w:line="264" w:lineRule="auto"/>
        <w:ind w:firstLine="600"/>
        <w:rPr>
          <w:sz w:val="24"/>
          <w:szCs w:val="24"/>
        </w:rPr>
      </w:pPr>
      <w:r w:rsidRPr="00B87D25">
        <w:rPr>
          <w:b/>
          <w:color w:val="000000"/>
          <w:sz w:val="24"/>
          <w:szCs w:val="24"/>
        </w:rPr>
        <w:t>Познавательные универсальные учебные действия</w:t>
      </w:r>
      <w:r w:rsidRPr="00B87D25">
        <w:rPr>
          <w:color w:val="000000"/>
          <w:sz w:val="24"/>
          <w:szCs w:val="24"/>
        </w:rPr>
        <w:t xml:space="preserve">: </w:t>
      </w:r>
    </w:p>
    <w:p w:rsidR="00092212" w:rsidRPr="00B87D25" w:rsidRDefault="00092212" w:rsidP="00AB3058">
      <w:pPr>
        <w:numPr>
          <w:ilvl w:val="0"/>
          <w:numId w:val="161"/>
        </w:numPr>
        <w:spacing w:line="264" w:lineRule="auto"/>
        <w:rPr>
          <w:sz w:val="24"/>
          <w:szCs w:val="24"/>
        </w:rPr>
      </w:pPr>
      <w:r w:rsidRPr="00B87D25">
        <w:rPr>
          <w:color w:val="000000"/>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092212" w:rsidRPr="00B87D25" w:rsidRDefault="00092212" w:rsidP="00AB3058">
      <w:pPr>
        <w:numPr>
          <w:ilvl w:val="0"/>
          <w:numId w:val="161"/>
        </w:numPr>
        <w:spacing w:line="264" w:lineRule="auto"/>
        <w:rPr>
          <w:sz w:val="24"/>
          <w:szCs w:val="24"/>
        </w:rPr>
      </w:pPr>
      <w:r w:rsidRPr="00B87D25">
        <w:rPr>
          <w:color w:val="000000"/>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092212" w:rsidRPr="00B87D25" w:rsidRDefault="00092212" w:rsidP="00AB3058">
      <w:pPr>
        <w:numPr>
          <w:ilvl w:val="0"/>
          <w:numId w:val="161"/>
        </w:numPr>
        <w:spacing w:line="264" w:lineRule="auto"/>
        <w:rPr>
          <w:sz w:val="24"/>
          <w:szCs w:val="24"/>
        </w:rPr>
      </w:pPr>
      <w:r w:rsidRPr="00B87D25">
        <w:rPr>
          <w:color w:val="000000"/>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092212" w:rsidRPr="00B87D25" w:rsidRDefault="00092212" w:rsidP="00092212">
      <w:pPr>
        <w:spacing w:line="264" w:lineRule="auto"/>
        <w:ind w:firstLine="600"/>
        <w:rPr>
          <w:sz w:val="24"/>
          <w:szCs w:val="24"/>
        </w:rPr>
      </w:pPr>
      <w:r w:rsidRPr="00B87D25">
        <w:rPr>
          <w:b/>
          <w:color w:val="000000"/>
          <w:sz w:val="24"/>
          <w:szCs w:val="24"/>
        </w:rPr>
        <w:t>Коммуникативные универсальные учебные действия</w:t>
      </w:r>
      <w:r w:rsidRPr="00B87D25">
        <w:rPr>
          <w:color w:val="000000"/>
          <w:sz w:val="24"/>
          <w:szCs w:val="24"/>
        </w:rPr>
        <w:t xml:space="preserve">: </w:t>
      </w:r>
    </w:p>
    <w:p w:rsidR="00092212" w:rsidRPr="00B87D25" w:rsidRDefault="00092212" w:rsidP="00AB3058">
      <w:pPr>
        <w:numPr>
          <w:ilvl w:val="0"/>
          <w:numId w:val="162"/>
        </w:numPr>
        <w:spacing w:line="264" w:lineRule="auto"/>
        <w:rPr>
          <w:sz w:val="24"/>
          <w:szCs w:val="24"/>
        </w:rPr>
      </w:pPr>
      <w:r w:rsidRPr="00B87D25">
        <w:rPr>
          <w:color w:val="000000"/>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092212" w:rsidRPr="00B87D25" w:rsidRDefault="00092212" w:rsidP="00AB3058">
      <w:pPr>
        <w:numPr>
          <w:ilvl w:val="0"/>
          <w:numId w:val="162"/>
        </w:numPr>
        <w:spacing w:line="264" w:lineRule="auto"/>
        <w:rPr>
          <w:sz w:val="24"/>
          <w:szCs w:val="24"/>
        </w:rPr>
      </w:pPr>
      <w:r w:rsidRPr="00B87D25">
        <w:rPr>
          <w:color w:val="000000"/>
          <w:sz w:val="24"/>
          <w:szCs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092212" w:rsidRPr="00B87D25" w:rsidRDefault="00092212" w:rsidP="00AB3058">
      <w:pPr>
        <w:numPr>
          <w:ilvl w:val="0"/>
          <w:numId w:val="162"/>
        </w:numPr>
        <w:spacing w:line="264" w:lineRule="auto"/>
        <w:rPr>
          <w:sz w:val="24"/>
          <w:szCs w:val="24"/>
        </w:rPr>
      </w:pPr>
      <w:r w:rsidRPr="00B87D25">
        <w:rPr>
          <w:color w:val="000000"/>
          <w:sz w:val="24"/>
          <w:szCs w:val="24"/>
        </w:rPr>
        <w:t>оказывать посильную первую помощь во время занятий физической культурой.</w:t>
      </w:r>
    </w:p>
    <w:p w:rsidR="00092212" w:rsidRPr="00B87D25" w:rsidRDefault="00092212" w:rsidP="00092212">
      <w:pPr>
        <w:spacing w:line="264" w:lineRule="auto"/>
        <w:ind w:firstLine="600"/>
        <w:rPr>
          <w:sz w:val="24"/>
          <w:szCs w:val="24"/>
        </w:rPr>
      </w:pPr>
      <w:r w:rsidRPr="00B87D25">
        <w:rPr>
          <w:b/>
          <w:color w:val="000000"/>
          <w:sz w:val="24"/>
          <w:szCs w:val="24"/>
        </w:rPr>
        <w:t>Регулятивные универсальные учебные действия</w:t>
      </w:r>
      <w:r w:rsidRPr="00B87D25">
        <w:rPr>
          <w:color w:val="000000"/>
          <w:sz w:val="24"/>
          <w:szCs w:val="24"/>
        </w:rPr>
        <w:t>:</w:t>
      </w:r>
    </w:p>
    <w:p w:rsidR="00092212" w:rsidRPr="00B87D25" w:rsidRDefault="00092212" w:rsidP="00AB3058">
      <w:pPr>
        <w:numPr>
          <w:ilvl w:val="0"/>
          <w:numId w:val="163"/>
        </w:numPr>
        <w:spacing w:line="264" w:lineRule="auto"/>
        <w:rPr>
          <w:sz w:val="24"/>
          <w:szCs w:val="24"/>
        </w:rPr>
      </w:pPr>
      <w:r w:rsidRPr="00B87D25">
        <w:rPr>
          <w:color w:val="000000"/>
          <w:sz w:val="24"/>
          <w:szCs w:val="24"/>
        </w:rPr>
        <w:t xml:space="preserve">выполнять указания учителя, проявлять активность и самостоятельность при выполнении учебных заданий; </w:t>
      </w:r>
    </w:p>
    <w:p w:rsidR="00092212" w:rsidRPr="00B87D25" w:rsidRDefault="00092212" w:rsidP="00AB3058">
      <w:pPr>
        <w:numPr>
          <w:ilvl w:val="0"/>
          <w:numId w:val="163"/>
        </w:numPr>
        <w:spacing w:line="264" w:lineRule="auto"/>
        <w:rPr>
          <w:sz w:val="24"/>
          <w:szCs w:val="24"/>
        </w:rPr>
      </w:pPr>
      <w:r w:rsidRPr="00B87D25">
        <w:rPr>
          <w:color w:val="000000"/>
          <w:sz w:val="24"/>
          <w:szCs w:val="24"/>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092212" w:rsidRPr="00B87D25" w:rsidRDefault="00092212" w:rsidP="00092212">
      <w:pPr>
        <w:ind w:left="120"/>
        <w:rPr>
          <w:sz w:val="24"/>
          <w:szCs w:val="24"/>
        </w:rPr>
      </w:pPr>
      <w:bookmarkStart w:id="120" w:name="_Toc137548643"/>
      <w:bookmarkEnd w:id="120"/>
    </w:p>
    <w:p w:rsidR="00092212" w:rsidRPr="00B87D25" w:rsidRDefault="00092212" w:rsidP="00092212">
      <w:pPr>
        <w:spacing w:line="264" w:lineRule="auto"/>
        <w:ind w:left="120"/>
        <w:rPr>
          <w:sz w:val="24"/>
          <w:szCs w:val="24"/>
        </w:rPr>
      </w:pPr>
    </w:p>
    <w:p w:rsidR="00092212" w:rsidRPr="00B87D25" w:rsidRDefault="00092212" w:rsidP="00092212">
      <w:pPr>
        <w:spacing w:line="264" w:lineRule="auto"/>
        <w:ind w:left="120"/>
        <w:rPr>
          <w:sz w:val="24"/>
          <w:szCs w:val="24"/>
        </w:rPr>
      </w:pPr>
      <w:r w:rsidRPr="00B87D25">
        <w:rPr>
          <w:b/>
          <w:color w:val="000000"/>
          <w:sz w:val="24"/>
          <w:szCs w:val="24"/>
        </w:rPr>
        <w:t>ПРЕДМЕТНЫЕ РЕЗУЛЬТАТЫ</w:t>
      </w:r>
    </w:p>
    <w:p w:rsidR="00092212" w:rsidRPr="00B87D25" w:rsidRDefault="00092212" w:rsidP="00092212">
      <w:pPr>
        <w:spacing w:line="264" w:lineRule="auto"/>
        <w:ind w:left="120"/>
        <w:rPr>
          <w:sz w:val="24"/>
          <w:szCs w:val="24"/>
        </w:rPr>
      </w:pPr>
    </w:p>
    <w:p w:rsidR="00092212" w:rsidRPr="00B87D25" w:rsidRDefault="00092212" w:rsidP="00092212">
      <w:pPr>
        <w:ind w:left="120"/>
        <w:rPr>
          <w:sz w:val="24"/>
          <w:szCs w:val="24"/>
        </w:rPr>
      </w:pPr>
      <w:bookmarkStart w:id="121" w:name="_Toc137548644"/>
      <w:bookmarkEnd w:id="121"/>
    </w:p>
    <w:p w:rsidR="00092212" w:rsidRPr="00B87D25" w:rsidRDefault="00092212" w:rsidP="00092212">
      <w:pPr>
        <w:spacing w:line="264" w:lineRule="auto"/>
        <w:ind w:left="120"/>
        <w:rPr>
          <w:sz w:val="24"/>
          <w:szCs w:val="24"/>
        </w:rPr>
      </w:pPr>
      <w:r w:rsidRPr="00B87D25">
        <w:rPr>
          <w:b/>
          <w:color w:val="000000"/>
          <w:sz w:val="24"/>
          <w:szCs w:val="24"/>
        </w:rPr>
        <w:t>1 КЛАСС</w:t>
      </w:r>
    </w:p>
    <w:p w:rsidR="00092212" w:rsidRPr="00B87D25" w:rsidRDefault="00092212" w:rsidP="00092212">
      <w:pPr>
        <w:spacing w:line="264" w:lineRule="auto"/>
        <w:ind w:firstLine="600"/>
        <w:rPr>
          <w:sz w:val="24"/>
          <w:szCs w:val="24"/>
        </w:rPr>
      </w:pPr>
      <w:r w:rsidRPr="00B87D25">
        <w:rPr>
          <w:color w:val="000000"/>
          <w:sz w:val="24"/>
          <w:szCs w:val="24"/>
        </w:rPr>
        <w:t xml:space="preserve">К концу обучения в </w:t>
      </w:r>
      <w:r w:rsidRPr="00B87D25">
        <w:rPr>
          <w:b/>
          <w:color w:val="000000"/>
          <w:sz w:val="24"/>
          <w:szCs w:val="24"/>
        </w:rPr>
        <w:t>1 классе</w:t>
      </w:r>
      <w:r w:rsidRPr="00B87D25">
        <w:rPr>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092212" w:rsidRPr="00B87D25" w:rsidRDefault="00092212" w:rsidP="00AB3058">
      <w:pPr>
        <w:numPr>
          <w:ilvl w:val="0"/>
          <w:numId w:val="164"/>
        </w:numPr>
        <w:spacing w:line="264" w:lineRule="auto"/>
        <w:rPr>
          <w:sz w:val="24"/>
          <w:szCs w:val="24"/>
        </w:rPr>
      </w:pPr>
      <w:r w:rsidRPr="00B87D25">
        <w:rPr>
          <w:color w:val="000000"/>
          <w:sz w:val="24"/>
          <w:szCs w:val="24"/>
        </w:rPr>
        <w:t>приводить примеры основных дневных дел и их распределение в индивидуальном режиме дня;</w:t>
      </w:r>
    </w:p>
    <w:p w:rsidR="00092212" w:rsidRPr="00B87D25" w:rsidRDefault="00092212" w:rsidP="00AB3058">
      <w:pPr>
        <w:numPr>
          <w:ilvl w:val="0"/>
          <w:numId w:val="164"/>
        </w:numPr>
        <w:spacing w:line="264" w:lineRule="auto"/>
        <w:rPr>
          <w:sz w:val="24"/>
          <w:szCs w:val="24"/>
        </w:rPr>
      </w:pPr>
      <w:r w:rsidRPr="00B87D25">
        <w:rPr>
          <w:color w:val="000000"/>
          <w:sz w:val="24"/>
          <w:szCs w:val="24"/>
        </w:rPr>
        <w:t>соблюдать правила поведения на уроках физической культурой, приводить примеры подбора одежды для самостоятельных занятий;</w:t>
      </w:r>
    </w:p>
    <w:p w:rsidR="00092212" w:rsidRPr="00B87D25" w:rsidRDefault="00092212" w:rsidP="00AB3058">
      <w:pPr>
        <w:numPr>
          <w:ilvl w:val="0"/>
          <w:numId w:val="164"/>
        </w:numPr>
        <w:spacing w:line="264" w:lineRule="auto"/>
        <w:rPr>
          <w:sz w:val="24"/>
          <w:szCs w:val="24"/>
        </w:rPr>
      </w:pPr>
      <w:r w:rsidRPr="00B87D25">
        <w:rPr>
          <w:color w:val="000000"/>
          <w:sz w:val="24"/>
          <w:szCs w:val="24"/>
        </w:rPr>
        <w:t>выполнять упражнения утренней зарядки и физкультминуток;</w:t>
      </w:r>
    </w:p>
    <w:p w:rsidR="00092212" w:rsidRPr="00B87D25" w:rsidRDefault="00092212" w:rsidP="00AB3058">
      <w:pPr>
        <w:numPr>
          <w:ilvl w:val="0"/>
          <w:numId w:val="164"/>
        </w:numPr>
        <w:spacing w:line="264" w:lineRule="auto"/>
        <w:rPr>
          <w:sz w:val="24"/>
          <w:szCs w:val="24"/>
        </w:rPr>
      </w:pPr>
      <w:r w:rsidRPr="00B87D25">
        <w:rPr>
          <w:color w:val="000000"/>
          <w:sz w:val="24"/>
          <w:szCs w:val="24"/>
        </w:rPr>
        <w:t>анализировать причины нарушения осанки и демонстрировать упражнения по профилактике её нарушения;</w:t>
      </w:r>
    </w:p>
    <w:p w:rsidR="00092212" w:rsidRPr="00B87D25" w:rsidRDefault="00092212" w:rsidP="00AB3058">
      <w:pPr>
        <w:numPr>
          <w:ilvl w:val="0"/>
          <w:numId w:val="164"/>
        </w:numPr>
        <w:spacing w:line="264" w:lineRule="auto"/>
        <w:rPr>
          <w:sz w:val="24"/>
          <w:szCs w:val="24"/>
        </w:rPr>
      </w:pPr>
      <w:r w:rsidRPr="00B87D25">
        <w:rPr>
          <w:color w:val="000000"/>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092212" w:rsidRPr="00B87D25" w:rsidRDefault="00092212" w:rsidP="00AB3058">
      <w:pPr>
        <w:numPr>
          <w:ilvl w:val="0"/>
          <w:numId w:val="164"/>
        </w:numPr>
        <w:spacing w:line="264" w:lineRule="auto"/>
        <w:rPr>
          <w:sz w:val="24"/>
          <w:szCs w:val="24"/>
        </w:rPr>
      </w:pPr>
      <w:r w:rsidRPr="00B87D25">
        <w:rPr>
          <w:color w:val="000000"/>
          <w:sz w:val="24"/>
          <w:szCs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092212" w:rsidRPr="00B87D25" w:rsidRDefault="00092212" w:rsidP="00AB3058">
      <w:pPr>
        <w:numPr>
          <w:ilvl w:val="0"/>
          <w:numId w:val="164"/>
        </w:numPr>
        <w:spacing w:line="264" w:lineRule="auto"/>
        <w:rPr>
          <w:sz w:val="24"/>
          <w:szCs w:val="24"/>
        </w:rPr>
      </w:pPr>
      <w:r w:rsidRPr="00B87D25">
        <w:rPr>
          <w:color w:val="000000"/>
          <w:sz w:val="24"/>
          <w:szCs w:val="24"/>
        </w:rPr>
        <w:t xml:space="preserve">передвигаться на лыжах ступающим и скользящим шагом (без палок); </w:t>
      </w:r>
    </w:p>
    <w:p w:rsidR="00092212" w:rsidRPr="00B87D25" w:rsidRDefault="00092212" w:rsidP="00AB3058">
      <w:pPr>
        <w:numPr>
          <w:ilvl w:val="0"/>
          <w:numId w:val="164"/>
        </w:numPr>
        <w:spacing w:line="264" w:lineRule="auto"/>
        <w:rPr>
          <w:sz w:val="24"/>
          <w:szCs w:val="24"/>
        </w:rPr>
      </w:pPr>
      <w:r w:rsidRPr="00B87D25">
        <w:rPr>
          <w:color w:val="000000"/>
          <w:sz w:val="24"/>
          <w:szCs w:val="24"/>
        </w:rPr>
        <w:lastRenderedPageBreak/>
        <w:t xml:space="preserve">играть в подвижные игры с общеразвивающей направленностью. </w:t>
      </w:r>
      <w:bookmarkStart w:id="122" w:name="_Toc103687218"/>
      <w:bookmarkEnd w:id="122"/>
    </w:p>
    <w:p w:rsidR="00092212" w:rsidRPr="00B87D25" w:rsidRDefault="00092212" w:rsidP="00092212">
      <w:pPr>
        <w:ind w:left="120"/>
        <w:rPr>
          <w:sz w:val="24"/>
          <w:szCs w:val="24"/>
        </w:rPr>
      </w:pPr>
      <w:bookmarkStart w:id="123" w:name="_Toc137548645"/>
      <w:bookmarkEnd w:id="123"/>
    </w:p>
    <w:p w:rsidR="00092212" w:rsidRPr="00B87D25" w:rsidRDefault="00092212" w:rsidP="00092212">
      <w:pPr>
        <w:spacing w:line="264" w:lineRule="auto"/>
        <w:ind w:left="120"/>
        <w:rPr>
          <w:sz w:val="24"/>
          <w:szCs w:val="24"/>
        </w:rPr>
      </w:pPr>
    </w:p>
    <w:p w:rsidR="00092212" w:rsidRPr="00B87D25" w:rsidRDefault="00092212" w:rsidP="00092212">
      <w:pPr>
        <w:spacing w:line="264" w:lineRule="auto"/>
        <w:ind w:left="120"/>
        <w:rPr>
          <w:sz w:val="24"/>
          <w:szCs w:val="24"/>
        </w:rPr>
      </w:pPr>
      <w:r w:rsidRPr="00B87D25">
        <w:rPr>
          <w:b/>
          <w:color w:val="000000"/>
          <w:sz w:val="24"/>
          <w:szCs w:val="24"/>
        </w:rPr>
        <w:t>2 КЛАСС</w:t>
      </w:r>
    </w:p>
    <w:p w:rsidR="00092212" w:rsidRPr="00B87D25" w:rsidRDefault="00092212" w:rsidP="00092212">
      <w:pPr>
        <w:spacing w:line="264" w:lineRule="auto"/>
        <w:ind w:firstLine="600"/>
        <w:rPr>
          <w:sz w:val="24"/>
          <w:szCs w:val="24"/>
        </w:rPr>
      </w:pPr>
      <w:r w:rsidRPr="00B87D25">
        <w:rPr>
          <w:color w:val="000000"/>
          <w:sz w:val="24"/>
          <w:szCs w:val="24"/>
        </w:rPr>
        <w:t xml:space="preserve">К концу обучения во </w:t>
      </w:r>
      <w:r w:rsidRPr="00B87D25">
        <w:rPr>
          <w:b/>
          <w:color w:val="000000"/>
          <w:sz w:val="24"/>
          <w:szCs w:val="24"/>
        </w:rPr>
        <w:t>2 классе</w:t>
      </w:r>
      <w:r w:rsidRPr="00B87D25">
        <w:rPr>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092212" w:rsidRPr="00B87D25" w:rsidRDefault="00092212" w:rsidP="00AB3058">
      <w:pPr>
        <w:numPr>
          <w:ilvl w:val="0"/>
          <w:numId w:val="165"/>
        </w:numPr>
        <w:spacing w:line="264" w:lineRule="auto"/>
        <w:rPr>
          <w:sz w:val="24"/>
          <w:szCs w:val="24"/>
        </w:rPr>
      </w:pPr>
      <w:r w:rsidRPr="00B87D25">
        <w:rPr>
          <w:color w:val="000000"/>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092212" w:rsidRPr="00B87D25" w:rsidRDefault="00092212" w:rsidP="00AB3058">
      <w:pPr>
        <w:numPr>
          <w:ilvl w:val="0"/>
          <w:numId w:val="165"/>
        </w:numPr>
        <w:spacing w:line="264" w:lineRule="auto"/>
        <w:rPr>
          <w:sz w:val="24"/>
          <w:szCs w:val="24"/>
        </w:rPr>
      </w:pPr>
      <w:r w:rsidRPr="00B87D25">
        <w:rPr>
          <w:color w:val="000000"/>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092212" w:rsidRPr="00B87D25" w:rsidRDefault="00092212" w:rsidP="00AB3058">
      <w:pPr>
        <w:numPr>
          <w:ilvl w:val="0"/>
          <w:numId w:val="165"/>
        </w:numPr>
        <w:spacing w:line="264" w:lineRule="auto"/>
        <w:rPr>
          <w:sz w:val="24"/>
          <w:szCs w:val="24"/>
        </w:rPr>
      </w:pPr>
      <w:r w:rsidRPr="00B87D25">
        <w:rPr>
          <w:color w:val="000000"/>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092212" w:rsidRPr="00B87D25" w:rsidRDefault="00092212" w:rsidP="00AB3058">
      <w:pPr>
        <w:numPr>
          <w:ilvl w:val="0"/>
          <w:numId w:val="165"/>
        </w:numPr>
        <w:spacing w:line="264" w:lineRule="auto"/>
        <w:rPr>
          <w:sz w:val="24"/>
          <w:szCs w:val="24"/>
        </w:rPr>
      </w:pPr>
      <w:r w:rsidRPr="00B87D25">
        <w:rPr>
          <w:color w:val="000000"/>
          <w:sz w:val="24"/>
          <w:szCs w:val="24"/>
        </w:rPr>
        <w:t xml:space="preserve">демонстрировать танцевальный хороводный шаг в совместном передвижении; </w:t>
      </w:r>
    </w:p>
    <w:p w:rsidR="00092212" w:rsidRPr="00B87D25" w:rsidRDefault="00092212" w:rsidP="00AB3058">
      <w:pPr>
        <w:numPr>
          <w:ilvl w:val="0"/>
          <w:numId w:val="165"/>
        </w:numPr>
        <w:spacing w:line="264" w:lineRule="auto"/>
        <w:rPr>
          <w:sz w:val="24"/>
          <w:szCs w:val="24"/>
        </w:rPr>
      </w:pPr>
      <w:r w:rsidRPr="00B87D25">
        <w:rPr>
          <w:color w:val="000000"/>
          <w:sz w:val="24"/>
          <w:szCs w:val="24"/>
        </w:rPr>
        <w:t xml:space="preserve">выполнять прыжки по разметкам на разное расстояние и с разной амплитудой, в высоту с прямого разбега; </w:t>
      </w:r>
    </w:p>
    <w:p w:rsidR="00092212" w:rsidRPr="00B87D25" w:rsidRDefault="00092212" w:rsidP="00AB3058">
      <w:pPr>
        <w:numPr>
          <w:ilvl w:val="0"/>
          <w:numId w:val="165"/>
        </w:numPr>
        <w:spacing w:line="264" w:lineRule="auto"/>
        <w:rPr>
          <w:sz w:val="24"/>
          <w:szCs w:val="24"/>
        </w:rPr>
      </w:pPr>
      <w:r w:rsidRPr="00B87D25">
        <w:rPr>
          <w:color w:val="000000"/>
          <w:sz w:val="24"/>
          <w:szCs w:val="24"/>
        </w:rPr>
        <w:t xml:space="preserve">передвигаться на лыжах двухшажным переменным ходом, спускаться с пологого склона и тормозить падением; </w:t>
      </w:r>
    </w:p>
    <w:p w:rsidR="00092212" w:rsidRPr="00B87D25" w:rsidRDefault="00092212" w:rsidP="00AB3058">
      <w:pPr>
        <w:numPr>
          <w:ilvl w:val="0"/>
          <w:numId w:val="165"/>
        </w:numPr>
        <w:spacing w:line="264" w:lineRule="auto"/>
        <w:rPr>
          <w:sz w:val="24"/>
          <w:szCs w:val="24"/>
        </w:rPr>
      </w:pPr>
      <w:r w:rsidRPr="00B87D25">
        <w:rPr>
          <w:color w:val="000000"/>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092212" w:rsidRPr="00B87D25" w:rsidRDefault="00092212" w:rsidP="00AB3058">
      <w:pPr>
        <w:numPr>
          <w:ilvl w:val="0"/>
          <w:numId w:val="165"/>
        </w:numPr>
        <w:spacing w:line="264" w:lineRule="auto"/>
        <w:rPr>
          <w:sz w:val="24"/>
          <w:szCs w:val="24"/>
        </w:rPr>
      </w:pPr>
      <w:r w:rsidRPr="00B87D25">
        <w:rPr>
          <w:rFonts w:ascii="Symbol" w:hAnsi="Symbol"/>
          <w:color w:val="000000"/>
          <w:sz w:val="24"/>
          <w:szCs w:val="24"/>
        </w:rPr>
        <w:t></w:t>
      </w:r>
      <w:r w:rsidRPr="00B87D25">
        <w:rPr>
          <w:color w:val="000000"/>
          <w:sz w:val="24"/>
          <w:szCs w:val="24"/>
        </w:rPr>
        <w:t xml:space="preserve"> выполнять упражнения на развитие физических качеств. </w:t>
      </w:r>
      <w:bookmarkStart w:id="124" w:name="_Toc103687219"/>
      <w:bookmarkEnd w:id="124"/>
    </w:p>
    <w:p w:rsidR="00092212" w:rsidRPr="00B87D25" w:rsidRDefault="00092212" w:rsidP="00092212">
      <w:pPr>
        <w:ind w:left="120"/>
        <w:rPr>
          <w:sz w:val="24"/>
          <w:szCs w:val="24"/>
        </w:rPr>
      </w:pPr>
      <w:bookmarkStart w:id="125" w:name="_Toc137548646"/>
      <w:bookmarkEnd w:id="125"/>
    </w:p>
    <w:p w:rsidR="00092212" w:rsidRPr="00B87D25" w:rsidRDefault="00092212" w:rsidP="00092212">
      <w:pPr>
        <w:spacing w:line="264" w:lineRule="auto"/>
        <w:ind w:left="120"/>
        <w:rPr>
          <w:sz w:val="24"/>
          <w:szCs w:val="24"/>
        </w:rPr>
      </w:pPr>
    </w:p>
    <w:p w:rsidR="00092212" w:rsidRPr="00B87D25" w:rsidRDefault="00092212" w:rsidP="00092212">
      <w:pPr>
        <w:spacing w:line="264" w:lineRule="auto"/>
        <w:ind w:left="120"/>
        <w:rPr>
          <w:sz w:val="24"/>
          <w:szCs w:val="24"/>
        </w:rPr>
      </w:pPr>
      <w:r w:rsidRPr="00B87D25">
        <w:rPr>
          <w:b/>
          <w:color w:val="000000"/>
          <w:sz w:val="24"/>
          <w:szCs w:val="24"/>
        </w:rPr>
        <w:t>3 КЛАСС</w:t>
      </w:r>
    </w:p>
    <w:p w:rsidR="00092212" w:rsidRPr="00B87D25" w:rsidRDefault="00092212" w:rsidP="00092212">
      <w:pPr>
        <w:spacing w:line="264" w:lineRule="auto"/>
        <w:ind w:firstLine="600"/>
        <w:rPr>
          <w:sz w:val="24"/>
          <w:szCs w:val="24"/>
        </w:rPr>
      </w:pPr>
      <w:r w:rsidRPr="00B87D25">
        <w:rPr>
          <w:color w:val="000000"/>
          <w:sz w:val="24"/>
          <w:szCs w:val="24"/>
        </w:rPr>
        <w:t>К концу обучения в</w:t>
      </w:r>
      <w:r w:rsidRPr="00B87D25">
        <w:rPr>
          <w:b/>
          <w:color w:val="000000"/>
          <w:sz w:val="24"/>
          <w:szCs w:val="24"/>
        </w:rPr>
        <w:t xml:space="preserve"> 3 классе</w:t>
      </w:r>
      <w:r w:rsidRPr="00B87D25">
        <w:rPr>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092212" w:rsidRPr="00B87D25" w:rsidRDefault="00092212" w:rsidP="00AB3058">
      <w:pPr>
        <w:numPr>
          <w:ilvl w:val="0"/>
          <w:numId w:val="166"/>
        </w:numPr>
        <w:spacing w:line="264" w:lineRule="auto"/>
        <w:rPr>
          <w:sz w:val="24"/>
          <w:szCs w:val="24"/>
        </w:rPr>
      </w:pPr>
      <w:r w:rsidRPr="00B87D25">
        <w:rPr>
          <w:color w:val="000000"/>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092212" w:rsidRPr="00B87D25" w:rsidRDefault="00092212" w:rsidP="00AB3058">
      <w:pPr>
        <w:numPr>
          <w:ilvl w:val="0"/>
          <w:numId w:val="166"/>
        </w:numPr>
        <w:spacing w:line="264" w:lineRule="auto"/>
        <w:rPr>
          <w:sz w:val="24"/>
          <w:szCs w:val="24"/>
        </w:rPr>
      </w:pPr>
      <w:r w:rsidRPr="00B87D25">
        <w:rPr>
          <w:color w:val="000000"/>
          <w:sz w:val="24"/>
          <w:szCs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092212" w:rsidRPr="00B87D25" w:rsidRDefault="00092212" w:rsidP="00AB3058">
      <w:pPr>
        <w:numPr>
          <w:ilvl w:val="0"/>
          <w:numId w:val="166"/>
        </w:numPr>
        <w:spacing w:line="264" w:lineRule="auto"/>
        <w:rPr>
          <w:sz w:val="24"/>
          <w:szCs w:val="24"/>
        </w:rPr>
      </w:pPr>
      <w:r w:rsidRPr="00B87D25">
        <w:rPr>
          <w:color w:val="000000"/>
          <w:sz w:val="24"/>
          <w:szCs w:val="24"/>
        </w:rPr>
        <w:t xml:space="preserve">измерять частоту пульса и определять физическую нагрузку по её значениям с помощью таблицы стандартных нагрузок; </w:t>
      </w:r>
    </w:p>
    <w:p w:rsidR="00092212" w:rsidRPr="00B87D25" w:rsidRDefault="00092212" w:rsidP="00AB3058">
      <w:pPr>
        <w:numPr>
          <w:ilvl w:val="0"/>
          <w:numId w:val="166"/>
        </w:numPr>
        <w:spacing w:line="264" w:lineRule="auto"/>
        <w:rPr>
          <w:sz w:val="24"/>
          <w:szCs w:val="24"/>
        </w:rPr>
      </w:pPr>
      <w:r w:rsidRPr="00B87D25">
        <w:rPr>
          <w:color w:val="000000"/>
          <w:sz w:val="24"/>
          <w:szCs w:val="24"/>
        </w:rPr>
        <w:t>выполнять упражнения дыхательной и зрительной гимнастики, объяснять их связь с предупреждением появления утомления;</w:t>
      </w:r>
    </w:p>
    <w:p w:rsidR="00092212" w:rsidRPr="00B87D25" w:rsidRDefault="00092212" w:rsidP="00AB3058">
      <w:pPr>
        <w:numPr>
          <w:ilvl w:val="0"/>
          <w:numId w:val="166"/>
        </w:numPr>
        <w:spacing w:line="264" w:lineRule="auto"/>
        <w:rPr>
          <w:sz w:val="24"/>
          <w:szCs w:val="24"/>
        </w:rPr>
      </w:pPr>
      <w:r w:rsidRPr="00B87D25">
        <w:rPr>
          <w:color w:val="000000"/>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092212" w:rsidRPr="00B87D25" w:rsidRDefault="00092212" w:rsidP="00AB3058">
      <w:pPr>
        <w:numPr>
          <w:ilvl w:val="0"/>
          <w:numId w:val="166"/>
        </w:numPr>
        <w:spacing w:line="264" w:lineRule="auto"/>
        <w:rPr>
          <w:sz w:val="24"/>
          <w:szCs w:val="24"/>
        </w:rPr>
      </w:pPr>
      <w:r w:rsidRPr="00B87D25">
        <w:rPr>
          <w:color w:val="000000"/>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092212" w:rsidRPr="00B87D25" w:rsidRDefault="00092212" w:rsidP="00AB3058">
      <w:pPr>
        <w:numPr>
          <w:ilvl w:val="0"/>
          <w:numId w:val="166"/>
        </w:numPr>
        <w:spacing w:line="264" w:lineRule="auto"/>
        <w:rPr>
          <w:sz w:val="24"/>
          <w:szCs w:val="24"/>
        </w:rPr>
      </w:pPr>
      <w:r w:rsidRPr="00B87D25">
        <w:rPr>
          <w:color w:val="000000"/>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rsidR="00092212" w:rsidRPr="00B87D25" w:rsidRDefault="00092212" w:rsidP="00AB3058">
      <w:pPr>
        <w:numPr>
          <w:ilvl w:val="0"/>
          <w:numId w:val="166"/>
        </w:numPr>
        <w:spacing w:line="264" w:lineRule="auto"/>
        <w:rPr>
          <w:sz w:val="24"/>
          <w:szCs w:val="24"/>
        </w:rPr>
      </w:pPr>
      <w:r w:rsidRPr="00B87D25">
        <w:rPr>
          <w:color w:val="000000"/>
          <w:sz w:val="24"/>
          <w:szCs w:val="24"/>
        </w:rPr>
        <w:t xml:space="preserve">демонстрировать прыжки через скакалку на двух ногах и попеременно на правой и левой ноге; </w:t>
      </w:r>
    </w:p>
    <w:p w:rsidR="00092212" w:rsidRPr="00B87D25" w:rsidRDefault="00092212" w:rsidP="00AB3058">
      <w:pPr>
        <w:numPr>
          <w:ilvl w:val="0"/>
          <w:numId w:val="166"/>
        </w:numPr>
        <w:spacing w:line="264" w:lineRule="auto"/>
        <w:rPr>
          <w:sz w:val="24"/>
          <w:szCs w:val="24"/>
        </w:rPr>
      </w:pPr>
      <w:r w:rsidRPr="00B87D25">
        <w:rPr>
          <w:color w:val="000000"/>
          <w:sz w:val="24"/>
          <w:szCs w:val="24"/>
        </w:rPr>
        <w:lastRenderedPageBreak/>
        <w:t xml:space="preserve">демонстрировать упражнения ритмической гимнастики, движения танцев галоп и полька; </w:t>
      </w:r>
    </w:p>
    <w:p w:rsidR="00092212" w:rsidRPr="00B87D25" w:rsidRDefault="00092212" w:rsidP="00AB3058">
      <w:pPr>
        <w:numPr>
          <w:ilvl w:val="0"/>
          <w:numId w:val="166"/>
        </w:numPr>
        <w:spacing w:line="264" w:lineRule="auto"/>
        <w:rPr>
          <w:sz w:val="24"/>
          <w:szCs w:val="24"/>
        </w:rPr>
      </w:pPr>
      <w:r w:rsidRPr="00B87D25">
        <w:rPr>
          <w:color w:val="000000"/>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092212" w:rsidRPr="00B87D25" w:rsidRDefault="00092212" w:rsidP="00AB3058">
      <w:pPr>
        <w:numPr>
          <w:ilvl w:val="0"/>
          <w:numId w:val="166"/>
        </w:numPr>
        <w:spacing w:line="264" w:lineRule="auto"/>
        <w:rPr>
          <w:sz w:val="24"/>
          <w:szCs w:val="24"/>
        </w:rPr>
      </w:pPr>
      <w:r w:rsidRPr="00B87D25">
        <w:rPr>
          <w:color w:val="000000"/>
          <w:sz w:val="24"/>
          <w:szCs w:val="24"/>
        </w:rPr>
        <w:t xml:space="preserve">передвигаться на лыжах одновременным двухшажным ходом, спускаться с пологого склона в стойке лыжника и тормозить плугом; </w:t>
      </w:r>
    </w:p>
    <w:p w:rsidR="00092212" w:rsidRPr="00B87D25" w:rsidRDefault="00092212" w:rsidP="00AB3058">
      <w:pPr>
        <w:numPr>
          <w:ilvl w:val="0"/>
          <w:numId w:val="166"/>
        </w:numPr>
        <w:spacing w:line="264" w:lineRule="auto"/>
        <w:rPr>
          <w:sz w:val="24"/>
          <w:szCs w:val="24"/>
        </w:rPr>
      </w:pPr>
      <w:r w:rsidRPr="00B87D25">
        <w:rPr>
          <w:color w:val="000000"/>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092212" w:rsidRPr="00B87D25" w:rsidRDefault="00092212" w:rsidP="00AB3058">
      <w:pPr>
        <w:numPr>
          <w:ilvl w:val="0"/>
          <w:numId w:val="166"/>
        </w:numPr>
        <w:spacing w:line="264" w:lineRule="auto"/>
        <w:rPr>
          <w:sz w:val="24"/>
          <w:szCs w:val="24"/>
        </w:rPr>
      </w:pPr>
      <w:r w:rsidRPr="00B87D25">
        <w:rPr>
          <w:color w:val="000000"/>
          <w:sz w:val="24"/>
          <w:szCs w:val="24"/>
        </w:rPr>
        <w:t xml:space="preserve">выполнять упражнения на развитие физических качеств, демонстрировать приросты в их показателях. </w:t>
      </w:r>
      <w:bookmarkStart w:id="126" w:name="_Toc103687220"/>
      <w:bookmarkEnd w:id="126"/>
    </w:p>
    <w:p w:rsidR="00092212" w:rsidRPr="00B87D25" w:rsidRDefault="00092212" w:rsidP="00092212">
      <w:pPr>
        <w:ind w:left="120"/>
        <w:rPr>
          <w:sz w:val="24"/>
          <w:szCs w:val="24"/>
        </w:rPr>
      </w:pPr>
      <w:bookmarkStart w:id="127" w:name="_Toc137548647"/>
      <w:bookmarkEnd w:id="127"/>
    </w:p>
    <w:p w:rsidR="00092212" w:rsidRPr="00B87D25" w:rsidRDefault="00092212" w:rsidP="00092212">
      <w:pPr>
        <w:spacing w:line="264" w:lineRule="auto"/>
        <w:ind w:left="120"/>
        <w:rPr>
          <w:sz w:val="24"/>
          <w:szCs w:val="24"/>
        </w:rPr>
      </w:pPr>
    </w:p>
    <w:p w:rsidR="00092212" w:rsidRPr="00B87D25" w:rsidRDefault="00092212" w:rsidP="00092212">
      <w:pPr>
        <w:spacing w:line="264" w:lineRule="auto"/>
        <w:ind w:left="120"/>
        <w:rPr>
          <w:sz w:val="24"/>
          <w:szCs w:val="24"/>
        </w:rPr>
      </w:pPr>
      <w:r w:rsidRPr="00B87D25">
        <w:rPr>
          <w:b/>
          <w:color w:val="000000"/>
          <w:sz w:val="24"/>
          <w:szCs w:val="24"/>
        </w:rPr>
        <w:t>4 КЛАСС</w:t>
      </w:r>
    </w:p>
    <w:p w:rsidR="00092212" w:rsidRPr="00B87D25" w:rsidRDefault="00092212" w:rsidP="00092212">
      <w:pPr>
        <w:spacing w:line="264" w:lineRule="auto"/>
        <w:ind w:firstLine="600"/>
        <w:rPr>
          <w:sz w:val="24"/>
          <w:szCs w:val="24"/>
        </w:rPr>
      </w:pPr>
      <w:r w:rsidRPr="00B87D25">
        <w:rPr>
          <w:color w:val="000000"/>
          <w:sz w:val="24"/>
          <w:szCs w:val="24"/>
        </w:rPr>
        <w:t xml:space="preserve">К концу обучения в </w:t>
      </w:r>
      <w:r w:rsidRPr="00B87D25">
        <w:rPr>
          <w:b/>
          <w:color w:val="000000"/>
          <w:sz w:val="24"/>
          <w:szCs w:val="24"/>
        </w:rPr>
        <w:t>4 классе</w:t>
      </w:r>
      <w:r w:rsidRPr="00B87D25">
        <w:rPr>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092212" w:rsidRPr="00B87D25" w:rsidRDefault="00092212" w:rsidP="00AB3058">
      <w:pPr>
        <w:numPr>
          <w:ilvl w:val="0"/>
          <w:numId w:val="167"/>
        </w:numPr>
        <w:spacing w:line="264" w:lineRule="auto"/>
        <w:rPr>
          <w:sz w:val="24"/>
          <w:szCs w:val="24"/>
        </w:rPr>
      </w:pPr>
      <w:r w:rsidRPr="00B87D25">
        <w:rPr>
          <w:color w:val="000000"/>
          <w:sz w:val="24"/>
          <w:szCs w:val="24"/>
        </w:rPr>
        <w:t xml:space="preserve">объяснять назначение комплекса ГТО и выявлять его связь с подготовкой к труду и защите Родины; </w:t>
      </w:r>
    </w:p>
    <w:p w:rsidR="00092212" w:rsidRPr="00B87D25" w:rsidRDefault="00092212" w:rsidP="00AB3058">
      <w:pPr>
        <w:numPr>
          <w:ilvl w:val="0"/>
          <w:numId w:val="167"/>
        </w:numPr>
        <w:spacing w:line="264" w:lineRule="auto"/>
        <w:rPr>
          <w:sz w:val="24"/>
          <w:szCs w:val="24"/>
        </w:rPr>
      </w:pPr>
      <w:r w:rsidRPr="00B87D25">
        <w:rPr>
          <w:color w:val="000000"/>
          <w:sz w:val="24"/>
          <w:szCs w:val="24"/>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092212" w:rsidRPr="00B87D25" w:rsidRDefault="00092212" w:rsidP="00AB3058">
      <w:pPr>
        <w:numPr>
          <w:ilvl w:val="0"/>
          <w:numId w:val="167"/>
        </w:numPr>
        <w:spacing w:line="264" w:lineRule="auto"/>
        <w:rPr>
          <w:sz w:val="24"/>
          <w:szCs w:val="24"/>
        </w:rPr>
      </w:pPr>
      <w:r w:rsidRPr="00B87D25">
        <w:rPr>
          <w:color w:val="000000"/>
          <w:sz w:val="24"/>
          <w:szCs w:val="24"/>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092212" w:rsidRPr="00B87D25" w:rsidRDefault="00092212" w:rsidP="00AB3058">
      <w:pPr>
        <w:numPr>
          <w:ilvl w:val="0"/>
          <w:numId w:val="167"/>
        </w:numPr>
        <w:spacing w:line="264" w:lineRule="auto"/>
        <w:rPr>
          <w:sz w:val="24"/>
          <w:szCs w:val="24"/>
        </w:rPr>
      </w:pPr>
      <w:r w:rsidRPr="00B87D25">
        <w:rPr>
          <w:color w:val="000000"/>
          <w:sz w:val="24"/>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092212" w:rsidRPr="00B87D25" w:rsidRDefault="00092212" w:rsidP="00AB3058">
      <w:pPr>
        <w:numPr>
          <w:ilvl w:val="0"/>
          <w:numId w:val="167"/>
        </w:numPr>
        <w:spacing w:line="264" w:lineRule="auto"/>
        <w:rPr>
          <w:sz w:val="24"/>
          <w:szCs w:val="24"/>
        </w:rPr>
      </w:pPr>
      <w:r w:rsidRPr="00B87D25">
        <w:rPr>
          <w:color w:val="000000"/>
          <w:sz w:val="24"/>
          <w:szCs w:val="24"/>
        </w:rPr>
        <w:t>проявлять готовность оказать первую помощь в случае необходимости;</w:t>
      </w:r>
    </w:p>
    <w:p w:rsidR="00092212" w:rsidRPr="00B87D25" w:rsidRDefault="00092212" w:rsidP="00AB3058">
      <w:pPr>
        <w:numPr>
          <w:ilvl w:val="0"/>
          <w:numId w:val="167"/>
        </w:numPr>
        <w:spacing w:line="264" w:lineRule="auto"/>
        <w:rPr>
          <w:sz w:val="24"/>
          <w:szCs w:val="24"/>
        </w:rPr>
      </w:pPr>
      <w:r w:rsidRPr="00B87D25">
        <w:rPr>
          <w:color w:val="000000"/>
          <w:sz w:val="24"/>
          <w:szCs w:val="24"/>
        </w:rPr>
        <w:t xml:space="preserve">демонстрировать акробатические комбинации из 5–7 хорошо освоенных упражнений (с помощью учителя); </w:t>
      </w:r>
    </w:p>
    <w:p w:rsidR="00092212" w:rsidRPr="00B87D25" w:rsidRDefault="00092212" w:rsidP="00AB3058">
      <w:pPr>
        <w:numPr>
          <w:ilvl w:val="0"/>
          <w:numId w:val="167"/>
        </w:numPr>
        <w:spacing w:line="264" w:lineRule="auto"/>
        <w:rPr>
          <w:sz w:val="24"/>
          <w:szCs w:val="24"/>
        </w:rPr>
      </w:pPr>
      <w:r w:rsidRPr="00B87D25">
        <w:rPr>
          <w:color w:val="000000"/>
          <w:sz w:val="24"/>
          <w:szCs w:val="24"/>
        </w:rPr>
        <w:t>демонстрировать опорный прыжок через гимнастического козла с разбега способом напрыгивания;</w:t>
      </w:r>
    </w:p>
    <w:p w:rsidR="00092212" w:rsidRPr="00B87D25" w:rsidRDefault="00092212" w:rsidP="00AB3058">
      <w:pPr>
        <w:numPr>
          <w:ilvl w:val="0"/>
          <w:numId w:val="167"/>
        </w:numPr>
        <w:spacing w:line="264" w:lineRule="auto"/>
        <w:rPr>
          <w:sz w:val="24"/>
          <w:szCs w:val="24"/>
        </w:rPr>
      </w:pPr>
      <w:r w:rsidRPr="00B87D25">
        <w:rPr>
          <w:color w:val="000000"/>
          <w:sz w:val="24"/>
          <w:szCs w:val="24"/>
        </w:rPr>
        <w:t xml:space="preserve">демонстрировать движения танца «Летка-енка» в групповом исполнении под музыкальное сопровождение; </w:t>
      </w:r>
    </w:p>
    <w:p w:rsidR="00092212" w:rsidRPr="00B87D25" w:rsidRDefault="00092212" w:rsidP="00AB3058">
      <w:pPr>
        <w:numPr>
          <w:ilvl w:val="0"/>
          <w:numId w:val="167"/>
        </w:numPr>
        <w:spacing w:line="264" w:lineRule="auto"/>
        <w:rPr>
          <w:sz w:val="24"/>
          <w:szCs w:val="24"/>
        </w:rPr>
      </w:pPr>
      <w:r w:rsidRPr="00B87D25">
        <w:rPr>
          <w:color w:val="000000"/>
          <w:sz w:val="24"/>
          <w:szCs w:val="24"/>
        </w:rPr>
        <w:t xml:space="preserve">выполнять прыжок в высоту с разбега перешагиванием; </w:t>
      </w:r>
    </w:p>
    <w:p w:rsidR="00092212" w:rsidRPr="00B87D25" w:rsidRDefault="00092212" w:rsidP="00AB3058">
      <w:pPr>
        <w:numPr>
          <w:ilvl w:val="0"/>
          <w:numId w:val="167"/>
        </w:numPr>
        <w:spacing w:line="264" w:lineRule="auto"/>
        <w:rPr>
          <w:sz w:val="24"/>
          <w:szCs w:val="24"/>
        </w:rPr>
      </w:pPr>
      <w:r w:rsidRPr="00B87D25">
        <w:rPr>
          <w:color w:val="000000"/>
          <w:sz w:val="24"/>
          <w:szCs w:val="24"/>
        </w:rPr>
        <w:t xml:space="preserve">выполнять метание малого (теннисного) мяча на дальность; </w:t>
      </w:r>
    </w:p>
    <w:p w:rsidR="00092212" w:rsidRPr="00B87D25" w:rsidRDefault="00092212" w:rsidP="00AB3058">
      <w:pPr>
        <w:numPr>
          <w:ilvl w:val="0"/>
          <w:numId w:val="167"/>
        </w:numPr>
        <w:spacing w:line="264" w:lineRule="auto"/>
        <w:rPr>
          <w:sz w:val="24"/>
          <w:szCs w:val="24"/>
        </w:rPr>
      </w:pPr>
      <w:r w:rsidRPr="00B87D25">
        <w:rPr>
          <w:color w:val="000000"/>
          <w:sz w:val="24"/>
          <w:szCs w:val="24"/>
        </w:rPr>
        <w:t>демонстрировать проплывание учебной дистанции кролем на груди или кролем на спине (по выбору обучающегося);</w:t>
      </w:r>
    </w:p>
    <w:p w:rsidR="00092212" w:rsidRPr="00B87D25" w:rsidRDefault="00092212" w:rsidP="00AB3058">
      <w:pPr>
        <w:numPr>
          <w:ilvl w:val="0"/>
          <w:numId w:val="167"/>
        </w:numPr>
        <w:spacing w:line="264" w:lineRule="auto"/>
        <w:rPr>
          <w:sz w:val="24"/>
          <w:szCs w:val="24"/>
        </w:rPr>
      </w:pPr>
      <w:r w:rsidRPr="00B87D25">
        <w:rPr>
          <w:color w:val="000000"/>
          <w:sz w:val="24"/>
          <w:szCs w:val="24"/>
        </w:rPr>
        <w:t>выполнять освоенные технические действия спортивных игр баскетбол, волейбол и футбол в условиях игровой деятельности;</w:t>
      </w:r>
    </w:p>
    <w:p w:rsidR="00092212" w:rsidRPr="00330B0D" w:rsidRDefault="00092212" w:rsidP="00AB3058">
      <w:pPr>
        <w:numPr>
          <w:ilvl w:val="0"/>
          <w:numId w:val="167"/>
        </w:numPr>
        <w:spacing w:line="264" w:lineRule="auto"/>
        <w:rPr>
          <w:sz w:val="24"/>
          <w:szCs w:val="24"/>
        </w:rPr>
        <w:sectPr w:rsidR="00092212" w:rsidRPr="00330B0D">
          <w:pgSz w:w="11906" w:h="16383"/>
          <w:pgMar w:top="1134" w:right="850" w:bottom="1134" w:left="1701" w:header="720" w:footer="720" w:gutter="0"/>
          <w:cols w:space="720"/>
        </w:sectPr>
      </w:pPr>
      <w:r w:rsidRPr="00B87D25">
        <w:rPr>
          <w:color w:val="000000"/>
          <w:sz w:val="24"/>
          <w:szCs w:val="24"/>
        </w:rPr>
        <w:t>выполнять упражнения на развитие физических качеств, демонстрировать приросты в их показателях</w:t>
      </w:r>
      <w:r w:rsidR="001E6A72">
        <w:rPr>
          <w:color w:val="000000"/>
          <w:sz w:val="24"/>
          <w:szCs w:val="24"/>
        </w:rPr>
        <w:t>.</w:t>
      </w:r>
    </w:p>
    <w:bookmarkEnd w:id="116"/>
    <w:p w:rsidR="00E23E33" w:rsidRPr="0080420D" w:rsidRDefault="00E23E33" w:rsidP="001E6A72">
      <w:pPr>
        <w:pStyle w:val="body"/>
        <w:spacing w:line="240" w:lineRule="auto"/>
        <w:ind w:firstLine="0"/>
        <w:rPr>
          <w:b/>
          <w:color w:val="auto"/>
          <w:sz w:val="24"/>
          <w:szCs w:val="24"/>
        </w:rPr>
      </w:pPr>
      <w:r w:rsidRPr="0080420D">
        <w:rPr>
          <w:b/>
          <w:color w:val="auto"/>
          <w:sz w:val="24"/>
          <w:szCs w:val="24"/>
        </w:rPr>
        <w:lastRenderedPageBreak/>
        <w:t xml:space="preserve">2.1.11. </w:t>
      </w:r>
      <w:r w:rsidRPr="0080420D">
        <w:rPr>
          <w:b/>
          <w:caps/>
          <w:color w:val="auto"/>
          <w:sz w:val="24"/>
          <w:szCs w:val="24"/>
        </w:rPr>
        <w:t>Разговоры о важном</w:t>
      </w:r>
    </w:p>
    <w:p w:rsidR="00F65EAC" w:rsidRDefault="00F65EAC" w:rsidP="002D403B">
      <w:pPr>
        <w:pStyle w:val="body"/>
        <w:spacing w:line="240" w:lineRule="auto"/>
        <w:ind w:firstLine="426"/>
        <w:rPr>
          <w:sz w:val="24"/>
        </w:rPr>
      </w:pPr>
      <w:r w:rsidRPr="00F65EAC">
        <w:rPr>
          <w:b/>
          <w:sz w:val="24"/>
        </w:rPr>
        <w:t>С чего начинается Родина?</w:t>
      </w:r>
      <w:r w:rsidRPr="00F65EAC">
        <w:rPr>
          <w:sz w:val="24"/>
        </w:rPr>
        <w:t xml:space="preserve"> Колыбельная песня мамы, первая игрушка, первая книга. Малая Родина: родная природа, школа, друзья, культура и история родного края. Ответственность гражданина за судьбу своей Отчизны. Историческая память народа и каждого человека. Связь (преемственность) поколений – основа развития общества и каждого человека. Историческая память – это стремление поколения, живущего в настоящее время, принять и воспитывать в себе качества, которые отражают нравственные ценности предыдущих поколений («Там, где Россия», «Что такое Родина? (региональный и местный компонент)», «День народного единства», «Урок памяти»). </w:t>
      </w:r>
    </w:p>
    <w:p w:rsidR="00F65EAC" w:rsidRDefault="00F65EAC" w:rsidP="002D403B">
      <w:pPr>
        <w:pStyle w:val="body"/>
        <w:spacing w:line="240" w:lineRule="auto"/>
        <w:ind w:firstLine="426"/>
        <w:rPr>
          <w:sz w:val="24"/>
        </w:rPr>
      </w:pPr>
      <w:r w:rsidRPr="00F65EAC">
        <w:rPr>
          <w:b/>
          <w:sz w:val="24"/>
        </w:rPr>
        <w:t>Любовь к Родине, патриотизм</w:t>
      </w:r>
      <w:r w:rsidRPr="00F65EAC">
        <w:rPr>
          <w:sz w:val="24"/>
        </w:rPr>
        <w:t xml:space="preserve"> — качества гражданина России. Любовь к родному краю, способность любоваться природой, беречь её — часть любви к Отчизне. Преемственность поколений в готовности защищать родную землю. Великая Отечественная война: герои, подвиги, самопожертвование. Непокоренный Ленинград: страницы истории блокады города («Зоя. К 100-летию со дня рождения Зои Космодемьянской», «Непокоренные. 80 лет со дня полного освобождения Ленинграда от фашистской блокады», «День защитника Отечества. 280 лет со дня рождения Ф. Ушакова», «Союзники России», «Урок памяти»). </w:t>
      </w:r>
    </w:p>
    <w:p w:rsidR="00F65EAC" w:rsidRDefault="00F65EAC" w:rsidP="002D403B">
      <w:pPr>
        <w:pStyle w:val="body"/>
        <w:spacing w:line="240" w:lineRule="auto"/>
        <w:ind w:firstLine="426"/>
        <w:rPr>
          <w:sz w:val="24"/>
        </w:rPr>
      </w:pPr>
      <w:r w:rsidRPr="00F65EAC">
        <w:rPr>
          <w:b/>
          <w:sz w:val="24"/>
        </w:rPr>
        <w:t>Конституция Российской Федерации</w:t>
      </w:r>
      <w:r w:rsidRPr="00F65EAC">
        <w:rPr>
          <w:sz w:val="24"/>
        </w:rPr>
        <w:t xml:space="preserve"> — главный закон государства. Что такое права и обязанности гражданина. Права ребёнка в России. Примеры выполнения обязанностей членами общества. Избирательная система в России (общее представление) («Главный закон страны», «Избирательная система России (30 лет ЦИК)», «Налоговая грамотность»). </w:t>
      </w:r>
    </w:p>
    <w:p w:rsidR="00F65EAC" w:rsidRDefault="00F65EAC" w:rsidP="002D403B">
      <w:pPr>
        <w:pStyle w:val="body"/>
        <w:spacing w:line="240" w:lineRule="auto"/>
        <w:ind w:firstLine="426"/>
        <w:rPr>
          <w:sz w:val="24"/>
        </w:rPr>
      </w:pPr>
      <w:r w:rsidRPr="00F65EAC">
        <w:rPr>
          <w:b/>
          <w:sz w:val="24"/>
        </w:rPr>
        <w:t>Любовь к родной природе, ее охрана и защита – проявление патриотических чувств.</w:t>
      </w:r>
      <w:r w:rsidRPr="00F65EAC">
        <w:rPr>
          <w:sz w:val="24"/>
        </w:rPr>
        <w:t xml:space="preserve"> Россия от края и до края: разнообразие природы, объекты природы, вошедшие в список мирового достояния ЮНЕСКО. Природа малой Родины. Природные достопримечательности Поволжья, Севера, Сибири, Дальнего Востока. Крым – природная жемчужина. Симферополь — столица Республики Крым, «ворота Крыма» («Крым. Путь домой», «Я вижу Землю! Это так красиво», «Экологичное потребление»). </w:t>
      </w:r>
    </w:p>
    <w:p w:rsidR="00F65EAC" w:rsidRDefault="00F65EAC" w:rsidP="002D403B">
      <w:pPr>
        <w:pStyle w:val="body"/>
        <w:spacing w:line="240" w:lineRule="auto"/>
        <w:ind w:firstLine="426"/>
        <w:rPr>
          <w:sz w:val="24"/>
        </w:rPr>
      </w:pPr>
      <w:r w:rsidRPr="00F65EAC">
        <w:rPr>
          <w:b/>
          <w:sz w:val="24"/>
        </w:rPr>
        <w:t>Нравственные ценности российского общества.</w:t>
      </w:r>
      <w:r w:rsidRPr="00F65EAC">
        <w:rPr>
          <w:sz w:val="24"/>
        </w:rPr>
        <w:t xml:space="preserve"> Трудовая деятельность россиян, созидательный труд на благо Отчизны. Многообразие профессий, люди особых профессий (спецназ, МЧС, полиция, гражданская авиация) («День спецназа», ««Первым делом самолеты». О гражданской авиации»). </w:t>
      </w:r>
    </w:p>
    <w:p w:rsidR="00F65EAC" w:rsidRDefault="00F65EAC" w:rsidP="002D403B">
      <w:pPr>
        <w:pStyle w:val="body"/>
        <w:spacing w:line="240" w:lineRule="auto"/>
        <w:ind w:firstLine="426"/>
        <w:rPr>
          <w:sz w:val="24"/>
        </w:rPr>
      </w:pPr>
      <w:r w:rsidRPr="00F65EAC">
        <w:rPr>
          <w:b/>
          <w:sz w:val="24"/>
        </w:rPr>
        <w:t xml:space="preserve">Герои нашего времени. </w:t>
      </w:r>
      <w:r w:rsidRPr="00F65EAC">
        <w:rPr>
          <w:sz w:val="24"/>
        </w:rPr>
        <w:t xml:space="preserve">Профессии прошлого и профессии будущего — что будет нужно стране, когда я вырасту? Профессии моих родителей, бабушек и дедушек. Профессиональные династии. Зачем нужно учиться всё время, пока работаешь? («Труд крут!», «Как найти свое место в обществе», «Герои нашего времени»). </w:t>
      </w:r>
    </w:p>
    <w:p w:rsidR="00F65EAC" w:rsidRDefault="00F65EAC" w:rsidP="002D403B">
      <w:pPr>
        <w:pStyle w:val="body"/>
        <w:spacing w:line="240" w:lineRule="auto"/>
        <w:ind w:firstLine="426"/>
        <w:rPr>
          <w:sz w:val="24"/>
        </w:rPr>
      </w:pPr>
      <w:r w:rsidRPr="00F65EAC">
        <w:rPr>
          <w:b/>
          <w:sz w:val="24"/>
        </w:rPr>
        <w:t>Гуманизм, доброта, волонтёрская деятельность</w:t>
      </w:r>
      <w:r w:rsidRPr="00F65EAC">
        <w:rPr>
          <w:sz w:val="24"/>
        </w:rPr>
        <w:t xml:space="preserve"> — качество настоящего человека, способность оказать помощь, поддержку, проявить заботу и милосердие. Доброе дело: кому оно необходимо и для кого предназначено. Добрые дела граждан России в прошлые времена: благотворительность граждан; пожертвование как одна из заповедей в традиционных религиях. </w:t>
      </w:r>
    </w:p>
    <w:p w:rsidR="00F65EAC" w:rsidRDefault="00F65EAC" w:rsidP="002D403B">
      <w:pPr>
        <w:pStyle w:val="body"/>
        <w:spacing w:line="240" w:lineRule="auto"/>
        <w:ind w:firstLine="426"/>
        <w:rPr>
          <w:sz w:val="24"/>
        </w:rPr>
      </w:pPr>
      <w:r w:rsidRPr="00F65EAC">
        <w:rPr>
          <w:sz w:val="24"/>
        </w:rPr>
        <w:t xml:space="preserve">Деятельность добровольцев как социальное служение в военное и мирное время: примеры из истории и современной жизни. Качества людей, которых называют добровольцами: милосердие, гуманность, сопереживание. </w:t>
      </w:r>
    </w:p>
    <w:p w:rsidR="00F65EAC" w:rsidRDefault="00F65EAC" w:rsidP="002D403B">
      <w:pPr>
        <w:pStyle w:val="body"/>
        <w:spacing w:line="240" w:lineRule="auto"/>
        <w:ind w:firstLine="426"/>
        <w:rPr>
          <w:sz w:val="24"/>
        </w:rPr>
      </w:pPr>
      <w:r w:rsidRPr="00F65EAC">
        <w:rPr>
          <w:sz w:val="24"/>
        </w:rPr>
        <w:t xml:space="preserve">Как младший школьник может проявить добрые чувства к другим людям? («Мы вместе», «О взаимоотношениях в коллективе (Всемирный день психического здоровья, профилактика буллинга)»). </w:t>
      </w:r>
    </w:p>
    <w:p w:rsidR="00F65EAC" w:rsidRDefault="00F65EAC" w:rsidP="002D403B">
      <w:pPr>
        <w:pStyle w:val="body"/>
        <w:spacing w:line="240" w:lineRule="auto"/>
        <w:ind w:firstLine="426"/>
        <w:rPr>
          <w:sz w:val="24"/>
        </w:rPr>
      </w:pPr>
      <w:r w:rsidRPr="00F65EAC">
        <w:rPr>
          <w:b/>
          <w:sz w:val="24"/>
        </w:rPr>
        <w:lastRenderedPageBreak/>
        <w:t>Детские общественные организации в России и их деятельность</w:t>
      </w:r>
      <w:r w:rsidRPr="00F65EAC">
        <w:rPr>
          <w:sz w:val="24"/>
        </w:rPr>
        <w:t xml:space="preserve"> – мы вместе, и мы делаем добрые дела. Наша помощь нужна тем, кто в ней нуждается: больным, старым, слабым («Будь готов! Ко дню детских общественных организаций»). Всемирный фестиваль молодежи </w:t>
      </w:r>
    </w:p>
    <w:p w:rsidR="00F65EAC" w:rsidRDefault="00F65EAC" w:rsidP="002D403B">
      <w:pPr>
        <w:pStyle w:val="body"/>
        <w:spacing w:line="240" w:lineRule="auto"/>
        <w:ind w:firstLine="426"/>
        <w:rPr>
          <w:sz w:val="24"/>
        </w:rPr>
      </w:pPr>
      <w:r w:rsidRPr="00F65EAC">
        <w:rPr>
          <w:b/>
          <w:sz w:val="24"/>
        </w:rPr>
        <w:t xml:space="preserve">Учебный коллектив. </w:t>
      </w:r>
      <w:r w:rsidRPr="00F65EAC">
        <w:rPr>
          <w:sz w:val="24"/>
        </w:rPr>
        <w:t xml:space="preserve">Правила взаимодействия в учебной деятельности. Взаимоответственность членов учебного коллектива за успехи одноклассников, помощь, поддержка в коллективе – залог его благополучия и отсутствия конфликтов. Противостояние отрицательным влияниям («Всемирный день психического здоровья, профилактика буллинга)», «Россия – здоровая держава»). </w:t>
      </w:r>
    </w:p>
    <w:p w:rsidR="00F65EAC" w:rsidRDefault="00F65EAC" w:rsidP="002D403B">
      <w:pPr>
        <w:pStyle w:val="body"/>
        <w:spacing w:line="240" w:lineRule="auto"/>
        <w:ind w:firstLine="426"/>
        <w:rPr>
          <w:sz w:val="24"/>
        </w:rPr>
      </w:pPr>
      <w:r w:rsidRPr="00F65EAC">
        <w:rPr>
          <w:b/>
          <w:sz w:val="24"/>
        </w:rPr>
        <w:t>Государственные праздники Российской Федерации</w:t>
      </w:r>
      <w:r w:rsidRPr="00F65EAC">
        <w:rPr>
          <w:sz w:val="24"/>
        </w:rPr>
        <w:t xml:space="preserve">: </w:t>
      </w:r>
    </w:p>
    <w:p w:rsidR="00F65EAC" w:rsidRDefault="00F65EAC" w:rsidP="002D403B">
      <w:pPr>
        <w:pStyle w:val="body"/>
        <w:spacing w:line="240" w:lineRule="auto"/>
        <w:ind w:firstLine="426"/>
        <w:rPr>
          <w:sz w:val="24"/>
        </w:rPr>
      </w:pPr>
      <w:r w:rsidRPr="00F65EAC">
        <w:rPr>
          <w:sz w:val="24"/>
        </w:rPr>
        <w:t xml:space="preserve">− Новый год, — замечательный общенародный праздник. Традиции празднования Нового года в разных странах. История возникновения новогоднего праздника в России. Рождество (7 января). История праздника Рождества Христова. Рождественские традиции в России. История создания новогодних игрушек («Новогодние семейные традиции разных народов России»). </w:t>
      </w:r>
    </w:p>
    <w:p w:rsidR="00F65EAC" w:rsidRDefault="00F65EAC" w:rsidP="002D403B">
      <w:pPr>
        <w:pStyle w:val="body"/>
        <w:spacing w:line="240" w:lineRule="auto"/>
        <w:ind w:firstLine="426"/>
        <w:rPr>
          <w:sz w:val="24"/>
        </w:rPr>
      </w:pPr>
      <w:r w:rsidRPr="00F65EAC">
        <w:rPr>
          <w:sz w:val="24"/>
        </w:rPr>
        <w:t xml:space="preserve">− День российской науки (8 февраля). Наука и научные открытия в России. Значение научных открытий для прогресса общества и развития человека. Преемственность поколений в научных достижениях. Выдающиеся ученые прошлых веков: М.В. Ломоносов, Д.И. Менделеев, К. Э. Циолковский. Научные открытия российских учёных, без которых невозможно представить современный мир: телеграф, цветная фотография, радиоприёмник, ранцевый парашют, наркоз, искусственное сердце. Качества ученого: талант, вдохновение, упорство, увлеченность. Проявление интереса к научным знаниям и деятельности российских ученых. Желание расширять свои знания, участвовать в школьной опытноисследовательской деятельности. Что такое виртуальный мир и кто его создаёт? «Плюсы» и «минусы» виртуального мира. Правила безопасного пользования Интернет-ресурсами. («Россия: взгляд в будущее», «Технологический суверенитет/цифровая экономика/новые профессии», «190 лет со дня рождения Д. Менделеева. День российской науки»). </w:t>
      </w:r>
    </w:p>
    <w:p w:rsidR="00F65EAC" w:rsidRDefault="00F65EAC" w:rsidP="002D403B">
      <w:pPr>
        <w:pStyle w:val="body"/>
        <w:spacing w:line="240" w:lineRule="auto"/>
        <w:ind w:firstLine="426"/>
        <w:rPr>
          <w:sz w:val="24"/>
        </w:rPr>
      </w:pPr>
      <w:r w:rsidRPr="00F65EAC">
        <w:rPr>
          <w:sz w:val="24"/>
        </w:rPr>
        <w:t xml:space="preserve">− День защитника Отечества (23 февраля). История рождения праздника. Защита Отечества — обязанность гражданина Российской Федерации, проявление любви к родной земле, Родине. Армия в годы войны и мирное время: всегда есть место подвигу. Качество российского воина: смелость, героизм, самопожертвование («День защитника Отечества. 280 лет со дня рождения Ф. Ушакова»). </w:t>
      </w:r>
    </w:p>
    <w:p w:rsidR="00F65EAC" w:rsidRDefault="00F65EAC" w:rsidP="002D403B">
      <w:pPr>
        <w:pStyle w:val="body"/>
        <w:spacing w:line="240" w:lineRule="auto"/>
        <w:ind w:firstLine="426"/>
        <w:rPr>
          <w:sz w:val="24"/>
        </w:rPr>
      </w:pPr>
      <w:r w:rsidRPr="00F65EAC">
        <w:rPr>
          <w:sz w:val="24"/>
        </w:rPr>
        <w:t xml:space="preserve">− Международный женский день (8 марта) — праздник благодарности и любви к женщине. Женщина в современном обществе — труженица, мать, воспитатель детей. Великие женщины в истории России, прославившие свою Отчизну («О взаимоотношениях в семье (День матери)»). </w:t>
      </w:r>
    </w:p>
    <w:p w:rsidR="00F65EAC" w:rsidRDefault="00F65EAC" w:rsidP="002D403B">
      <w:pPr>
        <w:pStyle w:val="body"/>
        <w:spacing w:line="240" w:lineRule="auto"/>
        <w:ind w:firstLine="426"/>
        <w:rPr>
          <w:sz w:val="24"/>
        </w:rPr>
      </w:pPr>
      <w:r w:rsidRPr="00F65EAC">
        <w:rPr>
          <w:sz w:val="24"/>
        </w:rPr>
        <w:t xml:space="preserve">− День космонавтики (12 апреля). Страницы истории российской космонавтики. Первый искусственный спутник Земли; Луноход-1; первый полёт человека в космос – Ю. А. Гагарин; первый выход в открытый космос — А. А. Леонов; самый длительный полёт в космосе — Валерий Поляков. Гордость россиян за успехи страны в освоении космоса («Я вижу Землю! Это так красиво»). </w:t>
      </w:r>
    </w:p>
    <w:p w:rsidR="00F65EAC" w:rsidRDefault="00F65EAC" w:rsidP="002D403B">
      <w:pPr>
        <w:pStyle w:val="body"/>
        <w:spacing w:line="240" w:lineRule="auto"/>
        <w:ind w:firstLine="426"/>
        <w:rPr>
          <w:sz w:val="24"/>
        </w:rPr>
      </w:pPr>
      <w:r w:rsidRPr="00F65EAC">
        <w:rPr>
          <w:sz w:val="24"/>
        </w:rPr>
        <w:t xml:space="preserve">− Праздник Весны и Труда (1 мая). Истории праздника – 100 лет. Последний весенний месяц связан с разнообразными работами в поле, в саду, в огороде. С давних времен люди желали друг другу хорошего урожая, удачного лета. Традиция изменилась, когда женщины-работницы выступили на митинге с требованиями прекратить эксплуатировать детский труд и повысить заработную плату женщинам («Труд крут!»). </w:t>
      </w:r>
    </w:p>
    <w:p w:rsidR="00F65EAC" w:rsidRDefault="00F65EAC" w:rsidP="002D403B">
      <w:pPr>
        <w:pStyle w:val="body"/>
        <w:spacing w:line="240" w:lineRule="auto"/>
        <w:ind w:firstLine="426"/>
        <w:rPr>
          <w:sz w:val="24"/>
        </w:rPr>
      </w:pPr>
      <w:r w:rsidRPr="00F65EAC">
        <w:rPr>
          <w:sz w:val="24"/>
        </w:rPr>
        <w:lastRenderedPageBreak/>
        <w:t xml:space="preserve">− День Победы (9 мая). Великая победа советской армии в Великой Отечественной войне. Какое чувство вело советских людей на борьбу за свободу своей Родины? Вклад в победу советских воинов, тыла, партизанского движения. Кто такие фашисты? Почему они хотели сделать все народы своими рабами? Преступления нацистов: концлагерь как места принудительной жестокой изоляции. Дети Освенцима. 11 апреля — день освобождения узников концлагерей. Связь (преемственность) поколений: бессмертный полк — помним, любим, гордимся («День памяти»). </w:t>
      </w:r>
    </w:p>
    <w:p w:rsidR="00F65EAC" w:rsidRDefault="00F65EAC" w:rsidP="002D403B">
      <w:pPr>
        <w:pStyle w:val="body"/>
        <w:spacing w:line="240" w:lineRule="auto"/>
        <w:ind w:firstLine="426"/>
        <w:rPr>
          <w:sz w:val="24"/>
        </w:rPr>
      </w:pPr>
      <w:r w:rsidRPr="00F65EAC">
        <w:rPr>
          <w:sz w:val="24"/>
        </w:rPr>
        <w:t xml:space="preserve">− День России (12 июня) – праздник всех, кто любит свою страну, заботиться о ее процветании. Этот праздник – символ свободы, гражданского мира, согласия всех народов Российской Федерации. В это день каждый еще раз вспомнит о том, что Россия – это мы, живущие в больших и малых городах, на берегах Северного Ледовитого океана и на склонах Кавказских гор, в Поволжье и за Уралом…. В этот день мы еще раз убеждаемся, что все народы нашей страны – едины («Там, где Россия»). </w:t>
      </w:r>
    </w:p>
    <w:p w:rsidR="00F65EAC" w:rsidRDefault="00F65EAC" w:rsidP="002D403B">
      <w:pPr>
        <w:pStyle w:val="body"/>
        <w:spacing w:line="240" w:lineRule="auto"/>
        <w:ind w:firstLine="426"/>
        <w:rPr>
          <w:sz w:val="24"/>
        </w:rPr>
      </w:pPr>
      <w:r w:rsidRPr="00F65EAC">
        <w:rPr>
          <w:sz w:val="24"/>
        </w:rPr>
        <w:t xml:space="preserve">− День знаний (1 сентября). Наша страна предоставляет любому ребёнку возможность с 6,5 лет учиться в школе. Знания — ценность, которая необходима не только каждому человеку, но и всему обществу. Знания — основа успешного развития человека и общества. Каждый должен стремиться к обогащению и расширению своих знаний («День Знаний»). </w:t>
      </w:r>
    </w:p>
    <w:p w:rsidR="00F65EAC" w:rsidRDefault="00F65EAC" w:rsidP="002D403B">
      <w:pPr>
        <w:pStyle w:val="body"/>
        <w:spacing w:line="240" w:lineRule="auto"/>
        <w:ind w:firstLine="426"/>
        <w:rPr>
          <w:sz w:val="24"/>
        </w:rPr>
      </w:pPr>
      <w:r w:rsidRPr="00F65EAC">
        <w:rPr>
          <w:sz w:val="24"/>
        </w:rPr>
        <w:t xml:space="preserve">− День учителя (5 октября). Учитель — важнейшая в обществе профессия. Назначение учителя – социальное служение, образование и воспитание подрастающего поколения. Учитель — советчик, помощник, участник познавательной деятельности школьников. Оценка учительского труда. Страницы истории развития образования. Первые школы, первые учителя-монахи. Влияние книгопечатания на развитие образования. И. Федоров. Великие педагоги прошлого. Учебники К.Д. Ушинского для обучения грамоте детей. Яснополянская школа Л. Н. Толстого («День учителя (советники по воспитанию)»). </w:t>
      </w:r>
    </w:p>
    <w:p w:rsidR="00F65EAC" w:rsidRDefault="00F65EAC" w:rsidP="002D403B">
      <w:pPr>
        <w:pStyle w:val="body"/>
        <w:spacing w:line="240" w:lineRule="auto"/>
        <w:ind w:firstLine="426"/>
        <w:rPr>
          <w:sz w:val="24"/>
        </w:rPr>
      </w:pPr>
      <w:r w:rsidRPr="00F65EAC">
        <w:rPr>
          <w:sz w:val="24"/>
        </w:rPr>
        <w:t xml:space="preserve">− День народного единства (4 ноября). Этот праздник – проявление гордости и поклонения предшествующим поколениям, которые не раз проявляли патриотические чувства, объединялись в те времена, когда Родина нуждалась в защите. Так было в 1612 году, когда Минин и Пожарский собрали народное ополчение для борьбы с иноземными захватчиками. Так было в 1941-1945 годах во время Великой Отечественной войны с фашистами. («День народного единства»). </w:t>
      </w:r>
    </w:p>
    <w:p w:rsidR="00F65EAC" w:rsidRDefault="00F65EAC" w:rsidP="002D403B">
      <w:pPr>
        <w:pStyle w:val="body"/>
        <w:spacing w:line="240" w:lineRule="auto"/>
        <w:ind w:firstLine="426"/>
        <w:rPr>
          <w:b/>
          <w:sz w:val="24"/>
        </w:rPr>
      </w:pPr>
      <w:r w:rsidRPr="00F65EAC">
        <w:rPr>
          <w:b/>
          <w:sz w:val="24"/>
        </w:rPr>
        <w:t xml:space="preserve">Различные праздники, посвященные истории и культуре России: </w:t>
      </w:r>
    </w:p>
    <w:p w:rsidR="00F65EAC" w:rsidRDefault="00F65EAC" w:rsidP="002D403B">
      <w:pPr>
        <w:pStyle w:val="body"/>
        <w:spacing w:line="240" w:lineRule="auto"/>
        <w:ind w:firstLine="426"/>
        <w:rPr>
          <w:sz w:val="24"/>
        </w:rPr>
      </w:pPr>
      <w:r w:rsidRPr="00F65EAC">
        <w:rPr>
          <w:sz w:val="24"/>
        </w:rPr>
        <w:t xml:space="preserve">Историческая память: Пётр и Феврония Муромские – символ любви и взаимопонимания в семейной жизни. Ценности российской семьи: любовь, взаимопонимание, участие в семейном хозяйстве, воспитании детей). Семья – первый в жизни ребенка коллектив. Традиции, обычаи, трудовая и досуговая деятельность; взаимоотношения в семьях разных народов РФ. Поколения в семье. Семейное «древо». Особое отношение к старшему поколению, проявление действенного уважения, внимания к бабушкам и дедушкам, забота о них. Роль отца в семье, участие в хозяйственной деятельности, досуге семьи, укреплении традиционных семейных ценностей. Понимание роли отца как родителя, участие в воспитании детей, отцовское влияние на сына и/или дочь. Мать, мама — главные в жизни человека слова. Мать — хозяйка в доме, хранительница семейного очага, воспитательница детей. С первых дней жизни рядом с ребёнком всё время присутствует мама — человек, чьё сердце бьётся чаще и сильнее, чем у других людей («О взаимоотношениях в семье (День матери)»). </w:t>
      </w:r>
    </w:p>
    <w:p w:rsidR="00F65EAC" w:rsidRDefault="00F65EAC" w:rsidP="002D403B">
      <w:pPr>
        <w:pStyle w:val="body"/>
        <w:spacing w:line="240" w:lineRule="auto"/>
        <w:ind w:firstLine="426"/>
        <w:rPr>
          <w:sz w:val="24"/>
        </w:rPr>
      </w:pPr>
      <w:r w:rsidRPr="00F65EAC">
        <w:rPr>
          <w:sz w:val="24"/>
        </w:rPr>
        <w:lastRenderedPageBreak/>
        <w:t xml:space="preserve">Культура России. Что такое творчество? Люди творческих профессий: поэты, художники, композиторы, артисты, создатели игрушек. Примеры народных 17 промыслов. Искусство в жизни человека. Страницы истории становления искусства в России: от Древней Руси до современности (скоморохи, первые театры опера и балета, драматические театры в России). Музыкальное, изобразительное, театральное, цирковое искусства и его выдающиеся представители. К. С. Станиславский — великий деятель театрального искусства: яркие страницы жизни и деятельности. Значение российской культуры для всего мира («По ту сторону экрана. 115 лет кино в России», «Цирк! Цирк! Цирк! (К Международному дню цирка)», «От «А» до «Я», 450 лет «Азбуке» Ивана Федорова»). </w:t>
      </w:r>
    </w:p>
    <w:p w:rsidR="00F65EAC" w:rsidRPr="00F65EAC" w:rsidRDefault="00F65EAC" w:rsidP="002D403B">
      <w:pPr>
        <w:pStyle w:val="body"/>
        <w:spacing w:line="240" w:lineRule="auto"/>
        <w:ind w:firstLine="426"/>
        <w:rPr>
          <w:sz w:val="24"/>
        </w:rPr>
      </w:pPr>
      <w:r w:rsidRPr="00F65EAC">
        <w:rPr>
          <w:sz w:val="24"/>
        </w:rPr>
        <w:t xml:space="preserve">Великая российская литература. Великие поэты России: А. С. Пушкин – создатель нового русского языка поэзии. Памятные даты календаря: дни памяти российских писателей и поэтов прошлых веков. Николай Васильевич Гоголь – русский писатель, внесший вклад в развитие отечественной литературы («215- летие со дня рождения Н. В. Гоголя», «Русский язык. Великий и могучий. 225 лет со дня рождения А. С. Пушкина»). </w:t>
      </w:r>
    </w:p>
    <w:p w:rsidR="00F65EAC" w:rsidRDefault="00F65EAC" w:rsidP="002D403B">
      <w:pPr>
        <w:pStyle w:val="body"/>
        <w:spacing w:line="240" w:lineRule="auto"/>
        <w:ind w:firstLine="426"/>
      </w:pPr>
    </w:p>
    <w:p w:rsidR="00E23E33" w:rsidRPr="0080420D" w:rsidRDefault="00E23E33" w:rsidP="002D403B">
      <w:pPr>
        <w:pStyle w:val="body"/>
        <w:spacing w:line="240" w:lineRule="auto"/>
        <w:ind w:firstLine="426"/>
        <w:rPr>
          <w:b/>
          <w:bCs/>
          <w:color w:val="auto"/>
          <w:sz w:val="24"/>
          <w:szCs w:val="24"/>
        </w:rPr>
      </w:pPr>
      <w:r w:rsidRPr="0080420D">
        <w:rPr>
          <w:b/>
          <w:bCs/>
          <w:color w:val="auto"/>
          <w:sz w:val="24"/>
          <w:szCs w:val="24"/>
        </w:rPr>
        <w:t>Планируемые результаты освоения курса внеурочной деятельности</w:t>
      </w:r>
    </w:p>
    <w:p w:rsidR="00F65EAC" w:rsidRPr="00F65EAC" w:rsidRDefault="00F65EAC" w:rsidP="00F65EAC">
      <w:pPr>
        <w:pStyle w:val="body"/>
        <w:spacing w:line="240" w:lineRule="auto"/>
        <w:ind w:firstLine="426"/>
        <w:rPr>
          <w:color w:val="auto"/>
          <w:sz w:val="24"/>
          <w:szCs w:val="24"/>
        </w:rPr>
      </w:pPr>
      <w:r w:rsidRPr="00F65EAC">
        <w:rPr>
          <w:color w:val="auto"/>
          <w:sz w:val="24"/>
          <w:szCs w:val="24"/>
        </w:rPr>
        <w:t>Занятия в рамках программы направлены на обеспечение достиженийшкольниками следующих личностных, метапредметных и предметныхобразовательных результатов.</w:t>
      </w:r>
    </w:p>
    <w:p w:rsidR="00F65EAC" w:rsidRPr="00F65EAC" w:rsidRDefault="00F65EAC" w:rsidP="00F65EAC">
      <w:pPr>
        <w:pStyle w:val="body"/>
        <w:spacing w:line="240" w:lineRule="auto"/>
        <w:ind w:firstLine="426"/>
        <w:rPr>
          <w:b/>
          <w:color w:val="auto"/>
          <w:sz w:val="24"/>
          <w:szCs w:val="24"/>
        </w:rPr>
      </w:pPr>
      <w:r w:rsidRPr="00F65EAC">
        <w:rPr>
          <w:b/>
          <w:color w:val="auto"/>
          <w:sz w:val="24"/>
          <w:szCs w:val="24"/>
        </w:rPr>
        <w:t>Личностные результаты</w:t>
      </w:r>
    </w:p>
    <w:p w:rsidR="00F65EAC" w:rsidRPr="00F65EAC" w:rsidRDefault="00F65EAC" w:rsidP="00F65EAC">
      <w:pPr>
        <w:pStyle w:val="body"/>
        <w:spacing w:line="240" w:lineRule="auto"/>
        <w:ind w:firstLine="426"/>
        <w:rPr>
          <w:color w:val="auto"/>
          <w:sz w:val="24"/>
          <w:szCs w:val="24"/>
        </w:rPr>
      </w:pPr>
      <w:r w:rsidRPr="00F65EAC">
        <w:rPr>
          <w:b/>
          <w:i/>
          <w:color w:val="auto"/>
          <w:sz w:val="24"/>
          <w:szCs w:val="24"/>
        </w:rPr>
        <w:t>Гражданско-патриотического воспитание:</w:t>
      </w:r>
      <w:r w:rsidRPr="00F65EAC">
        <w:rPr>
          <w:color w:val="auto"/>
          <w:sz w:val="24"/>
          <w:szCs w:val="24"/>
        </w:rPr>
        <w:t xml:space="preserve"> осознание своейэтнокультурной и российской гражданской идентичности; сопричастность кпрошлому, настоящему и будущему своей страны и родного края; уважение ксвоему и другим народам; первоначальные представления о человеке как членеобщества, о правах и обязанности гражданина, качествах патриота своей страны.</w:t>
      </w:r>
    </w:p>
    <w:p w:rsidR="00F65EAC" w:rsidRPr="00F65EAC" w:rsidRDefault="00F65EAC" w:rsidP="00F65EAC">
      <w:pPr>
        <w:pStyle w:val="body"/>
        <w:spacing w:line="240" w:lineRule="auto"/>
        <w:ind w:firstLine="426"/>
        <w:rPr>
          <w:color w:val="auto"/>
          <w:sz w:val="24"/>
          <w:szCs w:val="24"/>
        </w:rPr>
      </w:pPr>
      <w:r w:rsidRPr="00F65EAC">
        <w:rPr>
          <w:b/>
          <w:i/>
          <w:color w:val="auto"/>
          <w:sz w:val="24"/>
          <w:szCs w:val="24"/>
        </w:rPr>
        <w:t>Духовно-нравственное воспитание:</w:t>
      </w:r>
      <w:r w:rsidRPr="00F65EAC">
        <w:rPr>
          <w:color w:val="auto"/>
          <w:sz w:val="24"/>
          <w:szCs w:val="24"/>
        </w:rPr>
        <w:t xml:space="preserve"> понимание связи человека сокружающим миром; бережное отношение к среде обитания; проявление заботы оприроде; неприятие действий, приносящих ей вред. Признание индивидуальностикаждого человека; проявление сопереживания, уважения и доброжелательности;неприятие любых форм поведения, направленных на причинение физического иморального вреда другим людям; выполнение нравственно-этических нормповедения и правил межличностных отношений.</w:t>
      </w:r>
    </w:p>
    <w:p w:rsidR="00F65EAC" w:rsidRPr="00F65EAC" w:rsidRDefault="00F65EAC" w:rsidP="00F65EAC">
      <w:pPr>
        <w:pStyle w:val="body"/>
        <w:spacing w:line="240" w:lineRule="auto"/>
        <w:ind w:firstLine="426"/>
        <w:rPr>
          <w:color w:val="auto"/>
          <w:sz w:val="24"/>
          <w:szCs w:val="24"/>
        </w:rPr>
      </w:pPr>
      <w:r w:rsidRPr="00F65EAC">
        <w:rPr>
          <w:b/>
          <w:i/>
          <w:color w:val="auto"/>
          <w:sz w:val="24"/>
          <w:szCs w:val="24"/>
        </w:rPr>
        <w:t>Эстетическое воспитание:</w:t>
      </w:r>
      <w:r w:rsidRPr="00F65EAC">
        <w:rPr>
          <w:color w:val="auto"/>
          <w:sz w:val="24"/>
          <w:szCs w:val="24"/>
        </w:rPr>
        <w:t xml:space="preserve"> уважительное отношение и интерес кхудожественной культуре, восприимчивость к разным видам искусства, традициями творчеству своего и других народов; стремление к самовыражению в разныхвидах художественной деятельности.</w:t>
      </w:r>
    </w:p>
    <w:p w:rsidR="00F65EAC" w:rsidRPr="00F65EAC" w:rsidRDefault="00F65EAC" w:rsidP="00F65EAC">
      <w:pPr>
        <w:pStyle w:val="body"/>
        <w:spacing w:line="240" w:lineRule="auto"/>
        <w:ind w:firstLine="426"/>
        <w:rPr>
          <w:color w:val="auto"/>
          <w:sz w:val="24"/>
          <w:szCs w:val="24"/>
        </w:rPr>
      </w:pPr>
      <w:r w:rsidRPr="00F65EAC">
        <w:rPr>
          <w:b/>
          <w:i/>
          <w:color w:val="auto"/>
          <w:sz w:val="24"/>
          <w:szCs w:val="24"/>
        </w:rPr>
        <w:t>Физическое воспитание, культура здоровья и эмоционального благополучия</w:t>
      </w:r>
      <w:r w:rsidRPr="00F65EAC">
        <w:rPr>
          <w:color w:val="auto"/>
          <w:sz w:val="24"/>
          <w:szCs w:val="24"/>
        </w:rPr>
        <w:t>:соблюдение правил здорового и безопасного (для себя и других людей) образажизни в окружающей среде (в том числе информационной); бережное отношениек физическому и психическому здоровью.</w:t>
      </w:r>
    </w:p>
    <w:p w:rsidR="00F65EAC" w:rsidRPr="00F65EAC" w:rsidRDefault="00F65EAC" w:rsidP="00F65EAC">
      <w:pPr>
        <w:pStyle w:val="body"/>
        <w:spacing w:line="240" w:lineRule="auto"/>
        <w:ind w:firstLine="426"/>
        <w:rPr>
          <w:color w:val="auto"/>
          <w:sz w:val="24"/>
          <w:szCs w:val="24"/>
        </w:rPr>
      </w:pPr>
      <w:r w:rsidRPr="00F65EAC">
        <w:rPr>
          <w:b/>
          <w:i/>
          <w:color w:val="auto"/>
          <w:sz w:val="24"/>
          <w:szCs w:val="24"/>
        </w:rPr>
        <w:t>Трудовое воспитание:</w:t>
      </w:r>
      <w:r w:rsidRPr="00F65EAC">
        <w:rPr>
          <w:color w:val="auto"/>
          <w:sz w:val="24"/>
          <w:szCs w:val="24"/>
        </w:rPr>
        <w:t xml:space="preserve"> осознание ценности труда в жизни человека иобщества, ответственное потребление и бережное отношение к результатам труда,интерес к различным профессиям.</w:t>
      </w:r>
    </w:p>
    <w:p w:rsidR="00F65EAC" w:rsidRPr="00F65EAC" w:rsidRDefault="00F65EAC" w:rsidP="00F65EAC">
      <w:pPr>
        <w:pStyle w:val="body"/>
        <w:spacing w:line="240" w:lineRule="auto"/>
        <w:ind w:firstLine="426"/>
        <w:rPr>
          <w:color w:val="auto"/>
          <w:sz w:val="24"/>
          <w:szCs w:val="24"/>
        </w:rPr>
      </w:pPr>
      <w:r w:rsidRPr="00F65EAC">
        <w:rPr>
          <w:b/>
          <w:i/>
          <w:color w:val="auto"/>
          <w:sz w:val="24"/>
          <w:szCs w:val="24"/>
        </w:rPr>
        <w:t>Ценности научного познания:</w:t>
      </w:r>
      <w:r w:rsidRPr="00F65EAC">
        <w:rPr>
          <w:color w:val="auto"/>
          <w:sz w:val="24"/>
          <w:szCs w:val="24"/>
        </w:rPr>
        <w:t xml:space="preserve"> первоначальные представления о научнойкартине мира; познавательные интересы, активность, инициативность,любознательность и самостоятельность в познании. Проявление желанияобогащать свои знания, способность к поисково-исследовательской деятельности.</w:t>
      </w:r>
    </w:p>
    <w:p w:rsidR="00F65EAC" w:rsidRPr="00F65EAC" w:rsidRDefault="00F65EAC" w:rsidP="00F65EAC">
      <w:pPr>
        <w:pStyle w:val="body"/>
        <w:spacing w:line="240" w:lineRule="auto"/>
        <w:ind w:firstLine="426"/>
        <w:rPr>
          <w:b/>
          <w:color w:val="auto"/>
          <w:sz w:val="24"/>
          <w:szCs w:val="24"/>
        </w:rPr>
      </w:pPr>
      <w:r w:rsidRPr="00F65EAC">
        <w:rPr>
          <w:b/>
          <w:color w:val="auto"/>
          <w:sz w:val="24"/>
          <w:szCs w:val="24"/>
        </w:rPr>
        <w:lastRenderedPageBreak/>
        <w:t>Метапредметные результаты</w:t>
      </w:r>
    </w:p>
    <w:p w:rsidR="00F65EAC" w:rsidRDefault="00F65EAC" w:rsidP="00F65EAC">
      <w:pPr>
        <w:pStyle w:val="body"/>
        <w:spacing w:line="240" w:lineRule="auto"/>
        <w:ind w:firstLine="426"/>
        <w:rPr>
          <w:color w:val="auto"/>
          <w:sz w:val="24"/>
          <w:szCs w:val="24"/>
        </w:rPr>
      </w:pPr>
      <w:r w:rsidRPr="00F65EAC">
        <w:rPr>
          <w:b/>
          <w:i/>
          <w:color w:val="auto"/>
          <w:sz w:val="24"/>
          <w:szCs w:val="24"/>
        </w:rPr>
        <w:t>Универсальные учебные познавательные действия:</w:t>
      </w:r>
      <w:r w:rsidRPr="00F65EAC">
        <w:rPr>
          <w:color w:val="auto"/>
          <w:sz w:val="24"/>
          <w:szCs w:val="24"/>
        </w:rPr>
        <w:t xml:space="preserve"> для решенияпредложенных учебных задач использовать интеллектуальные операции(сравнение, анализ, классификацию), оценивать ситуации нравственного ибезнравственного поведения, приводить примеры событий, фактов,демонстрирующих отношение человека к окружающему миру, проявлениенравственно-этических качеств. Работать с информацией, представленной втекстовом, иллюстративном, графическом виде.</w:t>
      </w:r>
    </w:p>
    <w:p w:rsidR="00F65EAC" w:rsidRPr="00F65EAC" w:rsidRDefault="00F65EAC" w:rsidP="00F65EAC">
      <w:pPr>
        <w:pStyle w:val="body"/>
        <w:spacing w:line="240" w:lineRule="auto"/>
        <w:ind w:firstLine="426"/>
        <w:rPr>
          <w:color w:val="auto"/>
          <w:sz w:val="24"/>
          <w:szCs w:val="24"/>
        </w:rPr>
      </w:pPr>
      <w:r w:rsidRPr="00F65EAC">
        <w:rPr>
          <w:b/>
          <w:i/>
          <w:color w:val="auto"/>
          <w:sz w:val="24"/>
          <w:szCs w:val="24"/>
        </w:rPr>
        <w:t>Универсальные учебные коммуникативные действия</w:t>
      </w:r>
      <w:r w:rsidRPr="00F65EAC">
        <w:rPr>
          <w:color w:val="auto"/>
          <w:sz w:val="24"/>
          <w:szCs w:val="24"/>
        </w:rPr>
        <w:t>: проявлять активностьв диалогах, дискуссиях, высказывать свое мнение по поводу обсуждаемыхпроблем; соблюдать правила ведения диалога и дискуссии; создавать устные иписьменные высказывания, небольшие тексты (описание, рассуждение); проявлятьжелание готовить небольшие публичные выступления.</w:t>
      </w:r>
    </w:p>
    <w:p w:rsidR="00F65EAC" w:rsidRPr="00F65EAC" w:rsidRDefault="00F65EAC" w:rsidP="00F65EAC">
      <w:pPr>
        <w:pStyle w:val="body"/>
        <w:spacing w:line="240" w:lineRule="auto"/>
        <w:ind w:firstLine="426"/>
        <w:rPr>
          <w:color w:val="auto"/>
          <w:sz w:val="24"/>
          <w:szCs w:val="24"/>
        </w:rPr>
      </w:pPr>
      <w:r w:rsidRPr="00F65EAC">
        <w:rPr>
          <w:b/>
          <w:i/>
          <w:color w:val="auto"/>
          <w:sz w:val="24"/>
          <w:szCs w:val="24"/>
        </w:rPr>
        <w:t>Универсальные учебные регулятивные действия:</w:t>
      </w:r>
      <w:r w:rsidRPr="00F65EAC">
        <w:rPr>
          <w:color w:val="auto"/>
          <w:sz w:val="24"/>
          <w:szCs w:val="24"/>
        </w:rPr>
        <w:t xml:space="preserve"> признавать возможностьсуществования разных точек зрения; корректно и аргументированно высказыватьсвое мнение. Принимать участие в планировании действий и операций по решениюучебной задачи, оценивать свое участие в общей беседе (дискуссии, учебномдиалоге).</w:t>
      </w:r>
    </w:p>
    <w:p w:rsidR="00F65EAC" w:rsidRPr="00F65EAC" w:rsidRDefault="00F65EAC" w:rsidP="00F65EAC">
      <w:pPr>
        <w:pStyle w:val="body"/>
        <w:spacing w:line="240" w:lineRule="auto"/>
        <w:ind w:firstLine="426"/>
        <w:rPr>
          <w:color w:val="auto"/>
          <w:sz w:val="24"/>
          <w:szCs w:val="24"/>
        </w:rPr>
      </w:pPr>
      <w:r w:rsidRPr="00F65EAC">
        <w:rPr>
          <w:color w:val="auto"/>
          <w:sz w:val="24"/>
          <w:szCs w:val="24"/>
        </w:rPr>
        <w:t>Занятия «Разговоры о важном» позволяют осуществить решение задач поосвоению предметных планируемых результатов.Многие темы «Разговоров о важном» строятся на использовании содержанияучебных предметов. Это позволяет совершенствовать функциональнуюграмотность младших школьников: развивать умения использовать полученныезнания в нестандартных ситуациях; отбирать, анализировать и оцениватьинформацию в соответствии с учебной задачей; строить высказывания и тексты сучетом правил русского языка.</w:t>
      </w:r>
    </w:p>
    <w:p w:rsidR="00F65EAC" w:rsidRPr="00F65EAC" w:rsidRDefault="00F65EAC" w:rsidP="00F65EAC">
      <w:pPr>
        <w:pStyle w:val="body"/>
        <w:spacing w:line="240" w:lineRule="auto"/>
        <w:ind w:firstLine="426"/>
        <w:rPr>
          <w:b/>
          <w:color w:val="auto"/>
          <w:sz w:val="24"/>
          <w:szCs w:val="24"/>
        </w:rPr>
      </w:pPr>
      <w:r w:rsidRPr="00F65EAC">
        <w:rPr>
          <w:b/>
          <w:color w:val="auto"/>
          <w:sz w:val="24"/>
          <w:szCs w:val="24"/>
        </w:rPr>
        <w:t>Предметные результаты освоения программы внеурочной деятельности</w:t>
      </w:r>
    </w:p>
    <w:p w:rsidR="00F65EAC" w:rsidRPr="00F65EAC" w:rsidRDefault="00F65EAC" w:rsidP="00F65EAC">
      <w:pPr>
        <w:pStyle w:val="body"/>
        <w:spacing w:line="240" w:lineRule="auto"/>
        <w:ind w:firstLine="426"/>
        <w:rPr>
          <w:color w:val="auto"/>
          <w:sz w:val="24"/>
          <w:szCs w:val="24"/>
        </w:rPr>
      </w:pPr>
      <w:r w:rsidRPr="00F65EAC">
        <w:rPr>
          <w:color w:val="auto"/>
          <w:sz w:val="24"/>
          <w:szCs w:val="24"/>
        </w:rPr>
        <w:t>«Разговоры о важном» представлены с учетом специфики содержания предметныхобластей, к которым имеет отношение содержание курса внеурочной деятельности:</w:t>
      </w:r>
    </w:p>
    <w:p w:rsidR="00F65EAC" w:rsidRPr="00F65EAC" w:rsidRDefault="00F65EAC" w:rsidP="00F65EAC">
      <w:pPr>
        <w:pStyle w:val="body"/>
        <w:spacing w:line="240" w:lineRule="auto"/>
        <w:ind w:firstLine="426"/>
        <w:rPr>
          <w:color w:val="auto"/>
          <w:sz w:val="24"/>
          <w:szCs w:val="24"/>
        </w:rPr>
      </w:pPr>
      <w:r w:rsidRPr="00F65EAC">
        <w:rPr>
          <w:color w:val="auto"/>
          <w:sz w:val="24"/>
          <w:szCs w:val="24"/>
        </w:rPr>
        <w:t>Русский язык: первоначальное представление о многообразии языков икультур на территории Российской Федерации, о языке как одной из главныхдуховно-нравственных ценностей народа; понимание роли языка как основногосредства общения; осознание значения русского языка как государственного языкаРоссийской Федерации; понимание роли русского языка как языкамежнационального общения; осознание правильной устной и письменной речи какпоказателя общей культуры человека; овладение основными видами речевойдеятельности на основе первоначальных представлений о нормах современногорусского литературного языка; использование в речевой деятельности нормсовременного русского литературного языка и речевого этикета.</w:t>
      </w:r>
    </w:p>
    <w:p w:rsidR="00F65EAC" w:rsidRPr="00F65EAC" w:rsidRDefault="00F65EAC" w:rsidP="00F65EAC">
      <w:pPr>
        <w:pStyle w:val="body"/>
        <w:spacing w:line="240" w:lineRule="auto"/>
        <w:ind w:firstLine="426"/>
        <w:rPr>
          <w:color w:val="auto"/>
          <w:sz w:val="24"/>
          <w:szCs w:val="24"/>
        </w:rPr>
      </w:pPr>
      <w:r w:rsidRPr="00F65EAC">
        <w:rPr>
          <w:color w:val="auto"/>
          <w:sz w:val="24"/>
          <w:szCs w:val="24"/>
        </w:rPr>
        <w:t>Литературное чтение: осознание значимости художественной литературыи произведений устного народного творчества для всестороннего развитияличности человека; первоначальное представление о многообразии жанровхудожественных произведений и произведений устного народного творчества;овладение элементарными умениями анализа и интерпретации текста.</w:t>
      </w:r>
    </w:p>
    <w:p w:rsidR="00F65EAC" w:rsidRPr="00F65EAC" w:rsidRDefault="00F65EAC" w:rsidP="00F65EAC">
      <w:pPr>
        <w:pStyle w:val="body"/>
        <w:spacing w:line="240" w:lineRule="auto"/>
        <w:ind w:firstLine="426"/>
        <w:rPr>
          <w:color w:val="auto"/>
          <w:sz w:val="24"/>
          <w:szCs w:val="24"/>
        </w:rPr>
      </w:pPr>
      <w:r w:rsidRPr="00F65EAC">
        <w:rPr>
          <w:color w:val="auto"/>
          <w:sz w:val="24"/>
          <w:szCs w:val="24"/>
        </w:rPr>
        <w:t>Иностранный язык: знакомство представителей других стран с культуройсвоего народа.</w:t>
      </w:r>
    </w:p>
    <w:p w:rsidR="00F65EAC" w:rsidRPr="00F65EAC" w:rsidRDefault="00F65EAC" w:rsidP="00F65EAC">
      <w:pPr>
        <w:pStyle w:val="body"/>
        <w:spacing w:line="240" w:lineRule="auto"/>
        <w:ind w:firstLine="426"/>
        <w:rPr>
          <w:color w:val="auto"/>
          <w:sz w:val="24"/>
          <w:szCs w:val="24"/>
        </w:rPr>
      </w:pPr>
      <w:r w:rsidRPr="00F65EAC">
        <w:rPr>
          <w:color w:val="auto"/>
          <w:sz w:val="24"/>
          <w:szCs w:val="24"/>
        </w:rPr>
        <w:t>Математика и информатика: развитие логического мышления;приобретение опыта работы с информацией, представленной в графической итекстовой форме, развитие умений извлекать, анализировать, использоватьинформацию и делать выводы.</w:t>
      </w:r>
    </w:p>
    <w:p w:rsidR="00F65EAC" w:rsidRPr="00F65EAC" w:rsidRDefault="00F65EAC" w:rsidP="00F65EAC">
      <w:pPr>
        <w:pStyle w:val="body"/>
        <w:spacing w:line="240" w:lineRule="auto"/>
        <w:ind w:firstLine="426"/>
        <w:rPr>
          <w:color w:val="auto"/>
          <w:sz w:val="24"/>
          <w:szCs w:val="24"/>
        </w:rPr>
      </w:pPr>
      <w:r w:rsidRPr="00F65EAC">
        <w:rPr>
          <w:color w:val="auto"/>
          <w:sz w:val="24"/>
          <w:szCs w:val="24"/>
        </w:rPr>
        <w:lastRenderedPageBreak/>
        <w:t>Окружающий мир: сформированность уважительного отношения к своейсемье и семейным традициям, Организации, родному краю, России, ее истории икультуре, природе; сформированность чувства гордости за национальныесвершения, открытия, победы; первоначальные представления о природных исоциальных объектах как компонентах единого мира, о многообразии объектов иявлений природы; о связи мира живой и неживой природы; сформированностьоснов рационального поведения и обоснованного принятия решений;первоначальные представления о традициях и обычаях, хозяйственных занятияхнаселения и массовых профессиях родного края, достопримечательностях столицыРоссии и родного края, наиболее значимых объектах Всемирного культурного иприродного наследия в России; важнейших для страны и личности событиях ифактах прошлого и настоящего России; основных правах и обязанностяхгражданина Российской Федерации; развитие умений описывать, сравнивать игруппировать изученные природные объекты и явления, выделяя их существенныепризнаки и отношения между объектами и явлениями; понимание простейшихпричинно-следственных связей в окружающем мире (в том числе на материале оприроде и культуре родного края); приобретение базовых умений работы сдоступной информацией (текстовой, графической, аудиовизуальной) о природе иобществе, безопасного использования электронных ресурсов организации и сетиИнтернет, получения информации из источников в современной информационнойсреде; формирование навыков здорового и безопасного образа жизни на основевыполнения правил безопасного поведения в окружающей среде, в том числезнаний о небезопасности разглашения личной и финансовой информации приобщении с людьми вне семьи, в сети Интернет и опыта соблюдения правилбезопасного поведения при использовании личн</w:t>
      </w:r>
      <w:r>
        <w:rPr>
          <w:color w:val="auto"/>
          <w:sz w:val="24"/>
          <w:szCs w:val="24"/>
        </w:rPr>
        <w:t xml:space="preserve">ых финансов; приобретение опыта </w:t>
      </w:r>
      <w:r w:rsidRPr="00F65EAC">
        <w:rPr>
          <w:color w:val="auto"/>
          <w:sz w:val="24"/>
          <w:szCs w:val="24"/>
        </w:rPr>
        <w:t>положительного эмоционально-ценностного отношения к природе; стремлениядействовать в окружающей среде в соответствии с экологическими нормамиповедения.</w:t>
      </w:r>
    </w:p>
    <w:p w:rsidR="00F65EAC" w:rsidRPr="00F65EAC" w:rsidRDefault="00F65EAC" w:rsidP="00F65EAC">
      <w:pPr>
        <w:pStyle w:val="body"/>
        <w:spacing w:line="240" w:lineRule="auto"/>
        <w:ind w:firstLine="426"/>
        <w:rPr>
          <w:color w:val="auto"/>
          <w:sz w:val="24"/>
          <w:szCs w:val="24"/>
        </w:rPr>
      </w:pPr>
      <w:r w:rsidRPr="00F65EAC">
        <w:rPr>
          <w:color w:val="auto"/>
          <w:sz w:val="24"/>
          <w:szCs w:val="24"/>
        </w:rPr>
        <w:t>Основы религиозных культур и светской этики: понимание необходимостинравственного совершенствования, духовного развития, роли в этом личныхусилий человека; формирование умений анализировать и давать нравственнуюоценку поступкам, отвечать за них, проявлять готовность к сознательномусамоограничению в поведении; построение суждений оценочного характера,раскрывающих значение нравственности, веры как регуляторов поведениячеловека в обществе и условий духовно-нравственного развития личности;понимание ценности семьи, умение приводить примеры положительного влияниярелигиозной традиции на отношения в семье, воспитание детей; овладениенавыками общения с людьми разного вероисповедания; осознание, чтооскорбление представителей другой веры есть нарушение нравственных нормповедения в обществе; понимание ценности человеческой жизни, человеческогодостоинства, честного труда людей на благо человека, общества; формированиеумений объяснять значение слов "милосердие", "сострадание", "прощение","дружелюбие"; умение находить образы, приводить примеры проявлений любви кближнему, милосердия и сострадания в религиозной культуре, истории России,современной жизни; открытость к сотрудничеству, готовность оказывать помощ</w:t>
      </w:r>
      <w:r>
        <w:rPr>
          <w:color w:val="auto"/>
          <w:sz w:val="24"/>
          <w:szCs w:val="24"/>
        </w:rPr>
        <w:t>ь</w:t>
      </w:r>
      <w:r w:rsidRPr="00F65EAC">
        <w:rPr>
          <w:color w:val="auto"/>
          <w:sz w:val="24"/>
          <w:szCs w:val="24"/>
        </w:rPr>
        <w:t>;осуждение любых случаев унижения человеческого достоинства; знаниеобщепринятых в российском обществе норм морали, отношений и поведениялюдей, основанных на российских традиционных духовных ценностях,конституционных правах, свободах и обязанностях гражданина.</w:t>
      </w:r>
    </w:p>
    <w:p w:rsidR="00F65EAC" w:rsidRDefault="00F65EAC" w:rsidP="00F65EAC">
      <w:pPr>
        <w:pStyle w:val="body"/>
        <w:spacing w:line="240" w:lineRule="auto"/>
        <w:ind w:firstLine="426"/>
        <w:rPr>
          <w:color w:val="auto"/>
          <w:sz w:val="24"/>
          <w:szCs w:val="24"/>
        </w:rPr>
      </w:pPr>
      <w:r w:rsidRPr="00F65EAC">
        <w:rPr>
          <w:color w:val="auto"/>
          <w:sz w:val="24"/>
          <w:szCs w:val="24"/>
        </w:rPr>
        <w:lastRenderedPageBreak/>
        <w:t>Изобразительное искусство: выполнение творческих работ сиспользованием различных художественных материалов и средствхудожественной выразительности изобразительного искусства; умениехарактеризовать виды и жанры изобразительного искусства; умениехарактеризовать отличительные особенности художественных промыслов России.</w:t>
      </w:r>
    </w:p>
    <w:p w:rsidR="00F65EAC" w:rsidRPr="00F65EAC" w:rsidRDefault="00F65EAC" w:rsidP="00F65EAC">
      <w:pPr>
        <w:pStyle w:val="body"/>
        <w:spacing w:line="240" w:lineRule="auto"/>
        <w:ind w:firstLine="426"/>
        <w:rPr>
          <w:color w:val="auto"/>
          <w:sz w:val="24"/>
          <w:szCs w:val="24"/>
        </w:rPr>
      </w:pPr>
      <w:r w:rsidRPr="00F65EAC">
        <w:rPr>
          <w:color w:val="auto"/>
          <w:sz w:val="24"/>
          <w:szCs w:val="24"/>
        </w:rPr>
        <w:t>Музыка: знание основных жанров народной и профессиональной музыки.</w:t>
      </w:r>
    </w:p>
    <w:p w:rsidR="00F65EAC" w:rsidRPr="00F65EAC" w:rsidRDefault="00F65EAC" w:rsidP="00F65EAC">
      <w:pPr>
        <w:pStyle w:val="body"/>
        <w:spacing w:line="240" w:lineRule="auto"/>
        <w:ind w:firstLine="426"/>
        <w:rPr>
          <w:color w:val="auto"/>
          <w:sz w:val="24"/>
          <w:szCs w:val="24"/>
        </w:rPr>
      </w:pPr>
      <w:r w:rsidRPr="00F65EAC">
        <w:rPr>
          <w:color w:val="auto"/>
          <w:sz w:val="24"/>
          <w:szCs w:val="24"/>
        </w:rPr>
        <w:t>Технология: сформированность общих представлений о мире профессий,значении труда в жизни человека и общества, многообразии предметовматериальной культуры.</w:t>
      </w:r>
    </w:p>
    <w:p w:rsidR="00F65EAC" w:rsidRDefault="00F65EAC" w:rsidP="00F65EAC">
      <w:pPr>
        <w:pStyle w:val="body"/>
        <w:spacing w:line="240" w:lineRule="auto"/>
        <w:ind w:firstLine="426"/>
        <w:rPr>
          <w:color w:val="auto"/>
          <w:sz w:val="24"/>
          <w:szCs w:val="24"/>
        </w:rPr>
      </w:pPr>
      <w:r w:rsidRPr="00F65EAC">
        <w:rPr>
          <w:color w:val="auto"/>
          <w:sz w:val="24"/>
          <w:szCs w:val="24"/>
        </w:rPr>
        <w:t>Физическая культура: сформированность общих представлений офизической культуре и спорте, физической активности человека, физическихкачествах, жизненно важных прикладных умениях и навыках, основныхфизических упражнениях; умение взаимодействовать со сверстниками в игровыхзаданиях и игровой деятельности, соблюдая правила честной игры</w:t>
      </w:r>
      <w:r>
        <w:rPr>
          <w:color w:val="auto"/>
          <w:sz w:val="24"/>
          <w:szCs w:val="24"/>
        </w:rPr>
        <w:t xml:space="preserve">. </w:t>
      </w:r>
    </w:p>
    <w:p w:rsidR="00C03CF7" w:rsidRPr="0080420D" w:rsidRDefault="00F65EAC" w:rsidP="00A13559">
      <w:pPr>
        <w:pStyle w:val="body"/>
        <w:spacing w:line="240" w:lineRule="auto"/>
        <w:ind w:firstLine="426"/>
        <w:rPr>
          <w:color w:val="auto"/>
          <w:sz w:val="24"/>
          <w:szCs w:val="24"/>
        </w:rPr>
      </w:pPr>
      <w:r w:rsidRPr="00F65EAC">
        <w:rPr>
          <w:color w:val="auto"/>
          <w:sz w:val="24"/>
          <w:szCs w:val="24"/>
        </w:rPr>
        <w:t>Многие темы «Разговоров о важном» выходят за рамки программ учебныхпредметов и способствуют развитию кругозора младшего школьника, еговозрастной эрудиции и общей культуры. Эта функция внеурочной деятельностиособенно важна и является после решения воспитательных задач - существенной иприоритетной</w:t>
      </w:r>
      <w:r>
        <w:rPr>
          <w:color w:val="auto"/>
          <w:sz w:val="24"/>
          <w:szCs w:val="24"/>
        </w:rPr>
        <w:t>.</w:t>
      </w:r>
    </w:p>
    <w:p w:rsidR="00C03CF7" w:rsidRPr="0080420D" w:rsidRDefault="00C03CF7" w:rsidP="00A13559">
      <w:pPr>
        <w:pStyle w:val="body"/>
        <w:spacing w:line="240" w:lineRule="auto"/>
        <w:ind w:firstLine="426"/>
        <w:rPr>
          <w:color w:val="auto"/>
          <w:sz w:val="24"/>
          <w:szCs w:val="24"/>
        </w:rPr>
      </w:pPr>
    </w:p>
    <w:p w:rsidR="00C03CF7" w:rsidRPr="0080420D" w:rsidRDefault="00C03CF7" w:rsidP="00A13559">
      <w:pPr>
        <w:pStyle w:val="body"/>
        <w:spacing w:line="240" w:lineRule="auto"/>
        <w:ind w:firstLine="426"/>
        <w:rPr>
          <w:color w:val="auto"/>
          <w:sz w:val="24"/>
          <w:szCs w:val="24"/>
        </w:rPr>
      </w:pPr>
    </w:p>
    <w:p w:rsidR="00C03CF7" w:rsidRPr="0080420D" w:rsidRDefault="00C03CF7" w:rsidP="00A13559">
      <w:pPr>
        <w:pStyle w:val="body"/>
        <w:spacing w:line="240" w:lineRule="auto"/>
        <w:ind w:firstLine="426"/>
        <w:rPr>
          <w:color w:val="auto"/>
          <w:sz w:val="24"/>
          <w:szCs w:val="24"/>
        </w:rPr>
      </w:pPr>
    </w:p>
    <w:p w:rsidR="00C03CF7" w:rsidRPr="0080420D" w:rsidRDefault="00C03CF7" w:rsidP="00A13559">
      <w:pPr>
        <w:pStyle w:val="body"/>
        <w:spacing w:line="240" w:lineRule="auto"/>
        <w:ind w:firstLine="426"/>
        <w:rPr>
          <w:color w:val="auto"/>
          <w:sz w:val="24"/>
          <w:szCs w:val="24"/>
        </w:rPr>
      </w:pPr>
    </w:p>
    <w:p w:rsidR="00C03CF7" w:rsidRPr="0080420D" w:rsidRDefault="00C03CF7" w:rsidP="00A13559">
      <w:pPr>
        <w:pStyle w:val="body"/>
        <w:spacing w:line="240" w:lineRule="auto"/>
        <w:ind w:firstLine="426"/>
        <w:rPr>
          <w:color w:val="auto"/>
          <w:sz w:val="24"/>
          <w:szCs w:val="24"/>
        </w:rPr>
      </w:pPr>
    </w:p>
    <w:p w:rsidR="00C03CF7" w:rsidRPr="0080420D" w:rsidRDefault="00C03CF7" w:rsidP="00A13559">
      <w:pPr>
        <w:pStyle w:val="body"/>
        <w:spacing w:line="240" w:lineRule="auto"/>
        <w:ind w:firstLine="426"/>
        <w:rPr>
          <w:color w:val="auto"/>
          <w:sz w:val="24"/>
          <w:szCs w:val="24"/>
        </w:rPr>
      </w:pPr>
    </w:p>
    <w:p w:rsidR="00C03CF7" w:rsidRPr="0080420D" w:rsidRDefault="00C03CF7" w:rsidP="00A13559">
      <w:pPr>
        <w:pStyle w:val="body"/>
        <w:spacing w:line="240" w:lineRule="auto"/>
        <w:ind w:firstLine="426"/>
        <w:rPr>
          <w:color w:val="auto"/>
          <w:sz w:val="24"/>
          <w:szCs w:val="24"/>
        </w:rPr>
      </w:pPr>
    </w:p>
    <w:p w:rsidR="00C03CF7" w:rsidRPr="0080420D" w:rsidRDefault="00C03CF7" w:rsidP="00A13559">
      <w:pPr>
        <w:pStyle w:val="body"/>
        <w:spacing w:line="240" w:lineRule="auto"/>
        <w:ind w:firstLine="426"/>
        <w:rPr>
          <w:color w:val="auto"/>
          <w:sz w:val="24"/>
          <w:szCs w:val="24"/>
        </w:rPr>
      </w:pPr>
    </w:p>
    <w:p w:rsidR="00C03CF7" w:rsidRPr="0080420D" w:rsidRDefault="00C03CF7" w:rsidP="00A13559">
      <w:pPr>
        <w:pStyle w:val="body"/>
        <w:spacing w:line="240" w:lineRule="auto"/>
        <w:ind w:firstLine="426"/>
        <w:rPr>
          <w:color w:val="auto"/>
          <w:sz w:val="24"/>
          <w:szCs w:val="24"/>
        </w:rPr>
      </w:pPr>
    </w:p>
    <w:p w:rsidR="00C03CF7" w:rsidRPr="0080420D" w:rsidRDefault="00C03CF7" w:rsidP="00A13559">
      <w:pPr>
        <w:pStyle w:val="body"/>
        <w:spacing w:line="240" w:lineRule="auto"/>
        <w:ind w:firstLine="426"/>
        <w:rPr>
          <w:color w:val="auto"/>
          <w:sz w:val="24"/>
          <w:szCs w:val="24"/>
        </w:rPr>
      </w:pPr>
    </w:p>
    <w:p w:rsidR="00C03CF7" w:rsidRPr="0080420D" w:rsidRDefault="00C03CF7" w:rsidP="00A13559">
      <w:pPr>
        <w:pStyle w:val="body"/>
        <w:spacing w:line="240" w:lineRule="auto"/>
        <w:ind w:firstLine="426"/>
        <w:rPr>
          <w:color w:val="auto"/>
          <w:sz w:val="24"/>
          <w:szCs w:val="24"/>
        </w:rPr>
      </w:pPr>
    </w:p>
    <w:p w:rsidR="00C03CF7" w:rsidRPr="0080420D" w:rsidRDefault="00C03CF7" w:rsidP="00A13559">
      <w:pPr>
        <w:pStyle w:val="body"/>
        <w:spacing w:line="240" w:lineRule="auto"/>
        <w:ind w:firstLine="426"/>
        <w:rPr>
          <w:color w:val="auto"/>
          <w:sz w:val="24"/>
          <w:szCs w:val="24"/>
        </w:rPr>
      </w:pPr>
    </w:p>
    <w:p w:rsidR="00C03CF7" w:rsidRPr="0080420D" w:rsidRDefault="00C03CF7" w:rsidP="00A13559">
      <w:pPr>
        <w:pStyle w:val="body"/>
        <w:spacing w:line="240" w:lineRule="auto"/>
        <w:ind w:firstLine="426"/>
        <w:rPr>
          <w:color w:val="auto"/>
          <w:sz w:val="24"/>
          <w:szCs w:val="24"/>
        </w:rPr>
      </w:pPr>
    </w:p>
    <w:p w:rsidR="00C03CF7" w:rsidRPr="0080420D" w:rsidRDefault="00C03CF7" w:rsidP="00A13559">
      <w:pPr>
        <w:pStyle w:val="body"/>
        <w:spacing w:line="240" w:lineRule="auto"/>
        <w:ind w:firstLine="426"/>
        <w:rPr>
          <w:color w:val="auto"/>
          <w:sz w:val="24"/>
          <w:szCs w:val="24"/>
        </w:rPr>
      </w:pPr>
    </w:p>
    <w:p w:rsidR="00C03CF7" w:rsidRPr="0080420D" w:rsidRDefault="00C03CF7" w:rsidP="00A13559">
      <w:pPr>
        <w:pStyle w:val="body"/>
        <w:spacing w:line="240" w:lineRule="auto"/>
        <w:ind w:firstLine="426"/>
        <w:rPr>
          <w:color w:val="auto"/>
          <w:sz w:val="24"/>
          <w:szCs w:val="24"/>
        </w:rPr>
      </w:pPr>
    </w:p>
    <w:p w:rsidR="00C03CF7" w:rsidRPr="0080420D" w:rsidRDefault="00C03CF7" w:rsidP="00A13559">
      <w:pPr>
        <w:pStyle w:val="body"/>
        <w:spacing w:line="240" w:lineRule="auto"/>
        <w:ind w:firstLine="426"/>
        <w:rPr>
          <w:color w:val="auto"/>
          <w:sz w:val="24"/>
          <w:szCs w:val="24"/>
        </w:rPr>
      </w:pPr>
    </w:p>
    <w:p w:rsidR="00C03CF7" w:rsidRPr="0080420D" w:rsidRDefault="00C03CF7" w:rsidP="00A13559">
      <w:pPr>
        <w:pStyle w:val="body"/>
        <w:spacing w:line="240" w:lineRule="auto"/>
        <w:ind w:firstLine="426"/>
        <w:rPr>
          <w:color w:val="auto"/>
          <w:sz w:val="24"/>
          <w:szCs w:val="24"/>
        </w:rPr>
      </w:pPr>
    </w:p>
    <w:p w:rsidR="00C03CF7" w:rsidRPr="0080420D" w:rsidRDefault="00C03CF7" w:rsidP="00A13559">
      <w:pPr>
        <w:pStyle w:val="body"/>
        <w:spacing w:line="240" w:lineRule="auto"/>
        <w:ind w:firstLine="426"/>
        <w:rPr>
          <w:color w:val="auto"/>
          <w:sz w:val="24"/>
          <w:szCs w:val="24"/>
        </w:rPr>
      </w:pPr>
    </w:p>
    <w:p w:rsidR="00C03CF7" w:rsidRPr="0080420D" w:rsidRDefault="00C03CF7" w:rsidP="00A13559">
      <w:pPr>
        <w:pStyle w:val="body"/>
        <w:spacing w:line="240" w:lineRule="auto"/>
        <w:ind w:firstLine="426"/>
        <w:rPr>
          <w:color w:val="auto"/>
          <w:sz w:val="24"/>
          <w:szCs w:val="24"/>
        </w:rPr>
      </w:pPr>
    </w:p>
    <w:p w:rsidR="00A13559" w:rsidRPr="0080420D" w:rsidRDefault="00A13559" w:rsidP="00A13559">
      <w:pPr>
        <w:pStyle w:val="body"/>
        <w:spacing w:line="240" w:lineRule="auto"/>
        <w:ind w:firstLine="426"/>
        <w:rPr>
          <w:color w:val="auto"/>
          <w:sz w:val="24"/>
          <w:szCs w:val="24"/>
        </w:rPr>
      </w:pPr>
    </w:p>
    <w:p w:rsidR="00C03CF7" w:rsidRPr="0080420D" w:rsidRDefault="00C03CF7" w:rsidP="004F25DF">
      <w:pPr>
        <w:pStyle w:val="body"/>
        <w:spacing w:line="240" w:lineRule="auto"/>
        <w:ind w:firstLine="426"/>
        <w:rPr>
          <w:b/>
          <w:color w:val="auto"/>
          <w:sz w:val="24"/>
          <w:szCs w:val="24"/>
        </w:rPr>
        <w:sectPr w:rsidR="00C03CF7" w:rsidRPr="0080420D" w:rsidSect="0054266B">
          <w:pgSz w:w="11900" w:h="16840"/>
          <w:pgMar w:top="1440" w:right="1440" w:bottom="1440" w:left="1797" w:header="709" w:footer="709" w:gutter="0"/>
          <w:cols w:space="708"/>
          <w:titlePg/>
          <w:docGrid w:linePitch="360"/>
        </w:sectPr>
      </w:pPr>
    </w:p>
    <w:p w:rsidR="004F25DF" w:rsidRPr="0080420D" w:rsidRDefault="004F25DF" w:rsidP="004F25DF">
      <w:pPr>
        <w:pStyle w:val="body"/>
        <w:spacing w:line="240" w:lineRule="auto"/>
        <w:ind w:firstLine="426"/>
        <w:rPr>
          <w:b/>
          <w:color w:val="auto"/>
          <w:sz w:val="24"/>
          <w:szCs w:val="24"/>
        </w:rPr>
      </w:pPr>
      <w:r w:rsidRPr="0080420D">
        <w:rPr>
          <w:b/>
          <w:color w:val="auto"/>
          <w:sz w:val="24"/>
          <w:szCs w:val="24"/>
        </w:rPr>
        <w:lastRenderedPageBreak/>
        <w:t>ТЕМАТИЧЕСКОЕ ПЛАНИРОВАНИЕ</w:t>
      </w:r>
    </w:p>
    <w:p w:rsidR="004F25DF" w:rsidRPr="0080420D" w:rsidRDefault="004F25DF" w:rsidP="004F25DF">
      <w:pPr>
        <w:pStyle w:val="body"/>
        <w:spacing w:line="240" w:lineRule="auto"/>
        <w:ind w:firstLine="426"/>
        <w:rPr>
          <w:b/>
          <w:color w:val="auto"/>
          <w:sz w:val="24"/>
          <w:szCs w:val="24"/>
        </w:rPr>
      </w:pPr>
      <w:r w:rsidRPr="0080420D">
        <w:rPr>
          <w:b/>
          <w:color w:val="auto"/>
          <w:sz w:val="24"/>
          <w:szCs w:val="24"/>
        </w:rPr>
        <w:t>1</w:t>
      </w:r>
      <w:r w:rsidR="00C03CF7" w:rsidRPr="0080420D">
        <w:rPr>
          <w:b/>
          <w:color w:val="auto"/>
          <w:sz w:val="24"/>
          <w:szCs w:val="24"/>
        </w:rPr>
        <w:t>-2, 3-4</w:t>
      </w:r>
      <w:r w:rsidRPr="0080420D">
        <w:rPr>
          <w:b/>
          <w:color w:val="auto"/>
          <w:sz w:val="24"/>
          <w:szCs w:val="24"/>
        </w:rPr>
        <w:t xml:space="preserve"> КЛАСС</w:t>
      </w:r>
    </w:p>
    <w:tbl>
      <w:tblPr>
        <w:tblStyle w:val="TableNormal"/>
        <w:tblW w:w="1354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01"/>
        <w:gridCol w:w="1701"/>
        <w:gridCol w:w="7838"/>
      </w:tblGrid>
      <w:tr w:rsidR="00C03CF7" w:rsidRPr="0080420D" w:rsidTr="0005573F">
        <w:trPr>
          <w:trHeight w:val="707"/>
        </w:trPr>
        <w:tc>
          <w:tcPr>
            <w:tcW w:w="4001" w:type="dxa"/>
          </w:tcPr>
          <w:p w:rsidR="00C03CF7" w:rsidRPr="0080420D" w:rsidRDefault="00C03CF7" w:rsidP="0005573F">
            <w:pPr>
              <w:ind w:firstLine="0"/>
              <w:rPr>
                <w:rFonts w:cs="Times New Roman"/>
                <w:sz w:val="24"/>
                <w:szCs w:val="24"/>
              </w:rPr>
            </w:pPr>
            <w:r w:rsidRPr="0080420D">
              <w:rPr>
                <w:rFonts w:cs="Times New Roman"/>
                <w:sz w:val="24"/>
                <w:szCs w:val="24"/>
              </w:rPr>
              <w:t>Темы</w:t>
            </w:r>
          </w:p>
        </w:tc>
        <w:tc>
          <w:tcPr>
            <w:tcW w:w="1701" w:type="dxa"/>
          </w:tcPr>
          <w:p w:rsidR="00C03CF7" w:rsidRPr="0080420D" w:rsidRDefault="00C03CF7" w:rsidP="0005573F">
            <w:pPr>
              <w:ind w:firstLine="0"/>
              <w:rPr>
                <w:rFonts w:cs="Times New Roman"/>
                <w:sz w:val="24"/>
                <w:szCs w:val="24"/>
                <w:lang w:val="ru-RU"/>
              </w:rPr>
            </w:pPr>
            <w:r w:rsidRPr="0080420D">
              <w:rPr>
                <w:rFonts w:cs="Times New Roman"/>
                <w:sz w:val="24"/>
                <w:szCs w:val="24"/>
                <w:lang w:val="ru-RU"/>
              </w:rPr>
              <w:t>Часы</w:t>
            </w:r>
          </w:p>
        </w:tc>
        <w:tc>
          <w:tcPr>
            <w:tcW w:w="7838" w:type="dxa"/>
          </w:tcPr>
          <w:p w:rsidR="00C03CF7" w:rsidRPr="0080420D" w:rsidRDefault="0005573F" w:rsidP="0005573F">
            <w:pPr>
              <w:ind w:firstLine="0"/>
              <w:rPr>
                <w:rFonts w:cs="Times New Roman"/>
                <w:sz w:val="24"/>
                <w:szCs w:val="24"/>
                <w:lang w:val="ru-RU"/>
              </w:rPr>
            </w:pPr>
            <w:r w:rsidRPr="0080420D">
              <w:rPr>
                <w:rFonts w:cs="Times New Roman"/>
                <w:sz w:val="24"/>
                <w:szCs w:val="24"/>
                <w:lang w:val="ru-RU"/>
              </w:rPr>
              <w:t>Виды деятельности</w:t>
            </w:r>
          </w:p>
        </w:tc>
      </w:tr>
      <w:tr w:rsidR="00C03CF7" w:rsidRPr="0080420D" w:rsidTr="0005573F">
        <w:trPr>
          <w:trHeight w:val="1709"/>
        </w:trPr>
        <w:tc>
          <w:tcPr>
            <w:tcW w:w="4001" w:type="dxa"/>
          </w:tcPr>
          <w:p w:rsidR="00C03CF7" w:rsidRPr="0080420D" w:rsidRDefault="00C03CF7" w:rsidP="0005573F">
            <w:pPr>
              <w:ind w:firstLine="0"/>
              <w:rPr>
                <w:rFonts w:cs="Times New Roman"/>
                <w:sz w:val="24"/>
                <w:szCs w:val="24"/>
                <w:lang w:val="ru-RU"/>
              </w:rPr>
            </w:pPr>
            <w:r w:rsidRPr="0080420D">
              <w:rPr>
                <w:rFonts w:cs="Times New Roman"/>
                <w:w w:val="105"/>
                <w:sz w:val="24"/>
                <w:szCs w:val="24"/>
                <w:lang w:val="ru-RU"/>
              </w:rPr>
              <w:t>Деньзнаний</w:t>
            </w:r>
          </w:p>
          <w:p w:rsidR="00C03CF7" w:rsidRPr="0080420D" w:rsidRDefault="00C03CF7" w:rsidP="0005573F">
            <w:pPr>
              <w:ind w:firstLine="0"/>
              <w:rPr>
                <w:rFonts w:cs="Times New Roman"/>
                <w:sz w:val="24"/>
                <w:szCs w:val="24"/>
                <w:lang w:val="ru-RU"/>
              </w:rPr>
            </w:pPr>
          </w:p>
          <w:p w:rsidR="00C03CF7" w:rsidRPr="0080420D" w:rsidRDefault="00C03CF7" w:rsidP="0005573F">
            <w:pPr>
              <w:ind w:firstLine="0"/>
              <w:rPr>
                <w:rFonts w:cs="Times New Roman"/>
                <w:sz w:val="24"/>
                <w:szCs w:val="24"/>
                <w:lang w:val="ru-RU"/>
              </w:rPr>
            </w:pPr>
            <w:r w:rsidRPr="0080420D">
              <w:rPr>
                <w:rFonts w:cs="Times New Roman"/>
                <w:w w:val="115"/>
                <w:sz w:val="24"/>
                <w:szCs w:val="24"/>
                <w:lang w:val="ru-RU"/>
              </w:rPr>
              <w:t>1–2классы:</w:t>
            </w:r>
          </w:p>
          <w:p w:rsidR="00C03CF7" w:rsidRPr="0080420D" w:rsidRDefault="00C03CF7" w:rsidP="0005573F">
            <w:pPr>
              <w:ind w:firstLine="0"/>
              <w:rPr>
                <w:rFonts w:cs="Times New Roman"/>
                <w:sz w:val="24"/>
                <w:szCs w:val="24"/>
                <w:lang w:val="ru-RU"/>
              </w:rPr>
            </w:pPr>
            <w:r w:rsidRPr="0080420D">
              <w:rPr>
                <w:rFonts w:cs="Times New Roman"/>
                <w:w w:val="110"/>
                <w:sz w:val="24"/>
                <w:szCs w:val="24"/>
                <w:lang w:val="ru-RU"/>
              </w:rPr>
              <w:t>«Зачемяучусь?»</w:t>
            </w:r>
          </w:p>
          <w:p w:rsidR="00317AE7" w:rsidRDefault="00317AE7" w:rsidP="0005573F">
            <w:pPr>
              <w:ind w:firstLine="0"/>
              <w:rPr>
                <w:rFonts w:cs="Times New Roman"/>
                <w:w w:val="115"/>
                <w:sz w:val="24"/>
                <w:szCs w:val="24"/>
                <w:lang w:val="ru-RU"/>
              </w:rPr>
            </w:pPr>
          </w:p>
          <w:p w:rsidR="00317AE7" w:rsidRDefault="00317AE7" w:rsidP="0005573F">
            <w:pPr>
              <w:ind w:firstLine="0"/>
              <w:rPr>
                <w:rFonts w:cs="Times New Roman"/>
                <w:w w:val="115"/>
                <w:sz w:val="24"/>
                <w:szCs w:val="24"/>
                <w:lang w:val="ru-RU"/>
              </w:rPr>
            </w:pPr>
          </w:p>
          <w:p w:rsidR="00317AE7" w:rsidRDefault="00317AE7" w:rsidP="0005573F">
            <w:pPr>
              <w:ind w:firstLine="0"/>
              <w:rPr>
                <w:rFonts w:cs="Times New Roman"/>
                <w:w w:val="115"/>
                <w:sz w:val="24"/>
                <w:szCs w:val="24"/>
                <w:lang w:val="ru-RU"/>
              </w:rPr>
            </w:pPr>
          </w:p>
          <w:p w:rsidR="00317AE7" w:rsidRDefault="00317AE7" w:rsidP="0005573F">
            <w:pPr>
              <w:ind w:firstLine="0"/>
              <w:rPr>
                <w:rFonts w:cs="Times New Roman"/>
                <w:w w:val="115"/>
                <w:sz w:val="24"/>
                <w:szCs w:val="24"/>
                <w:lang w:val="ru-RU"/>
              </w:rPr>
            </w:pPr>
          </w:p>
          <w:p w:rsidR="00317AE7" w:rsidRDefault="00317AE7" w:rsidP="0005573F">
            <w:pPr>
              <w:ind w:firstLine="0"/>
              <w:rPr>
                <w:rFonts w:cs="Times New Roman"/>
                <w:w w:val="115"/>
                <w:sz w:val="24"/>
                <w:szCs w:val="24"/>
                <w:lang w:val="ru-RU"/>
              </w:rPr>
            </w:pPr>
          </w:p>
          <w:p w:rsidR="00C03CF7" w:rsidRPr="00365428" w:rsidRDefault="00C03CF7" w:rsidP="0005573F">
            <w:pPr>
              <w:ind w:firstLine="0"/>
              <w:rPr>
                <w:rFonts w:cs="Times New Roman"/>
                <w:sz w:val="24"/>
                <w:szCs w:val="24"/>
                <w:lang w:val="ru-RU"/>
              </w:rPr>
            </w:pPr>
            <w:r w:rsidRPr="00365428">
              <w:rPr>
                <w:rFonts w:cs="Times New Roman"/>
                <w:w w:val="115"/>
                <w:sz w:val="24"/>
                <w:szCs w:val="24"/>
                <w:lang w:val="ru-RU"/>
              </w:rPr>
              <w:t>3–4классы</w:t>
            </w:r>
          </w:p>
          <w:p w:rsidR="00C03CF7" w:rsidRPr="00365428" w:rsidRDefault="00C03CF7" w:rsidP="0005573F">
            <w:pPr>
              <w:ind w:firstLine="0"/>
              <w:rPr>
                <w:rFonts w:cs="Times New Roman"/>
                <w:sz w:val="24"/>
                <w:szCs w:val="24"/>
                <w:lang w:val="ru-RU"/>
              </w:rPr>
            </w:pPr>
            <w:r w:rsidRPr="00365428">
              <w:rPr>
                <w:rFonts w:cs="Times New Roman"/>
                <w:w w:val="115"/>
                <w:sz w:val="24"/>
                <w:szCs w:val="24"/>
                <w:lang w:val="ru-RU"/>
              </w:rPr>
              <w:t>«Зачеммнезнания?»</w:t>
            </w:r>
          </w:p>
        </w:tc>
        <w:tc>
          <w:tcPr>
            <w:tcW w:w="1701" w:type="dxa"/>
          </w:tcPr>
          <w:p w:rsidR="00C03CF7" w:rsidRPr="0080420D" w:rsidRDefault="0005573F" w:rsidP="0005573F">
            <w:pPr>
              <w:ind w:firstLine="0"/>
              <w:rPr>
                <w:rFonts w:cs="Times New Roman"/>
                <w:w w:val="110"/>
                <w:sz w:val="24"/>
                <w:szCs w:val="24"/>
                <w:lang w:val="ru-RU"/>
              </w:rPr>
            </w:pPr>
            <w:r w:rsidRPr="0080420D">
              <w:rPr>
                <w:rFonts w:cs="Times New Roman"/>
                <w:w w:val="110"/>
                <w:sz w:val="24"/>
                <w:szCs w:val="24"/>
                <w:lang w:val="ru-RU"/>
              </w:rPr>
              <w:t>1</w:t>
            </w:r>
          </w:p>
        </w:tc>
        <w:tc>
          <w:tcPr>
            <w:tcW w:w="7838" w:type="dxa"/>
          </w:tcPr>
          <w:p w:rsidR="00C03CF7" w:rsidRDefault="00F65EAC" w:rsidP="0005573F">
            <w:pPr>
              <w:ind w:firstLine="0"/>
              <w:rPr>
                <w:lang w:val="ru-RU"/>
              </w:rPr>
            </w:pPr>
            <w:r w:rsidRPr="00F65EAC">
              <w:rPr>
                <w:lang w:val="ru-RU"/>
              </w:rPr>
              <w:t>Просмотр видеоролика о Дне знаний и о традициях этого праздника. Участие в эвристической беседе: традиции нашей школы, обсуждение вопросов: «Почему важно учиться? Как быть, если что-то не знаешь или не умеешь?» и др. Рассматривание репродукций картин о школе прошлых веков, сравнение с современной школой. Например: В. Маковский «В сельской школе»; Н. Богданов-Бельский «Сельская школа», «Устный счет. Народная школа»; Б. Кустодиев «Земская школа»; А. Максимов «Книжное научение»; А. Морозов «Сельская школа» (на выбор) Участие в коллективной игре-путешествии (игре-соревновании), разгадывании загадок</w:t>
            </w:r>
          </w:p>
          <w:p w:rsidR="00F65EAC" w:rsidRPr="00F65EAC" w:rsidRDefault="00F65EAC" w:rsidP="0005573F">
            <w:pPr>
              <w:ind w:firstLine="0"/>
              <w:rPr>
                <w:rFonts w:cs="Times New Roman"/>
                <w:sz w:val="24"/>
                <w:szCs w:val="24"/>
                <w:lang w:val="ru-RU"/>
              </w:rPr>
            </w:pPr>
            <w:r w:rsidRPr="00F65EAC">
              <w:rPr>
                <w:lang w:val="ru-RU"/>
              </w:rPr>
              <w:t xml:space="preserve">Участие в беседе: «Что дает образование человеку и обществу. Рассматривание репродукции картины Н. Богданова-Бельского «У дверей школы». Беседа по вопросам: «Что привело подростка к дверям школы? Что мешает ему учится? Все ли дети в царское время были грамотными? Рассматривание репродукций картин о школе прошлых веков, сравнение с современной школой. Например: В. Маковский «В сельской школе»; Н. Богданов-Бельский «Сельская школа», «Устный счет. Народная школа»; Б. Кустодиев «Земская школа»; А. Максимов «Книжное научение»; А. Морозов «Сельская школа» (на выбор) Просмотр видеоматериалов о МГУ имени Ломоносова и о Смольном институте. </w:t>
            </w:r>
            <w:r>
              <w:t>Участие в викторине «Своя игра»: задай вопрос одноклассникам</w:t>
            </w:r>
          </w:p>
        </w:tc>
      </w:tr>
      <w:tr w:rsidR="00C03CF7" w:rsidRPr="0080420D" w:rsidTr="0005573F">
        <w:trPr>
          <w:trHeight w:val="1974"/>
        </w:trPr>
        <w:tc>
          <w:tcPr>
            <w:tcW w:w="4001" w:type="dxa"/>
          </w:tcPr>
          <w:p w:rsidR="00C03CF7" w:rsidRPr="0080420D" w:rsidRDefault="00C03CF7" w:rsidP="0005573F">
            <w:pPr>
              <w:ind w:firstLine="0"/>
              <w:rPr>
                <w:rFonts w:cs="Times New Roman"/>
                <w:sz w:val="24"/>
                <w:szCs w:val="24"/>
                <w:lang w:val="ru-RU"/>
              </w:rPr>
            </w:pPr>
            <w:r w:rsidRPr="0080420D">
              <w:rPr>
                <w:rFonts w:cs="Times New Roman"/>
                <w:w w:val="110"/>
                <w:sz w:val="24"/>
                <w:szCs w:val="24"/>
                <w:lang w:val="ru-RU"/>
              </w:rPr>
              <w:t>Нашастрана—</w:t>
            </w:r>
            <w:r w:rsidRPr="0080420D">
              <w:rPr>
                <w:rFonts w:cs="Times New Roman"/>
                <w:spacing w:val="-1"/>
                <w:w w:val="110"/>
                <w:sz w:val="24"/>
                <w:szCs w:val="24"/>
                <w:lang w:val="ru-RU"/>
              </w:rPr>
              <w:t>Россия</w:t>
            </w:r>
          </w:p>
          <w:p w:rsidR="00C03CF7" w:rsidRPr="0080420D" w:rsidRDefault="00C03CF7" w:rsidP="0005573F">
            <w:pPr>
              <w:ind w:firstLine="0"/>
              <w:rPr>
                <w:rFonts w:cs="Times New Roman"/>
                <w:sz w:val="24"/>
                <w:szCs w:val="24"/>
                <w:lang w:val="ru-RU"/>
              </w:rPr>
            </w:pPr>
          </w:p>
          <w:p w:rsidR="00C03CF7" w:rsidRPr="0080420D" w:rsidRDefault="00C03CF7" w:rsidP="0005573F">
            <w:pPr>
              <w:ind w:firstLine="0"/>
              <w:rPr>
                <w:rFonts w:cs="Times New Roman"/>
                <w:sz w:val="24"/>
                <w:szCs w:val="24"/>
                <w:lang w:val="ru-RU"/>
              </w:rPr>
            </w:pPr>
            <w:r w:rsidRPr="0080420D">
              <w:rPr>
                <w:rFonts w:cs="Times New Roman"/>
                <w:w w:val="115"/>
                <w:sz w:val="24"/>
                <w:szCs w:val="24"/>
                <w:lang w:val="ru-RU"/>
              </w:rPr>
              <w:t>1–2классы:</w:t>
            </w:r>
          </w:p>
          <w:p w:rsidR="00C03CF7" w:rsidRPr="0080420D" w:rsidRDefault="00C03CF7" w:rsidP="0005573F">
            <w:pPr>
              <w:ind w:firstLine="0"/>
              <w:rPr>
                <w:rFonts w:cs="Times New Roman"/>
                <w:sz w:val="24"/>
                <w:szCs w:val="24"/>
                <w:lang w:val="ru-RU"/>
              </w:rPr>
            </w:pPr>
            <w:r w:rsidRPr="0080420D">
              <w:rPr>
                <w:rFonts w:cs="Times New Roman"/>
                <w:w w:val="110"/>
                <w:sz w:val="24"/>
                <w:szCs w:val="24"/>
                <w:lang w:val="ru-RU"/>
              </w:rPr>
              <w:t>«Гдемыживём?»</w:t>
            </w:r>
          </w:p>
          <w:p w:rsidR="00C03CF7" w:rsidRDefault="00C03CF7" w:rsidP="0005573F">
            <w:pPr>
              <w:ind w:firstLine="0"/>
              <w:rPr>
                <w:rFonts w:cs="Times New Roman"/>
                <w:sz w:val="24"/>
                <w:szCs w:val="24"/>
                <w:lang w:val="ru-RU"/>
              </w:rPr>
            </w:pPr>
          </w:p>
          <w:p w:rsidR="00754E72" w:rsidRPr="0080420D" w:rsidRDefault="00754E72" w:rsidP="0005573F">
            <w:pPr>
              <w:ind w:firstLine="0"/>
              <w:rPr>
                <w:rFonts w:cs="Times New Roman"/>
                <w:sz w:val="24"/>
                <w:szCs w:val="24"/>
                <w:lang w:val="ru-RU"/>
              </w:rPr>
            </w:pPr>
          </w:p>
          <w:p w:rsidR="00C03CF7" w:rsidRPr="0080420D" w:rsidRDefault="00C03CF7" w:rsidP="0005573F">
            <w:pPr>
              <w:ind w:firstLine="0"/>
              <w:rPr>
                <w:rFonts w:cs="Times New Roman"/>
                <w:sz w:val="24"/>
                <w:szCs w:val="24"/>
                <w:lang w:val="ru-RU"/>
              </w:rPr>
            </w:pPr>
            <w:r w:rsidRPr="0080420D">
              <w:rPr>
                <w:rFonts w:cs="Times New Roman"/>
                <w:w w:val="115"/>
                <w:sz w:val="24"/>
                <w:szCs w:val="24"/>
                <w:lang w:val="ru-RU"/>
              </w:rPr>
              <w:t>3–4классы:</w:t>
            </w:r>
          </w:p>
          <w:p w:rsidR="00C03CF7" w:rsidRPr="0080420D" w:rsidRDefault="00C03CF7" w:rsidP="0005573F">
            <w:pPr>
              <w:ind w:firstLine="0"/>
              <w:rPr>
                <w:rFonts w:cs="Times New Roman"/>
                <w:sz w:val="24"/>
                <w:szCs w:val="24"/>
                <w:lang w:val="ru-RU"/>
              </w:rPr>
            </w:pPr>
            <w:r w:rsidRPr="0080420D">
              <w:rPr>
                <w:rFonts w:cs="Times New Roman"/>
                <w:w w:val="110"/>
                <w:sz w:val="24"/>
                <w:szCs w:val="24"/>
                <w:lang w:val="ru-RU"/>
              </w:rPr>
              <w:t>«Отпоколения</w:t>
            </w:r>
            <w:r w:rsidRPr="0080420D">
              <w:rPr>
                <w:rFonts w:cs="Times New Roman"/>
                <w:w w:val="115"/>
                <w:sz w:val="24"/>
                <w:szCs w:val="24"/>
                <w:lang w:val="ru-RU"/>
              </w:rPr>
              <w:t>кпоколению:любовьроссиянкРодине»</w:t>
            </w:r>
          </w:p>
        </w:tc>
        <w:tc>
          <w:tcPr>
            <w:tcW w:w="1701" w:type="dxa"/>
          </w:tcPr>
          <w:p w:rsidR="00C03CF7" w:rsidRPr="0080420D" w:rsidRDefault="0005573F" w:rsidP="0005573F">
            <w:pPr>
              <w:ind w:firstLine="0"/>
              <w:rPr>
                <w:rFonts w:cs="Times New Roman"/>
                <w:w w:val="115"/>
                <w:sz w:val="24"/>
                <w:szCs w:val="24"/>
                <w:lang w:val="ru-RU"/>
              </w:rPr>
            </w:pPr>
            <w:r w:rsidRPr="0080420D">
              <w:rPr>
                <w:rFonts w:cs="Times New Roman"/>
                <w:w w:val="115"/>
                <w:sz w:val="24"/>
                <w:szCs w:val="24"/>
                <w:lang w:val="ru-RU"/>
              </w:rPr>
              <w:t>1</w:t>
            </w:r>
          </w:p>
        </w:tc>
        <w:tc>
          <w:tcPr>
            <w:tcW w:w="7838" w:type="dxa"/>
          </w:tcPr>
          <w:p w:rsidR="00C03CF7" w:rsidRDefault="00F65EAC" w:rsidP="0005573F">
            <w:pPr>
              <w:ind w:firstLine="0"/>
              <w:rPr>
                <w:lang w:val="ru-RU"/>
              </w:rPr>
            </w:pPr>
            <w:r w:rsidRPr="00F65EAC">
              <w:rPr>
                <w:lang w:val="ru-RU"/>
              </w:rPr>
              <w:t>Просмотр и обсуждение видеоматериалов «Россия – от края до края»: природа разных уголков страны. Работа с иллюстрациями: узнавание по фотографиям городов России. Достопримечательности Москвы. Беседа: «В каких местах России тебе хотелось бы побывать?» Интерактивная игра-соревнование: «Знаем ли мы свой край» (с использованием иллюстраций)</w:t>
            </w:r>
          </w:p>
          <w:p w:rsidR="00F65EAC" w:rsidRPr="00F65EAC" w:rsidRDefault="00F65EAC" w:rsidP="0005573F">
            <w:pPr>
              <w:ind w:firstLine="0"/>
              <w:rPr>
                <w:rFonts w:cs="Times New Roman"/>
                <w:sz w:val="24"/>
                <w:szCs w:val="24"/>
                <w:lang w:val="ru-RU"/>
              </w:rPr>
            </w:pPr>
            <w:r w:rsidRPr="00F65EAC">
              <w:rPr>
                <w:lang w:val="ru-RU"/>
              </w:rPr>
              <w:t>Просмотр видео: памятник советскому солдату в Берлине. Обсуждение: почему был поставлен этот памятник? О чем думал Н. Масалов, спасая немецкую девочку? Какое значение для жизни народов Европы имела победа Советского Союза над фашистской Германией? Дискуссия: С чего начинается понимание Родины, как проявляется любовь к Родине. Интерактивное задание: партизанское движение двух Отечественных войн: 1812 и 1941-45 гг. – преемственность поколений. Организаторы партизанского движения Д. Давыдов и. С. Ковпак, Д. Медведев, П. Вершигора (на выбор).</w:t>
            </w:r>
          </w:p>
        </w:tc>
      </w:tr>
      <w:tr w:rsidR="0005573F" w:rsidRPr="0080420D" w:rsidTr="0005573F">
        <w:trPr>
          <w:trHeight w:val="1974"/>
        </w:trPr>
        <w:tc>
          <w:tcPr>
            <w:tcW w:w="4001" w:type="dxa"/>
          </w:tcPr>
          <w:p w:rsidR="0005573F" w:rsidRDefault="00F65EAC" w:rsidP="0005573F">
            <w:pPr>
              <w:ind w:firstLine="0"/>
              <w:rPr>
                <w:rFonts w:cs="Times New Roman"/>
                <w:w w:val="115"/>
                <w:sz w:val="24"/>
                <w:szCs w:val="24"/>
                <w:lang w:val="ru-RU"/>
              </w:rPr>
            </w:pPr>
            <w:r w:rsidRPr="00F65EAC">
              <w:rPr>
                <w:rFonts w:cs="Times New Roman"/>
                <w:w w:val="115"/>
                <w:sz w:val="24"/>
                <w:szCs w:val="24"/>
                <w:lang w:val="ru-RU"/>
              </w:rPr>
              <w:lastRenderedPageBreak/>
              <w:t>100-летие со дня рождения Зои Космодемьянской</w:t>
            </w:r>
          </w:p>
          <w:p w:rsidR="00754E72" w:rsidRPr="0080420D" w:rsidRDefault="00754E72" w:rsidP="0005573F">
            <w:pPr>
              <w:ind w:firstLine="0"/>
              <w:rPr>
                <w:rFonts w:cs="Times New Roman"/>
                <w:sz w:val="24"/>
                <w:szCs w:val="24"/>
                <w:lang w:val="ru-RU"/>
              </w:rPr>
            </w:pPr>
          </w:p>
          <w:p w:rsidR="0005573F" w:rsidRPr="0080420D" w:rsidRDefault="0005573F" w:rsidP="0005573F">
            <w:pPr>
              <w:ind w:firstLine="0"/>
              <w:rPr>
                <w:rFonts w:cs="Times New Roman"/>
                <w:sz w:val="24"/>
                <w:szCs w:val="24"/>
                <w:lang w:val="ru-RU"/>
              </w:rPr>
            </w:pPr>
            <w:r w:rsidRPr="0080420D">
              <w:rPr>
                <w:rFonts w:cs="Times New Roman"/>
                <w:w w:val="115"/>
                <w:sz w:val="24"/>
                <w:szCs w:val="24"/>
                <w:lang w:val="ru-RU"/>
              </w:rPr>
              <w:t>1–2</w:t>
            </w:r>
            <w:r w:rsidR="00F65EAC">
              <w:rPr>
                <w:rFonts w:cs="Times New Roman"/>
                <w:w w:val="115"/>
                <w:sz w:val="24"/>
                <w:szCs w:val="24"/>
                <w:lang w:val="ru-RU"/>
              </w:rPr>
              <w:t>классы</w:t>
            </w:r>
          </w:p>
          <w:p w:rsidR="0005573F" w:rsidRDefault="0005573F" w:rsidP="0005573F">
            <w:pPr>
              <w:ind w:firstLine="0"/>
              <w:rPr>
                <w:rFonts w:cs="Times New Roman"/>
                <w:i/>
                <w:sz w:val="24"/>
                <w:szCs w:val="24"/>
                <w:lang w:val="ru-RU"/>
              </w:rPr>
            </w:pPr>
          </w:p>
          <w:p w:rsidR="00754E72" w:rsidRDefault="00754E72" w:rsidP="0005573F">
            <w:pPr>
              <w:ind w:firstLine="0"/>
              <w:rPr>
                <w:rFonts w:cs="Times New Roman"/>
                <w:i/>
                <w:sz w:val="24"/>
                <w:szCs w:val="24"/>
                <w:lang w:val="ru-RU"/>
              </w:rPr>
            </w:pPr>
          </w:p>
          <w:p w:rsidR="00754E72" w:rsidRPr="0080420D" w:rsidRDefault="00754E72" w:rsidP="0005573F">
            <w:pPr>
              <w:ind w:firstLine="0"/>
              <w:rPr>
                <w:rFonts w:cs="Times New Roman"/>
                <w:i/>
                <w:sz w:val="24"/>
                <w:szCs w:val="24"/>
                <w:lang w:val="ru-RU"/>
              </w:rPr>
            </w:pPr>
          </w:p>
          <w:p w:rsidR="0005573F" w:rsidRPr="0080420D" w:rsidRDefault="0005573F" w:rsidP="0005573F">
            <w:pPr>
              <w:ind w:firstLine="0"/>
              <w:rPr>
                <w:rFonts w:cs="Times New Roman"/>
                <w:sz w:val="24"/>
                <w:szCs w:val="24"/>
                <w:lang w:val="ru-RU"/>
              </w:rPr>
            </w:pPr>
            <w:r w:rsidRPr="0080420D">
              <w:rPr>
                <w:rFonts w:cs="Times New Roman"/>
                <w:w w:val="115"/>
                <w:sz w:val="24"/>
                <w:szCs w:val="24"/>
                <w:lang w:val="ru-RU"/>
              </w:rPr>
              <w:t>3–4</w:t>
            </w:r>
            <w:r w:rsidR="00F65EAC">
              <w:rPr>
                <w:rFonts w:cs="Times New Roman"/>
                <w:w w:val="115"/>
                <w:sz w:val="24"/>
                <w:szCs w:val="24"/>
                <w:lang w:val="ru-RU"/>
              </w:rPr>
              <w:t>классы</w:t>
            </w:r>
          </w:p>
          <w:p w:rsidR="0005573F" w:rsidRPr="0080420D" w:rsidRDefault="0005573F" w:rsidP="0005573F">
            <w:pPr>
              <w:rPr>
                <w:rFonts w:cs="Times New Roman"/>
                <w:sz w:val="24"/>
                <w:szCs w:val="24"/>
                <w:lang w:val="ru-RU"/>
              </w:rPr>
            </w:pPr>
          </w:p>
        </w:tc>
        <w:tc>
          <w:tcPr>
            <w:tcW w:w="1701" w:type="dxa"/>
          </w:tcPr>
          <w:p w:rsidR="0005573F" w:rsidRPr="0080420D" w:rsidRDefault="0005573F" w:rsidP="0005573F">
            <w:pPr>
              <w:ind w:firstLine="0"/>
              <w:rPr>
                <w:rFonts w:cs="Times New Roman"/>
                <w:w w:val="115"/>
                <w:sz w:val="24"/>
                <w:szCs w:val="24"/>
                <w:lang w:val="ru-RU"/>
              </w:rPr>
            </w:pPr>
            <w:r w:rsidRPr="0080420D">
              <w:rPr>
                <w:rFonts w:cs="Times New Roman"/>
                <w:w w:val="115"/>
                <w:sz w:val="24"/>
                <w:szCs w:val="24"/>
                <w:lang w:val="ru-RU"/>
              </w:rPr>
              <w:t>1</w:t>
            </w:r>
          </w:p>
          <w:p w:rsidR="0005573F" w:rsidRPr="0080420D" w:rsidRDefault="0005573F" w:rsidP="0005573F">
            <w:pPr>
              <w:rPr>
                <w:rFonts w:cs="Times New Roman"/>
                <w:w w:val="115"/>
                <w:sz w:val="24"/>
                <w:szCs w:val="24"/>
                <w:lang w:val="ru-RU"/>
              </w:rPr>
            </w:pPr>
          </w:p>
        </w:tc>
        <w:tc>
          <w:tcPr>
            <w:tcW w:w="7838" w:type="dxa"/>
          </w:tcPr>
          <w:p w:rsidR="0005573F" w:rsidRDefault="00F65EAC" w:rsidP="0005573F">
            <w:pPr>
              <w:rPr>
                <w:lang w:val="ru-RU"/>
              </w:rPr>
            </w:pPr>
            <w:r w:rsidRPr="00F65EAC">
              <w:rPr>
                <w:lang w:val="ru-RU"/>
              </w:rPr>
              <w:t>Рассматривание и описание портрета Зои – московской школьницы. Восприятие рассказа учителя и фотографий из семейного альбома Космодемьянских Обсуждение рассказа учителя и видеоматериалов о событиях в деревне Петрищево. Обсуждение значения пословиц: «Родина – мать, умей за нее постоять», «Для родины своей ни сил, ни жизни не жалей», «С родной земли - умри, не сходи», «Чужой земли не хотим, а своей не отдадим» (на выбор)</w:t>
            </w:r>
          </w:p>
          <w:p w:rsidR="00F65EAC" w:rsidRPr="00F65EAC" w:rsidRDefault="00F65EAC" w:rsidP="0005573F">
            <w:pPr>
              <w:rPr>
                <w:rFonts w:cs="Times New Roman"/>
                <w:sz w:val="24"/>
                <w:szCs w:val="24"/>
                <w:lang w:val="ru-RU"/>
              </w:rPr>
            </w:pPr>
            <w:r w:rsidRPr="00F65EAC">
              <w:rPr>
                <w:lang w:val="ru-RU"/>
              </w:rPr>
              <w:t>Рассматривание и описание героини картины художника Дм. Мочальского «Портрет Зои». Воображаемая ситуация: кинотеатр «Колизей», призывной пункт, набора в диверсионную школу Обсуждение: зачем Зоя хотела поступить в диверсионную школу? Какими качествами должны были обладать люди, работавшие в тылу врага? Видео-экскурсия «Подвиг Зои» по материалам музея в Петрищеве. Интерактивное задание: События ВОВ – юные защитники Родины – герои Советского Союза – последователи Зои</w:t>
            </w:r>
          </w:p>
        </w:tc>
      </w:tr>
      <w:tr w:rsidR="00C03CF7" w:rsidRPr="0080420D" w:rsidTr="0005573F">
        <w:tblPrEx>
          <w:tblLook w:val="04A0"/>
        </w:tblPrEx>
        <w:trPr>
          <w:trHeight w:val="1833"/>
        </w:trPr>
        <w:tc>
          <w:tcPr>
            <w:tcW w:w="4001" w:type="dxa"/>
          </w:tcPr>
          <w:p w:rsidR="0005573F" w:rsidRDefault="00F65EAC" w:rsidP="0005573F">
            <w:pPr>
              <w:ind w:firstLine="0"/>
              <w:rPr>
                <w:rFonts w:cs="Times New Roman"/>
                <w:w w:val="105"/>
                <w:sz w:val="24"/>
                <w:szCs w:val="24"/>
                <w:lang w:val="ru-RU"/>
              </w:rPr>
            </w:pPr>
            <w:r w:rsidRPr="00F65EAC">
              <w:rPr>
                <w:rFonts w:cs="Times New Roman"/>
                <w:w w:val="105"/>
                <w:sz w:val="24"/>
                <w:szCs w:val="24"/>
                <w:lang w:val="ru-RU"/>
              </w:rPr>
              <w:t>Избирательная система России</w:t>
            </w:r>
          </w:p>
          <w:p w:rsidR="00754E72" w:rsidRPr="0080420D" w:rsidRDefault="00754E72" w:rsidP="0005573F">
            <w:pPr>
              <w:ind w:firstLine="0"/>
              <w:rPr>
                <w:rFonts w:cs="Times New Roman"/>
                <w:w w:val="115"/>
                <w:sz w:val="24"/>
                <w:szCs w:val="24"/>
                <w:lang w:val="ru-RU"/>
              </w:rPr>
            </w:pPr>
          </w:p>
          <w:p w:rsidR="00C03CF7" w:rsidRPr="0080420D" w:rsidRDefault="00C03CF7" w:rsidP="0005573F">
            <w:pPr>
              <w:ind w:firstLine="0"/>
              <w:rPr>
                <w:rFonts w:cs="Times New Roman"/>
                <w:sz w:val="24"/>
                <w:szCs w:val="24"/>
                <w:lang w:val="ru-RU"/>
              </w:rPr>
            </w:pPr>
            <w:r w:rsidRPr="0080420D">
              <w:rPr>
                <w:rFonts w:cs="Times New Roman"/>
                <w:w w:val="115"/>
                <w:sz w:val="24"/>
                <w:szCs w:val="24"/>
                <w:lang w:val="ru-RU"/>
              </w:rPr>
              <w:t>1–2</w:t>
            </w:r>
            <w:r w:rsidR="00F65EAC">
              <w:rPr>
                <w:rFonts w:cs="Times New Roman"/>
                <w:w w:val="115"/>
                <w:sz w:val="24"/>
                <w:szCs w:val="24"/>
                <w:lang w:val="ru-RU"/>
              </w:rPr>
              <w:t>классы</w:t>
            </w:r>
          </w:p>
          <w:p w:rsidR="0005573F" w:rsidRDefault="0005573F" w:rsidP="0005573F">
            <w:pPr>
              <w:ind w:firstLine="0"/>
              <w:rPr>
                <w:rFonts w:cs="Times New Roman"/>
                <w:sz w:val="24"/>
                <w:szCs w:val="24"/>
                <w:lang w:val="ru-RU"/>
              </w:rPr>
            </w:pPr>
          </w:p>
          <w:p w:rsidR="00754E72" w:rsidRDefault="00754E72" w:rsidP="0005573F">
            <w:pPr>
              <w:ind w:firstLine="0"/>
              <w:rPr>
                <w:rFonts w:cs="Times New Roman"/>
                <w:w w:val="115"/>
                <w:sz w:val="24"/>
                <w:szCs w:val="24"/>
                <w:lang w:val="ru-RU"/>
              </w:rPr>
            </w:pPr>
          </w:p>
          <w:p w:rsidR="00754E72" w:rsidRDefault="00754E72" w:rsidP="0005573F">
            <w:pPr>
              <w:ind w:firstLine="0"/>
              <w:rPr>
                <w:rFonts w:cs="Times New Roman"/>
                <w:w w:val="115"/>
                <w:sz w:val="24"/>
                <w:szCs w:val="24"/>
                <w:lang w:val="ru-RU"/>
              </w:rPr>
            </w:pPr>
          </w:p>
          <w:p w:rsidR="00754E72" w:rsidRDefault="00754E72" w:rsidP="0005573F">
            <w:pPr>
              <w:ind w:firstLine="0"/>
              <w:rPr>
                <w:rFonts w:cs="Times New Roman"/>
                <w:w w:val="115"/>
                <w:sz w:val="24"/>
                <w:szCs w:val="24"/>
                <w:lang w:val="ru-RU"/>
              </w:rPr>
            </w:pPr>
          </w:p>
          <w:p w:rsidR="00C03CF7" w:rsidRPr="00F65EAC" w:rsidRDefault="00C03CF7" w:rsidP="0005573F">
            <w:pPr>
              <w:ind w:firstLine="0"/>
              <w:rPr>
                <w:rFonts w:cs="Times New Roman"/>
                <w:sz w:val="24"/>
                <w:szCs w:val="24"/>
                <w:lang w:val="ru-RU"/>
              </w:rPr>
            </w:pPr>
            <w:r w:rsidRPr="0080420D">
              <w:rPr>
                <w:rFonts w:cs="Times New Roman"/>
                <w:w w:val="115"/>
                <w:sz w:val="24"/>
                <w:szCs w:val="24"/>
              </w:rPr>
              <w:t>3–4</w:t>
            </w:r>
            <w:r w:rsidR="00F65EAC">
              <w:rPr>
                <w:rFonts w:cs="Times New Roman"/>
                <w:w w:val="115"/>
                <w:sz w:val="24"/>
                <w:szCs w:val="24"/>
              </w:rPr>
              <w:t>классы</w:t>
            </w:r>
          </w:p>
          <w:p w:rsidR="00C03CF7" w:rsidRPr="0080420D" w:rsidRDefault="00C03CF7" w:rsidP="0005573F">
            <w:pPr>
              <w:ind w:firstLine="0"/>
              <w:rPr>
                <w:rFonts w:cs="Times New Roman"/>
                <w:sz w:val="24"/>
                <w:szCs w:val="24"/>
              </w:rPr>
            </w:pPr>
          </w:p>
        </w:tc>
        <w:tc>
          <w:tcPr>
            <w:tcW w:w="1701" w:type="dxa"/>
          </w:tcPr>
          <w:p w:rsidR="00C03CF7" w:rsidRPr="0080420D" w:rsidRDefault="0005573F" w:rsidP="0005573F">
            <w:pPr>
              <w:ind w:firstLine="0"/>
              <w:rPr>
                <w:rFonts w:cs="Times New Roman"/>
                <w:sz w:val="24"/>
                <w:szCs w:val="24"/>
                <w:lang w:val="ru-RU"/>
              </w:rPr>
            </w:pPr>
            <w:r w:rsidRPr="0080420D">
              <w:rPr>
                <w:rFonts w:cs="Times New Roman"/>
                <w:sz w:val="24"/>
                <w:szCs w:val="24"/>
                <w:lang w:val="ru-RU"/>
              </w:rPr>
              <w:t>1</w:t>
            </w:r>
          </w:p>
        </w:tc>
        <w:tc>
          <w:tcPr>
            <w:tcW w:w="7838" w:type="dxa"/>
          </w:tcPr>
          <w:p w:rsidR="00C03CF7" w:rsidRDefault="00F65EAC" w:rsidP="0005573F">
            <w:pPr>
              <w:ind w:firstLine="0"/>
              <w:rPr>
                <w:lang w:val="ru-RU"/>
              </w:rPr>
            </w:pPr>
            <w:r w:rsidRPr="00F65EAC">
              <w:rPr>
                <w:lang w:val="ru-RU"/>
              </w:rPr>
              <w:t>Просмотр и обсуждение отрывка из видеофильма «О выборах детям». Дискуссия: «Какое значение имеют выборы для жизни общества». Чтение четверостиший о Родине. Виртуальная экскурсия на избирательный участок. Коллективное составление сценария выступления детей на избирательном участке в день выборов</w:t>
            </w:r>
          </w:p>
          <w:p w:rsidR="00F65EAC" w:rsidRPr="00F65EAC" w:rsidRDefault="00F65EAC" w:rsidP="0005573F">
            <w:pPr>
              <w:ind w:firstLine="0"/>
              <w:rPr>
                <w:rFonts w:cs="Times New Roman"/>
                <w:sz w:val="24"/>
                <w:szCs w:val="24"/>
                <w:lang w:val="ru-RU"/>
              </w:rPr>
            </w:pPr>
            <w:r w:rsidRPr="00F65EAC">
              <w:rPr>
                <w:lang w:val="ru-RU"/>
              </w:rPr>
              <w:t xml:space="preserve">Рассматривание иллюстративного материала. Диалог: «О чем рассказывают фотографии? Для чего создаются избирательные участки?». Работа с иллюстративным материалом (детские рисунки о выборах): «Как мы понимаем суждение: «Голосуй за свое будущее!». Диалог: «Кого избирают депутатом Государственной думы? Знаменитые депутаты Государственной Думы (спортсмены, учителя, космонавты, актеры и др.)». Рассказ учителя о деятельности Думы. Интерактивное задание. Воображаемая ситуация: «Если бы я был депутатом? О чем бы я заботился?». Рассказы-суждения, предложения участников занятия. Интерактивное задание 3. Воображаемая ситуация: представим, что мы - члены избирательной комиссии. Как мы готовим избирательный участок ко дню выборов? (работа с иллюстративным материалом и видео). </w:t>
            </w:r>
            <w:r w:rsidRPr="003C4153">
              <w:rPr>
                <w:lang w:val="ru-RU"/>
              </w:rPr>
              <w:t>Как мы встретим человека, который впервые пришел голосовать?</w:t>
            </w:r>
          </w:p>
        </w:tc>
      </w:tr>
      <w:tr w:rsidR="00C03CF7" w:rsidRPr="0080420D" w:rsidTr="0005573F">
        <w:tblPrEx>
          <w:tblLook w:val="04A0"/>
        </w:tblPrEx>
        <w:trPr>
          <w:trHeight w:val="2257"/>
        </w:trPr>
        <w:tc>
          <w:tcPr>
            <w:tcW w:w="4001" w:type="dxa"/>
          </w:tcPr>
          <w:p w:rsidR="00C03CF7" w:rsidRPr="0080420D" w:rsidRDefault="00C03CF7" w:rsidP="0005573F">
            <w:pPr>
              <w:ind w:firstLine="0"/>
              <w:rPr>
                <w:rFonts w:cs="Times New Roman"/>
                <w:sz w:val="24"/>
                <w:szCs w:val="24"/>
                <w:lang w:val="ru-RU"/>
              </w:rPr>
            </w:pPr>
            <w:r w:rsidRPr="0080420D">
              <w:rPr>
                <w:rFonts w:cs="Times New Roman"/>
                <w:spacing w:val="-1"/>
                <w:w w:val="105"/>
                <w:sz w:val="24"/>
                <w:szCs w:val="24"/>
                <w:lang w:val="ru-RU"/>
              </w:rPr>
              <w:lastRenderedPageBreak/>
              <w:t>День</w:t>
            </w:r>
            <w:r w:rsidRPr="0080420D">
              <w:rPr>
                <w:rFonts w:cs="Times New Roman"/>
                <w:w w:val="105"/>
                <w:sz w:val="24"/>
                <w:szCs w:val="24"/>
                <w:lang w:val="ru-RU"/>
              </w:rPr>
              <w:t>учителя</w:t>
            </w:r>
          </w:p>
          <w:p w:rsidR="00C03CF7" w:rsidRPr="0080420D" w:rsidRDefault="00C03CF7" w:rsidP="0005573F">
            <w:pPr>
              <w:ind w:firstLine="0"/>
              <w:rPr>
                <w:rFonts w:cs="Times New Roman"/>
                <w:i/>
                <w:sz w:val="24"/>
                <w:szCs w:val="24"/>
                <w:lang w:val="ru-RU"/>
              </w:rPr>
            </w:pPr>
          </w:p>
          <w:p w:rsidR="00C03CF7" w:rsidRPr="0080420D" w:rsidRDefault="00C03CF7" w:rsidP="0005573F">
            <w:pPr>
              <w:ind w:firstLine="0"/>
              <w:rPr>
                <w:rFonts w:cs="Times New Roman"/>
                <w:sz w:val="24"/>
                <w:szCs w:val="24"/>
                <w:lang w:val="ru-RU"/>
              </w:rPr>
            </w:pPr>
            <w:r w:rsidRPr="0080420D">
              <w:rPr>
                <w:rFonts w:cs="Times New Roman"/>
                <w:w w:val="115"/>
                <w:sz w:val="24"/>
                <w:szCs w:val="24"/>
                <w:lang w:val="ru-RU"/>
              </w:rPr>
              <w:t>1–2классы:</w:t>
            </w:r>
          </w:p>
          <w:p w:rsidR="00C03CF7" w:rsidRPr="0080420D" w:rsidRDefault="00C03CF7" w:rsidP="0005573F">
            <w:pPr>
              <w:ind w:firstLine="0"/>
              <w:rPr>
                <w:rFonts w:cs="Times New Roman"/>
                <w:sz w:val="24"/>
                <w:szCs w:val="24"/>
                <w:lang w:val="ru-RU"/>
              </w:rPr>
            </w:pPr>
            <w:r w:rsidRPr="0080420D">
              <w:rPr>
                <w:rFonts w:cs="Times New Roman"/>
                <w:w w:val="110"/>
                <w:sz w:val="24"/>
                <w:szCs w:val="24"/>
                <w:lang w:val="ru-RU"/>
              </w:rPr>
              <w:t>«Еслибыябылучителем»</w:t>
            </w:r>
          </w:p>
          <w:p w:rsidR="00C03CF7" w:rsidRPr="0080420D" w:rsidRDefault="00C03CF7" w:rsidP="0005573F">
            <w:pPr>
              <w:ind w:firstLine="0"/>
              <w:rPr>
                <w:rFonts w:cs="Times New Roman"/>
                <w:i/>
                <w:sz w:val="24"/>
                <w:szCs w:val="24"/>
                <w:lang w:val="ru-RU"/>
              </w:rPr>
            </w:pPr>
          </w:p>
          <w:p w:rsidR="00C03CF7" w:rsidRPr="0080420D" w:rsidRDefault="00C03CF7" w:rsidP="0005573F">
            <w:pPr>
              <w:ind w:firstLine="0"/>
              <w:rPr>
                <w:rFonts w:cs="Times New Roman"/>
                <w:sz w:val="24"/>
                <w:szCs w:val="24"/>
                <w:lang w:val="ru-RU"/>
              </w:rPr>
            </w:pPr>
            <w:r w:rsidRPr="0080420D">
              <w:rPr>
                <w:rFonts w:cs="Times New Roman"/>
                <w:w w:val="115"/>
                <w:sz w:val="24"/>
                <w:szCs w:val="24"/>
                <w:lang w:val="ru-RU"/>
              </w:rPr>
              <w:t>3–4классы:</w:t>
            </w:r>
          </w:p>
          <w:p w:rsidR="00C03CF7" w:rsidRPr="0080420D" w:rsidRDefault="00C03CF7" w:rsidP="0005573F">
            <w:pPr>
              <w:ind w:firstLine="0"/>
              <w:rPr>
                <w:rFonts w:cs="Times New Roman"/>
                <w:sz w:val="24"/>
                <w:szCs w:val="24"/>
                <w:lang w:val="ru-RU"/>
              </w:rPr>
            </w:pPr>
            <w:r w:rsidRPr="0080420D">
              <w:rPr>
                <w:rFonts w:cs="Times New Roman"/>
                <w:w w:val="110"/>
                <w:sz w:val="24"/>
                <w:szCs w:val="24"/>
                <w:lang w:val="ru-RU"/>
              </w:rPr>
              <w:t>«Учительжизни:ЛевНиколаевичТолстой»</w:t>
            </w:r>
          </w:p>
        </w:tc>
        <w:tc>
          <w:tcPr>
            <w:tcW w:w="1701" w:type="dxa"/>
          </w:tcPr>
          <w:p w:rsidR="00C03CF7" w:rsidRPr="0080420D" w:rsidRDefault="0005573F" w:rsidP="0005573F">
            <w:pPr>
              <w:ind w:firstLine="0"/>
              <w:rPr>
                <w:rFonts w:cs="Times New Roman"/>
                <w:sz w:val="24"/>
                <w:szCs w:val="24"/>
                <w:lang w:val="ru-RU"/>
              </w:rPr>
            </w:pPr>
            <w:r w:rsidRPr="0080420D">
              <w:rPr>
                <w:rFonts w:cs="Times New Roman"/>
                <w:sz w:val="24"/>
                <w:szCs w:val="24"/>
                <w:lang w:val="ru-RU"/>
              </w:rPr>
              <w:t>1</w:t>
            </w:r>
          </w:p>
        </w:tc>
        <w:tc>
          <w:tcPr>
            <w:tcW w:w="7838" w:type="dxa"/>
          </w:tcPr>
          <w:p w:rsidR="00C03CF7" w:rsidRDefault="00F65EAC" w:rsidP="0005573F">
            <w:pPr>
              <w:ind w:firstLine="0"/>
              <w:rPr>
                <w:lang w:val="ru-RU"/>
              </w:rPr>
            </w:pPr>
            <w:r w:rsidRPr="00F65EAC">
              <w:rPr>
                <w:lang w:val="ru-RU"/>
              </w:rPr>
              <w:t>Обсуждение ценности важнейшей профессии. Участие в разыгрывании сценок «Я – учитель», «Я и мои ученики». Участие в групповой, парной работе: создание рисунков «Наш класс», «Мой учитель» Работа с текстами (пословицами, стихотворениями), связанными с профессией учителя</w:t>
            </w:r>
          </w:p>
          <w:p w:rsidR="00F65EAC" w:rsidRPr="00F65EAC" w:rsidRDefault="00F65EAC" w:rsidP="0005573F">
            <w:pPr>
              <w:ind w:firstLine="0"/>
              <w:rPr>
                <w:rFonts w:cs="Times New Roman"/>
                <w:sz w:val="24"/>
                <w:szCs w:val="24"/>
                <w:lang w:val="ru-RU"/>
              </w:rPr>
            </w:pPr>
            <w:r w:rsidRPr="00F65EAC">
              <w:rPr>
                <w:lang w:val="ru-RU"/>
              </w:rPr>
              <w:t>Народные школы в России - просмотр и обсуждение видеоматериалов. Виртуальная экскурсия в Ясную Поляну: дом Л.Н. Толстого, дерево бедных, колокол. Интерактивное задание: «Как Толстой проводил с учениками время, чем с ними занимался? (рассматривание фотоматериалов). Выставка рисунков «Буква для первого предложения сказки Л.Н. Толстого» (о своих рисунках рассказывают их авторы)</w:t>
            </w:r>
          </w:p>
        </w:tc>
      </w:tr>
      <w:tr w:rsidR="00C03CF7" w:rsidRPr="0080420D" w:rsidTr="0005573F">
        <w:tblPrEx>
          <w:tblLook w:val="04A0"/>
        </w:tblPrEx>
        <w:trPr>
          <w:trHeight w:val="1692"/>
        </w:trPr>
        <w:tc>
          <w:tcPr>
            <w:tcW w:w="4001" w:type="dxa"/>
          </w:tcPr>
          <w:p w:rsidR="00C03CF7" w:rsidRPr="0080420D" w:rsidRDefault="00F65EAC" w:rsidP="0005573F">
            <w:pPr>
              <w:ind w:firstLine="0"/>
              <w:rPr>
                <w:rFonts w:cs="Times New Roman"/>
                <w:i/>
                <w:sz w:val="24"/>
                <w:szCs w:val="24"/>
                <w:lang w:val="ru-RU"/>
              </w:rPr>
            </w:pPr>
            <w:r w:rsidRPr="00F65EAC">
              <w:rPr>
                <w:rFonts w:cs="Times New Roman"/>
                <w:w w:val="105"/>
                <w:sz w:val="24"/>
                <w:szCs w:val="24"/>
                <w:lang w:val="ru-RU"/>
              </w:rPr>
              <w:t xml:space="preserve">О взаимоотношениях в коллективе </w:t>
            </w:r>
          </w:p>
          <w:p w:rsidR="00C03CF7" w:rsidRPr="0080420D" w:rsidRDefault="00C03CF7" w:rsidP="0005573F">
            <w:pPr>
              <w:ind w:firstLine="0"/>
              <w:rPr>
                <w:rFonts w:cs="Times New Roman"/>
                <w:sz w:val="24"/>
                <w:szCs w:val="24"/>
                <w:lang w:val="ru-RU"/>
              </w:rPr>
            </w:pPr>
            <w:r w:rsidRPr="0080420D">
              <w:rPr>
                <w:rFonts w:cs="Times New Roman"/>
                <w:w w:val="115"/>
                <w:sz w:val="24"/>
                <w:szCs w:val="24"/>
                <w:lang w:val="ru-RU"/>
              </w:rPr>
              <w:t>1–2</w:t>
            </w:r>
            <w:r w:rsidR="00F65EAC">
              <w:rPr>
                <w:rFonts w:cs="Times New Roman"/>
                <w:w w:val="115"/>
                <w:sz w:val="24"/>
                <w:szCs w:val="24"/>
                <w:lang w:val="ru-RU"/>
              </w:rPr>
              <w:t>классы</w:t>
            </w:r>
          </w:p>
          <w:p w:rsidR="00C03CF7" w:rsidRDefault="00C03CF7" w:rsidP="0005573F">
            <w:pPr>
              <w:ind w:firstLine="0"/>
              <w:rPr>
                <w:rFonts w:cs="Times New Roman"/>
                <w:i/>
                <w:sz w:val="24"/>
                <w:szCs w:val="24"/>
                <w:lang w:val="ru-RU"/>
              </w:rPr>
            </w:pPr>
          </w:p>
          <w:p w:rsidR="00754E72" w:rsidRPr="0080420D" w:rsidRDefault="00754E72" w:rsidP="0005573F">
            <w:pPr>
              <w:ind w:firstLine="0"/>
              <w:rPr>
                <w:rFonts w:cs="Times New Roman"/>
                <w:i/>
                <w:sz w:val="24"/>
                <w:szCs w:val="24"/>
                <w:lang w:val="ru-RU"/>
              </w:rPr>
            </w:pPr>
          </w:p>
          <w:p w:rsidR="00C03CF7" w:rsidRPr="0080420D" w:rsidRDefault="00C03CF7" w:rsidP="0005573F">
            <w:pPr>
              <w:ind w:firstLine="0"/>
              <w:rPr>
                <w:rFonts w:cs="Times New Roman"/>
                <w:sz w:val="24"/>
                <w:szCs w:val="24"/>
                <w:lang w:val="ru-RU"/>
              </w:rPr>
            </w:pPr>
            <w:r w:rsidRPr="0080420D">
              <w:rPr>
                <w:rFonts w:cs="Times New Roman"/>
                <w:w w:val="115"/>
                <w:sz w:val="24"/>
                <w:szCs w:val="24"/>
                <w:lang w:val="ru-RU"/>
              </w:rPr>
              <w:t>3–4</w:t>
            </w:r>
            <w:r w:rsidR="00F65EAC">
              <w:rPr>
                <w:rFonts w:cs="Times New Roman"/>
                <w:w w:val="115"/>
                <w:sz w:val="24"/>
                <w:szCs w:val="24"/>
                <w:lang w:val="ru-RU"/>
              </w:rPr>
              <w:t>классы</w:t>
            </w:r>
          </w:p>
          <w:p w:rsidR="00C03CF7" w:rsidRPr="0080420D" w:rsidRDefault="00C03CF7" w:rsidP="0005573F">
            <w:pPr>
              <w:ind w:firstLine="0"/>
              <w:rPr>
                <w:rFonts w:cs="Times New Roman"/>
                <w:sz w:val="24"/>
                <w:szCs w:val="24"/>
                <w:lang w:val="ru-RU"/>
              </w:rPr>
            </w:pPr>
          </w:p>
        </w:tc>
        <w:tc>
          <w:tcPr>
            <w:tcW w:w="1701" w:type="dxa"/>
          </w:tcPr>
          <w:p w:rsidR="00C03CF7" w:rsidRPr="0080420D" w:rsidRDefault="0005573F" w:rsidP="0005573F">
            <w:pPr>
              <w:ind w:firstLine="0"/>
              <w:rPr>
                <w:rFonts w:cs="Times New Roman"/>
                <w:sz w:val="24"/>
                <w:szCs w:val="24"/>
                <w:lang w:val="ru-RU"/>
              </w:rPr>
            </w:pPr>
            <w:r w:rsidRPr="0080420D">
              <w:rPr>
                <w:rFonts w:cs="Times New Roman"/>
                <w:sz w:val="24"/>
                <w:szCs w:val="24"/>
                <w:lang w:val="ru-RU"/>
              </w:rPr>
              <w:t>1</w:t>
            </w:r>
          </w:p>
        </w:tc>
        <w:tc>
          <w:tcPr>
            <w:tcW w:w="7838" w:type="dxa"/>
          </w:tcPr>
          <w:p w:rsidR="00C03CF7" w:rsidRDefault="00F65EAC" w:rsidP="0005573F">
            <w:pPr>
              <w:ind w:firstLine="0"/>
              <w:rPr>
                <w:lang w:val="ru-RU"/>
              </w:rPr>
            </w:pPr>
            <w:r w:rsidRPr="00F65EAC">
              <w:rPr>
                <w:lang w:val="ru-RU"/>
              </w:rPr>
              <w:t xml:space="preserve">Анализ рисунков «Рукавички»: умеем ли мы вместе работать? Умеем ли договариваться?». Чтение и обсуждение рассказа В. Осеевой «Три товарища?». Диалог: происходят ли в нашем классе похожие истории? Дискуссия: «Когда мы обижаемся: как не реагировать на обиду? </w:t>
            </w:r>
            <w:r w:rsidRPr="00927D7F">
              <w:rPr>
                <w:lang w:val="ru-RU"/>
              </w:rPr>
              <w:t>Интерактивное задание: рассматривание фотографий нашего класса: «Мы вместе!»</w:t>
            </w:r>
          </w:p>
          <w:p w:rsidR="00F65EAC" w:rsidRPr="00F65EAC" w:rsidRDefault="00F65EAC" w:rsidP="0005573F">
            <w:pPr>
              <w:ind w:firstLine="0"/>
              <w:rPr>
                <w:rFonts w:cs="Times New Roman"/>
                <w:sz w:val="24"/>
                <w:szCs w:val="24"/>
                <w:lang w:val="ru-RU"/>
              </w:rPr>
            </w:pPr>
            <w:r w:rsidRPr="00F65EAC">
              <w:rPr>
                <w:lang w:val="ru-RU"/>
              </w:rPr>
              <w:t>Рассматривание выставки фотографий класса «Мы вместе: что мы умеем?» Интерактивное задание: работа с пословицами о ценности коллектива: восстановление пословицы, объяснение е значения. Например: «В коллективе чужой работы не бывает», «Один и камень не поднимет, а миром – город передвинут»; «Согласие и лад – для общего дела – клад», «В одиночку не одолеешь и кочку». Дискуссия «Как справиться с обидой?» Ролевая игра: «Выбираем командира для предстоящей работы»</w:t>
            </w:r>
          </w:p>
        </w:tc>
      </w:tr>
      <w:tr w:rsidR="00C03CF7" w:rsidRPr="0080420D" w:rsidTr="0005573F">
        <w:tblPrEx>
          <w:tblLook w:val="04A0"/>
        </w:tblPrEx>
        <w:trPr>
          <w:trHeight w:val="1688"/>
        </w:trPr>
        <w:tc>
          <w:tcPr>
            <w:tcW w:w="4001" w:type="dxa"/>
          </w:tcPr>
          <w:p w:rsidR="00C03CF7" w:rsidRDefault="00F65EAC" w:rsidP="0005573F">
            <w:pPr>
              <w:ind w:firstLine="0"/>
              <w:rPr>
                <w:rFonts w:cs="Times New Roman"/>
                <w:w w:val="105"/>
                <w:sz w:val="24"/>
                <w:szCs w:val="24"/>
                <w:lang w:val="ru-RU"/>
              </w:rPr>
            </w:pPr>
            <w:r w:rsidRPr="00F65EAC">
              <w:rPr>
                <w:rFonts w:cs="Times New Roman"/>
                <w:w w:val="105"/>
                <w:sz w:val="24"/>
                <w:szCs w:val="24"/>
                <w:lang w:val="ru-RU"/>
              </w:rPr>
              <w:t>По ту сторону экрана</w:t>
            </w:r>
          </w:p>
          <w:p w:rsidR="00754E72" w:rsidRPr="0080420D" w:rsidRDefault="00754E72" w:rsidP="0005573F">
            <w:pPr>
              <w:ind w:firstLine="0"/>
              <w:rPr>
                <w:rFonts w:cs="Times New Roman"/>
                <w:i/>
                <w:sz w:val="24"/>
                <w:szCs w:val="24"/>
                <w:lang w:val="ru-RU"/>
              </w:rPr>
            </w:pPr>
          </w:p>
          <w:p w:rsidR="00C03CF7" w:rsidRPr="0080420D" w:rsidRDefault="00C03CF7" w:rsidP="0005573F">
            <w:pPr>
              <w:ind w:firstLine="0"/>
              <w:rPr>
                <w:rFonts w:cs="Times New Roman"/>
                <w:sz w:val="24"/>
                <w:szCs w:val="24"/>
                <w:lang w:val="ru-RU"/>
              </w:rPr>
            </w:pPr>
            <w:r w:rsidRPr="0080420D">
              <w:rPr>
                <w:rFonts w:cs="Times New Roman"/>
                <w:w w:val="110"/>
                <w:sz w:val="24"/>
                <w:szCs w:val="24"/>
                <w:lang w:val="ru-RU"/>
              </w:rPr>
              <w:t>1–2классы</w:t>
            </w:r>
          </w:p>
          <w:p w:rsidR="00C03CF7" w:rsidRDefault="00C03CF7" w:rsidP="0005573F">
            <w:pPr>
              <w:ind w:firstLine="0"/>
              <w:rPr>
                <w:rFonts w:cs="Times New Roman"/>
                <w:i/>
                <w:sz w:val="24"/>
                <w:szCs w:val="24"/>
                <w:lang w:val="ru-RU"/>
              </w:rPr>
            </w:pPr>
          </w:p>
          <w:p w:rsidR="00754E72" w:rsidRDefault="00754E72" w:rsidP="0005573F">
            <w:pPr>
              <w:ind w:firstLine="0"/>
              <w:rPr>
                <w:rFonts w:cs="Times New Roman"/>
                <w:i/>
                <w:sz w:val="24"/>
                <w:szCs w:val="24"/>
                <w:lang w:val="ru-RU"/>
              </w:rPr>
            </w:pPr>
          </w:p>
          <w:p w:rsidR="00754E72" w:rsidRDefault="00754E72" w:rsidP="0005573F">
            <w:pPr>
              <w:ind w:firstLine="0"/>
              <w:rPr>
                <w:rFonts w:cs="Times New Roman"/>
                <w:i/>
                <w:sz w:val="24"/>
                <w:szCs w:val="24"/>
                <w:lang w:val="ru-RU"/>
              </w:rPr>
            </w:pPr>
          </w:p>
          <w:p w:rsidR="00754E72" w:rsidRDefault="00754E72" w:rsidP="0005573F">
            <w:pPr>
              <w:ind w:firstLine="0"/>
              <w:rPr>
                <w:rFonts w:cs="Times New Roman"/>
                <w:i/>
                <w:sz w:val="24"/>
                <w:szCs w:val="24"/>
                <w:lang w:val="ru-RU"/>
              </w:rPr>
            </w:pPr>
          </w:p>
          <w:p w:rsidR="00754E72" w:rsidRPr="0080420D" w:rsidRDefault="00754E72" w:rsidP="0005573F">
            <w:pPr>
              <w:ind w:firstLine="0"/>
              <w:rPr>
                <w:rFonts w:cs="Times New Roman"/>
                <w:i/>
                <w:sz w:val="24"/>
                <w:szCs w:val="24"/>
                <w:lang w:val="ru-RU"/>
              </w:rPr>
            </w:pPr>
          </w:p>
          <w:p w:rsidR="00C03CF7" w:rsidRDefault="00C03CF7" w:rsidP="00F65EAC">
            <w:pPr>
              <w:ind w:firstLine="0"/>
              <w:rPr>
                <w:rFonts w:cs="Times New Roman"/>
                <w:w w:val="110"/>
                <w:sz w:val="24"/>
                <w:szCs w:val="24"/>
                <w:lang w:val="ru-RU"/>
              </w:rPr>
            </w:pPr>
            <w:r w:rsidRPr="0080420D">
              <w:rPr>
                <w:rFonts w:cs="Times New Roman"/>
                <w:w w:val="110"/>
                <w:sz w:val="24"/>
                <w:szCs w:val="24"/>
                <w:lang w:val="ru-RU"/>
              </w:rPr>
              <w:t>3–4классы</w:t>
            </w:r>
          </w:p>
          <w:p w:rsidR="00F65EAC" w:rsidRPr="0080420D" w:rsidRDefault="00F65EAC" w:rsidP="00F65EAC">
            <w:pPr>
              <w:ind w:firstLine="0"/>
              <w:rPr>
                <w:rFonts w:cs="Times New Roman"/>
                <w:sz w:val="24"/>
                <w:szCs w:val="24"/>
                <w:lang w:val="ru-RU"/>
              </w:rPr>
            </w:pPr>
          </w:p>
        </w:tc>
        <w:tc>
          <w:tcPr>
            <w:tcW w:w="1701" w:type="dxa"/>
          </w:tcPr>
          <w:p w:rsidR="00C03CF7" w:rsidRPr="0080420D" w:rsidRDefault="0005573F" w:rsidP="0005573F">
            <w:pPr>
              <w:ind w:firstLine="0"/>
              <w:rPr>
                <w:rFonts w:cs="Times New Roman"/>
                <w:sz w:val="24"/>
                <w:szCs w:val="24"/>
                <w:lang w:val="ru-RU"/>
              </w:rPr>
            </w:pPr>
            <w:r w:rsidRPr="0080420D">
              <w:rPr>
                <w:rFonts w:cs="Times New Roman"/>
                <w:sz w:val="24"/>
                <w:szCs w:val="24"/>
                <w:lang w:val="ru-RU"/>
              </w:rPr>
              <w:t>1</w:t>
            </w:r>
          </w:p>
        </w:tc>
        <w:tc>
          <w:tcPr>
            <w:tcW w:w="7838" w:type="dxa"/>
          </w:tcPr>
          <w:p w:rsidR="00C03CF7" w:rsidRDefault="00F65EAC" w:rsidP="0005573F">
            <w:pPr>
              <w:ind w:firstLine="0"/>
              <w:rPr>
                <w:lang w:val="ru-RU"/>
              </w:rPr>
            </w:pPr>
            <w:r w:rsidRPr="00F65EAC">
              <w:rPr>
                <w:lang w:val="ru-RU"/>
              </w:rPr>
              <w:t xml:space="preserve">Слушание песни Буратино из фильма «Приключения Буратино» (композитор А. Рыбников). Просмотр видеоматериалов: кадры из немого кино. Беседа: Можно ли по мимике, жестам, поведению артистов понять сюжет картины? Интерактивное задание – викторина «Знаем ли мы эти известные детские фильмы?» (отгадывание по отдельным эпизодам и фото героев названия фильмов). Например, «По щучьему велению», «Королевство кривых зеркал», «Царевна-лягушка». Ролевая игра: «Мы снимаем кино» (разыгрывание эпизода из сказки «Царевна-лягушка», разговор царевича с лягушкой). </w:t>
            </w:r>
            <w:r w:rsidRPr="00927D7F">
              <w:rPr>
                <w:lang w:val="ru-RU"/>
              </w:rPr>
              <w:t>Рассказы детей: «Мой любимый кинофильм»</w:t>
            </w:r>
          </w:p>
          <w:p w:rsidR="00F65EAC" w:rsidRPr="00754E72" w:rsidRDefault="00754E72" w:rsidP="0005573F">
            <w:pPr>
              <w:ind w:firstLine="0"/>
              <w:rPr>
                <w:rFonts w:cs="Times New Roman"/>
                <w:sz w:val="24"/>
                <w:szCs w:val="24"/>
                <w:lang w:val="ru-RU"/>
              </w:rPr>
            </w:pPr>
            <w:r w:rsidRPr="00754E72">
              <w:rPr>
                <w:lang w:val="ru-RU"/>
              </w:rPr>
              <w:t>Слушание песни «Веселые качели» из кинофильма «Приключения Электроника» (композитор Е. Крылатов). Виртуальная экскурсия по киностудии «Союзмультфильм». Ролевая игра: «Расскажи о себе. Чем ты занимаешься?» (ответы детей от первого лица на вопросы: «Чем занимается режиссер? А оператор? А костюмер? А звукооператор? А композитор? Интерактивное задание: просмотр отрывков из документальных фильмов, определение их темы, объяснение назначение: почему фильм называется документальным? Чем он отличается от художественного? Рассказы детей: «Мой любимый детский фильм»</w:t>
            </w:r>
          </w:p>
        </w:tc>
      </w:tr>
      <w:tr w:rsidR="00C03CF7" w:rsidRPr="0080420D" w:rsidTr="0005573F">
        <w:tblPrEx>
          <w:tblLook w:val="04A0"/>
        </w:tblPrEx>
        <w:trPr>
          <w:trHeight w:val="2259"/>
        </w:trPr>
        <w:tc>
          <w:tcPr>
            <w:tcW w:w="4001" w:type="dxa"/>
          </w:tcPr>
          <w:p w:rsidR="00C03CF7" w:rsidRDefault="00F65EAC" w:rsidP="0005573F">
            <w:pPr>
              <w:ind w:firstLine="0"/>
              <w:rPr>
                <w:rFonts w:cs="Times New Roman"/>
                <w:w w:val="105"/>
                <w:sz w:val="24"/>
                <w:szCs w:val="24"/>
                <w:lang w:val="ru-RU"/>
              </w:rPr>
            </w:pPr>
            <w:r w:rsidRPr="00F65EAC">
              <w:rPr>
                <w:rFonts w:cs="Times New Roman"/>
                <w:w w:val="105"/>
                <w:sz w:val="24"/>
                <w:szCs w:val="24"/>
                <w:lang w:val="ru-RU"/>
              </w:rPr>
              <w:lastRenderedPageBreak/>
              <w:t>День спецназа</w:t>
            </w:r>
          </w:p>
          <w:p w:rsidR="00F65EAC" w:rsidRPr="0080420D" w:rsidRDefault="00F65EAC" w:rsidP="0005573F">
            <w:pPr>
              <w:ind w:firstLine="0"/>
              <w:rPr>
                <w:rFonts w:cs="Times New Roman"/>
                <w:i/>
                <w:sz w:val="24"/>
                <w:szCs w:val="24"/>
                <w:lang w:val="ru-RU"/>
              </w:rPr>
            </w:pPr>
          </w:p>
          <w:p w:rsidR="00C03CF7" w:rsidRDefault="00C03CF7" w:rsidP="0005573F">
            <w:pPr>
              <w:ind w:firstLine="0"/>
              <w:rPr>
                <w:rFonts w:cs="Times New Roman"/>
                <w:w w:val="115"/>
                <w:sz w:val="24"/>
                <w:szCs w:val="24"/>
                <w:lang w:val="ru-RU"/>
              </w:rPr>
            </w:pPr>
            <w:r w:rsidRPr="0080420D">
              <w:rPr>
                <w:rFonts w:cs="Times New Roman"/>
                <w:w w:val="115"/>
                <w:sz w:val="24"/>
                <w:szCs w:val="24"/>
                <w:lang w:val="ru-RU"/>
              </w:rPr>
              <w:t>1–2</w:t>
            </w:r>
            <w:r w:rsidR="00F65EAC">
              <w:rPr>
                <w:rFonts w:cs="Times New Roman"/>
                <w:w w:val="115"/>
                <w:sz w:val="24"/>
                <w:szCs w:val="24"/>
                <w:lang w:val="ru-RU"/>
              </w:rPr>
              <w:t>классы</w:t>
            </w:r>
          </w:p>
          <w:p w:rsidR="00F65EAC" w:rsidRDefault="00F65EAC" w:rsidP="0005573F">
            <w:pPr>
              <w:ind w:firstLine="0"/>
              <w:rPr>
                <w:rFonts w:cs="Times New Roman"/>
                <w:sz w:val="24"/>
                <w:szCs w:val="24"/>
                <w:lang w:val="ru-RU"/>
              </w:rPr>
            </w:pPr>
          </w:p>
          <w:p w:rsidR="00754E72" w:rsidRDefault="00754E72" w:rsidP="0005573F">
            <w:pPr>
              <w:ind w:firstLine="0"/>
              <w:rPr>
                <w:rFonts w:cs="Times New Roman"/>
                <w:sz w:val="24"/>
                <w:szCs w:val="24"/>
                <w:lang w:val="ru-RU"/>
              </w:rPr>
            </w:pPr>
          </w:p>
          <w:p w:rsidR="00754E72" w:rsidRDefault="00754E72" w:rsidP="0005573F">
            <w:pPr>
              <w:ind w:firstLine="0"/>
              <w:rPr>
                <w:rFonts w:cs="Times New Roman"/>
                <w:sz w:val="24"/>
                <w:szCs w:val="24"/>
                <w:lang w:val="ru-RU"/>
              </w:rPr>
            </w:pPr>
          </w:p>
          <w:p w:rsidR="00754E72" w:rsidRPr="00F65EAC" w:rsidRDefault="00754E72" w:rsidP="0005573F">
            <w:pPr>
              <w:ind w:firstLine="0"/>
              <w:rPr>
                <w:rFonts w:cs="Times New Roman"/>
                <w:sz w:val="24"/>
                <w:szCs w:val="24"/>
                <w:lang w:val="ru-RU"/>
              </w:rPr>
            </w:pPr>
          </w:p>
          <w:p w:rsidR="00C03CF7" w:rsidRPr="0080420D" w:rsidRDefault="00C03CF7" w:rsidP="0005573F">
            <w:pPr>
              <w:ind w:firstLine="0"/>
              <w:rPr>
                <w:rFonts w:cs="Times New Roman"/>
                <w:sz w:val="24"/>
                <w:szCs w:val="24"/>
                <w:lang w:val="ru-RU"/>
              </w:rPr>
            </w:pPr>
            <w:r w:rsidRPr="0080420D">
              <w:rPr>
                <w:rFonts w:cs="Times New Roman"/>
                <w:w w:val="115"/>
                <w:sz w:val="24"/>
                <w:szCs w:val="24"/>
                <w:lang w:val="ru-RU"/>
              </w:rPr>
              <w:t>3–4</w:t>
            </w:r>
            <w:r w:rsidR="00F65EAC">
              <w:rPr>
                <w:rFonts w:cs="Times New Roman"/>
                <w:w w:val="115"/>
                <w:sz w:val="24"/>
                <w:szCs w:val="24"/>
                <w:lang w:val="ru-RU"/>
              </w:rPr>
              <w:t>классы</w:t>
            </w:r>
          </w:p>
          <w:p w:rsidR="00C03CF7" w:rsidRPr="0080420D" w:rsidRDefault="00C03CF7" w:rsidP="0005573F">
            <w:pPr>
              <w:ind w:firstLine="0"/>
              <w:rPr>
                <w:rFonts w:cs="Times New Roman"/>
                <w:sz w:val="24"/>
                <w:szCs w:val="24"/>
                <w:lang w:val="ru-RU"/>
              </w:rPr>
            </w:pPr>
          </w:p>
        </w:tc>
        <w:tc>
          <w:tcPr>
            <w:tcW w:w="1701" w:type="dxa"/>
          </w:tcPr>
          <w:p w:rsidR="00C03CF7" w:rsidRPr="0080420D" w:rsidRDefault="0005573F" w:rsidP="0005573F">
            <w:pPr>
              <w:ind w:firstLine="0"/>
              <w:rPr>
                <w:rFonts w:cs="Times New Roman"/>
                <w:sz w:val="24"/>
                <w:szCs w:val="24"/>
                <w:lang w:val="ru-RU"/>
              </w:rPr>
            </w:pPr>
            <w:r w:rsidRPr="0080420D">
              <w:rPr>
                <w:rFonts w:cs="Times New Roman"/>
                <w:sz w:val="24"/>
                <w:szCs w:val="24"/>
                <w:lang w:val="ru-RU"/>
              </w:rPr>
              <w:t>1</w:t>
            </w:r>
          </w:p>
        </w:tc>
        <w:tc>
          <w:tcPr>
            <w:tcW w:w="7838" w:type="dxa"/>
          </w:tcPr>
          <w:p w:rsidR="00C03CF7" w:rsidRDefault="00F65EAC" w:rsidP="0005573F">
            <w:pPr>
              <w:ind w:firstLine="0"/>
              <w:rPr>
                <w:lang w:val="ru-RU"/>
              </w:rPr>
            </w:pPr>
            <w:r w:rsidRPr="00F65EAC">
              <w:rPr>
                <w:lang w:val="ru-RU"/>
              </w:rPr>
              <w:t>Работа с иллюстративным материалом: описание внешнего вида бойцов спецподразделения, примеры деятельности подразделений спецназа: освобождение заложников, захват террористов. Просмотр видеоматериалов о физической подготовке бойцов спецназа. Интерактивное задание: восстановление пословиц о смелости (героизме), объяснение их значения. Например: «Тот герой, кто за Родину горой!», «Не тот герой кто награду ждет, а тот герой, что за народ встает!», «Один за всех, все – за одного», «Сам погибай, а товарища выручай» (по выбору)</w:t>
            </w:r>
          </w:p>
          <w:p w:rsidR="00F65EAC" w:rsidRPr="00F65EAC" w:rsidRDefault="00F65EAC" w:rsidP="0005573F">
            <w:pPr>
              <w:ind w:firstLine="0"/>
              <w:rPr>
                <w:rFonts w:cs="Times New Roman"/>
                <w:sz w:val="24"/>
                <w:szCs w:val="24"/>
                <w:lang w:val="ru-RU"/>
              </w:rPr>
            </w:pPr>
            <w:r w:rsidRPr="00F65EAC">
              <w:rPr>
                <w:lang w:val="ru-RU"/>
              </w:rPr>
              <w:t xml:space="preserve">Видеоматериалы: будни подразделений спецназа». Беседа: «Важна ли работа спецназа?», «Почему нужно бороться с террористами, захватчиками заложников, охранять важные мероприятия или объекты? Интерактивное задание: соединить физкультурное упражнения с нормой его выполнения при поступлении в спецназ. Например, бег на 3 км (10 мин.30сек); подтягивание на перекладине (25 раз); отжимание от пола (90 раз). Ролевая игра: роли – боец «Альфы», боец «Дельфина», боец «Града». Они читают о своей деятельности, показывают иллюстрации. Интерактивное задание: выбери фото и расскажи, в каком подразделение спецназа ты хотел бы служить. </w:t>
            </w:r>
            <w:r>
              <w:t>Коллективное создание плаката - аппликации «День спецназа»</w:t>
            </w:r>
          </w:p>
        </w:tc>
      </w:tr>
      <w:tr w:rsidR="00C03CF7" w:rsidRPr="0080420D" w:rsidTr="0005573F">
        <w:tblPrEx>
          <w:tblLook w:val="04A0"/>
        </w:tblPrEx>
        <w:trPr>
          <w:trHeight w:val="1978"/>
        </w:trPr>
        <w:tc>
          <w:tcPr>
            <w:tcW w:w="4001" w:type="dxa"/>
          </w:tcPr>
          <w:p w:rsidR="00C03CF7" w:rsidRPr="0080420D" w:rsidRDefault="00C03CF7" w:rsidP="0005573F">
            <w:pPr>
              <w:ind w:firstLine="0"/>
              <w:rPr>
                <w:rFonts w:cs="Times New Roman"/>
                <w:sz w:val="24"/>
                <w:szCs w:val="24"/>
                <w:lang w:val="ru-RU"/>
              </w:rPr>
            </w:pPr>
            <w:r w:rsidRPr="0080420D">
              <w:rPr>
                <w:rFonts w:cs="Times New Roman"/>
                <w:w w:val="105"/>
                <w:sz w:val="24"/>
                <w:szCs w:val="24"/>
                <w:lang w:val="ru-RU"/>
              </w:rPr>
              <w:t>Деньнародногоединства</w:t>
            </w:r>
          </w:p>
          <w:p w:rsidR="00C03CF7" w:rsidRPr="0080420D" w:rsidRDefault="00C03CF7" w:rsidP="0005573F">
            <w:pPr>
              <w:ind w:firstLine="0"/>
              <w:rPr>
                <w:rFonts w:cs="Times New Roman"/>
                <w:i/>
                <w:sz w:val="24"/>
                <w:szCs w:val="24"/>
                <w:lang w:val="ru-RU"/>
              </w:rPr>
            </w:pPr>
          </w:p>
          <w:p w:rsidR="00C03CF7" w:rsidRPr="0080420D" w:rsidRDefault="00C03CF7" w:rsidP="0005573F">
            <w:pPr>
              <w:ind w:firstLine="0"/>
              <w:rPr>
                <w:rFonts w:cs="Times New Roman"/>
                <w:sz w:val="24"/>
                <w:szCs w:val="24"/>
                <w:lang w:val="ru-RU"/>
              </w:rPr>
            </w:pPr>
            <w:r w:rsidRPr="0080420D">
              <w:rPr>
                <w:rFonts w:cs="Times New Roman"/>
                <w:w w:val="115"/>
                <w:sz w:val="24"/>
                <w:szCs w:val="24"/>
                <w:lang w:val="ru-RU"/>
              </w:rPr>
              <w:t>1–2классы:</w:t>
            </w:r>
          </w:p>
          <w:p w:rsidR="00C03CF7" w:rsidRPr="0080420D" w:rsidRDefault="00C03CF7" w:rsidP="0005573F">
            <w:pPr>
              <w:ind w:firstLine="0"/>
              <w:rPr>
                <w:rFonts w:cs="Times New Roman"/>
                <w:sz w:val="24"/>
                <w:szCs w:val="24"/>
                <w:lang w:val="ru-RU"/>
              </w:rPr>
            </w:pPr>
            <w:r w:rsidRPr="0080420D">
              <w:rPr>
                <w:rFonts w:cs="Times New Roman"/>
                <w:w w:val="110"/>
                <w:sz w:val="24"/>
                <w:szCs w:val="24"/>
                <w:lang w:val="ru-RU"/>
              </w:rPr>
              <w:t>«Чтотакоеединствонарода?»</w:t>
            </w:r>
          </w:p>
          <w:p w:rsidR="00C03CF7" w:rsidRDefault="00C03CF7" w:rsidP="0005573F">
            <w:pPr>
              <w:ind w:firstLine="0"/>
              <w:rPr>
                <w:rFonts w:cs="Times New Roman"/>
                <w:i/>
                <w:sz w:val="24"/>
                <w:szCs w:val="24"/>
                <w:lang w:val="ru-RU"/>
              </w:rPr>
            </w:pPr>
          </w:p>
          <w:p w:rsidR="00754E72" w:rsidRDefault="00754E72" w:rsidP="0005573F">
            <w:pPr>
              <w:ind w:firstLine="0"/>
              <w:rPr>
                <w:rFonts w:cs="Times New Roman"/>
                <w:i/>
                <w:sz w:val="24"/>
                <w:szCs w:val="24"/>
                <w:lang w:val="ru-RU"/>
              </w:rPr>
            </w:pPr>
          </w:p>
          <w:p w:rsidR="00754E72" w:rsidRPr="0080420D" w:rsidRDefault="00754E72" w:rsidP="0005573F">
            <w:pPr>
              <w:ind w:firstLine="0"/>
              <w:rPr>
                <w:rFonts w:cs="Times New Roman"/>
                <w:i/>
                <w:sz w:val="24"/>
                <w:szCs w:val="24"/>
                <w:lang w:val="ru-RU"/>
              </w:rPr>
            </w:pPr>
          </w:p>
          <w:p w:rsidR="00C03CF7" w:rsidRPr="0080420D" w:rsidRDefault="00C03CF7" w:rsidP="0005573F">
            <w:pPr>
              <w:ind w:firstLine="0"/>
              <w:rPr>
                <w:rFonts w:cs="Times New Roman"/>
                <w:sz w:val="24"/>
                <w:szCs w:val="24"/>
                <w:lang w:val="ru-RU"/>
              </w:rPr>
            </w:pPr>
            <w:r w:rsidRPr="0080420D">
              <w:rPr>
                <w:rFonts w:cs="Times New Roman"/>
                <w:w w:val="115"/>
                <w:sz w:val="24"/>
                <w:szCs w:val="24"/>
                <w:lang w:val="ru-RU"/>
              </w:rPr>
              <w:t>3–4классы:</w:t>
            </w:r>
          </w:p>
          <w:p w:rsidR="00C03CF7" w:rsidRPr="0080420D" w:rsidRDefault="00C03CF7" w:rsidP="0005573F">
            <w:pPr>
              <w:ind w:firstLine="0"/>
              <w:rPr>
                <w:rFonts w:cs="Times New Roman"/>
                <w:sz w:val="24"/>
                <w:szCs w:val="24"/>
                <w:lang w:val="ru-RU"/>
              </w:rPr>
            </w:pPr>
            <w:r w:rsidRPr="0080420D">
              <w:rPr>
                <w:rFonts w:cs="Times New Roman"/>
                <w:w w:val="110"/>
                <w:sz w:val="24"/>
                <w:szCs w:val="24"/>
                <w:lang w:val="ru-RU"/>
              </w:rPr>
              <w:t>«Когдамыедины—мынепобедимы»</w:t>
            </w:r>
          </w:p>
        </w:tc>
        <w:tc>
          <w:tcPr>
            <w:tcW w:w="1701" w:type="dxa"/>
          </w:tcPr>
          <w:p w:rsidR="00C03CF7" w:rsidRPr="0080420D" w:rsidRDefault="00927D7F" w:rsidP="0005573F">
            <w:pPr>
              <w:ind w:firstLine="0"/>
              <w:rPr>
                <w:rFonts w:cs="Times New Roman"/>
                <w:sz w:val="24"/>
                <w:szCs w:val="24"/>
                <w:lang w:val="ru-RU"/>
              </w:rPr>
            </w:pPr>
            <w:r>
              <w:rPr>
                <w:rFonts w:cs="Times New Roman"/>
                <w:sz w:val="24"/>
                <w:szCs w:val="24"/>
                <w:lang w:val="ru-RU"/>
              </w:rPr>
              <w:t>1</w:t>
            </w:r>
          </w:p>
        </w:tc>
        <w:tc>
          <w:tcPr>
            <w:tcW w:w="7838" w:type="dxa"/>
          </w:tcPr>
          <w:p w:rsidR="00C03CF7" w:rsidRDefault="00F65EAC" w:rsidP="0005573F">
            <w:pPr>
              <w:ind w:firstLine="0"/>
              <w:rPr>
                <w:lang w:val="ru-RU"/>
              </w:rPr>
            </w:pPr>
            <w:r w:rsidRPr="00F65EAC">
              <w:rPr>
                <w:lang w:val="ru-RU"/>
              </w:rPr>
              <w:t>Рассматривание плаката, посвященного Дню народного единства. Обсуждение: «Почему на плакате изображены эта два человека? Какие события связаны с Мининым и Пожарским?». Беседа с иллюстративным материалом: кем были Минин и Пожарский? Интерактивное задание: рассмотрите портреты Минина и Пожарского, опишите их внешний вид, одежду, выражение лица. Рассказ учителя о событиях 1612 года. Беседа: Что такое ополчение? Ополчение 1612 года и 1941 года (рассказ учителя с иллюстративным материалом</w:t>
            </w:r>
          </w:p>
          <w:p w:rsidR="00F65EAC" w:rsidRPr="00F65EAC" w:rsidRDefault="00F65EAC" w:rsidP="0005573F">
            <w:pPr>
              <w:ind w:firstLine="0"/>
              <w:rPr>
                <w:rFonts w:cs="Times New Roman"/>
                <w:sz w:val="24"/>
                <w:szCs w:val="24"/>
                <w:lang w:val="ru-RU"/>
              </w:rPr>
            </w:pPr>
            <w:r w:rsidRPr="00F65EAC">
              <w:rPr>
                <w:lang w:val="ru-RU"/>
              </w:rPr>
              <w:t xml:space="preserve">Рассматривание памятника Минину и Пожарскому на Красной площади в Москве. Оценка надписи на памятнике: «Гражданину Минину и князю Пожарскому – благодарная Россия». Диалог: вспомним значение слова «ополчение». Сравним две иллюстрации: ополчение 1612 года московское ополчение 1941 года. Беседа: «Кто шел в ополчение?» Обсуждение значения пословицы: «Если народ един, он непобедим». Беседа: почему люди откликнулись на призыв Минина? Рассматривание картины художника А. Кившенко «Воззвание Козьмы Минина к нижегородцам». Интерактивное задание: на основе рассматривания иллюстраций о подвигах А. Матросова (картина художника В. Памфилова «Подвиг Матросова»), Н. Гастелло (картина художника В. Шестакова «Подвиг Н. Гастелло) составить портрет героя. </w:t>
            </w:r>
            <w:r>
              <w:t>Творческое задание: закончите плакат-аппликацию «День народного единства»</w:t>
            </w:r>
          </w:p>
        </w:tc>
      </w:tr>
      <w:tr w:rsidR="00C03CF7" w:rsidRPr="0080420D" w:rsidTr="0005573F">
        <w:tblPrEx>
          <w:tblLook w:val="04A0"/>
        </w:tblPrEx>
        <w:trPr>
          <w:trHeight w:val="1680"/>
        </w:trPr>
        <w:tc>
          <w:tcPr>
            <w:tcW w:w="4001" w:type="dxa"/>
          </w:tcPr>
          <w:p w:rsidR="00C03CF7" w:rsidRDefault="00F65EAC" w:rsidP="0005573F">
            <w:pPr>
              <w:ind w:firstLine="0"/>
              <w:rPr>
                <w:rFonts w:cs="Times New Roman"/>
                <w:w w:val="105"/>
                <w:sz w:val="24"/>
                <w:szCs w:val="24"/>
                <w:lang w:val="ru-RU"/>
              </w:rPr>
            </w:pPr>
            <w:r w:rsidRPr="00F65EAC">
              <w:rPr>
                <w:rFonts w:cs="Times New Roman"/>
                <w:w w:val="105"/>
                <w:sz w:val="24"/>
                <w:szCs w:val="24"/>
                <w:lang w:val="ru-RU"/>
              </w:rPr>
              <w:lastRenderedPageBreak/>
              <w:t>Россия – взгляд в будущее</w:t>
            </w:r>
          </w:p>
          <w:p w:rsidR="00F65EAC" w:rsidRPr="0080420D" w:rsidRDefault="00F65EAC" w:rsidP="0005573F">
            <w:pPr>
              <w:ind w:firstLine="0"/>
              <w:rPr>
                <w:rFonts w:cs="Times New Roman"/>
                <w:i/>
                <w:sz w:val="24"/>
                <w:szCs w:val="24"/>
                <w:lang w:val="ru-RU"/>
              </w:rPr>
            </w:pPr>
          </w:p>
          <w:p w:rsidR="00C03CF7" w:rsidRPr="0080420D" w:rsidRDefault="00C03CF7" w:rsidP="0005573F">
            <w:pPr>
              <w:ind w:firstLine="0"/>
              <w:rPr>
                <w:rFonts w:cs="Times New Roman"/>
                <w:sz w:val="24"/>
                <w:szCs w:val="24"/>
                <w:lang w:val="ru-RU"/>
              </w:rPr>
            </w:pPr>
            <w:r w:rsidRPr="0080420D">
              <w:rPr>
                <w:rFonts w:cs="Times New Roman"/>
                <w:w w:val="115"/>
                <w:sz w:val="24"/>
                <w:szCs w:val="24"/>
                <w:lang w:val="ru-RU"/>
              </w:rPr>
              <w:t>1–2классы:</w:t>
            </w:r>
          </w:p>
          <w:p w:rsidR="00F65EAC" w:rsidRPr="00F65EAC" w:rsidRDefault="00F65EAC" w:rsidP="00F65EAC">
            <w:pPr>
              <w:ind w:firstLine="0"/>
              <w:rPr>
                <w:rFonts w:cs="Times New Roman"/>
                <w:w w:val="110"/>
                <w:sz w:val="24"/>
                <w:szCs w:val="24"/>
                <w:lang w:val="ru-RU"/>
              </w:rPr>
            </w:pPr>
            <w:r w:rsidRPr="00F65EAC">
              <w:rPr>
                <w:rFonts w:cs="Times New Roman"/>
                <w:w w:val="110"/>
                <w:sz w:val="24"/>
                <w:szCs w:val="24"/>
                <w:lang w:val="ru-RU"/>
              </w:rPr>
              <w:t>«Цифроваяэкономикасегодня.</w:t>
            </w:r>
          </w:p>
          <w:p w:rsidR="00C03CF7" w:rsidRPr="0080420D" w:rsidRDefault="00F65EAC" w:rsidP="00F65EAC">
            <w:pPr>
              <w:ind w:firstLine="0"/>
              <w:rPr>
                <w:rFonts w:cs="Times New Roman"/>
                <w:i/>
                <w:sz w:val="24"/>
                <w:szCs w:val="24"/>
                <w:lang w:val="ru-RU"/>
              </w:rPr>
            </w:pPr>
            <w:r w:rsidRPr="00F65EAC">
              <w:rPr>
                <w:rFonts w:cs="Times New Roman"/>
                <w:w w:val="110"/>
                <w:sz w:val="24"/>
                <w:szCs w:val="24"/>
                <w:lang w:val="ru-RU"/>
              </w:rPr>
              <w:t>«Умный дом»</w:t>
            </w:r>
            <w:r w:rsidRPr="00F65EAC">
              <w:rPr>
                <w:rFonts w:cs="Times New Roman"/>
                <w:w w:val="110"/>
                <w:sz w:val="24"/>
                <w:szCs w:val="24"/>
                <w:lang w:val="ru-RU"/>
              </w:rPr>
              <w:cr/>
            </w:r>
          </w:p>
          <w:p w:rsidR="00C03CF7" w:rsidRPr="0080420D" w:rsidRDefault="00C03CF7" w:rsidP="0005573F">
            <w:pPr>
              <w:ind w:firstLine="0"/>
              <w:rPr>
                <w:rFonts w:cs="Times New Roman"/>
                <w:sz w:val="24"/>
                <w:szCs w:val="24"/>
                <w:lang w:val="ru-RU"/>
              </w:rPr>
            </w:pPr>
            <w:r w:rsidRPr="0080420D">
              <w:rPr>
                <w:rFonts w:cs="Times New Roman"/>
                <w:w w:val="115"/>
                <w:sz w:val="24"/>
                <w:szCs w:val="24"/>
                <w:lang w:val="ru-RU"/>
              </w:rPr>
              <w:t>3–4классы:</w:t>
            </w:r>
          </w:p>
          <w:p w:rsidR="00F65EAC" w:rsidRPr="00F65EAC" w:rsidRDefault="00F65EAC" w:rsidP="00F65EAC">
            <w:pPr>
              <w:ind w:firstLine="0"/>
              <w:rPr>
                <w:rFonts w:cs="Times New Roman"/>
                <w:w w:val="110"/>
                <w:sz w:val="24"/>
                <w:szCs w:val="24"/>
                <w:lang w:val="ru-RU"/>
              </w:rPr>
            </w:pPr>
            <w:r w:rsidRPr="00F65EAC">
              <w:rPr>
                <w:rFonts w:cs="Times New Roman"/>
                <w:w w:val="110"/>
                <w:sz w:val="24"/>
                <w:szCs w:val="24"/>
                <w:lang w:val="ru-RU"/>
              </w:rPr>
              <w:t>«Цифроваяэкономика.</w:t>
            </w:r>
          </w:p>
          <w:p w:rsidR="00C03CF7" w:rsidRPr="0080420D" w:rsidRDefault="00F65EAC" w:rsidP="00F65EAC">
            <w:pPr>
              <w:ind w:firstLine="0"/>
              <w:rPr>
                <w:rFonts w:cs="Times New Roman"/>
                <w:sz w:val="24"/>
                <w:szCs w:val="24"/>
                <w:lang w:val="ru-RU"/>
              </w:rPr>
            </w:pPr>
            <w:r w:rsidRPr="00F65EAC">
              <w:rPr>
                <w:rFonts w:cs="Times New Roman"/>
                <w:w w:val="110"/>
                <w:sz w:val="24"/>
                <w:szCs w:val="24"/>
                <w:lang w:val="ru-RU"/>
              </w:rPr>
              <w:t>«Умный город»</w:t>
            </w:r>
          </w:p>
        </w:tc>
        <w:tc>
          <w:tcPr>
            <w:tcW w:w="1701" w:type="dxa"/>
          </w:tcPr>
          <w:p w:rsidR="00C03CF7" w:rsidRPr="0080420D" w:rsidRDefault="00927D7F" w:rsidP="0005573F">
            <w:pPr>
              <w:ind w:firstLine="0"/>
              <w:rPr>
                <w:rFonts w:cs="Times New Roman"/>
                <w:sz w:val="24"/>
                <w:szCs w:val="24"/>
                <w:lang w:val="ru-RU"/>
              </w:rPr>
            </w:pPr>
            <w:r>
              <w:rPr>
                <w:rFonts w:cs="Times New Roman"/>
                <w:sz w:val="24"/>
                <w:szCs w:val="24"/>
                <w:lang w:val="ru-RU"/>
              </w:rPr>
              <w:t>1</w:t>
            </w:r>
          </w:p>
        </w:tc>
        <w:tc>
          <w:tcPr>
            <w:tcW w:w="7838" w:type="dxa"/>
          </w:tcPr>
          <w:p w:rsidR="00C03CF7" w:rsidRDefault="00F65EAC" w:rsidP="0005573F">
            <w:pPr>
              <w:ind w:firstLine="0"/>
              <w:rPr>
                <w:lang w:val="ru-RU"/>
              </w:rPr>
            </w:pPr>
            <w:r w:rsidRPr="00F65EAC">
              <w:rPr>
                <w:lang w:val="ru-RU"/>
              </w:rPr>
              <w:t xml:space="preserve">Просмотр и обсуждение видео: «Что такое экономика страны? Откуда произошло слово «экономика»?». Интерактивное задание: Составление плаката-рисунка «Что такое экономическая деятельность: производство-распределение-обменпотребление». Воображаемая ситуация: мы попали в «умный дом». Что происходит в «умном доме»? </w:t>
            </w:r>
            <w:r w:rsidRPr="00927D7F">
              <w:rPr>
                <w:lang w:val="ru-RU"/>
              </w:rPr>
              <w:t>Какие команды мы можем дать голосовому помощнику</w:t>
            </w:r>
          </w:p>
          <w:p w:rsidR="00F65EAC" w:rsidRPr="00F65EAC" w:rsidRDefault="00F65EAC" w:rsidP="0005573F">
            <w:pPr>
              <w:ind w:firstLine="0"/>
              <w:rPr>
                <w:rFonts w:cs="Times New Roman"/>
                <w:sz w:val="24"/>
                <w:szCs w:val="24"/>
                <w:lang w:val="ru-RU"/>
              </w:rPr>
            </w:pPr>
            <w:r w:rsidRPr="00F65EAC">
              <w:rPr>
                <w:lang w:val="ru-RU"/>
              </w:rPr>
              <w:t>Просмотр и обсуждение видео: «Компьютер в нашей жизни». Беседа: «Можно ли сегодня прожить без компьютера? Что умеет компьютер? Какие профессии заменил сегодня компьютер? Интерактивное задание: сравнение фотографий с рисунками, который сделал искусственный интеллект. Обсуждение: чем похожи изображения, сделанные человеком и компьютером; в чем разница между ними. Воображаемая ситуация: путешествие по «умному городу». Интерактивное задание: разработать задания для робота, используя предложенные рисунки</w:t>
            </w:r>
          </w:p>
        </w:tc>
      </w:tr>
      <w:tr w:rsidR="0005573F" w:rsidRPr="0080420D" w:rsidTr="0005573F">
        <w:tblPrEx>
          <w:tblLook w:val="04A0"/>
        </w:tblPrEx>
        <w:trPr>
          <w:trHeight w:val="2117"/>
        </w:trPr>
        <w:tc>
          <w:tcPr>
            <w:tcW w:w="4001" w:type="dxa"/>
          </w:tcPr>
          <w:p w:rsidR="0005573F" w:rsidRPr="0080420D" w:rsidRDefault="0005573F" w:rsidP="0005573F">
            <w:pPr>
              <w:ind w:firstLine="0"/>
              <w:rPr>
                <w:rFonts w:cs="Times New Roman"/>
                <w:w w:val="105"/>
                <w:sz w:val="24"/>
                <w:szCs w:val="24"/>
                <w:lang w:val="ru-RU"/>
              </w:rPr>
            </w:pPr>
            <w:r w:rsidRPr="0080420D">
              <w:rPr>
                <w:rFonts w:cs="Times New Roman"/>
                <w:w w:val="105"/>
                <w:sz w:val="24"/>
                <w:szCs w:val="24"/>
                <w:lang w:val="ru-RU"/>
              </w:rPr>
              <w:t>Деньматери</w:t>
            </w:r>
          </w:p>
          <w:p w:rsidR="0005573F" w:rsidRPr="0080420D" w:rsidRDefault="0005573F" w:rsidP="0005573F">
            <w:pPr>
              <w:ind w:firstLine="0"/>
              <w:rPr>
                <w:rFonts w:cs="Times New Roman"/>
                <w:sz w:val="24"/>
                <w:szCs w:val="24"/>
                <w:lang w:val="ru-RU"/>
              </w:rPr>
            </w:pPr>
          </w:p>
          <w:p w:rsidR="0005573F" w:rsidRPr="0080420D" w:rsidRDefault="0005573F" w:rsidP="0005573F">
            <w:pPr>
              <w:ind w:firstLine="0"/>
              <w:rPr>
                <w:rFonts w:cs="Times New Roman"/>
                <w:sz w:val="24"/>
                <w:szCs w:val="24"/>
                <w:lang w:val="ru-RU"/>
              </w:rPr>
            </w:pPr>
            <w:r w:rsidRPr="0080420D">
              <w:rPr>
                <w:rFonts w:cs="Times New Roman"/>
                <w:w w:val="115"/>
                <w:sz w:val="24"/>
                <w:szCs w:val="24"/>
                <w:lang w:val="ru-RU"/>
              </w:rPr>
              <w:t>1–2классы:</w:t>
            </w:r>
          </w:p>
          <w:p w:rsidR="0005573F" w:rsidRPr="0080420D" w:rsidRDefault="0005573F" w:rsidP="0005573F">
            <w:pPr>
              <w:ind w:firstLine="0"/>
              <w:rPr>
                <w:rFonts w:cs="Times New Roman"/>
                <w:sz w:val="24"/>
                <w:szCs w:val="24"/>
                <w:lang w:val="ru-RU"/>
              </w:rPr>
            </w:pPr>
            <w:r w:rsidRPr="0080420D">
              <w:rPr>
                <w:rFonts w:cs="Times New Roman"/>
                <w:w w:val="110"/>
                <w:sz w:val="24"/>
                <w:szCs w:val="24"/>
                <w:lang w:val="ru-RU"/>
              </w:rPr>
              <w:t>«Самоеглавноесловоназемле»</w:t>
            </w:r>
          </w:p>
          <w:p w:rsidR="0005573F" w:rsidRDefault="0005573F" w:rsidP="0005573F">
            <w:pPr>
              <w:ind w:firstLine="0"/>
              <w:rPr>
                <w:rFonts w:cs="Times New Roman"/>
                <w:i/>
                <w:sz w:val="24"/>
                <w:szCs w:val="24"/>
                <w:lang w:val="ru-RU"/>
              </w:rPr>
            </w:pPr>
          </w:p>
          <w:p w:rsidR="00754E72" w:rsidRDefault="00754E72" w:rsidP="0005573F">
            <w:pPr>
              <w:ind w:firstLine="0"/>
              <w:rPr>
                <w:rFonts w:cs="Times New Roman"/>
                <w:i/>
                <w:sz w:val="24"/>
                <w:szCs w:val="24"/>
                <w:lang w:val="ru-RU"/>
              </w:rPr>
            </w:pPr>
          </w:p>
          <w:p w:rsidR="00754E72" w:rsidRDefault="00754E72" w:rsidP="0005573F">
            <w:pPr>
              <w:ind w:firstLine="0"/>
              <w:rPr>
                <w:rFonts w:cs="Times New Roman"/>
                <w:i/>
                <w:sz w:val="24"/>
                <w:szCs w:val="24"/>
                <w:lang w:val="ru-RU"/>
              </w:rPr>
            </w:pPr>
          </w:p>
          <w:p w:rsidR="00754E72" w:rsidRDefault="00754E72" w:rsidP="0005573F">
            <w:pPr>
              <w:ind w:firstLine="0"/>
              <w:rPr>
                <w:rFonts w:cs="Times New Roman"/>
                <w:i/>
                <w:sz w:val="24"/>
                <w:szCs w:val="24"/>
                <w:lang w:val="ru-RU"/>
              </w:rPr>
            </w:pPr>
          </w:p>
          <w:p w:rsidR="00754E72" w:rsidRPr="0080420D" w:rsidRDefault="00754E72" w:rsidP="0005573F">
            <w:pPr>
              <w:ind w:firstLine="0"/>
              <w:rPr>
                <w:rFonts w:cs="Times New Roman"/>
                <w:i/>
                <w:sz w:val="24"/>
                <w:szCs w:val="24"/>
                <w:lang w:val="ru-RU"/>
              </w:rPr>
            </w:pPr>
          </w:p>
          <w:p w:rsidR="0005573F" w:rsidRPr="0080420D" w:rsidRDefault="0005573F" w:rsidP="0005573F">
            <w:pPr>
              <w:ind w:firstLine="0"/>
              <w:rPr>
                <w:rFonts w:cs="Times New Roman"/>
                <w:sz w:val="24"/>
                <w:szCs w:val="24"/>
                <w:lang w:val="ru-RU"/>
              </w:rPr>
            </w:pPr>
            <w:r w:rsidRPr="0080420D">
              <w:rPr>
                <w:rFonts w:cs="Times New Roman"/>
                <w:w w:val="115"/>
                <w:sz w:val="24"/>
                <w:szCs w:val="24"/>
                <w:lang w:val="ru-RU"/>
              </w:rPr>
              <w:t>3–4классы:</w:t>
            </w:r>
          </w:p>
          <w:p w:rsidR="0005573F" w:rsidRPr="0080420D" w:rsidRDefault="0005573F" w:rsidP="0005573F">
            <w:pPr>
              <w:ind w:firstLine="0"/>
              <w:rPr>
                <w:rFonts w:cs="Times New Roman"/>
                <w:sz w:val="24"/>
                <w:szCs w:val="24"/>
                <w:lang w:val="ru-RU"/>
              </w:rPr>
            </w:pPr>
            <w:r w:rsidRPr="0080420D">
              <w:rPr>
                <w:rFonts w:cs="Times New Roman"/>
                <w:w w:val="110"/>
                <w:sz w:val="24"/>
                <w:szCs w:val="24"/>
                <w:lang w:val="ru-RU"/>
              </w:rPr>
              <w:t>«Материнскоесердцечаще бьётся».</w:t>
            </w:r>
          </w:p>
          <w:p w:rsidR="0005573F" w:rsidRPr="0080420D" w:rsidRDefault="0005573F" w:rsidP="0005573F">
            <w:pPr>
              <w:rPr>
                <w:rFonts w:cs="Times New Roman"/>
                <w:sz w:val="24"/>
                <w:szCs w:val="24"/>
              </w:rPr>
            </w:pPr>
            <w:r w:rsidRPr="0080420D">
              <w:rPr>
                <w:rFonts w:cs="Times New Roman"/>
                <w:w w:val="115"/>
                <w:sz w:val="24"/>
                <w:szCs w:val="24"/>
              </w:rPr>
              <w:t>(С.Федин)</w:t>
            </w:r>
          </w:p>
        </w:tc>
        <w:tc>
          <w:tcPr>
            <w:tcW w:w="1701" w:type="dxa"/>
          </w:tcPr>
          <w:p w:rsidR="0005573F" w:rsidRPr="0080420D" w:rsidRDefault="0005573F" w:rsidP="0005573F">
            <w:pPr>
              <w:ind w:firstLine="0"/>
              <w:rPr>
                <w:rFonts w:cs="Times New Roman"/>
                <w:sz w:val="24"/>
                <w:szCs w:val="24"/>
                <w:lang w:val="ru-RU"/>
              </w:rPr>
            </w:pPr>
            <w:r w:rsidRPr="0080420D">
              <w:rPr>
                <w:rFonts w:cs="Times New Roman"/>
                <w:sz w:val="24"/>
                <w:szCs w:val="24"/>
                <w:lang w:val="ru-RU"/>
              </w:rPr>
              <w:t>1</w:t>
            </w:r>
          </w:p>
        </w:tc>
        <w:tc>
          <w:tcPr>
            <w:tcW w:w="7838" w:type="dxa"/>
          </w:tcPr>
          <w:p w:rsidR="0005573F" w:rsidRDefault="00F65EAC" w:rsidP="0005573F">
            <w:pPr>
              <w:rPr>
                <w:lang w:val="ru-RU"/>
              </w:rPr>
            </w:pPr>
            <w:r w:rsidRPr="00F65EAC">
              <w:rPr>
                <w:lang w:val="ru-RU"/>
              </w:rPr>
              <w:t>Слушание песни «О маме» из кинофильма «Мама». Интерактивное задание: расскажем о маме: Мама заботится о ребенке: рассматривание репродукции картины С. Ерошкина «У колыбели»; Б. Кустодиева «Утро». Мама помогает ребенку познать мир: рассматривание репродукции картины А. Аверина «Море» Воображаемая ситуации: для девочек – «Ты – мама. У тебя есть дочка. Она капризничает. Как ты ее успокоишь?». Для мальчиков – «Как ты думаешь, что будет делать мама». Беседа на основе рассматривания видео и иллюстративного материала: Матери-героини» Дискуссия: «Нам нужно поздравить маму с Днем матери. Как мы это сделаем». Рассматривание рисунков (плакатов) детей - ровесников учащихся 1-2 класса</w:t>
            </w:r>
          </w:p>
          <w:p w:rsidR="00F65EAC" w:rsidRPr="00F65EAC" w:rsidRDefault="00F65EAC" w:rsidP="0005573F">
            <w:pPr>
              <w:rPr>
                <w:rFonts w:cs="Times New Roman"/>
                <w:sz w:val="24"/>
                <w:szCs w:val="24"/>
                <w:lang w:val="ru-RU"/>
              </w:rPr>
            </w:pPr>
            <w:r w:rsidRPr="00F65EAC">
              <w:rPr>
                <w:lang w:val="ru-RU"/>
              </w:rPr>
              <w:t>Слушание песни «О маме» из кинофильма «Мама» (или другой по выбору). Беседа: «Почему мама для ребенка самый близкий человек?» Рассматривание репродукции картины Леонардо да Винчи» «Мадонна Литта: «Какие чувства испытывает Мадонна, глядя на своего Сына? Какими словами можно описать взгляд Матери на Иисуса?» Дискуссия «Верно ли суждение «У матери чужих детей не бывает»? Рассматривание репродукции художника Б. Неменского «Мать». Беседа по вопросам: «Что можно рассказать о женщине, которая охраняет сон солдат, освобождавших ее село? Можно предположить, что она думает о своих детях-солдатах?» Многодетные семьи с приемными детьми в ВОВ (например, семья Деревских усыновила 20 детей, в том числе 17 из блокадного Ленинграда), Наша выставка: поздравительные открытки и плакаты «Ко дню матери»</w:t>
            </w:r>
          </w:p>
        </w:tc>
      </w:tr>
      <w:tr w:rsidR="0005573F" w:rsidRPr="0080420D" w:rsidTr="00F0466C">
        <w:tblPrEx>
          <w:tblLook w:val="04A0"/>
        </w:tblPrEx>
        <w:trPr>
          <w:trHeight w:val="2542"/>
        </w:trPr>
        <w:tc>
          <w:tcPr>
            <w:tcW w:w="4001" w:type="dxa"/>
          </w:tcPr>
          <w:p w:rsidR="0005573F" w:rsidRDefault="00F65EAC" w:rsidP="0005573F">
            <w:pPr>
              <w:ind w:firstLine="0"/>
              <w:rPr>
                <w:rFonts w:cs="Times New Roman"/>
                <w:w w:val="105"/>
                <w:sz w:val="24"/>
                <w:szCs w:val="24"/>
                <w:lang w:val="ru-RU"/>
              </w:rPr>
            </w:pPr>
            <w:r w:rsidRPr="00F65EAC">
              <w:rPr>
                <w:rFonts w:cs="Times New Roman"/>
                <w:w w:val="105"/>
                <w:sz w:val="24"/>
                <w:szCs w:val="24"/>
                <w:lang w:val="ru-RU"/>
              </w:rPr>
              <w:lastRenderedPageBreak/>
              <w:t xml:space="preserve">Что такое Родина? </w:t>
            </w:r>
          </w:p>
          <w:p w:rsidR="00F65EAC" w:rsidRPr="0080420D" w:rsidRDefault="00F65EAC" w:rsidP="0005573F">
            <w:pPr>
              <w:ind w:firstLine="0"/>
              <w:rPr>
                <w:rFonts w:cs="Times New Roman"/>
                <w:i/>
                <w:sz w:val="24"/>
                <w:szCs w:val="24"/>
                <w:lang w:val="ru-RU"/>
              </w:rPr>
            </w:pPr>
          </w:p>
          <w:p w:rsidR="0005573F" w:rsidRDefault="0005573F" w:rsidP="0005573F">
            <w:pPr>
              <w:ind w:firstLine="0"/>
              <w:rPr>
                <w:rFonts w:cs="Times New Roman"/>
                <w:w w:val="115"/>
                <w:sz w:val="24"/>
                <w:szCs w:val="24"/>
                <w:lang w:val="ru-RU"/>
              </w:rPr>
            </w:pPr>
            <w:r w:rsidRPr="0080420D">
              <w:rPr>
                <w:rFonts w:cs="Times New Roman"/>
                <w:w w:val="115"/>
                <w:sz w:val="24"/>
                <w:szCs w:val="24"/>
                <w:lang w:val="ru-RU"/>
              </w:rPr>
              <w:t>1–2</w:t>
            </w:r>
            <w:r w:rsidR="00F65EAC">
              <w:rPr>
                <w:rFonts w:cs="Times New Roman"/>
                <w:w w:val="115"/>
                <w:sz w:val="24"/>
                <w:szCs w:val="24"/>
                <w:lang w:val="ru-RU"/>
              </w:rPr>
              <w:t>классы</w:t>
            </w:r>
          </w:p>
          <w:p w:rsidR="00F65EAC" w:rsidRDefault="00F65EAC" w:rsidP="0005573F">
            <w:pPr>
              <w:ind w:firstLine="0"/>
              <w:rPr>
                <w:rFonts w:cs="Times New Roman"/>
                <w:w w:val="115"/>
                <w:sz w:val="24"/>
                <w:szCs w:val="24"/>
                <w:lang w:val="ru-RU"/>
              </w:rPr>
            </w:pPr>
          </w:p>
          <w:p w:rsidR="00F65EAC" w:rsidRPr="0080420D" w:rsidRDefault="00F65EAC" w:rsidP="0005573F">
            <w:pPr>
              <w:ind w:firstLine="0"/>
              <w:rPr>
                <w:rFonts w:cs="Times New Roman"/>
                <w:sz w:val="24"/>
                <w:szCs w:val="24"/>
                <w:lang w:val="ru-RU"/>
              </w:rPr>
            </w:pPr>
          </w:p>
          <w:p w:rsidR="0005573F" w:rsidRPr="0080420D" w:rsidRDefault="0005573F" w:rsidP="0005573F">
            <w:pPr>
              <w:ind w:firstLine="0"/>
              <w:rPr>
                <w:rFonts w:cs="Times New Roman"/>
                <w:sz w:val="24"/>
                <w:szCs w:val="24"/>
                <w:lang w:val="ru-RU"/>
              </w:rPr>
            </w:pPr>
          </w:p>
          <w:p w:rsidR="0005573F" w:rsidRPr="0080420D" w:rsidRDefault="0005573F" w:rsidP="0005573F">
            <w:pPr>
              <w:ind w:firstLine="0"/>
              <w:rPr>
                <w:rFonts w:cs="Times New Roman"/>
                <w:sz w:val="24"/>
                <w:szCs w:val="24"/>
                <w:lang w:val="ru-RU"/>
              </w:rPr>
            </w:pPr>
            <w:r w:rsidRPr="0080420D">
              <w:rPr>
                <w:rFonts w:cs="Times New Roman"/>
                <w:w w:val="115"/>
                <w:sz w:val="24"/>
                <w:szCs w:val="24"/>
                <w:lang w:val="ru-RU"/>
              </w:rPr>
              <w:t>3–4</w:t>
            </w:r>
            <w:r w:rsidR="00F65EAC">
              <w:rPr>
                <w:rFonts w:cs="Times New Roman"/>
                <w:w w:val="115"/>
                <w:sz w:val="24"/>
                <w:szCs w:val="24"/>
                <w:lang w:val="ru-RU"/>
              </w:rPr>
              <w:t>классы</w:t>
            </w:r>
          </w:p>
          <w:p w:rsidR="0005573F" w:rsidRPr="0080420D" w:rsidRDefault="0005573F" w:rsidP="0005573F">
            <w:pPr>
              <w:rPr>
                <w:rFonts w:cs="Times New Roman"/>
                <w:sz w:val="24"/>
                <w:szCs w:val="24"/>
                <w:lang w:val="ru-RU"/>
              </w:rPr>
            </w:pPr>
          </w:p>
        </w:tc>
        <w:tc>
          <w:tcPr>
            <w:tcW w:w="1701" w:type="dxa"/>
          </w:tcPr>
          <w:p w:rsidR="0005573F" w:rsidRPr="0080420D" w:rsidRDefault="0005573F" w:rsidP="0005573F">
            <w:pPr>
              <w:ind w:firstLine="0"/>
              <w:rPr>
                <w:rFonts w:cs="Times New Roman"/>
                <w:sz w:val="24"/>
                <w:szCs w:val="24"/>
                <w:lang w:val="ru-RU"/>
              </w:rPr>
            </w:pPr>
            <w:r w:rsidRPr="0080420D">
              <w:rPr>
                <w:rFonts w:cs="Times New Roman"/>
                <w:sz w:val="24"/>
                <w:szCs w:val="24"/>
                <w:lang w:val="ru-RU"/>
              </w:rPr>
              <w:t>1</w:t>
            </w:r>
          </w:p>
        </w:tc>
        <w:tc>
          <w:tcPr>
            <w:tcW w:w="7838" w:type="dxa"/>
          </w:tcPr>
          <w:p w:rsidR="0005573F" w:rsidRDefault="00F65EAC" w:rsidP="0005573F">
            <w:pPr>
              <w:ind w:firstLine="0"/>
              <w:rPr>
                <w:lang w:val="ru-RU"/>
              </w:rPr>
            </w:pPr>
            <w:r w:rsidRPr="00F65EAC">
              <w:rPr>
                <w:lang w:val="ru-RU"/>
              </w:rPr>
              <w:t>Слушание песни «То березка, то рябинка». Обсуждение: как понимает автор песни, что такое «Родина»? Интерактивное задание: соотнесение иллюстрации с названием территории России (тундра, тайга, Поволжье, Урал, Кавказ, Камчатка). Виртуальная экскурсия по городам России: Москва, Санкт-Петербург, Волгоград. Достопримечательного родного края. Выставка рисунков детей «Наша Родина, как я ее вижу». Дети рассказывают о своих рисунках</w:t>
            </w:r>
          </w:p>
          <w:p w:rsidR="00F65EAC" w:rsidRPr="00F65EAC" w:rsidRDefault="00F65EAC" w:rsidP="0005573F">
            <w:pPr>
              <w:ind w:firstLine="0"/>
              <w:rPr>
                <w:rFonts w:cs="Times New Roman"/>
                <w:sz w:val="24"/>
                <w:szCs w:val="24"/>
                <w:lang w:val="ru-RU"/>
              </w:rPr>
            </w:pPr>
            <w:r w:rsidRPr="00F65EAC">
              <w:rPr>
                <w:lang w:val="ru-RU"/>
              </w:rPr>
              <w:t xml:space="preserve">Слушание (исполнение) песни «С чего начинается Родина?». Дискуссия: «Что я Родиной зову?» (оценка высказываний великих людей о Родине и суждений детей). Интерактивное задание: «Узнай объект». Восприятие фото, узнавание, называние: Уникальные объекты природы России, вошедшие в список ЮНЕСКО. Уникальные культурные объекты России, вошедшие в список ЮНЕСКО. Интерактивное задание: переведем названия книг наших великих поэтов и писателей, напечатанных за рубежом (Пушкина, Толстого, Чехова) Выставка рисунков детей «Наша Родина, как я ее вижу». </w:t>
            </w:r>
            <w:r>
              <w:t>Дети рассказывают о своих рисунках</w:t>
            </w:r>
          </w:p>
        </w:tc>
      </w:tr>
      <w:tr w:rsidR="00C03CF7" w:rsidRPr="0080420D" w:rsidTr="00F0466C">
        <w:tblPrEx>
          <w:tblLook w:val="04A0"/>
        </w:tblPrEx>
        <w:trPr>
          <w:trHeight w:val="1684"/>
        </w:trPr>
        <w:tc>
          <w:tcPr>
            <w:tcW w:w="4001" w:type="dxa"/>
          </w:tcPr>
          <w:p w:rsidR="00C03CF7" w:rsidRDefault="00F65EAC" w:rsidP="0005573F">
            <w:pPr>
              <w:ind w:firstLine="0"/>
              <w:rPr>
                <w:rFonts w:cs="Times New Roman"/>
                <w:spacing w:val="-1"/>
                <w:w w:val="105"/>
                <w:sz w:val="24"/>
                <w:szCs w:val="24"/>
                <w:lang w:val="ru-RU"/>
              </w:rPr>
            </w:pPr>
            <w:r>
              <w:rPr>
                <w:rFonts w:cs="Times New Roman"/>
                <w:spacing w:val="-1"/>
                <w:w w:val="105"/>
                <w:sz w:val="24"/>
                <w:szCs w:val="24"/>
                <w:lang w:val="ru-RU"/>
              </w:rPr>
              <w:t>Мы вместе</w:t>
            </w:r>
          </w:p>
          <w:p w:rsidR="00F65EAC" w:rsidRPr="0080420D" w:rsidRDefault="00F65EAC" w:rsidP="0005573F">
            <w:pPr>
              <w:ind w:firstLine="0"/>
              <w:rPr>
                <w:rFonts w:cs="Times New Roman"/>
                <w:i/>
                <w:sz w:val="24"/>
                <w:szCs w:val="24"/>
                <w:lang w:val="ru-RU"/>
              </w:rPr>
            </w:pPr>
          </w:p>
          <w:p w:rsidR="00C03CF7" w:rsidRDefault="00C03CF7" w:rsidP="00F65EAC">
            <w:pPr>
              <w:ind w:firstLine="0"/>
              <w:rPr>
                <w:rFonts w:cs="Times New Roman"/>
                <w:w w:val="115"/>
                <w:sz w:val="24"/>
                <w:szCs w:val="24"/>
                <w:lang w:val="ru-RU"/>
              </w:rPr>
            </w:pPr>
            <w:r w:rsidRPr="0080420D">
              <w:rPr>
                <w:rFonts w:cs="Times New Roman"/>
                <w:w w:val="115"/>
                <w:sz w:val="24"/>
                <w:szCs w:val="24"/>
                <w:lang w:val="ru-RU"/>
              </w:rPr>
              <w:t>1–2классы</w:t>
            </w:r>
          </w:p>
          <w:p w:rsidR="00F65EAC" w:rsidRDefault="00F65EAC" w:rsidP="00F65EAC">
            <w:pPr>
              <w:ind w:firstLine="0"/>
              <w:rPr>
                <w:rFonts w:cs="Times New Roman"/>
                <w:w w:val="115"/>
                <w:sz w:val="24"/>
                <w:szCs w:val="24"/>
                <w:lang w:val="ru-RU"/>
              </w:rPr>
            </w:pPr>
          </w:p>
          <w:p w:rsidR="00F65EAC" w:rsidRPr="0080420D" w:rsidRDefault="00F65EAC" w:rsidP="00F65EAC">
            <w:pPr>
              <w:ind w:firstLine="0"/>
              <w:rPr>
                <w:rFonts w:cs="Times New Roman"/>
                <w:sz w:val="24"/>
                <w:szCs w:val="24"/>
                <w:lang w:val="ru-RU"/>
              </w:rPr>
            </w:pPr>
          </w:p>
          <w:p w:rsidR="00C03CF7" w:rsidRPr="0080420D" w:rsidRDefault="00C03CF7" w:rsidP="0005573F">
            <w:pPr>
              <w:ind w:firstLine="0"/>
              <w:rPr>
                <w:rFonts w:cs="Times New Roman"/>
                <w:i/>
                <w:sz w:val="24"/>
                <w:szCs w:val="24"/>
                <w:lang w:val="ru-RU"/>
              </w:rPr>
            </w:pPr>
          </w:p>
          <w:p w:rsidR="00F65EAC" w:rsidRPr="0080420D" w:rsidRDefault="00C03CF7" w:rsidP="00F65EAC">
            <w:pPr>
              <w:ind w:firstLine="0"/>
              <w:rPr>
                <w:rFonts w:cs="Times New Roman"/>
                <w:sz w:val="24"/>
                <w:szCs w:val="24"/>
                <w:lang w:val="ru-RU"/>
              </w:rPr>
            </w:pPr>
            <w:r w:rsidRPr="0080420D">
              <w:rPr>
                <w:rFonts w:cs="Times New Roman"/>
                <w:w w:val="115"/>
                <w:sz w:val="24"/>
                <w:szCs w:val="24"/>
                <w:lang w:val="ru-RU"/>
              </w:rPr>
              <w:t>3–4классы</w:t>
            </w:r>
          </w:p>
          <w:p w:rsidR="00C03CF7" w:rsidRPr="0080420D" w:rsidRDefault="00C03CF7" w:rsidP="0005573F">
            <w:pPr>
              <w:ind w:firstLine="0"/>
              <w:rPr>
                <w:rFonts w:cs="Times New Roman"/>
                <w:sz w:val="24"/>
                <w:szCs w:val="24"/>
                <w:lang w:val="ru-RU"/>
              </w:rPr>
            </w:pPr>
          </w:p>
        </w:tc>
        <w:tc>
          <w:tcPr>
            <w:tcW w:w="1701" w:type="dxa"/>
          </w:tcPr>
          <w:p w:rsidR="00F0466C" w:rsidRPr="0080420D" w:rsidRDefault="00F0466C" w:rsidP="00F0466C">
            <w:pPr>
              <w:ind w:firstLine="0"/>
              <w:rPr>
                <w:rFonts w:cs="Times New Roman"/>
                <w:sz w:val="24"/>
                <w:szCs w:val="24"/>
                <w:lang w:val="ru-RU"/>
              </w:rPr>
            </w:pPr>
            <w:r w:rsidRPr="0080420D">
              <w:rPr>
                <w:rFonts w:cs="Times New Roman"/>
                <w:w w:val="115"/>
                <w:sz w:val="24"/>
                <w:szCs w:val="24"/>
                <w:lang w:val="ru-RU"/>
              </w:rPr>
              <w:t>1</w:t>
            </w:r>
          </w:p>
          <w:p w:rsidR="00C03CF7" w:rsidRPr="0080420D" w:rsidRDefault="00C03CF7" w:rsidP="0005573F">
            <w:pPr>
              <w:ind w:firstLine="0"/>
              <w:rPr>
                <w:rFonts w:cs="Times New Roman"/>
                <w:sz w:val="24"/>
                <w:szCs w:val="24"/>
              </w:rPr>
            </w:pPr>
          </w:p>
        </w:tc>
        <w:tc>
          <w:tcPr>
            <w:tcW w:w="7838" w:type="dxa"/>
          </w:tcPr>
          <w:p w:rsidR="00C03CF7" w:rsidRDefault="00F65EAC" w:rsidP="00F0466C">
            <w:pPr>
              <w:ind w:firstLine="0"/>
              <w:rPr>
                <w:lang w:val="ru-RU"/>
              </w:rPr>
            </w:pPr>
            <w:r w:rsidRPr="00F65EAC">
              <w:rPr>
                <w:lang w:val="ru-RU"/>
              </w:rPr>
              <w:t>Рассматривание рисунков детей «Семейное древо». Краткий рассказ о традициях в семье, которые остались от бабушек-дедушек. Традиции, связанные с проводом зимы и встречей весны у разных народов РФ: русский Веснянки, у татар и башкир праздник Каргатуй, у ханты и манси – День Вороны. работа с иллюстративным материалом. Эвристическая беседа: «Какие традиции будут у нашего класса?». Выставка фотографий класса: «Мы вместе».</w:t>
            </w:r>
          </w:p>
          <w:p w:rsidR="00F65EAC" w:rsidRPr="00F65EAC" w:rsidRDefault="00F65EAC" w:rsidP="00F0466C">
            <w:pPr>
              <w:ind w:firstLine="0"/>
              <w:rPr>
                <w:rFonts w:cs="Times New Roman"/>
                <w:sz w:val="24"/>
                <w:szCs w:val="24"/>
                <w:lang w:val="ru-RU"/>
              </w:rPr>
            </w:pPr>
            <w:r w:rsidRPr="00F65EAC">
              <w:rPr>
                <w:lang w:val="ru-RU"/>
              </w:rPr>
              <w:t>Эвристическая беседа: «Что такое преемственность поколений? Что переходит из поколения в поколение? Что значит выражение «всем миром»? Интерактивное задание: «Обсуждение ситуаций по сюжетам картин К. Юона «Постройка дома», В. Бакшеева «За обедом», А. Корин «Трапеза»: «Что хотели художники рассказать зрителям этими сюжетами? Работа с иллюстрацией и видеоматериалами: «Традиции трудового воспитания детей у разных народов»: рассматривание и оценка сюжетов картин А. Пластова «Жатва», В. Маковского «Пастушки», И. Прянишникова «Ребятишки-рыбачки», И. Шишкин «Косцы», Н. Пиманенко «Вечереет», А. Чикачев «Охотники на привале», «Рыбалка» (на выбор). Просмотр и обсуждение видеофильма о благотворительном фонде «Подари жизнь». Беседа: «Как мы можем помочь больным детям?»</w:t>
            </w:r>
          </w:p>
        </w:tc>
      </w:tr>
      <w:tr w:rsidR="00317AE7" w:rsidRPr="0080420D" w:rsidTr="00B67D61">
        <w:tblPrEx>
          <w:tblLook w:val="04A0"/>
        </w:tblPrEx>
        <w:trPr>
          <w:trHeight w:val="1920"/>
        </w:trPr>
        <w:tc>
          <w:tcPr>
            <w:tcW w:w="4001" w:type="dxa"/>
          </w:tcPr>
          <w:p w:rsidR="00317AE7" w:rsidRDefault="00317AE7" w:rsidP="0005573F">
            <w:pPr>
              <w:ind w:firstLine="0"/>
              <w:rPr>
                <w:rFonts w:cs="Times New Roman"/>
                <w:w w:val="105"/>
                <w:sz w:val="24"/>
                <w:szCs w:val="24"/>
                <w:lang w:val="ru-RU"/>
              </w:rPr>
            </w:pPr>
            <w:r w:rsidRPr="00317AE7">
              <w:rPr>
                <w:rFonts w:cs="Times New Roman"/>
                <w:w w:val="105"/>
                <w:sz w:val="24"/>
                <w:szCs w:val="24"/>
                <w:lang w:val="ru-RU"/>
              </w:rPr>
              <w:lastRenderedPageBreak/>
              <w:t>Главный закон страны</w:t>
            </w:r>
          </w:p>
          <w:p w:rsidR="00317AE7" w:rsidRPr="0080420D" w:rsidRDefault="00317AE7" w:rsidP="0005573F">
            <w:pPr>
              <w:ind w:firstLine="0"/>
              <w:rPr>
                <w:rFonts w:cs="Times New Roman"/>
                <w:i/>
                <w:sz w:val="24"/>
                <w:szCs w:val="24"/>
                <w:lang w:val="ru-RU"/>
              </w:rPr>
            </w:pPr>
          </w:p>
          <w:p w:rsidR="00317AE7" w:rsidRPr="0080420D" w:rsidRDefault="00317AE7" w:rsidP="0005573F">
            <w:pPr>
              <w:ind w:firstLine="0"/>
              <w:rPr>
                <w:rFonts w:cs="Times New Roman"/>
                <w:sz w:val="24"/>
                <w:szCs w:val="24"/>
                <w:lang w:val="ru-RU"/>
              </w:rPr>
            </w:pPr>
            <w:r w:rsidRPr="0080420D">
              <w:rPr>
                <w:rFonts w:cs="Times New Roman"/>
                <w:w w:val="115"/>
                <w:sz w:val="24"/>
                <w:szCs w:val="24"/>
                <w:lang w:val="ru-RU"/>
              </w:rPr>
              <w:t>1–2классы:</w:t>
            </w:r>
          </w:p>
          <w:p w:rsidR="00317AE7" w:rsidRPr="0080420D" w:rsidRDefault="00317AE7" w:rsidP="0005573F">
            <w:pPr>
              <w:ind w:firstLine="0"/>
              <w:rPr>
                <w:rFonts w:cs="Times New Roman"/>
                <w:w w:val="110"/>
                <w:sz w:val="24"/>
                <w:szCs w:val="24"/>
                <w:lang w:val="ru-RU"/>
              </w:rPr>
            </w:pPr>
            <w:r w:rsidRPr="0080420D">
              <w:rPr>
                <w:rFonts w:cs="Times New Roman"/>
                <w:w w:val="110"/>
                <w:sz w:val="24"/>
                <w:szCs w:val="24"/>
                <w:lang w:val="ru-RU"/>
              </w:rPr>
              <w:t>«Гдезаписаныправачеловека?»</w:t>
            </w:r>
          </w:p>
          <w:p w:rsidR="00317AE7" w:rsidRPr="0080420D" w:rsidRDefault="00317AE7" w:rsidP="0005573F">
            <w:pPr>
              <w:ind w:firstLine="0"/>
              <w:rPr>
                <w:rFonts w:cs="Times New Roman"/>
                <w:sz w:val="24"/>
                <w:szCs w:val="24"/>
                <w:lang w:val="ru-RU"/>
              </w:rPr>
            </w:pPr>
          </w:p>
          <w:p w:rsidR="00317AE7" w:rsidRPr="0080420D" w:rsidRDefault="00317AE7" w:rsidP="0005573F">
            <w:pPr>
              <w:ind w:firstLine="0"/>
              <w:rPr>
                <w:rFonts w:cs="Times New Roman"/>
                <w:sz w:val="24"/>
                <w:szCs w:val="24"/>
                <w:lang w:val="ru-RU"/>
              </w:rPr>
            </w:pPr>
            <w:r w:rsidRPr="0080420D">
              <w:rPr>
                <w:rFonts w:cs="Times New Roman"/>
                <w:w w:val="115"/>
                <w:sz w:val="24"/>
                <w:szCs w:val="24"/>
                <w:lang w:val="ru-RU"/>
              </w:rPr>
              <w:t>3–4классы:</w:t>
            </w:r>
          </w:p>
          <w:p w:rsidR="00317AE7" w:rsidRPr="0080420D" w:rsidRDefault="00317AE7" w:rsidP="00F0466C">
            <w:pPr>
              <w:ind w:firstLine="0"/>
              <w:rPr>
                <w:rFonts w:cs="Times New Roman"/>
                <w:sz w:val="24"/>
                <w:szCs w:val="24"/>
                <w:lang w:val="ru-RU"/>
              </w:rPr>
            </w:pPr>
            <w:r w:rsidRPr="0080420D">
              <w:rPr>
                <w:rFonts w:cs="Times New Roman"/>
                <w:w w:val="115"/>
                <w:sz w:val="24"/>
                <w:szCs w:val="24"/>
                <w:lang w:val="ru-RU"/>
              </w:rPr>
              <w:t>«Моиправа имоиобязанности:вчёмразница?»</w:t>
            </w:r>
          </w:p>
        </w:tc>
        <w:tc>
          <w:tcPr>
            <w:tcW w:w="1701" w:type="dxa"/>
          </w:tcPr>
          <w:p w:rsidR="00317AE7" w:rsidRPr="0080420D" w:rsidRDefault="00317AE7" w:rsidP="0005573F">
            <w:pPr>
              <w:ind w:firstLine="0"/>
              <w:rPr>
                <w:rFonts w:cs="Times New Roman"/>
                <w:sz w:val="24"/>
                <w:szCs w:val="24"/>
                <w:lang w:val="ru-RU"/>
              </w:rPr>
            </w:pPr>
            <w:r w:rsidRPr="0080420D">
              <w:rPr>
                <w:rFonts w:cs="Times New Roman"/>
                <w:sz w:val="24"/>
                <w:szCs w:val="24"/>
                <w:lang w:val="ru-RU"/>
              </w:rPr>
              <w:t>1</w:t>
            </w:r>
          </w:p>
        </w:tc>
        <w:tc>
          <w:tcPr>
            <w:tcW w:w="7838" w:type="dxa"/>
          </w:tcPr>
          <w:p w:rsidR="00317AE7" w:rsidRDefault="00317AE7" w:rsidP="0005573F">
            <w:pPr>
              <w:ind w:firstLine="0"/>
              <w:rPr>
                <w:lang w:val="ru-RU"/>
              </w:rPr>
            </w:pPr>
            <w:r w:rsidRPr="00317AE7">
              <w:rPr>
                <w:lang w:val="ru-RU"/>
              </w:rPr>
              <w:t>Рассматривание обложки и страницы Конституции РФ. Рассказ учителя: что записано в главном законе страны. Работа с иллюстрациями: описание прав гражданина РФ на свободное передвижение, выбор места проживания, право на свободный труд, отдых, образование, медицинскую помощь. Интерактивное задание: соотнесем иллюстрацию с правом ребенка РФ. Заполним таблицу: права ребенка РФ</w:t>
            </w:r>
          </w:p>
          <w:p w:rsidR="00317AE7" w:rsidRPr="00317AE7" w:rsidRDefault="00317AE7" w:rsidP="0005573F">
            <w:pPr>
              <w:ind w:firstLine="0"/>
              <w:rPr>
                <w:rFonts w:cs="Times New Roman"/>
                <w:sz w:val="24"/>
                <w:szCs w:val="24"/>
                <w:lang w:val="ru-RU"/>
              </w:rPr>
            </w:pPr>
            <w:r w:rsidRPr="00317AE7">
              <w:rPr>
                <w:lang w:val="ru-RU"/>
              </w:rPr>
              <w:t xml:space="preserve">Рассматривание обложки и страницы Конституции РФ. Беседа: «Почему Конституцию называют главным законом государства? Дискуссия: «Может ли общество жить без правил, которые являются правами и обязанностями каждого человека? Эвристическая беседа: вспомним, какие права гражданина записаны в главном законе РФ? Работа с иллюстративным материалом: познакомимся с другими правами гражданина РФ (в соответствии с программным содержанием) Эвристическая беседа: Что такое обязанность? «Когда возникли обязанности члена общества?». Рассматривание иллюстраций и обсуждение рассказа учителя «Как берегли огонь в первобытном обществе?»: Почему наказывали дежурного, если он ночью у костра засыпал? </w:t>
            </w:r>
            <w:r>
              <w:t>Интерактивное задание: выберем суждения, которые рассказывают об обязанностях школьника.</w:t>
            </w:r>
          </w:p>
        </w:tc>
      </w:tr>
      <w:tr w:rsidR="00F0466C" w:rsidRPr="0080420D" w:rsidTr="00F0466C">
        <w:tblPrEx>
          <w:tblLook w:val="04A0"/>
        </w:tblPrEx>
        <w:trPr>
          <w:trHeight w:val="1692"/>
        </w:trPr>
        <w:tc>
          <w:tcPr>
            <w:tcW w:w="4001" w:type="dxa"/>
          </w:tcPr>
          <w:p w:rsidR="00317AE7" w:rsidRDefault="00317AE7" w:rsidP="0005573F">
            <w:pPr>
              <w:ind w:firstLine="0"/>
              <w:rPr>
                <w:rFonts w:cs="Times New Roman"/>
                <w:w w:val="105"/>
                <w:sz w:val="24"/>
                <w:szCs w:val="24"/>
                <w:lang w:val="ru-RU"/>
              </w:rPr>
            </w:pPr>
            <w:r w:rsidRPr="00317AE7">
              <w:rPr>
                <w:rFonts w:cs="Times New Roman"/>
                <w:w w:val="105"/>
                <w:sz w:val="24"/>
                <w:szCs w:val="24"/>
                <w:lang w:val="ru-RU"/>
              </w:rPr>
              <w:t xml:space="preserve">Герои нашего времени </w:t>
            </w:r>
          </w:p>
          <w:p w:rsidR="00317AE7" w:rsidRDefault="00317AE7" w:rsidP="0005573F">
            <w:pPr>
              <w:ind w:firstLine="0"/>
              <w:rPr>
                <w:rFonts w:cs="Times New Roman"/>
                <w:w w:val="105"/>
                <w:sz w:val="24"/>
                <w:szCs w:val="24"/>
                <w:lang w:val="ru-RU"/>
              </w:rPr>
            </w:pPr>
          </w:p>
          <w:p w:rsidR="00F0466C" w:rsidRPr="0080420D" w:rsidRDefault="00F0466C" w:rsidP="0005573F">
            <w:pPr>
              <w:ind w:firstLine="0"/>
              <w:rPr>
                <w:rFonts w:cs="Times New Roman"/>
                <w:sz w:val="24"/>
                <w:szCs w:val="24"/>
                <w:lang w:val="ru-RU"/>
              </w:rPr>
            </w:pPr>
            <w:r w:rsidRPr="0080420D">
              <w:rPr>
                <w:rFonts w:cs="Times New Roman"/>
                <w:w w:val="115"/>
                <w:sz w:val="24"/>
                <w:szCs w:val="24"/>
                <w:lang w:val="ru-RU"/>
              </w:rPr>
              <w:t>1–2</w:t>
            </w:r>
            <w:r w:rsidR="00317AE7">
              <w:rPr>
                <w:rFonts w:cs="Times New Roman"/>
                <w:w w:val="115"/>
                <w:sz w:val="24"/>
                <w:szCs w:val="24"/>
                <w:lang w:val="ru-RU"/>
              </w:rPr>
              <w:t>классы</w:t>
            </w:r>
          </w:p>
          <w:p w:rsidR="00F0466C" w:rsidRDefault="00F0466C" w:rsidP="0005573F">
            <w:pPr>
              <w:ind w:firstLine="0"/>
              <w:rPr>
                <w:rFonts w:cs="Times New Roman"/>
                <w:sz w:val="24"/>
                <w:szCs w:val="24"/>
                <w:lang w:val="ru-RU"/>
              </w:rPr>
            </w:pPr>
          </w:p>
          <w:p w:rsidR="00317AE7" w:rsidRDefault="00317AE7" w:rsidP="0005573F">
            <w:pPr>
              <w:ind w:firstLine="0"/>
              <w:rPr>
                <w:rFonts w:cs="Times New Roman"/>
                <w:sz w:val="24"/>
                <w:szCs w:val="24"/>
                <w:lang w:val="ru-RU"/>
              </w:rPr>
            </w:pPr>
          </w:p>
          <w:p w:rsidR="00317AE7" w:rsidRDefault="00317AE7" w:rsidP="0005573F">
            <w:pPr>
              <w:ind w:firstLine="0"/>
              <w:rPr>
                <w:rFonts w:cs="Times New Roman"/>
                <w:sz w:val="24"/>
                <w:szCs w:val="24"/>
                <w:lang w:val="ru-RU"/>
              </w:rPr>
            </w:pPr>
          </w:p>
          <w:p w:rsidR="00317AE7" w:rsidRDefault="00317AE7" w:rsidP="0005573F">
            <w:pPr>
              <w:ind w:firstLine="0"/>
              <w:rPr>
                <w:rFonts w:cs="Times New Roman"/>
                <w:sz w:val="24"/>
                <w:szCs w:val="24"/>
                <w:lang w:val="ru-RU"/>
              </w:rPr>
            </w:pPr>
          </w:p>
          <w:p w:rsidR="00317AE7" w:rsidRDefault="00317AE7" w:rsidP="0005573F">
            <w:pPr>
              <w:ind w:firstLine="0"/>
              <w:rPr>
                <w:rFonts w:cs="Times New Roman"/>
                <w:sz w:val="24"/>
                <w:szCs w:val="24"/>
                <w:lang w:val="ru-RU"/>
              </w:rPr>
            </w:pPr>
          </w:p>
          <w:p w:rsidR="00317AE7" w:rsidRDefault="00317AE7" w:rsidP="0005573F">
            <w:pPr>
              <w:ind w:firstLine="0"/>
              <w:rPr>
                <w:rFonts w:cs="Times New Roman"/>
                <w:sz w:val="24"/>
                <w:szCs w:val="24"/>
                <w:lang w:val="ru-RU"/>
              </w:rPr>
            </w:pPr>
          </w:p>
          <w:p w:rsidR="00317AE7" w:rsidRDefault="00317AE7" w:rsidP="0005573F">
            <w:pPr>
              <w:ind w:firstLine="0"/>
              <w:rPr>
                <w:rFonts w:cs="Times New Roman"/>
                <w:sz w:val="24"/>
                <w:szCs w:val="24"/>
                <w:lang w:val="ru-RU"/>
              </w:rPr>
            </w:pPr>
          </w:p>
          <w:p w:rsidR="00317AE7" w:rsidRPr="0080420D" w:rsidRDefault="00317AE7" w:rsidP="0005573F">
            <w:pPr>
              <w:ind w:firstLine="0"/>
              <w:rPr>
                <w:rFonts w:cs="Times New Roman"/>
                <w:sz w:val="24"/>
                <w:szCs w:val="24"/>
                <w:lang w:val="ru-RU"/>
              </w:rPr>
            </w:pPr>
          </w:p>
          <w:p w:rsidR="00F0466C" w:rsidRPr="00317AE7" w:rsidRDefault="00F0466C" w:rsidP="0005573F">
            <w:pPr>
              <w:ind w:firstLine="0"/>
              <w:rPr>
                <w:rFonts w:cs="Times New Roman"/>
                <w:sz w:val="24"/>
                <w:szCs w:val="24"/>
                <w:lang w:val="ru-RU"/>
              </w:rPr>
            </w:pPr>
            <w:r w:rsidRPr="0080420D">
              <w:rPr>
                <w:rFonts w:cs="Times New Roman"/>
                <w:w w:val="115"/>
                <w:sz w:val="24"/>
                <w:szCs w:val="24"/>
              </w:rPr>
              <w:t>3–4</w:t>
            </w:r>
            <w:r w:rsidR="00317AE7">
              <w:rPr>
                <w:rFonts w:cs="Times New Roman"/>
                <w:w w:val="115"/>
                <w:sz w:val="24"/>
                <w:szCs w:val="24"/>
              </w:rPr>
              <w:t>классы</w:t>
            </w:r>
          </w:p>
          <w:p w:rsidR="00F0466C" w:rsidRPr="0080420D" w:rsidRDefault="00F0466C" w:rsidP="0005573F">
            <w:pPr>
              <w:rPr>
                <w:rFonts w:cs="Times New Roman"/>
                <w:sz w:val="24"/>
                <w:szCs w:val="24"/>
              </w:rPr>
            </w:pPr>
          </w:p>
        </w:tc>
        <w:tc>
          <w:tcPr>
            <w:tcW w:w="1701" w:type="dxa"/>
          </w:tcPr>
          <w:p w:rsidR="00F0466C" w:rsidRPr="0080420D" w:rsidRDefault="00F0466C" w:rsidP="0005573F">
            <w:pPr>
              <w:ind w:firstLine="0"/>
              <w:rPr>
                <w:rFonts w:cs="Times New Roman"/>
                <w:sz w:val="24"/>
                <w:szCs w:val="24"/>
                <w:lang w:val="ru-RU"/>
              </w:rPr>
            </w:pPr>
            <w:r w:rsidRPr="0080420D">
              <w:rPr>
                <w:rFonts w:cs="Times New Roman"/>
                <w:sz w:val="24"/>
                <w:szCs w:val="24"/>
                <w:lang w:val="ru-RU"/>
              </w:rPr>
              <w:t>1</w:t>
            </w:r>
          </w:p>
        </w:tc>
        <w:tc>
          <w:tcPr>
            <w:tcW w:w="7838" w:type="dxa"/>
          </w:tcPr>
          <w:p w:rsidR="00F0466C" w:rsidRDefault="00317AE7" w:rsidP="0005573F">
            <w:pPr>
              <w:rPr>
                <w:lang w:val="ru-RU"/>
              </w:rPr>
            </w:pPr>
            <w:r w:rsidRPr="00317AE7">
              <w:rPr>
                <w:lang w:val="ru-RU"/>
              </w:rPr>
              <w:t>Просмотр видеоматериала «Герои мирного времени» о врачах г. Благовещенска. Беседа: «Можно ли назвать поступок врачей подвигом? О чем думали врачи, узнав о пожаре? Как они вели себя? Интерактивное задание: проанализировав поступок подростка, составить его портрет. Например, героические поступки Вани Макарова, Максима Кобычева, Лиды Пономарёвой, Марины Плотниковой. Рассматривание фотографий орденов Героя России, Ордена мужества, медаль «За отвагу». Рассматривание и описание памятников героям мирного времени. Например, памятник пожарным и спасателям (Новосибирск); памятник героям, погибшим, спасая детей (Севастополь), памятник морякамподводникам, погибшим в мирное время (Курск), памятник пожарным и спасателям МЧС (Тверь) – на выбор. Воображаемая ситуация: представим, что мы находимся около памятника героям мирного времени. Какие цветы мы возложим к памятнику, что напишем на ленточке?</w:t>
            </w:r>
          </w:p>
          <w:p w:rsidR="00317AE7" w:rsidRPr="00317AE7" w:rsidRDefault="00317AE7" w:rsidP="0005573F">
            <w:pPr>
              <w:rPr>
                <w:rFonts w:cs="Times New Roman"/>
                <w:sz w:val="24"/>
                <w:szCs w:val="24"/>
                <w:lang w:val="ru-RU"/>
              </w:rPr>
            </w:pPr>
            <w:r w:rsidRPr="00317AE7">
              <w:rPr>
                <w:lang w:val="ru-RU"/>
              </w:rPr>
              <w:t xml:space="preserve">Рассматривание памятников героям мирного времени. Например, памятник пожарным и спасателям (Новосибирск); памятник героям, погибшим, спасая детей (Севастополь), памятник морякам-подводникам, погибшим в мирное время (Курск), памятник пожарным и спасателям МЧС (Тверь) – на выбор. Беседа: Почему героям принято ставить памятники? О чем они должны напоминать? Составление классной книги памяти: чтение детьми кратких рассказов-напоминаний о героях Великой Отечественной войны. Например, И.А. Покрышкин (трижды герой Советского Союза), И. Кожедуб (трижды герой Советского Союза; К. Евстигнеев (дважды герой Советского Союза), А. Матросов, Т. Фрунзе, В. Гризодубова, В. Талалихин (на выбор). Интерактивное задание: на основе </w:t>
            </w:r>
            <w:r w:rsidRPr="00317AE7">
              <w:rPr>
                <w:lang w:val="ru-RU"/>
              </w:rPr>
              <w:lastRenderedPageBreak/>
              <w:t>видеоматериалов составить список героев, совершавших подвиги при исполнении служебного долга (например, С. Солнечников, Д. Маковкин, М. Малинников, Ю. Ануфриева К. Парикожа А. Логвинов Д. Максудов – на выбор) и список героев – простых граждан, пришедшим на помощь (например, В. Грушин, А. Продовиков, К. Щеголев, Игорь Няч, Артем Потехин). Воображаемая ситуация: представим, что мы находимся около памятника героям мирного времени. Какие цветы мы возложим к памятнику, что напишем на ленточке?</w:t>
            </w:r>
          </w:p>
        </w:tc>
      </w:tr>
      <w:tr w:rsidR="00C03CF7" w:rsidRPr="0080420D" w:rsidTr="0005573F">
        <w:tblPrEx>
          <w:tblLook w:val="04A0"/>
        </w:tblPrEx>
        <w:trPr>
          <w:trHeight w:val="2419"/>
        </w:trPr>
        <w:tc>
          <w:tcPr>
            <w:tcW w:w="4001" w:type="dxa"/>
          </w:tcPr>
          <w:p w:rsidR="00F0466C" w:rsidRDefault="00317AE7" w:rsidP="0005573F">
            <w:pPr>
              <w:ind w:firstLine="0"/>
              <w:rPr>
                <w:rFonts w:cs="Times New Roman"/>
                <w:w w:val="105"/>
                <w:sz w:val="24"/>
                <w:szCs w:val="24"/>
                <w:lang w:val="ru-RU"/>
              </w:rPr>
            </w:pPr>
            <w:r w:rsidRPr="00317AE7">
              <w:rPr>
                <w:rFonts w:cs="Times New Roman"/>
                <w:w w:val="105"/>
                <w:sz w:val="24"/>
                <w:szCs w:val="24"/>
                <w:lang w:val="ru-RU"/>
              </w:rPr>
              <w:lastRenderedPageBreak/>
              <w:t>«Новый год – традиции праздника разных народов России»</w:t>
            </w:r>
          </w:p>
          <w:p w:rsidR="00317AE7" w:rsidRPr="0080420D" w:rsidRDefault="00317AE7" w:rsidP="0005573F">
            <w:pPr>
              <w:ind w:firstLine="0"/>
              <w:rPr>
                <w:rFonts w:cs="Times New Roman"/>
                <w:sz w:val="24"/>
                <w:szCs w:val="24"/>
                <w:lang w:val="ru-RU"/>
              </w:rPr>
            </w:pPr>
          </w:p>
          <w:p w:rsidR="00C03CF7" w:rsidRPr="0080420D" w:rsidRDefault="00C03CF7" w:rsidP="0005573F">
            <w:pPr>
              <w:ind w:firstLine="0"/>
              <w:rPr>
                <w:rFonts w:cs="Times New Roman"/>
                <w:sz w:val="24"/>
                <w:szCs w:val="24"/>
                <w:lang w:val="ru-RU"/>
              </w:rPr>
            </w:pPr>
            <w:r w:rsidRPr="0080420D">
              <w:rPr>
                <w:rFonts w:cs="Times New Roman"/>
                <w:w w:val="115"/>
                <w:sz w:val="24"/>
                <w:szCs w:val="24"/>
                <w:lang w:val="ru-RU"/>
              </w:rPr>
              <w:t>1–2классы:</w:t>
            </w:r>
          </w:p>
          <w:p w:rsidR="00C03CF7" w:rsidRPr="0080420D" w:rsidRDefault="00C03CF7" w:rsidP="0005573F">
            <w:pPr>
              <w:ind w:firstLine="0"/>
              <w:rPr>
                <w:rFonts w:cs="Times New Roman"/>
                <w:w w:val="110"/>
                <w:sz w:val="24"/>
                <w:szCs w:val="24"/>
                <w:lang w:val="ru-RU"/>
              </w:rPr>
            </w:pPr>
            <w:r w:rsidRPr="0080420D">
              <w:rPr>
                <w:rFonts w:cs="Times New Roman"/>
                <w:w w:val="110"/>
                <w:sz w:val="24"/>
                <w:szCs w:val="24"/>
                <w:lang w:val="ru-RU"/>
              </w:rPr>
              <w:t>«Умеемлимымечтать?»</w:t>
            </w:r>
          </w:p>
          <w:p w:rsidR="00F0466C" w:rsidRDefault="00F0466C" w:rsidP="0005573F">
            <w:pPr>
              <w:ind w:firstLine="0"/>
              <w:rPr>
                <w:rFonts w:cs="Times New Roman"/>
                <w:sz w:val="24"/>
                <w:szCs w:val="24"/>
                <w:lang w:val="ru-RU"/>
              </w:rPr>
            </w:pPr>
          </w:p>
          <w:p w:rsidR="00317AE7" w:rsidRPr="0080420D" w:rsidRDefault="00317AE7" w:rsidP="0005573F">
            <w:pPr>
              <w:ind w:firstLine="0"/>
              <w:rPr>
                <w:rFonts w:cs="Times New Roman"/>
                <w:sz w:val="24"/>
                <w:szCs w:val="24"/>
                <w:lang w:val="ru-RU"/>
              </w:rPr>
            </w:pPr>
          </w:p>
          <w:p w:rsidR="00C03CF7" w:rsidRPr="0080420D" w:rsidRDefault="00C03CF7" w:rsidP="0005573F">
            <w:pPr>
              <w:ind w:firstLine="0"/>
              <w:rPr>
                <w:rFonts w:cs="Times New Roman"/>
                <w:sz w:val="24"/>
                <w:szCs w:val="24"/>
                <w:lang w:val="ru-RU"/>
              </w:rPr>
            </w:pPr>
            <w:r w:rsidRPr="0080420D">
              <w:rPr>
                <w:rFonts w:cs="Times New Roman"/>
                <w:w w:val="115"/>
                <w:sz w:val="24"/>
                <w:szCs w:val="24"/>
                <w:lang w:val="ru-RU"/>
              </w:rPr>
              <w:t>3–4классы:</w:t>
            </w:r>
          </w:p>
          <w:p w:rsidR="00C03CF7" w:rsidRPr="0080420D" w:rsidRDefault="00C03CF7" w:rsidP="0005573F">
            <w:pPr>
              <w:ind w:firstLine="0"/>
              <w:rPr>
                <w:rFonts w:cs="Times New Roman"/>
                <w:sz w:val="24"/>
                <w:szCs w:val="24"/>
                <w:lang w:val="ru-RU"/>
              </w:rPr>
            </w:pPr>
            <w:r w:rsidRPr="0080420D">
              <w:rPr>
                <w:rFonts w:cs="Times New Roman"/>
                <w:w w:val="110"/>
                <w:sz w:val="24"/>
                <w:szCs w:val="24"/>
                <w:lang w:val="ru-RU"/>
              </w:rPr>
              <w:t>«Очёммымечтаем?»</w:t>
            </w:r>
          </w:p>
        </w:tc>
        <w:tc>
          <w:tcPr>
            <w:tcW w:w="1701" w:type="dxa"/>
          </w:tcPr>
          <w:p w:rsidR="00C03CF7" w:rsidRPr="0080420D" w:rsidRDefault="00F0466C" w:rsidP="0005573F">
            <w:pPr>
              <w:ind w:firstLine="0"/>
              <w:rPr>
                <w:rFonts w:cs="Times New Roman"/>
                <w:sz w:val="24"/>
                <w:szCs w:val="24"/>
                <w:lang w:val="ru-RU"/>
              </w:rPr>
            </w:pPr>
            <w:r w:rsidRPr="0080420D">
              <w:rPr>
                <w:rFonts w:cs="Times New Roman"/>
                <w:sz w:val="24"/>
                <w:szCs w:val="24"/>
                <w:lang w:val="ru-RU"/>
              </w:rPr>
              <w:t>1</w:t>
            </w:r>
          </w:p>
        </w:tc>
        <w:tc>
          <w:tcPr>
            <w:tcW w:w="7838" w:type="dxa"/>
          </w:tcPr>
          <w:p w:rsidR="00C03CF7" w:rsidRDefault="00317AE7" w:rsidP="0005573F">
            <w:pPr>
              <w:ind w:firstLine="0"/>
              <w:rPr>
                <w:lang w:val="ru-RU"/>
              </w:rPr>
            </w:pPr>
            <w:r w:rsidRPr="00317AE7">
              <w:rPr>
                <w:lang w:val="ru-RU"/>
              </w:rPr>
              <w:t>Просмотр и обсуждение видео: «Москва Новогодняя!». Беседа: как украшен к Новому году наш город (поселок, село). Как украшен ваш дом к встрече Нового года. Рассказы детей: «Моя любимая новогодняя игрушка». Виртуальная экскурсия в музей «фабрика елочных игрушек» (Москва) Интерактивное задание: составление коллективного рассказа «История Новогоднего праздника в России» (на основе иллюстративного материала) Чтение детьми (или рассказывание) коротких историй о традиции встречи Нового года народов России</w:t>
            </w:r>
          </w:p>
          <w:p w:rsidR="00317AE7" w:rsidRPr="00317AE7" w:rsidRDefault="00317AE7" w:rsidP="0005573F">
            <w:pPr>
              <w:ind w:firstLine="0"/>
              <w:rPr>
                <w:rFonts w:cs="Times New Roman"/>
                <w:sz w:val="24"/>
                <w:szCs w:val="24"/>
                <w:lang w:val="ru-RU"/>
              </w:rPr>
            </w:pPr>
            <w:r w:rsidRPr="00317AE7">
              <w:rPr>
                <w:lang w:val="ru-RU"/>
              </w:rPr>
              <w:t>Эвристическая беседа: «Как мы украсим наш класс к Новому году? Что сделаем своими руками? Как поздравим детей детского сада (детского дома) с Новым годом? Виртуальная экскурсия в музей новогодней игрушки (г. Клин). Интерактивное задание: составление коротких историй о традиции встречи Нового года в странах мира</w:t>
            </w:r>
          </w:p>
        </w:tc>
      </w:tr>
      <w:tr w:rsidR="00C03CF7" w:rsidRPr="0080420D" w:rsidTr="00F0466C">
        <w:tblPrEx>
          <w:tblLook w:val="04A0"/>
        </w:tblPrEx>
        <w:trPr>
          <w:trHeight w:val="2387"/>
        </w:trPr>
        <w:tc>
          <w:tcPr>
            <w:tcW w:w="4001" w:type="dxa"/>
          </w:tcPr>
          <w:p w:rsidR="00F0466C" w:rsidRDefault="00317AE7" w:rsidP="0005573F">
            <w:pPr>
              <w:ind w:firstLine="0"/>
              <w:rPr>
                <w:rFonts w:cs="Times New Roman"/>
                <w:w w:val="105"/>
                <w:sz w:val="24"/>
                <w:szCs w:val="24"/>
                <w:lang w:val="ru-RU"/>
              </w:rPr>
            </w:pPr>
            <w:r w:rsidRPr="00317AE7">
              <w:rPr>
                <w:rFonts w:cs="Times New Roman"/>
                <w:w w:val="105"/>
                <w:sz w:val="24"/>
                <w:szCs w:val="24"/>
                <w:lang w:val="ru-RU"/>
              </w:rPr>
              <w:t>От «А» до «Я». 450 лет «Азбуке» Ивана Федорова</w:t>
            </w:r>
          </w:p>
          <w:p w:rsidR="00317AE7" w:rsidRPr="0080420D" w:rsidRDefault="00317AE7" w:rsidP="0005573F">
            <w:pPr>
              <w:ind w:firstLine="0"/>
              <w:rPr>
                <w:rFonts w:cs="Times New Roman"/>
                <w:sz w:val="24"/>
                <w:szCs w:val="24"/>
                <w:lang w:val="ru-RU"/>
              </w:rPr>
            </w:pPr>
          </w:p>
          <w:p w:rsidR="00C03CF7" w:rsidRPr="0080420D" w:rsidRDefault="00C03CF7" w:rsidP="0005573F">
            <w:pPr>
              <w:ind w:firstLine="0"/>
              <w:rPr>
                <w:rFonts w:cs="Times New Roman"/>
                <w:sz w:val="24"/>
                <w:szCs w:val="24"/>
                <w:lang w:val="ru-RU"/>
              </w:rPr>
            </w:pPr>
            <w:r w:rsidRPr="0080420D">
              <w:rPr>
                <w:rFonts w:cs="Times New Roman"/>
                <w:w w:val="115"/>
                <w:sz w:val="24"/>
                <w:szCs w:val="24"/>
                <w:lang w:val="ru-RU"/>
              </w:rPr>
              <w:t>1–2</w:t>
            </w:r>
            <w:r w:rsidR="00317AE7">
              <w:rPr>
                <w:rFonts w:cs="Times New Roman"/>
                <w:w w:val="115"/>
                <w:sz w:val="24"/>
                <w:szCs w:val="24"/>
                <w:lang w:val="ru-RU"/>
              </w:rPr>
              <w:t>классы</w:t>
            </w:r>
          </w:p>
          <w:p w:rsidR="00317AE7" w:rsidRPr="0080420D" w:rsidRDefault="00317AE7" w:rsidP="0005573F">
            <w:pPr>
              <w:ind w:firstLine="0"/>
              <w:rPr>
                <w:rFonts w:cs="Times New Roman"/>
                <w:sz w:val="24"/>
                <w:szCs w:val="24"/>
                <w:lang w:val="ru-RU"/>
              </w:rPr>
            </w:pPr>
          </w:p>
          <w:p w:rsidR="00C03CF7" w:rsidRPr="0080420D" w:rsidRDefault="00C03CF7" w:rsidP="0005573F">
            <w:pPr>
              <w:ind w:firstLine="0"/>
              <w:rPr>
                <w:rFonts w:cs="Times New Roman"/>
                <w:sz w:val="24"/>
                <w:szCs w:val="24"/>
                <w:lang w:val="ru-RU"/>
              </w:rPr>
            </w:pPr>
            <w:r w:rsidRPr="0080420D">
              <w:rPr>
                <w:rFonts w:cs="Times New Roman"/>
                <w:w w:val="115"/>
                <w:sz w:val="24"/>
                <w:szCs w:val="24"/>
                <w:lang w:val="ru-RU"/>
              </w:rPr>
              <w:t>3–4</w:t>
            </w:r>
            <w:r w:rsidR="00317AE7">
              <w:rPr>
                <w:rFonts w:cs="Times New Roman"/>
                <w:w w:val="115"/>
                <w:sz w:val="24"/>
                <w:szCs w:val="24"/>
                <w:lang w:val="ru-RU"/>
              </w:rPr>
              <w:t>классы</w:t>
            </w:r>
          </w:p>
          <w:p w:rsidR="00C03CF7" w:rsidRPr="0080420D" w:rsidRDefault="00C03CF7" w:rsidP="0005573F">
            <w:pPr>
              <w:ind w:firstLine="0"/>
              <w:rPr>
                <w:rFonts w:cs="Times New Roman"/>
                <w:sz w:val="24"/>
                <w:szCs w:val="24"/>
                <w:lang w:val="ru-RU"/>
              </w:rPr>
            </w:pPr>
          </w:p>
        </w:tc>
        <w:tc>
          <w:tcPr>
            <w:tcW w:w="1701" w:type="dxa"/>
          </w:tcPr>
          <w:p w:rsidR="00C03CF7" w:rsidRPr="0080420D" w:rsidRDefault="00F0466C" w:rsidP="0005573F">
            <w:pPr>
              <w:ind w:firstLine="0"/>
              <w:rPr>
                <w:rFonts w:cs="Times New Roman"/>
                <w:sz w:val="24"/>
                <w:szCs w:val="24"/>
                <w:lang w:val="ru-RU"/>
              </w:rPr>
            </w:pPr>
            <w:r w:rsidRPr="0080420D">
              <w:rPr>
                <w:rFonts w:cs="Times New Roman"/>
                <w:w w:val="115"/>
                <w:sz w:val="24"/>
                <w:szCs w:val="24"/>
                <w:lang w:val="ru-RU"/>
              </w:rPr>
              <w:t>1</w:t>
            </w:r>
          </w:p>
        </w:tc>
        <w:tc>
          <w:tcPr>
            <w:tcW w:w="7838" w:type="dxa"/>
          </w:tcPr>
          <w:p w:rsidR="00C03CF7" w:rsidRDefault="00317AE7" w:rsidP="00F0466C">
            <w:pPr>
              <w:ind w:firstLine="0"/>
              <w:rPr>
                <w:lang w:val="ru-RU"/>
              </w:rPr>
            </w:pPr>
            <w:r w:rsidRPr="00317AE7">
              <w:rPr>
                <w:lang w:val="ru-RU"/>
              </w:rPr>
              <w:t xml:space="preserve">Рассматривание страниц «Азбуки» И. Федорова. Сравнение иллюстраций, букв с современным «Букварем». Беседа: «Как вы думаете, был ли интересен детям того времени такой учебник? Мог ли создать такую книгу человек, который не понимал детей, не знал, как их учить грамоте? Воображаемая ситуация: представим, что мы находимся в Москве, у памятника И. Федорову. </w:t>
            </w:r>
            <w:r w:rsidRPr="00927D7F">
              <w:rPr>
                <w:lang w:val="ru-RU"/>
              </w:rPr>
              <w:t>Захотелось ли вам положить к памятнику цветы? Какие?</w:t>
            </w:r>
          </w:p>
          <w:p w:rsidR="00317AE7" w:rsidRPr="00317AE7" w:rsidRDefault="00317AE7" w:rsidP="00F0466C">
            <w:pPr>
              <w:ind w:firstLine="0"/>
              <w:rPr>
                <w:rFonts w:cs="Times New Roman"/>
                <w:sz w:val="24"/>
                <w:szCs w:val="24"/>
                <w:lang w:val="ru-RU"/>
              </w:rPr>
            </w:pPr>
            <w:r w:rsidRPr="00317AE7">
              <w:rPr>
                <w:lang w:val="ru-RU"/>
              </w:rPr>
              <w:t xml:space="preserve">Чтение и оценка слов Федорова, которыми он приветствует ученика: «…Если мои труды окажутся достойными вашей милости, примите их с любовью. А я готов трудиться и над другими угодными вам книгами, Интерактивное задание: используя высказывания И. Федорова, составить портрет первопечатника: каким он был, к чему стремился, какие желания были у него главными. «Помощи прося и поклоны творя, к коленям припадая и простираясь перед ними на земле; капающими из глубины сердца слезами моими ноги их я омывал»; «скорби и беды перенесу», лишь бы продолжать начатое дело. Рассматривание страниц «Азбуки», определение правил, которые изучали дети, чтобы овладеть грамотой. Беседа: «Можно ли назвать И. Федорова педагогом? Знал ли он, как нужно учить детей грамоте? Воображаемая ситуация: если бы вы жили в </w:t>
            </w:r>
            <w:r>
              <w:t>XVI</w:t>
            </w:r>
            <w:r w:rsidRPr="00317AE7">
              <w:rPr>
                <w:lang w:val="ru-RU"/>
              </w:rPr>
              <w:t xml:space="preserve"> веке и встретили бы И. Федорова, чтобы вы ему сказали?</w:t>
            </w:r>
          </w:p>
        </w:tc>
      </w:tr>
      <w:tr w:rsidR="00C03CF7" w:rsidRPr="0080420D" w:rsidTr="0005573F">
        <w:tblPrEx>
          <w:tblLook w:val="04A0"/>
        </w:tblPrEx>
        <w:trPr>
          <w:trHeight w:val="2585"/>
        </w:trPr>
        <w:tc>
          <w:tcPr>
            <w:tcW w:w="4001" w:type="dxa"/>
          </w:tcPr>
          <w:p w:rsidR="00F0466C" w:rsidRDefault="00317AE7" w:rsidP="0005573F">
            <w:pPr>
              <w:ind w:firstLine="0"/>
              <w:rPr>
                <w:rFonts w:cs="Times New Roman"/>
                <w:w w:val="105"/>
                <w:sz w:val="24"/>
                <w:szCs w:val="24"/>
                <w:lang w:val="ru-RU"/>
              </w:rPr>
            </w:pPr>
            <w:r w:rsidRPr="00317AE7">
              <w:rPr>
                <w:rFonts w:cs="Times New Roman"/>
                <w:w w:val="105"/>
                <w:sz w:val="24"/>
                <w:szCs w:val="24"/>
                <w:lang w:val="ru-RU"/>
              </w:rPr>
              <w:lastRenderedPageBreak/>
              <w:t xml:space="preserve">Налоговая грамотность </w:t>
            </w:r>
          </w:p>
          <w:p w:rsidR="00317AE7" w:rsidRPr="0080420D" w:rsidRDefault="00317AE7" w:rsidP="0005573F">
            <w:pPr>
              <w:ind w:firstLine="0"/>
              <w:rPr>
                <w:rFonts w:cs="Times New Roman"/>
                <w:w w:val="105"/>
                <w:sz w:val="24"/>
                <w:szCs w:val="24"/>
                <w:lang w:val="ru-RU"/>
              </w:rPr>
            </w:pPr>
          </w:p>
          <w:p w:rsidR="00F0466C" w:rsidRDefault="00C03CF7" w:rsidP="00317AE7">
            <w:pPr>
              <w:ind w:firstLine="0"/>
              <w:rPr>
                <w:rFonts w:cs="Times New Roman"/>
                <w:w w:val="115"/>
                <w:sz w:val="24"/>
                <w:szCs w:val="24"/>
                <w:lang w:val="ru-RU"/>
              </w:rPr>
            </w:pPr>
            <w:r w:rsidRPr="0080420D">
              <w:rPr>
                <w:rFonts w:cs="Times New Roman"/>
                <w:w w:val="115"/>
                <w:sz w:val="24"/>
                <w:szCs w:val="24"/>
                <w:lang w:val="ru-RU"/>
              </w:rPr>
              <w:t>1–2</w:t>
            </w:r>
            <w:r w:rsidR="00317AE7">
              <w:rPr>
                <w:rFonts w:cs="Times New Roman"/>
                <w:w w:val="115"/>
                <w:sz w:val="24"/>
                <w:szCs w:val="24"/>
                <w:lang w:val="ru-RU"/>
              </w:rPr>
              <w:t>классы</w:t>
            </w:r>
          </w:p>
          <w:p w:rsidR="00317AE7" w:rsidRPr="0080420D" w:rsidRDefault="00317AE7" w:rsidP="00317AE7">
            <w:pPr>
              <w:ind w:firstLine="0"/>
              <w:rPr>
                <w:rFonts w:cs="Times New Roman"/>
                <w:sz w:val="24"/>
                <w:szCs w:val="24"/>
                <w:lang w:val="ru-RU"/>
              </w:rPr>
            </w:pPr>
          </w:p>
          <w:p w:rsidR="00C03CF7" w:rsidRDefault="00C03CF7" w:rsidP="00317AE7">
            <w:pPr>
              <w:ind w:firstLine="0"/>
              <w:rPr>
                <w:rFonts w:cs="Times New Roman"/>
                <w:w w:val="115"/>
                <w:sz w:val="24"/>
                <w:szCs w:val="24"/>
                <w:lang w:val="ru-RU"/>
              </w:rPr>
            </w:pPr>
            <w:r w:rsidRPr="0080420D">
              <w:rPr>
                <w:rFonts w:cs="Times New Roman"/>
                <w:w w:val="115"/>
                <w:sz w:val="24"/>
                <w:szCs w:val="24"/>
                <w:lang w:val="ru-RU"/>
              </w:rPr>
              <w:t>3–4классы</w:t>
            </w:r>
          </w:p>
          <w:p w:rsidR="00317AE7" w:rsidRPr="0080420D" w:rsidRDefault="00317AE7" w:rsidP="00317AE7">
            <w:pPr>
              <w:ind w:firstLine="0"/>
              <w:rPr>
                <w:rFonts w:cs="Times New Roman"/>
                <w:sz w:val="24"/>
                <w:szCs w:val="24"/>
                <w:lang w:val="ru-RU"/>
              </w:rPr>
            </w:pPr>
          </w:p>
        </w:tc>
        <w:tc>
          <w:tcPr>
            <w:tcW w:w="1701" w:type="dxa"/>
          </w:tcPr>
          <w:p w:rsidR="00C03CF7" w:rsidRPr="0080420D" w:rsidRDefault="00F0466C" w:rsidP="0005573F">
            <w:pPr>
              <w:ind w:firstLine="0"/>
              <w:rPr>
                <w:rFonts w:cs="Times New Roman"/>
                <w:sz w:val="24"/>
                <w:szCs w:val="24"/>
                <w:lang w:val="ru-RU"/>
              </w:rPr>
            </w:pPr>
            <w:r w:rsidRPr="0080420D">
              <w:rPr>
                <w:rFonts w:cs="Times New Roman"/>
                <w:w w:val="115"/>
                <w:sz w:val="24"/>
                <w:szCs w:val="24"/>
                <w:lang w:val="ru-RU"/>
              </w:rPr>
              <w:t>1</w:t>
            </w:r>
          </w:p>
        </w:tc>
        <w:tc>
          <w:tcPr>
            <w:tcW w:w="7838" w:type="dxa"/>
          </w:tcPr>
          <w:p w:rsidR="00C03CF7" w:rsidRDefault="00317AE7" w:rsidP="0005573F">
            <w:pPr>
              <w:ind w:firstLine="0"/>
              <w:rPr>
                <w:lang w:val="ru-RU"/>
              </w:rPr>
            </w:pPr>
            <w:r w:rsidRPr="00317AE7">
              <w:rPr>
                <w:lang w:val="ru-RU"/>
              </w:rPr>
              <w:t>Работа с иллюстрациями, которые демонстрируют примеры использования налогов. Беседа: «На какие деньги строятся больницы, детские сады, школы; благоустраиваются города, ремонтируются дороги?» Дискуссия: «Может ли человек отказаться платить налоги? Почему говорят, что уплата налогов - обязанность гражданина?»</w:t>
            </w:r>
          </w:p>
          <w:p w:rsidR="00317AE7" w:rsidRPr="00317AE7" w:rsidRDefault="00317AE7" w:rsidP="0005573F">
            <w:pPr>
              <w:ind w:firstLine="0"/>
              <w:rPr>
                <w:rFonts w:cs="Times New Roman"/>
                <w:sz w:val="24"/>
                <w:szCs w:val="24"/>
                <w:lang w:val="ru-RU"/>
              </w:rPr>
            </w:pPr>
            <w:r w:rsidRPr="00317AE7">
              <w:rPr>
                <w:lang w:val="ru-RU"/>
              </w:rPr>
              <w:t>Интерактивное задание: на основе анализа иллюстративного материала сформулировать ответ на вопрос «Что такое коллективные потребности в государстве?» Дискуссия: «Может ли человек отказаться платить налоги? Почему говорят, что уплата налогов - обязанность гражданина?» Интерактивное задание: если человек получает зарплату 8 000 руб., а налог составляет восьмую часть, то сколько рублей будет его налог? Дискуссия: «Может ли человек отказаться платить налоги? Почему говорят, что уплата налогов - обязанность гражданина?»</w:t>
            </w:r>
          </w:p>
        </w:tc>
      </w:tr>
      <w:tr w:rsidR="00C03CF7" w:rsidRPr="0080420D" w:rsidTr="00F0466C">
        <w:tblPrEx>
          <w:tblLook w:val="04A0"/>
        </w:tblPrEx>
        <w:trPr>
          <w:trHeight w:val="2210"/>
        </w:trPr>
        <w:tc>
          <w:tcPr>
            <w:tcW w:w="4001" w:type="dxa"/>
          </w:tcPr>
          <w:p w:rsidR="00F0466C" w:rsidRDefault="00317AE7" w:rsidP="0005573F">
            <w:pPr>
              <w:ind w:firstLine="0"/>
              <w:rPr>
                <w:rFonts w:cs="Times New Roman"/>
                <w:spacing w:val="-1"/>
                <w:w w:val="105"/>
                <w:sz w:val="24"/>
                <w:szCs w:val="24"/>
                <w:lang w:val="ru-RU"/>
              </w:rPr>
            </w:pPr>
            <w:r w:rsidRPr="00317AE7">
              <w:rPr>
                <w:rFonts w:cs="Times New Roman"/>
                <w:spacing w:val="-1"/>
                <w:w w:val="105"/>
                <w:sz w:val="24"/>
                <w:szCs w:val="24"/>
                <w:lang w:val="ru-RU"/>
              </w:rPr>
              <w:t>Непокоренные (блокада Ленинграда)</w:t>
            </w:r>
          </w:p>
          <w:p w:rsidR="00317AE7" w:rsidRPr="0080420D" w:rsidRDefault="00317AE7" w:rsidP="0005573F">
            <w:pPr>
              <w:ind w:firstLine="0"/>
              <w:rPr>
                <w:rFonts w:cs="Times New Roman"/>
                <w:w w:val="105"/>
                <w:sz w:val="24"/>
                <w:szCs w:val="24"/>
                <w:lang w:val="ru-RU"/>
              </w:rPr>
            </w:pPr>
          </w:p>
          <w:p w:rsidR="00C03CF7" w:rsidRPr="0080420D" w:rsidRDefault="00C03CF7" w:rsidP="00317AE7">
            <w:pPr>
              <w:ind w:firstLine="0"/>
              <w:rPr>
                <w:rFonts w:cs="Times New Roman"/>
                <w:w w:val="110"/>
                <w:sz w:val="24"/>
                <w:szCs w:val="24"/>
                <w:lang w:val="ru-RU"/>
              </w:rPr>
            </w:pPr>
            <w:r w:rsidRPr="0080420D">
              <w:rPr>
                <w:rFonts w:cs="Times New Roman"/>
                <w:w w:val="115"/>
                <w:sz w:val="24"/>
                <w:szCs w:val="24"/>
                <w:lang w:val="ru-RU"/>
              </w:rPr>
              <w:t>1–2классы</w:t>
            </w:r>
          </w:p>
          <w:p w:rsidR="00F0466C" w:rsidRDefault="00F0466C" w:rsidP="0005573F">
            <w:pPr>
              <w:ind w:firstLine="0"/>
              <w:rPr>
                <w:rFonts w:cs="Times New Roman"/>
                <w:sz w:val="24"/>
                <w:szCs w:val="24"/>
                <w:lang w:val="ru-RU"/>
              </w:rPr>
            </w:pPr>
          </w:p>
          <w:p w:rsidR="00317AE7" w:rsidRDefault="00317AE7" w:rsidP="0005573F">
            <w:pPr>
              <w:ind w:firstLine="0"/>
              <w:rPr>
                <w:rFonts w:cs="Times New Roman"/>
                <w:sz w:val="24"/>
                <w:szCs w:val="24"/>
                <w:lang w:val="ru-RU"/>
              </w:rPr>
            </w:pPr>
          </w:p>
          <w:p w:rsidR="00317AE7" w:rsidRDefault="00317AE7" w:rsidP="0005573F">
            <w:pPr>
              <w:ind w:firstLine="0"/>
              <w:rPr>
                <w:rFonts w:cs="Times New Roman"/>
                <w:sz w:val="24"/>
                <w:szCs w:val="24"/>
                <w:lang w:val="ru-RU"/>
              </w:rPr>
            </w:pPr>
          </w:p>
          <w:p w:rsidR="00317AE7" w:rsidRDefault="00317AE7" w:rsidP="0005573F">
            <w:pPr>
              <w:ind w:firstLine="0"/>
              <w:rPr>
                <w:rFonts w:cs="Times New Roman"/>
                <w:sz w:val="24"/>
                <w:szCs w:val="24"/>
                <w:lang w:val="ru-RU"/>
              </w:rPr>
            </w:pPr>
          </w:p>
          <w:p w:rsidR="00317AE7" w:rsidRDefault="00317AE7" w:rsidP="0005573F">
            <w:pPr>
              <w:ind w:firstLine="0"/>
              <w:rPr>
                <w:rFonts w:cs="Times New Roman"/>
                <w:sz w:val="24"/>
                <w:szCs w:val="24"/>
                <w:lang w:val="ru-RU"/>
              </w:rPr>
            </w:pPr>
          </w:p>
          <w:p w:rsidR="00317AE7" w:rsidRPr="0080420D" w:rsidRDefault="00317AE7" w:rsidP="0005573F">
            <w:pPr>
              <w:ind w:firstLine="0"/>
              <w:rPr>
                <w:rFonts w:cs="Times New Roman"/>
                <w:sz w:val="24"/>
                <w:szCs w:val="24"/>
                <w:lang w:val="ru-RU"/>
              </w:rPr>
            </w:pPr>
          </w:p>
          <w:p w:rsidR="00317AE7" w:rsidRPr="0080420D" w:rsidRDefault="00C03CF7" w:rsidP="00317AE7">
            <w:pPr>
              <w:ind w:firstLine="0"/>
              <w:rPr>
                <w:rFonts w:cs="Times New Roman"/>
                <w:sz w:val="24"/>
                <w:szCs w:val="24"/>
              </w:rPr>
            </w:pPr>
            <w:r w:rsidRPr="0080420D">
              <w:rPr>
                <w:rFonts w:cs="Times New Roman"/>
                <w:w w:val="115"/>
                <w:sz w:val="24"/>
                <w:szCs w:val="24"/>
                <w:lang w:val="ru-RU"/>
              </w:rPr>
              <w:t>3–4классы</w:t>
            </w:r>
          </w:p>
          <w:p w:rsidR="00C03CF7" w:rsidRPr="0080420D" w:rsidRDefault="00C03CF7" w:rsidP="0005573F">
            <w:pPr>
              <w:ind w:firstLine="0"/>
              <w:rPr>
                <w:rFonts w:cs="Times New Roman"/>
                <w:sz w:val="24"/>
                <w:szCs w:val="24"/>
              </w:rPr>
            </w:pPr>
          </w:p>
        </w:tc>
        <w:tc>
          <w:tcPr>
            <w:tcW w:w="1701" w:type="dxa"/>
          </w:tcPr>
          <w:p w:rsidR="00C03CF7" w:rsidRPr="0080420D" w:rsidRDefault="00F0466C" w:rsidP="0005573F">
            <w:pPr>
              <w:ind w:firstLine="0"/>
              <w:rPr>
                <w:rFonts w:cs="Times New Roman"/>
                <w:sz w:val="24"/>
                <w:szCs w:val="24"/>
                <w:lang w:val="ru-RU"/>
              </w:rPr>
            </w:pPr>
            <w:r w:rsidRPr="0080420D">
              <w:rPr>
                <w:rFonts w:cs="Times New Roman"/>
                <w:sz w:val="24"/>
                <w:szCs w:val="24"/>
                <w:lang w:val="ru-RU"/>
              </w:rPr>
              <w:t>1</w:t>
            </w:r>
          </w:p>
        </w:tc>
        <w:tc>
          <w:tcPr>
            <w:tcW w:w="7838" w:type="dxa"/>
          </w:tcPr>
          <w:p w:rsidR="00C03CF7" w:rsidRDefault="00317AE7" w:rsidP="00317AE7">
            <w:pPr>
              <w:ind w:firstLine="0"/>
              <w:rPr>
                <w:lang w:val="ru-RU"/>
              </w:rPr>
            </w:pPr>
            <w:r w:rsidRPr="00317AE7">
              <w:rPr>
                <w:lang w:val="ru-RU"/>
              </w:rPr>
              <w:t>Просмотр видеофильма «Салют в Ленинграде в честь прорыва блокады». Беседа: почему ленинградцы плачут во время салюта? Послушаем звук метронома. О чем он подавал сигналы? Интерактивное задание: рассматривание фото рисунков детей блокадного Ленинграда на тему «Ладога – дорога жизни». Беседа: о чем рассказывают рисунки детей? Можно ли сказать, что авторы рисунков вспоминают историю своей жизни? Работа с фотографиями: особенности учебного класса, чем он отличается от класса мирного времени? Воображаемая ситуация: представим, что мы подошли к памятнику, посвященному детям блокадного Ленинграда. Постоим около него тихо, поклонимся героям города, не сдавшихся врагу, положим цветы</w:t>
            </w:r>
          </w:p>
          <w:p w:rsidR="00317AE7" w:rsidRPr="0080420D" w:rsidRDefault="00317AE7" w:rsidP="00317AE7">
            <w:pPr>
              <w:ind w:firstLine="0"/>
              <w:rPr>
                <w:rFonts w:cs="Times New Roman"/>
                <w:sz w:val="24"/>
                <w:szCs w:val="24"/>
                <w:lang w:val="ru-RU"/>
              </w:rPr>
            </w:pPr>
            <w:r w:rsidRPr="00317AE7">
              <w:rPr>
                <w:lang w:val="ru-RU"/>
              </w:rPr>
              <w:t xml:space="preserve">Просмотр видеофильма «Салют в Ленинграде в честь прорыва блокады». Беседа: почему ленинградцы плачут во время салюта? Работа с фотографиями: оценка эпизодов жизни в блокадном городе: дорога жизни, кабель жизни, наведение порядка на улице. Рассматривание репродукции картины художника С. Боим «Ладога – дорога жизни». Беседа по вопросам: Кто сидит в грузовике? Куда везут детей? Какая стоит погода? Чем занят солдат с красным флажком? Эвристическая беседа: оценка отрывков из дневника мальчика Саши (12 лет), что работал поваренком в заводской столовой. Рассказ учителя о радиопередаче «Говорит Ленинград», чтение стихов Ольги Берггольц. Рассматривание фотографий: как учились дети, чем примечателен учебный класс; помощь детей взрослым (работа в госпитале, дежурство на крышах). Интерактивное задание: о чем могут рассказать афиши? (описание фактов о культурной жизни блокадного Ленинграда) Просмотр видео (отрывка): операция «Искра». </w:t>
            </w:r>
            <w:r w:rsidRPr="00927D7F">
              <w:rPr>
                <w:lang w:val="ru-RU"/>
              </w:rPr>
              <w:t>Прорыв блокады Ленинграда: как это было?</w:t>
            </w:r>
          </w:p>
        </w:tc>
      </w:tr>
      <w:tr w:rsidR="00F0466C" w:rsidRPr="0080420D" w:rsidTr="00C21A73">
        <w:tblPrEx>
          <w:tblLook w:val="04A0"/>
        </w:tblPrEx>
        <w:trPr>
          <w:trHeight w:val="2612"/>
        </w:trPr>
        <w:tc>
          <w:tcPr>
            <w:tcW w:w="4001" w:type="dxa"/>
          </w:tcPr>
          <w:p w:rsidR="00F0466C" w:rsidRDefault="00317AE7" w:rsidP="0005573F">
            <w:pPr>
              <w:ind w:firstLine="0"/>
              <w:rPr>
                <w:rFonts w:cs="Times New Roman"/>
                <w:w w:val="105"/>
                <w:sz w:val="24"/>
                <w:szCs w:val="24"/>
                <w:lang w:val="ru-RU"/>
              </w:rPr>
            </w:pPr>
            <w:r w:rsidRPr="00317AE7">
              <w:rPr>
                <w:rFonts w:cs="Times New Roman"/>
                <w:w w:val="105"/>
                <w:sz w:val="24"/>
                <w:szCs w:val="24"/>
                <w:lang w:val="ru-RU"/>
              </w:rPr>
              <w:lastRenderedPageBreak/>
              <w:t>Союзники России</w:t>
            </w:r>
          </w:p>
          <w:p w:rsidR="00317AE7" w:rsidRPr="0080420D" w:rsidRDefault="00317AE7" w:rsidP="0005573F">
            <w:pPr>
              <w:ind w:firstLine="0"/>
              <w:rPr>
                <w:rFonts w:cs="Times New Roman"/>
                <w:w w:val="105"/>
                <w:sz w:val="24"/>
                <w:szCs w:val="24"/>
                <w:lang w:val="ru-RU"/>
              </w:rPr>
            </w:pPr>
          </w:p>
          <w:p w:rsidR="00F0466C" w:rsidRPr="0080420D" w:rsidRDefault="00F0466C" w:rsidP="0005573F">
            <w:pPr>
              <w:ind w:firstLine="0"/>
              <w:rPr>
                <w:rFonts w:cs="Times New Roman"/>
                <w:sz w:val="24"/>
                <w:szCs w:val="24"/>
                <w:lang w:val="ru-RU"/>
              </w:rPr>
            </w:pPr>
            <w:r w:rsidRPr="0080420D">
              <w:rPr>
                <w:rFonts w:cs="Times New Roman"/>
                <w:w w:val="115"/>
                <w:sz w:val="24"/>
                <w:szCs w:val="24"/>
                <w:lang w:val="ru-RU"/>
              </w:rPr>
              <w:t>1–2</w:t>
            </w:r>
            <w:r w:rsidR="00317AE7">
              <w:rPr>
                <w:rFonts w:cs="Times New Roman"/>
                <w:w w:val="115"/>
                <w:sz w:val="24"/>
                <w:szCs w:val="24"/>
                <w:lang w:val="ru-RU"/>
              </w:rPr>
              <w:t>классы</w:t>
            </w:r>
          </w:p>
          <w:p w:rsidR="00F0466C" w:rsidRDefault="00F0466C" w:rsidP="0005573F">
            <w:pPr>
              <w:ind w:firstLine="0"/>
              <w:rPr>
                <w:rFonts w:cs="Times New Roman"/>
                <w:sz w:val="24"/>
                <w:szCs w:val="24"/>
                <w:lang w:val="ru-RU"/>
              </w:rPr>
            </w:pPr>
          </w:p>
          <w:p w:rsidR="00317AE7" w:rsidRDefault="00317AE7" w:rsidP="0005573F">
            <w:pPr>
              <w:ind w:firstLine="0"/>
              <w:rPr>
                <w:rFonts w:cs="Times New Roman"/>
                <w:sz w:val="24"/>
                <w:szCs w:val="24"/>
                <w:lang w:val="ru-RU"/>
              </w:rPr>
            </w:pPr>
          </w:p>
          <w:p w:rsidR="00317AE7" w:rsidRPr="0080420D" w:rsidRDefault="00317AE7" w:rsidP="0005573F">
            <w:pPr>
              <w:ind w:firstLine="0"/>
              <w:rPr>
                <w:rFonts w:cs="Times New Roman"/>
                <w:sz w:val="24"/>
                <w:szCs w:val="24"/>
                <w:lang w:val="ru-RU"/>
              </w:rPr>
            </w:pPr>
          </w:p>
          <w:p w:rsidR="00F0466C" w:rsidRPr="0080420D" w:rsidRDefault="00F0466C" w:rsidP="0005573F">
            <w:pPr>
              <w:ind w:firstLine="0"/>
              <w:rPr>
                <w:rFonts w:cs="Times New Roman"/>
                <w:sz w:val="24"/>
                <w:szCs w:val="24"/>
                <w:lang w:val="ru-RU"/>
              </w:rPr>
            </w:pPr>
            <w:r w:rsidRPr="0080420D">
              <w:rPr>
                <w:rFonts w:cs="Times New Roman"/>
                <w:w w:val="115"/>
                <w:sz w:val="24"/>
                <w:szCs w:val="24"/>
                <w:lang w:val="ru-RU"/>
              </w:rPr>
              <w:t>3–4</w:t>
            </w:r>
            <w:r w:rsidR="00317AE7">
              <w:rPr>
                <w:rFonts w:cs="Times New Roman"/>
                <w:w w:val="115"/>
                <w:sz w:val="24"/>
                <w:szCs w:val="24"/>
                <w:lang w:val="ru-RU"/>
              </w:rPr>
              <w:t>классы</w:t>
            </w:r>
          </w:p>
          <w:p w:rsidR="00F0466C" w:rsidRPr="0080420D" w:rsidRDefault="00F0466C" w:rsidP="0005573F">
            <w:pPr>
              <w:rPr>
                <w:rFonts w:cs="Times New Roman"/>
                <w:sz w:val="24"/>
                <w:szCs w:val="24"/>
                <w:lang w:val="ru-RU"/>
              </w:rPr>
            </w:pPr>
          </w:p>
        </w:tc>
        <w:tc>
          <w:tcPr>
            <w:tcW w:w="1701" w:type="dxa"/>
          </w:tcPr>
          <w:p w:rsidR="00F0466C" w:rsidRPr="0080420D" w:rsidRDefault="00F0466C" w:rsidP="00927D7F">
            <w:pPr>
              <w:ind w:firstLine="0"/>
              <w:rPr>
                <w:rFonts w:cs="Times New Roman"/>
                <w:sz w:val="24"/>
                <w:szCs w:val="24"/>
                <w:lang w:val="ru-RU"/>
              </w:rPr>
            </w:pPr>
            <w:r w:rsidRPr="0080420D">
              <w:rPr>
                <w:rFonts w:cs="Times New Roman"/>
                <w:sz w:val="24"/>
                <w:szCs w:val="24"/>
                <w:lang w:val="ru-RU"/>
              </w:rPr>
              <w:t>1</w:t>
            </w:r>
          </w:p>
        </w:tc>
        <w:tc>
          <w:tcPr>
            <w:tcW w:w="7838" w:type="dxa"/>
          </w:tcPr>
          <w:p w:rsidR="00F0466C" w:rsidRDefault="00317AE7" w:rsidP="00F0466C">
            <w:pPr>
              <w:ind w:firstLine="0"/>
              <w:rPr>
                <w:lang w:val="ru-RU"/>
              </w:rPr>
            </w:pPr>
            <w:r w:rsidRPr="00317AE7">
              <w:rPr>
                <w:lang w:val="ru-RU"/>
              </w:rPr>
              <w:t>Интерактивное задание: «Сравним две фотографии (на одной люди со сложенными на груди руками, на другой – пожимающие друг другу руки)». Какую из них можно назвать «союзники»? Рассказ учителя: страны, которые объединились (стали союзниками) в борьбе с международным терроризмом. Интерактивное задание: на основе иллюстраций описать товары, которые получает Россия из стран (Китай, Белоруссия, Турция, Сирия) Просмотр и оценка видео: выступления Большого театра за рубежом</w:t>
            </w:r>
          </w:p>
          <w:p w:rsidR="00317AE7" w:rsidRPr="00317AE7" w:rsidRDefault="00317AE7" w:rsidP="00F0466C">
            <w:pPr>
              <w:ind w:firstLine="0"/>
              <w:rPr>
                <w:rFonts w:cs="Times New Roman"/>
                <w:sz w:val="24"/>
                <w:szCs w:val="24"/>
                <w:lang w:val="ru-RU"/>
              </w:rPr>
            </w:pPr>
            <w:r w:rsidRPr="00317AE7">
              <w:rPr>
                <w:lang w:val="ru-RU"/>
              </w:rPr>
              <w:t xml:space="preserve">Просмотр видео: подписание главами государств договора о сотрудничестве (В.В. Путин и А.Г. Лукашенко) Интерактивное задание: подберем антонимы и синонимы к слову союзник. Сформулируем суждение: кто такой союзник. Рассказ учителя: что такое научное сотрудничество? Интерактивное задание: на основе иллюстраций описать товары, которые получает Россия из стран (Китай, Белоруссия, Турция, Сирия) Просмотр и оценка видео: параолимпийские соревнования; художественные выставки, выступления Большого театра за рубежом. Интерактивное задание: восстановим пословицу. Например, «В одиночку — слабы, вместе — сильны». </w:t>
            </w:r>
            <w:r>
              <w:t>«Где большинство, там и сила».</w:t>
            </w:r>
          </w:p>
        </w:tc>
      </w:tr>
      <w:tr w:rsidR="00C03CF7" w:rsidRPr="0080420D" w:rsidTr="0035017F">
        <w:tblPrEx>
          <w:tblLook w:val="04A0"/>
        </w:tblPrEx>
        <w:trPr>
          <w:trHeight w:val="1266"/>
        </w:trPr>
        <w:tc>
          <w:tcPr>
            <w:tcW w:w="4001" w:type="dxa"/>
          </w:tcPr>
          <w:p w:rsidR="00F0466C" w:rsidRDefault="00317AE7" w:rsidP="0005573F">
            <w:pPr>
              <w:ind w:firstLine="0"/>
              <w:rPr>
                <w:rFonts w:cs="Times New Roman"/>
                <w:spacing w:val="-1"/>
                <w:w w:val="110"/>
                <w:sz w:val="24"/>
                <w:szCs w:val="24"/>
                <w:lang w:val="ru-RU"/>
              </w:rPr>
            </w:pPr>
            <w:r w:rsidRPr="00317AE7">
              <w:rPr>
                <w:rFonts w:cs="Times New Roman"/>
                <w:spacing w:val="-1"/>
                <w:w w:val="110"/>
                <w:sz w:val="24"/>
                <w:szCs w:val="24"/>
                <w:lang w:val="ru-RU"/>
              </w:rPr>
              <w:t>Менделеев. 190 лет со дня рождения</w:t>
            </w:r>
          </w:p>
          <w:p w:rsidR="00317AE7" w:rsidRPr="0080420D" w:rsidRDefault="00317AE7" w:rsidP="0005573F">
            <w:pPr>
              <w:ind w:firstLine="0"/>
              <w:rPr>
                <w:rFonts w:cs="Times New Roman"/>
                <w:sz w:val="24"/>
                <w:szCs w:val="24"/>
                <w:lang w:val="ru-RU"/>
              </w:rPr>
            </w:pPr>
          </w:p>
          <w:p w:rsidR="00C03CF7" w:rsidRPr="0080420D" w:rsidRDefault="00C03CF7" w:rsidP="00317AE7">
            <w:pPr>
              <w:ind w:firstLine="0"/>
              <w:rPr>
                <w:rFonts w:cs="Times New Roman"/>
                <w:w w:val="110"/>
                <w:sz w:val="24"/>
                <w:szCs w:val="24"/>
                <w:lang w:val="ru-RU"/>
              </w:rPr>
            </w:pPr>
            <w:r w:rsidRPr="0080420D">
              <w:rPr>
                <w:rFonts w:cs="Times New Roman"/>
                <w:w w:val="115"/>
                <w:sz w:val="24"/>
                <w:szCs w:val="24"/>
                <w:lang w:val="ru-RU"/>
              </w:rPr>
              <w:t>1–2классы</w:t>
            </w:r>
          </w:p>
          <w:p w:rsidR="00F0466C" w:rsidRDefault="00F0466C" w:rsidP="0005573F">
            <w:pPr>
              <w:ind w:firstLine="0"/>
              <w:rPr>
                <w:rFonts w:cs="Times New Roman"/>
                <w:sz w:val="24"/>
                <w:szCs w:val="24"/>
                <w:lang w:val="ru-RU"/>
              </w:rPr>
            </w:pPr>
          </w:p>
          <w:p w:rsidR="00317AE7" w:rsidRDefault="00317AE7" w:rsidP="0005573F">
            <w:pPr>
              <w:ind w:firstLine="0"/>
              <w:rPr>
                <w:rFonts w:cs="Times New Roman"/>
                <w:sz w:val="24"/>
                <w:szCs w:val="24"/>
                <w:lang w:val="ru-RU"/>
              </w:rPr>
            </w:pPr>
          </w:p>
          <w:p w:rsidR="00317AE7" w:rsidRDefault="00317AE7" w:rsidP="0005573F">
            <w:pPr>
              <w:ind w:firstLine="0"/>
              <w:rPr>
                <w:rFonts w:cs="Times New Roman"/>
                <w:sz w:val="24"/>
                <w:szCs w:val="24"/>
                <w:lang w:val="ru-RU"/>
              </w:rPr>
            </w:pPr>
          </w:p>
          <w:p w:rsidR="00317AE7" w:rsidRDefault="00317AE7" w:rsidP="0005573F">
            <w:pPr>
              <w:ind w:firstLine="0"/>
              <w:rPr>
                <w:rFonts w:cs="Times New Roman"/>
                <w:sz w:val="24"/>
                <w:szCs w:val="24"/>
                <w:lang w:val="ru-RU"/>
              </w:rPr>
            </w:pPr>
          </w:p>
          <w:p w:rsidR="00317AE7" w:rsidRDefault="00317AE7" w:rsidP="0005573F">
            <w:pPr>
              <w:ind w:firstLine="0"/>
              <w:rPr>
                <w:rFonts w:cs="Times New Roman"/>
                <w:sz w:val="24"/>
                <w:szCs w:val="24"/>
                <w:lang w:val="ru-RU"/>
              </w:rPr>
            </w:pPr>
          </w:p>
          <w:p w:rsidR="00317AE7" w:rsidRDefault="00317AE7" w:rsidP="0005573F">
            <w:pPr>
              <w:ind w:firstLine="0"/>
              <w:rPr>
                <w:rFonts w:cs="Times New Roman"/>
                <w:sz w:val="24"/>
                <w:szCs w:val="24"/>
                <w:lang w:val="ru-RU"/>
              </w:rPr>
            </w:pPr>
          </w:p>
          <w:p w:rsidR="00317AE7" w:rsidRDefault="00317AE7" w:rsidP="0005573F">
            <w:pPr>
              <w:ind w:firstLine="0"/>
              <w:rPr>
                <w:rFonts w:cs="Times New Roman"/>
                <w:sz w:val="24"/>
                <w:szCs w:val="24"/>
                <w:lang w:val="ru-RU"/>
              </w:rPr>
            </w:pPr>
          </w:p>
          <w:p w:rsidR="00317AE7" w:rsidRDefault="00317AE7" w:rsidP="0005573F">
            <w:pPr>
              <w:ind w:firstLine="0"/>
              <w:rPr>
                <w:rFonts w:cs="Times New Roman"/>
                <w:sz w:val="24"/>
                <w:szCs w:val="24"/>
                <w:lang w:val="ru-RU"/>
              </w:rPr>
            </w:pPr>
          </w:p>
          <w:p w:rsidR="00317AE7" w:rsidRPr="0080420D" w:rsidRDefault="00317AE7" w:rsidP="0005573F">
            <w:pPr>
              <w:ind w:firstLine="0"/>
              <w:rPr>
                <w:rFonts w:cs="Times New Roman"/>
                <w:sz w:val="24"/>
                <w:szCs w:val="24"/>
                <w:lang w:val="ru-RU"/>
              </w:rPr>
            </w:pPr>
          </w:p>
          <w:p w:rsidR="00317AE7" w:rsidRPr="0080420D" w:rsidRDefault="00C03CF7" w:rsidP="00317AE7">
            <w:pPr>
              <w:ind w:firstLine="0"/>
              <w:rPr>
                <w:rFonts w:cs="Times New Roman"/>
                <w:sz w:val="24"/>
                <w:szCs w:val="24"/>
              </w:rPr>
            </w:pPr>
            <w:r w:rsidRPr="0080420D">
              <w:rPr>
                <w:rFonts w:cs="Times New Roman"/>
                <w:w w:val="115"/>
                <w:sz w:val="24"/>
                <w:szCs w:val="24"/>
              </w:rPr>
              <w:t>3–4классы</w:t>
            </w:r>
          </w:p>
          <w:p w:rsidR="00C03CF7" w:rsidRPr="0080420D" w:rsidRDefault="00C03CF7" w:rsidP="0005573F">
            <w:pPr>
              <w:ind w:firstLine="0"/>
              <w:rPr>
                <w:rFonts w:cs="Times New Roman"/>
                <w:sz w:val="24"/>
                <w:szCs w:val="24"/>
              </w:rPr>
            </w:pPr>
          </w:p>
        </w:tc>
        <w:tc>
          <w:tcPr>
            <w:tcW w:w="1701" w:type="dxa"/>
          </w:tcPr>
          <w:p w:rsidR="00C03CF7" w:rsidRPr="0080420D" w:rsidRDefault="00F0466C" w:rsidP="0005573F">
            <w:pPr>
              <w:ind w:firstLine="0"/>
              <w:rPr>
                <w:rFonts w:cs="Times New Roman"/>
                <w:sz w:val="24"/>
                <w:szCs w:val="24"/>
                <w:lang w:val="ru-RU"/>
              </w:rPr>
            </w:pPr>
            <w:r w:rsidRPr="0080420D">
              <w:rPr>
                <w:rFonts w:cs="Times New Roman"/>
                <w:w w:val="115"/>
                <w:sz w:val="24"/>
                <w:szCs w:val="24"/>
                <w:lang w:val="ru-RU"/>
              </w:rPr>
              <w:t>1</w:t>
            </w:r>
          </w:p>
        </w:tc>
        <w:tc>
          <w:tcPr>
            <w:tcW w:w="7838" w:type="dxa"/>
          </w:tcPr>
          <w:p w:rsidR="00C03CF7" w:rsidRDefault="00317AE7" w:rsidP="00F0466C">
            <w:pPr>
              <w:ind w:firstLine="0"/>
              <w:rPr>
                <w:lang w:val="ru-RU"/>
              </w:rPr>
            </w:pPr>
            <w:r w:rsidRPr="00317AE7">
              <w:rPr>
                <w:lang w:val="ru-RU"/>
              </w:rPr>
              <w:t>Просмотр видео: открытия человека, которые позволили развивать общество (паровоз, радио, электричество, космическая ракета) Интерактивное задание: Нам нужно сравнить свойства каких-то веществ, например, воды и молока, чая и сока. Что нам нужно сделать? Зачем ученый проводит опыты, эксперименты? Рассказ учителя: Д.И. Менделеев проводит опыты с различными веществами, изучая их свойства и выделяя похожие свойства веществ. Работа с иллюстрациями и текстом: Менделеев – полет на воздушном шаре. Интерактивное задание: выбрать ответ на вопрос: «С какой целью создал Менделеев воздушный шар? Ответы: он хотел показать своим детям Землю из космоса; ему нравилось летать; он хотел изучать атмосферу. Рассматривание фото любимых занятий ученого: создание чемоданов, шахматы, рисование. Дискуссия: Почему Менделеева называли «чемоданных дел мастер»? Разве он не мог купить себе чемодан в магазине? Можно ли по свободным занятиям ученого сказать, что он был разносторонним, творческим и очень интересным человеком?</w:t>
            </w:r>
          </w:p>
          <w:p w:rsidR="00317AE7" w:rsidRPr="00317AE7" w:rsidRDefault="00317AE7" w:rsidP="00F0466C">
            <w:pPr>
              <w:ind w:firstLine="0"/>
              <w:rPr>
                <w:rFonts w:cs="Times New Roman"/>
                <w:sz w:val="24"/>
                <w:szCs w:val="24"/>
                <w:lang w:val="ru-RU"/>
              </w:rPr>
            </w:pPr>
            <w:r w:rsidRPr="00317AE7">
              <w:rPr>
                <w:lang w:val="ru-RU"/>
              </w:rPr>
              <w:t xml:space="preserve">Интерактивное задание: «Нужно проверить, потонет ли в воде данный предмет? С чего нужно начать? Выберите правильный ответ: спросить у взрослых; высказать предположение; посмотреть ответ в Интернете. Дискуссия: объясним суждение, высказанное Менделеевым – «Знать – значит предсказывать» Работа с репродукциями картин: И. Репин «Д.И. Менделеев»; Н. Ярошенко «Д.И. Менделеев», В. Петров-Гринев «Портрет Д.И. Менделеева (по выбору). Беседа: каким изображен Дмитрий Иванович? Какая обстановка его окружает? Можно ли представить, о чем думает ученый? Работа с иллюстрациями и текстом. Тема: «Менделеев – полет на воздушном шаре». Беседа: «С </w:t>
            </w:r>
            <w:r w:rsidRPr="00317AE7">
              <w:rPr>
                <w:lang w:val="ru-RU"/>
              </w:rPr>
              <w:lastRenderedPageBreak/>
              <w:t>какой целью создал ученый воздушный шар (стратостат)? Рассматривание фото любимых занятий ученого: создание чемоданов, шахматы, рисование. Дискуссия: почему Менделеева называли «чемоданных дел мастер»? Разве он не мог купить себе чемодан в магазине? Можно ли по свободным занятиям ученого сказать, что он был разносторонним, творческим и очень интересным человеком?</w:t>
            </w:r>
          </w:p>
        </w:tc>
      </w:tr>
      <w:tr w:rsidR="0035017F" w:rsidRPr="0080420D" w:rsidTr="00F0466C">
        <w:tblPrEx>
          <w:tblLook w:val="04A0"/>
        </w:tblPrEx>
        <w:trPr>
          <w:trHeight w:val="2820"/>
        </w:trPr>
        <w:tc>
          <w:tcPr>
            <w:tcW w:w="4001" w:type="dxa"/>
          </w:tcPr>
          <w:p w:rsidR="0035017F" w:rsidRDefault="0035017F" w:rsidP="0005573F">
            <w:pPr>
              <w:ind w:firstLine="0"/>
              <w:rPr>
                <w:rFonts w:cs="Times New Roman"/>
                <w:w w:val="105"/>
                <w:sz w:val="24"/>
                <w:szCs w:val="24"/>
                <w:lang w:val="ru-RU"/>
              </w:rPr>
            </w:pPr>
            <w:r w:rsidRPr="0035017F">
              <w:rPr>
                <w:rFonts w:cs="Times New Roman"/>
                <w:w w:val="105"/>
                <w:sz w:val="24"/>
                <w:szCs w:val="24"/>
              </w:rPr>
              <w:lastRenderedPageBreak/>
              <w:t>День первооткрывателя</w:t>
            </w:r>
          </w:p>
          <w:p w:rsidR="0035017F" w:rsidRDefault="0035017F" w:rsidP="0005573F">
            <w:pPr>
              <w:ind w:firstLine="0"/>
              <w:rPr>
                <w:rFonts w:cs="Times New Roman"/>
                <w:w w:val="105"/>
                <w:sz w:val="24"/>
                <w:szCs w:val="24"/>
                <w:lang w:val="ru-RU"/>
              </w:rPr>
            </w:pPr>
          </w:p>
          <w:p w:rsidR="0035017F" w:rsidRDefault="0035017F" w:rsidP="0005573F">
            <w:pPr>
              <w:ind w:firstLine="0"/>
              <w:rPr>
                <w:rFonts w:cs="Times New Roman"/>
                <w:w w:val="115"/>
                <w:sz w:val="24"/>
                <w:szCs w:val="24"/>
                <w:lang w:val="ru-RU"/>
              </w:rPr>
            </w:pPr>
            <w:r w:rsidRPr="0080420D">
              <w:rPr>
                <w:rFonts w:cs="Times New Roman"/>
                <w:w w:val="115"/>
                <w:sz w:val="24"/>
                <w:szCs w:val="24"/>
                <w:lang w:val="ru-RU"/>
              </w:rPr>
              <w:t>1–2классы</w:t>
            </w:r>
          </w:p>
          <w:p w:rsidR="0035017F" w:rsidRDefault="0035017F" w:rsidP="0005573F">
            <w:pPr>
              <w:ind w:firstLine="0"/>
              <w:rPr>
                <w:rFonts w:cs="Times New Roman"/>
                <w:w w:val="105"/>
                <w:sz w:val="24"/>
                <w:szCs w:val="24"/>
                <w:lang w:val="ru-RU"/>
              </w:rPr>
            </w:pPr>
          </w:p>
          <w:p w:rsidR="0035017F" w:rsidRDefault="0035017F" w:rsidP="0005573F">
            <w:pPr>
              <w:ind w:firstLine="0"/>
              <w:rPr>
                <w:rFonts w:cs="Times New Roman"/>
                <w:w w:val="105"/>
                <w:sz w:val="24"/>
                <w:szCs w:val="24"/>
                <w:lang w:val="ru-RU"/>
              </w:rPr>
            </w:pPr>
          </w:p>
          <w:p w:rsidR="0035017F" w:rsidRDefault="0035017F" w:rsidP="0005573F">
            <w:pPr>
              <w:ind w:firstLine="0"/>
              <w:rPr>
                <w:rFonts w:cs="Times New Roman"/>
                <w:w w:val="105"/>
                <w:sz w:val="24"/>
                <w:szCs w:val="24"/>
                <w:lang w:val="ru-RU"/>
              </w:rPr>
            </w:pPr>
          </w:p>
          <w:p w:rsidR="0035017F" w:rsidRDefault="0035017F" w:rsidP="0005573F">
            <w:pPr>
              <w:ind w:firstLine="0"/>
              <w:rPr>
                <w:rFonts w:cs="Times New Roman"/>
                <w:w w:val="105"/>
                <w:sz w:val="24"/>
                <w:szCs w:val="24"/>
                <w:lang w:val="ru-RU"/>
              </w:rPr>
            </w:pPr>
          </w:p>
          <w:p w:rsidR="0035017F" w:rsidRPr="0035017F" w:rsidRDefault="0035017F" w:rsidP="0005573F">
            <w:pPr>
              <w:ind w:firstLine="0"/>
              <w:rPr>
                <w:rFonts w:cs="Times New Roman"/>
                <w:w w:val="105"/>
                <w:sz w:val="24"/>
                <w:szCs w:val="24"/>
                <w:lang w:val="ru-RU"/>
              </w:rPr>
            </w:pPr>
            <w:r w:rsidRPr="0080420D">
              <w:rPr>
                <w:rFonts w:cs="Times New Roman"/>
                <w:w w:val="115"/>
                <w:sz w:val="24"/>
                <w:szCs w:val="24"/>
                <w:lang w:val="ru-RU"/>
              </w:rPr>
              <w:t>3–4классы</w:t>
            </w:r>
          </w:p>
        </w:tc>
        <w:tc>
          <w:tcPr>
            <w:tcW w:w="1701" w:type="dxa"/>
          </w:tcPr>
          <w:p w:rsidR="0035017F" w:rsidRPr="0035017F" w:rsidRDefault="0035017F" w:rsidP="0005573F">
            <w:pPr>
              <w:ind w:firstLine="0"/>
              <w:rPr>
                <w:rFonts w:cs="Times New Roman"/>
                <w:w w:val="115"/>
                <w:sz w:val="24"/>
                <w:szCs w:val="24"/>
                <w:lang w:val="ru-RU"/>
              </w:rPr>
            </w:pPr>
            <w:r>
              <w:rPr>
                <w:rFonts w:cs="Times New Roman"/>
                <w:w w:val="115"/>
                <w:sz w:val="24"/>
                <w:szCs w:val="24"/>
                <w:lang w:val="ru-RU"/>
              </w:rPr>
              <w:t>1</w:t>
            </w:r>
          </w:p>
        </w:tc>
        <w:tc>
          <w:tcPr>
            <w:tcW w:w="7838" w:type="dxa"/>
          </w:tcPr>
          <w:p w:rsidR="0035017F" w:rsidRDefault="0035017F" w:rsidP="0005573F">
            <w:pPr>
              <w:ind w:firstLine="0"/>
              <w:rPr>
                <w:lang w:val="ru-RU"/>
              </w:rPr>
            </w:pPr>
            <w:r w:rsidRPr="0035017F">
              <w:rPr>
                <w:lang w:val="ru-RU"/>
              </w:rPr>
              <w:t xml:space="preserve">Просмотр видео «Антарктида – шестой континент Рассказ учителя: «Восток» и «Мирный» история открытия Антарктиды. Рассматривание портретов Ф. Беллинсгаузена и М. Лазарева, а также парусных кораблей. Работа с иллюстрациями: рассматривание и описание станций, работающих в Антарктиде: «Мирный», «Лазаревская», «Прогресс». Беседа: С какой целью создаются станции в Антарктиде? Интерактивное задание: что ты знаешь о первых космонавтах. Рассказы детей на основе иллюстраций и картин о космосе А. Леонова. </w:t>
            </w:r>
            <w:r w:rsidRPr="00927D7F">
              <w:rPr>
                <w:lang w:val="ru-RU"/>
              </w:rPr>
              <w:t>Интерактивное задание: сделаем первые странички нашей классной книги «Первопроходцы»</w:t>
            </w:r>
          </w:p>
          <w:p w:rsidR="0035017F" w:rsidRPr="0035017F" w:rsidRDefault="0035017F" w:rsidP="0005573F">
            <w:pPr>
              <w:ind w:firstLine="0"/>
              <w:rPr>
                <w:rFonts w:cs="Times New Roman"/>
                <w:w w:val="115"/>
                <w:sz w:val="24"/>
                <w:szCs w:val="24"/>
                <w:lang w:val="ru-RU"/>
              </w:rPr>
            </w:pPr>
            <w:r w:rsidRPr="0035017F">
              <w:rPr>
                <w:lang w:val="ru-RU"/>
              </w:rPr>
              <w:t>Воображаемая ситуация: ролевая игра «Рассказывают моряки кораблей «Нева» и «Надежда» (дети читают или рассказывают об отдельных событиях кругосветного путешествия Ю. Лисянского и И. Крузенштерна). Например, когда проходило путешествие, сколько оно длилось; в каких странах побывали моряки; праздник Нептуна; встреча с аборигенами. Интерактивное задание: на основе иллюстраций и текста к ним составить рассказ о путешествии Миклухо-Маклая. Викторина (на основе иллюстраций): «Знаешь ли ты?»: Кто открыл радио? Кто первым вышел в открытый космос? Кем был Пирогов? Кем был Склифосовский? Рассматривание и описание героя картины художника М. Нестерова «Портрет хирурга С. Юдина». Вопросы для обсуждения: каким изображен хирург? Почему центром картины является рука врача? Какие качества героя отразил художник? Заполним таблицу: каких мы знаем первооткрывателей – мореплавателей, землепроходцев, космонавтов, ученых</w:t>
            </w:r>
          </w:p>
        </w:tc>
      </w:tr>
      <w:tr w:rsidR="00C03CF7" w:rsidRPr="0080420D" w:rsidTr="00F0466C">
        <w:tblPrEx>
          <w:tblLook w:val="04A0"/>
        </w:tblPrEx>
        <w:trPr>
          <w:trHeight w:val="2820"/>
        </w:trPr>
        <w:tc>
          <w:tcPr>
            <w:tcW w:w="4001" w:type="dxa"/>
          </w:tcPr>
          <w:p w:rsidR="00C03CF7" w:rsidRPr="0080420D" w:rsidRDefault="00C03CF7" w:rsidP="0005573F">
            <w:pPr>
              <w:ind w:firstLine="0"/>
              <w:rPr>
                <w:rFonts w:cs="Times New Roman"/>
                <w:sz w:val="24"/>
                <w:szCs w:val="24"/>
                <w:lang w:val="ru-RU"/>
              </w:rPr>
            </w:pPr>
            <w:r w:rsidRPr="0080420D">
              <w:rPr>
                <w:rFonts w:cs="Times New Roman"/>
                <w:w w:val="105"/>
                <w:sz w:val="24"/>
                <w:szCs w:val="24"/>
                <w:lang w:val="ru-RU"/>
              </w:rPr>
              <w:lastRenderedPageBreak/>
              <w:t>ДеньзащитникаОтечества(ДеньАрмии)</w:t>
            </w:r>
          </w:p>
          <w:p w:rsidR="00C03CF7" w:rsidRPr="0080420D" w:rsidRDefault="00C03CF7" w:rsidP="0005573F">
            <w:pPr>
              <w:ind w:firstLine="0"/>
              <w:rPr>
                <w:rFonts w:cs="Times New Roman"/>
                <w:sz w:val="24"/>
                <w:szCs w:val="24"/>
                <w:lang w:val="ru-RU"/>
              </w:rPr>
            </w:pPr>
          </w:p>
          <w:p w:rsidR="00C03CF7" w:rsidRPr="0080420D" w:rsidRDefault="00C03CF7" w:rsidP="0005573F">
            <w:pPr>
              <w:ind w:firstLine="0"/>
              <w:rPr>
                <w:rFonts w:cs="Times New Roman"/>
                <w:sz w:val="24"/>
                <w:szCs w:val="24"/>
                <w:lang w:val="ru-RU"/>
              </w:rPr>
            </w:pPr>
            <w:r w:rsidRPr="0080420D">
              <w:rPr>
                <w:rFonts w:cs="Times New Roman"/>
                <w:w w:val="115"/>
                <w:sz w:val="24"/>
                <w:szCs w:val="24"/>
                <w:lang w:val="ru-RU"/>
              </w:rPr>
              <w:t>1–2классы:</w:t>
            </w:r>
          </w:p>
          <w:p w:rsidR="00C03CF7" w:rsidRPr="0080420D" w:rsidRDefault="00C03CF7" w:rsidP="0005573F">
            <w:pPr>
              <w:ind w:firstLine="0"/>
              <w:rPr>
                <w:rFonts w:cs="Times New Roman"/>
                <w:sz w:val="24"/>
                <w:szCs w:val="24"/>
                <w:lang w:val="ru-RU"/>
              </w:rPr>
            </w:pPr>
            <w:r w:rsidRPr="0080420D">
              <w:rPr>
                <w:rFonts w:cs="Times New Roman"/>
                <w:w w:val="110"/>
                <w:sz w:val="24"/>
                <w:szCs w:val="24"/>
                <w:lang w:val="ru-RU"/>
              </w:rPr>
              <w:t>«Комуяхочусказать</w:t>
            </w:r>
          </w:p>
          <w:p w:rsidR="00C03CF7" w:rsidRPr="0080420D" w:rsidRDefault="00C03CF7" w:rsidP="0005573F">
            <w:pPr>
              <w:ind w:firstLine="0"/>
              <w:rPr>
                <w:rFonts w:cs="Times New Roman"/>
                <w:sz w:val="24"/>
                <w:szCs w:val="24"/>
                <w:lang w:val="ru-RU"/>
              </w:rPr>
            </w:pPr>
            <w:r w:rsidRPr="0080420D">
              <w:rPr>
                <w:rFonts w:cs="Times New Roman"/>
                <w:w w:val="110"/>
                <w:sz w:val="24"/>
                <w:szCs w:val="24"/>
                <w:lang w:val="ru-RU"/>
              </w:rPr>
              <w:t>„спасибо“»?»</w:t>
            </w:r>
          </w:p>
          <w:p w:rsidR="00C03CF7" w:rsidRPr="0080420D" w:rsidRDefault="00C03CF7" w:rsidP="0005573F">
            <w:pPr>
              <w:ind w:firstLine="0"/>
              <w:rPr>
                <w:rFonts w:cs="Times New Roman"/>
                <w:w w:val="115"/>
                <w:sz w:val="24"/>
                <w:szCs w:val="24"/>
                <w:lang w:val="ru-RU"/>
              </w:rPr>
            </w:pPr>
            <w:r w:rsidRPr="0080420D">
              <w:rPr>
                <w:rFonts w:cs="Times New Roman"/>
                <w:w w:val="115"/>
                <w:sz w:val="24"/>
                <w:szCs w:val="24"/>
                <w:lang w:val="ru-RU"/>
              </w:rPr>
              <w:t>(ко Дню защитникаОтечества)</w:t>
            </w:r>
          </w:p>
          <w:p w:rsidR="00F0466C" w:rsidRPr="0080420D" w:rsidRDefault="00F0466C" w:rsidP="0005573F">
            <w:pPr>
              <w:ind w:firstLine="0"/>
              <w:rPr>
                <w:rFonts w:cs="Times New Roman"/>
                <w:sz w:val="24"/>
                <w:szCs w:val="24"/>
                <w:lang w:val="ru-RU"/>
              </w:rPr>
            </w:pPr>
          </w:p>
          <w:p w:rsidR="00C03CF7" w:rsidRPr="0080420D" w:rsidRDefault="00C03CF7" w:rsidP="0005573F">
            <w:pPr>
              <w:ind w:firstLine="0"/>
              <w:rPr>
                <w:rFonts w:cs="Times New Roman"/>
                <w:sz w:val="24"/>
                <w:szCs w:val="24"/>
                <w:lang w:val="ru-RU"/>
              </w:rPr>
            </w:pPr>
            <w:r w:rsidRPr="0080420D">
              <w:rPr>
                <w:rFonts w:cs="Times New Roman"/>
                <w:w w:val="115"/>
                <w:sz w:val="24"/>
                <w:szCs w:val="24"/>
                <w:lang w:val="ru-RU"/>
              </w:rPr>
              <w:t>3–4классы:</w:t>
            </w:r>
          </w:p>
          <w:p w:rsidR="00C03CF7" w:rsidRPr="00365428" w:rsidRDefault="00C03CF7" w:rsidP="0005573F">
            <w:pPr>
              <w:ind w:firstLine="0"/>
              <w:rPr>
                <w:rFonts w:cs="Times New Roman"/>
                <w:sz w:val="24"/>
                <w:szCs w:val="24"/>
                <w:lang w:val="ru-RU"/>
              </w:rPr>
            </w:pPr>
            <w:r w:rsidRPr="0080420D">
              <w:rPr>
                <w:rFonts w:cs="Times New Roman"/>
                <w:w w:val="110"/>
                <w:sz w:val="24"/>
                <w:szCs w:val="24"/>
                <w:lang w:val="ru-RU"/>
              </w:rPr>
              <w:t>«Хорошиеделанеждут благодарности?»</w:t>
            </w:r>
            <w:r w:rsidRPr="00365428">
              <w:rPr>
                <w:rFonts w:cs="Times New Roman"/>
                <w:w w:val="110"/>
                <w:sz w:val="24"/>
                <w:szCs w:val="24"/>
                <w:lang w:val="ru-RU"/>
              </w:rPr>
              <w:t>(коДнюзащитникаОтечества)</w:t>
            </w:r>
          </w:p>
        </w:tc>
        <w:tc>
          <w:tcPr>
            <w:tcW w:w="1701" w:type="dxa"/>
          </w:tcPr>
          <w:p w:rsidR="00C03CF7" w:rsidRPr="0080420D" w:rsidRDefault="00F0466C" w:rsidP="0005573F">
            <w:pPr>
              <w:ind w:firstLine="0"/>
              <w:rPr>
                <w:rFonts w:cs="Times New Roman"/>
                <w:sz w:val="24"/>
                <w:szCs w:val="24"/>
                <w:lang w:val="ru-RU"/>
              </w:rPr>
            </w:pPr>
            <w:r w:rsidRPr="0080420D">
              <w:rPr>
                <w:rFonts w:cs="Times New Roman"/>
                <w:w w:val="115"/>
                <w:sz w:val="24"/>
                <w:szCs w:val="24"/>
                <w:lang w:val="ru-RU"/>
              </w:rPr>
              <w:t>1</w:t>
            </w:r>
          </w:p>
        </w:tc>
        <w:tc>
          <w:tcPr>
            <w:tcW w:w="7838" w:type="dxa"/>
          </w:tcPr>
          <w:p w:rsidR="00C03CF7" w:rsidRDefault="0035017F" w:rsidP="00F0466C">
            <w:pPr>
              <w:ind w:firstLine="0"/>
              <w:rPr>
                <w:lang w:val="ru-RU"/>
              </w:rPr>
            </w:pPr>
            <w:r w:rsidRPr="0035017F">
              <w:rPr>
                <w:lang w:val="ru-RU"/>
              </w:rPr>
              <w:t>Просмотр видео: парад Победы 1945 г. Беседа: с кем сражалась советская армия? Что принесла победа в ВОВ нашей стране и миру? Какие чувства испытывают люди разных поколений, освободившись от фашизма? Интерактивное задание: краткие суждения детей по иллюстрациям: «Вспомним героев Советского Союза». (Например, дважды Герои Советского Союза: летчики – В. Алексеенко, Н. Степанян, А. Ефимов; танкисты – С. Хохряков, В. Архипов, С. Шутов; моряки – В. Леонов (по выбору). Рассказ учителя об истории памятника советскому солдату в Берлине (о Н. Масалове).</w:t>
            </w:r>
          </w:p>
          <w:p w:rsidR="0035017F" w:rsidRPr="0035017F" w:rsidRDefault="0035017F" w:rsidP="0035017F">
            <w:pPr>
              <w:ind w:firstLine="0"/>
              <w:rPr>
                <w:rFonts w:cs="Times New Roman"/>
                <w:sz w:val="24"/>
                <w:szCs w:val="24"/>
                <w:lang w:val="ru-RU"/>
              </w:rPr>
            </w:pPr>
            <w:r w:rsidRPr="0035017F">
              <w:rPr>
                <w:lang w:val="ru-RU"/>
              </w:rPr>
              <w:t>Слушание песни из кинофильма «Офицеры» и просмотр соответствующего отрывка из фильма Комментарий детей: вызвало ли волнение эта песня и эти кинокадры? Беседа: о каких качествах солдат и офицеров советской армии говорится в песне? Просмотр видео (фотографий): оборона Москвы, Сталинградская битва, Курское танковое сражение, парад Победы на Красной площади (по выбору). Беседа: что принесла победа в ВОВ нашей стране и миру? Какие чувства испытывают люди разных поколений, освободившись от фашизма? Интерактивное задание: мини-рассказы детей на основе иллюстраций на тему «О героях мирного времени». Например: О. Федора, С. Бурнаев, А. Логвинов, С. Солнечников (по выбору). Дискуссия: «Думали ли герои, совершая подвиги, о каких-то наградах для себя? Назовем качества героев». Создадим плакат к Дню защитника Отечества. Какие слова напишем, как благодарность нашей армии за их службу?</w:t>
            </w:r>
          </w:p>
        </w:tc>
      </w:tr>
      <w:tr w:rsidR="00D80CC8" w:rsidRPr="0080420D" w:rsidTr="00F0466C">
        <w:tblPrEx>
          <w:tblLook w:val="04A0"/>
        </w:tblPrEx>
        <w:trPr>
          <w:trHeight w:val="2351"/>
        </w:trPr>
        <w:tc>
          <w:tcPr>
            <w:tcW w:w="4001" w:type="dxa"/>
          </w:tcPr>
          <w:p w:rsidR="00D80CC8" w:rsidRDefault="0035017F" w:rsidP="0005573F">
            <w:pPr>
              <w:ind w:firstLine="0"/>
              <w:rPr>
                <w:rFonts w:cs="Times New Roman"/>
                <w:w w:val="105"/>
                <w:sz w:val="24"/>
                <w:szCs w:val="24"/>
                <w:lang w:val="ru-RU"/>
              </w:rPr>
            </w:pPr>
            <w:r w:rsidRPr="0035017F">
              <w:rPr>
                <w:rFonts w:cs="Times New Roman"/>
                <w:w w:val="105"/>
                <w:sz w:val="24"/>
                <w:szCs w:val="24"/>
                <w:lang w:val="ru-RU"/>
              </w:rPr>
              <w:t xml:space="preserve">Как найти свое место в обществе? </w:t>
            </w:r>
          </w:p>
          <w:p w:rsidR="0035017F" w:rsidRPr="0080420D" w:rsidRDefault="0035017F" w:rsidP="0005573F">
            <w:pPr>
              <w:ind w:firstLine="0"/>
              <w:rPr>
                <w:rFonts w:cs="Times New Roman"/>
                <w:i/>
                <w:sz w:val="24"/>
                <w:szCs w:val="24"/>
                <w:lang w:val="ru-RU"/>
              </w:rPr>
            </w:pPr>
          </w:p>
          <w:p w:rsidR="00D80CC8" w:rsidRPr="0080420D" w:rsidRDefault="00D80CC8" w:rsidP="0005573F">
            <w:pPr>
              <w:ind w:firstLine="0"/>
              <w:rPr>
                <w:rFonts w:cs="Times New Roman"/>
                <w:sz w:val="24"/>
                <w:szCs w:val="24"/>
                <w:lang w:val="ru-RU"/>
              </w:rPr>
            </w:pPr>
            <w:r w:rsidRPr="0080420D">
              <w:rPr>
                <w:rFonts w:cs="Times New Roman"/>
                <w:w w:val="115"/>
                <w:sz w:val="24"/>
                <w:szCs w:val="24"/>
                <w:lang w:val="ru-RU"/>
              </w:rPr>
              <w:t>1–2классы:</w:t>
            </w:r>
          </w:p>
          <w:p w:rsidR="00D80CC8" w:rsidRDefault="0035017F" w:rsidP="0035017F">
            <w:pPr>
              <w:ind w:firstLine="0"/>
              <w:rPr>
                <w:rFonts w:cs="Times New Roman"/>
                <w:i/>
                <w:w w:val="110"/>
                <w:sz w:val="24"/>
                <w:szCs w:val="24"/>
                <w:lang w:val="ru-RU"/>
              </w:rPr>
            </w:pPr>
            <w:r w:rsidRPr="0035017F">
              <w:rPr>
                <w:rFonts w:cs="Times New Roman"/>
                <w:w w:val="110"/>
                <w:sz w:val="24"/>
                <w:szCs w:val="24"/>
                <w:lang w:val="ru-RU"/>
              </w:rPr>
              <w:t>«Я – всемейном идетскомобществе»</w:t>
            </w:r>
            <w:r w:rsidRPr="0035017F">
              <w:rPr>
                <w:rFonts w:cs="Times New Roman"/>
                <w:w w:val="110"/>
                <w:sz w:val="24"/>
                <w:szCs w:val="24"/>
                <w:lang w:val="ru-RU"/>
              </w:rPr>
              <w:cr/>
            </w:r>
          </w:p>
          <w:p w:rsidR="0035017F" w:rsidRDefault="0035017F" w:rsidP="0035017F">
            <w:pPr>
              <w:ind w:firstLine="0"/>
              <w:rPr>
                <w:rFonts w:cs="Times New Roman"/>
                <w:i/>
                <w:w w:val="110"/>
                <w:sz w:val="24"/>
                <w:szCs w:val="24"/>
                <w:lang w:val="ru-RU"/>
              </w:rPr>
            </w:pPr>
          </w:p>
          <w:p w:rsidR="0035017F" w:rsidRDefault="0035017F" w:rsidP="0035017F">
            <w:pPr>
              <w:ind w:firstLine="0"/>
              <w:rPr>
                <w:rFonts w:cs="Times New Roman"/>
                <w:i/>
                <w:w w:val="110"/>
                <w:sz w:val="24"/>
                <w:szCs w:val="24"/>
                <w:lang w:val="ru-RU"/>
              </w:rPr>
            </w:pPr>
          </w:p>
          <w:p w:rsidR="0035017F" w:rsidRDefault="0035017F" w:rsidP="0035017F">
            <w:pPr>
              <w:ind w:firstLine="0"/>
              <w:rPr>
                <w:rFonts w:cs="Times New Roman"/>
                <w:i/>
                <w:w w:val="110"/>
                <w:sz w:val="24"/>
                <w:szCs w:val="24"/>
                <w:lang w:val="ru-RU"/>
              </w:rPr>
            </w:pPr>
          </w:p>
          <w:p w:rsidR="0035017F" w:rsidRDefault="0035017F" w:rsidP="0035017F">
            <w:pPr>
              <w:ind w:firstLine="0"/>
              <w:rPr>
                <w:rFonts w:cs="Times New Roman"/>
                <w:i/>
                <w:w w:val="110"/>
                <w:sz w:val="24"/>
                <w:szCs w:val="24"/>
                <w:lang w:val="ru-RU"/>
              </w:rPr>
            </w:pPr>
          </w:p>
          <w:p w:rsidR="0035017F" w:rsidRDefault="0035017F" w:rsidP="0035017F">
            <w:pPr>
              <w:ind w:firstLine="0"/>
              <w:rPr>
                <w:rFonts w:cs="Times New Roman"/>
                <w:i/>
                <w:w w:val="110"/>
                <w:sz w:val="24"/>
                <w:szCs w:val="24"/>
                <w:lang w:val="ru-RU"/>
              </w:rPr>
            </w:pPr>
          </w:p>
          <w:p w:rsidR="0035017F" w:rsidRDefault="0035017F" w:rsidP="0035017F">
            <w:pPr>
              <w:ind w:firstLine="0"/>
              <w:rPr>
                <w:rFonts w:cs="Times New Roman"/>
                <w:i/>
                <w:w w:val="110"/>
                <w:sz w:val="24"/>
                <w:szCs w:val="24"/>
                <w:lang w:val="ru-RU"/>
              </w:rPr>
            </w:pPr>
          </w:p>
          <w:p w:rsidR="0035017F" w:rsidRPr="0080420D" w:rsidRDefault="0035017F" w:rsidP="0035017F">
            <w:pPr>
              <w:ind w:firstLine="0"/>
              <w:rPr>
                <w:rFonts w:cs="Times New Roman"/>
                <w:i/>
                <w:sz w:val="24"/>
                <w:szCs w:val="24"/>
                <w:lang w:val="ru-RU"/>
              </w:rPr>
            </w:pPr>
          </w:p>
          <w:p w:rsidR="00D80CC8" w:rsidRPr="0035017F" w:rsidRDefault="00D80CC8" w:rsidP="0005573F">
            <w:pPr>
              <w:ind w:firstLine="0"/>
              <w:rPr>
                <w:rFonts w:cs="Times New Roman"/>
                <w:sz w:val="24"/>
                <w:szCs w:val="24"/>
                <w:lang w:val="ru-RU"/>
              </w:rPr>
            </w:pPr>
            <w:r w:rsidRPr="0035017F">
              <w:rPr>
                <w:rFonts w:cs="Times New Roman"/>
                <w:w w:val="115"/>
                <w:sz w:val="24"/>
                <w:szCs w:val="24"/>
                <w:lang w:val="ru-RU"/>
              </w:rPr>
              <w:t>3–4классы:</w:t>
            </w:r>
          </w:p>
          <w:p w:rsidR="00D80CC8" w:rsidRPr="0035017F" w:rsidRDefault="0035017F" w:rsidP="0035017F">
            <w:pPr>
              <w:ind w:firstLine="0"/>
              <w:rPr>
                <w:rFonts w:cs="Times New Roman"/>
                <w:sz w:val="24"/>
                <w:szCs w:val="24"/>
                <w:lang w:val="ru-RU"/>
              </w:rPr>
            </w:pPr>
            <w:r w:rsidRPr="0035017F">
              <w:rPr>
                <w:rFonts w:cs="Times New Roman"/>
                <w:w w:val="110"/>
                <w:sz w:val="24"/>
                <w:szCs w:val="24"/>
                <w:lang w:val="ru-RU"/>
              </w:rPr>
              <w:t>«Как сегодняготовитьсяжить успешново взросломобществе?»</w:t>
            </w:r>
          </w:p>
        </w:tc>
        <w:tc>
          <w:tcPr>
            <w:tcW w:w="1701" w:type="dxa"/>
          </w:tcPr>
          <w:p w:rsidR="00D80CC8" w:rsidRPr="0080420D" w:rsidRDefault="00F0466C" w:rsidP="0005573F">
            <w:pPr>
              <w:ind w:firstLine="0"/>
              <w:rPr>
                <w:rFonts w:cs="Times New Roman"/>
                <w:sz w:val="24"/>
                <w:szCs w:val="24"/>
                <w:lang w:val="ru-RU"/>
              </w:rPr>
            </w:pPr>
            <w:r w:rsidRPr="0080420D">
              <w:rPr>
                <w:rFonts w:cs="Times New Roman"/>
                <w:w w:val="115"/>
                <w:sz w:val="24"/>
                <w:szCs w:val="24"/>
                <w:lang w:val="ru-RU"/>
              </w:rPr>
              <w:t>1</w:t>
            </w:r>
          </w:p>
        </w:tc>
        <w:tc>
          <w:tcPr>
            <w:tcW w:w="7838" w:type="dxa"/>
          </w:tcPr>
          <w:p w:rsidR="00D80CC8" w:rsidRDefault="0035017F" w:rsidP="00F0466C">
            <w:pPr>
              <w:ind w:firstLine="0"/>
              <w:rPr>
                <w:lang w:val="ru-RU"/>
              </w:rPr>
            </w:pPr>
            <w:r w:rsidRPr="0035017F">
              <w:rPr>
                <w:lang w:val="ru-RU"/>
              </w:rPr>
              <w:t>Просмотр видео: коллективный труд семьи. Беседа: нравится ли детям работать вместе с родителями? Дискуссия: обсудим, в каком случае Ира поступает как равноправный член семейного коллектива: а) Она всегда откликается на просьбу бабушки помочь ей; б) Оля всегда предлагает бабушке свою помощь. Интерактивное задание: оцени ситуации. Ответь на вопрос: «Кто из этих детей нашел свое место в коллективе». 1) Петя хорошо рисует. Но на предложение оформить классную газету ответил: «Я не могу, некогда мне. Пусть Мила рисует». 2) Первоклассники готовят концерт к Дню учителя. Для выступления нужны одинаковые платочки-галстучки. Где их взять? Оля предлагает: «Меня мама научила вязать. Я свяжу платочки-галстучки, будет красиво». Интерактивное задание: проанализируй пословицы и поговорки. Какие качества характеризуют коллектив: соотнеси слово-качество с соответствующей пословицей. «Берись дружно – не будет грузно» (согласованность); «В коллективе чужой работы не бывает» (взаимопомощь); «В согласном стаде волк не страшен» (согласие, единство); «Без командира нет коллектива» (умение подчиняться)</w:t>
            </w:r>
          </w:p>
          <w:p w:rsidR="0035017F" w:rsidRPr="0035017F" w:rsidRDefault="0035017F" w:rsidP="00F0466C">
            <w:pPr>
              <w:ind w:firstLine="0"/>
              <w:rPr>
                <w:rFonts w:cs="Times New Roman"/>
                <w:sz w:val="24"/>
                <w:szCs w:val="24"/>
                <w:lang w:val="ru-RU"/>
              </w:rPr>
            </w:pPr>
            <w:r w:rsidRPr="0035017F">
              <w:rPr>
                <w:lang w:val="ru-RU"/>
              </w:rPr>
              <w:t xml:space="preserve">Просмотр видео: спортивные выступления детей (художественная гимнастика, спортивные танцы, синхронное плавание – по выбору) Беседа: какие качества членов спортивного коллектива помогают им достичь слаженности и красоты движений? </w:t>
            </w:r>
            <w:r w:rsidRPr="0035017F">
              <w:rPr>
                <w:lang w:val="ru-RU"/>
              </w:rPr>
              <w:lastRenderedPageBreak/>
              <w:t>Интерактивное задание: нужно написать на листочке свое желание, листочек не подписывать. Сложим желания в чудесный мешочек, все перемешаем, а теперь оценим, какие из желаний относятся наши ученики только к себе, а какие – ко всему классу. Много ли в нашем обществе эгоистов или большинство имеет желания, касающиеся благополучия других Работа с иллюстративным материалом: что главное в жизни этих детей – «я хочу, это - мне» или «я могу и должен, это – для всех»? Кто из этих детей проявляет эгоизм? Кто – равноправный член семейного коллектива? Интерактивное задание: проанализируй пословицы и поговорки. Какие качества характеризуют коллектив: соотнеси слово-качество с соответствующей пословицей. «С ремеслом спеши дружить — в коллективе легче жить» (трудовые умения); «Веника не переломишь, а по пруту весь веник переломаешь» (согласованность, дружба); «Что одному трудно, то сообща легко» (взаимопомощь). «Без актива нет коллектива» (умение подчиняться). Сделаем памятку: какие качества нужно воспитывать в себе, чтобы в обществе жить в мире и согласии?</w:t>
            </w:r>
          </w:p>
        </w:tc>
      </w:tr>
      <w:tr w:rsidR="00D80CC8" w:rsidRPr="0080420D" w:rsidTr="0035017F">
        <w:tblPrEx>
          <w:tblLook w:val="04A0"/>
        </w:tblPrEx>
        <w:trPr>
          <w:trHeight w:val="699"/>
        </w:trPr>
        <w:tc>
          <w:tcPr>
            <w:tcW w:w="4001" w:type="dxa"/>
          </w:tcPr>
          <w:p w:rsidR="00D80CC8" w:rsidRDefault="0035017F" w:rsidP="0005573F">
            <w:pPr>
              <w:ind w:firstLine="0"/>
              <w:rPr>
                <w:rFonts w:cs="Times New Roman"/>
                <w:w w:val="105"/>
                <w:sz w:val="24"/>
                <w:szCs w:val="24"/>
                <w:lang w:val="ru-RU"/>
              </w:rPr>
            </w:pPr>
            <w:r w:rsidRPr="0035017F">
              <w:rPr>
                <w:rFonts w:cs="Times New Roman"/>
                <w:w w:val="105"/>
                <w:sz w:val="24"/>
                <w:szCs w:val="24"/>
                <w:lang w:val="ru-RU"/>
              </w:rPr>
              <w:lastRenderedPageBreak/>
              <w:t xml:space="preserve">Всемирный фестиваль молодежи </w:t>
            </w:r>
          </w:p>
          <w:p w:rsidR="0035017F" w:rsidRPr="0080420D" w:rsidRDefault="0035017F" w:rsidP="0005573F">
            <w:pPr>
              <w:ind w:firstLine="0"/>
              <w:rPr>
                <w:rFonts w:cs="Times New Roman"/>
                <w:i/>
                <w:sz w:val="24"/>
                <w:szCs w:val="24"/>
                <w:lang w:val="ru-RU"/>
              </w:rPr>
            </w:pPr>
          </w:p>
          <w:p w:rsidR="00D80CC8" w:rsidRPr="0080420D" w:rsidRDefault="00D80CC8" w:rsidP="0035017F">
            <w:pPr>
              <w:ind w:firstLine="0"/>
              <w:rPr>
                <w:rFonts w:cs="Times New Roman"/>
                <w:sz w:val="24"/>
                <w:szCs w:val="24"/>
                <w:lang w:val="ru-RU"/>
              </w:rPr>
            </w:pPr>
            <w:r w:rsidRPr="0080420D">
              <w:rPr>
                <w:rFonts w:cs="Times New Roman"/>
                <w:w w:val="115"/>
                <w:sz w:val="24"/>
                <w:szCs w:val="24"/>
                <w:lang w:val="ru-RU"/>
              </w:rPr>
              <w:t>1–2</w:t>
            </w:r>
            <w:r w:rsidR="0035017F">
              <w:rPr>
                <w:rFonts w:cs="Times New Roman"/>
                <w:w w:val="115"/>
                <w:sz w:val="24"/>
                <w:szCs w:val="24"/>
                <w:lang w:val="ru-RU"/>
              </w:rPr>
              <w:t>классы</w:t>
            </w:r>
          </w:p>
          <w:p w:rsidR="00D80CC8" w:rsidRDefault="00D80CC8" w:rsidP="0005573F">
            <w:pPr>
              <w:ind w:firstLine="0"/>
              <w:rPr>
                <w:rFonts w:cs="Times New Roman"/>
                <w:i/>
                <w:sz w:val="24"/>
                <w:szCs w:val="24"/>
                <w:lang w:val="ru-RU"/>
              </w:rPr>
            </w:pPr>
          </w:p>
          <w:p w:rsidR="0035017F" w:rsidRDefault="0035017F" w:rsidP="0005573F">
            <w:pPr>
              <w:ind w:firstLine="0"/>
              <w:rPr>
                <w:rFonts w:cs="Times New Roman"/>
                <w:i/>
                <w:sz w:val="24"/>
                <w:szCs w:val="24"/>
                <w:lang w:val="ru-RU"/>
              </w:rPr>
            </w:pPr>
          </w:p>
          <w:p w:rsidR="0035017F" w:rsidRDefault="0035017F" w:rsidP="0005573F">
            <w:pPr>
              <w:ind w:firstLine="0"/>
              <w:rPr>
                <w:rFonts w:cs="Times New Roman"/>
                <w:i/>
                <w:sz w:val="24"/>
                <w:szCs w:val="24"/>
                <w:lang w:val="ru-RU"/>
              </w:rPr>
            </w:pPr>
          </w:p>
          <w:p w:rsidR="0035017F" w:rsidRDefault="0035017F" w:rsidP="0005573F">
            <w:pPr>
              <w:ind w:firstLine="0"/>
              <w:rPr>
                <w:rFonts w:cs="Times New Roman"/>
                <w:i/>
                <w:sz w:val="24"/>
                <w:szCs w:val="24"/>
                <w:lang w:val="ru-RU"/>
              </w:rPr>
            </w:pPr>
          </w:p>
          <w:p w:rsidR="0035017F" w:rsidRDefault="0035017F" w:rsidP="0005573F">
            <w:pPr>
              <w:ind w:firstLine="0"/>
              <w:rPr>
                <w:rFonts w:cs="Times New Roman"/>
                <w:i/>
                <w:sz w:val="24"/>
                <w:szCs w:val="24"/>
                <w:lang w:val="ru-RU"/>
              </w:rPr>
            </w:pPr>
          </w:p>
          <w:p w:rsidR="0035017F" w:rsidRDefault="0035017F" w:rsidP="0005573F">
            <w:pPr>
              <w:ind w:firstLine="0"/>
              <w:rPr>
                <w:rFonts w:cs="Times New Roman"/>
                <w:i/>
                <w:sz w:val="24"/>
                <w:szCs w:val="24"/>
                <w:lang w:val="ru-RU"/>
              </w:rPr>
            </w:pPr>
          </w:p>
          <w:p w:rsidR="0035017F" w:rsidRDefault="0035017F" w:rsidP="0005573F">
            <w:pPr>
              <w:ind w:firstLine="0"/>
              <w:rPr>
                <w:rFonts w:cs="Times New Roman"/>
                <w:i/>
                <w:sz w:val="24"/>
                <w:szCs w:val="24"/>
                <w:lang w:val="ru-RU"/>
              </w:rPr>
            </w:pPr>
          </w:p>
          <w:p w:rsidR="0035017F" w:rsidRPr="0080420D" w:rsidRDefault="00D80CC8" w:rsidP="0035017F">
            <w:pPr>
              <w:ind w:firstLine="0"/>
              <w:rPr>
                <w:rFonts w:cs="Times New Roman"/>
                <w:sz w:val="24"/>
                <w:szCs w:val="24"/>
              </w:rPr>
            </w:pPr>
            <w:r w:rsidRPr="0080420D">
              <w:rPr>
                <w:rFonts w:cs="Times New Roman"/>
                <w:w w:val="115"/>
                <w:sz w:val="24"/>
                <w:szCs w:val="24"/>
              </w:rPr>
              <w:t>3–4классы</w:t>
            </w:r>
          </w:p>
          <w:p w:rsidR="00D80CC8" w:rsidRPr="0080420D" w:rsidRDefault="00D80CC8" w:rsidP="0005573F">
            <w:pPr>
              <w:ind w:firstLine="0"/>
              <w:rPr>
                <w:rFonts w:cs="Times New Roman"/>
                <w:sz w:val="24"/>
                <w:szCs w:val="24"/>
              </w:rPr>
            </w:pPr>
          </w:p>
        </w:tc>
        <w:tc>
          <w:tcPr>
            <w:tcW w:w="1701" w:type="dxa"/>
          </w:tcPr>
          <w:p w:rsidR="00F0466C" w:rsidRPr="0080420D" w:rsidRDefault="00F0466C" w:rsidP="00F0466C">
            <w:pPr>
              <w:ind w:firstLine="0"/>
              <w:rPr>
                <w:rFonts w:cs="Times New Roman"/>
                <w:sz w:val="24"/>
                <w:szCs w:val="24"/>
              </w:rPr>
            </w:pPr>
            <w:r w:rsidRPr="0080420D">
              <w:rPr>
                <w:rFonts w:cs="Times New Roman"/>
                <w:w w:val="115"/>
                <w:sz w:val="24"/>
                <w:szCs w:val="24"/>
                <w:lang w:val="ru-RU"/>
              </w:rPr>
              <w:t>1</w:t>
            </w:r>
          </w:p>
          <w:p w:rsidR="00D80CC8" w:rsidRPr="0080420D" w:rsidRDefault="00D80CC8" w:rsidP="0005573F">
            <w:pPr>
              <w:ind w:firstLine="0"/>
              <w:rPr>
                <w:rFonts w:cs="Times New Roman"/>
                <w:sz w:val="24"/>
                <w:szCs w:val="24"/>
              </w:rPr>
            </w:pPr>
          </w:p>
        </w:tc>
        <w:tc>
          <w:tcPr>
            <w:tcW w:w="7838" w:type="dxa"/>
          </w:tcPr>
          <w:p w:rsidR="00D80CC8" w:rsidRDefault="0035017F" w:rsidP="0005573F">
            <w:pPr>
              <w:ind w:firstLine="0"/>
              <w:rPr>
                <w:lang w:val="ru-RU"/>
              </w:rPr>
            </w:pPr>
            <w:r w:rsidRPr="0035017F">
              <w:rPr>
                <w:lang w:val="ru-RU"/>
              </w:rPr>
              <w:t>Просмотр видео: открытие Международного фестиваля молодежи и студентов в 2017 г. Беседа: для чего проводятся Фестивали молодежи. Воображаемая ситуация: Представьте, что каждый из вас – участник Фестиваля. Вы изучили программу и хотите выбрать мероприятие, на которое вам хочется пойти. Поделитесь своими планами с одноклассниками. Программа Фестиваля: 1) Образовательная программа – «Россия в советское время», «День Африки», «День Азии и Океании», «День Европы», «Неграмотность в мире и борьба с ней». 2) Культурная программа – «Джазовый фестиваль», «Музыка будущего», «Танцевальная академия» Виртуальная экскурсия в образовательный центр «Сириус» (работа с иллюстративным материалом): что увидят здесь гости Фестиваля</w:t>
            </w:r>
          </w:p>
          <w:p w:rsidR="0035017F" w:rsidRPr="0035017F" w:rsidRDefault="0035017F" w:rsidP="0005573F">
            <w:pPr>
              <w:ind w:firstLine="0"/>
              <w:rPr>
                <w:rFonts w:cs="Times New Roman"/>
                <w:sz w:val="24"/>
                <w:szCs w:val="24"/>
                <w:lang w:val="ru-RU"/>
              </w:rPr>
            </w:pPr>
            <w:r w:rsidRPr="0035017F">
              <w:rPr>
                <w:lang w:val="ru-RU"/>
              </w:rPr>
              <w:t xml:space="preserve">Слушание гимна фестиваля молодежи и студентов 2017 года. Беседа: О каких идеях Фестиваля говорится в его гимне? (Мы открыты всему. Дружба, мир, солидарность. Молодежь – создатели новой истории). Рассказ учителя: история рождения Фестивалей: первый (1947, Прага), второй (1957, Москва, последний (2017, Сочи). Программа Фестиваля: 1) Образовательная программа – «Россия в советское время», «День Африки», «День Азии и Океании», «День Европы», «Неграмотность в мире и борьба с ней». 2) Культурная программа – «Джазовый фестиваль», «Музыка будущего», «Танцевальная академия»; 3) Спортивная программа – футбол, теннис, фигурное катание, шахматы. Виртуальная экскурсия в образовательный центр «Сириус» (работа с иллюстративным материалом): что увидят здесь гости Фестиваля. Беседа: Для каких ребят создана школа «Сириус»? Чем учатся дети. Если бы ты был учеником этой школы, какое бы выбрал </w:t>
            </w:r>
            <w:r w:rsidRPr="0035017F">
              <w:rPr>
                <w:lang w:val="ru-RU"/>
              </w:rPr>
              <w:lastRenderedPageBreak/>
              <w:t xml:space="preserve">направление образования: Спорт? Науку? Искусство? Просмотр и оценка видео: что говорят о России и россиянах зарубежные гости Фестиваля (2017 г)? </w:t>
            </w:r>
            <w:r>
              <w:t>Изменилось ли отношение молодых людей разных стран о России?</w:t>
            </w:r>
          </w:p>
        </w:tc>
      </w:tr>
      <w:tr w:rsidR="00F0466C" w:rsidRPr="0080420D" w:rsidTr="00F0466C">
        <w:tblPrEx>
          <w:tblLook w:val="04A0"/>
        </w:tblPrEx>
        <w:trPr>
          <w:trHeight w:val="3243"/>
        </w:trPr>
        <w:tc>
          <w:tcPr>
            <w:tcW w:w="4001" w:type="dxa"/>
          </w:tcPr>
          <w:p w:rsidR="0035017F" w:rsidRDefault="0035017F" w:rsidP="0005573F">
            <w:pPr>
              <w:ind w:firstLine="0"/>
              <w:rPr>
                <w:rFonts w:cs="Times New Roman"/>
                <w:w w:val="110"/>
                <w:sz w:val="24"/>
                <w:szCs w:val="24"/>
                <w:lang w:val="ru-RU"/>
              </w:rPr>
            </w:pPr>
            <w:r w:rsidRPr="0035017F">
              <w:rPr>
                <w:rFonts w:cs="Times New Roman"/>
                <w:w w:val="110"/>
                <w:sz w:val="24"/>
                <w:szCs w:val="24"/>
                <w:lang w:val="ru-RU"/>
              </w:rPr>
              <w:lastRenderedPageBreak/>
              <w:t xml:space="preserve">Первым делом самолеты…. </w:t>
            </w:r>
          </w:p>
          <w:p w:rsidR="00F0466C" w:rsidRDefault="0035017F" w:rsidP="0005573F">
            <w:pPr>
              <w:ind w:firstLine="0"/>
              <w:rPr>
                <w:rFonts w:cs="Times New Roman"/>
                <w:w w:val="110"/>
                <w:sz w:val="24"/>
                <w:szCs w:val="24"/>
                <w:lang w:val="ru-RU"/>
              </w:rPr>
            </w:pPr>
            <w:r w:rsidRPr="0035017F">
              <w:rPr>
                <w:rFonts w:cs="Times New Roman"/>
                <w:w w:val="110"/>
                <w:sz w:val="24"/>
                <w:szCs w:val="24"/>
                <w:lang w:val="ru-RU"/>
              </w:rPr>
              <w:t xml:space="preserve">О гражданской авиации </w:t>
            </w:r>
          </w:p>
          <w:p w:rsidR="0035017F" w:rsidRPr="0080420D" w:rsidRDefault="0035017F" w:rsidP="0005573F">
            <w:pPr>
              <w:ind w:firstLine="0"/>
              <w:rPr>
                <w:rFonts w:cs="Times New Roman"/>
                <w:sz w:val="24"/>
                <w:szCs w:val="24"/>
                <w:lang w:val="ru-RU"/>
              </w:rPr>
            </w:pPr>
          </w:p>
          <w:p w:rsidR="0035017F" w:rsidRDefault="00F0466C" w:rsidP="0035017F">
            <w:pPr>
              <w:ind w:firstLine="0"/>
              <w:rPr>
                <w:rFonts w:cs="Times New Roman"/>
                <w:w w:val="115"/>
                <w:sz w:val="24"/>
                <w:szCs w:val="24"/>
                <w:lang w:val="ru-RU"/>
              </w:rPr>
            </w:pPr>
            <w:r w:rsidRPr="0080420D">
              <w:rPr>
                <w:rFonts w:cs="Times New Roman"/>
                <w:w w:val="115"/>
                <w:sz w:val="24"/>
                <w:szCs w:val="24"/>
                <w:lang w:val="ru-RU"/>
              </w:rPr>
              <w:t>1–2</w:t>
            </w:r>
            <w:r w:rsidR="0035017F">
              <w:rPr>
                <w:rFonts w:cs="Times New Roman"/>
                <w:w w:val="115"/>
                <w:sz w:val="24"/>
                <w:szCs w:val="24"/>
                <w:lang w:val="ru-RU"/>
              </w:rPr>
              <w:t>классы</w:t>
            </w:r>
          </w:p>
          <w:p w:rsidR="0035017F" w:rsidRDefault="0035017F" w:rsidP="0035017F">
            <w:pPr>
              <w:ind w:firstLine="0"/>
              <w:rPr>
                <w:rFonts w:cs="Times New Roman"/>
                <w:w w:val="115"/>
                <w:sz w:val="24"/>
                <w:szCs w:val="24"/>
                <w:lang w:val="ru-RU"/>
              </w:rPr>
            </w:pPr>
          </w:p>
          <w:p w:rsidR="0035017F" w:rsidRDefault="0035017F" w:rsidP="0035017F">
            <w:pPr>
              <w:ind w:firstLine="0"/>
              <w:rPr>
                <w:rFonts w:cs="Times New Roman"/>
                <w:w w:val="115"/>
                <w:sz w:val="24"/>
                <w:szCs w:val="24"/>
                <w:lang w:val="ru-RU"/>
              </w:rPr>
            </w:pPr>
          </w:p>
          <w:p w:rsidR="00F0466C" w:rsidRDefault="00F0466C" w:rsidP="0035017F">
            <w:pPr>
              <w:ind w:firstLine="0"/>
              <w:rPr>
                <w:rFonts w:cs="Times New Roman"/>
                <w:w w:val="115"/>
                <w:sz w:val="24"/>
                <w:szCs w:val="24"/>
                <w:lang w:val="ru-RU"/>
              </w:rPr>
            </w:pPr>
          </w:p>
          <w:p w:rsidR="0035017F" w:rsidRDefault="0035017F" w:rsidP="0035017F">
            <w:pPr>
              <w:ind w:firstLine="0"/>
              <w:rPr>
                <w:rFonts w:cs="Times New Roman"/>
                <w:w w:val="115"/>
                <w:sz w:val="24"/>
                <w:szCs w:val="24"/>
                <w:lang w:val="ru-RU"/>
              </w:rPr>
            </w:pPr>
          </w:p>
          <w:p w:rsidR="0035017F" w:rsidRDefault="0035017F" w:rsidP="0035017F">
            <w:pPr>
              <w:ind w:firstLine="0"/>
              <w:rPr>
                <w:rFonts w:cs="Times New Roman"/>
                <w:w w:val="115"/>
                <w:sz w:val="24"/>
                <w:szCs w:val="24"/>
                <w:lang w:val="ru-RU"/>
              </w:rPr>
            </w:pPr>
          </w:p>
          <w:p w:rsidR="0035017F" w:rsidRDefault="0035017F" w:rsidP="0035017F">
            <w:pPr>
              <w:ind w:firstLine="0"/>
              <w:rPr>
                <w:rFonts w:cs="Times New Roman"/>
                <w:w w:val="115"/>
                <w:sz w:val="24"/>
                <w:szCs w:val="24"/>
                <w:lang w:val="ru-RU"/>
              </w:rPr>
            </w:pPr>
          </w:p>
          <w:p w:rsidR="0035017F" w:rsidRPr="0080420D" w:rsidRDefault="00F0466C" w:rsidP="0035017F">
            <w:pPr>
              <w:ind w:firstLine="0"/>
              <w:rPr>
                <w:rFonts w:cs="Times New Roman"/>
                <w:sz w:val="24"/>
                <w:szCs w:val="24"/>
                <w:lang w:val="ru-RU"/>
              </w:rPr>
            </w:pPr>
            <w:r w:rsidRPr="0080420D">
              <w:rPr>
                <w:rFonts w:cs="Times New Roman"/>
                <w:w w:val="115"/>
                <w:sz w:val="24"/>
                <w:szCs w:val="24"/>
                <w:lang w:val="ru-RU"/>
              </w:rPr>
              <w:t>3–4классы</w:t>
            </w:r>
          </w:p>
          <w:p w:rsidR="00F0466C" w:rsidRPr="0080420D" w:rsidRDefault="00F0466C" w:rsidP="0005573F">
            <w:pPr>
              <w:rPr>
                <w:rFonts w:cs="Times New Roman"/>
                <w:sz w:val="24"/>
                <w:szCs w:val="24"/>
                <w:lang w:val="ru-RU"/>
              </w:rPr>
            </w:pPr>
          </w:p>
        </w:tc>
        <w:tc>
          <w:tcPr>
            <w:tcW w:w="1701" w:type="dxa"/>
          </w:tcPr>
          <w:p w:rsidR="00F0466C" w:rsidRPr="0080420D" w:rsidRDefault="00F0466C" w:rsidP="0005573F">
            <w:pPr>
              <w:ind w:firstLine="0"/>
              <w:rPr>
                <w:rFonts w:cs="Times New Roman"/>
                <w:sz w:val="24"/>
                <w:szCs w:val="24"/>
                <w:lang w:val="ru-RU"/>
              </w:rPr>
            </w:pPr>
            <w:r w:rsidRPr="0080420D">
              <w:rPr>
                <w:rFonts w:cs="Times New Roman"/>
                <w:sz w:val="24"/>
                <w:szCs w:val="24"/>
                <w:lang w:val="ru-RU"/>
              </w:rPr>
              <w:t>1</w:t>
            </w:r>
          </w:p>
        </w:tc>
        <w:tc>
          <w:tcPr>
            <w:tcW w:w="7838" w:type="dxa"/>
          </w:tcPr>
          <w:p w:rsidR="00F0466C" w:rsidRDefault="0035017F" w:rsidP="0005573F">
            <w:pPr>
              <w:ind w:firstLine="0"/>
              <w:rPr>
                <w:lang w:val="ru-RU"/>
              </w:rPr>
            </w:pPr>
            <w:r w:rsidRPr="0035017F">
              <w:rPr>
                <w:lang w:val="ru-RU"/>
              </w:rPr>
              <w:t xml:space="preserve">Просмотр видео: взлет самолета. Беседа: какое чувство у вас возникает, когда вы смотрите, как в воздух поднимается самолет? летали ли вы на самолете? Ваши ощущения (страшно, удивительно, радостно, удивительно). Работа с иллюстрациями: на чем летают герои русских сказок (народных и авторских). Например, ступа бабы-Яги, ковер-самолет, Конек-Горбунок. Рассматривание картины А. Дейнеко «Никитка – первый русский летун». Чтение учителем отрывка из легенды: «Смерд Никитка, боярского сына Лупатова холоп», якобы смастерил себе из дерева и кожи крылья и даже с успехом летал на них». Интерактивное задание: сравните два числа. В начале </w:t>
            </w:r>
            <w:r>
              <w:t>XIX</w:t>
            </w:r>
            <w:r w:rsidRPr="0035017F">
              <w:rPr>
                <w:lang w:val="ru-RU"/>
              </w:rPr>
              <w:t xml:space="preserve"> века дорога из Москвы в Санкт-Петербург на лошадях занимала 4-5 дней. Сегодня от Москвы до северной столицы – 1,5 часа полета. Рассказ учителя: первый самолет гражданской авиации в России – АНТ9. </w:t>
            </w:r>
            <w:r w:rsidRPr="00927D7F">
              <w:rPr>
                <w:lang w:val="ru-RU"/>
              </w:rPr>
              <w:t>Просмотр видео: новые самолеты сегодня.</w:t>
            </w:r>
          </w:p>
          <w:p w:rsidR="0035017F" w:rsidRPr="0035017F" w:rsidRDefault="0035017F" w:rsidP="0005573F">
            <w:pPr>
              <w:ind w:firstLine="0"/>
              <w:rPr>
                <w:rFonts w:cs="Times New Roman"/>
                <w:sz w:val="24"/>
                <w:szCs w:val="24"/>
                <w:lang w:val="ru-RU"/>
              </w:rPr>
            </w:pPr>
            <w:r w:rsidRPr="0035017F">
              <w:rPr>
                <w:lang w:val="ru-RU"/>
              </w:rPr>
              <w:t xml:space="preserve">Просмотр видео: взлет самолета. Беседа: какое чувство у вас возникает, когда вы смотрите, как в воздух поднимается самолет? летали ли вы на самолете? Ваши ощущения (страшно, удивительно, радостно, удивительно). Рассматривание репродукции картины А. Дейнеко «Полет сквозь время». Беседа: «Можно предположить, что на картине изображена семья – летчик и два его сына? Кем хотят стать мальчишки? Кто их «заразил» интересом к небу и полетам? Будут ли мальчишки летчиками? Рассматривание картины А. Дейнеко «Никитка – первый русский летун». Чтение учителем отрывка из легенды: «Смерд Никитка, боярского сына Лупатова холоп», якобы смастерил себе из дерева и кожи крылья и даже с успехом летал на них». Рассказ учителя: «Первый гражданский самолет АНТ-9 (руководитель А. Туполев). Просмотр видео: «Авиация </w:t>
            </w:r>
            <w:r>
              <w:t>XXI</w:t>
            </w:r>
            <w:r w:rsidRPr="0035017F">
              <w:rPr>
                <w:lang w:val="ru-RU"/>
              </w:rPr>
              <w:t xml:space="preserve"> века» России»: знакомимся с новыми типами российских самолетов гражданской авиации. </w:t>
            </w:r>
            <w:r>
              <w:t>Задание: сравните современные самолеты с первыми гражданским самолетом АНТ-9</w:t>
            </w:r>
          </w:p>
        </w:tc>
      </w:tr>
      <w:tr w:rsidR="00D80CC8" w:rsidRPr="0080420D" w:rsidTr="0035017F">
        <w:tblPrEx>
          <w:tblLook w:val="04A0"/>
        </w:tblPrEx>
        <w:trPr>
          <w:trHeight w:val="1692"/>
        </w:trPr>
        <w:tc>
          <w:tcPr>
            <w:tcW w:w="4001" w:type="dxa"/>
          </w:tcPr>
          <w:p w:rsidR="00D80CC8" w:rsidRDefault="0035017F" w:rsidP="0005573F">
            <w:pPr>
              <w:ind w:firstLine="0"/>
              <w:rPr>
                <w:rFonts w:cs="Times New Roman"/>
                <w:spacing w:val="-1"/>
                <w:w w:val="105"/>
                <w:sz w:val="24"/>
                <w:szCs w:val="24"/>
                <w:lang w:val="ru-RU"/>
              </w:rPr>
            </w:pPr>
            <w:r w:rsidRPr="0035017F">
              <w:rPr>
                <w:rFonts w:cs="Times New Roman"/>
                <w:spacing w:val="-1"/>
                <w:w w:val="105"/>
                <w:sz w:val="24"/>
                <w:szCs w:val="24"/>
                <w:lang w:val="ru-RU"/>
              </w:rPr>
              <w:t xml:space="preserve">Крым – дорога домой </w:t>
            </w:r>
          </w:p>
          <w:p w:rsidR="0035017F" w:rsidRPr="0080420D" w:rsidRDefault="0035017F" w:rsidP="0005573F">
            <w:pPr>
              <w:ind w:firstLine="0"/>
              <w:rPr>
                <w:rFonts w:cs="Times New Roman"/>
                <w:i/>
                <w:sz w:val="24"/>
                <w:szCs w:val="24"/>
                <w:lang w:val="ru-RU"/>
              </w:rPr>
            </w:pPr>
          </w:p>
          <w:p w:rsidR="00D80CC8" w:rsidRPr="0080420D" w:rsidRDefault="00D80CC8" w:rsidP="0005573F">
            <w:pPr>
              <w:ind w:firstLine="0"/>
              <w:rPr>
                <w:rFonts w:cs="Times New Roman"/>
                <w:sz w:val="24"/>
                <w:szCs w:val="24"/>
                <w:lang w:val="ru-RU"/>
              </w:rPr>
            </w:pPr>
            <w:r w:rsidRPr="0080420D">
              <w:rPr>
                <w:rFonts w:cs="Times New Roman"/>
                <w:w w:val="115"/>
                <w:sz w:val="24"/>
                <w:szCs w:val="24"/>
                <w:lang w:val="ru-RU"/>
              </w:rPr>
              <w:t>1–2классы:</w:t>
            </w:r>
          </w:p>
          <w:p w:rsidR="00D80CC8" w:rsidRPr="0080420D" w:rsidRDefault="00D80CC8" w:rsidP="0005573F">
            <w:pPr>
              <w:ind w:firstLine="0"/>
              <w:rPr>
                <w:rFonts w:cs="Times New Roman"/>
                <w:sz w:val="24"/>
                <w:szCs w:val="24"/>
                <w:lang w:val="ru-RU"/>
              </w:rPr>
            </w:pPr>
            <w:r w:rsidRPr="0080420D">
              <w:rPr>
                <w:rFonts w:cs="Times New Roman"/>
                <w:w w:val="110"/>
                <w:sz w:val="24"/>
                <w:szCs w:val="24"/>
                <w:lang w:val="ru-RU"/>
              </w:rPr>
              <w:t>«ПутешествиепоКрыму»</w:t>
            </w:r>
          </w:p>
          <w:p w:rsidR="00D80CC8" w:rsidRDefault="00D80CC8" w:rsidP="0005573F">
            <w:pPr>
              <w:ind w:firstLine="0"/>
              <w:rPr>
                <w:rFonts w:cs="Times New Roman"/>
                <w:i/>
                <w:sz w:val="24"/>
                <w:szCs w:val="24"/>
                <w:lang w:val="ru-RU"/>
              </w:rPr>
            </w:pPr>
          </w:p>
          <w:p w:rsidR="0035017F" w:rsidRDefault="0035017F" w:rsidP="0005573F">
            <w:pPr>
              <w:ind w:firstLine="0"/>
              <w:rPr>
                <w:rFonts w:cs="Times New Roman"/>
                <w:i/>
                <w:sz w:val="24"/>
                <w:szCs w:val="24"/>
                <w:lang w:val="ru-RU"/>
              </w:rPr>
            </w:pPr>
          </w:p>
          <w:p w:rsidR="0035017F" w:rsidRPr="0080420D" w:rsidRDefault="0035017F" w:rsidP="0005573F">
            <w:pPr>
              <w:ind w:firstLine="0"/>
              <w:rPr>
                <w:rFonts w:cs="Times New Roman"/>
                <w:i/>
                <w:sz w:val="24"/>
                <w:szCs w:val="24"/>
                <w:lang w:val="ru-RU"/>
              </w:rPr>
            </w:pPr>
          </w:p>
          <w:p w:rsidR="00D80CC8" w:rsidRPr="0080420D" w:rsidRDefault="00D80CC8" w:rsidP="0005573F">
            <w:pPr>
              <w:ind w:firstLine="0"/>
              <w:rPr>
                <w:rFonts w:cs="Times New Roman"/>
                <w:sz w:val="24"/>
                <w:szCs w:val="24"/>
                <w:lang w:val="ru-RU"/>
              </w:rPr>
            </w:pPr>
            <w:r w:rsidRPr="0080420D">
              <w:rPr>
                <w:rFonts w:cs="Times New Roman"/>
                <w:w w:val="115"/>
                <w:sz w:val="24"/>
                <w:szCs w:val="24"/>
                <w:lang w:val="ru-RU"/>
              </w:rPr>
              <w:t>3–4классы:</w:t>
            </w:r>
          </w:p>
          <w:p w:rsidR="00D80CC8" w:rsidRPr="0080420D" w:rsidRDefault="00D80CC8" w:rsidP="0005573F">
            <w:pPr>
              <w:ind w:firstLine="0"/>
              <w:rPr>
                <w:rFonts w:cs="Times New Roman"/>
                <w:sz w:val="24"/>
                <w:szCs w:val="24"/>
                <w:lang w:val="ru-RU"/>
              </w:rPr>
            </w:pPr>
            <w:r w:rsidRPr="0080420D">
              <w:rPr>
                <w:rFonts w:cs="Times New Roman"/>
                <w:w w:val="110"/>
                <w:sz w:val="24"/>
                <w:szCs w:val="24"/>
                <w:lang w:val="ru-RU"/>
              </w:rPr>
              <w:t>«ПутешествиепоКрыму»</w:t>
            </w:r>
          </w:p>
        </w:tc>
        <w:tc>
          <w:tcPr>
            <w:tcW w:w="1701" w:type="dxa"/>
          </w:tcPr>
          <w:p w:rsidR="00D80CC8" w:rsidRPr="0080420D" w:rsidRDefault="00F0466C" w:rsidP="0005573F">
            <w:pPr>
              <w:ind w:firstLine="0"/>
              <w:rPr>
                <w:rFonts w:cs="Times New Roman"/>
                <w:sz w:val="24"/>
                <w:szCs w:val="24"/>
                <w:lang w:val="ru-RU"/>
              </w:rPr>
            </w:pPr>
            <w:r w:rsidRPr="0080420D">
              <w:rPr>
                <w:rFonts w:cs="Times New Roman"/>
                <w:sz w:val="24"/>
                <w:szCs w:val="24"/>
                <w:lang w:val="ru-RU"/>
              </w:rPr>
              <w:t>1</w:t>
            </w:r>
          </w:p>
        </w:tc>
        <w:tc>
          <w:tcPr>
            <w:tcW w:w="7838" w:type="dxa"/>
          </w:tcPr>
          <w:p w:rsidR="00D80CC8" w:rsidRDefault="0035017F" w:rsidP="00F0466C">
            <w:pPr>
              <w:ind w:firstLine="0"/>
              <w:rPr>
                <w:lang w:val="ru-RU"/>
              </w:rPr>
            </w:pPr>
            <w:r w:rsidRPr="0035017F">
              <w:rPr>
                <w:lang w:val="ru-RU"/>
              </w:rPr>
              <w:t>Видео: «Путешествие по Крыму». Работа с иллюстрациями: уникальные места природы Крыма, столица – Симферополь. Детский парк. Парк Салгирка, танк-памятник освободителям города от фашистов, Крымский театр кукол. Воображаемая ситуация: Представьте, что вы – жители Крыма. Что бы вы посоветовали посмотреть в Крыму ее гостям? Работа с иллюстрациями: чем занимаются младшие школьники после уроков? Фотографии, отражающие, к примеру, игру в шашки и шахматы, танцы, занятие лепкой или рисованием, театральной деятельностью.</w:t>
            </w:r>
          </w:p>
          <w:p w:rsidR="0035017F" w:rsidRPr="0035017F" w:rsidRDefault="0035017F" w:rsidP="00F0466C">
            <w:pPr>
              <w:ind w:firstLine="0"/>
              <w:rPr>
                <w:rFonts w:cs="Times New Roman"/>
                <w:sz w:val="24"/>
                <w:szCs w:val="24"/>
                <w:lang w:val="ru-RU"/>
              </w:rPr>
            </w:pPr>
            <w:r w:rsidRPr="0035017F">
              <w:rPr>
                <w:lang w:val="ru-RU"/>
              </w:rPr>
              <w:t xml:space="preserve">Просмотр видео: Крым на карте России. Вид Крыма с высоты птичьего полета. Беседа: Опишите, как выглядит полуостров Крым с высоты птичьего полета. Рассматривание </w:t>
            </w:r>
            <w:r w:rsidRPr="0035017F">
              <w:rPr>
                <w:lang w:val="ru-RU"/>
              </w:rPr>
              <w:lastRenderedPageBreak/>
              <w:t xml:space="preserve">иллюстраций и обсуждение рассказа учителя: «Присоединение Крыма к России в 1783 году. Просмотр видео: Севастополь – крупнейший город Крыма, построенный при Екатерине Великой. Работа с иллюстрациями: достопримечательности Севастополя. Виртуальная экскурсия: проедем по Крымскому мосту. Воображаемая ситуация: мы на уроке в начальной школе – Урок безопасности. Беседа: чему учатся дети на уроке безопасности? Просмотр видео: музыка и танцы крымских татар. </w:t>
            </w:r>
            <w:r>
              <w:t>Беседа: подберем слова для оценки искусства татарского народа</w:t>
            </w:r>
          </w:p>
        </w:tc>
      </w:tr>
      <w:tr w:rsidR="00D80CC8" w:rsidRPr="0080420D" w:rsidTr="0005573F">
        <w:tblPrEx>
          <w:tblLook w:val="04A0"/>
        </w:tblPrEx>
        <w:trPr>
          <w:trHeight w:val="3327"/>
        </w:trPr>
        <w:tc>
          <w:tcPr>
            <w:tcW w:w="4001" w:type="dxa"/>
          </w:tcPr>
          <w:p w:rsidR="00F0466C" w:rsidRDefault="0035017F" w:rsidP="0005573F">
            <w:pPr>
              <w:ind w:firstLine="0"/>
              <w:rPr>
                <w:rFonts w:cs="Times New Roman"/>
                <w:spacing w:val="-1"/>
                <w:w w:val="105"/>
                <w:sz w:val="24"/>
                <w:szCs w:val="24"/>
                <w:lang w:val="ru-RU"/>
              </w:rPr>
            </w:pPr>
            <w:r w:rsidRPr="0035017F">
              <w:rPr>
                <w:rFonts w:cs="Times New Roman"/>
                <w:spacing w:val="-1"/>
                <w:w w:val="105"/>
                <w:sz w:val="24"/>
                <w:szCs w:val="24"/>
                <w:lang w:val="ru-RU"/>
              </w:rPr>
              <w:lastRenderedPageBreak/>
              <w:t xml:space="preserve">Россия – здоровая держава </w:t>
            </w:r>
          </w:p>
          <w:p w:rsidR="0035017F" w:rsidRPr="0080420D" w:rsidRDefault="0035017F" w:rsidP="0005573F">
            <w:pPr>
              <w:ind w:firstLine="0"/>
              <w:rPr>
                <w:rFonts w:cs="Times New Roman"/>
                <w:w w:val="115"/>
                <w:sz w:val="24"/>
                <w:szCs w:val="24"/>
                <w:lang w:val="ru-RU"/>
              </w:rPr>
            </w:pPr>
          </w:p>
          <w:p w:rsidR="00D80CC8" w:rsidRPr="0080420D" w:rsidRDefault="00D80CC8" w:rsidP="0035017F">
            <w:pPr>
              <w:ind w:firstLine="0"/>
              <w:rPr>
                <w:rFonts w:cs="Times New Roman"/>
                <w:sz w:val="24"/>
                <w:szCs w:val="24"/>
                <w:lang w:val="ru-RU"/>
              </w:rPr>
            </w:pPr>
            <w:r w:rsidRPr="0080420D">
              <w:rPr>
                <w:rFonts w:cs="Times New Roman"/>
                <w:w w:val="115"/>
                <w:sz w:val="24"/>
                <w:szCs w:val="24"/>
                <w:lang w:val="ru-RU"/>
              </w:rPr>
              <w:t>1–2классы</w:t>
            </w:r>
          </w:p>
          <w:p w:rsidR="00F0466C" w:rsidRDefault="00F0466C" w:rsidP="0005573F">
            <w:pPr>
              <w:ind w:firstLine="0"/>
              <w:rPr>
                <w:rFonts w:cs="Times New Roman"/>
                <w:w w:val="115"/>
                <w:sz w:val="24"/>
                <w:szCs w:val="24"/>
                <w:lang w:val="ru-RU"/>
              </w:rPr>
            </w:pPr>
          </w:p>
          <w:p w:rsidR="0035017F" w:rsidRDefault="0035017F" w:rsidP="0005573F">
            <w:pPr>
              <w:ind w:firstLine="0"/>
              <w:rPr>
                <w:rFonts w:cs="Times New Roman"/>
                <w:w w:val="115"/>
                <w:sz w:val="24"/>
                <w:szCs w:val="24"/>
                <w:lang w:val="ru-RU"/>
              </w:rPr>
            </w:pPr>
          </w:p>
          <w:p w:rsidR="0035017F" w:rsidRDefault="0035017F" w:rsidP="0005573F">
            <w:pPr>
              <w:ind w:firstLine="0"/>
              <w:rPr>
                <w:rFonts w:cs="Times New Roman"/>
                <w:w w:val="115"/>
                <w:sz w:val="24"/>
                <w:szCs w:val="24"/>
                <w:lang w:val="ru-RU"/>
              </w:rPr>
            </w:pPr>
          </w:p>
          <w:p w:rsidR="0035017F" w:rsidRDefault="0035017F" w:rsidP="0005573F">
            <w:pPr>
              <w:ind w:firstLine="0"/>
              <w:rPr>
                <w:rFonts w:cs="Times New Roman"/>
                <w:w w:val="115"/>
                <w:sz w:val="24"/>
                <w:szCs w:val="24"/>
                <w:lang w:val="ru-RU"/>
              </w:rPr>
            </w:pPr>
          </w:p>
          <w:p w:rsidR="0035017F" w:rsidRDefault="0035017F" w:rsidP="0005573F">
            <w:pPr>
              <w:ind w:firstLine="0"/>
              <w:rPr>
                <w:rFonts w:cs="Times New Roman"/>
                <w:w w:val="115"/>
                <w:sz w:val="24"/>
                <w:szCs w:val="24"/>
                <w:lang w:val="ru-RU"/>
              </w:rPr>
            </w:pPr>
          </w:p>
          <w:p w:rsidR="0035017F" w:rsidRDefault="0035017F" w:rsidP="0005573F">
            <w:pPr>
              <w:ind w:firstLine="0"/>
              <w:rPr>
                <w:rFonts w:cs="Times New Roman"/>
                <w:w w:val="115"/>
                <w:sz w:val="24"/>
                <w:szCs w:val="24"/>
                <w:lang w:val="ru-RU"/>
              </w:rPr>
            </w:pPr>
          </w:p>
          <w:p w:rsidR="0035017F" w:rsidRPr="0080420D" w:rsidRDefault="0035017F" w:rsidP="0005573F">
            <w:pPr>
              <w:ind w:firstLine="0"/>
              <w:rPr>
                <w:rFonts w:cs="Times New Roman"/>
                <w:w w:val="115"/>
                <w:sz w:val="24"/>
                <w:szCs w:val="24"/>
                <w:lang w:val="ru-RU"/>
              </w:rPr>
            </w:pPr>
          </w:p>
          <w:p w:rsidR="0035017F" w:rsidRPr="0080420D" w:rsidRDefault="00D80CC8" w:rsidP="0035017F">
            <w:pPr>
              <w:ind w:firstLine="0"/>
              <w:rPr>
                <w:rFonts w:cs="Times New Roman"/>
                <w:sz w:val="24"/>
                <w:szCs w:val="24"/>
              </w:rPr>
            </w:pPr>
            <w:r w:rsidRPr="0080420D">
              <w:rPr>
                <w:rFonts w:cs="Times New Roman"/>
                <w:w w:val="115"/>
                <w:sz w:val="24"/>
                <w:szCs w:val="24"/>
              </w:rPr>
              <w:t>3–4классы</w:t>
            </w:r>
          </w:p>
          <w:p w:rsidR="00D80CC8" w:rsidRPr="0080420D" w:rsidRDefault="00D80CC8" w:rsidP="0005573F">
            <w:pPr>
              <w:ind w:firstLine="0"/>
              <w:rPr>
                <w:rFonts w:cs="Times New Roman"/>
                <w:sz w:val="24"/>
                <w:szCs w:val="24"/>
              </w:rPr>
            </w:pPr>
          </w:p>
        </w:tc>
        <w:tc>
          <w:tcPr>
            <w:tcW w:w="1701" w:type="dxa"/>
          </w:tcPr>
          <w:p w:rsidR="00D80CC8" w:rsidRPr="0080420D" w:rsidRDefault="00F0466C" w:rsidP="00F0466C">
            <w:pPr>
              <w:ind w:firstLine="0"/>
              <w:rPr>
                <w:rFonts w:cs="Times New Roman"/>
                <w:sz w:val="24"/>
                <w:szCs w:val="24"/>
              </w:rPr>
            </w:pPr>
            <w:r w:rsidRPr="0080420D">
              <w:rPr>
                <w:rFonts w:cs="Times New Roman"/>
                <w:w w:val="115"/>
                <w:sz w:val="24"/>
                <w:szCs w:val="24"/>
                <w:lang w:val="ru-RU"/>
              </w:rPr>
              <w:t>1</w:t>
            </w:r>
          </w:p>
        </w:tc>
        <w:tc>
          <w:tcPr>
            <w:tcW w:w="7838" w:type="dxa"/>
          </w:tcPr>
          <w:p w:rsidR="00D80CC8" w:rsidRDefault="0035017F" w:rsidP="00F0466C">
            <w:pPr>
              <w:ind w:firstLine="0"/>
              <w:rPr>
                <w:lang w:val="ru-RU"/>
              </w:rPr>
            </w:pPr>
            <w:r w:rsidRPr="0035017F">
              <w:rPr>
                <w:lang w:val="ru-RU"/>
              </w:rPr>
              <w:t xml:space="preserve">Просмотр видео: гимн «Дети – в спорт». Беседа: «Как вы понимаете слова гимна: «Дети – будущее страны!» Эвристическая беседа? «Почему человек должен быть здоров, жизнерадостен и активен?» Интерактивное задание: сравните рисунки двух детей, оцените, как они одеты, чем они занимаются? Кто из них, по вашему мнению, чаще болеет? Работа с текстами стихотворений о здоровье и занятиями физкультурой. Например, «Зарядка» (А. Барто), «Купить можно много» (А. Гришин), «Солнце воздух и вода» (А. Усачев). Работа с иллюстрациями: назовем и запишем слова, которые расскажут нам, что человек должен делать, чтобы сохранить и укрепить здоровье. Интерактивное задание: рассмотреть фото разных видов спорта, назвать каждый вид. </w:t>
            </w:r>
            <w:r w:rsidRPr="00927D7F">
              <w:rPr>
                <w:lang w:val="ru-RU"/>
              </w:rPr>
              <w:t>Рассказать, каким спортом ты занимаешься или хочешь заниматься?</w:t>
            </w:r>
          </w:p>
          <w:p w:rsidR="0035017F" w:rsidRPr="0035017F" w:rsidRDefault="0035017F" w:rsidP="00F0466C">
            <w:pPr>
              <w:ind w:firstLine="0"/>
              <w:rPr>
                <w:rFonts w:cs="Times New Roman"/>
                <w:sz w:val="24"/>
                <w:szCs w:val="24"/>
                <w:lang w:val="ru-RU"/>
              </w:rPr>
            </w:pPr>
            <w:r w:rsidRPr="0035017F">
              <w:rPr>
                <w:lang w:val="ru-RU"/>
              </w:rPr>
              <w:t>Интерактивное задание: оценим пословицы и поговорки, сформулируем правила здорового образа жизни. Например, пословицы и поговорки: «Двигайся больше — проживешь дольше»; «Лучше лекарства от хвори нет, делай зарядку до старости лет»; «Кто курит табак, тот сам себе враг»; «Чтоб больным не лежать, нужно спорт уважать», «Кто излишне полнеет, тот стареет», «Тот, кто закаляется, здоровьем наполняется» (на выбор) Интерактивное задание: нужно разложить иллюстрации на две группы: 1) Полезно для здоровья; 2) Вредно для здоровья. Интерактивное задание: на тему «Физкультура зимой и летом» предложите перечень подвижных игр, физических упражнений для проведения интересных, веселых и полезных прогулок» Игра-соревнование: кто быстрее всех найдет ошибки в меню третьеклассника Пети (меню дано с нарушением баланса белков-жировуглеводов) Виртуальная экскурсия в спортивную школу (на стадион). Рассказы детей, какую спортивную секцию они посещают. Беседа: чтобы укрепить свое здоровье, чем бы вы хотели заниматься?</w:t>
            </w:r>
          </w:p>
        </w:tc>
      </w:tr>
      <w:tr w:rsidR="00D80CC8" w:rsidRPr="0080420D" w:rsidTr="00F0466C">
        <w:tblPrEx>
          <w:tblLook w:val="04A0"/>
        </w:tblPrEx>
        <w:trPr>
          <w:trHeight w:val="2461"/>
        </w:trPr>
        <w:tc>
          <w:tcPr>
            <w:tcW w:w="4001" w:type="dxa"/>
          </w:tcPr>
          <w:p w:rsidR="00F0466C" w:rsidRDefault="00D65E31" w:rsidP="0005573F">
            <w:pPr>
              <w:ind w:firstLine="0"/>
              <w:rPr>
                <w:rFonts w:cs="Times New Roman"/>
                <w:w w:val="105"/>
                <w:sz w:val="24"/>
                <w:szCs w:val="24"/>
                <w:lang w:val="ru-RU"/>
              </w:rPr>
            </w:pPr>
            <w:r w:rsidRPr="00D65E31">
              <w:rPr>
                <w:rFonts w:cs="Times New Roman"/>
                <w:w w:val="105"/>
                <w:sz w:val="24"/>
                <w:szCs w:val="24"/>
                <w:lang w:val="ru-RU"/>
              </w:rPr>
              <w:lastRenderedPageBreak/>
              <w:t xml:space="preserve">Цирк! Цирк! Цирк! </w:t>
            </w:r>
          </w:p>
          <w:p w:rsidR="00D65E31" w:rsidRPr="0080420D" w:rsidRDefault="00D65E31" w:rsidP="0005573F">
            <w:pPr>
              <w:ind w:firstLine="0"/>
              <w:rPr>
                <w:rFonts w:cs="Times New Roman"/>
                <w:sz w:val="24"/>
                <w:szCs w:val="24"/>
                <w:lang w:val="ru-RU"/>
              </w:rPr>
            </w:pPr>
          </w:p>
          <w:p w:rsidR="00D80CC8" w:rsidRPr="0080420D" w:rsidRDefault="00D80CC8" w:rsidP="0005573F">
            <w:pPr>
              <w:ind w:firstLine="0"/>
              <w:rPr>
                <w:rFonts w:cs="Times New Roman"/>
                <w:sz w:val="24"/>
                <w:szCs w:val="24"/>
                <w:lang w:val="ru-RU"/>
              </w:rPr>
            </w:pPr>
            <w:r w:rsidRPr="0080420D">
              <w:rPr>
                <w:rFonts w:cs="Times New Roman"/>
                <w:w w:val="110"/>
                <w:sz w:val="24"/>
                <w:szCs w:val="24"/>
                <w:lang w:val="ru-RU"/>
              </w:rPr>
              <w:t>1–2классы</w:t>
            </w:r>
          </w:p>
          <w:p w:rsidR="00F0466C" w:rsidRDefault="00F0466C" w:rsidP="0005573F">
            <w:pPr>
              <w:ind w:firstLine="0"/>
              <w:rPr>
                <w:rFonts w:cs="Times New Roman"/>
                <w:w w:val="110"/>
                <w:sz w:val="24"/>
                <w:szCs w:val="24"/>
                <w:lang w:val="ru-RU"/>
              </w:rPr>
            </w:pPr>
          </w:p>
          <w:p w:rsidR="00D65E31" w:rsidRDefault="00D65E31" w:rsidP="0005573F">
            <w:pPr>
              <w:ind w:firstLine="0"/>
              <w:rPr>
                <w:rFonts w:cs="Times New Roman"/>
                <w:w w:val="110"/>
                <w:sz w:val="24"/>
                <w:szCs w:val="24"/>
                <w:lang w:val="ru-RU"/>
              </w:rPr>
            </w:pPr>
          </w:p>
          <w:p w:rsidR="00D65E31" w:rsidRDefault="00D65E31" w:rsidP="00D65E31">
            <w:pPr>
              <w:ind w:firstLine="0"/>
              <w:rPr>
                <w:rFonts w:cs="Times New Roman"/>
                <w:w w:val="110"/>
                <w:sz w:val="24"/>
                <w:szCs w:val="24"/>
                <w:lang w:val="ru-RU"/>
              </w:rPr>
            </w:pPr>
          </w:p>
          <w:p w:rsidR="00D80CC8" w:rsidRPr="0080420D" w:rsidRDefault="00D80CC8" w:rsidP="00D65E31">
            <w:pPr>
              <w:ind w:firstLine="0"/>
              <w:rPr>
                <w:rFonts w:cs="Times New Roman"/>
                <w:sz w:val="24"/>
                <w:szCs w:val="24"/>
                <w:lang w:val="ru-RU"/>
              </w:rPr>
            </w:pPr>
            <w:r w:rsidRPr="0080420D">
              <w:rPr>
                <w:rFonts w:cs="Times New Roman"/>
                <w:w w:val="110"/>
                <w:sz w:val="24"/>
                <w:szCs w:val="24"/>
                <w:lang w:val="ru-RU"/>
              </w:rPr>
              <w:t>3–4классы</w:t>
            </w:r>
          </w:p>
        </w:tc>
        <w:tc>
          <w:tcPr>
            <w:tcW w:w="1701" w:type="dxa"/>
          </w:tcPr>
          <w:p w:rsidR="00D80CC8" w:rsidRPr="0080420D" w:rsidRDefault="00F0466C" w:rsidP="00F0466C">
            <w:pPr>
              <w:ind w:firstLine="0"/>
              <w:rPr>
                <w:rFonts w:cs="Times New Roman"/>
                <w:sz w:val="24"/>
                <w:szCs w:val="24"/>
                <w:lang w:val="ru-RU"/>
              </w:rPr>
            </w:pPr>
            <w:r w:rsidRPr="0080420D">
              <w:rPr>
                <w:rFonts w:cs="Times New Roman"/>
                <w:w w:val="115"/>
                <w:sz w:val="24"/>
                <w:szCs w:val="24"/>
                <w:lang w:val="ru-RU"/>
              </w:rPr>
              <w:t>1</w:t>
            </w:r>
          </w:p>
        </w:tc>
        <w:tc>
          <w:tcPr>
            <w:tcW w:w="7838" w:type="dxa"/>
          </w:tcPr>
          <w:p w:rsidR="00D80CC8" w:rsidRDefault="00D65E31" w:rsidP="00F0466C">
            <w:pPr>
              <w:ind w:firstLine="0"/>
              <w:rPr>
                <w:lang w:val="ru-RU"/>
              </w:rPr>
            </w:pPr>
            <w:r w:rsidRPr="00D65E31">
              <w:rPr>
                <w:lang w:val="ru-RU"/>
              </w:rPr>
              <w:t>Просмотр видео – цирковое представление и «Песенки о цирке». Беседа: «Любите ли вы цирк?» Интерактивное задание: Назови цирковую профессию (соедини фото с названием цирковых профессий). (Например, воздушный гимнаст, клоун, укротитель, наездник, жонглёр, акробат) – по выбору. Работа с иллюстрациями: знакомство с великими цирковыми семьями и цирковыми артистами. Описание их цирковой деятельности. Создадим плакат-аппликацию «Цирк! Цирк! Цирк!»</w:t>
            </w:r>
          </w:p>
          <w:p w:rsidR="00D65E31" w:rsidRPr="00D65E31" w:rsidRDefault="00D65E31" w:rsidP="00F0466C">
            <w:pPr>
              <w:ind w:firstLine="0"/>
              <w:rPr>
                <w:rFonts w:cs="Times New Roman"/>
                <w:sz w:val="24"/>
                <w:szCs w:val="24"/>
                <w:lang w:val="ru-RU"/>
              </w:rPr>
            </w:pPr>
            <w:r w:rsidRPr="00D65E31">
              <w:rPr>
                <w:lang w:val="ru-RU"/>
              </w:rPr>
              <w:t xml:space="preserve">Рассматривание фото зрителей во время спектакля. Беседа: о чем рассказывает мимика, выражение лица зрителей? Можно ли по фотографиям ответить на вопрос: «Почему все любят цирк?». Рассказ учителя с использованием иллюстраций: страницы истории цирка в России: </w:t>
            </w:r>
            <w:r>
              <w:t>XVIII</w:t>
            </w:r>
            <w:r w:rsidRPr="00D65E31">
              <w:rPr>
                <w:lang w:val="ru-RU"/>
              </w:rPr>
              <w:t xml:space="preserve"> век – появление русских бродячих артистов; первые стационарные цирки братьев Никитиных; самый старый цирк в Москве на Цветном бульваре. Беседа: в каких городах нашего края есть цирк? Интерактивное задание: соедини фото с названием профессии. (Например, воздушный гимнаст, клоун, эквилибрист, укротитель, иллюзионист, наездник, жонглёр, акробат) – по выбору. Прослушивание песни Ю. Никулина «День рождения. Старый цирк». Беседа: «Как вы понимаете слова в песне: «Голос цирка будто голос чуда, чудо не стареет никогда!»</w:t>
            </w:r>
          </w:p>
        </w:tc>
      </w:tr>
      <w:tr w:rsidR="00F0466C" w:rsidRPr="0080420D" w:rsidTr="0005573F">
        <w:tblPrEx>
          <w:tblLook w:val="04A0"/>
        </w:tblPrEx>
        <w:trPr>
          <w:trHeight w:val="2243"/>
        </w:trPr>
        <w:tc>
          <w:tcPr>
            <w:tcW w:w="4001" w:type="dxa"/>
          </w:tcPr>
          <w:p w:rsidR="00F0466C" w:rsidRDefault="00D65E31" w:rsidP="0005573F">
            <w:pPr>
              <w:ind w:firstLine="0"/>
              <w:rPr>
                <w:rFonts w:cs="Times New Roman"/>
                <w:w w:val="105"/>
                <w:sz w:val="24"/>
                <w:szCs w:val="24"/>
                <w:lang w:val="ru-RU"/>
              </w:rPr>
            </w:pPr>
            <w:r w:rsidRPr="00D65E31">
              <w:rPr>
                <w:rFonts w:cs="Times New Roman"/>
                <w:w w:val="105"/>
                <w:sz w:val="24"/>
                <w:szCs w:val="24"/>
                <w:lang w:val="ru-RU"/>
              </w:rPr>
              <w:t xml:space="preserve">«Вижу Землю» </w:t>
            </w:r>
          </w:p>
          <w:p w:rsidR="00D65E31" w:rsidRPr="0080420D" w:rsidRDefault="00D65E31" w:rsidP="0005573F">
            <w:pPr>
              <w:ind w:firstLine="0"/>
              <w:rPr>
                <w:rFonts w:cs="Times New Roman"/>
                <w:i/>
                <w:sz w:val="24"/>
                <w:szCs w:val="24"/>
                <w:lang w:val="ru-RU"/>
              </w:rPr>
            </w:pPr>
          </w:p>
          <w:p w:rsidR="00D65E31" w:rsidRDefault="00F0466C" w:rsidP="00D65E31">
            <w:pPr>
              <w:ind w:firstLine="0"/>
              <w:rPr>
                <w:rFonts w:cs="Times New Roman"/>
                <w:w w:val="115"/>
                <w:sz w:val="24"/>
                <w:szCs w:val="24"/>
                <w:lang w:val="ru-RU"/>
              </w:rPr>
            </w:pPr>
            <w:r w:rsidRPr="0080420D">
              <w:rPr>
                <w:rFonts w:cs="Times New Roman"/>
                <w:w w:val="115"/>
                <w:sz w:val="24"/>
                <w:szCs w:val="24"/>
                <w:lang w:val="ru-RU"/>
              </w:rPr>
              <w:t>1–2</w:t>
            </w:r>
            <w:r w:rsidR="00D65E31">
              <w:rPr>
                <w:rFonts w:cs="Times New Roman"/>
                <w:w w:val="115"/>
                <w:sz w:val="24"/>
                <w:szCs w:val="24"/>
                <w:lang w:val="ru-RU"/>
              </w:rPr>
              <w:t>классы</w:t>
            </w:r>
          </w:p>
          <w:p w:rsidR="00F0466C" w:rsidRDefault="00F0466C" w:rsidP="00D65E31">
            <w:pPr>
              <w:ind w:firstLine="0"/>
              <w:rPr>
                <w:rFonts w:cs="Times New Roman"/>
                <w:sz w:val="24"/>
                <w:szCs w:val="24"/>
                <w:lang w:val="ru-RU"/>
              </w:rPr>
            </w:pPr>
          </w:p>
          <w:p w:rsidR="00D65E31" w:rsidRDefault="00D65E31" w:rsidP="00D65E31">
            <w:pPr>
              <w:ind w:firstLine="0"/>
              <w:rPr>
                <w:rFonts w:cs="Times New Roman"/>
                <w:sz w:val="24"/>
                <w:szCs w:val="24"/>
                <w:lang w:val="ru-RU"/>
              </w:rPr>
            </w:pPr>
          </w:p>
          <w:p w:rsidR="00D65E31" w:rsidRPr="0080420D" w:rsidRDefault="00D65E31" w:rsidP="00D65E31">
            <w:pPr>
              <w:ind w:firstLine="0"/>
              <w:rPr>
                <w:rFonts w:cs="Times New Roman"/>
                <w:sz w:val="24"/>
                <w:szCs w:val="24"/>
                <w:lang w:val="ru-RU"/>
              </w:rPr>
            </w:pPr>
          </w:p>
          <w:p w:rsidR="00D65E31" w:rsidRPr="0080420D" w:rsidRDefault="00F0466C" w:rsidP="00D65E31">
            <w:pPr>
              <w:ind w:firstLine="0"/>
              <w:rPr>
                <w:rFonts w:cs="Times New Roman"/>
                <w:sz w:val="24"/>
                <w:szCs w:val="24"/>
                <w:lang w:val="ru-RU"/>
              </w:rPr>
            </w:pPr>
            <w:r w:rsidRPr="0080420D">
              <w:rPr>
                <w:rFonts w:cs="Times New Roman"/>
                <w:w w:val="115"/>
                <w:sz w:val="24"/>
                <w:szCs w:val="24"/>
                <w:lang w:val="ru-RU"/>
              </w:rPr>
              <w:t>3–4классы</w:t>
            </w:r>
          </w:p>
          <w:p w:rsidR="00F0466C" w:rsidRPr="0080420D" w:rsidRDefault="00F0466C" w:rsidP="0005573F">
            <w:pPr>
              <w:rPr>
                <w:rFonts w:cs="Times New Roman"/>
                <w:sz w:val="24"/>
                <w:szCs w:val="24"/>
                <w:lang w:val="ru-RU"/>
              </w:rPr>
            </w:pPr>
          </w:p>
        </w:tc>
        <w:tc>
          <w:tcPr>
            <w:tcW w:w="1701" w:type="dxa"/>
          </w:tcPr>
          <w:p w:rsidR="00F0466C" w:rsidRPr="0080420D" w:rsidRDefault="00F0466C" w:rsidP="0005573F">
            <w:pPr>
              <w:ind w:firstLine="0"/>
              <w:rPr>
                <w:rFonts w:cs="Times New Roman"/>
                <w:sz w:val="24"/>
                <w:szCs w:val="24"/>
                <w:lang w:val="ru-RU"/>
              </w:rPr>
            </w:pPr>
            <w:r w:rsidRPr="0080420D">
              <w:rPr>
                <w:rFonts w:cs="Times New Roman"/>
                <w:sz w:val="24"/>
                <w:szCs w:val="24"/>
                <w:lang w:val="ru-RU"/>
              </w:rPr>
              <w:t>1</w:t>
            </w:r>
          </w:p>
        </w:tc>
        <w:tc>
          <w:tcPr>
            <w:tcW w:w="7838" w:type="dxa"/>
          </w:tcPr>
          <w:p w:rsidR="00F0466C" w:rsidRDefault="00D65E31" w:rsidP="0005573F">
            <w:pPr>
              <w:ind w:firstLine="0"/>
              <w:rPr>
                <w:lang w:val="ru-RU"/>
              </w:rPr>
            </w:pPr>
            <w:r w:rsidRPr="00D65E31">
              <w:rPr>
                <w:lang w:val="ru-RU"/>
              </w:rPr>
              <w:t xml:space="preserve">Видео: пуск корабля-спутника «Восток-1». Обсудим: какое слово, сказанное Юрием Алексеевичем во время взлета, сейчас знает весь мир? Читаем, рассматриваем фотографии, обсуждаем страницы книги Ю.А. Гагарина «Вижу Землю» (детство, первая профессия, желание стать летчиком). Оцениваем качества характера Юрия, которые помогли ему стать настоящим летчиком, а потом и космонавтом (ответственность, настойчивость, трудолюбие, мечтательность). </w:t>
            </w:r>
            <w:r w:rsidRPr="00927D7F">
              <w:rPr>
                <w:lang w:val="ru-RU"/>
              </w:rPr>
              <w:t>Виртуальная экскурсия в планетарий</w:t>
            </w:r>
          </w:p>
          <w:p w:rsidR="00D65E31" w:rsidRPr="00D65E31" w:rsidRDefault="00D65E31" w:rsidP="0005573F">
            <w:pPr>
              <w:ind w:firstLine="0"/>
              <w:rPr>
                <w:rFonts w:cs="Times New Roman"/>
                <w:sz w:val="24"/>
                <w:szCs w:val="24"/>
                <w:lang w:val="ru-RU"/>
              </w:rPr>
            </w:pPr>
            <w:r w:rsidRPr="00D65E31">
              <w:rPr>
                <w:lang w:val="ru-RU"/>
              </w:rPr>
              <w:t>Видео: пуск корабля-спутника «Восток-1». Обсудим: Какое слово, сказанное Юрием Алексеевичем во время взлета, сейчас знает весь мир? Интерактивное задание: на основе иллюстраций и отрывков из книги Ю.А. Гагарина «Вижу Землю» составить рассказ на тему «Простым он парнем был». Дискуссия: о каких качествах Юрия-подростка говорят его слова: «Мы гордились, когда впервые что-нибудь получалось самостоятельно: удалось ли запрячь лошадь, насадить топор на топорище, поправить забор…» Виртуальная экскурсия в планетарий, в музей Космонавтики; восприятие репродукций картин А. Леонова о космосе – по выбору. Беседа: оценим наказ, который оставил людям Ю.А. Гагарин: Люди, будем хранить и приумножать эту красоту, а не разрушать ее!</w:t>
            </w:r>
          </w:p>
        </w:tc>
      </w:tr>
      <w:tr w:rsidR="00D80CC8" w:rsidRPr="0080420D" w:rsidTr="00F0466C">
        <w:tblPrEx>
          <w:tblLook w:val="04A0"/>
        </w:tblPrEx>
        <w:trPr>
          <w:trHeight w:val="1975"/>
        </w:trPr>
        <w:tc>
          <w:tcPr>
            <w:tcW w:w="4001" w:type="dxa"/>
          </w:tcPr>
          <w:p w:rsidR="00D80CC8" w:rsidRDefault="00D65E31" w:rsidP="0005573F">
            <w:pPr>
              <w:ind w:firstLine="0"/>
              <w:rPr>
                <w:rFonts w:cs="Times New Roman"/>
                <w:w w:val="105"/>
                <w:sz w:val="24"/>
                <w:szCs w:val="24"/>
                <w:lang w:val="ru-RU"/>
              </w:rPr>
            </w:pPr>
            <w:r w:rsidRPr="00D65E31">
              <w:rPr>
                <w:rFonts w:cs="Times New Roman"/>
                <w:w w:val="105"/>
                <w:sz w:val="24"/>
                <w:szCs w:val="24"/>
                <w:lang w:val="ru-RU"/>
              </w:rPr>
              <w:lastRenderedPageBreak/>
              <w:t xml:space="preserve">215 лет со дня рождения Гоголя </w:t>
            </w:r>
          </w:p>
          <w:p w:rsidR="00D65E31" w:rsidRPr="0080420D" w:rsidRDefault="00D65E31" w:rsidP="0005573F">
            <w:pPr>
              <w:ind w:firstLine="0"/>
              <w:rPr>
                <w:rFonts w:cs="Times New Roman"/>
                <w:i/>
                <w:sz w:val="24"/>
                <w:szCs w:val="24"/>
                <w:lang w:val="ru-RU"/>
              </w:rPr>
            </w:pPr>
          </w:p>
          <w:p w:rsidR="00D80CC8" w:rsidRPr="0080420D" w:rsidRDefault="00D80CC8" w:rsidP="00D65E31">
            <w:pPr>
              <w:ind w:firstLine="0"/>
              <w:rPr>
                <w:rFonts w:cs="Times New Roman"/>
                <w:sz w:val="24"/>
                <w:szCs w:val="24"/>
                <w:lang w:val="ru-RU"/>
              </w:rPr>
            </w:pPr>
            <w:r w:rsidRPr="0080420D">
              <w:rPr>
                <w:rFonts w:cs="Times New Roman"/>
                <w:w w:val="115"/>
                <w:sz w:val="24"/>
                <w:szCs w:val="24"/>
                <w:lang w:val="ru-RU"/>
              </w:rPr>
              <w:t>1–2классы</w:t>
            </w:r>
          </w:p>
          <w:p w:rsidR="00D80CC8" w:rsidRDefault="00D80CC8" w:rsidP="0005573F">
            <w:pPr>
              <w:ind w:firstLine="0"/>
              <w:rPr>
                <w:rFonts w:cs="Times New Roman"/>
                <w:i/>
                <w:sz w:val="24"/>
                <w:szCs w:val="24"/>
                <w:lang w:val="ru-RU"/>
              </w:rPr>
            </w:pPr>
          </w:p>
          <w:p w:rsidR="00D65E31" w:rsidRDefault="00D65E31" w:rsidP="0005573F">
            <w:pPr>
              <w:ind w:firstLine="0"/>
              <w:rPr>
                <w:rFonts w:cs="Times New Roman"/>
                <w:i/>
                <w:sz w:val="24"/>
                <w:szCs w:val="24"/>
                <w:lang w:val="ru-RU"/>
              </w:rPr>
            </w:pPr>
          </w:p>
          <w:p w:rsidR="00D65E31" w:rsidRDefault="00D65E31" w:rsidP="0005573F">
            <w:pPr>
              <w:ind w:firstLine="0"/>
              <w:rPr>
                <w:rFonts w:cs="Times New Roman"/>
                <w:i/>
                <w:sz w:val="24"/>
                <w:szCs w:val="24"/>
                <w:lang w:val="ru-RU"/>
              </w:rPr>
            </w:pPr>
          </w:p>
          <w:p w:rsidR="00D65E31" w:rsidRPr="0080420D" w:rsidRDefault="00D65E31" w:rsidP="0005573F">
            <w:pPr>
              <w:ind w:firstLine="0"/>
              <w:rPr>
                <w:rFonts w:cs="Times New Roman"/>
                <w:i/>
                <w:sz w:val="24"/>
                <w:szCs w:val="24"/>
                <w:lang w:val="ru-RU"/>
              </w:rPr>
            </w:pPr>
          </w:p>
          <w:p w:rsidR="00D65E31" w:rsidRPr="0080420D" w:rsidRDefault="00D80CC8" w:rsidP="00D65E31">
            <w:pPr>
              <w:ind w:firstLine="0"/>
              <w:rPr>
                <w:rFonts w:cs="Times New Roman"/>
                <w:sz w:val="24"/>
                <w:szCs w:val="24"/>
                <w:lang w:val="ru-RU"/>
              </w:rPr>
            </w:pPr>
            <w:r w:rsidRPr="0080420D">
              <w:rPr>
                <w:rFonts w:cs="Times New Roman"/>
                <w:w w:val="115"/>
                <w:sz w:val="24"/>
                <w:szCs w:val="24"/>
                <w:lang w:val="ru-RU"/>
              </w:rPr>
              <w:t>3–4классы</w:t>
            </w:r>
          </w:p>
          <w:p w:rsidR="00D80CC8" w:rsidRPr="0080420D" w:rsidRDefault="00D80CC8" w:rsidP="0005573F">
            <w:pPr>
              <w:ind w:firstLine="0"/>
              <w:rPr>
                <w:rFonts w:cs="Times New Roman"/>
                <w:sz w:val="24"/>
                <w:szCs w:val="24"/>
                <w:lang w:val="ru-RU"/>
              </w:rPr>
            </w:pPr>
          </w:p>
        </w:tc>
        <w:tc>
          <w:tcPr>
            <w:tcW w:w="1701" w:type="dxa"/>
          </w:tcPr>
          <w:p w:rsidR="00D80CC8" w:rsidRPr="0080420D" w:rsidRDefault="00F0466C" w:rsidP="0005573F">
            <w:pPr>
              <w:ind w:firstLine="0"/>
              <w:rPr>
                <w:rFonts w:cs="Times New Roman"/>
                <w:sz w:val="24"/>
                <w:szCs w:val="24"/>
              </w:rPr>
            </w:pPr>
            <w:r w:rsidRPr="0080420D">
              <w:rPr>
                <w:rFonts w:cs="Times New Roman"/>
                <w:w w:val="115"/>
                <w:sz w:val="24"/>
                <w:szCs w:val="24"/>
                <w:lang w:val="ru-RU"/>
              </w:rPr>
              <w:t>1</w:t>
            </w:r>
          </w:p>
        </w:tc>
        <w:tc>
          <w:tcPr>
            <w:tcW w:w="7838" w:type="dxa"/>
          </w:tcPr>
          <w:p w:rsidR="00D80CC8" w:rsidRDefault="00D65E31" w:rsidP="00F0466C">
            <w:pPr>
              <w:ind w:firstLine="0"/>
              <w:rPr>
                <w:lang w:val="ru-RU"/>
              </w:rPr>
            </w:pPr>
            <w:r w:rsidRPr="00D65E31">
              <w:rPr>
                <w:lang w:val="ru-RU"/>
              </w:rPr>
              <w:t>Просмотр видео – памятники Н.В. Гоголю в Москве. Бесед: «Сравните изображение Гоголя на памятниках. Почему один называют «грустным», а второй «веселым»? Интерактивное задание: работа с иллюстрациями и текстом повести Гоголя «Ночь перед Рождеством»: определите, к какому тексту относится иллюстрация. Рассматривание репродукции картины М. Клодта «Пушкин у Гоголя». Беседа: «Чем занимаются герои картины?» Работа с иллюстрациями: оцените сюжеты иллюстраций, определите по ним увлечения писателя</w:t>
            </w:r>
          </w:p>
          <w:p w:rsidR="00D65E31" w:rsidRPr="00D65E31" w:rsidRDefault="00D65E31" w:rsidP="00F0466C">
            <w:pPr>
              <w:ind w:firstLine="0"/>
              <w:rPr>
                <w:rFonts w:cs="Times New Roman"/>
                <w:sz w:val="24"/>
                <w:szCs w:val="24"/>
                <w:lang w:val="ru-RU"/>
              </w:rPr>
            </w:pPr>
            <w:r w:rsidRPr="00D65E31">
              <w:rPr>
                <w:lang w:val="ru-RU"/>
              </w:rPr>
              <w:t>Просмотр видео – памятники Н.В. Гоголю в Москве. Бесед: «Сравните изображение Гоголя на памятниках. Почему один называют «грустным», а второй «веселым»? Работа с иллюстрациями (видео) к сказке «Ночь перед Рождеством». Беседа: есть ли среди героев сказочные? Что происходит с героями этой рождественской сказки? Напоминают ли эти события – народные волшебные сказки? Интерактивное задание. «Волшебная сила языка Гоголя»: сравните два разных начала рассказа героя. Определите, какое начало более занимательное и привлекательное для читателя. а) Расскажу вам о смешливом деде Максиме, который нашел заколдованное место. Вот что с ним произошло. Слушайте. б) Ей-богу, уже надоело рассказывать! Право, скучно: рассказывай да и рассказывай, и отвязаться нельзя! Ну, извольте, я расскажу, только, ей-ей, в последний раз… Вот если захочет обморочить дьявольская сила, то обморочит; ейбогу, обморочит! Рассматривание репродукции картины П. Геллер. «Гоголь и Жуковский у Пушкина в Царском селе». Беседа: «Чем занимаются герои картины?», «Почему первым слушателем своих произведений Гоголь просил быть Пушкина?» Работа с иллюстрациями: оцените сюжеты иллюстраций, определите по ним увлечения писателя</w:t>
            </w:r>
          </w:p>
        </w:tc>
      </w:tr>
      <w:tr w:rsidR="00D65E31" w:rsidRPr="0080420D" w:rsidTr="00D65E31">
        <w:tblPrEx>
          <w:tblLook w:val="04A0"/>
        </w:tblPrEx>
        <w:trPr>
          <w:trHeight w:val="1833"/>
        </w:trPr>
        <w:tc>
          <w:tcPr>
            <w:tcW w:w="4001" w:type="dxa"/>
          </w:tcPr>
          <w:p w:rsidR="00D65E31" w:rsidRDefault="00D65E31" w:rsidP="0005573F">
            <w:pPr>
              <w:ind w:firstLine="0"/>
              <w:rPr>
                <w:rFonts w:cs="Times New Roman"/>
                <w:w w:val="105"/>
                <w:sz w:val="24"/>
                <w:szCs w:val="24"/>
                <w:lang w:val="ru-RU"/>
              </w:rPr>
            </w:pPr>
            <w:r w:rsidRPr="00D65E31">
              <w:rPr>
                <w:rFonts w:cs="Times New Roman"/>
                <w:w w:val="105"/>
                <w:sz w:val="24"/>
                <w:szCs w:val="24"/>
              </w:rPr>
              <w:t>Экологичное потребление</w:t>
            </w:r>
          </w:p>
          <w:p w:rsidR="00D65E31" w:rsidRDefault="00D65E31" w:rsidP="0005573F">
            <w:pPr>
              <w:ind w:firstLine="0"/>
              <w:rPr>
                <w:rFonts w:cs="Times New Roman"/>
                <w:w w:val="105"/>
                <w:sz w:val="24"/>
                <w:szCs w:val="24"/>
                <w:lang w:val="ru-RU"/>
              </w:rPr>
            </w:pPr>
          </w:p>
          <w:p w:rsidR="00D65E31" w:rsidRPr="0080420D" w:rsidRDefault="00D65E31" w:rsidP="00D65E31">
            <w:pPr>
              <w:ind w:firstLine="0"/>
              <w:rPr>
                <w:rFonts w:cs="Times New Roman"/>
                <w:i/>
                <w:sz w:val="24"/>
                <w:szCs w:val="24"/>
                <w:lang w:val="ru-RU"/>
              </w:rPr>
            </w:pPr>
          </w:p>
          <w:p w:rsidR="00D65E31" w:rsidRPr="0080420D" w:rsidRDefault="00D65E31" w:rsidP="00D65E31">
            <w:pPr>
              <w:ind w:firstLine="0"/>
              <w:rPr>
                <w:rFonts w:cs="Times New Roman"/>
                <w:sz w:val="24"/>
                <w:szCs w:val="24"/>
                <w:lang w:val="ru-RU"/>
              </w:rPr>
            </w:pPr>
            <w:r w:rsidRPr="0080420D">
              <w:rPr>
                <w:rFonts w:cs="Times New Roman"/>
                <w:w w:val="115"/>
                <w:sz w:val="24"/>
                <w:szCs w:val="24"/>
                <w:lang w:val="ru-RU"/>
              </w:rPr>
              <w:t>1–2классы</w:t>
            </w:r>
          </w:p>
          <w:p w:rsidR="00D65E31" w:rsidRDefault="00D65E31" w:rsidP="00D65E31">
            <w:pPr>
              <w:ind w:firstLine="0"/>
              <w:rPr>
                <w:rFonts w:cs="Times New Roman"/>
                <w:i/>
                <w:sz w:val="24"/>
                <w:szCs w:val="24"/>
                <w:lang w:val="ru-RU"/>
              </w:rPr>
            </w:pPr>
          </w:p>
          <w:p w:rsidR="00D65E31" w:rsidRDefault="00D65E31" w:rsidP="00D65E31">
            <w:pPr>
              <w:ind w:firstLine="0"/>
              <w:rPr>
                <w:rFonts w:cs="Times New Roman"/>
                <w:i/>
                <w:sz w:val="24"/>
                <w:szCs w:val="24"/>
                <w:lang w:val="ru-RU"/>
              </w:rPr>
            </w:pPr>
          </w:p>
          <w:p w:rsidR="00D65E31" w:rsidRDefault="00D65E31" w:rsidP="00D65E31">
            <w:pPr>
              <w:ind w:firstLine="0"/>
              <w:rPr>
                <w:rFonts w:cs="Times New Roman"/>
                <w:i/>
                <w:sz w:val="24"/>
                <w:szCs w:val="24"/>
                <w:lang w:val="ru-RU"/>
              </w:rPr>
            </w:pPr>
          </w:p>
          <w:p w:rsidR="00D65E31" w:rsidRPr="0080420D" w:rsidRDefault="00D65E31" w:rsidP="00D65E31">
            <w:pPr>
              <w:ind w:firstLine="0"/>
              <w:rPr>
                <w:rFonts w:cs="Times New Roman"/>
                <w:i/>
                <w:sz w:val="24"/>
                <w:szCs w:val="24"/>
                <w:lang w:val="ru-RU"/>
              </w:rPr>
            </w:pPr>
          </w:p>
          <w:p w:rsidR="00D65E31" w:rsidRPr="0080420D" w:rsidRDefault="00D65E31" w:rsidP="00D65E31">
            <w:pPr>
              <w:ind w:firstLine="0"/>
              <w:rPr>
                <w:rFonts w:cs="Times New Roman"/>
                <w:sz w:val="24"/>
                <w:szCs w:val="24"/>
                <w:lang w:val="ru-RU"/>
              </w:rPr>
            </w:pPr>
            <w:r w:rsidRPr="0080420D">
              <w:rPr>
                <w:rFonts w:cs="Times New Roman"/>
                <w:w w:val="115"/>
                <w:sz w:val="24"/>
                <w:szCs w:val="24"/>
                <w:lang w:val="ru-RU"/>
              </w:rPr>
              <w:t>3–4классы</w:t>
            </w:r>
          </w:p>
          <w:p w:rsidR="00D65E31" w:rsidRPr="00D65E31" w:rsidRDefault="00D65E31" w:rsidP="0005573F">
            <w:pPr>
              <w:ind w:firstLine="0"/>
              <w:rPr>
                <w:rFonts w:cs="Times New Roman"/>
                <w:w w:val="105"/>
                <w:sz w:val="24"/>
                <w:szCs w:val="24"/>
                <w:lang w:val="ru-RU"/>
              </w:rPr>
            </w:pPr>
          </w:p>
        </w:tc>
        <w:tc>
          <w:tcPr>
            <w:tcW w:w="1701" w:type="dxa"/>
          </w:tcPr>
          <w:p w:rsidR="00D65E31" w:rsidRPr="00D65E31" w:rsidRDefault="00D65E31" w:rsidP="00F0466C">
            <w:pPr>
              <w:ind w:firstLine="0"/>
              <w:rPr>
                <w:rFonts w:cs="Times New Roman"/>
                <w:sz w:val="24"/>
                <w:szCs w:val="24"/>
                <w:lang w:val="ru-RU"/>
              </w:rPr>
            </w:pPr>
            <w:r>
              <w:rPr>
                <w:rFonts w:cs="Times New Roman"/>
                <w:sz w:val="24"/>
                <w:szCs w:val="24"/>
                <w:lang w:val="ru-RU"/>
              </w:rPr>
              <w:t>1</w:t>
            </w:r>
          </w:p>
        </w:tc>
        <w:tc>
          <w:tcPr>
            <w:tcW w:w="7838" w:type="dxa"/>
          </w:tcPr>
          <w:p w:rsidR="00D65E31" w:rsidRDefault="00D65E31" w:rsidP="0005573F">
            <w:pPr>
              <w:ind w:firstLine="0"/>
              <w:rPr>
                <w:lang w:val="ru-RU"/>
              </w:rPr>
            </w:pPr>
            <w:r w:rsidRPr="00D65E31">
              <w:rPr>
                <w:lang w:val="ru-RU"/>
              </w:rPr>
              <w:t>Просмотр и обсуждение видео (фото) - «Как мусор становится седьмым континентом Земли». Беседа: вредит ли природе «седьмой континент» (мусорное пятно в Тихом океане). Воображаемая ситуация. 1. Представим, что мальчик порвал брюки. Предложите способы возможного использования этой вещи. 2. Бабушка наварила огромную кастрюлю каши. Никто уже не хочет ее есть. Предложите способы, чтобы кашу не выбрасывать. Работа с иллюстративным материалом: берегут ли природу жители этой квартиры? Обсудим: какие таблички-напоминания можно сделать в доме, чтобы экономно относиться к воде и электричеству.</w:t>
            </w:r>
          </w:p>
          <w:p w:rsidR="00D65E31" w:rsidRPr="00D65E31" w:rsidRDefault="00D65E31" w:rsidP="0005573F">
            <w:pPr>
              <w:ind w:firstLine="0"/>
              <w:rPr>
                <w:rFonts w:cs="Times New Roman"/>
                <w:spacing w:val="-1"/>
                <w:w w:val="115"/>
                <w:sz w:val="24"/>
                <w:szCs w:val="24"/>
                <w:lang w:val="ru-RU"/>
              </w:rPr>
            </w:pPr>
            <w:r w:rsidRPr="00D65E31">
              <w:rPr>
                <w:lang w:val="ru-RU"/>
              </w:rPr>
              <w:t xml:space="preserve">Просмотр и обсуждение видео (фото) - «Как мусор становится седьмым континентом Земли». Беседа: вредит ли природе «седьмой континент» (мусорное пятно в Тихом океане). Интерактивное задание: что означает суждение: «относитесь к покупкам вдумчиво». Обсудим ответы: какие из них продуманные? Например: если вещь нравится, ее нужно купить; нужно уметь отказываться от ненужного, но модного; подумать: можно </w:t>
            </w:r>
            <w:r w:rsidRPr="00D65E31">
              <w:rPr>
                <w:lang w:val="ru-RU"/>
              </w:rPr>
              <w:lastRenderedPageBreak/>
              <w:t>ли мои старые вещи переделать; нужно, чтобы в доме было много разных продуктов; нужно покупать с умом, это сохраняет деньги. Проведем мини-исследование: проанализируем «рождение» и жизнь какой-нибудь одежды (например, свитера, брюк): покупка шерсти (материала); создание выкройки; пошив, покупка пуговиц, молнии; сдача вещи на продажу; перевозка вещи в магазин; покупка; через месяц ношения обливают жирным борщом; пятно не отстирывается; вещь выбрасывается… Вопрос для обсуждения: можно ли считать это экологичным потреблением? Задание: заполним памятку «Экологичное потребление – это…»</w:t>
            </w:r>
          </w:p>
        </w:tc>
      </w:tr>
      <w:tr w:rsidR="00F0466C" w:rsidRPr="0080420D" w:rsidTr="007B6C5E">
        <w:tblPrEx>
          <w:tblLook w:val="04A0"/>
        </w:tblPrEx>
        <w:trPr>
          <w:trHeight w:val="2115"/>
        </w:trPr>
        <w:tc>
          <w:tcPr>
            <w:tcW w:w="4001" w:type="dxa"/>
          </w:tcPr>
          <w:p w:rsidR="00F0466C" w:rsidRDefault="00D65E31" w:rsidP="0005573F">
            <w:pPr>
              <w:ind w:firstLine="0"/>
              <w:rPr>
                <w:rFonts w:cs="Times New Roman"/>
                <w:w w:val="105"/>
                <w:sz w:val="24"/>
                <w:szCs w:val="24"/>
                <w:lang w:val="ru-RU"/>
              </w:rPr>
            </w:pPr>
            <w:r w:rsidRPr="00D65E31">
              <w:rPr>
                <w:rFonts w:cs="Times New Roman"/>
                <w:w w:val="105"/>
                <w:sz w:val="24"/>
                <w:szCs w:val="24"/>
                <w:lang w:val="ru-RU"/>
              </w:rPr>
              <w:lastRenderedPageBreak/>
              <w:t xml:space="preserve">Труд крут! </w:t>
            </w:r>
          </w:p>
          <w:p w:rsidR="00D65E31" w:rsidRPr="0080420D" w:rsidRDefault="00D65E31" w:rsidP="0005573F">
            <w:pPr>
              <w:ind w:firstLine="0"/>
              <w:rPr>
                <w:rFonts w:cs="Times New Roman"/>
                <w:w w:val="105"/>
                <w:sz w:val="24"/>
                <w:szCs w:val="24"/>
                <w:lang w:val="ru-RU"/>
              </w:rPr>
            </w:pPr>
          </w:p>
          <w:p w:rsidR="00F0466C" w:rsidRPr="0080420D" w:rsidRDefault="00F0466C" w:rsidP="0005573F">
            <w:pPr>
              <w:ind w:firstLine="0"/>
              <w:rPr>
                <w:rFonts w:cs="Times New Roman"/>
                <w:sz w:val="24"/>
                <w:szCs w:val="24"/>
                <w:lang w:val="ru-RU"/>
              </w:rPr>
            </w:pPr>
            <w:r w:rsidRPr="0080420D">
              <w:rPr>
                <w:rFonts w:cs="Times New Roman"/>
                <w:w w:val="115"/>
                <w:sz w:val="24"/>
                <w:szCs w:val="24"/>
                <w:lang w:val="ru-RU"/>
              </w:rPr>
              <w:t>1–2классы:</w:t>
            </w:r>
          </w:p>
          <w:p w:rsidR="00F0466C" w:rsidRPr="0080420D" w:rsidRDefault="00F0466C" w:rsidP="0005573F">
            <w:pPr>
              <w:ind w:firstLine="0"/>
              <w:rPr>
                <w:rFonts w:cs="Times New Roman"/>
                <w:sz w:val="24"/>
                <w:szCs w:val="24"/>
                <w:lang w:val="ru-RU"/>
              </w:rPr>
            </w:pPr>
            <w:r w:rsidRPr="0080420D">
              <w:rPr>
                <w:rFonts w:cs="Times New Roman"/>
                <w:w w:val="110"/>
                <w:sz w:val="24"/>
                <w:szCs w:val="24"/>
                <w:lang w:val="ru-RU"/>
              </w:rPr>
              <w:t xml:space="preserve">«Безтруда </w:t>
            </w:r>
            <w:r w:rsidRPr="0080420D">
              <w:rPr>
                <w:rFonts w:cs="Times New Roman"/>
                <w:w w:val="115"/>
                <w:sz w:val="24"/>
                <w:szCs w:val="24"/>
                <w:lang w:val="ru-RU"/>
              </w:rPr>
              <w:t xml:space="preserve">невыловишь </w:t>
            </w:r>
            <w:r w:rsidRPr="0080420D">
              <w:rPr>
                <w:rFonts w:cs="Times New Roman"/>
                <w:w w:val="110"/>
                <w:sz w:val="24"/>
                <w:szCs w:val="24"/>
                <w:lang w:val="ru-RU"/>
              </w:rPr>
              <w:t>ирыбкуизпруда»</w:t>
            </w:r>
          </w:p>
          <w:p w:rsidR="00F0466C" w:rsidRDefault="00F0466C" w:rsidP="0005573F">
            <w:pPr>
              <w:ind w:firstLine="0"/>
              <w:rPr>
                <w:rFonts w:cs="Times New Roman"/>
                <w:i/>
                <w:sz w:val="24"/>
                <w:szCs w:val="24"/>
                <w:lang w:val="ru-RU"/>
              </w:rPr>
            </w:pPr>
          </w:p>
          <w:p w:rsidR="00D65E31" w:rsidRDefault="00D65E31" w:rsidP="0005573F">
            <w:pPr>
              <w:ind w:firstLine="0"/>
              <w:rPr>
                <w:rFonts w:cs="Times New Roman"/>
                <w:i/>
                <w:sz w:val="24"/>
                <w:szCs w:val="24"/>
                <w:lang w:val="ru-RU"/>
              </w:rPr>
            </w:pPr>
          </w:p>
          <w:p w:rsidR="00D65E31" w:rsidRDefault="00D65E31" w:rsidP="0005573F">
            <w:pPr>
              <w:ind w:firstLine="0"/>
              <w:rPr>
                <w:rFonts w:cs="Times New Roman"/>
                <w:i/>
                <w:sz w:val="24"/>
                <w:szCs w:val="24"/>
                <w:lang w:val="ru-RU"/>
              </w:rPr>
            </w:pPr>
          </w:p>
          <w:p w:rsidR="00D65E31" w:rsidRDefault="00D65E31" w:rsidP="0005573F">
            <w:pPr>
              <w:ind w:firstLine="0"/>
              <w:rPr>
                <w:rFonts w:cs="Times New Roman"/>
                <w:i/>
                <w:sz w:val="24"/>
                <w:szCs w:val="24"/>
                <w:lang w:val="ru-RU"/>
              </w:rPr>
            </w:pPr>
          </w:p>
          <w:p w:rsidR="00D65E31" w:rsidRDefault="00D65E31" w:rsidP="0005573F">
            <w:pPr>
              <w:ind w:firstLine="0"/>
              <w:rPr>
                <w:rFonts w:cs="Times New Roman"/>
                <w:i/>
                <w:sz w:val="24"/>
                <w:szCs w:val="24"/>
                <w:lang w:val="ru-RU"/>
              </w:rPr>
            </w:pPr>
          </w:p>
          <w:p w:rsidR="00D65E31" w:rsidRDefault="00D65E31" w:rsidP="0005573F">
            <w:pPr>
              <w:ind w:firstLine="0"/>
              <w:rPr>
                <w:rFonts w:cs="Times New Roman"/>
                <w:i/>
                <w:sz w:val="24"/>
                <w:szCs w:val="24"/>
                <w:lang w:val="ru-RU"/>
              </w:rPr>
            </w:pPr>
          </w:p>
          <w:p w:rsidR="00D65E31" w:rsidRDefault="00D65E31" w:rsidP="0005573F">
            <w:pPr>
              <w:ind w:firstLine="0"/>
              <w:rPr>
                <w:rFonts w:cs="Times New Roman"/>
                <w:i/>
                <w:sz w:val="24"/>
                <w:szCs w:val="24"/>
                <w:lang w:val="ru-RU"/>
              </w:rPr>
            </w:pPr>
          </w:p>
          <w:p w:rsidR="00D65E31" w:rsidRDefault="00D65E31" w:rsidP="0005573F">
            <w:pPr>
              <w:ind w:firstLine="0"/>
              <w:rPr>
                <w:rFonts w:cs="Times New Roman"/>
                <w:i/>
                <w:sz w:val="24"/>
                <w:szCs w:val="24"/>
                <w:lang w:val="ru-RU"/>
              </w:rPr>
            </w:pPr>
          </w:p>
          <w:p w:rsidR="00D65E31" w:rsidRPr="0080420D" w:rsidRDefault="00D65E31" w:rsidP="0005573F">
            <w:pPr>
              <w:ind w:firstLine="0"/>
              <w:rPr>
                <w:rFonts w:cs="Times New Roman"/>
                <w:i/>
                <w:sz w:val="24"/>
                <w:szCs w:val="24"/>
                <w:lang w:val="ru-RU"/>
              </w:rPr>
            </w:pPr>
          </w:p>
          <w:p w:rsidR="00F0466C" w:rsidRPr="0080420D" w:rsidRDefault="00F0466C" w:rsidP="0005573F">
            <w:pPr>
              <w:ind w:firstLine="0"/>
              <w:rPr>
                <w:rFonts w:cs="Times New Roman"/>
                <w:sz w:val="24"/>
                <w:szCs w:val="24"/>
                <w:lang w:val="ru-RU"/>
              </w:rPr>
            </w:pPr>
            <w:r w:rsidRPr="0080420D">
              <w:rPr>
                <w:rFonts w:cs="Times New Roman"/>
                <w:w w:val="115"/>
                <w:sz w:val="24"/>
                <w:szCs w:val="24"/>
                <w:lang w:val="ru-RU"/>
              </w:rPr>
              <w:t>3–4классы:</w:t>
            </w:r>
          </w:p>
          <w:p w:rsidR="00F0466C" w:rsidRPr="0080420D" w:rsidRDefault="00F0466C" w:rsidP="0005573F">
            <w:pPr>
              <w:rPr>
                <w:rFonts w:cs="Times New Roman"/>
                <w:sz w:val="24"/>
                <w:szCs w:val="24"/>
                <w:lang w:val="ru-RU"/>
              </w:rPr>
            </w:pPr>
            <w:r w:rsidRPr="0080420D">
              <w:rPr>
                <w:rFonts w:cs="Times New Roman"/>
                <w:w w:val="110"/>
                <w:sz w:val="24"/>
                <w:szCs w:val="24"/>
                <w:lang w:val="ru-RU"/>
              </w:rPr>
              <w:t>«Ненадобоятьсятрудностей»</w:t>
            </w:r>
          </w:p>
        </w:tc>
        <w:tc>
          <w:tcPr>
            <w:tcW w:w="1701" w:type="dxa"/>
          </w:tcPr>
          <w:p w:rsidR="00F0466C" w:rsidRPr="0080420D" w:rsidRDefault="00F0466C" w:rsidP="00F0466C">
            <w:pPr>
              <w:ind w:firstLine="0"/>
              <w:rPr>
                <w:rFonts w:cs="Times New Roman"/>
                <w:sz w:val="24"/>
                <w:szCs w:val="24"/>
                <w:lang w:val="ru-RU"/>
              </w:rPr>
            </w:pPr>
            <w:r w:rsidRPr="0080420D">
              <w:rPr>
                <w:rFonts w:cs="Times New Roman"/>
                <w:sz w:val="24"/>
                <w:szCs w:val="24"/>
                <w:lang w:val="ru-RU"/>
              </w:rPr>
              <w:t>1</w:t>
            </w:r>
          </w:p>
        </w:tc>
        <w:tc>
          <w:tcPr>
            <w:tcW w:w="7838" w:type="dxa"/>
          </w:tcPr>
          <w:p w:rsidR="00F0466C" w:rsidRDefault="00D65E31" w:rsidP="007B6C5E">
            <w:pPr>
              <w:rPr>
                <w:lang w:val="ru-RU"/>
              </w:rPr>
            </w:pPr>
            <w:r w:rsidRPr="00D65E31">
              <w:rPr>
                <w:lang w:val="ru-RU"/>
              </w:rPr>
              <w:t>Просмотр видео «Ежик – неумейка». Какое качество ежика помогло ему выбраться из кастрюли? Просмотр видео «Труд гончара». Беседа: «Легко ли сделать вазу?»: быстро ли лепится предмет из глины; почему гончар должен быть внимательным? Аккуратным? Получится ли красивый предмет, если спешить, не обращать внимание на неровности, нарушение пропорций? Дискуссия: Вспомним Незнайку – героя книги Н. Носова. Незнайка был таким любознательным! Он пытался играть на трубе, рисовать, писать стихи, даже управлять машиной. Почем же у него ничего не получалось? Интерактивное задание: соединим иллюстрацию трудового действия с важным условием его успешного выполнения. Например, приготовить пирог (знать рецепт его приготовления); убрать квартиру (уметь включать пылесос); помочь при порезе пальца (уметь обрабатывать рану) Обсудим вместе: определим значение пословиц и поговорок о труде: «Нужно наклониться, чтобы из ручья напиться»; «Была бы охота, заладится всякая работа», «Поспешишь – людей насмешишь». Обратим внимание на слова, которые очень важны для работы (знания, умения, усердие, старание, терпение, желание).</w:t>
            </w:r>
          </w:p>
          <w:p w:rsidR="00D65E31" w:rsidRPr="00D65E31" w:rsidRDefault="00D65E31" w:rsidP="007B6C5E">
            <w:pPr>
              <w:rPr>
                <w:rFonts w:cs="Times New Roman"/>
                <w:sz w:val="24"/>
                <w:szCs w:val="24"/>
                <w:lang w:val="ru-RU"/>
              </w:rPr>
            </w:pPr>
            <w:r w:rsidRPr="00D65E31">
              <w:rPr>
                <w:lang w:val="ru-RU"/>
              </w:rPr>
              <w:t>Просмотр отрывка из мультфильма «Нехочуха». Дискуссия: «Может быть прав мальчик – герой мультфильма, что легко и хорошо жить, если тебя обслуживают роботы?» Виртуальное путешествие в прошлое. Рассматривание иллюстраций на тему «Жизнь первобытного общества». Беседа: каким трудом занимались первобытные люди? Какие цели труда достигались? Дискуссия на основе рассматривания пейзажа И. Левитана. Вопрос для обсуждения: «Только ли талант художника определяет ценность его живописи?» (умение наблюдать, чувствовать цвет, форму, пространство, владеть кистью и красками). Интерактивное задание: «Как хлеб на стол пришел?» На основе иллюстративного материала ответить на вопросы: «Как доказать, что деятельность хлебороба носит коллективный характер?», «При каком условии деятельность хлеборобов будет успешной? Работа в группах: определите значение пословиц и поговорок о труде. «Яблоню ценят по плодам, а человека – по делам», «Не лежи на печи, будешь есть калачи», «Не делай наспех, сделаешь курам нас мех»</w:t>
            </w:r>
          </w:p>
        </w:tc>
      </w:tr>
      <w:tr w:rsidR="00D80CC8" w:rsidRPr="0080420D" w:rsidTr="007B6C5E">
        <w:tblPrEx>
          <w:tblLook w:val="04A0"/>
        </w:tblPrEx>
        <w:trPr>
          <w:trHeight w:val="2642"/>
        </w:trPr>
        <w:tc>
          <w:tcPr>
            <w:tcW w:w="4001" w:type="dxa"/>
          </w:tcPr>
          <w:p w:rsidR="00D80CC8" w:rsidRDefault="00D65E31" w:rsidP="0005573F">
            <w:pPr>
              <w:ind w:firstLine="0"/>
              <w:rPr>
                <w:rFonts w:cs="Times New Roman"/>
                <w:w w:val="105"/>
                <w:sz w:val="24"/>
                <w:szCs w:val="24"/>
                <w:lang w:val="ru-RU"/>
              </w:rPr>
            </w:pPr>
            <w:r w:rsidRPr="00D65E31">
              <w:rPr>
                <w:rFonts w:cs="Times New Roman"/>
                <w:w w:val="105"/>
                <w:sz w:val="24"/>
                <w:szCs w:val="24"/>
                <w:lang w:val="ru-RU"/>
              </w:rPr>
              <w:lastRenderedPageBreak/>
              <w:t>Урок памяти</w:t>
            </w:r>
          </w:p>
          <w:p w:rsidR="00D65E31" w:rsidRPr="0080420D" w:rsidRDefault="00D65E31" w:rsidP="0005573F">
            <w:pPr>
              <w:ind w:firstLine="0"/>
              <w:rPr>
                <w:rFonts w:cs="Times New Roman"/>
                <w:i/>
                <w:sz w:val="24"/>
                <w:szCs w:val="24"/>
                <w:lang w:val="ru-RU"/>
              </w:rPr>
            </w:pPr>
          </w:p>
          <w:p w:rsidR="00D80CC8" w:rsidRPr="0080420D" w:rsidRDefault="00D80CC8" w:rsidP="00D65E31">
            <w:pPr>
              <w:ind w:firstLine="0"/>
              <w:rPr>
                <w:rFonts w:cs="Times New Roman"/>
                <w:sz w:val="24"/>
                <w:szCs w:val="24"/>
                <w:lang w:val="ru-RU"/>
              </w:rPr>
            </w:pPr>
            <w:r w:rsidRPr="0080420D">
              <w:rPr>
                <w:rFonts w:cs="Times New Roman"/>
                <w:w w:val="115"/>
                <w:sz w:val="24"/>
                <w:szCs w:val="24"/>
                <w:lang w:val="ru-RU"/>
              </w:rPr>
              <w:t>1–2классы</w:t>
            </w:r>
          </w:p>
          <w:p w:rsidR="00D80CC8" w:rsidRDefault="00D80CC8" w:rsidP="0005573F">
            <w:pPr>
              <w:ind w:firstLine="0"/>
              <w:rPr>
                <w:rFonts w:cs="Times New Roman"/>
                <w:i/>
                <w:sz w:val="24"/>
                <w:szCs w:val="24"/>
                <w:lang w:val="ru-RU"/>
              </w:rPr>
            </w:pPr>
          </w:p>
          <w:p w:rsidR="00D65E31" w:rsidRDefault="00D65E31" w:rsidP="0005573F">
            <w:pPr>
              <w:ind w:firstLine="0"/>
              <w:rPr>
                <w:rFonts w:cs="Times New Roman"/>
                <w:i/>
                <w:sz w:val="24"/>
                <w:szCs w:val="24"/>
                <w:lang w:val="ru-RU"/>
              </w:rPr>
            </w:pPr>
          </w:p>
          <w:p w:rsidR="00D65E31" w:rsidRDefault="00D65E31" w:rsidP="0005573F">
            <w:pPr>
              <w:ind w:firstLine="0"/>
              <w:rPr>
                <w:rFonts w:cs="Times New Roman"/>
                <w:i/>
                <w:sz w:val="24"/>
                <w:szCs w:val="24"/>
                <w:lang w:val="ru-RU"/>
              </w:rPr>
            </w:pPr>
          </w:p>
          <w:p w:rsidR="00D65E31" w:rsidRDefault="00D65E31" w:rsidP="0005573F">
            <w:pPr>
              <w:ind w:firstLine="0"/>
              <w:rPr>
                <w:rFonts w:cs="Times New Roman"/>
                <w:i/>
                <w:sz w:val="24"/>
                <w:szCs w:val="24"/>
                <w:lang w:val="ru-RU"/>
              </w:rPr>
            </w:pPr>
          </w:p>
          <w:p w:rsidR="00D65E31" w:rsidRDefault="00D65E31" w:rsidP="0005573F">
            <w:pPr>
              <w:ind w:firstLine="0"/>
              <w:rPr>
                <w:rFonts w:cs="Times New Roman"/>
                <w:i/>
                <w:sz w:val="24"/>
                <w:szCs w:val="24"/>
                <w:lang w:val="ru-RU"/>
              </w:rPr>
            </w:pPr>
          </w:p>
          <w:p w:rsidR="00D65E31" w:rsidRDefault="00D65E31" w:rsidP="0005573F">
            <w:pPr>
              <w:ind w:firstLine="0"/>
              <w:rPr>
                <w:rFonts w:cs="Times New Roman"/>
                <w:i/>
                <w:sz w:val="24"/>
                <w:szCs w:val="24"/>
                <w:lang w:val="ru-RU"/>
              </w:rPr>
            </w:pPr>
          </w:p>
          <w:p w:rsidR="00D65E31" w:rsidRDefault="00D65E31" w:rsidP="0005573F">
            <w:pPr>
              <w:ind w:firstLine="0"/>
              <w:rPr>
                <w:rFonts w:cs="Times New Roman"/>
                <w:i/>
                <w:sz w:val="24"/>
                <w:szCs w:val="24"/>
                <w:lang w:val="ru-RU"/>
              </w:rPr>
            </w:pPr>
          </w:p>
          <w:p w:rsidR="00D65E31" w:rsidRPr="0080420D" w:rsidRDefault="00D65E31" w:rsidP="0005573F">
            <w:pPr>
              <w:ind w:firstLine="0"/>
              <w:rPr>
                <w:rFonts w:cs="Times New Roman"/>
                <w:i/>
                <w:sz w:val="24"/>
                <w:szCs w:val="24"/>
                <w:lang w:val="ru-RU"/>
              </w:rPr>
            </w:pPr>
          </w:p>
          <w:p w:rsidR="00D65E31" w:rsidRPr="0080420D" w:rsidRDefault="00D80CC8" w:rsidP="00D65E31">
            <w:pPr>
              <w:ind w:firstLine="0"/>
              <w:rPr>
                <w:rFonts w:cs="Times New Roman"/>
                <w:sz w:val="24"/>
                <w:szCs w:val="24"/>
              </w:rPr>
            </w:pPr>
            <w:r w:rsidRPr="0080420D">
              <w:rPr>
                <w:rFonts w:cs="Times New Roman"/>
                <w:w w:val="115"/>
                <w:sz w:val="24"/>
                <w:szCs w:val="24"/>
              </w:rPr>
              <w:t>3–4классы</w:t>
            </w:r>
          </w:p>
          <w:p w:rsidR="00D80CC8" w:rsidRPr="0080420D" w:rsidRDefault="00D80CC8" w:rsidP="0005573F">
            <w:pPr>
              <w:ind w:firstLine="0"/>
              <w:rPr>
                <w:rFonts w:cs="Times New Roman"/>
                <w:sz w:val="24"/>
                <w:szCs w:val="24"/>
              </w:rPr>
            </w:pPr>
          </w:p>
        </w:tc>
        <w:tc>
          <w:tcPr>
            <w:tcW w:w="1701" w:type="dxa"/>
          </w:tcPr>
          <w:p w:rsidR="00D80CC8" w:rsidRPr="0080420D" w:rsidRDefault="007B6C5E" w:rsidP="0005573F">
            <w:pPr>
              <w:ind w:firstLine="0"/>
              <w:rPr>
                <w:rFonts w:cs="Times New Roman"/>
                <w:sz w:val="24"/>
                <w:szCs w:val="24"/>
                <w:lang w:val="ru-RU"/>
              </w:rPr>
            </w:pPr>
            <w:r w:rsidRPr="0080420D">
              <w:rPr>
                <w:rFonts w:cs="Times New Roman"/>
                <w:sz w:val="24"/>
                <w:szCs w:val="24"/>
                <w:lang w:val="ru-RU"/>
              </w:rPr>
              <w:t>1</w:t>
            </w:r>
          </w:p>
        </w:tc>
        <w:tc>
          <w:tcPr>
            <w:tcW w:w="7838" w:type="dxa"/>
          </w:tcPr>
          <w:p w:rsidR="00D80CC8" w:rsidRDefault="00D65E31" w:rsidP="007B6C5E">
            <w:pPr>
              <w:ind w:firstLine="0"/>
              <w:rPr>
                <w:rFonts w:cs="Times New Roman"/>
                <w:w w:val="115"/>
                <w:sz w:val="24"/>
                <w:szCs w:val="24"/>
                <w:lang w:val="ru-RU"/>
              </w:rPr>
            </w:pPr>
            <w:r w:rsidRPr="00D65E31">
              <w:rPr>
                <w:lang w:val="ru-RU"/>
              </w:rPr>
              <w:t xml:space="preserve">Встреча с выпускниками школы: что они помнят о своей школьной жизни? Эвристическая беседа: что может рассказать семейный альбом? Рассказы детей о своем семейном древе. Просмотр видео: вспомним героические страницы истории России. Назовем историческое событие и его влияние на жизнь общества и каждого его члена Беседа: какое чувство объединяло граждан России, когда Родине грозила опасность? Ролевая игра на основе воображаемой ситуации: «мастера игрушки» описывают игрушку: как называется, для чего предназначена, из чего сделана, где производится (например, Хохломская, Городецкая, Дымковская, Филимоновская, матрешка из Сергиева Посада – по выбору) Обсуждение значения поговорки: «Умелец да рукоделец себе и другим радость приносит» Работа с иллюстрациями Трудовые династии необычных профессий. </w:t>
            </w:r>
            <w:r w:rsidRPr="00927D7F">
              <w:rPr>
                <w:lang w:val="ru-RU"/>
              </w:rPr>
              <w:t>Например, Дуровы, Запашные</w:t>
            </w:r>
            <w:r w:rsidR="00D80CC8" w:rsidRPr="0080420D">
              <w:rPr>
                <w:rFonts w:cs="Times New Roman"/>
                <w:w w:val="115"/>
                <w:sz w:val="24"/>
                <w:szCs w:val="24"/>
                <w:lang w:val="ru-RU"/>
              </w:rPr>
              <w:t>»</w:t>
            </w:r>
          </w:p>
          <w:p w:rsidR="00D65E31" w:rsidRPr="0080420D" w:rsidRDefault="00D65E31" w:rsidP="007B6C5E">
            <w:pPr>
              <w:ind w:firstLine="0"/>
              <w:rPr>
                <w:rFonts w:cs="Times New Roman"/>
                <w:sz w:val="24"/>
                <w:szCs w:val="24"/>
                <w:lang w:val="ru-RU"/>
              </w:rPr>
            </w:pPr>
            <w:r w:rsidRPr="00D65E31">
              <w:rPr>
                <w:lang w:val="ru-RU"/>
              </w:rPr>
              <w:t xml:space="preserve">Встреча с выпускниками школы: что они помнят о своей школьной жизни? Просмотр видео: что такое историческая память? Беседа: может ли человек и общество жить без памяти о прошлом? Что каждый из вас помнит о своем детстве? Эти воспоминания приятны, нужны вам? Интерактивное задание: соотнесите иллюстрацию о героическом прошлом России с названием события. Какое чувство объединяло граждан России, когда Родине грозила опасность? Какие качества проявляли герои этих событий? Работа с иллюстративным материалом: сравнение школы Древней Руси с современной школой; число факультетов в МГУ имени Ломоносова в год его открытия и сегодня. Формулирование суждений: вклад в развитие общества научных открытий (например, радио, телевидения, компьютера). Дискуссия: может ли современное общество отказаться от музеев, книг, произведений живописи? Рассказ учителя: профессиональные династии России (ученых, врачей, музыкантов и др.). </w:t>
            </w:r>
            <w:r>
              <w:t>Вопрос для обсуждения: «Почему дети выбирают профессии своих родителей?</w:t>
            </w:r>
          </w:p>
        </w:tc>
      </w:tr>
      <w:tr w:rsidR="007B6C5E" w:rsidRPr="0080420D" w:rsidTr="00D65E31">
        <w:tblPrEx>
          <w:tblLook w:val="04A0"/>
        </w:tblPrEx>
        <w:trPr>
          <w:trHeight w:val="841"/>
        </w:trPr>
        <w:tc>
          <w:tcPr>
            <w:tcW w:w="4001" w:type="dxa"/>
          </w:tcPr>
          <w:p w:rsidR="007B6C5E" w:rsidRDefault="00D65E31" w:rsidP="0005573F">
            <w:pPr>
              <w:ind w:firstLine="0"/>
              <w:rPr>
                <w:rFonts w:cs="Times New Roman"/>
                <w:w w:val="105"/>
                <w:sz w:val="24"/>
                <w:szCs w:val="24"/>
                <w:lang w:val="ru-RU"/>
              </w:rPr>
            </w:pPr>
            <w:r w:rsidRPr="00D65E31">
              <w:rPr>
                <w:rFonts w:cs="Times New Roman"/>
                <w:w w:val="105"/>
                <w:sz w:val="24"/>
                <w:szCs w:val="24"/>
                <w:lang w:val="ru-RU"/>
              </w:rPr>
              <w:t xml:space="preserve">Будь готов! Ко дню общественных организаций </w:t>
            </w:r>
          </w:p>
          <w:p w:rsidR="00D65E31" w:rsidRPr="0080420D" w:rsidRDefault="00D65E31" w:rsidP="0005573F">
            <w:pPr>
              <w:ind w:firstLine="0"/>
              <w:rPr>
                <w:rFonts w:cs="Times New Roman"/>
                <w:i/>
                <w:sz w:val="24"/>
                <w:szCs w:val="24"/>
                <w:lang w:val="ru-RU"/>
              </w:rPr>
            </w:pPr>
          </w:p>
          <w:p w:rsidR="007B6C5E" w:rsidRPr="0080420D" w:rsidRDefault="007B6C5E" w:rsidP="0005573F">
            <w:pPr>
              <w:ind w:firstLine="0"/>
              <w:rPr>
                <w:rFonts w:cs="Times New Roman"/>
                <w:sz w:val="24"/>
                <w:szCs w:val="24"/>
                <w:lang w:val="ru-RU"/>
              </w:rPr>
            </w:pPr>
            <w:r w:rsidRPr="0080420D">
              <w:rPr>
                <w:rFonts w:cs="Times New Roman"/>
                <w:w w:val="115"/>
                <w:sz w:val="24"/>
                <w:szCs w:val="24"/>
                <w:lang w:val="ru-RU"/>
              </w:rPr>
              <w:t>1–2классы:</w:t>
            </w:r>
          </w:p>
          <w:p w:rsidR="007B6C5E" w:rsidRPr="0080420D" w:rsidRDefault="007B6C5E" w:rsidP="0005573F">
            <w:pPr>
              <w:ind w:firstLine="0"/>
              <w:rPr>
                <w:rFonts w:cs="Times New Roman"/>
                <w:w w:val="110"/>
                <w:sz w:val="24"/>
                <w:szCs w:val="24"/>
                <w:lang w:val="ru-RU"/>
              </w:rPr>
            </w:pPr>
            <w:r w:rsidRPr="0080420D">
              <w:rPr>
                <w:rFonts w:cs="Times New Roman"/>
                <w:w w:val="110"/>
                <w:sz w:val="24"/>
                <w:szCs w:val="24"/>
                <w:lang w:val="ru-RU"/>
              </w:rPr>
              <w:t>«Вместе веселошагатьпопросторам…»</w:t>
            </w:r>
          </w:p>
          <w:p w:rsidR="007B6C5E" w:rsidRPr="0080420D" w:rsidRDefault="007B6C5E" w:rsidP="0005573F">
            <w:pPr>
              <w:ind w:firstLine="0"/>
              <w:rPr>
                <w:rFonts w:cs="Times New Roman"/>
                <w:sz w:val="24"/>
                <w:szCs w:val="24"/>
                <w:lang w:val="ru-RU"/>
              </w:rPr>
            </w:pPr>
          </w:p>
          <w:p w:rsidR="007B6C5E" w:rsidRPr="0080420D" w:rsidRDefault="007B6C5E" w:rsidP="0005573F">
            <w:pPr>
              <w:ind w:firstLine="0"/>
              <w:rPr>
                <w:rFonts w:cs="Times New Roman"/>
                <w:sz w:val="24"/>
                <w:szCs w:val="24"/>
                <w:lang w:val="ru-RU"/>
              </w:rPr>
            </w:pPr>
            <w:r w:rsidRPr="0080420D">
              <w:rPr>
                <w:rFonts w:cs="Times New Roman"/>
                <w:w w:val="115"/>
                <w:sz w:val="24"/>
                <w:szCs w:val="24"/>
                <w:lang w:val="ru-RU"/>
              </w:rPr>
              <w:t>3–4классы:</w:t>
            </w:r>
          </w:p>
          <w:p w:rsidR="007B6C5E" w:rsidRPr="0080420D" w:rsidRDefault="007B6C5E" w:rsidP="0005573F">
            <w:pPr>
              <w:rPr>
                <w:rFonts w:cs="Times New Roman"/>
                <w:sz w:val="24"/>
                <w:szCs w:val="24"/>
                <w:lang w:val="ru-RU"/>
              </w:rPr>
            </w:pPr>
            <w:r w:rsidRPr="0080420D">
              <w:rPr>
                <w:rFonts w:cs="Times New Roman"/>
                <w:w w:val="110"/>
                <w:sz w:val="24"/>
                <w:szCs w:val="24"/>
                <w:lang w:val="ru-RU"/>
              </w:rPr>
              <w:t>«Вместе веселошагатьпопросторам…»</w:t>
            </w:r>
          </w:p>
        </w:tc>
        <w:tc>
          <w:tcPr>
            <w:tcW w:w="1701" w:type="dxa"/>
          </w:tcPr>
          <w:p w:rsidR="007B6C5E" w:rsidRPr="00D65E31" w:rsidRDefault="007B6C5E" w:rsidP="007B6C5E">
            <w:pPr>
              <w:ind w:firstLine="0"/>
              <w:rPr>
                <w:rFonts w:cs="Times New Roman"/>
                <w:sz w:val="24"/>
                <w:szCs w:val="24"/>
                <w:lang w:val="ru-RU"/>
              </w:rPr>
            </w:pPr>
            <w:r w:rsidRPr="0080420D">
              <w:rPr>
                <w:rFonts w:cs="Times New Roman"/>
                <w:sz w:val="24"/>
                <w:szCs w:val="24"/>
                <w:lang w:val="ru-RU"/>
              </w:rPr>
              <w:t>1</w:t>
            </w:r>
          </w:p>
        </w:tc>
        <w:tc>
          <w:tcPr>
            <w:tcW w:w="7838" w:type="dxa"/>
          </w:tcPr>
          <w:p w:rsidR="007B6C5E" w:rsidRDefault="00D65E31" w:rsidP="007B6C5E">
            <w:pPr>
              <w:ind w:firstLine="0"/>
              <w:rPr>
                <w:lang w:val="ru-RU"/>
              </w:rPr>
            </w:pPr>
            <w:r w:rsidRPr="00D65E31">
              <w:rPr>
                <w:lang w:val="ru-RU"/>
              </w:rPr>
              <w:t xml:space="preserve">Просмотр видео: поздравление всех школьников с Днем детских общественных организаций. Работа с иллюстративным материалом: чем занимаются общественные организации «Школа безопасности», «Зеленая планета». Интерактивное задание на основе воображаемой ситуации: если бы мы были членом одной из этих организаций, чем мы мне хотелось заниматься? </w:t>
            </w:r>
            <w:r w:rsidRPr="00927D7F">
              <w:rPr>
                <w:lang w:val="ru-RU"/>
              </w:rPr>
              <w:t>Коллективный диалог: составим поздравление с Днем общественных организаций</w:t>
            </w:r>
          </w:p>
          <w:p w:rsidR="00D65E31" w:rsidRPr="00D65E31" w:rsidRDefault="00D65E31" w:rsidP="007B6C5E">
            <w:pPr>
              <w:ind w:firstLine="0"/>
              <w:rPr>
                <w:rFonts w:cs="Times New Roman"/>
                <w:sz w:val="24"/>
                <w:szCs w:val="24"/>
                <w:lang w:val="ru-RU"/>
              </w:rPr>
            </w:pPr>
            <w:r w:rsidRPr="00D65E31">
              <w:rPr>
                <w:lang w:val="ru-RU"/>
              </w:rPr>
              <w:t xml:space="preserve">Просмотр видео: детские общественные организации Советского Союза: как они возникли и чем занимались. Интерактивное задание. Послушаем представителей разных движений. Проанализируем их девизы. Сделаем вывод: какой деятельностью занимаются их члены. Предложим организациям дополнить их план мероприятиями. «Движение первых»: взаимопомощь, историческая память, культура народов России. «Интеллект будущего»: </w:t>
            </w:r>
            <w:r w:rsidRPr="00D65E31">
              <w:rPr>
                <w:lang w:val="ru-RU"/>
              </w:rPr>
              <w:lastRenderedPageBreak/>
              <w:t>конкурсы и соревнования. «Детский орден милосердия»: помощь детям, испытывающим трудности в учении. Дискуссия: если бы мы создавали общественную организацию или общественное движение, какой бы выбрали девиз?</w:t>
            </w:r>
          </w:p>
        </w:tc>
      </w:tr>
      <w:tr w:rsidR="00D80CC8" w:rsidRPr="0080420D" w:rsidTr="007B6C5E">
        <w:tblPrEx>
          <w:tblLook w:val="04A0"/>
        </w:tblPrEx>
        <w:trPr>
          <w:trHeight w:val="1980"/>
        </w:trPr>
        <w:tc>
          <w:tcPr>
            <w:tcW w:w="4001" w:type="dxa"/>
          </w:tcPr>
          <w:p w:rsidR="00D80CC8" w:rsidRDefault="00D65E31" w:rsidP="0005573F">
            <w:pPr>
              <w:ind w:firstLine="0"/>
              <w:rPr>
                <w:rFonts w:cs="Times New Roman"/>
                <w:w w:val="110"/>
                <w:sz w:val="24"/>
                <w:szCs w:val="24"/>
                <w:lang w:val="ru-RU"/>
              </w:rPr>
            </w:pPr>
            <w:r w:rsidRPr="00D65E31">
              <w:rPr>
                <w:rFonts w:cs="Times New Roman"/>
                <w:w w:val="110"/>
                <w:sz w:val="24"/>
                <w:szCs w:val="24"/>
                <w:lang w:val="ru-RU"/>
              </w:rPr>
              <w:lastRenderedPageBreak/>
              <w:t xml:space="preserve">Русский язык великий и могучий. К 225-летию со дня рождения А.С. Пушкина </w:t>
            </w:r>
          </w:p>
          <w:p w:rsidR="00D65E31" w:rsidRPr="0080420D" w:rsidRDefault="00D65E31" w:rsidP="0005573F">
            <w:pPr>
              <w:ind w:firstLine="0"/>
              <w:rPr>
                <w:rFonts w:cs="Times New Roman"/>
                <w:i/>
                <w:sz w:val="24"/>
                <w:szCs w:val="24"/>
                <w:lang w:val="ru-RU"/>
              </w:rPr>
            </w:pPr>
          </w:p>
          <w:p w:rsidR="00D65E31" w:rsidRDefault="00D80CC8" w:rsidP="00D65E31">
            <w:pPr>
              <w:ind w:firstLine="0"/>
              <w:rPr>
                <w:rFonts w:cs="Times New Roman"/>
                <w:w w:val="115"/>
                <w:sz w:val="24"/>
                <w:szCs w:val="24"/>
                <w:lang w:val="ru-RU"/>
              </w:rPr>
            </w:pPr>
            <w:r w:rsidRPr="0080420D">
              <w:rPr>
                <w:rFonts w:cs="Times New Roman"/>
                <w:w w:val="115"/>
                <w:sz w:val="24"/>
                <w:szCs w:val="24"/>
                <w:lang w:val="ru-RU"/>
              </w:rPr>
              <w:t>1–2</w:t>
            </w:r>
            <w:r w:rsidR="00D65E31">
              <w:rPr>
                <w:rFonts w:cs="Times New Roman"/>
                <w:w w:val="115"/>
                <w:sz w:val="24"/>
                <w:szCs w:val="24"/>
                <w:lang w:val="ru-RU"/>
              </w:rPr>
              <w:t>классы</w:t>
            </w:r>
          </w:p>
          <w:p w:rsidR="00D80CC8" w:rsidRDefault="00D80CC8" w:rsidP="00D65E31">
            <w:pPr>
              <w:ind w:firstLine="0"/>
              <w:rPr>
                <w:rFonts w:cs="Times New Roman"/>
                <w:i/>
                <w:sz w:val="24"/>
                <w:szCs w:val="24"/>
                <w:lang w:val="ru-RU"/>
              </w:rPr>
            </w:pPr>
          </w:p>
          <w:p w:rsidR="00D65E31" w:rsidRPr="0080420D" w:rsidRDefault="00D65E31" w:rsidP="00D65E31">
            <w:pPr>
              <w:ind w:firstLine="0"/>
              <w:rPr>
                <w:rFonts w:cs="Times New Roman"/>
                <w:i/>
                <w:sz w:val="24"/>
                <w:szCs w:val="24"/>
                <w:lang w:val="ru-RU"/>
              </w:rPr>
            </w:pPr>
          </w:p>
          <w:p w:rsidR="00D65E31" w:rsidRPr="0080420D" w:rsidRDefault="00D80CC8" w:rsidP="00D65E31">
            <w:pPr>
              <w:ind w:firstLine="0"/>
              <w:rPr>
                <w:rFonts w:cs="Times New Roman"/>
                <w:sz w:val="24"/>
                <w:szCs w:val="24"/>
              </w:rPr>
            </w:pPr>
            <w:r w:rsidRPr="0080420D">
              <w:rPr>
                <w:rFonts w:cs="Times New Roman"/>
                <w:w w:val="115"/>
                <w:sz w:val="24"/>
                <w:szCs w:val="24"/>
                <w:lang w:val="ru-RU"/>
              </w:rPr>
              <w:t>3–4</w:t>
            </w:r>
            <w:r w:rsidR="00D65E31">
              <w:rPr>
                <w:rFonts w:cs="Times New Roman"/>
                <w:w w:val="115"/>
                <w:sz w:val="24"/>
                <w:szCs w:val="24"/>
                <w:lang w:val="ru-RU"/>
              </w:rPr>
              <w:t>классы</w:t>
            </w:r>
          </w:p>
          <w:p w:rsidR="00D80CC8" w:rsidRPr="0080420D" w:rsidRDefault="00D80CC8" w:rsidP="0005573F">
            <w:pPr>
              <w:ind w:firstLine="0"/>
              <w:rPr>
                <w:rFonts w:cs="Times New Roman"/>
                <w:sz w:val="24"/>
                <w:szCs w:val="24"/>
              </w:rPr>
            </w:pPr>
          </w:p>
        </w:tc>
        <w:tc>
          <w:tcPr>
            <w:tcW w:w="1701" w:type="dxa"/>
          </w:tcPr>
          <w:p w:rsidR="00D80CC8" w:rsidRPr="0080420D" w:rsidRDefault="007B6C5E" w:rsidP="0005573F">
            <w:pPr>
              <w:ind w:firstLine="0"/>
              <w:rPr>
                <w:rFonts w:cs="Times New Roman"/>
                <w:sz w:val="24"/>
                <w:szCs w:val="24"/>
                <w:lang w:val="ru-RU"/>
              </w:rPr>
            </w:pPr>
            <w:r w:rsidRPr="0080420D">
              <w:rPr>
                <w:rFonts w:cs="Times New Roman"/>
                <w:sz w:val="24"/>
                <w:szCs w:val="24"/>
                <w:lang w:val="ru-RU"/>
              </w:rPr>
              <w:t>1</w:t>
            </w:r>
          </w:p>
        </w:tc>
        <w:tc>
          <w:tcPr>
            <w:tcW w:w="7838" w:type="dxa"/>
          </w:tcPr>
          <w:p w:rsidR="00D80CC8" w:rsidRDefault="00D65E31" w:rsidP="007B6C5E">
            <w:pPr>
              <w:ind w:firstLine="0"/>
              <w:rPr>
                <w:lang w:val="ru-RU"/>
              </w:rPr>
            </w:pPr>
            <w:r w:rsidRPr="00D65E31">
              <w:rPr>
                <w:lang w:val="ru-RU"/>
              </w:rPr>
              <w:t>Просмотр видео – А.С. Пушкин «Няне». Беседа: «Какие строки стихотворения говорят об отношении поэта к своей няне? Рассматривание репродукции картины А. Непомнящего «Детство Пушкина». Разыгрывание сценки: Саша: - Еще, нянюшка, еще! Няня: - Поздно, голубчик Александр Сергеевич, спать пора… Ну да ладно, слушай еще. У моря-лукоморья стоит дуб, а на том дубу золотые цепи… Интерактивное задание: соотнести иллюстрацию к сказке А.С. Пушкина со строчками из текста сказки. Чтение по ролям отрывков из сказок А.С. Пушкина: диалог в сказке</w:t>
            </w:r>
          </w:p>
          <w:p w:rsidR="00D65E31" w:rsidRPr="00D65E31" w:rsidRDefault="00D65E31" w:rsidP="007B6C5E">
            <w:pPr>
              <w:ind w:firstLine="0"/>
              <w:rPr>
                <w:rFonts w:cs="Times New Roman"/>
                <w:sz w:val="24"/>
                <w:szCs w:val="24"/>
                <w:lang w:val="ru-RU"/>
              </w:rPr>
            </w:pPr>
            <w:r w:rsidRPr="00D65E31">
              <w:rPr>
                <w:lang w:val="ru-RU"/>
              </w:rPr>
              <w:t>Рассматривание фото книг стихов А.С. Пушкина, переведенных на иностранные языки. Индивидуальное задание детям – перевод названий с английского (французского, немецкого) языка. Работа с иллюстративным материалом: описание портретов бабушки и няни Александра Сергеевича. Воображаемая ситуация. Представим, что мы можем наблюдать, как Пушкин читает стихи няне. Рассмотрим рисунок Н. Ильина: «Пушкин и няня. Зимний вечер», прочитаем отрывок из стихотворения. Рассматривание репродукции картины И. Репина «Пушкин на лицейском экзамене». Беседа: «Увлечен ли поэт чтением своего стихотворения? Как реагирует Державин на его выступление?». Оценка слов Державина «Прекрасно! Великолепна! Господа, да это истинная поэзия!» Интерактивное задание: оценим разговорный стиль поэзии А.С. Пушкина, близость языка к народному, яркость, выразительность языка (на примерах из его произведений)</w:t>
            </w:r>
          </w:p>
        </w:tc>
      </w:tr>
    </w:tbl>
    <w:p w:rsidR="004F25DF" w:rsidRPr="0080420D" w:rsidRDefault="004F25DF" w:rsidP="004F25DF">
      <w:pPr>
        <w:pStyle w:val="body"/>
        <w:spacing w:line="240" w:lineRule="auto"/>
        <w:ind w:firstLine="426"/>
        <w:rPr>
          <w:b/>
          <w:color w:val="auto"/>
          <w:sz w:val="24"/>
          <w:szCs w:val="24"/>
        </w:rPr>
      </w:pPr>
    </w:p>
    <w:p w:rsidR="001436C9" w:rsidRPr="0080420D" w:rsidRDefault="001436C9" w:rsidP="00EC636F">
      <w:pPr>
        <w:pStyle w:val="body"/>
        <w:spacing w:line="240" w:lineRule="auto"/>
        <w:ind w:firstLine="426"/>
        <w:rPr>
          <w:color w:val="auto"/>
          <w:sz w:val="24"/>
          <w:szCs w:val="24"/>
        </w:rPr>
      </w:pPr>
    </w:p>
    <w:p w:rsidR="007B6C5E" w:rsidRPr="0080420D" w:rsidRDefault="007B6C5E" w:rsidP="00EC636F">
      <w:pPr>
        <w:pStyle w:val="body"/>
        <w:spacing w:line="240" w:lineRule="auto"/>
        <w:ind w:firstLine="426"/>
        <w:rPr>
          <w:color w:val="auto"/>
          <w:sz w:val="24"/>
          <w:szCs w:val="24"/>
        </w:rPr>
      </w:pPr>
    </w:p>
    <w:p w:rsidR="007B6C5E" w:rsidRPr="0080420D" w:rsidRDefault="007B6C5E" w:rsidP="00EC636F">
      <w:pPr>
        <w:pStyle w:val="body"/>
        <w:spacing w:line="240" w:lineRule="auto"/>
        <w:ind w:firstLine="426"/>
        <w:rPr>
          <w:color w:val="auto"/>
          <w:sz w:val="24"/>
          <w:szCs w:val="24"/>
        </w:rPr>
      </w:pPr>
    </w:p>
    <w:p w:rsidR="007B6C5E" w:rsidRPr="0080420D" w:rsidRDefault="007B6C5E" w:rsidP="00EC636F">
      <w:pPr>
        <w:pStyle w:val="body"/>
        <w:spacing w:line="240" w:lineRule="auto"/>
        <w:ind w:firstLine="426"/>
        <w:rPr>
          <w:color w:val="auto"/>
          <w:sz w:val="24"/>
          <w:szCs w:val="24"/>
        </w:rPr>
      </w:pPr>
    </w:p>
    <w:p w:rsidR="007B6C5E" w:rsidRPr="0080420D" w:rsidRDefault="007B6C5E" w:rsidP="00EC636F">
      <w:pPr>
        <w:pStyle w:val="body"/>
        <w:spacing w:line="240" w:lineRule="auto"/>
        <w:ind w:firstLine="426"/>
        <w:rPr>
          <w:color w:val="auto"/>
          <w:sz w:val="24"/>
          <w:szCs w:val="24"/>
        </w:rPr>
      </w:pPr>
    </w:p>
    <w:p w:rsidR="007B6C5E" w:rsidRPr="0080420D" w:rsidRDefault="007B6C5E" w:rsidP="00EC636F">
      <w:pPr>
        <w:pStyle w:val="body"/>
        <w:spacing w:line="240" w:lineRule="auto"/>
        <w:ind w:firstLine="426"/>
        <w:rPr>
          <w:color w:val="auto"/>
          <w:sz w:val="24"/>
          <w:szCs w:val="24"/>
        </w:rPr>
      </w:pPr>
    </w:p>
    <w:p w:rsidR="007B6C5E" w:rsidRPr="0080420D" w:rsidRDefault="007B6C5E" w:rsidP="00EC636F">
      <w:pPr>
        <w:pStyle w:val="body"/>
        <w:spacing w:line="240" w:lineRule="auto"/>
        <w:ind w:firstLine="426"/>
        <w:rPr>
          <w:color w:val="auto"/>
          <w:sz w:val="24"/>
          <w:szCs w:val="24"/>
        </w:rPr>
      </w:pPr>
    </w:p>
    <w:p w:rsidR="007B6C5E" w:rsidRPr="0080420D" w:rsidRDefault="007B6C5E" w:rsidP="00EC636F">
      <w:pPr>
        <w:pStyle w:val="body"/>
        <w:spacing w:line="240" w:lineRule="auto"/>
        <w:ind w:firstLine="426"/>
        <w:rPr>
          <w:color w:val="auto"/>
          <w:sz w:val="24"/>
          <w:szCs w:val="24"/>
        </w:rPr>
      </w:pPr>
    </w:p>
    <w:p w:rsidR="007B6C5E" w:rsidRPr="0080420D" w:rsidRDefault="007B6C5E" w:rsidP="00EC636F">
      <w:pPr>
        <w:pStyle w:val="body"/>
        <w:spacing w:line="240" w:lineRule="auto"/>
        <w:ind w:firstLine="426"/>
        <w:rPr>
          <w:color w:val="auto"/>
          <w:sz w:val="24"/>
          <w:szCs w:val="24"/>
        </w:rPr>
      </w:pPr>
    </w:p>
    <w:p w:rsidR="007B6C5E" w:rsidRPr="0080420D" w:rsidRDefault="007B6C5E" w:rsidP="00EC636F">
      <w:pPr>
        <w:pStyle w:val="body"/>
        <w:spacing w:line="240" w:lineRule="auto"/>
        <w:ind w:firstLine="426"/>
        <w:rPr>
          <w:color w:val="auto"/>
          <w:sz w:val="24"/>
          <w:szCs w:val="24"/>
        </w:rPr>
      </w:pPr>
    </w:p>
    <w:p w:rsidR="007B6C5E" w:rsidRPr="0080420D" w:rsidRDefault="007B6C5E" w:rsidP="00EC636F">
      <w:pPr>
        <w:pStyle w:val="body"/>
        <w:spacing w:line="240" w:lineRule="auto"/>
        <w:ind w:firstLine="426"/>
        <w:rPr>
          <w:color w:val="auto"/>
          <w:sz w:val="24"/>
          <w:szCs w:val="24"/>
        </w:rPr>
      </w:pPr>
    </w:p>
    <w:p w:rsidR="007B6C5E" w:rsidRPr="0080420D" w:rsidRDefault="007B6C5E" w:rsidP="00EC636F">
      <w:pPr>
        <w:pStyle w:val="body"/>
        <w:spacing w:line="240" w:lineRule="auto"/>
        <w:ind w:firstLine="426"/>
        <w:rPr>
          <w:b/>
          <w:color w:val="auto"/>
          <w:sz w:val="24"/>
          <w:szCs w:val="24"/>
        </w:rPr>
        <w:sectPr w:rsidR="007B6C5E" w:rsidRPr="0080420D" w:rsidSect="00C03CF7">
          <w:pgSz w:w="16840" w:h="11900" w:orient="landscape"/>
          <w:pgMar w:top="1440" w:right="1440" w:bottom="1797" w:left="1440" w:header="709" w:footer="709" w:gutter="0"/>
          <w:cols w:space="708"/>
          <w:titlePg/>
          <w:docGrid w:linePitch="360"/>
        </w:sectPr>
      </w:pPr>
    </w:p>
    <w:p w:rsidR="00E23E33" w:rsidRDefault="00E23E33" w:rsidP="00EC636F">
      <w:pPr>
        <w:pStyle w:val="body"/>
        <w:spacing w:line="240" w:lineRule="auto"/>
        <w:ind w:firstLine="426"/>
        <w:rPr>
          <w:b/>
          <w:color w:val="auto"/>
          <w:sz w:val="24"/>
          <w:szCs w:val="24"/>
        </w:rPr>
      </w:pPr>
      <w:r w:rsidRPr="0080420D">
        <w:rPr>
          <w:b/>
          <w:color w:val="auto"/>
          <w:sz w:val="24"/>
          <w:szCs w:val="24"/>
        </w:rPr>
        <w:lastRenderedPageBreak/>
        <w:t xml:space="preserve">2.1.12 </w:t>
      </w:r>
      <w:r w:rsidR="00E85D18" w:rsidRPr="0080420D">
        <w:rPr>
          <w:b/>
          <w:color w:val="auto"/>
          <w:sz w:val="24"/>
          <w:szCs w:val="24"/>
        </w:rPr>
        <w:t>МАТЕМАТИКА И КОНСТРУИРОВАНИЕ</w:t>
      </w:r>
    </w:p>
    <w:p w:rsidR="00C2024A" w:rsidRPr="0080420D" w:rsidRDefault="00C2024A" w:rsidP="00C2024A">
      <w:pPr>
        <w:shd w:val="clear" w:color="auto" w:fill="FFFFFF"/>
        <w:spacing w:line="240" w:lineRule="auto"/>
        <w:ind w:left="426" w:firstLine="0"/>
        <w:contextualSpacing/>
        <w:rPr>
          <w:rFonts w:eastAsia="Times New Roman" w:cs="Times New Roman"/>
          <w:b/>
          <w:sz w:val="24"/>
          <w:szCs w:val="24"/>
        </w:rPr>
      </w:pPr>
      <w:r w:rsidRPr="0080420D">
        <w:rPr>
          <w:rFonts w:eastAsia="Times New Roman" w:cs="Times New Roman"/>
          <w:b/>
          <w:sz w:val="24"/>
          <w:szCs w:val="24"/>
        </w:rPr>
        <w:t>Содержание внеурочной деятельности</w:t>
      </w:r>
    </w:p>
    <w:p w:rsidR="00C2024A" w:rsidRPr="0080420D" w:rsidRDefault="00C2024A" w:rsidP="00C2024A">
      <w:pPr>
        <w:shd w:val="clear" w:color="auto" w:fill="FFFFFF"/>
        <w:spacing w:line="240" w:lineRule="auto"/>
        <w:ind w:firstLine="426"/>
        <w:contextualSpacing/>
        <w:jc w:val="left"/>
        <w:rPr>
          <w:rFonts w:eastAsia="Times New Roman" w:cs="Times New Roman"/>
          <w:b/>
          <w:sz w:val="28"/>
          <w:szCs w:val="24"/>
        </w:rPr>
      </w:pPr>
    </w:p>
    <w:tbl>
      <w:tblPr>
        <w:tblW w:w="5339" w:type="pct"/>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4"/>
        <w:gridCol w:w="2449"/>
        <w:gridCol w:w="2548"/>
        <w:gridCol w:w="5505"/>
      </w:tblGrid>
      <w:tr w:rsidR="00C2024A" w:rsidRPr="0080420D" w:rsidTr="00C2024A">
        <w:trPr>
          <w:trHeight w:val="464"/>
        </w:trPr>
        <w:tc>
          <w:tcPr>
            <w:tcW w:w="280" w:type="pct"/>
            <w:vMerge w:val="restart"/>
            <w:tcBorders>
              <w:top w:val="single" w:sz="4" w:space="0" w:color="auto"/>
              <w:left w:val="single" w:sz="4" w:space="0" w:color="auto"/>
              <w:bottom w:val="single" w:sz="4" w:space="0" w:color="auto"/>
              <w:right w:val="single" w:sz="4" w:space="0" w:color="auto"/>
            </w:tcBorders>
            <w:hideMark/>
          </w:tcPr>
          <w:p w:rsidR="00C2024A" w:rsidRPr="0080420D" w:rsidRDefault="00C2024A" w:rsidP="00C2024A">
            <w:pPr>
              <w:spacing w:line="240" w:lineRule="auto"/>
              <w:ind w:firstLine="0"/>
              <w:jc w:val="center"/>
              <w:rPr>
                <w:rFonts w:eastAsia="Calibri" w:cs="Times New Roman"/>
                <w:sz w:val="24"/>
                <w:szCs w:val="24"/>
                <w:lang w:eastAsia="en-US"/>
              </w:rPr>
            </w:pPr>
            <w:r w:rsidRPr="0080420D">
              <w:rPr>
                <w:rFonts w:eastAsia="Times New Roman" w:cs="Times New Roman"/>
                <w:b/>
                <w:sz w:val="22"/>
                <w:lang w:eastAsia="en-US"/>
              </w:rPr>
              <w:t>№ п/п</w:t>
            </w:r>
          </w:p>
        </w:tc>
        <w:tc>
          <w:tcPr>
            <w:tcW w:w="1100" w:type="pct"/>
            <w:vMerge w:val="restart"/>
            <w:tcBorders>
              <w:top w:val="single" w:sz="4" w:space="0" w:color="auto"/>
              <w:left w:val="single" w:sz="4" w:space="0" w:color="auto"/>
              <w:bottom w:val="single" w:sz="4" w:space="0" w:color="auto"/>
              <w:right w:val="single" w:sz="4" w:space="0" w:color="auto"/>
            </w:tcBorders>
            <w:hideMark/>
          </w:tcPr>
          <w:p w:rsidR="00C2024A" w:rsidRPr="0080420D" w:rsidRDefault="00C2024A" w:rsidP="00C2024A">
            <w:pPr>
              <w:widowControl w:val="0"/>
              <w:autoSpaceDE w:val="0"/>
              <w:autoSpaceDN w:val="0"/>
              <w:spacing w:line="240" w:lineRule="auto"/>
              <w:ind w:firstLine="0"/>
              <w:jc w:val="center"/>
              <w:rPr>
                <w:rFonts w:eastAsia="MS Mincho" w:cs="Times New Roman"/>
                <w:sz w:val="24"/>
                <w:szCs w:val="24"/>
                <w:lang w:eastAsia="ja-JP"/>
              </w:rPr>
            </w:pPr>
            <w:r w:rsidRPr="0080420D">
              <w:rPr>
                <w:rFonts w:eastAsia="Times New Roman" w:cs="Times New Roman"/>
                <w:b/>
                <w:sz w:val="22"/>
                <w:lang w:val="en-US" w:eastAsia="en-US"/>
              </w:rPr>
              <w:t>Содержание разделов</w:t>
            </w:r>
          </w:p>
        </w:tc>
        <w:tc>
          <w:tcPr>
            <w:tcW w:w="1145" w:type="pct"/>
            <w:vMerge w:val="restart"/>
            <w:tcBorders>
              <w:top w:val="single" w:sz="4" w:space="0" w:color="auto"/>
              <w:left w:val="single" w:sz="4" w:space="0" w:color="auto"/>
              <w:bottom w:val="single" w:sz="4" w:space="0" w:color="auto"/>
              <w:right w:val="single" w:sz="4" w:space="0" w:color="auto"/>
            </w:tcBorders>
            <w:hideMark/>
          </w:tcPr>
          <w:p w:rsidR="00C2024A" w:rsidRPr="0080420D" w:rsidRDefault="00C2024A" w:rsidP="00C2024A">
            <w:pPr>
              <w:widowControl w:val="0"/>
              <w:autoSpaceDE w:val="0"/>
              <w:autoSpaceDN w:val="0"/>
              <w:spacing w:line="240" w:lineRule="auto"/>
              <w:ind w:firstLine="0"/>
              <w:rPr>
                <w:rFonts w:eastAsia="MS Mincho" w:cs="Times New Roman"/>
                <w:sz w:val="24"/>
                <w:szCs w:val="24"/>
                <w:lang w:eastAsia="ja-JP"/>
              </w:rPr>
            </w:pPr>
            <w:r w:rsidRPr="0080420D">
              <w:rPr>
                <w:rFonts w:eastAsia="Times New Roman" w:cs="Times New Roman"/>
                <w:b/>
                <w:sz w:val="22"/>
                <w:lang w:val="en-US" w:eastAsia="en-US"/>
              </w:rPr>
              <w:t>Форма</w:t>
            </w:r>
          </w:p>
        </w:tc>
        <w:tc>
          <w:tcPr>
            <w:tcW w:w="2474" w:type="pct"/>
            <w:vMerge w:val="restart"/>
            <w:tcBorders>
              <w:top w:val="single" w:sz="4" w:space="0" w:color="auto"/>
              <w:left w:val="single" w:sz="4" w:space="0" w:color="auto"/>
              <w:bottom w:val="single" w:sz="4" w:space="0" w:color="auto"/>
              <w:right w:val="single" w:sz="4" w:space="0" w:color="auto"/>
            </w:tcBorders>
            <w:hideMark/>
          </w:tcPr>
          <w:p w:rsidR="00C2024A" w:rsidRPr="0080420D" w:rsidRDefault="00C2024A" w:rsidP="00C2024A">
            <w:pPr>
              <w:widowControl w:val="0"/>
              <w:autoSpaceDE w:val="0"/>
              <w:autoSpaceDN w:val="0"/>
              <w:spacing w:line="240" w:lineRule="auto"/>
              <w:ind w:firstLine="0"/>
              <w:rPr>
                <w:rFonts w:eastAsia="Times New Roman" w:cs="Times New Roman"/>
                <w:b/>
                <w:sz w:val="22"/>
                <w:lang w:val="en-US" w:eastAsia="en-US"/>
              </w:rPr>
            </w:pPr>
            <w:r w:rsidRPr="0080420D">
              <w:rPr>
                <w:rFonts w:eastAsia="Times New Roman" w:cs="Times New Roman"/>
                <w:b/>
                <w:sz w:val="22"/>
                <w:lang w:val="en-US" w:eastAsia="en-US"/>
              </w:rPr>
              <w:t>Вид</w:t>
            </w:r>
            <w:r w:rsidRPr="0080420D">
              <w:rPr>
                <w:rFonts w:eastAsia="Times New Roman" w:cs="Times New Roman"/>
                <w:b/>
                <w:sz w:val="22"/>
                <w:lang w:eastAsia="en-US"/>
              </w:rPr>
              <w:t>ы</w:t>
            </w:r>
            <w:r w:rsidRPr="0080420D">
              <w:rPr>
                <w:rFonts w:eastAsia="Times New Roman" w:cs="Times New Roman"/>
                <w:b/>
                <w:sz w:val="22"/>
                <w:lang w:val="en-US" w:eastAsia="en-US"/>
              </w:rPr>
              <w:t xml:space="preserve"> деятельности</w:t>
            </w:r>
          </w:p>
        </w:tc>
      </w:tr>
      <w:tr w:rsidR="00C2024A" w:rsidRPr="0080420D" w:rsidTr="00C2024A">
        <w:trPr>
          <w:trHeight w:val="4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024A" w:rsidRPr="0080420D" w:rsidRDefault="00C2024A" w:rsidP="00C2024A">
            <w:pPr>
              <w:spacing w:line="240" w:lineRule="auto"/>
              <w:ind w:firstLine="0"/>
              <w:jc w:val="left"/>
              <w:rPr>
                <w:rFonts w:eastAsia="Calibri"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024A" w:rsidRPr="0080420D" w:rsidRDefault="00C2024A" w:rsidP="00C2024A">
            <w:pPr>
              <w:spacing w:line="240" w:lineRule="auto"/>
              <w:ind w:firstLine="0"/>
              <w:jc w:val="left"/>
              <w:rPr>
                <w:rFonts w:eastAsia="MS Mincho" w:cs="Times New Roman"/>
                <w:sz w:val="24"/>
                <w:szCs w:val="24"/>
                <w:lang w:eastAsia="ja-JP"/>
              </w:rPr>
            </w:pPr>
          </w:p>
        </w:tc>
        <w:tc>
          <w:tcPr>
            <w:tcW w:w="1145" w:type="pct"/>
            <w:vMerge/>
            <w:tcBorders>
              <w:top w:val="single" w:sz="4" w:space="0" w:color="auto"/>
              <w:left w:val="single" w:sz="4" w:space="0" w:color="auto"/>
              <w:bottom w:val="single" w:sz="4" w:space="0" w:color="auto"/>
              <w:right w:val="single" w:sz="4" w:space="0" w:color="auto"/>
            </w:tcBorders>
            <w:vAlign w:val="center"/>
            <w:hideMark/>
          </w:tcPr>
          <w:p w:rsidR="00C2024A" w:rsidRPr="0080420D" w:rsidRDefault="00C2024A" w:rsidP="00C2024A">
            <w:pPr>
              <w:spacing w:line="240" w:lineRule="auto"/>
              <w:ind w:firstLine="0"/>
              <w:jc w:val="left"/>
              <w:rPr>
                <w:rFonts w:eastAsia="MS Mincho" w:cs="Times New Roman"/>
                <w:sz w:val="24"/>
                <w:szCs w:val="24"/>
                <w:lang w:eastAsia="ja-JP"/>
              </w:rPr>
            </w:pPr>
          </w:p>
        </w:tc>
        <w:tc>
          <w:tcPr>
            <w:tcW w:w="2474" w:type="pct"/>
            <w:vMerge/>
            <w:tcBorders>
              <w:top w:val="single" w:sz="4" w:space="0" w:color="auto"/>
              <w:left w:val="single" w:sz="4" w:space="0" w:color="auto"/>
              <w:bottom w:val="single" w:sz="4" w:space="0" w:color="auto"/>
              <w:right w:val="single" w:sz="4" w:space="0" w:color="auto"/>
            </w:tcBorders>
            <w:vAlign w:val="center"/>
            <w:hideMark/>
          </w:tcPr>
          <w:p w:rsidR="00C2024A" w:rsidRPr="0080420D" w:rsidRDefault="00C2024A" w:rsidP="00C2024A">
            <w:pPr>
              <w:spacing w:line="240" w:lineRule="auto"/>
              <w:ind w:firstLine="0"/>
              <w:jc w:val="left"/>
              <w:rPr>
                <w:rFonts w:eastAsia="MS Mincho" w:cs="Times New Roman"/>
                <w:sz w:val="24"/>
                <w:szCs w:val="24"/>
                <w:lang w:eastAsia="ja-JP"/>
              </w:rPr>
            </w:pPr>
          </w:p>
        </w:tc>
      </w:tr>
      <w:tr w:rsidR="00C2024A" w:rsidRPr="0080420D" w:rsidTr="00C2024A">
        <w:trPr>
          <w:trHeight w:val="1322"/>
        </w:trPr>
        <w:tc>
          <w:tcPr>
            <w:tcW w:w="280" w:type="pct"/>
            <w:tcBorders>
              <w:top w:val="single" w:sz="4" w:space="0" w:color="auto"/>
              <w:left w:val="single" w:sz="4" w:space="0" w:color="auto"/>
              <w:bottom w:val="single" w:sz="4" w:space="0" w:color="auto"/>
              <w:right w:val="single" w:sz="4" w:space="0" w:color="auto"/>
            </w:tcBorders>
            <w:hideMark/>
          </w:tcPr>
          <w:p w:rsidR="00C2024A" w:rsidRPr="0080420D" w:rsidRDefault="00C2024A" w:rsidP="00C2024A">
            <w:pPr>
              <w:widowControl w:val="0"/>
              <w:autoSpaceDE w:val="0"/>
              <w:autoSpaceDN w:val="0"/>
              <w:spacing w:line="240" w:lineRule="auto"/>
              <w:ind w:firstLine="0"/>
              <w:rPr>
                <w:rFonts w:eastAsia="MS Mincho" w:cs="Times New Roman"/>
                <w:sz w:val="24"/>
                <w:szCs w:val="24"/>
                <w:lang w:eastAsia="ja-JP"/>
              </w:rPr>
            </w:pPr>
            <w:r w:rsidRPr="0080420D">
              <w:rPr>
                <w:rFonts w:eastAsia="MS Mincho" w:cs="Times New Roman"/>
                <w:sz w:val="24"/>
                <w:szCs w:val="24"/>
                <w:lang w:eastAsia="ja-JP"/>
              </w:rPr>
              <w:t>1.</w:t>
            </w:r>
          </w:p>
        </w:tc>
        <w:tc>
          <w:tcPr>
            <w:tcW w:w="1100" w:type="pct"/>
            <w:tcBorders>
              <w:top w:val="single" w:sz="4" w:space="0" w:color="auto"/>
              <w:left w:val="single" w:sz="4" w:space="0" w:color="auto"/>
              <w:bottom w:val="single" w:sz="4" w:space="0" w:color="auto"/>
              <w:right w:val="single" w:sz="4" w:space="0" w:color="auto"/>
            </w:tcBorders>
            <w:hideMark/>
          </w:tcPr>
          <w:p w:rsidR="00C2024A" w:rsidRPr="0080420D" w:rsidRDefault="00C2024A" w:rsidP="00C2024A">
            <w:pPr>
              <w:shd w:val="clear" w:color="auto" w:fill="FFFFFF"/>
              <w:spacing w:line="240" w:lineRule="auto"/>
              <w:ind w:firstLine="0"/>
              <w:jc w:val="left"/>
              <w:rPr>
                <w:rFonts w:eastAsia="Times New Roman" w:cs="Times New Roman"/>
                <w:bCs/>
                <w:sz w:val="24"/>
                <w:szCs w:val="24"/>
                <w:lang w:eastAsia="en-US"/>
              </w:rPr>
            </w:pPr>
            <w:r w:rsidRPr="0080420D">
              <w:rPr>
                <w:rFonts w:eastAsia="Times New Roman" w:cs="Times New Roman"/>
                <w:bCs/>
                <w:sz w:val="24"/>
                <w:szCs w:val="24"/>
                <w:lang w:eastAsia="en-US"/>
              </w:rPr>
              <w:t>Развитие воображения и основ логического мышления</w:t>
            </w:r>
          </w:p>
        </w:tc>
        <w:tc>
          <w:tcPr>
            <w:tcW w:w="1145" w:type="pct"/>
            <w:tcBorders>
              <w:top w:val="single" w:sz="4" w:space="0" w:color="auto"/>
              <w:left w:val="single" w:sz="4" w:space="0" w:color="auto"/>
              <w:bottom w:val="single" w:sz="4" w:space="0" w:color="auto"/>
              <w:right w:val="single" w:sz="4" w:space="0" w:color="auto"/>
            </w:tcBorders>
            <w:hideMark/>
          </w:tcPr>
          <w:p w:rsidR="00C2024A" w:rsidRPr="0080420D" w:rsidRDefault="00C2024A" w:rsidP="00C2024A">
            <w:pPr>
              <w:spacing w:line="240" w:lineRule="auto"/>
              <w:ind w:firstLine="0"/>
              <w:rPr>
                <w:rFonts w:eastAsia="Times New Roman" w:cs="Times New Roman"/>
                <w:sz w:val="24"/>
                <w:szCs w:val="24"/>
                <w:lang w:eastAsia="en-US"/>
              </w:rPr>
            </w:pPr>
            <w:r w:rsidRPr="0080420D">
              <w:rPr>
                <w:rFonts w:eastAsia="Times New Roman" w:cs="Times New Roman"/>
                <w:sz w:val="24"/>
                <w:szCs w:val="24"/>
                <w:lang w:eastAsia="en-US"/>
              </w:rPr>
              <w:t xml:space="preserve">Экскурсия </w:t>
            </w:r>
          </w:p>
          <w:p w:rsidR="00C2024A" w:rsidRPr="0080420D" w:rsidRDefault="00C2024A" w:rsidP="00C2024A">
            <w:pPr>
              <w:spacing w:line="240" w:lineRule="auto"/>
              <w:ind w:firstLine="0"/>
              <w:rPr>
                <w:rFonts w:eastAsia="Times New Roman" w:cs="Times New Roman"/>
                <w:sz w:val="24"/>
                <w:szCs w:val="24"/>
                <w:lang w:eastAsia="en-US"/>
              </w:rPr>
            </w:pPr>
            <w:r w:rsidRPr="0080420D">
              <w:rPr>
                <w:rFonts w:eastAsia="Times New Roman" w:cs="Times New Roman"/>
                <w:sz w:val="24"/>
                <w:szCs w:val="24"/>
                <w:lang w:eastAsia="en-US"/>
              </w:rPr>
              <w:t>Групповая работа</w:t>
            </w:r>
          </w:p>
          <w:p w:rsidR="00C2024A" w:rsidRPr="0080420D" w:rsidRDefault="00C2024A" w:rsidP="00C2024A">
            <w:pPr>
              <w:spacing w:line="240" w:lineRule="auto"/>
              <w:ind w:firstLine="0"/>
              <w:rPr>
                <w:rFonts w:eastAsia="Times New Roman" w:cs="Times New Roman"/>
                <w:sz w:val="24"/>
                <w:szCs w:val="24"/>
                <w:lang w:eastAsia="en-US"/>
              </w:rPr>
            </w:pPr>
            <w:r w:rsidRPr="0080420D">
              <w:rPr>
                <w:rFonts w:eastAsia="Times New Roman" w:cs="Times New Roman"/>
                <w:sz w:val="24"/>
                <w:szCs w:val="24"/>
                <w:lang w:eastAsia="en-US"/>
              </w:rPr>
              <w:t>«Мозговой штурм»</w:t>
            </w:r>
          </w:p>
        </w:tc>
        <w:tc>
          <w:tcPr>
            <w:tcW w:w="2474" w:type="pct"/>
            <w:tcBorders>
              <w:top w:val="single" w:sz="4" w:space="0" w:color="auto"/>
              <w:left w:val="single" w:sz="4" w:space="0" w:color="auto"/>
              <w:bottom w:val="single" w:sz="4" w:space="0" w:color="auto"/>
              <w:right w:val="single" w:sz="4" w:space="0" w:color="auto"/>
            </w:tcBorders>
            <w:hideMark/>
          </w:tcPr>
          <w:p w:rsidR="00C2024A" w:rsidRPr="0080420D" w:rsidRDefault="00C2024A" w:rsidP="00C2024A">
            <w:pPr>
              <w:autoSpaceDE w:val="0"/>
              <w:autoSpaceDN w:val="0"/>
              <w:adjustRightInd w:val="0"/>
              <w:spacing w:line="240" w:lineRule="auto"/>
              <w:ind w:firstLine="0"/>
              <w:jc w:val="left"/>
              <w:rPr>
                <w:rFonts w:eastAsia="Times New Roman" w:cs="Times New Roman"/>
                <w:sz w:val="24"/>
                <w:szCs w:val="24"/>
                <w:lang w:eastAsia="en-US"/>
              </w:rPr>
            </w:pPr>
            <w:r w:rsidRPr="0080420D">
              <w:rPr>
                <w:rFonts w:eastAsia="Times New Roman" w:cs="Times New Roman"/>
                <w:b/>
                <w:sz w:val="24"/>
                <w:szCs w:val="24"/>
                <w:lang w:eastAsia="en-US"/>
              </w:rPr>
              <w:t>Сравнивать</w:t>
            </w:r>
            <w:r w:rsidRPr="0080420D">
              <w:rPr>
                <w:rFonts w:eastAsia="Times New Roman" w:cs="Times New Roman"/>
                <w:sz w:val="24"/>
                <w:szCs w:val="24"/>
                <w:lang w:eastAsia="en-US"/>
              </w:rPr>
              <w:t xml:space="preserve"> разные способы поиска вариантов решения</w:t>
            </w:r>
          </w:p>
          <w:p w:rsidR="00C2024A" w:rsidRPr="0080420D" w:rsidRDefault="00C2024A" w:rsidP="00C2024A">
            <w:pPr>
              <w:autoSpaceDE w:val="0"/>
              <w:autoSpaceDN w:val="0"/>
              <w:adjustRightInd w:val="0"/>
              <w:spacing w:line="240" w:lineRule="auto"/>
              <w:ind w:firstLine="0"/>
              <w:jc w:val="left"/>
              <w:rPr>
                <w:rFonts w:eastAsia="Times New Roman" w:cs="Times New Roman"/>
                <w:sz w:val="24"/>
                <w:szCs w:val="24"/>
                <w:lang w:eastAsia="en-US"/>
              </w:rPr>
            </w:pPr>
            <w:r w:rsidRPr="0080420D">
              <w:rPr>
                <w:rFonts w:eastAsia="Times New Roman" w:cs="Times New Roman"/>
                <w:b/>
                <w:sz w:val="24"/>
                <w:szCs w:val="24"/>
                <w:lang w:eastAsia="en-US"/>
              </w:rPr>
              <w:t>Моделировать</w:t>
            </w:r>
            <w:r w:rsidRPr="0080420D">
              <w:rPr>
                <w:rFonts w:eastAsia="Times New Roman" w:cs="Times New Roman"/>
                <w:sz w:val="24"/>
                <w:szCs w:val="24"/>
                <w:lang w:eastAsia="en-US"/>
              </w:rPr>
              <w:t xml:space="preserve"> ситуации, иллюстрирующие действия условия</w:t>
            </w:r>
          </w:p>
          <w:p w:rsidR="00C2024A" w:rsidRPr="0080420D" w:rsidRDefault="00C2024A" w:rsidP="00C2024A">
            <w:pPr>
              <w:autoSpaceDE w:val="0"/>
              <w:autoSpaceDN w:val="0"/>
              <w:adjustRightInd w:val="0"/>
              <w:spacing w:line="240" w:lineRule="auto"/>
              <w:ind w:firstLine="0"/>
              <w:jc w:val="left"/>
              <w:rPr>
                <w:rFonts w:eastAsia="Times New Roman" w:cs="Times New Roman"/>
                <w:sz w:val="24"/>
                <w:szCs w:val="24"/>
                <w:lang w:eastAsia="en-US"/>
              </w:rPr>
            </w:pPr>
            <w:r w:rsidRPr="0080420D">
              <w:rPr>
                <w:rFonts w:eastAsia="Times New Roman" w:cs="Times New Roman"/>
                <w:b/>
                <w:sz w:val="24"/>
                <w:szCs w:val="24"/>
                <w:lang w:eastAsia="en-US"/>
              </w:rPr>
              <w:t xml:space="preserve">Использовать </w:t>
            </w:r>
            <w:r w:rsidRPr="0080420D">
              <w:rPr>
                <w:rFonts w:eastAsia="Times New Roman" w:cs="Times New Roman"/>
                <w:sz w:val="24"/>
                <w:szCs w:val="24"/>
                <w:lang w:eastAsia="en-US"/>
              </w:rPr>
              <w:t>математическую терминологию  .</w:t>
            </w:r>
          </w:p>
          <w:p w:rsidR="00C2024A" w:rsidRPr="0080420D" w:rsidRDefault="00C2024A" w:rsidP="00C2024A">
            <w:pPr>
              <w:autoSpaceDE w:val="0"/>
              <w:autoSpaceDN w:val="0"/>
              <w:adjustRightInd w:val="0"/>
              <w:spacing w:line="240" w:lineRule="auto"/>
              <w:ind w:firstLine="0"/>
              <w:jc w:val="left"/>
              <w:rPr>
                <w:rFonts w:eastAsia="Times New Roman" w:cs="Times New Roman"/>
                <w:sz w:val="24"/>
                <w:szCs w:val="24"/>
                <w:lang w:eastAsia="en-US"/>
              </w:rPr>
            </w:pPr>
            <w:r w:rsidRPr="0080420D">
              <w:rPr>
                <w:rFonts w:eastAsia="Times New Roman" w:cs="Times New Roman"/>
                <w:b/>
                <w:sz w:val="24"/>
                <w:szCs w:val="24"/>
                <w:lang w:eastAsia="en-US"/>
              </w:rPr>
              <w:t>Моделировать</w:t>
            </w:r>
            <w:r w:rsidRPr="0080420D">
              <w:rPr>
                <w:rFonts w:eastAsia="Times New Roman" w:cs="Times New Roman"/>
                <w:sz w:val="24"/>
                <w:szCs w:val="24"/>
                <w:lang w:eastAsia="en-US"/>
              </w:rPr>
              <w:t xml:space="preserve"> изученные арифметические зависимости.</w:t>
            </w:r>
          </w:p>
          <w:p w:rsidR="00C2024A" w:rsidRPr="0080420D" w:rsidRDefault="00C2024A" w:rsidP="00C2024A">
            <w:pPr>
              <w:autoSpaceDE w:val="0"/>
              <w:autoSpaceDN w:val="0"/>
              <w:adjustRightInd w:val="0"/>
              <w:spacing w:line="240" w:lineRule="auto"/>
              <w:ind w:firstLine="0"/>
              <w:jc w:val="left"/>
              <w:rPr>
                <w:rFonts w:eastAsia="Times New Roman" w:cs="Times New Roman"/>
                <w:sz w:val="24"/>
                <w:szCs w:val="24"/>
                <w:lang w:eastAsia="en-US"/>
              </w:rPr>
            </w:pPr>
            <w:r w:rsidRPr="0080420D">
              <w:rPr>
                <w:rFonts w:eastAsia="Times New Roman" w:cs="Times New Roman"/>
                <w:b/>
                <w:sz w:val="24"/>
                <w:szCs w:val="24"/>
                <w:lang w:eastAsia="en-US"/>
              </w:rPr>
              <w:t>Составлять</w:t>
            </w:r>
            <w:r w:rsidRPr="0080420D">
              <w:rPr>
                <w:rFonts w:eastAsia="Times New Roman" w:cs="Times New Roman"/>
                <w:sz w:val="24"/>
                <w:szCs w:val="24"/>
                <w:lang w:eastAsia="en-US"/>
              </w:rPr>
              <w:t xml:space="preserve"> инструкцию, план решения, алгоритм выполнения задания.</w:t>
            </w:r>
          </w:p>
          <w:p w:rsidR="00C2024A" w:rsidRPr="0080420D" w:rsidRDefault="00C2024A" w:rsidP="00C2024A">
            <w:pPr>
              <w:autoSpaceDE w:val="0"/>
              <w:autoSpaceDN w:val="0"/>
              <w:adjustRightInd w:val="0"/>
              <w:spacing w:line="240" w:lineRule="auto"/>
              <w:ind w:firstLine="0"/>
              <w:jc w:val="left"/>
              <w:rPr>
                <w:rFonts w:eastAsia="Times New Roman" w:cs="Times New Roman"/>
                <w:sz w:val="24"/>
                <w:szCs w:val="24"/>
                <w:lang w:eastAsia="en-US"/>
              </w:rPr>
            </w:pPr>
            <w:r w:rsidRPr="0080420D">
              <w:rPr>
                <w:rFonts w:eastAsia="Times New Roman" w:cs="Times New Roman"/>
                <w:b/>
                <w:sz w:val="24"/>
                <w:szCs w:val="24"/>
                <w:lang w:eastAsia="en-US"/>
              </w:rPr>
              <w:t xml:space="preserve">Прогнозировать </w:t>
            </w:r>
            <w:r w:rsidRPr="0080420D">
              <w:rPr>
                <w:rFonts w:eastAsia="Times New Roman" w:cs="Times New Roman"/>
                <w:sz w:val="24"/>
                <w:szCs w:val="24"/>
                <w:lang w:eastAsia="en-US"/>
              </w:rPr>
              <w:t>результат решения</w:t>
            </w:r>
          </w:p>
          <w:p w:rsidR="00C2024A" w:rsidRPr="0080420D" w:rsidRDefault="00C2024A" w:rsidP="00C2024A">
            <w:pPr>
              <w:autoSpaceDE w:val="0"/>
              <w:autoSpaceDN w:val="0"/>
              <w:adjustRightInd w:val="0"/>
              <w:spacing w:line="240" w:lineRule="auto"/>
              <w:ind w:firstLine="0"/>
              <w:jc w:val="left"/>
              <w:rPr>
                <w:rFonts w:eastAsia="Times New Roman" w:cs="Times New Roman"/>
                <w:sz w:val="24"/>
                <w:szCs w:val="24"/>
                <w:lang w:eastAsia="en-US"/>
              </w:rPr>
            </w:pPr>
            <w:r w:rsidRPr="0080420D">
              <w:rPr>
                <w:rFonts w:eastAsia="Times New Roman" w:cs="Times New Roman"/>
                <w:b/>
                <w:sz w:val="24"/>
                <w:szCs w:val="24"/>
                <w:lang w:eastAsia="en-US"/>
              </w:rPr>
              <w:t>Контролировать</w:t>
            </w:r>
            <w:r w:rsidRPr="0080420D">
              <w:rPr>
                <w:rFonts w:eastAsia="Times New Roman" w:cs="Times New Roman"/>
                <w:sz w:val="24"/>
                <w:szCs w:val="24"/>
                <w:lang w:eastAsia="en-US"/>
              </w:rPr>
              <w:t xml:space="preserve"> и осуществлять пошаговый контроль правильности и полноты поиска решения</w:t>
            </w:r>
          </w:p>
        </w:tc>
      </w:tr>
      <w:tr w:rsidR="00C2024A" w:rsidRPr="0080420D" w:rsidTr="00C2024A">
        <w:tc>
          <w:tcPr>
            <w:tcW w:w="280" w:type="pct"/>
            <w:tcBorders>
              <w:top w:val="single" w:sz="4" w:space="0" w:color="auto"/>
              <w:left w:val="single" w:sz="4" w:space="0" w:color="auto"/>
              <w:bottom w:val="single" w:sz="4" w:space="0" w:color="auto"/>
              <w:right w:val="single" w:sz="4" w:space="0" w:color="auto"/>
            </w:tcBorders>
            <w:hideMark/>
          </w:tcPr>
          <w:p w:rsidR="00C2024A" w:rsidRPr="0080420D" w:rsidRDefault="00C2024A" w:rsidP="00C2024A">
            <w:pPr>
              <w:widowControl w:val="0"/>
              <w:autoSpaceDE w:val="0"/>
              <w:autoSpaceDN w:val="0"/>
              <w:spacing w:line="240" w:lineRule="auto"/>
              <w:ind w:firstLine="0"/>
              <w:rPr>
                <w:rFonts w:eastAsia="MS Mincho" w:cs="Times New Roman"/>
                <w:sz w:val="24"/>
                <w:szCs w:val="24"/>
                <w:lang w:eastAsia="ja-JP"/>
              </w:rPr>
            </w:pPr>
            <w:r w:rsidRPr="0080420D">
              <w:rPr>
                <w:rFonts w:eastAsia="MS Mincho" w:cs="Times New Roman"/>
                <w:sz w:val="24"/>
                <w:szCs w:val="24"/>
                <w:lang w:eastAsia="ja-JP"/>
              </w:rPr>
              <w:t>2.</w:t>
            </w:r>
          </w:p>
        </w:tc>
        <w:tc>
          <w:tcPr>
            <w:tcW w:w="1100" w:type="pct"/>
            <w:tcBorders>
              <w:top w:val="single" w:sz="4" w:space="0" w:color="auto"/>
              <w:left w:val="single" w:sz="4" w:space="0" w:color="auto"/>
              <w:bottom w:val="single" w:sz="4" w:space="0" w:color="auto"/>
              <w:right w:val="single" w:sz="4" w:space="0" w:color="auto"/>
            </w:tcBorders>
            <w:hideMark/>
          </w:tcPr>
          <w:p w:rsidR="00C2024A" w:rsidRPr="0080420D" w:rsidRDefault="00C2024A" w:rsidP="00C2024A">
            <w:pPr>
              <w:spacing w:line="240" w:lineRule="auto"/>
              <w:ind w:firstLine="0"/>
              <w:jc w:val="left"/>
              <w:rPr>
                <w:rFonts w:eastAsia="Times New Roman" w:cs="Times New Roman"/>
                <w:bCs/>
                <w:sz w:val="24"/>
                <w:szCs w:val="24"/>
                <w:lang w:eastAsia="en-US"/>
              </w:rPr>
            </w:pPr>
            <w:r w:rsidRPr="0080420D">
              <w:rPr>
                <w:rFonts w:eastAsia="Times New Roman" w:cs="Times New Roman"/>
                <w:bCs/>
                <w:sz w:val="24"/>
                <w:szCs w:val="24"/>
                <w:lang w:eastAsia="en-US"/>
              </w:rPr>
              <w:t>Геометрические представления</w:t>
            </w:r>
          </w:p>
        </w:tc>
        <w:tc>
          <w:tcPr>
            <w:tcW w:w="1145" w:type="pct"/>
            <w:tcBorders>
              <w:top w:val="single" w:sz="4" w:space="0" w:color="auto"/>
              <w:left w:val="single" w:sz="4" w:space="0" w:color="auto"/>
              <w:bottom w:val="single" w:sz="4" w:space="0" w:color="auto"/>
              <w:right w:val="single" w:sz="4" w:space="0" w:color="auto"/>
            </w:tcBorders>
          </w:tcPr>
          <w:p w:rsidR="00C2024A" w:rsidRPr="0080420D" w:rsidRDefault="00C2024A" w:rsidP="00C2024A">
            <w:pPr>
              <w:spacing w:line="240" w:lineRule="auto"/>
              <w:ind w:firstLine="0"/>
              <w:rPr>
                <w:rFonts w:eastAsia="Times New Roman" w:cs="Times New Roman"/>
                <w:sz w:val="24"/>
                <w:szCs w:val="24"/>
                <w:lang w:eastAsia="en-US"/>
              </w:rPr>
            </w:pPr>
            <w:r w:rsidRPr="0080420D">
              <w:rPr>
                <w:rFonts w:eastAsia="Times New Roman" w:cs="Times New Roman"/>
                <w:sz w:val="24"/>
                <w:szCs w:val="24"/>
                <w:lang w:eastAsia="en-US"/>
              </w:rPr>
              <w:t xml:space="preserve"> Групповая работа</w:t>
            </w:r>
          </w:p>
          <w:p w:rsidR="00C2024A" w:rsidRPr="0080420D" w:rsidRDefault="00C2024A" w:rsidP="00C2024A">
            <w:pPr>
              <w:spacing w:line="240" w:lineRule="auto"/>
              <w:ind w:firstLine="0"/>
              <w:rPr>
                <w:rFonts w:eastAsia="Times New Roman" w:cs="Times New Roman"/>
                <w:sz w:val="24"/>
                <w:szCs w:val="24"/>
                <w:lang w:eastAsia="en-US"/>
              </w:rPr>
            </w:pPr>
            <w:r w:rsidRPr="0080420D">
              <w:rPr>
                <w:rFonts w:eastAsia="Times New Roman" w:cs="Times New Roman"/>
                <w:sz w:val="24"/>
                <w:szCs w:val="24"/>
                <w:lang w:eastAsia="en-US"/>
              </w:rPr>
              <w:t>Индивидуальная работа</w:t>
            </w:r>
          </w:p>
          <w:p w:rsidR="00C2024A" w:rsidRPr="0080420D" w:rsidRDefault="00C2024A" w:rsidP="00C2024A">
            <w:pPr>
              <w:spacing w:line="240" w:lineRule="auto"/>
              <w:ind w:firstLine="0"/>
              <w:rPr>
                <w:rFonts w:eastAsia="Times New Roman" w:cs="Times New Roman"/>
                <w:sz w:val="24"/>
                <w:szCs w:val="24"/>
                <w:lang w:eastAsia="en-US"/>
              </w:rPr>
            </w:pPr>
            <w:r w:rsidRPr="0080420D">
              <w:rPr>
                <w:rFonts w:eastAsia="Times New Roman" w:cs="Times New Roman"/>
                <w:sz w:val="24"/>
                <w:szCs w:val="24"/>
                <w:lang w:eastAsia="en-US"/>
              </w:rPr>
              <w:t>Экскурсия</w:t>
            </w:r>
          </w:p>
          <w:p w:rsidR="00C2024A" w:rsidRPr="0080420D" w:rsidRDefault="00C2024A" w:rsidP="00C2024A">
            <w:pPr>
              <w:spacing w:line="240" w:lineRule="auto"/>
              <w:ind w:firstLine="0"/>
              <w:rPr>
                <w:rFonts w:eastAsia="Times New Roman" w:cs="Times New Roman"/>
                <w:sz w:val="24"/>
                <w:szCs w:val="24"/>
                <w:lang w:eastAsia="en-US"/>
              </w:rPr>
            </w:pPr>
            <w:r w:rsidRPr="0080420D">
              <w:rPr>
                <w:rFonts w:eastAsia="Times New Roman" w:cs="Times New Roman"/>
                <w:sz w:val="24"/>
                <w:szCs w:val="24"/>
                <w:lang w:eastAsia="en-US"/>
              </w:rPr>
              <w:t>Проект</w:t>
            </w:r>
          </w:p>
          <w:p w:rsidR="00C2024A" w:rsidRPr="0080420D" w:rsidRDefault="00C2024A" w:rsidP="00C2024A">
            <w:pPr>
              <w:spacing w:line="240" w:lineRule="auto"/>
              <w:ind w:firstLine="0"/>
              <w:rPr>
                <w:rFonts w:eastAsia="Times New Roman" w:cs="Times New Roman"/>
                <w:sz w:val="24"/>
                <w:szCs w:val="24"/>
                <w:lang w:eastAsia="en-US"/>
              </w:rPr>
            </w:pPr>
          </w:p>
          <w:p w:rsidR="00C2024A" w:rsidRPr="0080420D" w:rsidRDefault="00C2024A" w:rsidP="00C2024A">
            <w:pPr>
              <w:spacing w:line="240" w:lineRule="auto"/>
              <w:ind w:firstLine="0"/>
              <w:rPr>
                <w:rFonts w:eastAsia="Times New Roman" w:cs="Times New Roman"/>
                <w:sz w:val="24"/>
                <w:szCs w:val="24"/>
                <w:lang w:eastAsia="en-US"/>
              </w:rPr>
            </w:pPr>
          </w:p>
        </w:tc>
        <w:tc>
          <w:tcPr>
            <w:tcW w:w="2474" w:type="pct"/>
            <w:tcBorders>
              <w:top w:val="single" w:sz="4" w:space="0" w:color="auto"/>
              <w:left w:val="single" w:sz="4" w:space="0" w:color="auto"/>
              <w:bottom w:val="single" w:sz="4" w:space="0" w:color="auto"/>
              <w:right w:val="single" w:sz="4" w:space="0" w:color="auto"/>
            </w:tcBorders>
            <w:hideMark/>
          </w:tcPr>
          <w:p w:rsidR="00C2024A" w:rsidRPr="0080420D" w:rsidRDefault="00C2024A" w:rsidP="00C2024A">
            <w:pPr>
              <w:autoSpaceDE w:val="0"/>
              <w:autoSpaceDN w:val="0"/>
              <w:adjustRightInd w:val="0"/>
              <w:spacing w:line="240" w:lineRule="auto"/>
              <w:ind w:firstLine="0"/>
              <w:jc w:val="left"/>
              <w:rPr>
                <w:rFonts w:eastAsia="Times New Roman" w:cs="Times New Roman"/>
                <w:sz w:val="24"/>
                <w:szCs w:val="24"/>
                <w:lang w:eastAsia="en-US"/>
              </w:rPr>
            </w:pPr>
            <w:r w:rsidRPr="0080420D">
              <w:rPr>
                <w:rFonts w:eastAsia="Times New Roman" w:cs="Times New Roman"/>
                <w:b/>
                <w:sz w:val="24"/>
                <w:szCs w:val="24"/>
                <w:lang w:eastAsia="en-US"/>
              </w:rPr>
              <w:t>Сравнивать</w:t>
            </w:r>
            <w:r w:rsidRPr="0080420D">
              <w:rPr>
                <w:rFonts w:eastAsia="Times New Roman" w:cs="Times New Roman"/>
                <w:sz w:val="24"/>
                <w:szCs w:val="24"/>
                <w:lang w:eastAsia="en-US"/>
              </w:rPr>
              <w:t xml:space="preserve"> разные способы использования геометрических представлений в окружающей жизни</w:t>
            </w:r>
          </w:p>
          <w:p w:rsidR="00C2024A" w:rsidRPr="0080420D" w:rsidRDefault="00C2024A" w:rsidP="00C2024A">
            <w:pPr>
              <w:autoSpaceDE w:val="0"/>
              <w:autoSpaceDN w:val="0"/>
              <w:adjustRightInd w:val="0"/>
              <w:spacing w:line="240" w:lineRule="auto"/>
              <w:ind w:firstLine="0"/>
              <w:jc w:val="left"/>
              <w:rPr>
                <w:rFonts w:eastAsia="Times New Roman" w:cs="Times New Roman"/>
                <w:sz w:val="24"/>
                <w:szCs w:val="24"/>
                <w:lang w:eastAsia="en-US"/>
              </w:rPr>
            </w:pPr>
            <w:r w:rsidRPr="0080420D">
              <w:rPr>
                <w:rFonts w:eastAsia="Times New Roman" w:cs="Times New Roman"/>
                <w:b/>
                <w:sz w:val="24"/>
                <w:szCs w:val="24"/>
                <w:lang w:eastAsia="en-US"/>
              </w:rPr>
              <w:t>Моделировать</w:t>
            </w:r>
            <w:r w:rsidRPr="0080420D">
              <w:rPr>
                <w:rFonts w:eastAsia="Times New Roman" w:cs="Times New Roman"/>
                <w:sz w:val="24"/>
                <w:szCs w:val="24"/>
                <w:lang w:eastAsia="en-US"/>
              </w:rPr>
              <w:t xml:space="preserve"> ситуации, иллюстрирующие применение геометрических понятий</w:t>
            </w:r>
          </w:p>
          <w:p w:rsidR="00C2024A" w:rsidRPr="0080420D" w:rsidRDefault="00C2024A" w:rsidP="00C2024A">
            <w:pPr>
              <w:autoSpaceDE w:val="0"/>
              <w:autoSpaceDN w:val="0"/>
              <w:adjustRightInd w:val="0"/>
              <w:spacing w:line="240" w:lineRule="auto"/>
              <w:ind w:firstLine="0"/>
              <w:jc w:val="left"/>
              <w:rPr>
                <w:rFonts w:eastAsia="Times New Roman" w:cs="Times New Roman"/>
                <w:sz w:val="24"/>
                <w:szCs w:val="24"/>
                <w:lang w:eastAsia="en-US"/>
              </w:rPr>
            </w:pPr>
            <w:r w:rsidRPr="0080420D">
              <w:rPr>
                <w:rFonts w:eastAsia="Times New Roman" w:cs="Times New Roman"/>
                <w:b/>
                <w:sz w:val="24"/>
                <w:szCs w:val="24"/>
                <w:lang w:eastAsia="en-US"/>
              </w:rPr>
              <w:t xml:space="preserve">Использовать </w:t>
            </w:r>
            <w:r w:rsidRPr="0080420D">
              <w:rPr>
                <w:rFonts w:eastAsia="Times New Roman" w:cs="Times New Roman"/>
                <w:sz w:val="24"/>
                <w:szCs w:val="24"/>
                <w:lang w:eastAsia="en-US"/>
              </w:rPr>
              <w:t>математическую терминологию при изучении геометрических понятий</w:t>
            </w:r>
          </w:p>
        </w:tc>
      </w:tr>
      <w:tr w:rsidR="00C2024A" w:rsidRPr="0080420D" w:rsidTr="00C2024A">
        <w:tc>
          <w:tcPr>
            <w:tcW w:w="280" w:type="pct"/>
            <w:tcBorders>
              <w:top w:val="single" w:sz="4" w:space="0" w:color="auto"/>
              <w:left w:val="single" w:sz="4" w:space="0" w:color="auto"/>
              <w:bottom w:val="single" w:sz="4" w:space="0" w:color="auto"/>
              <w:right w:val="single" w:sz="4" w:space="0" w:color="auto"/>
            </w:tcBorders>
            <w:hideMark/>
          </w:tcPr>
          <w:p w:rsidR="00C2024A" w:rsidRPr="0080420D" w:rsidRDefault="00C2024A" w:rsidP="00C2024A">
            <w:pPr>
              <w:widowControl w:val="0"/>
              <w:autoSpaceDE w:val="0"/>
              <w:autoSpaceDN w:val="0"/>
              <w:spacing w:line="240" w:lineRule="auto"/>
              <w:ind w:firstLine="0"/>
              <w:rPr>
                <w:rFonts w:eastAsia="MS Mincho" w:cs="Times New Roman"/>
                <w:sz w:val="24"/>
                <w:szCs w:val="24"/>
                <w:lang w:eastAsia="ja-JP"/>
              </w:rPr>
            </w:pPr>
            <w:r w:rsidRPr="0080420D">
              <w:rPr>
                <w:rFonts w:eastAsia="MS Mincho" w:cs="Times New Roman"/>
                <w:sz w:val="24"/>
                <w:szCs w:val="24"/>
                <w:lang w:eastAsia="ja-JP"/>
              </w:rPr>
              <w:t>3.</w:t>
            </w:r>
          </w:p>
        </w:tc>
        <w:tc>
          <w:tcPr>
            <w:tcW w:w="1100" w:type="pct"/>
            <w:tcBorders>
              <w:top w:val="single" w:sz="4" w:space="0" w:color="auto"/>
              <w:left w:val="single" w:sz="4" w:space="0" w:color="auto"/>
              <w:bottom w:val="single" w:sz="4" w:space="0" w:color="auto"/>
              <w:right w:val="single" w:sz="4" w:space="0" w:color="auto"/>
            </w:tcBorders>
            <w:hideMark/>
          </w:tcPr>
          <w:p w:rsidR="00C2024A" w:rsidRPr="0080420D" w:rsidRDefault="00C2024A" w:rsidP="00C2024A">
            <w:pPr>
              <w:spacing w:line="240" w:lineRule="auto"/>
              <w:ind w:firstLine="0"/>
              <w:jc w:val="left"/>
              <w:rPr>
                <w:rFonts w:eastAsia="Times New Roman" w:cs="Times New Roman"/>
                <w:sz w:val="24"/>
                <w:szCs w:val="24"/>
                <w:lang w:eastAsia="en-US"/>
              </w:rPr>
            </w:pPr>
            <w:r w:rsidRPr="0080420D">
              <w:rPr>
                <w:rFonts w:eastAsia="Times New Roman" w:cs="Times New Roman"/>
                <w:sz w:val="24"/>
                <w:szCs w:val="24"/>
                <w:lang w:eastAsia="en-US"/>
              </w:rPr>
              <w:t>Конструирование и графика</w:t>
            </w:r>
          </w:p>
        </w:tc>
        <w:tc>
          <w:tcPr>
            <w:tcW w:w="1145" w:type="pct"/>
            <w:tcBorders>
              <w:top w:val="single" w:sz="4" w:space="0" w:color="auto"/>
              <w:left w:val="single" w:sz="4" w:space="0" w:color="auto"/>
              <w:bottom w:val="single" w:sz="4" w:space="0" w:color="auto"/>
              <w:right w:val="single" w:sz="4" w:space="0" w:color="auto"/>
            </w:tcBorders>
          </w:tcPr>
          <w:p w:rsidR="00C2024A" w:rsidRPr="0080420D" w:rsidRDefault="00C2024A" w:rsidP="00C2024A">
            <w:pPr>
              <w:spacing w:line="240" w:lineRule="auto"/>
              <w:ind w:firstLine="0"/>
              <w:jc w:val="left"/>
              <w:rPr>
                <w:rFonts w:eastAsia="Times New Roman" w:cs="Times New Roman"/>
                <w:sz w:val="24"/>
                <w:szCs w:val="24"/>
                <w:lang w:eastAsia="en-US"/>
              </w:rPr>
            </w:pPr>
            <w:r w:rsidRPr="0080420D">
              <w:rPr>
                <w:rFonts w:eastAsia="Times New Roman" w:cs="Times New Roman"/>
                <w:sz w:val="24"/>
                <w:szCs w:val="24"/>
                <w:lang w:eastAsia="en-US"/>
              </w:rPr>
              <w:t xml:space="preserve"> Мастерская </w:t>
            </w:r>
          </w:p>
          <w:p w:rsidR="00C2024A" w:rsidRPr="0080420D" w:rsidRDefault="00C2024A" w:rsidP="00C2024A">
            <w:pPr>
              <w:spacing w:line="240" w:lineRule="auto"/>
              <w:ind w:firstLine="0"/>
              <w:jc w:val="left"/>
              <w:rPr>
                <w:rFonts w:eastAsia="Times New Roman" w:cs="Times New Roman"/>
                <w:sz w:val="24"/>
                <w:szCs w:val="24"/>
                <w:lang w:eastAsia="en-US"/>
              </w:rPr>
            </w:pPr>
            <w:r w:rsidRPr="0080420D">
              <w:rPr>
                <w:rFonts w:eastAsia="Times New Roman" w:cs="Times New Roman"/>
                <w:sz w:val="24"/>
                <w:szCs w:val="24"/>
                <w:lang w:eastAsia="en-US"/>
              </w:rPr>
              <w:t>Игры –тренинги</w:t>
            </w:r>
          </w:p>
          <w:p w:rsidR="00C2024A" w:rsidRPr="0080420D" w:rsidRDefault="00C2024A" w:rsidP="00C2024A">
            <w:pPr>
              <w:spacing w:line="240" w:lineRule="auto"/>
              <w:ind w:firstLine="0"/>
              <w:jc w:val="left"/>
              <w:rPr>
                <w:rFonts w:eastAsia="Times New Roman" w:cs="Times New Roman"/>
                <w:sz w:val="24"/>
                <w:szCs w:val="24"/>
                <w:lang w:eastAsia="en-US"/>
              </w:rPr>
            </w:pPr>
          </w:p>
          <w:p w:rsidR="00C2024A" w:rsidRPr="0080420D" w:rsidRDefault="00C2024A" w:rsidP="00C2024A">
            <w:pPr>
              <w:spacing w:line="240" w:lineRule="auto"/>
              <w:ind w:firstLine="0"/>
              <w:jc w:val="left"/>
              <w:rPr>
                <w:rFonts w:eastAsia="Times New Roman" w:cs="Times New Roman"/>
                <w:sz w:val="24"/>
                <w:szCs w:val="24"/>
                <w:lang w:eastAsia="en-US"/>
              </w:rPr>
            </w:pPr>
            <w:r w:rsidRPr="0080420D">
              <w:rPr>
                <w:rFonts w:eastAsia="Times New Roman" w:cs="Times New Roman"/>
                <w:sz w:val="24"/>
                <w:szCs w:val="24"/>
                <w:lang w:eastAsia="en-US"/>
              </w:rPr>
              <w:t>Практическая работа</w:t>
            </w:r>
          </w:p>
          <w:p w:rsidR="00C2024A" w:rsidRPr="0080420D" w:rsidRDefault="00C2024A" w:rsidP="00C2024A">
            <w:pPr>
              <w:spacing w:line="240" w:lineRule="auto"/>
              <w:ind w:firstLine="0"/>
              <w:jc w:val="left"/>
              <w:rPr>
                <w:rFonts w:eastAsia="Times New Roman" w:cs="Times New Roman"/>
                <w:sz w:val="24"/>
                <w:szCs w:val="24"/>
                <w:lang w:eastAsia="en-US"/>
              </w:rPr>
            </w:pPr>
          </w:p>
          <w:p w:rsidR="00C2024A" w:rsidRPr="0080420D" w:rsidRDefault="00C2024A" w:rsidP="00C2024A">
            <w:pPr>
              <w:spacing w:line="240" w:lineRule="auto"/>
              <w:ind w:firstLine="0"/>
              <w:jc w:val="left"/>
              <w:rPr>
                <w:rFonts w:eastAsia="Times New Roman" w:cs="Times New Roman"/>
                <w:sz w:val="24"/>
                <w:szCs w:val="24"/>
                <w:lang w:eastAsia="en-US"/>
              </w:rPr>
            </w:pPr>
            <w:r w:rsidRPr="0080420D">
              <w:rPr>
                <w:rFonts w:eastAsia="Times New Roman" w:cs="Times New Roman"/>
                <w:sz w:val="24"/>
                <w:szCs w:val="24"/>
                <w:lang w:eastAsia="en-US"/>
              </w:rPr>
              <w:t>Исследовательская работа</w:t>
            </w:r>
          </w:p>
        </w:tc>
        <w:tc>
          <w:tcPr>
            <w:tcW w:w="2474" w:type="pct"/>
            <w:tcBorders>
              <w:top w:val="single" w:sz="4" w:space="0" w:color="auto"/>
              <w:left w:val="single" w:sz="4" w:space="0" w:color="auto"/>
              <w:bottom w:val="single" w:sz="4" w:space="0" w:color="auto"/>
              <w:right w:val="single" w:sz="4" w:space="0" w:color="auto"/>
            </w:tcBorders>
            <w:hideMark/>
          </w:tcPr>
          <w:p w:rsidR="00C2024A" w:rsidRPr="0080420D" w:rsidRDefault="00C2024A" w:rsidP="00C2024A">
            <w:pPr>
              <w:autoSpaceDE w:val="0"/>
              <w:autoSpaceDN w:val="0"/>
              <w:adjustRightInd w:val="0"/>
              <w:spacing w:line="240" w:lineRule="auto"/>
              <w:ind w:firstLine="0"/>
              <w:jc w:val="left"/>
              <w:rPr>
                <w:rFonts w:eastAsia="Times New Roman" w:cs="Times New Roman"/>
                <w:sz w:val="24"/>
                <w:szCs w:val="24"/>
                <w:lang w:eastAsia="en-US"/>
              </w:rPr>
            </w:pPr>
            <w:r w:rsidRPr="0080420D">
              <w:rPr>
                <w:rFonts w:eastAsia="Times New Roman" w:cs="Times New Roman"/>
                <w:b/>
                <w:sz w:val="24"/>
                <w:szCs w:val="24"/>
                <w:lang w:eastAsia="en-US"/>
              </w:rPr>
              <w:t>Моделировать</w:t>
            </w:r>
            <w:r w:rsidRPr="0080420D">
              <w:rPr>
                <w:rFonts w:eastAsia="Times New Roman" w:cs="Times New Roman"/>
                <w:sz w:val="24"/>
                <w:szCs w:val="24"/>
                <w:lang w:eastAsia="en-US"/>
              </w:rPr>
              <w:t xml:space="preserve"> разнообразные ситуации расположения объектов в пространстве и на плоскости.</w:t>
            </w:r>
          </w:p>
          <w:p w:rsidR="00C2024A" w:rsidRPr="0080420D" w:rsidRDefault="00C2024A" w:rsidP="00C2024A">
            <w:pPr>
              <w:autoSpaceDE w:val="0"/>
              <w:autoSpaceDN w:val="0"/>
              <w:adjustRightInd w:val="0"/>
              <w:spacing w:line="240" w:lineRule="auto"/>
              <w:ind w:firstLine="0"/>
              <w:jc w:val="left"/>
              <w:rPr>
                <w:rFonts w:eastAsia="Times New Roman" w:cs="Times New Roman"/>
                <w:sz w:val="24"/>
                <w:szCs w:val="24"/>
                <w:lang w:eastAsia="en-US"/>
              </w:rPr>
            </w:pPr>
            <w:r w:rsidRPr="0080420D">
              <w:rPr>
                <w:rFonts w:eastAsia="Times New Roman" w:cs="Times New Roman"/>
                <w:sz w:val="24"/>
                <w:szCs w:val="24"/>
                <w:lang w:eastAsia="en-US"/>
              </w:rPr>
              <w:t>И</w:t>
            </w:r>
            <w:r w:rsidRPr="0080420D">
              <w:rPr>
                <w:rFonts w:eastAsia="Times New Roman" w:cs="Times New Roman"/>
                <w:b/>
                <w:sz w:val="24"/>
                <w:szCs w:val="24"/>
                <w:lang w:eastAsia="en-US"/>
              </w:rPr>
              <w:t>зготавливать</w:t>
            </w:r>
            <w:r w:rsidRPr="0080420D">
              <w:rPr>
                <w:rFonts w:eastAsia="Times New Roman" w:cs="Times New Roman"/>
                <w:sz w:val="24"/>
                <w:szCs w:val="24"/>
                <w:lang w:eastAsia="en-US"/>
              </w:rPr>
              <w:t xml:space="preserve"> модели геометрических фигур, преобразовывать модели.</w:t>
            </w:r>
          </w:p>
          <w:p w:rsidR="00C2024A" w:rsidRPr="0080420D" w:rsidRDefault="00C2024A" w:rsidP="00C2024A">
            <w:pPr>
              <w:autoSpaceDE w:val="0"/>
              <w:autoSpaceDN w:val="0"/>
              <w:adjustRightInd w:val="0"/>
              <w:spacing w:line="240" w:lineRule="auto"/>
              <w:ind w:firstLine="0"/>
              <w:jc w:val="left"/>
              <w:rPr>
                <w:rFonts w:eastAsia="Times New Roman" w:cs="Times New Roman"/>
                <w:sz w:val="24"/>
                <w:szCs w:val="24"/>
                <w:lang w:eastAsia="en-US"/>
              </w:rPr>
            </w:pPr>
            <w:r w:rsidRPr="0080420D">
              <w:rPr>
                <w:rFonts w:eastAsia="Times New Roman" w:cs="Times New Roman"/>
                <w:b/>
                <w:sz w:val="24"/>
                <w:szCs w:val="24"/>
                <w:lang w:eastAsia="en-US"/>
              </w:rPr>
              <w:t>Исследовать</w:t>
            </w:r>
            <w:r w:rsidRPr="0080420D">
              <w:rPr>
                <w:rFonts w:eastAsia="Times New Roman" w:cs="Times New Roman"/>
                <w:sz w:val="24"/>
                <w:szCs w:val="24"/>
                <w:lang w:eastAsia="en-US"/>
              </w:rPr>
              <w:t xml:space="preserve"> предметы окружающего мира, сопоставлять их с геометрическими формами.</w:t>
            </w:r>
          </w:p>
        </w:tc>
      </w:tr>
    </w:tbl>
    <w:p w:rsidR="00C2024A" w:rsidRPr="0080420D" w:rsidRDefault="00C2024A" w:rsidP="00EC636F">
      <w:pPr>
        <w:pStyle w:val="body"/>
        <w:spacing w:line="240" w:lineRule="auto"/>
        <w:ind w:firstLine="426"/>
        <w:rPr>
          <w:b/>
          <w:color w:val="auto"/>
          <w:sz w:val="24"/>
          <w:szCs w:val="24"/>
        </w:rPr>
      </w:pPr>
    </w:p>
    <w:p w:rsidR="00E85D18" w:rsidRPr="0080420D" w:rsidRDefault="00E85D18" w:rsidP="00C2024A">
      <w:pPr>
        <w:shd w:val="clear" w:color="auto" w:fill="FFFFFF"/>
        <w:autoSpaceDE w:val="0"/>
        <w:autoSpaceDN w:val="0"/>
        <w:adjustRightInd w:val="0"/>
        <w:spacing w:line="240" w:lineRule="auto"/>
        <w:ind w:left="426" w:firstLine="0"/>
        <w:contextualSpacing/>
        <w:rPr>
          <w:rFonts w:eastAsia="Times New Roman" w:cs="Times New Roman"/>
          <w:b/>
          <w:sz w:val="24"/>
          <w:szCs w:val="24"/>
        </w:rPr>
      </w:pPr>
      <w:r w:rsidRPr="0080420D">
        <w:rPr>
          <w:rFonts w:eastAsia="Times New Roman" w:cs="Times New Roman"/>
          <w:b/>
          <w:sz w:val="24"/>
          <w:szCs w:val="24"/>
        </w:rPr>
        <w:t>Планируемые результаты освоения внеурочной деятельности</w:t>
      </w:r>
    </w:p>
    <w:p w:rsidR="00E85D18" w:rsidRPr="0080420D" w:rsidRDefault="00E85D18" w:rsidP="00EC636F">
      <w:pPr>
        <w:spacing w:line="240" w:lineRule="auto"/>
        <w:ind w:firstLine="426"/>
        <w:rPr>
          <w:rFonts w:ascii="Verdana" w:eastAsia="Times New Roman" w:hAnsi="Verdana" w:cs="Times New Roman"/>
          <w:sz w:val="21"/>
          <w:szCs w:val="21"/>
        </w:rPr>
      </w:pPr>
      <w:r w:rsidRPr="0080420D">
        <w:rPr>
          <w:rFonts w:eastAsia="Times New Roman" w:cs="Times New Roman"/>
          <w:b/>
          <w:sz w:val="24"/>
          <w:szCs w:val="24"/>
        </w:rPr>
        <w:t xml:space="preserve">Личностные результаты </w:t>
      </w:r>
      <w:r w:rsidRPr="0080420D">
        <w:rPr>
          <w:rFonts w:eastAsia="Times New Roman" w:cs="Times New Roman"/>
          <w:sz w:val="24"/>
          <w:szCs w:val="24"/>
        </w:rPr>
        <w:t>освоения основной образовательной программы начального общего образования (в соответствии с ФГОС НОО):</w:t>
      </w:r>
    </w:p>
    <w:p w:rsidR="00E85D18" w:rsidRPr="0080420D" w:rsidRDefault="00E85D18" w:rsidP="00EC636F">
      <w:pPr>
        <w:spacing w:line="240" w:lineRule="auto"/>
        <w:ind w:firstLine="426"/>
        <w:rPr>
          <w:rFonts w:ascii="Verdana" w:eastAsia="Times New Roman" w:hAnsi="Verdana" w:cs="Times New Roman"/>
          <w:sz w:val="21"/>
          <w:szCs w:val="21"/>
        </w:rPr>
      </w:pPr>
      <w:r w:rsidRPr="0080420D">
        <w:rPr>
          <w:rFonts w:eastAsia="Times New Roman" w:cs="Times New Roman"/>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E85D18" w:rsidRPr="0080420D" w:rsidRDefault="00E85D18" w:rsidP="00EC636F">
      <w:pPr>
        <w:spacing w:line="240" w:lineRule="auto"/>
        <w:ind w:firstLine="426"/>
        <w:rPr>
          <w:rFonts w:ascii="Verdana" w:eastAsia="Times New Roman" w:hAnsi="Verdana" w:cs="Times New Roman"/>
          <w:sz w:val="21"/>
          <w:szCs w:val="21"/>
        </w:rPr>
      </w:pPr>
      <w:r w:rsidRPr="0080420D">
        <w:rPr>
          <w:rFonts w:eastAsia="Times New Roman" w:cs="Times New Roman"/>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E85D18" w:rsidRPr="0080420D" w:rsidRDefault="00E85D18" w:rsidP="00EC636F">
      <w:pPr>
        <w:spacing w:line="240" w:lineRule="auto"/>
        <w:ind w:firstLine="426"/>
        <w:rPr>
          <w:rFonts w:ascii="Verdana" w:eastAsia="Times New Roman" w:hAnsi="Verdana" w:cs="Times New Roman"/>
          <w:sz w:val="21"/>
          <w:szCs w:val="21"/>
        </w:rPr>
      </w:pPr>
      <w:r w:rsidRPr="0080420D">
        <w:rPr>
          <w:rFonts w:eastAsia="Times New Roman" w:cs="Times New Roman"/>
          <w:sz w:val="24"/>
          <w:szCs w:val="24"/>
        </w:rPr>
        <w:t>3) формирование уважительного отношения к иному мнению, истории и культуре других народов;</w:t>
      </w:r>
    </w:p>
    <w:p w:rsidR="00E85D18" w:rsidRPr="0080420D" w:rsidRDefault="00E85D18" w:rsidP="00EC636F">
      <w:pPr>
        <w:spacing w:line="240" w:lineRule="auto"/>
        <w:ind w:firstLine="426"/>
        <w:rPr>
          <w:rFonts w:ascii="Verdana" w:eastAsia="Times New Roman" w:hAnsi="Verdana" w:cs="Times New Roman"/>
          <w:sz w:val="21"/>
          <w:szCs w:val="21"/>
        </w:rPr>
      </w:pPr>
      <w:r w:rsidRPr="0080420D">
        <w:rPr>
          <w:rFonts w:eastAsia="Times New Roman" w:cs="Times New Roman"/>
          <w:sz w:val="24"/>
          <w:szCs w:val="24"/>
        </w:rPr>
        <w:t>4) овладение начальными навыками адаптации в динамично изменяющемся и развивающемся мире;</w:t>
      </w:r>
    </w:p>
    <w:p w:rsidR="00E85D18" w:rsidRPr="0080420D" w:rsidRDefault="00E85D18" w:rsidP="00EC636F">
      <w:pPr>
        <w:spacing w:line="240" w:lineRule="auto"/>
        <w:ind w:firstLine="426"/>
        <w:rPr>
          <w:rFonts w:ascii="Verdana" w:eastAsia="Times New Roman" w:hAnsi="Verdana" w:cs="Times New Roman"/>
          <w:sz w:val="21"/>
          <w:szCs w:val="21"/>
        </w:rPr>
      </w:pPr>
      <w:r w:rsidRPr="0080420D">
        <w:rPr>
          <w:rFonts w:eastAsia="Times New Roman" w:cs="Times New Roman"/>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E85D18" w:rsidRPr="0080420D" w:rsidRDefault="00E85D18" w:rsidP="00EC636F">
      <w:pPr>
        <w:spacing w:line="240" w:lineRule="auto"/>
        <w:ind w:firstLine="426"/>
        <w:rPr>
          <w:rFonts w:ascii="Verdana" w:eastAsia="Times New Roman" w:hAnsi="Verdana" w:cs="Times New Roman"/>
          <w:sz w:val="21"/>
          <w:szCs w:val="21"/>
        </w:rPr>
      </w:pPr>
      <w:r w:rsidRPr="0080420D">
        <w:rPr>
          <w:rFonts w:eastAsia="Times New Roman" w:cs="Times New Roman"/>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85D18" w:rsidRPr="0080420D" w:rsidRDefault="00E85D18" w:rsidP="00EC636F">
      <w:pPr>
        <w:spacing w:line="240" w:lineRule="auto"/>
        <w:ind w:firstLine="426"/>
        <w:rPr>
          <w:rFonts w:ascii="Verdana" w:eastAsia="Times New Roman" w:hAnsi="Verdana" w:cs="Times New Roman"/>
          <w:sz w:val="21"/>
          <w:szCs w:val="21"/>
        </w:rPr>
      </w:pPr>
      <w:r w:rsidRPr="0080420D">
        <w:rPr>
          <w:rFonts w:eastAsia="Times New Roman" w:cs="Times New Roman"/>
          <w:sz w:val="24"/>
          <w:szCs w:val="24"/>
        </w:rPr>
        <w:t>7) формирование эстетических потребностей, ценностей и чувств;</w:t>
      </w:r>
    </w:p>
    <w:p w:rsidR="00E85D18" w:rsidRPr="0080420D" w:rsidRDefault="00E85D18" w:rsidP="00EC636F">
      <w:pPr>
        <w:spacing w:line="240" w:lineRule="auto"/>
        <w:ind w:firstLine="426"/>
        <w:rPr>
          <w:rFonts w:ascii="Verdana" w:eastAsia="Times New Roman" w:hAnsi="Verdana" w:cs="Times New Roman"/>
          <w:sz w:val="21"/>
          <w:szCs w:val="21"/>
        </w:rPr>
      </w:pPr>
      <w:r w:rsidRPr="0080420D">
        <w:rPr>
          <w:rFonts w:eastAsia="Times New Roman" w:cs="Times New Roman"/>
          <w:sz w:val="24"/>
          <w:szCs w:val="24"/>
        </w:rPr>
        <w:lastRenderedPageBreak/>
        <w:t>8) развитие этических чувств, доброжелательности и эмоционально-нравственной отзывчивости, понимания и сопереживания чувствам других людей;</w:t>
      </w:r>
    </w:p>
    <w:p w:rsidR="00E85D18" w:rsidRPr="0080420D" w:rsidRDefault="00E85D18" w:rsidP="00EC636F">
      <w:pPr>
        <w:spacing w:line="240" w:lineRule="auto"/>
        <w:ind w:firstLine="426"/>
        <w:rPr>
          <w:rFonts w:ascii="Verdana" w:eastAsia="Times New Roman" w:hAnsi="Verdana" w:cs="Times New Roman"/>
          <w:sz w:val="21"/>
          <w:szCs w:val="21"/>
        </w:rPr>
      </w:pPr>
      <w:r w:rsidRPr="0080420D">
        <w:rPr>
          <w:rFonts w:eastAsia="Times New Roman" w:cs="Times New Roman"/>
          <w:sz w:val="24"/>
          <w:szCs w:val="24"/>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E85D18" w:rsidRPr="0080420D" w:rsidRDefault="00E85D18" w:rsidP="00EC636F">
      <w:pPr>
        <w:spacing w:line="240" w:lineRule="auto"/>
        <w:ind w:firstLine="426"/>
        <w:rPr>
          <w:rFonts w:ascii="Verdana" w:eastAsia="Times New Roman" w:hAnsi="Verdana" w:cs="Times New Roman"/>
          <w:sz w:val="21"/>
          <w:szCs w:val="21"/>
        </w:rPr>
      </w:pPr>
      <w:r w:rsidRPr="0080420D">
        <w:rPr>
          <w:rFonts w:eastAsia="Times New Roman" w:cs="Times New Roman"/>
          <w:sz w:val="24"/>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85D18" w:rsidRPr="0080420D" w:rsidRDefault="00E85D18" w:rsidP="00EC636F">
      <w:pPr>
        <w:spacing w:line="240" w:lineRule="auto"/>
        <w:ind w:firstLine="426"/>
        <w:rPr>
          <w:rFonts w:ascii="Verdana" w:eastAsia="Times New Roman" w:hAnsi="Verdana" w:cs="Times New Roman"/>
          <w:sz w:val="21"/>
          <w:szCs w:val="21"/>
        </w:rPr>
      </w:pPr>
      <w:r w:rsidRPr="0080420D">
        <w:rPr>
          <w:rFonts w:eastAsia="Times New Roman" w:cs="Times New Roman"/>
          <w:b/>
          <w:sz w:val="24"/>
          <w:szCs w:val="24"/>
        </w:rPr>
        <w:t xml:space="preserve">Метапредметные результаты </w:t>
      </w:r>
      <w:r w:rsidRPr="0080420D">
        <w:rPr>
          <w:rFonts w:eastAsia="Times New Roman" w:cs="Times New Roman"/>
          <w:sz w:val="24"/>
          <w:szCs w:val="24"/>
        </w:rPr>
        <w:t>освоения основной образовательной программы начального общего образования  (в соответствии с ФГОС НОО):</w:t>
      </w:r>
    </w:p>
    <w:p w:rsidR="00E85D18" w:rsidRPr="0080420D" w:rsidRDefault="00E85D18" w:rsidP="00EC636F">
      <w:pPr>
        <w:spacing w:line="240" w:lineRule="auto"/>
        <w:ind w:firstLine="426"/>
        <w:rPr>
          <w:rFonts w:ascii="Verdana" w:eastAsia="Times New Roman" w:hAnsi="Verdana" w:cs="Times New Roman"/>
          <w:sz w:val="21"/>
          <w:szCs w:val="21"/>
        </w:rPr>
      </w:pPr>
      <w:r w:rsidRPr="0080420D">
        <w:rPr>
          <w:rFonts w:eastAsia="Times New Roman" w:cs="Times New Roman"/>
          <w:sz w:val="24"/>
          <w:szCs w:val="24"/>
        </w:rPr>
        <w:t>1) овладение способностью принимать и сохранять цели и задачи учебной деятельности, поиска средств ее осуществления;</w:t>
      </w:r>
    </w:p>
    <w:p w:rsidR="00E85D18" w:rsidRPr="0080420D" w:rsidRDefault="00E85D18" w:rsidP="00EC636F">
      <w:pPr>
        <w:spacing w:line="240" w:lineRule="auto"/>
        <w:ind w:firstLine="426"/>
        <w:rPr>
          <w:rFonts w:ascii="Verdana" w:eastAsia="Times New Roman" w:hAnsi="Verdana" w:cs="Times New Roman"/>
          <w:sz w:val="21"/>
          <w:szCs w:val="21"/>
        </w:rPr>
      </w:pPr>
      <w:r w:rsidRPr="0080420D">
        <w:rPr>
          <w:rFonts w:eastAsia="Times New Roman" w:cs="Times New Roman"/>
          <w:sz w:val="24"/>
          <w:szCs w:val="24"/>
        </w:rPr>
        <w:t>2) освоение способов решения проблем творческого и поискового характера;</w:t>
      </w:r>
    </w:p>
    <w:p w:rsidR="00E85D18" w:rsidRPr="0080420D" w:rsidRDefault="00E85D18" w:rsidP="00EC636F">
      <w:pPr>
        <w:spacing w:line="240" w:lineRule="auto"/>
        <w:ind w:firstLine="426"/>
        <w:rPr>
          <w:rFonts w:ascii="Verdana" w:eastAsia="Times New Roman" w:hAnsi="Verdana" w:cs="Times New Roman"/>
          <w:sz w:val="21"/>
          <w:szCs w:val="21"/>
        </w:rPr>
      </w:pPr>
      <w:r w:rsidRPr="0080420D">
        <w:rPr>
          <w:rFonts w:eastAsia="Times New Roman" w:cs="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E85D18" w:rsidRPr="0080420D" w:rsidRDefault="00E85D18" w:rsidP="00EC636F">
      <w:pPr>
        <w:spacing w:line="240" w:lineRule="auto"/>
        <w:ind w:firstLine="426"/>
        <w:rPr>
          <w:rFonts w:ascii="Verdana" w:eastAsia="Times New Roman" w:hAnsi="Verdana" w:cs="Times New Roman"/>
          <w:sz w:val="21"/>
          <w:szCs w:val="21"/>
        </w:rPr>
      </w:pPr>
      <w:r w:rsidRPr="0080420D">
        <w:rPr>
          <w:rFonts w:eastAsia="Times New Roman" w:cs="Times New Roman"/>
          <w:sz w:val="24"/>
          <w:szCs w:val="24"/>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E85D18" w:rsidRPr="0080420D" w:rsidRDefault="00E85D18" w:rsidP="00EC636F">
      <w:pPr>
        <w:spacing w:line="240" w:lineRule="auto"/>
        <w:ind w:firstLine="426"/>
        <w:rPr>
          <w:rFonts w:ascii="Verdana" w:eastAsia="Times New Roman" w:hAnsi="Verdana" w:cs="Times New Roman"/>
          <w:sz w:val="21"/>
          <w:szCs w:val="21"/>
        </w:rPr>
      </w:pPr>
      <w:r w:rsidRPr="0080420D">
        <w:rPr>
          <w:rFonts w:eastAsia="Times New Roman" w:cs="Times New Roman"/>
          <w:sz w:val="24"/>
          <w:szCs w:val="24"/>
        </w:rPr>
        <w:t>5) освоение начальных форм познавательной и личностной рефлексии;</w:t>
      </w:r>
    </w:p>
    <w:p w:rsidR="00E85D18" w:rsidRPr="0080420D" w:rsidRDefault="00E85D18" w:rsidP="00EC636F">
      <w:pPr>
        <w:spacing w:line="240" w:lineRule="auto"/>
        <w:ind w:firstLine="426"/>
        <w:rPr>
          <w:rFonts w:ascii="Verdana" w:eastAsia="Times New Roman" w:hAnsi="Verdana" w:cs="Times New Roman"/>
          <w:sz w:val="21"/>
          <w:szCs w:val="21"/>
        </w:rPr>
      </w:pPr>
      <w:r w:rsidRPr="0080420D">
        <w:rPr>
          <w:rFonts w:eastAsia="Times New Roman" w:cs="Times New Roman"/>
          <w:sz w:val="24"/>
          <w:szCs w:val="24"/>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E85D18" w:rsidRPr="0080420D" w:rsidRDefault="00E85D18" w:rsidP="00EC636F">
      <w:pPr>
        <w:spacing w:line="240" w:lineRule="auto"/>
        <w:ind w:firstLine="426"/>
        <w:rPr>
          <w:rFonts w:ascii="Verdana" w:eastAsia="Times New Roman" w:hAnsi="Verdana" w:cs="Times New Roman"/>
          <w:sz w:val="21"/>
          <w:szCs w:val="21"/>
        </w:rPr>
      </w:pPr>
      <w:r w:rsidRPr="0080420D">
        <w:rPr>
          <w:rFonts w:eastAsia="Times New Roman" w:cs="Times New Roman"/>
          <w:sz w:val="24"/>
          <w:szCs w:val="24"/>
        </w:rPr>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E85D18" w:rsidRPr="0080420D" w:rsidRDefault="00E85D18" w:rsidP="00EC636F">
      <w:pPr>
        <w:spacing w:line="240" w:lineRule="auto"/>
        <w:ind w:firstLine="426"/>
        <w:rPr>
          <w:rFonts w:ascii="Verdana" w:eastAsia="Times New Roman" w:hAnsi="Verdana" w:cs="Times New Roman"/>
          <w:sz w:val="21"/>
          <w:szCs w:val="21"/>
        </w:rPr>
      </w:pPr>
      <w:r w:rsidRPr="0080420D">
        <w:rPr>
          <w:rFonts w:eastAsia="Times New Roman" w:cs="Times New Roman"/>
          <w:sz w:val="24"/>
          <w:szCs w:val="24"/>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E85D18" w:rsidRPr="0080420D" w:rsidRDefault="00E85D18" w:rsidP="00EC636F">
      <w:pPr>
        <w:spacing w:line="240" w:lineRule="auto"/>
        <w:ind w:firstLine="426"/>
        <w:rPr>
          <w:rFonts w:ascii="Verdana" w:eastAsia="Times New Roman" w:hAnsi="Verdana" w:cs="Times New Roman"/>
          <w:sz w:val="21"/>
          <w:szCs w:val="21"/>
        </w:rPr>
      </w:pPr>
      <w:r w:rsidRPr="0080420D">
        <w:rPr>
          <w:rFonts w:eastAsia="Times New Roman" w:cs="Times New Roman"/>
          <w:sz w:val="24"/>
          <w:szCs w:val="24"/>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E85D18" w:rsidRPr="0080420D" w:rsidRDefault="00E85D18" w:rsidP="00EC636F">
      <w:pPr>
        <w:spacing w:line="240" w:lineRule="auto"/>
        <w:ind w:firstLine="426"/>
        <w:rPr>
          <w:rFonts w:ascii="Verdana" w:eastAsia="Times New Roman" w:hAnsi="Verdana" w:cs="Times New Roman"/>
          <w:sz w:val="21"/>
          <w:szCs w:val="21"/>
        </w:rPr>
      </w:pPr>
      <w:r w:rsidRPr="0080420D">
        <w:rPr>
          <w:rFonts w:eastAsia="Times New Roman" w:cs="Times New Roman"/>
          <w:sz w:val="24"/>
          <w:szCs w:val="24"/>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E85D18" w:rsidRPr="0080420D" w:rsidRDefault="00E85D18" w:rsidP="00EC636F">
      <w:pPr>
        <w:spacing w:line="240" w:lineRule="auto"/>
        <w:ind w:firstLine="426"/>
        <w:rPr>
          <w:rFonts w:ascii="Verdana" w:eastAsia="Times New Roman" w:hAnsi="Verdana" w:cs="Times New Roman"/>
          <w:sz w:val="21"/>
          <w:szCs w:val="21"/>
        </w:rPr>
      </w:pPr>
      <w:r w:rsidRPr="0080420D">
        <w:rPr>
          <w:rFonts w:eastAsia="Times New Roman" w:cs="Times New Roman"/>
          <w:sz w:val="24"/>
          <w:szCs w:val="24"/>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E85D18" w:rsidRPr="0080420D" w:rsidRDefault="00E85D18" w:rsidP="00EC636F">
      <w:pPr>
        <w:spacing w:line="240" w:lineRule="auto"/>
        <w:ind w:firstLine="426"/>
        <w:rPr>
          <w:rFonts w:ascii="Verdana" w:eastAsia="Times New Roman" w:hAnsi="Verdana" w:cs="Times New Roman"/>
          <w:sz w:val="21"/>
          <w:szCs w:val="21"/>
        </w:rPr>
      </w:pPr>
      <w:r w:rsidRPr="0080420D">
        <w:rPr>
          <w:rFonts w:eastAsia="Times New Roman" w:cs="Times New Roman"/>
          <w:sz w:val="24"/>
          <w:szCs w:val="24"/>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E85D18" w:rsidRPr="0080420D" w:rsidRDefault="00E85D18" w:rsidP="00EC636F">
      <w:pPr>
        <w:spacing w:line="240" w:lineRule="auto"/>
        <w:ind w:firstLine="426"/>
        <w:rPr>
          <w:rFonts w:ascii="Verdana" w:eastAsia="Times New Roman" w:hAnsi="Verdana" w:cs="Times New Roman"/>
          <w:sz w:val="21"/>
          <w:szCs w:val="21"/>
        </w:rPr>
      </w:pPr>
      <w:r w:rsidRPr="0080420D">
        <w:rPr>
          <w:rFonts w:eastAsia="Times New Roman" w:cs="Times New Roman"/>
          <w:sz w:val="24"/>
          <w:szCs w:val="24"/>
        </w:rPr>
        <w:t>13) готовность конструктивно разрешать конфликты посредством учета интересов сторон и сотрудничества;</w:t>
      </w:r>
    </w:p>
    <w:p w:rsidR="00E85D18" w:rsidRPr="0080420D" w:rsidRDefault="00E85D18" w:rsidP="00EC636F">
      <w:pPr>
        <w:spacing w:line="240" w:lineRule="auto"/>
        <w:ind w:firstLine="426"/>
        <w:rPr>
          <w:rFonts w:ascii="Verdana" w:eastAsia="Times New Roman" w:hAnsi="Verdana" w:cs="Times New Roman"/>
          <w:sz w:val="21"/>
          <w:szCs w:val="21"/>
        </w:rPr>
      </w:pPr>
      <w:r w:rsidRPr="0080420D">
        <w:rPr>
          <w:rFonts w:eastAsia="Times New Roman" w:cs="Times New Roman"/>
          <w:sz w:val="24"/>
          <w:szCs w:val="24"/>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E85D18" w:rsidRPr="0080420D" w:rsidRDefault="00E85D18" w:rsidP="00EC636F">
      <w:pPr>
        <w:spacing w:line="240" w:lineRule="auto"/>
        <w:ind w:firstLine="426"/>
        <w:rPr>
          <w:rFonts w:ascii="Verdana" w:eastAsia="Times New Roman" w:hAnsi="Verdana" w:cs="Times New Roman"/>
          <w:sz w:val="21"/>
          <w:szCs w:val="21"/>
        </w:rPr>
      </w:pPr>
      <w:r w:rsidRPr="0080420D">
        <w:rPr>
          <w:rFonts w:eastAsia="Times New Roman" w:cs="Times New Roman"/>
          <w:sz w:val="24"/>
          <w:szCs w:val="24"/>
        </w:rPr>
        <w:t>15) овладение базовыми предметными и межпредметными понятиями, отражающими существенные связи и отношения между объектами и процессами;</w:t>
      </w:r>
    </w:p>
    <w:p w:rsidR="00E85D18" w:rsidRPr="0080420D" w:rsidRDefault="00E85D18" w:rsidP="00EC636F">
      <w:pPr>
        <w:spacing w:line="240" w:lineRule="auto"/>
        <w:ind w:firstLine="426"/>
        <w:rPr>
          <w:rFonts w:ascii="Verdana" w:eastAsia="Times New Roman" w:hAnsi="Verdana" w:cs="Times New Roman"/>
          <w:sz w:val="21"/>
          <w:szCs w:val="21"/>
        </w:rPr>
      </w:pPr>
      <w:r w:rsidRPr="0080420D">
        <w:rPr>
          <w:rFonts w:eastAsia="Times New Roman" w:cs="Times New Roman"/>
          <w:sz w:val="24"/>
          <w:szCs w:val="24"/>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p w:rsidR="00E85D18" w:rsidRPr="0080420D" w:rsidRDefault="00E85D18" w:rsidP="00EC636F">
      <w:pPr>
        <w:spacing w:line="240" w:lineRule="auto"/>
        <w:ind w:firstLine="426"/>
        <w:rPr>
          <w:rFonts w:eastAsia="Times New Roman" w:cs="Times New Roman"/>
          <w:sz w:val="24"/>
          <w:szCs w:val="24"/>
        </w:rPr>
      </w:pPr>
      <w:r w:rsidRPr="0080420D">
        <w:rPr>
          <w:rFonts w:eastAsia="Times New Roman" w:cs="Times New Roman"/>
          <w:b/>
          <w:sz w:val="24"/>
          <w:szCs w:val="24"/>
        </w:rPr>
        <w:t>Предметные результаты</w:t>
      </w:r>
    </w:p>
    <w:p w:rsidR="00E85D18" w:rsidRPr="0080420D" w:rsidRDefault="00E85D18" w:rsidP="00393979">
      <w:pPr>
        <w:numPr>
          <w:ilvl w:val="0"/>
          <w:numId w:val="11"/>
        </w:numPr>
        <w:spacing w:line="240" w:lineRule="auto"/>
        <w:ind w:left="0" w:firstLine="426"/>
        <w:rPr>
          <w:rFonts w:eastAsia="Times New Roman" w:cs="Times New Roman"/>
          <w:sz w:val="24"/>
          <w:szCs w:val="24"/>
        </w:rPr>
      </w:pPr>
      <w:r w:rsidRPr="0080420D">
        <w:rPr>
          <w:rFonts w:eastAsia="Times New Roman" w:cs="Times New Roman"/>
          <w:sz w:val="24"/>
          <w:szCs w:val="24"/>
        </w:rPr>
        <w:t>изучить необходимую математическую терминологию;</w:t>
      </w:r>
    </w:p>
    <w:p w:rsidR="00E85D18" w:rsidRPr="0080420D" w:rsidRDefault="00E85D18" w:rsidP="00393979">
      <w:pPr>
        <w:numPr>
          <w:ilvl w:val="0"/>
          <w:numId w:val="11"/>
        </w:numPr>
        <w:spacing w:line="240" w:lineRule="auto"/>
        <w:ind w:left="0" w:firstLine="426"/>
        <w:rPr>
          <w:rFonts w:eastAsia="Times New Roman" w:cs="Times New Roman"/>
          <w:sz w:val="24"/>
          <w:szCs w:val="24"/>
        </w:rPr>
      </w:pPr>
      <w:r w:rsidRPr="0080420D">
        <w:rPr>
          <w:rFonts w:eastAsia="Times New Roman" w:cs="Times New Roman"/>
          <w:sz w:val="24"/>
          <w:szCs w:val="24"/>
        </w:rPr>
        <w:lastRenderedPageBreak/>
        <w:t>выполнять задания на измерение и построение;</w:t>
      </w:r>
    </w:p>
    <w:p w:rsidR="00E85D18" w:rsidRPr="0080420D" w:rsidRDefault="00E85D18" w:rsidP="00393979">
      <w:pPr>
        <w:numPr>
          <w:ilvl w:val="0"/>
          <w:numId w:val="11"/>
        </w:numPr>
        <w:spacing w:line="240" w:lineRule="auto"/>
        <w:ind w:left="0" w:firstLine="426"/>
        <w:rPr>
          <w:rFonts w:eastAsia="Times New Roman" w:cs="Times New Roman"/>
          <w:sz w:val="24"/>
          <w:szCs w:val="24"/>
        </w:rPr>
      </w:pPr>
      <w:r w:rsidRPr="0080420D">
        <w:rPr>
          <w:rFonts w:eastAsia="Times New Roman" w:cs="Times New Roman"/>
          <w:sz w:val="24"/>
          <w:szCs w:val="24"/>
        </w:rPr>
        <w:t xml:space="preserve">устанавливать соотношения между значениями одноименных величин и выражать все величины в одних и тех же единицах при выполнении вычислений; </w:t>
      </w:r>
    </w:p>
    <w:p w:rsidR="00E85D18" w:rsidRPr="0080420D" w:rsidRDefault="00E85D18" w:rsidP="00393979">
      <w:pPr>
        <w:numPr>
          <w:ilvl w:val="0"/>
          <w:numId w:val="11"/>
        </w:numPr>
        <w:spacing w:line="240" w:lineRule="auto"/>
        <w:ind w:left="0" w:firstLine="426"/>
        <w:rPr>
          <w:rFonts w:eastAsia="Times New Roman" w:cs="Times New Roman"/>
          <w:iCs/>
          <w:sz w:val="24"/>
          <w:szCs w:val="24"/>
        </w:rPr>
      </w:pPr>
      <w:r w:rsidRPr="0080420D">
        <w:rPr>
          <w:rFonts w:eastAsia="Times New Roman" w:cs="Times New Roman"/>
          <w:sz w:val="24"/>
          <w:szCs w:val="24"/>
        </w:rPr>
        <w:t>использовать навыки измерений и зависимости между величинами  для решения практических задач;</w:t>
      </w:r>
    </w:p>
    <w:p w:rsidR="00E85D18" w:rsidRPr="0080420D" w:rsidRDefault="00E85D18" w:rsidP="00393979">
      <w:pPr>
        <w:numPr>
          <w:ilvl w:val="0"/>
          <w:numId w:val="11"/>
        </w:numPr>
        <w:spacing w:line="240" w:lineRule="auto"/>
        <w:ind w:left="0" w:firstLine="426"/>
        <w:rPr>
          <w:rFonts w:eastAsia="Times New Roman" w:cs="Times New Roman"/>
          <w:iCs/>
          <w:sz w:val="24"/>
          <w:szCs w:val="24"/>
        </w:rPr>
      </w:pPr>
      <w:r w:rsidRPr="0080420D">
        <w:rPr>
          <w:rFonts w:eastAsia="Times New Roman" w:cs="Times New Roman"/>
          <w:sz w:val="24"/>
          <w:szCs w:val="24"/>
        </w:rPr>
        <w:t>проводить исследование предметов и явлений с точки зрения их математической сущности;</w:t>
      </w:r>
    </w:p>
    <w:p w:rsidR="00E85D18" w:rsidRPr="0080420D" w:rsidRDefault="00E85D18" w:rsidP="00393979">
      <w:pPr>
        <w:numPr>
          <w:ilvl w:val="0"/>
          <w:numId w:val="12"/>
        </w:numPr>
        <w:spacing w:line="240" w:lineRule="auto"/>
        <w:ind w:left="0" w:firstLine="426"/>
        <w:rPr>
          <w:rFonts w:eastAsia="Times New Roman" w:cs="Times New Roman"/>
          <w:sz w:val="24"/>
          <w:szCs w:val="24"/>
        </w:rPr>
      </w:pPr>
      <w:r w:rsidRPr="0080420D">
        <w:rPr>
          <w:rFonts w:eastAsia="Times New Roman" w:cs="Times New Roman"/>
          <w:sz w:val="24"/>
          <w:szCs w:val="24"/>
        </w:rPr>
        <w:t>выявлять, обозначать и называть элементы треугольника: стороны, углы, вершины;</w:t>
      </w:r>
    </w:p>
    <w:p w:rsidR="00E85D18" w:rsidRPr="0080420D" w:rsidRDefault="00E85D18" w:rsidP="00393979">
      <w:pPr>
        <w:numPr>
          <w:ilvl w:val="0"/>
          <w:numId w:val="12"/>
        </w:numPr>
        <w:spacing w:line="240" w:lineRule="auto"/>
        <w:ind w:left="0" w:firstLine="426"/>
        <w:rPr>
          <w:rFonts w:eastAsia="Times New Roman" w:cs="Times New Roman"/>
          <w:sz w:val="24"/>
          <w:szCs w:val="24"/>
        </w:rPr>
      </w:pPr>
      <w:r w:rsidRPr="0080420D">
        <w:rPr>
          <w:rFonts w:eastAsia="Times New Roman" w:cs="Times New Roman"/>
          <w:sz w:val="24"/>
          <w:szCs w:val="24"/>
        </w:rPr>
        <w:t>измерять с помощью линейки и оценивать “на глаз” длину сторон треугольника;</w:t>
      </w:r>
    </w:p>
    <w:p w:rsidR="00E85D18" w:rsidRPr="0080420D" w:rsidRDefault="00E85D18" w:rsidP="00393979">
      <w:pPr>
        <w:numPr>
          <w:ilvl w:val="0"/>
          <w:numId w:val="13"/>
        </w:numPr>
        <w:spacing w:line="240" w:lineRule="auto"/>
        <w:ind w:left="0" w:firstLine="426"/>
        <w:rPr>
          <w:rFonts w:eastAsia="Times New Roman" w:cs="Times New Roman"/>
          <w:iCs/>
          <w:sz w:val="24"/>
          <w:szCs w:val="24"/>
        </w:rPr>
      </w:pPr>
      <w:r w:rsidRPr="0080420D">
        <w:rPr>
          <w:rFonts w:eastAsia="Times New Roman" w:cs="Times New Roman"/>
          <w:sz w:val="24"/>
          <w:szCs w:val="24"/>
        </w:rPr>
        <w:t>распознавать круги и окружности в ряду других фигур, называть их и строить с помощью циркуля, обозначая центр;</w:t>
      </w:r>
    </w:p>
    <w:p w:rsidR="00E85D18" w:rsidRPr="0080420D" w:rsidRDefault="00E85D18" w:rsidP="00393979">
      <w:pPr>
        <w:numPr>
          <w:ilvl w:val="0"/>
          <w:numId w:val="13"/>
        </w:numPr>
        <w:spacing w:line="240" w:lineRule="auto"/>
        <w:ind w:left="0" w:firstLine="426"/>
        <w:rPr>
          <w:rFonts w:eastAsia="Times New Roman" w:cs="Times New Roman"/>
          <w:iCs/>
          <w:sz w:val="24"/>
          <w:szCs w:val="24"/>
        </w:rPr>
      </w:pPr>
      <w:r w:rsidRPr="0080420D">
        <w:rPr>
          <w:rFonts w:eastAsia="Times New Roman" w:cs="Times New Roman"/>
          <w:sz w:val="24"/>
          <w:szCs w:val="24"/>
        </w:rPr>
        <w:t>изготовлять аппликации и модели несложных изделий по чертежам, технологическим картам, собственным идеям;</w:t>
      </w:r>
    </w:p>
    <w:p w:rsidR="00E85D18" w:rsidRPr="0080420D" w:rsidRDefault="00E85D18" w:rsidP="00393979">
      <w:pPr>
        <w:numPr>
          <w:ilvl w:val="0"/>
          <w:numId w:val="11"/>
        </w:numPr>
        <w:spacing w:line="240" w:lineRule="auto"/>
        <w:ind w:left="0" w:firstLine="426"/>
        <w:rPr>
          <w:rFonts w:eastAsia="Times New Roman" w:cs="Times New Roman"/>
          <w:iCs/>
          <w:sz w:val="24"/>
          <w:szCs w:val="24"/>
        </w:rPr>
      </w:pPr>
      <w:r w:rsidRPr="0080420D">
        <w:rPr>
          <w:rFonts w:eastAsia="Times New Roman" w:cs="Times New Roman"/>
          <w:sz w:val="24"/>
          <w:szCs w:val="24"/>
        </w:rPr>
        <w:t>исследовать и описывать реальные объекты, отмечая их схожесть/ различие с пространственными геометрическими фигурами ;</w:t>
      </w:r>
    </w:p>
    <w:p w:rsidR="00E85D18" w:rsidRPr="0080420D" w:rsidRDefault="00E85D18" w:rsidP="00393979">
      <w:pPr>
        <w:numPr>
          <w:ilvl w:val="0"/>
          <w:numId w:val="13"/>
        </w:numPr>
        <w:spacing w:line="240" w:lineRule="auto"/>
        <w:ind w:left="0" w:firstLine="426"/>
        <w:rPr>
          <w:rFonts w:eastAsia="Times New Roman" w:cs="Times New Roman"/>
          <w:sz w:val="24"/>
          <w:szCs w:val="24"/>
        </w:rPr>
      </w:pPr>
      <w:r w:rsidRPr="0080420D">
        <w:rPr>
          <w:rFonts w:eastAsia="Times New Roman" w:cs="Times New Roman"/>
          <w:sz w:val="24"/>
          <w:szCs w:val="24"/>
        </w:rPr>
        <w:t>классифицировать, группировать, называть, обозначать и строить с помощью линейки, угольника, циркуля, “по клеточкам” и от руки все типы треугольников;</w:t>
      </w:r>
    </w:p>
    <w:p w:rsidR="00E85D18" w:rsidRPr="0080420D" w:rsidRDefault="00E85D18" w:rsidP="00393979">
      <w:pPr>
        <w:numPr>
          <w:ilvl w:val="0"/>
          <w:numId w:val="13"/>
        </w:numPr>
        <w:spacing w:line="240" w:lineRule="auto"/>
        <w:ind w:left="0" w:firstLine="426"/>
        <w:rPr>
          <w:rFonts w:eastAsia="Times New Roman" w:cs="Times New Roman"/>
          <w:iCs/>
          <w:sz w:val="24"/>
          <w:szCs w:val="24"/>
        </w:rPr>
      </w:pPr>
      <w:r w:rsidRPr="0080420D">
        <w:rPr>
          <w:rFonts w:eastAsia="Times New Roman" w:cs="Times New Roman"/>
          <w:iCs/>
          <w:sz w:val="24"/>
          <w:szCs w:val="24"/>
        </w:rPr>
        <w:t>анализировать и разрешать житейские ситуации, требующие умения находить геометрические величины;</w:t>
      </w:r>
    </w:p>
    <w:p w:rsidR="00E85D18" w:rsidRPr="0080420D" w:rsidRDefault="00E85D18" w:rsidP="00393979">
      <w:pPr>
        <w:numPr>
          <w:ilvl w:val="0"/>
          <w:numId w:val="13"/>
        </w:numPr>
        <w:spacing w:line="240" w:lineRule="auto"/>
        <w:ind w:left="0" w:firstLine="426"/>
        <w:rPr>
          <w:rFonts w:eastAsia="Times New Roman" w:cs="Times New Roman"/>
          <w:iCs/>
          <w:sz w:val="24"/>
          <w:szCs w:val="24"/>
        </w:rPr>
      </w:pPr>
      <w:r w:rsidRPr="0080420D">
        <w:rPr>
          <w:rFonts w:eastAsia="Times New Roman" w:cs="Times New Roman"/>
          <w:iCs/>
          <w:sz w:val="24"/>
          <w:szCs w:val="24"/>
        </w:rPr>
        <w:t>соблюдать правила личной безопасности  и личной гигиены во всех видах технического труда и при использовании ИКТ.</w:t>
      </w:r>
    </w:p>
    <w:p w:rsidR="00E85D18" w:rsidRPr="00C2024A" w:rsidRDefault="00E85D18" w:rsidP="00393979">
      <w:pPr>
        <w:numPr>
          <w:ilvl w:val="0"/>
          <w:numId w:val="14"/>
        </w:numPr>
        <w:spacing w:line="240" w:lineRule="auto"/>
        <w:ind w:left="0" w:firstLine="426"/>
        <w:jc w:val="left"/>
        <w:rPr>
          <w:rFonts w:eastAsia="Times New Roman" w:cs="Times New Roman"/>
          <w:sz w:val="24"/>
          <w:szCs w:val="24"/>
        </w:rPr>
      </w:pPr>
      <w:r w:rsidRPr="00C2024A">
        <w:rPr>
          <w:rFonts w:eastAsia="Times New Roman" w:cs="Times New Roman"/>
          <w:sz w:val="24"/>
          <w:szCs w:val="24"/>
        </w:rPr>
        <w:t>оценивать "на глаз" отдельные величины, с последующей проверкой измерением;</w:t>
      </w:r>
    </w:p>
    <w:p w:rsidR="00E85D18" w:rsidRPr="00C2024A" w:rsidRDefault="00E85D18" w:rsidP="00393979">
      <w:pPr>
        <w:numPr>
          <w:ilvl w:val="0"/>
          <w:numId w:val="14"/>
        </w:numPr>
        <w:spacing w:line="240" w:lineRule="auto"/>
        <w:ind w:left="0" w:firstLine="426"/>
        <w:jc w:val="left"/>
        <w:rPr>
          <w:rFonts w:eastAsia="Times New Roman" w:cs="Times New Roman"/>
          <w:sz w:val="24"/>
          <w:szCs w:val="24"/>
        </w:rPr>
      </w:pPr>
      <w:r w:rsidRPr="00C2024A">
        <w:rPr>
          <w:rFonts w:eastAsia="Times New Roman" w:cs="Times New Roman"/>
          <w:sz w:val="24"/>
          <w:szCs w:val="24"/>
        </w:rPr>
        <w:t>измерять с помощью измерительных приборов, фиксировать результаты измерений (в т.ч. в форме таблиц и диаграмм), сравнивать величины с использованием произвольных и стандартных способов и единиц измерений;</w:t>
      </w:r>
    </w:p>
    <w:p w:rsidR="00E85D18" w:rsidRPr="00C2024A" w:rsidRDefault="00E85D18" w:rsidP="00393979">
      <w:pPr>
        <w:numPr>
          <w:ilvl w:val="0"/>
          <w:numId w:val="14"/>
        </w:numPr>
        <w:spacing w:line="240" w:lineRule="auto"/>
        <w:ind w:left="0" w:firstLine="426"/>
        <w:jc w:val="left"/>
        <w:rPr>
          <w:rFonts w:eastAsia="Times New Roman" w:cs="Times New Roman"/>
          <w:sz w:val="24"/>
          <w:szCs w:val="24"/>
        </w:rPr>
      </w:pPr>
      <w:r w:rsidRPr="00C2024A">
        <w:rPr>
          <w:rFonts w:eastAsia="Times New Roman" w:cs="Times New Roman"/>
          <w:sz w:val="24"/>
          <w:szCs w:val="24"/>
        </w:rPr>
        <w:t>выбирать меры, шкалы и измерительные приборы, адекватные измеряемой величине и задаче измерения (включая нужную точность); правильно пользоваться измерительными приборами с простыми шкалами для измерения:</w:t>
      </w:r>
    </w:p>
    <w:p w:rsidR="00E85D18" w:rsidRPr="00C2024A" w:rsidRDefault="00E85D18" w:rsidP="00393979">
      <w:pPr>
        <w:numPr>
          <w:ilvl w:val="0"/>
          <w:numId w:val="14"/>
        </w:numPr>
        <w:spacing w:line="240" w:lineRule="auto"/>
        <w:ind w:left="0" w:firstLine="426"/>
        <w:jc w:val="left"/>
        <w:rPr>
          <w:rFonts w:eastAsia="Times New Roman" w:cs="Times New Roman"/>
          <w:sz w:val="24"/>
          <w:szCs w:val="24"/>
        </w:rPr>
      </w:pPr>
      <w:r w:rsidRPr="00C2024A">
        <w:rPr>
          <w:rFonts w:eastAsia="Times New Roman" w:cs="Times New Roman"/>
          <w:sz w:val="24"/>
          <w:szCs w:val="24"/>
        </w:rPr>
        <w:t>делить окружность на части, рационально использовать материалы;</w:t>
      </w:r>
    </w:p>
    <w:p w:rsidR="00E85D18" w:rsidRPr="00C2024A" w:rsidRDefault="00E85D18" w:rsidP="00393979">
      <w:pPr>
        <w:numPr>
          <w:ilvl w:val="0"/>
          <w:numId w:val="15"/>
        </w:numPr>
        <w:spacing w:line="240" w:lineRule="auto"/>
        <w:ind w:left="0" w:firstLine="426"/>
        <w:jc w:val="left"/>
        <w:rPr>
          <w:rFonts w:eastAsia="Times New Roman" w:cs="Times New Roman"/>
          <w:sz w:val="24"/>
          <w:szCs w:val="24"/>
        </w:rPr>
      </w:pPr>
      <w:r w:rsidRPr="00C2024A">
        <w:rPr>
          <w:rFonts w:eastAsia="Times New Roman" w:cs="Times New Roman"/>
          <w:sz w:val="24"/>
          <w:szCs w:val="24"/>
        </w:rPr>
        <w:t>находить примеры симметрии в непосредственном окружении и пояснять их; создавать и пояснять простые симметричные образцы, устанавливать с помощью зеркала, при помощи поворота или сгиба фигуры линии симметрии и проводить их;</w:t>
      </w:r>
    </w:p>
    <w:p w:rsidR="00E85D18" w:rsidRPr="00C2024A" w:rsidRDefault="00E85D18" w:rsidP="00393979">
      <w:pPr>
        <w:numPr>
          <w:ilvl w:val="0"/>
          <w:numId w:val="15"/>
        </w:numPr>
        <w:spacing w:line="240" w:lineRule="auto"/>
        <w:ind w:left="0" w:firstLine="426"/>
        <w:jc w:val="left"/>
        <w:rPr>
          <w:rFonts w:eastAsia="Times New Roman" w:cs="Times New Roman"/>
          <w:sz w:val="24"/>
          <w:szCs w:val="24"/>
        </w:rPr>
      </w:pPr>
      <w:r w:rsidRPr="00C2024A">
        <w:rPr>
          <w:rFonts w:eastAsia="Times New Roman" w:cs="Times New Roman"/>
          <w:sz w:val="24"/>
          <w:szCs w:val="24"/>
        </w:rPr>
        <w:t>логически рассуждать, используя приемы анализа, сравнения, обобщения, классификации, систематизации;</w:t>
      </w:r>
    </w:p>
    <w:p w:rsidR="00E85D18" w:rsidRPr="00C2024A" w:rsidRDefault="00E85D18" w:rsidP="00393979">
      <w:pPr>
        <w:numPr>
          <w:ilvl w:val="0"/>
          <w:numId w:val="15"/>
        </w:numPr>
        <w:spacing w:line="240" w:lineRule="auto"/>
        <w:ind w:left="0" w:firstLine="426"/>
        <w:jc w:val="left"/>
        <w:rPr>
          <w:rFonts w:eastAsia="Times New Roman" w:cs="Times New Roman"/>
          <w:sz w:val="24"/>
          <w:szCs w:val="24"/>
        </w:rPr>
      </w:pPr>
      <w:r w:rsidRPr="00C2024A">
        <w:rPr>
          <w:rFonts w:eastAsia="Times New Roman" w:cs="Times New Roman"/>
          <w:sz w:val="24"/>
          <w:szCs w:val="24"/>
        </w:rPr>
        <w:t>обоснованно делать вывод, доказывать;</w:t>
      </w:r>
    </w:p>
    <w:p w:rsidR="00E85D18" w:rsidRPr="00C2024A" w:rsidRDefault="00E85D18" w:rsidP="00393979">
      <w:pPr>
        <w:numPr>
          <w:ilvl w:val="0"/>
          <w:numId w:val="15"/>
        </w:numPr>
        <w:spacing w:line="240" w:lineRule="auto"/>
        <w:ind w:left="0" w:firstLine="426"/>
        <w:jc w:val="left"/>
        <w:rPr>
          <w:rFonts w:eastAsia="Times New Roman" w:cs="Times New Roman"/>
          <w:sz w:val="24"/>
          <w:szCs w:val="24"/>
        </w:rPr>
      </w:pPr>
      <w:r w:rsidRPr="00C2024A">
        <w:rPr>
          <w:rFonts w:eastAsia="Times New Roman" w:cs="Times New Roman"/>
          <w:sz w:val="24"/>
          <w:szCs w:val="24"/>
        </w:rPr>
        <w:t xml:space="preserve"> обобщать математический материал, находить решения нестандартных задач;</w:t>
      </w:r>
    </w:p>
    <w:p w:rsidR="00E85D18" w:rsidRPr="00C2024A" w:rsidRDefault="00E85D18" w:rsidP="00393979">
      <w:pPr>
        <w:numPr>
          <w:ilvl w:val="0"/>
          <w:numId w:val="16"/>
        </w:numPr>
        <w:spacing w:line="240" w:lineRule="auto"/>
        <w:ind w:left="0" w:firstLine="426"/>
        <w:jc w:val="left"/>
        <w:rPr>
          <w:rFonts w:eastAsia="Times New Roman" w:cs="Times New Roman"/>
          <w:sz w:val="28"/>
          <w:szCs w:val="28"/>
        </w:rPr>
      </w:pPr>
      <w:r w:rsidRPr="00C2024A">
        <w:rPr>
          <w:rFonts w:eastAsia="Times New Roman" w:cs="Times New Roman"/>
          <w:sz w:val="24"/>
          <w:szCs w:val="24"/>
        </w:rPr>
        <w:t>с помощью ИКТ-технологий создавать и использовать простейшие электронные таблицы и базы данных с двумя – тремя полями; при работе с таблицами и базой данных пользоваться возможностями сортировки и группировки данных, подсчета промежуточных итогов и построения диаграмм.</w:t>
      </w:r>
    </w:p>
    <w:p w:rsidR="00E85D18" w:rsidRPr="00C2024A" w:rsidRDefault="00E85D18" w:rsidP="00EC636F">
      <w:pPr>
        <w:spacing w:line="240" w:lineRule="auto"/>
        <w:ind w:firstLine="426"/>
        <w:rPr>
          <w:rFonts w:eastAsia="Times New Roman" w:cs="Times New Roman"/>
          <w:sz w:val="24"/>
          <w:szCs w:val="24"/>
        </w:rPr>
      </w:pPr>
      <w:r w:rsidRPr="00C2024A">
        <w:rPr>
          <w:rFonts w:eastAsia="Times New Roman" w:cs="Times New Roman"/>
          <w:sz w:val="24"/>
          <w:szCs w:val="24"/>
        </w:rPr>
        <w:t>Промежуточная аттестация: практическая работа.</w:t>
      </w:r>
    </w:p>
    <w:p w:rsidR="00C2024A" w:rsidRDefault="00C2024A" w:rsidP="004F25DF">
      <w:pPr>
        <w:pStyle w:val="body"/>
        <w:spacing w:line="240" w:lineRule="auto"/>
        <w:ind w:firstLine="426"/>
        <w:rPr>
          <w:b/>
          <w:color w:val="auto"/>
          <w:sz w:val="24"/>
          <w:szCs w:val="24"/>
        </w:rPr>
      </w:pPr>
    </w:p>
    <w:p w:rsidR="00772CEF" w:rsidRPr="00C2024A" w:rsidRDefault="00772CEF" w:rsidP="00D65DC1">
      <w:pPr>
        <w:pStyle w:val="body"/>
        <w:spacing w:line="240" w:lineRule="auto"/>
        <w:ind w:firstLine="426"/>
        <w:rPr>
          <w:b/>
          <w:caps/>
          <w:color w:val="auto"/>
          <w:sz w:val="24"/>
          <w:szCs w:val="24"/>
        </w:rPr>
      </w:pPr>
      <w:r w:rsidRPr="00C2024A">
        <w:rPr>
          <w:b/>
          <w:caps/>
          <w:color w:val="auto"/>
          <w:sz w:val="24"/>
          <w:szCs w:val="24"/>
        </w:rPr>
        <w:t xml:space="preserve">2.1.13 </w:t>
      </w:r>
      <w:r w:rsidR="00C2024A">
        <w:rPr>
          <w:b/>
          <w:caps/>
          <w:sz w:val="24"/>
          <w:szCs w:val="24"/>
        </w:rPr>
        <w:t>МоЁ Оренбуржье</w:t>
      </w:r>
    </w:p>
    <w:p w:rsidR="00772CEF" w:rsidRPr="0080420D" w:rsidRDefault="00772CEF" w:rsidP="00D65DC1">
      <w:pPr>
        <w:pStyle w:val="body"/>
        <w:spacing w:line="240" w:lineRule="auto"/>
        <w:ind w:firstLine="426"/>
        <w:rPr>
          <w:b/>
          <w:color w:val="auto"/>
          <w:sz w:val="24"/>
          <w:szCs w:val="24"/>
        </w:rPr>
      </w:pPr>
    </w:p>
    <w:p w:rsidR="0082224B" w:rsidRDefault="0082224B" w:rsidP="0082224B">
      <w:pPr>
        <w:spacing w:line="240" w:lineRule="auto"/>
        <w:contextualSpacing/>
        <w:rPr>
          <w:b/>
          <w:bCs/>
          <w:color w:val="000000"/>
          <w:sz w:val="28"/>
          <w:szCs w:val="28"/>
        </w:rPr>
      </w:pPr>
      <w:r>
        <w:rPr>
          <w:b/>
          <w:bCs/>
          <w:color w:val="000000"/>
          <w:sz w:val="28"/>
          <w:szCs w:val="28"/>
        </w:rPr>
        <w:t>Планируемые р</w:t>
      </w:r>
      <w:r w:rsidRPr="00E5599C">
        <w:rPr>
          <w:b/>
          <w:bCs/>
          <w:color w:val="000000"/>
          <w:sz w:val="28"/>
          <w:szCs w:val="28"/>
        </w:rPr>
        <w:t>езультаты изучения КУРСА</w:t>
      </w:r>
      <w:r>
        <w:rPr>
          <w:b/>
          <w:bCs/>
          <w:color w:val="000000"/>
          <w:sz w:val="28"/>
          <w:szCs w:val="28"/>
        </w:rPr>
        <w:t xml:space="preserve"> «Моё Оренбуржье»</w:t>
      </w:r>
    </w:p>
    <w:p w:rsidR="0082224B" w:rsidRPr="00E5599C" w:rsidRDefault="0082224B" w:rsidP="0082224B">
      <w:pPr>
        <w:spacing w:line="240" w:lineRule="auto"/>
        <w:contextualSpacing/>
        <w:rPr>
          <w:rFonts w:ascii="Tahoma" w:hAnsi="Tahoma" w:cs="Tahoma"/>
          <w:color w:val="000000"/>
          <w:sz w:val="28"/>
          <w:szCs w:val="28"/>
        </w:rPr>
      </w:pPr>
    </w:p>
    <w:p w:rsidR="0082224B" w:rsidRPr="00E5599C" w:rsidRDefault="0082224B" w:rsidP="0082224B">
      <w:pPr>
        <w:spacing w:line="240" w:lineRule="auto"/>
        <w:contextualSpacing/>
        <w:rPr>
          <w:rFonts w:ascii="Tahoma" w:hAnsi="Tahoma" w:cs="Tahoma"/>
          <w:color w:val="000000"/>
          <w:sz w:val="28"/>
          <w:szCs w:val="28"/>
        </w:rPr>
      </w:pPr>
      <w:r w:rsidRPr="00E5599C">
        <w:rPr>
          <w:b/>
          <w:bCs/>
          <w:color w:val="000000"/>
          <w:sz w:val="28"/>
          <w:szCs w:val="28"/>
        </w:rPr>
        <w:t>Личностными результатами</w:t>
      </w:r>
      <w:r w:rsidRPr="00E5599C">
        <w:rPr>
          <w:color w:val="000000"/>
          <w:sz w:val="28"/>
          <w:szCs w:val="28"/>
        </w:rPr>
        <w:t> изучения курса внеурочной деятельности «</w:t>
      </w:r>
      <w:r>
        <w:rPr>
          <w:color w:val="000000"/>
          <w:sz w:val="28"/>
          <w:szCs w:val="28"/>
        </w:rPr>
        <w:t>Моё Оренбуржье</w:t>
      </w:r>
      <w:r w:rsidRPr="00E5599C">
        <w:rPr>
          <w:color w:val="000000"/>
          <w:sz w:val="28"/>
          <w:szCs w:val="28"/>
        </w:rPr>
        <w:t>» являются следующие умения и качества:</w:t>
      </w:r>
    </w:p>
    <w:p w:rsidR="0082224B" w:rsidRPr="00E5599C" w:rsidRDefault="0082224B" w:rsidP="0082224B">
      <w:pPr>
        <w:numPr>
          <w:ilvl w:val="0"/>
          <w:numId w:val="192"/>
        </w:numPr>
        <w:spacing w:before="100" w:beforeAutospacing="1" w:after="100" w:afterAutospacing="1" w:line="240" w:lineRule="auto"/>
        <w:ind w:right="565"/>
        <w:contextualSpacing/>
        <w:rPr>
          <w:rFonts w:ascii="Tahoma" w:hAnsi="Tahoma" w:cs="Tahoma"/>
          <w:color w:val="000000"/>
          <w:sz w:val="28"/>
          <w:szCs w:val="28"/>
        </w:rPr>
      </w:pPr>
      <w:r w:rsidRPr="00E5599C">
        <w:rPr>
          <w:color w:val="000000"/>
          <w:sz w:val="28"/>
          <w:szCs w:val="28"/>
        </w:rPr>
        <w:t>формировать основы российской гражданской идентичности; воспитывать чувство гордости за  достижения своих земляков;</w:t>
      </w:r>
    </w:p>
    <w:p w:rsidR="0082224B" w:rsidRPr="00E5599C" w:rsidRDefault="0082224B" w:rsidP="0082224B">
      <w:pPr>
        <w:numPr>
          <w:ilvl w:val="0"/>
          <w:numId w:val="192"/>
        </w:numPr>
        <w:spacing w:before="100" w:beforeAutospacing="1" w:after="100" w:afterAutospacing="1" w:line="240" w:lineRule="auto"/>
        <w:ind w:right="565"/>
        <w:contextualSpacing/>
        <w:rPr>
          <w:rFonts w:ascii="Tahoma" w:hAnsi="Tahoma" w:cs="Tahoma"/>
          <w:color w:val="000000"/>
          <w:sz w:val="28"/>
          <w:szCs w:val="28"/>
        </w:rPr>
      </w:pPr>
      <w:r w:rsidRPr="00E5599C">
        <w:rPr>
          <w:color w:val="000000"/>
          <w:sz w:val="28"/>
          <w:szCs w:val="28"/>
        </w:rPr>
        <w:t>прививать уважительное отношение к своему городу, краю, их истории, любви к родному городу, краю, своей семье;</w:t>
      </w:r>
    </w:p>
    <w:p w:rsidR="0082224B" w:rsidRPr="00E5599C" w:rsidRDefault="0082224B" w:rsidP="0082224B">
      <w:pPr>
        <w:numPr>
          <w:ilvl w:val="0"/>
          <w:numId w:val="192"/>
        </w:numPr>
        <w:spacing w:before="100" w:beforeAutospacing="1" w:after="100" w:afterAutospacing="1" w:line="240" w:lineRule="auto"/>
        <w:ind w:right="565"/>
        <w:contextualSpacing/>
        <w:rPr>
          <w:rFonts w:ascii="Tahoma" w:hAnsi="Tahoma" w:cs="Tahoma"/>
          <w:color w:val="000000"/>
          <w:sz w:val="28"/>
          <w:szCs w:val="28"/>
        </w:rPr>
      </w:pPr>
      <w:r w:rsidRPr="00E5599C">
        <w:rPr>
          <w:color w:val="000000"/>
          <w:sz w:val="28"/>
          <w:szCs w:val="28"/>
        </w:rPr>
        <w:lastRenderedPageBreak/>
        <w:t>формировать гуманное отношение, толерантность к людям, независимо от возраста, национальности, вероисповедания;</w:t>
      </w:r>
    </w:p>
    <w:p w:rsidR="0082224B" w:rsidRPr="00E5599C" w:rsidRDefault="0082224B" w:rsidP="0082224B">
      <w:pPr>
        <w:numPr>
          <w:ilvl w:val="0"/>
          <w:numId w:val="192"/>
        </w:numPr>
        <w:spacing w:before="100" w:beforeAutospacing="1" w:after="100" w:afterAutospacing="1" w:line="240" w:lineRule="auto"/>
        <w:ind w:right="565"/>
        <w:contextualSpacing/>
        <w:rPr>
          <w:rFonts w:ascii="Tahoma" w:hAnsi="Tahoma" w:cs="Tahoma"/>
          <w:color w:val="000000"/>
          <w:sz w:val="28"/>
          <w:szCs w:val="28"/>
        </w:rPr>
      </w:pPr>
      <w:r w:rsidRPr="00E5599C">
        <w:rPr>
          <w:color w:val="000000"/>
          <w:sz w:val="28"/>
          <w:szCs w:val="28"/>
        </w:rPr>
        <w:t>понимать роль человека в обществе, принимать нормы нравственного поведения в природе, обществе, правильного взаимодействия с взрослыми и сверстниками;</w:t>
      </w:r>
    </w:p>
    <w:p w:rsidR="0082224B" w:rsidRPr="00E5599C" w:rsidRDefault="0082224B" w:rsidP="0082224B">
      <w:pPr>
        <w:numPr>
          <w:ilvl w:val="0"/>
          <w:numId w:val="192"/>
        </w:numPr>
        <w:spacing w:line="240" w:lineRule="auto"/>
        <w:ind w:left="0"/>
        <w:contextualSpacing/>
        <w:rPr>
          <w:rFonts w:ascii="Tahoma" w:hAnsi="Tahoma" w:cs="Tahoma"/>
          <w:color w:val="000000"/>
          <w:sz w:val="28"/>
          <w:szCs w:val="28"/>
        </w:rPr>
      </w:pPr>
      <w:r w:rsidRPr="00E5599C">
        <w:rPr>
          <w:color w:val="000000"/>
          <w:sz w:val="28"/>
          <w:szCs w:val="28"/>
        </w:rPr>
        <w:t>формировать основы экологической культуры, понимать ценность любой жизни, осваивать правила индивидуальной безопасной жизни с учетом изменения среды обитания;</w:t>
      </w:r>
    </w:p>
    <w:p w:rsidR="0082224B" w:rsidRPr="00E5599C" w:rsidRDefault="0082224B" w:rsidP="0082224B">
      <w:pPr>
        <w:spacing w:line="240" w:lineRule="auto"/>
        <w:contextualSpacing/>
        <w:rPr>
          <w:rFonts w:ascii="Tahoma" w:hAnsi="Tahoma" w:cs="Tahoma"/>
          <w:color w:val="000000"/>
          <w:sz w:val="28"/>
          <w:szCs w:val="28"/>
        </w:rPr>
      </w:pPr>
      <w:r w:rsidRPr="00E5599C">
        <w:rPr>
          <w:rFonts w:ascii="Tahoma" w:hAnsi="Tahoma" w:cs="Tahoma"/>
          <w:color w:val="000000"/>
          <w:sz w:val="28"/>
          <w:szCs w:val="28"/>
        </w:rPr>
        <w:t>– </w:t>
      </w:r>
      <w:r w:rsidRPr="00E5599C">
        <w:rPr>
          <w:color w:val="000000"/>
          <w:sz w:val="28"/>
          <w:szCs w:val="28"/>
        </w:rPr>
        <w:t>умение объяснять, что связывает с семьей, друзьями, одноклассниками; оказывать им эмоциональную поддержку и помощь в случаях затруднения;</w:t>
      </w:r>
    </w:p>
    <w:p w:rsidR="0082224B" w:rsidRPr="00E5599C" w:rsidRDefault="0082224B" w:rsidP="0082224B">
      <w:pPr>
        <w:spacing w:line="240" w:lineRule="auto"/>
        <w:contextualSpacing/>
        <w:rPr>
          <w:rFonts w:ascii="Tahoma" w:hAnsi="Tahoma" w:cs="Tahoma"/>
          <w:color w:val="000000"/>
          <w:sz w:val="28"/>
          <w:szCs w:val="28"/>
        </w:rPr>
      </w:pPr>
      <w:r w:rsidRPr="00E5599C">
        <w:rPr>
          <w:rFonts w:ascii="Tahoma" w:hAnsi="Tahoma" w:cs="Tahoma"/>
          <w:color w:val="000000"/>
          <w:sz w:val="28"/>
          <w:szCs w:val="28"/>
        </w:rPr>
        <w:t>– </w:t>
      </w:r>
      <w:r w:rsidRPr="00E5599C">
        <w:rPr>
          <w:color w:val="000000"/>
          <w:sz w:val="28"/>
          <w:szCs w:val="28"/>
        </w:rPr>
        <w:t>положительно относиться к школе, проявлять внимание, удивление, желание больше узнать; освоить роль «хорошего ученика»;</w:t>
      </w:r>
    </w:p>
    <w:p w:rsidR="0082224B" w:rsidRPr="00E5599C" w:rsidRDefault="0082224B" w:rsidP="0082224B">
      <w:pPr>
        <w:spacing w:line="240" w:lineRule="auto"/>
        <w:contextualSpacing/>
        <w:rPr>
          <w:rFonts w:ascii="Tahoma" w:hAnsi="Tahoma" w:cs="Tahoma"/>
          <w:color w:val="000000"/>
          <w:sz w:val="28"/>
          <w:szCs w:val="28"/>
        </w:rPr>
      </w:pPr>
      <w:r w:rsidRPr="00E5599C">
        <w:rPr>
          <w:rFonts w:ascii="Tahoma" w:hAnsi="Tahoma" w:cs="Tahoma"/>
          <w:color w:val="000000"/>
          <w:sz w:val="28"/>
          <w:szCs w:val="28"/>
        </w:rPr>
        <w:t>– </w:t>
      </w:r>
      <w:r w:rsidRPr="00E5599C">
        <w:rPr>
          <w:color w:val="000000"/>
          <w:sz w:val="28"/>
          <w:szCs w:val="28"/>
        </w:rPr>
        <w:t>проявлять интерес к способам решения новой частной задачи;</w:t>
      </w:r>
    </w:p>
    <w:p w:rsidR="0082224B" w:rsidRPr="00E5599C" w:rsidRDefault="0082224B" w:rsidP="0082224B">
      <w:pPr>
        <w:spacing w:line="240" w:lineRule="auto"/>
        <w:contextualSpacing/>
        <w:rPr>
          <w:rFonts w:ascii="Tahoma" w:hAnsi="Tahoma" w:cs="Tahoma"/>
          <w:color w:val="000000"/>
          <w:sz w:val="28"/>
          <w:szCs w:val="28"/>
        </w:rPr>
      </w:pPr>
      <w:r w:rsidRPr="00E5599C">
        <w:rPr>
          <w:rFonts w:ascii="Tahoma" w:hAnsi="Tahoma" w:cs="Tahoma"/>
          <w:color w:val="000000"/>
          <w:sz w:val="28"/>
          <w:szCs w:val="28"/>
        </w:rPr>
        <w:t>– </w:t>
      </w:r>
      <w:r w:rsidRPr="00E5599C">
        <w:rPr>
          <w:color w:val="000000"/>
          <w:sz w:val="28"/>
          <w:szCs w:val="28"/>
        </w:rPr>
        <w:t>иметь представление о себе и своих возможностях; объяснять самому себе, что делает с удовольствием, с интересом, что получается хорошо, а что – нет.</w:t>
      </w:r>
    </w:p>
    <w:p w:rsidR="0082224B" w:rsidRPr="00E5599C" w:rsidRDefault="0082224B" w:rsidP="0082224B">
      <w:pPr>
        <w:spacing w:line="240" w:lineRule="auto"/>
        <w:contextualSpacing/>
        <w:rPr>
          <w:rFonts w:ascii="Tahoma" w:hAnsi="Tahoma" w:cs="Tahoma"/>
          <w:color w:val="000000"/>
          <w:sz w:val="28"/>
          <w:szCs w:val="28"/>
        </w:rPr>
      </w:pPr>
    </w:p>
    <w:p w:rsidR="0082224B" w:rsidRPr="00E5599C" w:rsidRDefault="0082224B" w:rsidP="0082224B">
      <w:pPr>
        <w:spacing w:line="240" w:lineRule="auto"/>
        <w:contextualSpacing/>
        <w:rPr>
          <w:rFonts w:ascii="Tahoma" w:hAnsi="Tahoma" w:cs="Tahoma"/>
          <w:color w:val="000000"/>
          <w:sz w:val="28"/>
          <w:szCs w:val="28"/>
        </w:rPr>
      </w:pPr>
      <w:r w:rsidRPr="00E5599C">
        <w:rPr>
          <w:b/>
          <w:bCs/>
          <w:color w:val="000000"/>
          <w:sz w:val="28"/>
          <w:szCs w:val="28"/>
        </w:rPr>
        <w:t>Метапредметными результатами</w:t>
      </w:r>
      <w:r w:rsidRPr="00E5599C">
        <w:rPr>
          <w:color w:val="000000"/>
          <w:sz w:val="28"/>
          <w:szCs w:val="28"/>
        </w:rPr>
        <w:t> изучения курса внеурочной деятельности «</w:t>
      </w:r>
      <w:r>
        <w:rPr>
          <w:color w:val="000000"/>
          <w:sz w:val="28"/>
          <w:szCs w:val="28"/>
        </w:rPr>
        <w:t>Моё Оренбуржье</w:t>
      </w:r>
      <w:r w:rsidRPr="00E5599C">
        <w:rPr>
          <w:color w:val="000000"/>
          <w:sz w:val="28"/>
          <w:szCs w:val="28"/>
        </w:rPr>
        <w:t>» является формирование универсальных учебных действий (УУД).</w:t>
      </w:r>
    </w:p>
    <w:p w:rsidR="0082224B" w:rsidRPr="00E5599C" w:rsidRDefault="0082224B" w:rsidP="0082224B">
      <w:pPr>
        <w:spacing w:line="240" w:lineRule="auto"/>
        <w:contextualSpacing/>
        <w:rPr>
          <w:rFonts w:ascii="Tahoma" w:hAnsi="Tahoma" w:cs="Tahoma"/>
          <w:color w:val="000000"/>
          <w:sz w:val="28"/>
          <w:szCs w:val="28"/>
        </w:rPr>
      </w:pPr>
      <w:r w:rsidRPr="00E5599C">
        <w:rPr>
          <w:i/>
          <w:iCs/>
          <w:color w:val="000000"/>
          <w:sz w:val="28"/>
          <w:szCs w:val="28"/>
          <w:u w:val="single"/>
        </w:rPr>
        <w:t>Регулятивные УУД:</w:t>
      </w:r>
    </w:p>
    <w:p w:rsidR="0082224B" w:rsidRPr="00E5599C" w:rsidRDefault="0082224B" w:rsidP="0082224B">
      <w:pPr>
        <w:spacing w:line="240" w:lineRule="auto"/>
        <w:contextualSpacing/>
        <w:rPr>
          <w:rFonts w:ascii="Tahoma" w:hAnsi="Tahoma" w:cs="Tahoma"/>
          <w:color w:val="000000"/>
          <w:sz w:val="28"/>
          <w:szCs w:val="28"/>
        </w:rPr>
      </w:pPr>
      <w:r w:rsidRPr="00E5599C">
        <w:rPr>
          <w:rFonts w:ascii="Tahoma" w:hAnsi="Tahoma" w:cs="Tahoma"/>
          <w:color w:val="000000"/>
          <w:sz w:val="28"/>
          <w:szCs w:val="28"/>
        </w:rPr>
        <w:t>– </w:t>
      </w:r>
      <w:r w:rsidRPr="00E5599C">
        <w:rPr>
          <w:color w:val="000000"/>
          <w:sz w:val="28"/>
          <w:szCs w:val="28"/>
        </w:rPr>
        <w:t>определять и формулировать цель деятельности на занятии внеурочной деятельностью в диалоге с учителем и одноклассниками;</w:t>
      </w:r>
    </w:p>
    <w:p w:rsidR="0082224B" w:rsidRPr="00E5599C" w:rsidRDefault="0082224B" w:rsidP="0082224B">
      <w:pPr>
        <w:spacing w:line="240" w:lineRule="auto"/>
        <w:contextualSpacing/>
        <w:rPr>
          <w:rFonts w:ascii="Tahoma" w:hAnsi="Tahoma" w:cs="Tahoma"/>
          <w:color w:val="000000"/>
          <w:sz w:val="28"/>
          <w:szCs w:val="28"/>
        </w:rPr>
      </w:pPr>
      <w:r w:rsidRPr="00E5599C">
        <w:rPr>
          <w:rFonts w:ascii="Tahoma" w:hAnsi="Tahoma" w:cs="Tahoma"/>
          <w:color w:val="000000"/>
          <w:sz w:val="28"/>
          <w:szCs w:val="28"/>
        </w:rPr>
        <w:t>– </w:t>
      </w:r>
      <w:r w:rsidRPr="00E5599C">
        <w:rPr>
          <w:color w:val="000000"/>
          <w:sz w:val="28"/>
          <w:szCs w:val="28"/>
        </w:rPr>
        <w:t>обнаруживать и формулировать проблему в диалоге с учителем и одноклассниками;</w:t>
      </w:r>
    </w:p>
    <w:p w:rsidR="0082224B" w:rsidRPr="00E5599C" w:rsidRDefault="0082224B" w:rsidP="0082224B">
      <w:pPr>
        <w:spacing w:line="240" w:lineRule="auto"/>
        <w:contextualSpacing/>
        <w:rPr>
          <w:rFonts w:ascii="Tahoma" w:hAnsi="Tahoma" w:cs="Tahoma"/>
          <w:color w:val="000000"/>
          <w:sz w:val="28"/>
          <w:szCs w:val="28"/>
        </w:rPr>
      </w:pPr>
      <w:r w:rsidRPr="00E5599C">
        <w:rPr>
          <w:rFonts w:ascii="Tahoma" w:hAnsi="Tahoma" w:cs="Tahoma"/>
          <w:color w:val="000000"/>
          <w:sz w:val="28"/>
          <w:szCs w:val="28"/>
        </w:rPr>
        <w:t>– </w:t>
      </w:r>
      <w:r w:rsidRPr="00E5599C">
        <w:rPr>
          <w:color w:val="000000"/>
          <w:sz w:val="28"/>
          <w:szCs w:val="28"/>
        </w:rPr>
        <w:t>выделять, фиксировать и проговаривать последовательность операций предметного способа действия в диалоге с учителем и одноклассниками;</w:t>
      </w:r>
    </w:p>
    <w:p w:rsidR="0082224B" w:rsidRPr="00E5599C" w:rsidRDefault="0082224B" w:rsidP="0082224B">
      <w:pPr>
        <w:spacing w:line="240" w:lineRule="auto"/>
        <w:contextualSpacing/>
        <w:rPr>
          <w:rFonts w:ascii="Tahoma" w:hAnsi="Tahoma" w:cs="Tahoma"/>
          <w:color w:val="000000"/>
          <w:sz w:val="28"/>
          <w:szCs w:val="28"/>
        </w:rPr>
      </w:pPr>
      <w:r w:rsidRPr="00E5599C">
        <w:rPr>
          <w:rFonts w:ascii="Tahoma" w:hAnsi="Tahoma" w:cs="Tahoma"/>
          <w:color w:val="000000"/>
          <w:sz w:val="28"/>
          <w:szCs w:val="28"/>
        </w:rPr>
        <w:t>– </w:t>
      </w:r>
      <w:r w:rsidRPr="00E5599C">
        <w:rPr>
          <w:color w:val="000000"/>
          <w:sz w:val="28"/>
          <w:szCs w:val="28"/>
        </w:rPr>
        <w:t>высказывать свое предположение, предлагать способ его проверки;</w:t>
      </w:r>
    </w:p>
    <w:p w:rsidR="0082224B" w:rsidRPr="00E5599C" w:rsidRDefault="0082224B" w:rsidP="0082224B">
      <w:pPr>
        <w:spacing w:line="240" w:lineRule="auto"/>
        <w:contextualSpacing/>
        <w:rPr>
          <w:rFonts w:ascii="Tahoma" w:hAnsi="Tahoma" w:cs="Tahoma"/>
          <w:color w:val="000000"/>
          <w:sz w:val="28"/>
          <w:szCs w:val="28"/>
        </w:rPr>
      </w:pPr>
      <w:r w:rsidRPr="00E5599C">
        <w:rPr>
          <w:rFonts w:ascii="Tahoma" w:hAnsi="Tahoma" w:cs="Tahoma"/>
          <w:color w:val="000000"/>
          <w:sz w:val="28"/>
          <w:szCs w:val="28"/>
        </w:rPr>
        <w:t>– </w:t>
      </w:r>
      <w:r w:rsidRPr="00E5599C">
        <w:rPr>
          <w:color w:val="000000"/>
          <w:sz w:val="28"/>
          <w:szCs w:val="28"/>
        </w:rPr>
        <w:t>работать по инструкции, по плану, сначала предложенному учителем, позже составленному в сотрудничестве и под руководством учителя, а затем и самостоятельно;</w:t>
      </w:r>
    </w:p>
    <w:p w:rsidR="0082224B" w:rsidRPr="00E5599C" w:rsidRDefault="0082224B" w:rsidP="0082224B">
      <w:pPr>
        <w:spacing w:line="240" w:lineRule="auto"/>
        <w:contextualSpacing/>
        <w:rPr>
          <w:rFonts w:ascii="Tahoma" w:hAnsi="Tahoma" w:cs="Tahoma"/>
          <w:color w:val="000000"/>
          <w:sz w:val="28"/>
          <w:szCs w:val="28"/>
        </w:rPr>
      </w:pPr>
      <w:r w:rsidRPr="00E5599C">
        <w:rPr>
          <w:rFonts w:ascii="Tahoma" w:hAnsi="Tahoma" w:cs="Tahoma"/>
          <w:color w:val="000000"/>
          <w:sz w:val="28"/>
          <w:szCs w:val="28"/>
        </w:rPr>
        <w:t>– </w:t>
      </w:r>
      <w:r w:rsidRPr="00E5599C">
        <w:rPr>
          <w:color w:val="000000"/>
          <w:sz w:val="28"/>
          <w:szCs w:val="28"/>
        </w:rPr>
        <w:t>определять совпадение, сходство и различие своих действий с образцом, учиться отличать верно выполненное задание от неверного, учиться корректировать результаты своей деятельности;</w:t>
      </w:r>
    </w:p>
    <w:p w:rsidR="0082224B" w:rsidRPr="00E5599C" w:rsidRDefault="0082224B" w:rsidP="0082224B">
      <w:pPr>
        <w:spacing w:line="240" w:lineRule="auto"/>
        <w:contextualSpacing/>
        <w:rPr>
          <w:rFonts w:ascii="Tahoma" w:hAnsi="Tahoma" w:cs="Tahoma"/>
          <w:color w:val="000000"/>
          <w:sz w:val="28"/>
          <w:szCs w:val="28"/>
        </w:rPr>
      </w:pPr>
      <w:r w:rsidRPr="00E5599C">
        <w:rPr>
          <w:rFonts w:ascii="Tahoma" w:hAnsi="Tahoma" w:cs="Tahoma"/>
          <w:color w:val="000000"/>
          <w:sz w:val="28"/>
          <w:szCs w:val="28"/>
        </w:rPr>
        <w:t>– </w:t>
      </w:r>
      <w:r w:rsidRPr="00E5599C">
        <w:rPr>
          <w:color w:val="000000"/>
          <w:sz w:val="28"/>
          <w:szCs w:val="28"/>
        </w:rPr>
        <w:t>оценивать свою работу и работу одноклассников по критериям, вначале заданным учителем, затем устанавливаемым в сотрудничестве с одноклассниками;</w:t>
      </w:r>
    </w:p>
    <w:p w:rsidR="0082224B" w:rsidRPr="00E5599C" w:rsidRDefault="0082224B" w:rsidP="0082224B">
      <w:pPr>
        <w:spacing w:line="240" w:lineRule="auto"/>
        <w:contextualSpacing/>
        <w:rPr>
          <w:rFonts w:ascii="Tahoma" w:hAnsi="Tahoma" w:cs="Tahoma"/>
          <w:color w:val="000000"/>
          <w:sz w:val="28"/>
          <w:szCs w:val="28"/>
        </w:rPr>
      </w:pPr>
      <w:r w:rsidRPr="00E5599C">
        <w:rPr>
          <w:rFonts w:ascii="Tahoma" w:hAnsi="Tahoma" w:cs="Tahoma"/>
          <w:color w:val="000000"/>
          <w:sz w:val="28"/>
          <w:szCs w:val="28"/>
        </w:rPr>
        <w:t>– </w:t>
      </w:r>
      <w:r w:rsidRPr="00E5599C">
        <w:rPr>
          <w:color w:val="000000"/>
          <w:sz w:val="28"/>
          <w:szCs w:val="28"/>
        </w:rPr>
        <w:t>проводить пошаговый, пооперационный взаимоконтроль и самоконтроль действий, состоящих из нескольких операций;</w:t>
      </w:r>
    </w:p>
    <w:p w:rsidR="0082224B" w:rsidRPr="00E5599C" w:rsidRDefault="0082224B" w:rsidP="0082224B">
      <w:pPr>
        <w:spacing w:line="240" w:lineRule="auto"/>
        <w:contextualSpacing/>
        <w:rPr>
          <w:rFonts w:ascii="Tahoma" w:hAnsi="Tahoma" w:cs="Tahoma"/>
          <w:color w:val="000000"/>
          <w:sz w:val="28"/>
          <w:szCs w:val="28"/>
        </w:rPr>
      </w:pPr>
      <w:r w:rsidRPr="00E5599C">
        <w:rPr>
          <w:rFonts w:ascii="Tahoma" w:hAnsi="Tahoma" w:cs="Tahoma"/>
          <w:color w:val="000000"/>
          <w:sz w:val="28"/>
          <w:szCs w:val="28"/>
        </w:rPr>
        <w:t>– </w:t>
      </w:r>
      <w:r w:rsidRPr="00E5599C">
        <w:rPr>
          <w:color w:val="000000"/>
          <w:sz w:val="28"/>
          <w:szCs w:val="28"/>
        </w:rPr>
        <w:t>совместно с учителем и другими учениками давать эмоциональную оценку деятельности класса на уроке.</w:t>
      </w:r>
    </w:p>
    <w:p w:rsidR="0082224B" w:rsidRPr="00E5599C" w:rsidRDefault="0082224B" w:rsidP="0082224B">
      <w:pPr>
        <w:spacing w:line="240" w:lineRule="auto"/>
        <w:contextualSpacing/>
        <w:rPr>
          <w:rFonts w:ascii="Tahoma" w:hAnsi="Tahoma" w:cs="Tahoma"/>
          <w:color w:val="000000"/>
          <w:sz w:val="28"/>
          <w:szCs w:val="28"/>
        </w:rPr>
      </w:pPr>
      <w:r w:rsidRPr="00E5599C">
        <w:rPr>
          <w:i/>
          <w:iCs/>
          <w:color w:val="000000"/>
          <w:sz w:val="28"/>
          <w:szCs w:val="28"/>
          <w:u w:val="single"/>
        </w:rPr>
        <w:t>Познавательные УУД:</w:t>
      </w:r>
    </w:p>
    <w:p w:rsidR="0082224B" w:rsidRPr="00E5599C" w:rsidRDefault="0082224B" w:rsidP="0082224B">
      <w:pPr>
        <w:spacing w:line="240" w:lineRule="auto"/>
        <w:contextualSpacing/>
        <w:rPr>
          <w:rFonts w:ascii="Tahoma" w:hAnsi="Tahoma" w:cs="Tahoma"/>
          <w:color w:val="000000"/>
          <w:sz w:val="28"/>
          <w:szCs w:val="28"/>
        </w:rPr>
      </w:pPr>
      <w:r w:rsidRPr="00E5599C">
        <w:rPr>
          <w:rFonts w:ascii="Tahoma" w:hAnsi="Tahoma" w:cs="Tahoma"/>
          <w:color w:val="000000"/>
          <w:sz w:val="28"/>
          <w:szCs w:val="28"/>
        </w:rPr>
        <w:t>– </w:t>
      </w:r>
      <w:r w:rsidRPr="00E5599C">
        <w:rPr>
          <w:color w:val="000000"/>
          <w:sz w:val="28"/>
          <w:szCs w:val="28"/>
        </w:rPr>
        <w:t>ориентироваться в своей системе знаний: отличать неизвестное от уже известного в способе действия с помощью учителя и одноклассников;</w:t>
      </w:r>
    </w:p>
    <w:p w:rsidR="0082224B" w:rsidRPr="00E5599C" w:rsidRDefault="0082224B" w:rsidP="0082224B">
      <w:pPr>
        <w:spacing w:line="240" w:lineRule="auto"/>
        <w:contextualSpacing/>
        <w:rPr>
          <w:rFonts w:ascii="Tahoma" w:hAnsi="Tahoma" w:cs="Tahoma"/>
          <w:color w:val="000000"/>
          <w:sz w:val="28"/>
          <w:szCs w:val="28"/>
        </w:rPr>
      </w:pPr>
      <w:r w:rsidRPr="00E5599C">
        <w:rPr>
          <w:rFonts w:ascii="Tahoma" w:hAnsi="Tahoma" w:cs="Tahoma"/>
          <w:color w:val="000000"/>
          <w:sz w:val="28"/>
          <w:szCs w:val="28"/>
        </w:rPr>
        <w:t>– </w:t>
      </w:r>
      <w:r w:rsidRPr="00E5599C">
        <w:rPr>
          <w:color w:val="000000"/>
          <w:sz w:val="28"/>
          <w:szCs w:val="28"/>
        </w:rPr>
        <w:t>добывать новые знания: задавать вопросы, находить на них ответы, используя справочный материал, свой жизненный опыт и информацию, полученную на занятии, ИКТ-ресурсы;</w:t>
      </w:r>
    </w:p>
    <w:p w:rsidR="0082224B" w:rsidRPr="00E5599C" w:rsidRDefault="0082224B" w:rsidP="0082224B">
      <w:pPr>
        <w:spacing w:line="240" w:lineRule="auto"/>
        <w:contextualSpacing/>
        <w:rPr>
          <w:rFonts w:ascii="Tahoma" w:hAnsi="Tahoma" w:cs="Tahoma"/>
          <w:color w:val="000000"/>
          <w:sz w:val="28"/>
          <w:szCs w:val="28"/>
        </w:rPr>
      </w:pPr>
      <w:r w:rsidRPr="00E5599C">
        <w:rPr>
          <w:rFonts w:ascii="Tahoma" w:hAnsi="Tahoma" w:cs="Tahoma"/>
          <w:color w:val="000000"/>
          <w:sz w:val="28"/>
          <w:szCs w:val="28"/>
        </w:rPr>
        <w:lastRenderedPageBreak/>
        <w:t>– </w:t>
      </w:r>
      <w:r w:rsidRPr="00E5599C">
        <w:rPr>
          <w:color w:val="000000"/>
          <w:sz w:val="28"/>
          <w:szCs w:val="28"/>
        </w:rPr>
        <w:t>формировать основы смыслового чтения художественных и познавательных текстов, выделять существенную информацию из текстов разных видов перерабатывать полученную информацию: делать выводы в результате совместной работы группы, всего класса, сравнивать и группировать предметы и их образы;</w:t>
      </w:r>
    </w:p>
    <w:p w:rsidR="0082224B" w:rsidRPr="00E5599C" w:rsidRDefault="0082224B" w:rsidP="0082224B">
      <w:pPr>
        <w:spacing w:line="240" w:lineRule="auto"/>
        <w:contextualSpacing/>
        <w:rPr>
          <w:rFonts w:ascii="Tahoma" w:hAnsi="Tahoma" w:cs="Tahoma"/>
          <w:color w:val="000000"/>
          <w:sz w:val="28"/>
          <w:szCs w:val="28"/>
        </w:rPr>
      </w:pPr>
      <w:r w:rsidRPr="00E5599C">
        <w:rPr>
          <w:rFonts w:ascii="Tahoma" w:hAnsi="Tahoma" w:cs="Tahoma"/>
          <w:color w:val="000000"/>
          <w:sz w:val="28"/>
          <w:szCs w:val="28"/>
        </w:rPr>
        <w:t>– </w:t>
      </w:r>
      <w:r w:rsidRPr="00E5599C">
        <w:rPr>
          <w:color w:val="000000"/>
          <w:sz w:val="28"/>
          <w:szCs w:val="28"/>
        </w:rPr>
        <w:t>преобразовывать информацию из одной формы в другую: составлять рассказ по результатам исследований, читать таблицы, диаграммы, подробно пересказывать небольшие тексты, называть их тему.</w:t>
      </w:r>
    </w:p>
    <w:p w:rsidR="0082224B" w:rsidRPr="00E5599C" w:rsidRDefault="0082224B" w:rsidP="0082224B">
      <w:pPr>
        <w:spacing w:line="240" w:lineRule="auto"/>
        <w:contextualSpacing/>
        <w:rPr>
          <w:rFonts w:ascii="Tahoma" w:hAnsi="Tahoma" w:cs="Tahoma"/>
          <w:color w:val="000000"/>
          <w:sz w:val="28"/>
          <w:szCs w:val="28"/>
        </w:rPr>
      </w:pPr>
      <w:r w:rsidRPr="00E5599C">
        <w:rPr>
          <w:i/>
          <w:iCs/>
          <w:color w:val="000000"/>
          <w:sz w:val="28"/>
          <w:szCs w:val="28"/>
          <w:u w:val="single"/>
        </w:rPr>
        <w:t>Коммуникативные УУД:</w:t>
      </w:r>
    </w:p>
    <w:p w:rsidR="0082224B" w:rsidRPr="00E5599C" w:rsidRDefault="0082224B" w:rsidP="0082224B">
      <w:pPr>
        <w:spacing w:line="240" w:lineRule="auto"/>
        <w:contextualSpacing/>
        <w:rPr>
          <w:rFonts w:ascii="Tahoma" w:hAnsi="Tahoma" w:cs="Tahoma"/>
          <w:color w:val="000000"/>
          <w:sz w:val="28"/>
          <w:szCs w:val="28"/>
        </w:rPr>
      </w:pPr>
      <w:r w:rsidRPr="00E5599C">
        <w:rPr>
          <w:rFonts w:ascii="Tahoma" w:hAnsi="Tahoma" w:cs="Tahoma"/>
          <w:color w:val="000000"/>
          <w:sz w:val="28"/>
          <w:szCs w:val="28"/>
        </w:rPr>
        <w:t>– </w:t>
      </w:r>
      <w:r w:rsidRPr="00E5599C">
        <w:rPr>
          <w:color w:val="000000"/>
          <w:sz w:val="28"/>
          <w:szCs w:val="28"/>
        </w:rPr>
        <w:t>формулировать собственное мнение и позицию; оформлять свою мысль в устной и письменной речи;</w:t>
      </w:r>
    </w:p>
    <w:p w:rsidR="0082224B" w:rsidRPr="00E5599C" w:rsidRDefault="0082224B" w:rsidP="0082224B">
      <w:pPr>
        <w:numPr>
          <w:ilvl w:val="0"/>
          <w:numId w:val="193"/>
        </w:numPr>
        <w:spacing w:line="240" w:lineRule="auto"/>
        <w:ind w:left="0"/>
        <w:contextualSpacing/>
        <w:rPr>
          <w:rFonts w:ascii="Tahoma" w:hAnsi="Tahoma" w:cs="Tahoma"/>
          <w:color w:val="000000"/>
          <w:sz w:val="28"/>
          <w:szCs w:val="28"/>
        </w:rPr>
      </w:pPr>
      <w:r w:rsidRPr="00E5599C">
        <w:rPr>
          <w:color w:val="000000"/>
          <w:sz w:val="28"/>
          <w:szCs w:val="28"/>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строить понятные для партнера высказывания, учитывающие, что партнер знает и видит, а что нет;</w:t>
      </w:r>
    </w:p>
    <w:p w:rsidR="0082224B" w:rsidRPr="00E5599C" w:rsidRDefault="0082224B" w:rsidP="0082224B">
      <w:pPr>
        <w:spacing w:line="240" w:lineRule="auto"/>
        <w:contextualSpacing/>
        <w:rPr>
          <w:rFonts w:ascii="Tahoma" w:hAnsi="Tahoma" w:cs="Tahoma"/>
          <w:color w:val="000000"/>
          <w:sz w:val="28"/>
          <w:szCs w:val="28"/>
        </w:rPr>
      </w:pPr>
      <w:r w:rsidRPr="00E5599C">
        <w:rPr>
          <w:rFonts w:ascii="Tahoma" w:hAnsi="Tahoma" w:cs="Tahoma"/>
          <w:color w:val="000000"/>
          <w:sz w:val="28"/>
          <w:szCs w:val="28"/>
        </w:rPr>
        <w:t>– </w:t>
      </w:r>
      <w:r w:rsidRPr="00E5599C">
        <w:rPr>
          <w:color w:val="000000"/>
          <w:sz w:val="28"/>
          <w:szCs w:val="28"/>
        </w:rPr>
        <w:t>слушать и понимать речь других;</w:t>
      </w:r>
    </w:p>
    <w:p w:rsidR="0082224B" w:rsidRPr="00E5599C" w:rsidRDefault="0082224B" w:rsidP="0082224B">
      <w:pPr>
        <w:numPr>
          <w:ilvl w:val="0"/>
          <w:numId w:val="194"/>
        </w:numPr>
        <w:spacing w:line="240" w:lineRule="auto"/>
        <w:ind w:left="0"/>
        <w:contextualSpacing/>
        <w:rPr>
          <w:rFonts w:ascii="Tahoma" w:hAnsi="Tahoma" w:cs="Tahoma"/>
          <w:color w:val="000000"/>
          <w:sz w:val="28"/>
          <w:szCs w:val="28"/>
        </w:rPr>
      </w:pPr>
      <w:r w:rsidRPr="00E5599C">
        <w:rPr>
          <w:color w:val="000000"/>
          <w:sz w:val="28"/>
          <w:szCs w:val="28"/>
        </w:rPr>
        <w:t>задавать вопросы;</w:t>
      </w:r>
    </w:p>
    <w:p w:rsidR="0082224B" w:rsidRPr="00E5599C" w:rsidRDefault="0082224B" w:rsidP="0082224B">
      <w:pPr>
        <w:numPr>
          <w:ilvl w:val="0"/>
          <w:numId w:val="194"/>
        </w:numPr>
        <w:spacing w:line="240" w:lineRule="auto"/>
        <w:ind w:left="0"/>
        <w:contextualSpacing/>
        <w:rPr>
          <w:rFonts w:ascii="Tahoma" w:hAnsi="Tahoma" w:cs="Tahoma"/>
          <w:color w:val="000000"/>
          <w:sz w:val="28"/>
          <w:szCs w:val="28"/>
        </w:rPr>
      </w:pPr>
      <w:r w:rsidRPr="00E5599C">
        <w:rPr>
          <w:color w:val="000000"/>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82224B" w:rsidRPr="00E5599C" w:rsidRDefault="0082224B" w:rsidP="0082224B">
      <w:pPr>
        <w:numPr>
          <w:ilvl w:val="0"/>
          <w:numId w:val="194"/>
        </w:numPr>
        <w:spacing w:line="240" w:lineRule="auto"/>
        <w:ind w:left="0"/>
        <w:contextualSpacing/>
        <w:rPr>
          <w:rFonts w:ascii="Tahoma" w:hAnsi="Tahoma" w:cs="Tahoma"/>
          <w:color w:val="000000"/>
          <w:sz w:val="28"/>
          <w:szCs w:val="28"/>
        </w:rPr>
      </w:pPr>
      <w:r w:rsidRPr="00E5599C">
        <w:rPr>
          <w:color w:val="000000"/>
          <w:sz w:val="28"/>
          <w:szCs w:val="28"/>
        </w:rPr>
        <w:t>договариваться и приходить к общему решению в совместной деятельности, в том числе в ситуации столкновения интересов;</w:t>
      </w:r>
    </w:p>
    <w:p w:rsidR="0082224B" w:rsidRDefault="0082224B" w:rsidP="0082224B">
      <w:pPr>
        <w:spacing w:line="240" w:lineRule="auto"/>
        <w:contextualSpacing/>
        <w:rPr>
          <w:rFonts w:ascii="Tahoma" w:hAnsi="Tahoma" w:cs="Tahoma"/>
          <w:color w:val="000000"/>
          <w:sz w:val="28"/>
          <w:szCs w:val="28"/>
        </w:rPr>
      </w:pPr>
      <w:r w:rsidRPr="00E5599C">
        <w:rPr>
          <w:rFonts w:ascii="Tahoma" w:hAnsi="Tahoma" w:cs="Tahoma"/>
          <w:color w:val="000000"/>
          <w:sz w:val="28"/>
          <w:szCs w:val="28"/>
        </w:rPr>
        <w:t>– </w:t>
      </w:r>
      <w:r w:rsidRPr="00E5599C">
        <w:rPr>
          <w:color w:val="000000"/>
          <w:sz w:val="28"/>
          <w:szCs w:val="28"/>
        </w:rPr>
        <w:t>договариваться с одноклассниками и отвечать на их обращения в ходе общеклассной дискуссии или групповой работы;</w:t>
      </w:r>
    </w:p>
    <w:p w:rsidR="0082224B" w:rsidRPr="00E5599C" w:rsidRDefault="0082224B" w:rsidP="0082224B">
      <w:pPr>
        <w:spacing w:line="240" w:lineRule="auto"/>
        <w:contextualSpacing/>
        <w:rPr>
          <w:rFonts w:ascii="Tahoma" w:hAnsi="Tahoma" w:cs="Tahoma"/>
          <w:color w:val="000000"/>
          <w:sz w:val="28"/>
          <w:szCs w:val="28"/>
        </w:rPr>
      </w:pPr>
      <w:r w:rsidRPr="00E5599C">
        <w:rPr>
          <w:rFonts w:ascii="Tahoma" w:hAnsi="Tahoma" w:cs="Tahoma"/>
          <w:color w:val="000000"/>
          <w:sz w:val="28"/>
          <w:szCs w:val="28"/>
        </w:rPr>
        <w:t>– </w:t>
      </w:r>
      <w:r w:rsidRPr="00E5599C">
        <w:rPr>
          <w:color w:val="000000"/>
          <w:sz w:val="28"/>
          <w:szCs w:val="28"/>
        </w:rPr>
        <w:t>работать в паре/группе по операциям, чередуя роли исполнителя и контролера, выполнять различные роли в группе.</w:t>
      </w:r>
    </w:p>
    <w:p w:rsidR="0082224B" w:rsidRDefault="0082224B" w:rsidP="0082224B">
      <w:pPr>
        <w:spacing w:line="240" w:lineRule="auto"/>
        <w:contextualSpacing/>
        <w:rPr>
          <w:color w:val="000000"/>
          <w:sz w:val="28"/>
          <w:szCs w:val="28"/>
        </w:rPr>
      </w:pPr>
      <w:r w:rsidRPr="00E5599C">
        <w:rPr>
          <w:b/>
          <w:bCs/>
          <w:color w:val="000000"/>
          <w:sz w:val="28"/>
          <w:szCs w:val="28"/>
        </w:rPr>
        <w:t>Предметными результатами</w:t>
      </w:r>
      <w:r w:rsidRPr="00E5599C">
        <w:rPr>
          <w:color w:val="000000"/>
          <w:sz w:val="28"/>
          <w:szCs w:val="28"/>
        </w:rPr>
        <w:t> изучения курса внеурочной деятельности «Моя малая Родина» является формирование следующих знаний и умений:</w:t>
      </w:r>
      <w:r>
        <w:rPr>
          <w:color w:val="000000"/>
          <w:sz w:val="28"/>
          <w:szCs w:val="28"/>
        </w:rPr>
        <w:t xml:space="preserve"> </w:t>
      </w:r>
    </w:p>
    <w:p w:rsidR="0082224B" w:rsidRPr="00E5599C" w:rsidRDefault="0082224B" w:rsidP="0082224B">
      <w:pPr>
        <w:spacing w:line="240" w:lineRule="auto"/>
        <w:contextualSpacing/>
        <w:rPr>
          <w:rFonts w:ascii="Tahoma" w:hAnsi="Tahoma" w:cs="Tahoma"/>
          <w:color w:val="000000"/>
          <w:sz w:val="28"/>
          <w:szCs w:val="28"/>
        </w:rPr>
      </w:pPr>
      <w:r w:rsidRPr="00E5599C">
        <w:rPr>
          <w:b/>
          <w:bCs/>
          <w:i/>
          <w:iCs/>
          <w:color w:val="000000"/>
          <w:sz w:val="28"/>
          <w:szCs w:val="28"/>
        </w:rPr>
        <w:t>должны знать:</w:t>
      </w:r>
    </w:p>
    <w:p w:rsidR="0082224B" w:rsidRPr="00E5599C" w:rsidRDefault="0082224B" w:rsidP="0082224B">
      <w:pPr>
        <w:numPr>
          <w:ilvl w:val="0"/>
          <w:numId w:val="195"/>
        </w:numPr>
        <w:spacing w:line="240" w:lineRule="auto"/>
        <w:contextualSpacing/>
        <w:rPr>
          <w:rFonts w:ascii="Tahoma" w:hAnsi="Tahoma" w:cs="Tahoma"/>
          <w:color w:val="000000"/>
          <w:sz w:val="28"/>
          <w:szCs w:val="28"/>
        </w:rPr>
      </w:pPr>
      <w:r w:rsidRPr="00E5599C">
        <w:rPr>
          <w:color w:val="000000"/>
          <w:sz w:val="28"/>
          <w:szCs w:val="28"/>
        </w:rPr>
        <w:t>родословную своей семьи, происхождение своего имени и фамилии, семейных традиций;</w:t>
      </w:r>
    </w:p>
    <w:p w:rsidR="0082224B" w:rsidRPr="00E5599C" w:rsidRDefault="0082224B" w:rsidP="0082224B">
      <w:pPr>
        <w:numPr>
          <w:ilvl w:val="0"/>
          <w:numId w:val="195"/>
        </w:numPr>
        <w:spacing w:line="240" w:lineRule="auto"/>
        <w:contextualSpacing/>
        <w:rPr>
          <w:rFonts w:ascii="Tahoma" w:hAnsi="Tahoma" w:cs="Tahoma"/>
          <w:color w:val="000000"/>
          <w:sz w:val="28"/>
          <w:szCs w:val="28"/>
        </w:rPr>
      </w:pPr>
      <w:r w:rsidRPr="00E5599C">
        <w:rPr>
          <w:color w:val="000000"/>
          <w:sz w:val="28"/>
          <w:szCs w:val="28"/>
        </w:rPr>
        <w:t xml:space="preserve">историю своей </w:t>
      </w:r>
      <w:r>
        <w:rPr>
          <w:color w:val="000000"/>
          <w:sz w:val="28"/>
          <w:szCs w:val="28"/>
        </w:rPr>
        <w:t>школы</w:t>
      </w:r>
      <w:r w:rsidRPr="00E5599C">
        <w:rPr>
          <w:color w:val="000000"/>
          <w:sz w:val="28"/>
          <w:szCs w:val="28"/>
        </w:rPr>
        <w:t xml:space="preserve">, своего </w:t>
      </w:r>
      <w:r>
        <w:rPr>
          <w:color w:val="000000"/>
          <w:sz w:val="28"/>
          <w:szCs w:val="28"/>
        </w:rPr>
        <w:t>села</w:t>
      </w:r>
      <w:r w:rsidRPr="00E5599C">
        <w:rPr>
          <w:color w:val="000000"/>
          <w:sz w:val="28"/>
          <w:szCs w:val="28"/>
        </w:rPr>
        <w:t xml:space="preserve">, </w:t>
      </w:r>
      <w:r>
        <w:rPr>
          <w:color w:val="000000"/>
          <w:sz w:val="28"/>
          <w:szCs w:val="28"/>
        </w:rPr>
        <w:t>области</w:t>
      </w:r>
      <w:r w:rsidRPr="00E5599C">
        <w:rPr>
          <w:color w:val="000000"/>
          <w:sz w:val="28"/>
          <w:szCs w:val="28"/>
        </w:rPr>
        <w:t>, различных культурных учреждений города, края;</w:t>
      </w:r>
    </w:p>
    <w:p w:rsidR="0082224B" w:rsidRPr="00E5599C" w:rsidRDefault="0082224B" w:rsidP="0082224B">
      <w:pPr>
        <w:numPr>
          <w:ilvl w:val="0"/>
          <w:numId w:val="195"/>
        </w:numPr>
        <w:spacing w:before="100" w:beforeAutospacing="1" w:after="100" w:afterAutospacing="1" w:line="240" w:lineRule="auto"/>
        <w:ind w:right="565"/>
        <w:contextualSpacing/>
        <w:rPr>
          <w:rFonts w:ascii="Tahoma" w:hAnsi="Tahoma" w:cs="Tahoma"/>
          <w:color w:val="000000"/>
          <w:sz w:val="28"/>
          <w:szCs w:val="28"/>
        </w:rPr>
      </w:pPr>
      <w:r>
        <w:rPr>
          <w:color w:val="000000"/>
          <w:sz w:val="28"/>
          <w:szCs w:val="28"/>
        </w:rPr>
        <w:t>историю народов, проживающих в</w:t>
      </w:r>
      <w:r w:rsidRPr="00E5599C">
        <w:rPr>
          <w:color w:val="000000"/>
          <w:sz w:val="28"/>
          <w:szCs w:val="28"/>
        </w:rPr>
        <w:t xml:space="preserve"> </w:t>
      </w:r>
      <w:r>
        <w:rPr>
          <w:color w:val="000000"/>
          <w:sz w:val="28"/>
          <w:szCs w:val="28"/>
        </w:rPr>
        <w:t>области</w:t>
      </w:r>
      <w:r w:rsidRPr="00E5599C">
        <w:rPr>
          <w:color w:val="000000"/>
          <w:sz w:val="28"/>
          <w:szCs w:val="28"/>
        </w:rPr>
        <w:t xml:space="preserve"> и их традиции;</w:t>
      </w:r>
    </w:p>
    <w:p w:rsidR="0082224B" w:rsidRPr="00E5599C" w:rsidRDefault="0082224B" w:rsidP="0082224B">
      <w:pPr>
        <w:numPr>
          <w:ilvl w:val="0"/>
          <w:numId w:val="195"/>
        </w:numPr>
        <w:spacing w:before="100" w:beforeAutospacing="1" w:after="100" w:afterAutospacing="1" w:line="240" w:lineRule="auto"/>
        <w:ind w:right="565"/>
        <w:contextualSpacing/>
        <w:rPr>
          <w:rFonts w:ascii="Tahoma" w:hAnsi="Tahoma" w:cs="Tahoma"/>
          <w:color w:val="000000"/>
          <w:sz w:val="28"/>
          <w:szCs w:val="28"/>
        </w:rPr>
      </w:pPr>
      <w:r w:rsidRPr="00E5599C">
        <w:rPr>
          <w:color w:val="000000"/>
          <w:sz w:val="28"/>
          <w:szCs w:val="28"/>
        </w:rPr>
        <w:t>основные краеведческие термины и понятия;</w:t>
      </w:r>
    </w:p>
    <w:p w:rsidR="0082224B" w:rsidRPr="00E5599C" w:rsidRDefault="0082224B" w:rsidP="0082224B">
      <w:pPr>
        <w:numPr>
          <w:ilvl w:val="0"/>
          <w:numId w:val="195"/>
        </w:numPr>
        <w:spacing w:before="100" w:beforeAutospacing="1" w:after="100" w:afterAutospacing="1" w:line="240" w:lineRule="auto"/>
        <w:ind w:right="565"/>
        <w:contextualSpacing/>
        <w:rPr>
          <w:rFonts w:ascii="Tahoma" w:hAnsi="Tahoma" w:cs="Tahoma"/>
          <w:color w:val="000000"/>
          <w:sz w:val="28"/>
          <w:szCs w:val="28"/>
        </w:rPr>
      </w:pPr>
      <w:r w:rsidRPr="00E5599C">
        <w:rPr>
          <w:color w:val="000000"/>
          <w:sz w:val="28"/>
          <w:szCs w:val="28"/>
        </w:rPr>
        <w:t xml:space="preserve">значения официальных символов </w:t>
      </w:r>
      <w:r>
        <w:rPr>
          <w:color w:val="000000"/>
          <w:sz w:val="28"/>
          <w:szCs w:val="28"/>
        </w:rPr>
        <w:t xml:space="preserve">села </w:t>
      </w:r>
      <w:r w:rsidRPr="00E5599C">
        <w:rPr>
          <w:color w:val="000000"/>
          <w:sz w:val="28"/>
          <w:szCs w:val="28"/>
        </w:rPr>
        <w:t>и края;</w:t>
      </w:r>
    </w:p>
    <w:p w:rsidR="0082224B" w:rsidRPr="00E5599C" w:rsidRDefault="0082224B" w:rsidP="0082224B">
      <w:pPr>
        <w:numPr>
          <w:ilvl w:val="0"/>
          <w:numId w:val="195"/>
        </w:numPr>
        <w:spacing w:before="100" w:beforeAutospacing="1" w:after="100" w:afterAutospacing="1" w:line="240" w:lineRule="auto"/>
        <w:ind w:right="565"/>
        <w:contextualSpacing/>
        <w:rPr>
          <w:rFonts w:ascii="Tahoma" w:hAnsi="Tahoma" w:cs="Tahoma"/>
          <w:color w:val="000000"/>
          <w:sz w:val="28"/>
          <w:szCs w:val="28"/>
        </w:rPr>
      </w:pPr>
      <w:r w:rsidRPr="00E5599C">
        <w:rPr>
          <w:color w:val="000000"/>
          <w:sz w:val="28"/>
          <w:szCs w:val="28"/>
        </w:rPr>
        <w:t xml:space="preserve">основные этапы и ключевые события из истории </w:t>
      </w:r>
      <w:r>
        <w:rPr>
          <w:color w:val="000000"/>
          <w:sz w:val="28"/>
          <w:szCs w:val="28"/>
        </w:rPr>
        <w:t>села</w:t>
      </w:r>
      <w:r w:rsidRPr="00E5599C">
        <w:rPr>
          <w:color w:val="000000"/>
          <w:sz w:val="28"/>
          <w:szCs w:val="28"/>
        </w:rPr>
        <w:t xml:space="preserve"> </w:t>
      </w:r>
      <w:r>
        <w:rPr>
          <w:color w:val="000000"/>
          <w:sz w:val="28"/>
          <w:szCs w:val="28"/>
        </w:rPr>
        <w:t>и области</w:t>
      </w:r>
      <w:r w:rsidRPr="00E5599C">
        <w:rPr>
          <w:color w:val="000000"/>
          <w:sz w:val="28"/>
          <w:szCs w:val="28"/>
        </w:rPr>
        <w:t>;</w:t>
      </w:r>
    </w:p>
    <w:p w:rsidR="0082224B" w:rsidRPr="00E5599C" w:rsidRDefault="0082224B" w:rsidP="0082224B">
      <w:pPr>
        <w:numPr>
          <w:ilvl w:val="0"/>
          <w:numId w:val="195"/>
        </w:numPr>
        <w:spacing w:before="100" w:beforeAutospacing="1" w:after="100" w:afterAutospacing="1" w:line="240" w:lineRule="auto"/>
        <w:ind w:right="565"/>
        <w:contextualSpacing/>
        <w:rPr>
          <w:rFonts w:ascii="Tahoma" w:hAnsi="Tahoma" w:cs="Tahoma"/>
          <w:color w:val="000000"/>
          <w:sz w:val="28"/>
          <w:szCs w:val="28"/>
        </w:rPr>
      </w:pPr>
      <w:r w:rsidRPr="00E5599C">
        <w:rPr>
          <w:color w:val="000000"/>
          <w:sz w:val="28"/>
          <w:szCs w:val="28"/>
        </w:rPr>
        <w:t xml:space="preserve">специфику географического положения и административно-территориального устройства </w:t>
      </w:r>
      <w:r>
        <w:rPr>
          <w:color w:val="000000"/>
          <w:sz w:val="28"/>
          <w:szCs w:val="28"/>
        </w:rPr>
        <w:t>села</w:t>
      </w:r>
      <w:r w:rsidRPr="00E5599C">
        <w:rPr>
          <w:color w:val="000000"/>
          <w:sz w:val="28"/>
          <w:szCs w:val="28"/>
        </w:rPr>
        <w:t xml:space="preserve"> и </w:t>
      </w:r>
      <w:r>
        <w:rPr>
          <w:color w:val="000000"/>
          <w:sz w:val="28"/>
          <w:szCs w:val="28"/>
        </w:rPr>
        <w:t>области</w:t>
      </w:r>
      <w:r w:rsidRPr="00E5599C">
        <w:rPr>
          <w:color w:val="000000"/>
          <w:sz w:val="28"/>
          <w:szCs w:val="28"/>
        </w:rPr>
        <w:t>;</w:t>
      </w:r>
    </w:p>
    <w:p w:rsidR="0082224B" w:rsidRPr="00E5599C" w:rsidRDefault="0082224B" w:rsidP="0082224B">
      <w:pPr>
        <w:numPr>
          <w:ilvl w:val="0"/>
          <w:numId w:val="195"/>
        </w:numPr>
        <w:spacing w:before="100" w:beforeAutospacing="1" w:after="100" w:afterAutospacing="1" w:line="240" w:lineRule="auto"/>
        <w:ind w:right="565"/>
        <w:contextualSpacing/>
        <w:rPr>
          <w:rFonts w:ascii="Tahoma" w:hAnsi="Tahoma" w:cs="Tahoma"/>
          <w:color w:val="000000"/>
          <w:sz w:val="28"/>
          <w:szCs w:val="28"/>
        </w:rPr>
      </w:pPr>
      <w:r w:rsidRPr="00E5599C">
        <w:rPr>
          <w:color w:val="000000"/>
          <w:sz w:val="28"/>
          <w:szCs w:val="28"/>
        </w:rPr>
        <w:t>особенности климатических условий, природных ресурсов, растительный и животный мир, охраняемые виды;</w:t>
      </w:r>
    </w:p>
    <w:p w:rsidR="0082224B" w:rsidRPr="00E5599C" w:rsidRDefault="0082224B" w:rsidP="0082224B">
      <w:pPr>
        <w:numPr>
          <w:ilvl w:val="0"/>
          <w:numId w:val="195"/>
        </w:numPr>
        <w:spacing w:before="100" w:beforeAutospacing="1" w:after="100" w:afterAutospacing="1" w:line="240" w:lineRule="auto"/>
        <w:ind w:right="565"/>
        <w:contextualSpacing/>
        <w:rPr>
          <w:rFonts w:ascii="Tahoma" w:hAnsi="Tahoma" w:cs="Tahoma"/>
          <w:color w:val="000000"/>
          <w:sz w:val="28"/>
          <w:szCs w:val="28"/>
        </w:rPr>
      </w:pPr>
      <w:r w:rsidRPr="00E5599C">
        <w:rPr>
          <w:color w:val="000000"/>
          <w:sz w:val="28"/>
          <w:szCs w:val="28"/>
        </w:rPr>
        <w:t>изменения природной среды в результате деятельности человека; природные и антропогенные причины возникновения экологических проблем;</w:t>
      </w:r>
    </w:p>
    <w:p w:rsidR="0082224B" w:rsidRPr="00E5599C" w:rsidRDefault="0082224B" w:rsidP="0082224B">
      <w:pPr>
        <w:numPr>
          <w:ilvl w:val="0"/>
          <w:numId w:val="195"/>
        </w:numPr>
        <w:spacing w:line="240" w:lineRule="auto"/>
        <w:contextualSpacing/>
        <w:rPr>
          <w:rFonts w:ascii="Tahoma" w:hAnsi="Tahoma" w:cs="Tahoma"/>
          <w:color w:val="000000"/>
          <w:sz w:val="28"/>
          <w:szCs w:val="28"/>
        </w:rPr>
      </w:pPr>
      <w:r w:rsidRPr="00E5599C">
        <w:rPr>
          <w:color w:val="000000"/>
          <w:sz w:val="28"/>
          <w:szCs w:val="28"/>
        </w:rPr>
        <w:t xml:space="preserve">важнейшие достижения культуры и системы ценностей </w:t>
      </w:r>
      <w:r>
        <w:rPr>
          <w:color w:val="000000"/>
          <w:sz w:val="28"/>
          <w:szCs w:val="28"/>
        </w:rPr>
        <w:t>села</w:t>
      </w:r>
      <w:r w:rsidRPr="00E5599C">
        <w:rPr>
          <w:color w:val="000000"/>
          <w:sz w:val="28"/>
          <w:szCs w:val="28"/>
        </w:rPr>
        <w:t>;</w:t>
      </w:r>
    </w:p>
    <w:p w:rsidR="0082224B" w:rsidRPr="00E5599C" w:rsidRDefault="0082224B" w:rsidP="0082224B">
      <w:pPr>
        <w:spacing w:line="240" w:lineRule="auto"/>
        <w:contextualSpacing/>
        <w:rPr>
          <w:rFonts w:ascii="Tahoma" w:hAnsi="Tahoma" w:cs="Tahoma"/>
          <w:color w:val="000000"/>
          <w:sz w:val="28"/>
          <w:szCs w:val="28"/>
        </w:rPr>
      </w:pPr>
      <w:r w:rsidRPr="00E5599C">
        <w:rPr>
          <w:b/>
          <w:bCs/>
          <w:i/>
          <w:iCs/>
          <w:color w:val="000000"/>
          <w:sz w:val="28"/>
          <w:szCs w:val="28"/>
        </w:rPr>
        <w:t>должны уметь:</w:t>
      </w:r>
    </w:p>
    <w:p w:rsidR="0082224B" w:rsidRPr="00E5599C" w:rsidRDefault="0082224B" w:rsidP="0082224B">
      <w:pPr>
        <w:numPr>
          <w:ilvl w:val="0"/>
          <w:numId w:val="196"/>
        </w:numPr>
        <w:spacing w:line="240" w:lineRule="auto"/>
        <w:contextualSpacing/>
        <w:rPr>
          <w:rFonts w:ascii="Tahoma" w:hAnsi="Tahoma" w:cs="Tahoma"/>
          <w:color w:val="000000"/>
          <w:sz w:val="28"/>
          <w:szCs w:val="28"/>
        </w:rPr>
      </w:pPr>
      <w:r w:rsidRPr="00E5599C">
        <w:rPr>
          <w:color w:val="000000"/>
          <w:sz w:val="28"/>
          <w:szCs w:val="28"/>
        </w:rPr>
        <w:lastRenderedPageBreak/>
        <w:t>рассказывать об истории своей семьи, происхождении своего имени и фамилии, семейных традиций;</w:t>
      </w:r>
    </w:p>
    <w:p w:rsidR="0082224B" w:rsidRPr="00E5599C" w:rsidRDefault="0082224B" w:rsidP="0082224B">
      <w:pPr>
        <w:numPr>
          <w:ilvl w:val="0"/>
          <w:numId w:val="196"/>
        </w:numPr>
        <w:spacing w:line="240" w:lineRule="auto"/>
        <w:contextualSpacing/>
        <w:rPr>
          <w:rFonts w:ascii="Tahoma" w:hAnsi="Tahoma" w:cs="Tahoma"/>
          <w:color w:val="000000"/>
          <w:sz w:val="28"/>
          <w:szCs w:val="28"/>
        </w:rPr>
      </w:pPr>
      <w:r w:rsidRPr="00E5599C">
        <w:rPr>
          <w:color w:val="000000"/>
          <w:sz w:val="28"/>
          <w:szCs w:val="28"/>
        </w:rPr>
        <w:t>рассказывать о важнейших событиях истории города;</w:t>
      </w:r>
    </w:p>
    <w:p w:rsidR="0082224B" w:rsidRPr="00E5599C" w:rsidRDefault="0082224B" w:rsidP="0082224B">
      <w:pPr>
        <w:numPr>
          <w:ilvl w:val="0"/>
          <w:numId w:val="196"/>
        </w:numPr>
        <w:spacing w:line="240" w:lineRule="auto"/>
        <w:contextualSpacing/>
        <w:rPr>
          <w:rFonts w:ascii="Tahoma" w:hAnsi="Tahoma" w:cs="Tahoma"/>
          <w:color w:val="000000"/>
          <w:sz w:val="28"/>
          <w:szCs w:val="28"/>
        </w:rPr>
      </w:pPr>
      <w:r w:rsidRPr="00E5599C">
        <w:rPr>
          <w:color w:val="000000"/>
          <w:sz w:val="28"/>
          <w:szCs w:val="28"/>
        </w:rPr>
        <w:t>выделять, описывать и объяснять существенные признаки местных достопримечательностей, памятников природы;</w:t>
      </w:r>
    </w:p>
    <w:p w:rsidR="0082224B" w:rsidRPr="00E5599C" w:rsidRDefault="0082224B" w:rsidP="0082224B">
      <w:pPr>
        <w:numPr>
          <w:ilvl w:val="0"/>
          <w:numId w:val="196"/>
        </w:numPr>
        <w:spacing w:before="100" w:beforeAutospacing="1" w:after="100" w:afterAutospacing="1" w:line="240" w:lineRule="auto"/>
        <w:ind w:right="565"/>
        <w:contextualSpacing/>
        <w:rPr>
          <w:rFonts w:ascii="Tahoma" w:hAnsi="Tahoma" w:cs="Tahoma"/>
          <w:color w:val="000000"/>
          <w:sz w:val="28"/>
          <w:szCs w:val="28"/>
        </w:rPr>
      </w:pPr>
      <w:r w:rsidRPr="00E5599C">
        <w:rPr>
          <w:color w:val="000000"/>
          <w:sz w:val="28"/>
          <w:szCs w:val="28"/>
        </w:rPr>
        <w:t>работать с литературой и различными источниками, находить и анализировать информацию;</w:t>
      </w:r>
    </w:p>
    <w:p w:rsidR="0082224B" w:rsidRPr="00E5599C" w:rsidRDefault="0082224B" w:rsidP="0082224B">
      <w:pPr>
        <w:numPr>
          <w:ilvl w:val="0"/>
          <w:numId w:val="196"/>
        </w:numPr>
        <w:spacing w:before="100" w:beforeAutospacing="1" w:after="100" w:afterAutospacing="1" w:line="240" w:lineRule="auto"/>
        <w:ind w:right="565"/>
        <w:contextualSpacing/>
        <w:rPr>
          <w:rFonts w:ascii="Tahoma" w:hAnsi="Tahoma" w:cs="Tahoma"/>
          <w:color w:val="000000"/>
          <w:sz w:val="28"/>
          <w:szCs w:val="28"/>
        </w:rPr>
      </w:pPr>
      <w:r w:rsidRPr="00E5599C">
        <w:rPr>
          <w:color w:val="000000"/>
          <w:sz w:val="28"/>
          <w:szCs w:val="28"/>
        </w:rPr>
        <w:t>правильно вести себя в школе, в коллективе учащихся;</w:t>
      </w:r>
    </w:p>
    <w:p w:rsidR="0082224B" w:rsidRPr="00E5599C" w:rsidRDefault="0082224B" w:rsidP="0082224B">
      <w:pPr>
        <w:numPr>
          <w:ilvl w:val="0"/>
          <w:numId w:val="196"/>
        </w:numPr>
        <w:spacing w:before="100" w:beforeAutospacing="1" w:after="100" w:afterAutospacing="1" w:line="240" w:lineRule="auto"/>
        <w:ind w:right="565"/>
        <w:contextualSpacing/>
        <w:rPr>
          <w:rFonts w:ascii="Tahoma" w:hAnsi="Tahoma" w:cs="Tahoma"/>
          <w:color w:val="000000"/>
          <w:sz w:val="28"/>
          <w:szCs w:val="28"/>
        </w:rPr>
      </w:pPr>
      <w:r w:rsidRPr="00E5599C">
        <w:rPr>
          <w:color w:val="000000"/>
          <w:sz w:val="28"/>
          <w:szCs w:val="28"/>
        </w:rPr>
        <w:t>описывать традиции народов своего края;</w:t>
      </w:r>
    </w:p>
    <w:p w:rsidR="0082224B" w:rsidRPr="00E5599C" w:rsidRDefault="0082224B" w:rsidP="0082224B">
      <w:pPr>
        <w:numPr>
          <w:ilvl w:val="0"/>
          <w:numId w:val="196"/>
        </w:numPr>
        <w:spacing w:before="100" w:beforeAutospacing="1" w:after="100" w:afterAutospacing="1" w:line="240" w:lineRule="auto"/>
        <w:ind w:right="565"/>
        <w:contextualSpacing/>
        <w:rPr>
          <w:rFonts w:ascii="Tahoma" w:hAnsi="Tahoma" w:cs="Tahoma"/>
          <w:color w:val="000000"/>
          <w:sz w:val="28"/>
          <w:szCs w:val="28"/>
        </w:rPr>
      </w:pPr>
      <w:r w:rsidRPr="00E5599C">
        <w:rPr>
          <w:color w:val="000000"/>
          <w:sz w:val="28"/>
          <w:szCs w:val="28"/>
        </w:rPr>
        <w:t xml:space="preserve">показывать на карте границы </w:t>
      </w:r>
      <w:r>
        <w:rPr>
          <w:color w:val="000000"/>
          <w:sz w:val="28"/>
          <w:szCs w:val="28"/>
        </w:rPr>
        <w:t>города и области</w:t>
      </w:r>
      <w:r w:rsidRPr="00E5599C">
        <w:rPr>
          <w:color w:val="000000"/>
          <w:sz w:val="28"/>
          <w:szCs w:val="28"/>
        </w:rPr>
        <w:t>;</w:t>
      </w:r>
    </w:p>
    <w:p w:rsidR="0082224B" w:rsidRPr="00E5599C" w:rsidRDefault="0082224B" w:rsidP="0082224B">
      <w:pPr>
        <w:numPr>
          <w:ilvl w:val="0"/>
          <w:numId w:val="196"/>
        </w:numPr>
        <w:spacing w:before="100" w:beforeAutospacing="1" w:after="100" w:afterAutospacing="1" w:line="240" w:lineRule="auto"/>
        <w:ind w:right="565"/>
        <w:contextualSpacing/>
        <w:rPr>
          <w:rFonts w:ascii="Tahoma" w:hAnsi="Tahoma" w:cs="Tahoma"/>
          <w:color w:val="000000"/>
          <w:sz w:val="28"/>
          <w:szCs w:val="28"/>
        </w:rPr>
      </w:pPr>
      <w:r w:rsidRPr="00E5599C">
        <w:rPr>
          <w:color w:val="000000"/>
          <w:sz w:val="28"/>
          <w:szCs w:val="28"/>
        </w:rPr>
        <w:t xml:space="preserve">приводить примеры использования и охраны природных ресурсов </w:t>
      </w:r>
      <w:r>
        <w:rPr>
          <w:color w:val="000000"/>
          <w:sz w:val="28"/>
          <w:szCs w:val="28"/>
        </w:rPr>
        <w:t>города</w:t>
      </w:r>
      <w:r w:rsidRPr="00E5599C">
        <w:rPr>
          <w:color w:val="000000"/>
          <w:sz w:val="28"/>
          <w:szCs w:val="28"/>
        </w:rPr>
        <w:t>;</w:t>
      </w:r>
    </w:p>
    <w:p w:rsidR="0082224B" w:rsidRPr="00E5599C" w:rsidRDefault="0082224B" w:rsidP="0082224B">
      <w:pPr>
        <w:numPr>
          <w:ilvl w:val="0"/>
          <w:numId w:val="196"/>
        </w:numPr>
        <w:spacing w:before="100" w:beforeAutospacing="1" w:after="100" w:afterAutospacing="1" w:line="240" w:lineRule="auto"/>
        <w:ind w:right="565"/>
        <w:contextualSpacing/>
        <w:rPr>
          <w:rFonts w:ascii="Tahoma" w:hAnsi="Tahoma" w:cs="Tahoma"/>
          <w:color w:val="000000"/>
          <w:sz w:val="28"/>
          <w:szCs w:val="28"/>
        </w:rPr>
      </w:pPr>
      <w:r w:rsidRPr="00E5599C">
        <w:rPr>
          <w:color w:val="000000"/>
          <w:sz w:val="28"/>
          <w:szCs w:val="28"/>
        </w:rPr>
        <w:t>составлять краткую характеристику родного города и края, описывать флору и фауну, водные объекты;</w:t>
      </w:r>
    </w:p>
    <w:p w:rsidR="0082224B" w:rsidRPr="00E5599C" w:rsidRDefault="0082224B" w:rsidP="0082224B">
      <w:pPr>
        <w:numPr>
          <w:ilvl w:val="0"/>
          <w:numId w:val="196"/>
        </w:numPr>
        <w:spacing w:before="100" w:beforeAutospacing="1" w:after="100" w:afterAutospacing="1" w:line="240" w:lineRule="auto"/>
        <w:ind w:right="565"/>
        <w:contextualSpacing/>
        <w:rPr>
          <w:rFonts w:ascii="Tahoma" w:hAnsi="Tahoma" w:cs="Tahoma"/>
          <w:color w:val="000000"/>
          <w:sz w:val="28"/>
          <w:szCs w:val="28"/>
        </w:rPr>
      </w:pPr>
      <w:r w:rsidRPr="00E5599C">
        <w:rPr>
          <w:color w:val="000000"/>
          <w:sz w:val="28"/>
          <w:szCs w:val="28"/>
        </w:rPr>
        <w:t xml:space="preserve">понимать свою личную сопричастность к жизни </w:t>
      </w:r>
      <w:r>
        <w:rPr>
          <w:color w:val="000000"/>
          <w:sz w:val="28"/>
          <w:szCs w:val="28"/>
        </w:rPr>
        <w:t>школы</w:t>
      </w:r>
      <w:r w:rsidRPr="00E5599C">
        <w:rPr>
          <w:color w:val="000000"/>
          <w:sz w:val="28"/>
          <w:szCs w:val="28"/>
        </w:rPr>
        <w:t>, города, края;</w:t>
      </w:r>
    </w:p>
    <w:p w:rsidR="0082224B" w:rsidRPr="00E5599C" w:rsidRDefault="0082224B" w:rsidP="0082224B">
      <w:pPr>
        <w:numPr>
          <w:ilvl w:val="0"/>
          <w:numId w:val="196"/>
        </w:numPr>
        <w:spacing w:before="100" w:beforeAutospacing="1" w:after="100" w:afterAutospacing="1" w:line="240" w:lineRule="auto"/>
        <w:ind w:right="565"/>
        <w:contextualSpacing/>
        <w:rPr>
          <w:rFonts w:ascii="Tahoma" w:hAnsi="Tahoma" w:cs="Tahoma"/>
          <w:color w:val="000000"/>
          <w:sz w:val="28"/>
          <w:szCs w:val="28"/>
        </w:rPr>
      </w:pPr>
      <w:r w:rsidRPr="00E5599C">
        <w:rPr>
          <w:color w:val="000000"/>
          <w:sz w:val="28"/>
          <w:szCs w:val="28"/>
        </w:rPr>
        <w:t>экологически грамотно вести себя в природе;</w:t>
      </w:r>
    </w:p>
    <w:p w:rsidR="0082224B" w:rsidRDefault="0082224B" w:rsidP="0082224B">
      <w:pPr>
        <w:numPr>
          <w:ilvl w:val="0"/>
          <w:numId w:val="196"/>
        </w:numPr>
        <w:spacing w:line="240" w:lineRule="auto"/>
        <w:ind w:left="680" w:right="567"/>
        <w:contextualSpacing/>
        <w:rPr>
          <w:rFonts w:ascii="Tahoma" w:hAnsi="Tahoma" w:cs="Tahoma"/>
          <w:color w:val="000000"/>
          <w:sz w:val="28"/>
          <w:szCs w:val="28"/>
        </w:rPr>
      </w:pPr>
      <w:r w:rsidRPr="00E5599C">
        <w:rPr>
          <w:color w:val="000000"/>
          <w:sz w:val="28"/>
          <w:szCs w:val="28"/>
        </w:rPr>
        <w:t>выполнять творческ</w:t>
      </w:r>
      <w:r>
        <w:rPr>
          <w:color w:val="000000"/>
          <w:sz w:val="28"/>
          <w:szCs w:val="28"/>
        </w:rPr>
        <w:t>ие и исследовательские проекты</w:t>
      </w:r>
      <w:r w:rsidRPr="00E5599C">
        <w:rPr>
          <w:color w:val="000000"/>
          <w:sz w:val="28"/>
          <w:szCs w:val="28"/>
        </w:rPr>
        <w:t>.</w:t>
      </w:r>
    </w:p>
    <w:p w:rsidR="0082224B" w:rsidRDefault="0082224B" w:rsidP="0082224B">
      <w:pPr>
        <w:spacing w:line="240" w:lineRule="auto"/>
        <w:ind w:left="680" w:right="567"/>
        <w:contextualSpacing/>
        <w:rPr>
          <w:color w:val="000000"/>
          <w:sz w:val="28"/>
          <w:szCs w:val="28"/>
        </w:rPr>
      </w:pPr>
      <w:r w:rsidRPr="009A6629">
        <w:rPr>
          <w:b/>
          <w:bCs/>
          <w:i/>
          <w:iCs/>
          <w:color w:val="000000"/>
          <w:sz w:val="28"/>
          <w:szCs w:val="28"/>
        </w:rPr>
        <w:t>способны решать следующие жизненно-практические задачи:</w:t>
      </w:r>
      <w:r w:rsidRPr="009A6629">
        <w:rPr>
          <w:b/>
          <w:bCs/>
          <w:color w:val="000000"/>
          <w:sz w:val="28"/>
          <w:szCs w:val="28"/>
        </w:rPr>
        <w:t> </w:t>
      </w:r>
      <w:r w:rsidRPr="009A6629">
        <w:rPr>
          <w:color w:val="000000"/>
          <w:sz w:val="28"/>
          <w:szCs w:val="28"/>
        </w:rPr>
        <w:t>ориентироваться в окружающем мире (окружающих предметах), общаться со сверстниками и взрослыми, вести себя в различных ситуациях; сравнивать, классифицировать изучаемые объекты; устанавливать и выявлять причинно-следственные связи при изучении исторических событий, природных явлений, при выявлении экологических проблем.</w:t>
      </w:r>
    </w:p>
    <w:p w:rsidR="0082224B" w:rsidRDefault="0082224B" w:rsidP="0082224B">
      <w:pPr>
        <w:spacing w:line="240" w:lineRule="auto"/>
        <w:ind w:left="680" w:right="567"/>
        <w:contextualSpacing/>
        <w:rPr>
          <w:color w:val="000000"/>
          <w:sz w:val="28"/>
          <w:szCs w:val="28"/>
        </w:rPr>
      </w:pPr>
    </w:p>
    <w:p w:rsidR="0082224B" w:rsidRPr="00690125" w:rsidRDefault="0082224B" w:rsidP="0082224B">
      <w:pPr>
        <w:spacing w:line="240" w:lineRule="auto"/>
        <w:ind w:left="680" w:right="567"/>
        <w:contextualSpacing/>
        <w:rPr>
          <w:b/>
          <w:color w:val="000000"/>
          <w:sz w:val="28"/>
          <w:szCs w:val="28"/>
        </w:rPr>
      </w:pPr>
      <w:r w:rsidRPr="00690125">
        <w:rPr>
          <w:b/>
          <w:color w:val="000000"/>
          <w:sz w:val="28"/>
          <w:szCs w:val="28"/>
        </w:rPr>
        <w:t>На реализацию данной программы выделяется 1 час в неделю для 3 класса.  Наполняемость группы – 18 человек.</w:t>
      </w:r>
    </w:p>
    <w:p w:rsidR="0082224B" w:rsidRDefault="0082224B" w:rsidP="0082224B">
      <w:pPr>
        <w:spacing w:before="100" w:beforeAutospacing="1" w:after="100" w:afterAutospacing="1" w:line="240" w:lineRule="auto"/>
        <w:ind w:right="565"/>
        <w:contextualSpacing/>
        <w:rPr>
          <w:b/>
          <w:color w:val="000000"/>
          <w:sz w:val="28"/>
          <w:szCs w:val="28"/>
        </w:rPr>
      </w:pPr>
      <w:r>
        <w:rPr>
          <w:b/>
          <w:color w:val="000000"/>
          <w:sz w:val="28"/>
          <w:szCs w:val="28"/>
        </w:rPr>
        <w:t xml:space="preserve">          </w:t>
      </w:r>
      <w:r w:rsidRPr="00690125">
        <w:rPr>
          <w:b/>
          <w:color w:val="000000"/>
          <w:sz w:val="28"/>
          <w:szCs w:val="28"/>
        </w:rPr>
        <w:t>Форма промежуточной аттестации: проект.</w:t>
      </w:r>
    </w:p>
    <w:p w:rsidR="0082224B" w:rsidRPr="00690125" w:rsidRDefault="0082224B" w:rsidP="0082224B">
      <w:pPr>
        <w:spacing w:before="100" w:beforeAutospacing="1" w:after="100" w:afterAutospacing="1" w:line="240" w:lineRule="auto"/>
        <w:ind w:right="565"/>
        <w:contextualSpacing/>
        <w:rPr>
          <w:b/>
          <w:color w:val="000000"/>
          <w:sz w:val="28"/>
          <w:szCs w:val="28"/>
        </w:rPr>
        <w:sectPr w:rsidR="0082224B" w:rsidRPr="00690125" w:rsidSect="0082224B">
          <w:pgSz w:w="11906" w:h="16838"/>
          <w:pgMar w:top="567" w:right="851" w:bottom="567" w:left="851" w:header="709" w:footer="709" w:gutter="0"/>
          <w:cols w:space="708"/>
          <w:docGrid w:linePitch="360"/>
        </w:sectPr>
      </w:pPr>
    </w:p>
    <w:p w:rsidR="0082224B" w:rsidRDefault="0082224B" w:rsidP="0082224B">
      <w:pPr>
        <w:spacing w:before="100" w:beforeAutospacing="1" w:after="100" w:afterAutospacing="1" w:line="240" w:lineRule="auto"/>
        <w:ind w:right="565"/>
        <w:contextualSpacing/>
        <w:rPr>
          <w:b/>
          <w:bCs/>
          <w:color w:val="000000"/>
          <w:sz w:val="28"/>
          <w:szCs w:val="28"/>
        </w:rPr>
      </w:pPr>
      <w:r w:rsidRPr="00E5599C">
        <w:rPr>
          <w:b/>
          <w:bCs/>
          <w:color w:val="000000"/>
          <w:sz w:val="28"/>
          <w:szCs w:val="28"/>
        </w:rPr>
        <w:lastRenderedPageBreak/>
        <w:t>Содержание КУРСА</w:t>
      </w:r>
      <w:r>
        <w:rPr>
          <w:b/>
          <w:bCs/>
          <w:color w:val="000000"/>
          <w:sz w:val="28"/>
          <w:szCs w:val="28"/>
        </w:rPr>
        <w:t xml:space="preserve"> «Моё Оренбуржье»</w:t>
      </w:r>
    </w:p>
    <w:p w:rsidR="0082224B" w:rsidRPr="009A6629" w:rsidRDefault="0082224B" w:rsidP="0082224B">
      <w:pPr>
        <w:spacing w:line="240" w:lineRule="auto"/>
        <w:ind w:right="565"/>
        <w:contextualSpacing/>
        <w:rPr>
          <w:b/>
          <w:color w:val="000000"/>
          <w:sz w:val="32"/>
          <w:szCs w:val="32"/>
        </w:rPr>
      </w:pPr>
      <w:r w:rsidRPr="009A6629">
        <w:rPr>
          <w:b/>
          <w:color w:val="000000"/>
          <w:sz w:val="32"/>
          <w:szCs w:val="32"/>
        </w:rPr>
        <w:t>1 класс</w:t>
      </w:r>
    </w:p>
    <w:p w:rsidR="0082224B" w:rsidRPr="00E5599C" w:rsidRDefault="0082224B" w:rsidP="0082224B">
      <w:pPr>
        <w:spacing w:line="240" w:lineRule="auto"/>
        <w:ind w:right="16"/>
        <w:contextualSpacing/>
        <w:rPr>
          <w:rFonts w:ascii="Tahoma" w:hAnsi="Tahoma" w:cs="Tahoma"/>
          <w:color w:val="000000"/>
          <w:sz w:val="28"/>
          <w:szCs w:val="28"/>
        </w:rPr>
      </w:pPr>
      <w:r>
        <w:rPr>
          <w:b/>
          <w:bCs/>
          <w:color w:val="000000"/>
          <w:sz w:val="28"/>
          <w:szCs w:val="28"/>
        </w:rPr>
        <w:t xml:space="preserve">Тематический цикл: «Моя страна – моя Россия» </w:t>
      </w:r>
      <w:r w:rsidRPr="00E5599C">
        <w:rPr>
          <w:i/>
          <w:iCs/>
          <w:color w:val="000000"/>
          <w:sz w:val="28"/>
          <w:szCs w:val="28"/>
        </w:rPr>
        <w:t>Тематика занятий:</w:t>
      </w:r>
      <w:r>
        <w:rPr>
          <w:color w:val="000000"/>
          <w:sz w:val="28"/>
          <w:szCs w:val="28"/>
        </w:rPr>
        <w:t xml:space="preserve"> Моя Родина. Столица нашей родины – Москва. </w:t>
      </w:r>
      <w:r>
        <w:rPr>
          <w:rFonts w:ascii="Tahoma" w:hAnsi="Tahoma" w:cs="Tahoma"/>
          <w:color w:val="000000"/>
          <w:sz w:val="28"/>
          <w:szCs w:val="28"/>
        </w:rPr>
        <w:t xml:space="preserve"> </w:t>
      </w:r>
      <w:r w:rsidRPr="00E5599C">
        <w:rPr>
          <w:i/>
          <w:iCs/>
          <w:color w:val="000000"/>
          <w:sz w:val="28"/>
          <w:szCs w:val="28"/>
        </w:rPr>
        <w:t>Цель изучения цикла:</w:t>
      </w:r>
      <w:r w:rsidRPr="00E5599C">
        <w:rPr>
          <w:color w:val="000000"/>
          <w:sz w:val="28"/>
          <w:szCs w:val="28"/>
        </w:rPr>
        <w:t> </w:t>
      </w:r>
      <w:r>
        <w:rPr>
          <w:color w:val="000000"/>
          <w:sz w:val="28"/>
          <w:szCs w:val="28"/>
        </w:rPr>
        <w:t>понятие Родина, столица нашей родины</w:t>
      </w:r>
      <w:r w:rsidRPr="00E5599C">
        <w:rPr>
          <w:color w:val="000000"/>
          <w:sz w:val="28"/>
          <w:szCs w:val="28"/>
        </w:rPr>
        <w:t>.</w:t>
      </w:r>
    </w:p>
    <w:p w:rsidR="0082224B" w:rsidRPr="00E5599C" w:rsidRDefault="0082224B" w:rsidP="0082224B">
      <w:pPr>
        <w:spacing w:line="240" w:lineRule="auto"/>
        <w:ind w:right="510"/>
        <w:contextualSpacing/>
        <w:rPr>
          <w:rFonts w:ascii="Tahoma" w:hAnsi="Tahoma" w:cs="Tahoma"/>
          <w:color w:val="000000"/>
          <w:sz w:val="28"/>
          <w:szCs w:val="28"/>
        </w:rPr>
      </w:pPr>
      <w:r w:rsidRPr="00E5599C">
        <w:rPr>
          <w:b/>
          <w:bCs/>
          <w:color w:val="000000"/>
          <w:sz w:val="28"/>
          <w:szCs w:val="28"/>
        </w:rPr>
        <w:t xml:space="preserve">Тематический цикл: «Моя семья» </w:t>
      </w:r>
      <w:r w:rsidRPr="00E5599C">
        <w:rPr>
          <w:i/>
          <w:iCs/>
          <w:color w:val="000000"/>
          <w:sz w:val="28"/>
          <w:szCs w:val="28"/>
        </w:rPr>
        <w:t>Тематика занятий:</w:t>
      </w:r>
      <w:r w:rsidRPr="00E5599C">
        <w:rPr>
          <w:color w:val="000000"/>
          <w:sz w:val="28"/>
          <w:szCs w:val="28"/>
        </w:rPr>
        <w:t> Что такое семья? Моя фамилия. Моё отчество. Мои родители. Моя бабушка. Мой дедушка. Моя родословная. Конкурс рисунков (или фотоколлажей) «Загляните в семейный альбом».</w:t>
      </w:r>
      <w:r>
        <w:rPr>
          <w:rFonts w:ascii="Tahoma" w:hAnsi="Tahoma" w:cs="Tahoma"/>
          <w:color w:val="000000"/>
          <w:sz w:val="28"/>
          <w:szCs w:val="28"/>
        </w:rPr>
        <w:t xml:space="preserve">  </w:t>
      </w:r>
      <w:r w:rsidRPr="00E5599C">
        <w:rPr>
          <w:color w:val="000000"/>
          <w:sz w:val="28"/>
          <w:szCs w:val="28"/>
        </w:rPr>
        <w:t>Профессии моих родителей. Экскурсия на предприятия, где работают родители. Увлечения моей семьи.</w:t>
      </w:r>
      <w:r>
        <w:rPr>
          <w:rFonts w:ascii="Tahoma" w:hAnsi="Tahoma" w:cs="Tahoma"/>
          <w:color w:val="000000"/>
          <w:sz w:val="28"/>
          <w:szCs w:val="28"/>
        </w:rPr>
        <w:t xml:space="preserve">  </w:t>
      </w:r>
      <w:r w:rsidRPr="00E5599C">
        <w:rPr>
          <w:i/>
          <w:iCs/>
          <w:color w:val="000000"/>
          <w:sz w:val="28"/>
          <w:szCs w:val="28"/>
        </w:rPr>
        <w:t>Цель изучения цикла:</w:t>
      </w:r>
      <w:r w:rsidRPr="00E5599C">
        <w:rPr>
          <w:color w:val="000000"/>
          <w:sz w:val="28"/>
          <w:szCs w:val="28"/>
        </w:rPr>
        <w:t> изучение истории своей семьи, осознание родственных связей и отношений в семье, знакомство с основами генеалогии.</w:t>
      </w:r>
    </w:p>
    <w:p w:rsidR="0082224B" w:rsidRDefault="0082224B" w:rsidP="0082224B">
      <w:pPr>
        <w:spacing w:line="240" w:lineRule="auto"/>
        <w:ind w:right="510"/>
        <w:contextualSpacing/>
        <w:rPr>
          <w:rFonts w:ascii="Tahoma" w:hAnsi="Tahoma" w:cs="Tahoma"/>
          <w:color w:val="000000"/>
          <w:sz w:val="28"/>
          <w:szCs w:val="28"/>
        </w:rPr>
      </w:pPr>
      <w:r w:rsidRPr="00E5599C">
        <w:rPr>
          <w:b/>
          <w:bCs/>
          <w:color w:val="000000"/>
          <w:sz w:val="28"/>
          <w:szCs w:val="28"/>
        </w:rPr>
        <w:t>Тематичес</w:t>
      </w:r>
      <w:r>
        <w:rPr>
          <w:b/>
          <w:bCs/>
          <w:color w:val="000000"/>
          <w:sz w:val="28"/>
          <w:szCs w:val="28"/>
        </w:rPr>
        <w:t xml:space="preserve">кий цикл: «Мой дом. Мой двор. Мой город» </w:t>
      </w:r>
      <w:r w:rsidRPr="00E5599C">
        <w:rPr>
          <w:i/>
          <w:iCs/>
          <w:color w:val="000000"/>
          <w:sz w:val="28"/>
          <w:szCs w:val="28"/>
        </w:rPr>
        <w:t>Тематика занятий:</w:t>
      </w:r>
      <w:r w:rsidRPr="00E5599C">
        <w:rPr>
          <w:color w:val="000000"/>
          <w:sz w:val="28"/>
          <w:szCs w:val="28"/>
        </w:rPr>
        <w:t xml:space="preserve"> Дом (двор), в котором я живу. Составление плана (рисунка) моего дома (двора). История и традиции моего дома (двора). Улица, на которой находится мой дом (двор). </w:t>
      </w:r>
      <w:r>
        <w:rPr>
          <w:color w:val="000000"/>
          <w:sz w:val="28"/>
          <w:szCs w:val="28"/>
        </w:rPr>
        <w:t xml:space="preserve">Мой домашний адрес. </w:t>
      </w:r>
      <w:r w:rsidRPr="00E5599C">
        <w:rPr>
          <w:color w:val="000000"/>
          <w:sz w:val="28"/>
          <w:szCs w:val="28"/>
        </w:rPr>
        <w:t>Путешествие по плану-схеме «Где эта улица? Где этот дом?». Мои соседи.</w:t>
      </w:r>
      <w:r>
        <w:rPr>
          <w:color w:val="000000"/>
          <w:sz w:val="28"/>
          <w:szCs w:val="28"/>
        </w:rPr>
        <w:t xml:space="preserve"> Мое село. Экскурсии по селу. Памятники в селе.</w:t>
      </w:r>
      <w:r>
        <w:rPr>
          <w:rFonts w:ascii="Tahoma" w:hAnsi="Tahoma" w:cs="Tahoma"/>
          <w:color w:val="000000"/>
          <w:sz w:val="28"/>
          <w:szCs w:val="28"/>
        </w:rPr>
        <w:t xml:space="preserve">  </w:t>
      </w:r>
      <w:r w:rsidRPr="00E5599C">
        <w:rPr>
          <w:i/>
          <w:iCs/>
          <w:color w:val="000000"/>
          <w:sz w:val="28"/>
          <w:szCs w:val="28"/>
        </w:rPr>
        <w:t>Цель изучения цикла:</w:t>
      </w:r>
      <w:r w:rsidRPr="00E5599C">
        <w:rPr>
          <w:color w:val="000000"/>
          <w:sz w:val="28"/>
          <w:szCs w:val="28"/>
        </w:rPr>
        <w:t> наполнение понятия «дом» («двор») гуманитарным содержанием, формирование личного отношения к дому (двору) как ценности и части культурного наследия.</w:t>
      </w:r>
    </w:p>
    <w:p w:rsidR="0082224B" w:rsidRPr="00E5599C" w:rsidRDefault="0082224B" w:rsidP="0082224B">
      <w:pPr>
        <w:spacing w:line="240" w:lineRule="auto"/>
        <w:ind w:right="510"/>
        <w:contextualSpacing/>
        <w:rPr>
          <w:rFonts w:ascii="Tahoma" w:hAnsi="Tahoma" w:cs="Tahoma"/>
          <w:color w:val="000000"/>
          <w:sz w:val="28"/>
          <w:szCs w:val="28"/>
        </w:rPr>
      </w:pPr>
      <w:r w:rsidRPr="00E5599C">
        <w:rPr>
          <w:b/>
          <w:bCs/>
          <w:color w:val="000000"/>
          <w:sz w:val="28"/>
          <w:szCs w:val="28"/>
        </w:rPr>
        <w:t xml:space="preserve">Тематический цикл: «Моя </w:t>
      </w:r>
      <w:r>
        <w:rPr>
          <w:b/>
          <w:bCs/>
          <w:color w:val="000000"/>
          <w:sz w:val="28"/>
          <w:szCs w:val="28"/>
        </w:rPr>
        <w:t>любимая школа</w:t>
      </w:r>
      <w:r w:rsidRPr="00E5599C">
        <w:rPr>
          <w:b/>
          <w:bCs/>
          <w:color w:val="000000"/>
          <w:sz w:val="28"/>
          <w:szCs w:val="28"/>
        </w:rPr>
        <w:t xml:space="preserve">» </w:t>
      </w:r>
      <w:r w:rsidRPr="00E5599C">
        <w:rPr>
          <w:i/>
          <w:iCs/>
          <w:color w:val="000000"/>
          <w:sz w:val="28"/>
          <w:szCs w:val="28"/>
        </w:rPr>
        <w:t>Тематика занятий:</w:t>
      </w:r>
      <w:r w:rsidRPr="00E5599C">
        <w:rPr>
          <w:color w:val="000000"/>
          <w:sz w:val="28"/>
          <w:szCs w:val="28"/>
        </w:rPr>
        <w:t xml:space="preserve"> История и традиции моей </w:t>
      </w:r>
      <w:r>
        <w:rPr>
          <w:color w:val="000000"/>
          <w:sz w:val="28"/>
          <w:szCs w:val="28"/>
        </w:rPr>
        <w:t>школы</w:t>
      </w:r>
      <w:r w:rsidRPr="001063EA">
        <w:rPr>
          <w:sz w:val="28"/>
          <w:szCs w:val="28"/>
        </w:rPr>
        <w:t>. Показ видеофильма о школе . Мой</w:t>
      </w:r>
      <w:r w:rsidRPr="00E5599C">
        <w:rPr>
          <w:color w:val="000000"/>
          <w:sz w:val="28"/>
          <w:szCs w:val="28"/>
        </w:rPr>
        <w:t xml:space="preserve"> класс. Я – ученик</w:t>
      </w:r>
      <w:r>
        <w:rPr>
          <w:color w:val="000000"/>
          <w:sz w:val="28"/>
          <w:szCs w:val="28"/>
        </w:rPr>
        <w:t>.</w:t>
      </w:r>
      <w:r w:rsidRPr="00E5599C">
        <w:rPr>
          <w:color w:val="000000"/>
          <w:sz w:val="28"/>
          <w:szCs w:val="28"/>
        </w:rPr>
        <w:t xml:space="preserve"> </w:t>
      </w:r>
      <w:r>
        <w:rPr>
          <w:color w:val="000000"/>
          <w:sz w:val="28"/>
          <w:szCs w:val="28"/>
        </w:rPr>
        <w:t xml:space="preserve">Мой класс. </w:t>
      </w:r>
      <w:r w:rsidRPr="00E5599C">
        <w:rPr>
          <w:color w:val="000000"/>
          <w:sz w:val="28"/>
          <w:szCs w:val="28"/>
        </w:rPr>
        <w:t xml:space="preserve">Конкурс рисунков «Моя </w:t>
      </w:r>
      <w:r>
        <w:rPr>
          <w:color w:val="000000"/>
          <w:sz w:val="28"/>
          <w:szCs w:val="28"/>
        </w:rPr>
        <w:t>школа</w:t>
      </w:r>
      <w:r w:rsidRPr="00E5599C">
        <w:rPr>
          <w:color w:val="000000"/>
          <w:sz w:val="28"/>
          <w:szCs w:val="28"/>
        </w:rPr>
        <w:t xml:space="preserve">». Проект «Моя </w:t>
      </w:r>
      <w:r>
        <w:rPr>
          <w:color w:val="000000"/>
          <w:sz w:val="28"/>
          <w:szCs w:val="28"/>
        </w:rPr>
        <w:t>школа</w:t>
      </w:r>
      <w:r w:rsidRPr="00E5599C">
        <w:rPr>
          <w:color w:val="000000"/>
          <w:sz w:val="28"/>
          <w:szCs w:val="28"/>
        </w:rPr>
        <w:t xml:space="preserve"> - школа будущего». Выполнение коллективной работы (макета, коллажа, презентации и т.п.).</w:t>
      </w:r>
      <w:r>
        <w:rPr>
          <w:rFonts w:ascii="Tahoma" w:hAnsi="Tahoma" w:cs="Tahoma"/>
          <w:color w:val="000000"/>
          <w:sz w:val="28"/>
          <w:szCs w:val="28"/>
        </w:rPr>
        <w:t xml:space="preserve">  </w:t>
      </w:r>
      <w:r w:rsidRPr="00E5599C">
        <w:rPr>
          <w:i/>
          <w:iCs/>
          <w:color w:val="000000"/>
          <w:sz w:val="28"/>
          <w:szCs w:val="28"/>
        </w:rPr>
        <w:t>Цель изучения цикла: </w:t>
      </w:r>
      <w:r w:rsidRPr="00E5599C">
        <w:rPr>
          <w:color w:val="000000"/>
          <w:sz w:val="28"/>
          <w:szCs w:val="28"/>
        </w:rPr>
        <w:t xml:space="preserve">изучение традиций родной </w:t>
      </w:r>
      <w:r>
        <w:rPr>
          <w:color w:val="000000"/>
          <w:sz w:val="28"/>
          <w:szCs w:val="28"/>
        </w:rPr>
        <w:t>школы</w:t>
      </w:r>
      <w:r w:rsidRPr="00E5599C">
        <w:rPr>
          <w:color w:val="000000"/>
          <w:sz w:val="28"/>
          <w:szCs w:val="28"/>
        </w:rPr>
        <w:t>, привитие любви к родной школе, воспитание дружеского отношения к одноклассникам, создание условий для позиционирования учащимися себя членами большой школьной семьи.</w:t>
      </w:r>
    </w:p>
    <w:p w:rsidR="0082224B" w:rsidRPr="00E5599C" w:rsidRDefault="0082224B" w:rsidP="0082224B">
      <w:pPr>
        <w:spacing w:line="240" w:lineRule="auto"/>
        <w:ind w:right="510"/>
        <w:contextualSpacing/>
        <w:rPr>
          <w:rFonts w:ascii="Tahoma" w:hAnsi="Tahoma" w:cs="Tahoma"/>
          <w:color w:val="000000"/>
          <w:sz w:val="28"/>
          <w:szCs w:val="28"/>
        </w:rPr>
      </w:pPr>
      <w:r>
        <w:rPr>
          <w:b/>
          <w:bCs/>
          <w:color w:val="000000"/>
          <w:sz w:val="28"/>
          <w:szCs w:val="28"/>
        </w:rPr>
        <w:t xml:space="preserve">Форма промежуточной аттестации: </w:t>
      </w:r>
      <w:r>
        <w:rPr>
          <w:sz w:val="28"/>
          <w:szCs w:val="28"/>
        </w:rPr>
        <w:t>выставка.</w:t>
      </w:r>
    </w:p>
    <w:p w:rsidR="0082224B" w:rsidRPr="009A6629" w:rsidRDefault="0082224B" w:rsidP="0082224B">
      <w:pPr>
        <w:spacing w:line="240" w:lineRule="auto"/>
        <w:ind w:right="565"/>
        <w:contextualSpacing/>
        <w:rPr>
          <w:b/>
          <w:sz w:val="32"/>
          <w:szCs w:val="32"/>
        </w:rPr>
      </w:pPr>
      <w:r w:rsidRPr="009A6629">
        <w:rPr>
          <w:b/>
          <w:sz w:val="32"/>
          <w:szCs w:val="32"/>
        </w:rPr>
        <w:t>2 класс</w:t>
      </w:r>
    </w:p>
    <w:p w:rsidR="0082224B" w:rsidRPr="008B7523" w:rsidRDefault="0082224B" w:rsidP="0082224B">
      <w:pPr>
        <w:spacing w:line="240" w:lineRule="auto"/>
        <w:ind w:right="565"/>
        <w:contextualSpacing/>
        <w:rPr>
          <w:rFonts w:ascii="Tahoma" w:hAnsi="Tahoma" w:cs="Tahoma"/>
          <w:sz w:val="28"/>
          <w:szCs w:val="28"/>
        </w:rPr>
      </w:pPr>
      <w:r w:rsidRPr="008B7523">
        <w:rPr>
          <w:b/>
          <w:bCs/>
          <w:sz w:val="28"/>
          <w:szCs w:val="28"/>
        </w:rPr>
        <w:t>Тематичес</w:t>
      </w:r>
      <w:r>
        <w:rPr>
          <w:b/>
          <w:bCs/>
          <w:sz w:val="28"/>
          <w:szCs w:val="28"/>
        </w:rPr>
        <w:t>кий цикл: «Мое село  и Оренбургская область»</w:t>
      </w:r>
      <w:r w:rsidRPr="008B7523">
        <w:rPr>
          <w:b/>
          <w:bCs/>
          <w:sz w:val="28"/>
          <w:szCs w:val="28"/>
        </w:rPr>
        <w:t>.</w:t>
      </w:r>
      <w:r>
        <w:rPr>
          <w:rFonts w:ascii="Tahoma" w:hAnsi="Tahoma" w:cs="Tahoma"/>
          <w:sz w:val="28"/>
          <w:szCs w:val="28"/>
        </w:rPr>
        <w:t xml:space="preserve"> </w:t>
      </w:r>
      <w:r w:rsidRPr="008B7523">
        <w:rPr>
          <w:i/>
          <w:iCs/>
          <w:sz w:val="28"/>
          <w:szCs w:val="28"/>
        </w:rPr>
        <w:t>Тематика занятий:</w:t>
      </w:r>
      <w:r w:rsidRPr="008B7523">
        <w:rPr>
          <w:sz w:val="28"/>
          <w:szCs w:val="28"/>
        </w:rPr>
        <w:t> </w:t>
      </w:r>
      <w:r>
        <w:rPr>
          <w:sz w:val="28"/>
          <w:szCs w:val="28"/>
        </w:rPr>
        <w:t>МОЕ родное село</w:t>
      </w:r>
      <w:r w:rsidRPr="008B7523">
        <w:rPr>
          <w:sz w:val="28"/>
          <w:szCs w:val="28"/>
        </w:rPr>
        <w:t xml:space="preserve"> . Символы </w:t>
      </w:r>
      <w:r>
        <w:rPr>
          <w:sz w:val="28"/>
          <w:szCs w:val="28"/>
        </w:rPr>
        <w:t>села</w:t>
      </w:r>
      <w:r w:rsidRPr="008B7523">
        <w:rPr>
          <w:sz w:val="28"/>
          <w:szCs w:val="28"/>
        </w:rPr>
        <w:t xml:space="preserve">. Улицы </w:t>
      </w:r>
      <w:r>
        <w:rPr>
          <w:sz w:val="28"/>
          <w:szCs w:val="28"/>
        </w:rPr>
        <w:t>села . Урок-экскурсия по улицам села. Фотовыставка «Мое село</w:t>
      </w:r>
      <w:r w:rsidRPr="008B7523">
        <w:rPr>
          <w:sz w:val="28"/>
          <w:szCs w:val="28"/>
        </w:rPr>
        <w:t xml:space="preserve">». История моего </w:t>
      </w:r>
      <w:r>
        <w:rPr>
          <w:sz w:val="28"/>
          <w:szCs w:val="28"/>
        </w:rPr>
        <w:t>села</w:t>
      </w:r>
      <w:r w:rsidRPr="008B7523">
        <w:rPr>
          <w:sz w:val="28"/>
          <w:szCs w:val="28"/>
        </w:rPr>
        <w:t xml:space="preserve">. Традиции моего </w:t>
      </w:r>
      <w:r>
        <w:rPr>
          <w:sz w:val="28"/>
          <w:szCs w:val="28"/>
        </w:rPr>
        <w:t>села</w:t>
      </w:r>
      <w:r w:rsidRPr="008B7523">
        <w:rPr>
          <w:sz w:val="28"/>
          <w:szCs w:val="28"/>
        </w:rPr>
        <w:t>. Экскурсия в музей. «Путешествие во времени».</w:t>
      </w:r>
      <w:r>
        <w:rPr>
          <w:sz w:val="28"/>
          <w:szCs w:val="28"/>
        </w:rPr>
        <w:t xml:space="preserve"> </w:t>
      </w:r>
      <w:r w:rsidRPr="008B7523">
        <w:rPr>
          <w:sz w:val="28"/>
          <w:szCs w:val="28"/>
        </w:rPr>
        <w:t xml:space="preserve">Профессии людей в </w:t>
      </w:r>
      <w:r>
        <w:rPr>
          <w:sz w:val="28"/>
          <w:szCs w:val="28"/>
        </w:rPr>
        <w:t>селе</w:t>
      </w:r>
      <w:r w:rsidRPr="008B7523">
        <w:rPr>
          <w:sz w:val="28"/>
          <w:szCs w:val="28"/>
        </w:rPr>
        <w:t xml:space="preserve">. Образовательные и культурные учреждения города . Посещение </w:t>
      </w:r>
      <w:r>
        <w:rPr>
          <w:sz w:val="28"/>
          <w:szCs w:val="28"/>
        </w:rPr>
        <w:t>сельской</w:t>
      </w:r>
      <w:r w:rsidRPr="008B7523">
        <w:rPr>
          <w:sz w:val="28"/>
          <w:szCs w:val="28"/>
        </w:rPr>
        <w:t xml:space="preserve"> библиотеки.</w:t>
      </w:r>
      <w:r>
        <w:rPr>
          <w:sz w:val="28"/>
          <w:szCs w:val="28"/>
        </w:rPr>
        <w:t xml:space="preserve"> </w:t>
      </w:r>
      <w:r w:rsidRPr="008B7523">
        <w:rPr>
          <w:sz w:val="28"/>
          <w:szCs w:val="28"/>
        </w:rPr>
        <w:t xml:space="preserve">Памятные места моего </w:t>
      </w:r>
      <w:r>
        <w:rPr>
          <w:sz w:val="28"/>
          <w:szCs w:val="28"/>
        </w:rPr>
        <w:t>села</w:t>
      </w:r>
      <w:r w:rsidRPr="008B7523">
        <w:rPr>
          <w:sz w:val="28"/>
          <w:szCs w:val="28"/>
        </w:rPr>
        <w:t>. Экскурсия. Подготовка презентаций по итогам экскурсий. Защита работ.</w:t>
      </w:r>
      <w:r>
        <w:rPr>
          <w:sz w:val="28"/>
          <w:szCs w:val="28"/>
        </w:rPr>
        <w:t xml:space="preserve"> Оренбургская область и её главный город. Города Оренбургской области.</w:t>
      </w:r>
      <w:r>
        <w:rPr>
          <w:rFonts w:ascii="Tahoma" w:hAnsi="Tahoma" w:cs="Tahoma"/>
          <w:sz w:val="28"/>
          <w:szCs w:val="28"/>
        </w:rPr>
        <w:t xml:space="preserve"> </w:t>
      </w:r>
      <w:r w:rsidRPr="008B7523">
        <w:rPr>
          <w:i/>
          <w:iCs/>
          <w:sz w:val="28"/>
          <w:szCs w:val="28"/>
        </w:rPr>
        <w:t>Цель изучения цикла: </w:t>
      </w:r>
      <w:r w:rsidRPr="008B7523">
        <w:rPr>
          <w:sz w:val="28"/>
          <w:szCs w:val="28"/>
        </w:rPr>
        <w:t xml:space="preserve">обогащение понятия «город» </w:t>
      </w:r>
      <w:r w:rsidRPr="008B7523">
        <w:rPr>
          <w:sz w:val="28"/>
          <w:szCs w:val="28"/>
        </w:rPr>
        <w:lastRenderedPageBreak/>
        <w:t>историко-культурным и экологическим содержанием; создание условий для практической ориентации в окружающем пространстве – городе, микрорайоне.</w:t>
      </w:r>
    </w:p>
    <w:p w:rsidR="0082224B" w:rsidRPr="008B7523" w:rsidRDefault="0082224B" w:rsidP="0082224B">
      <w:pPr>
        <w:spacing w:line="240" w:lineRule="auto"/>
        <w:ind w:right="565"/>
        <w:contextualSpacing/>
        <w:rPr>
          <w:rFonts w:ascii="Tahoma" w:hAnsi="Tahoma" w:cs="Tahoma"/>
          <w:sz w:val="28"/>
          <w:szCs w:val="28"/>
        </w:rPr>
      </w:pPr>
      <w:r w:rsidRPr="008B7523">
        <w:rPr>
          <w:b/>
          <w:bCs/>
          <w:sz w:val="28"/>
          <w:szCs w:val="28"/>
        </w:rPr>
        <w:t xml:space="preserve">Тематический цикл: «Мой </w:t>
      </w:r>
      <w:r>
        <w:rPr>
          <w:b/>
          <w:bCs/>
          <w:sz w:val="28"/>
          <w:szCs w:val="28"/>
        </w:rPr>
        <w:t xml:space="preserve">оренбургский </w:t>
      </w:r>
      <w:r w:rsidRPr="008B7523">
        <w:rPr>
          <w:b/>
          <w:bCs/>
          <w:sz w:val="28"/>
          <w:szCs w:val="28"/>
        </w:rPr>
        <w:t xml:space="preserve">край» </w:t>
      </w:r>
      <w:r w:rsidRPr="008B7523">
        <w:rPr>
          <w:i/>
          <w:iCs/>
          <w:sz w:val="28"/>
          <w:szCs w:val="28"/>
        </w:rPr>
        <w:t>Тематика занятий:</w:t>
      </w:r>
      <w:r w:rsidRPr="008B7523">
        <w:rPr>
          <w:sz w:val="28"/>
          <w:szCs w:val="28"/>
        </w:rPr>
        <w:t xml:space="preserve"> Мой край на карте России. Наши территориальные соседи. Города Оренбуржья. История края. Жители моего края: народы и их традиции. Все работы хороши – выбирай на вкус! Подготовка презентаций по теме «Занятия людей, живущих в Новотроицке». Защита работ. Знаменитые личности, живущие (жившие) в крае. Творческие встречи с интересными людьми нашего </w:t>
      </w:r>
      <w:r>
        <w:rPr>
          <w:sz w:val="28"/>
          <w:szCs w:val="28"/>
        </w:rPr>
        <w:t>села</w:t>
      </w:r>
      <w:r w:rsidRPr="008B7523">
        <w:rPr>
          <w:sz w:val="28"/>
          <w:szCs w:val="28"/>
        </w:rPr>
        <w:t>.  Викторина: «Знай и люби свою малую Родину».</w:t>
      </w:r>
      <w:r>
        <w:rPr>
          <w:rFonts w:ascii="Tahoma" w:hAnsi="Tahoma" w:cs="Tahoma"/>
          <w:sz w:val="28"/>
          <w:szCs w:val="28"/>
        </w:rPr>
        <w:t xml:space="preserve"> </w:t>
      </w:r>
      <w:r w:rsidRPr="008B7523">
        <w:rPr>
          <w:i/>
          <w:iCs/>
          <w:sz w:val="28"/>
          <w:szCs w:val="28"/>
        </w:rPr>
        <w:t>Цель изучения цикла: </w:t>
      </w:r>
      <w:r w:rsidRPr="008B7523">
        <w:rPr>
          <w:sz w:val="28"/>
          <w:szCs w:val="28"/>
        </w:rPr>
        <w:t>пробуждение эмоционально-ценностного отношения к культурному наследию родного края, гордость за своих соотечественников, создавших и оберегающих это наследие.</w:t>
      </w:r>
    </w:p>
    <w:p w:rsidR="0082224B" w:rsidRPr="008B7523" w:rsidRDefault="0082224B" w:rsidP="0082224B">
      <w:pPr>
        <w:spacing w:line="240" w:lineRule="auto"/>
        <w:ind w:right="565"/>
        <w:contextualSpacing/>
        <w:rPr>
          <w:rFonts w:ascii="Tahoma" w:hAnsi="Tahoma" w:cs="Tahoma"/>
          <w:sz w:val="28"/>
          <w:szCs w:val="28"/>
        </w:rPr>
      </w:pPr>
      <w:r>
        <w:rPr>
          <w:b/>
          <w:bCs/>
          <w:sz w:val="28"/>
          <w:szCs w:val="28"/>
        </w:rPr>
        <w:t xml:space="preserve">Форма промежуточной аттестации: </w:t>
      </w:r>
      <w:r>
        <w:rPr>
          <w:sz w:val="28"/>
          <w:szCs w:val="28"/>
        </w:rPr>
        <w:t>проект</w:t>
      </w:r>
      <w:r w:rsidRPr="009A6629">
        <w:rPr>
          <w:sz w:val="28"/>
          <w:szCs w:val="28"/>
        </w:rPr>
        <w:t>.</w:t>
      </w:r>
    </w:p>
    <w:p w:rsidR="0082224B" w:rsidRPr="009A6629" w:rsidRDefault="0082224B" w:rsidP="0082224B">
      <w:pPr>
        <w:spacing w:line="240" w:lineRule="auto"/>
        <w:ind w:right="565"/>
        <w:contextualSpacing/>
        <w:rPr>
          <w:b/>
          <w:sz w:val="32"/>
          <w:szCs w:val="32"/>
        </w:rPr>
      </w:pPr>
      <w:r w:rsidRPr="009A6629">
        <w:rPr>
          <w:b/>
          <w:sz w:val="32"/>
          <w:szCs w:val="32"/>
        </w:rPr>
        <w:t>3 класс</w:t>
      </w:r>
    </w:p>
    <w:p w:rsidR="0082224B" w:rsidRPr="00420354" w:rsidRDefault="0082224B" w:rsidP="0082224B">
      <w:pPr>
        <w:spacing w:line="240" w:lineRule="auto"/>
        <w:ind w:right="565"/>
        <w:contextualSpacing/>
        <w:rPr>
          <w:rFonts w:ascii="Tahoma" w:hAnsi="Tahoma" w:cs="Tahoma"/>
          <w:sz w:val="28"/>
          <w:szCs w:val="28"/>
        </w:rPr>
      </w:pPr>
      <w:r w:rsidRPr="00420354">
        <w:rPr>
          <w:b/>
          <w:bCs/>
          <w:sz w:val="28"/>
          <w:szCs w:val="28"/>
        </w:rPr>
        <w:t xml:space="preserve">Тематический цикл: «Природные богатства моего края» </w:t>
      </w:r>
      <w:r w:rsidRPr="00420354">
        <w:rPr>
          <w:i/>
          <w:iCs/>
          <w:sz w:val="28"/>
          <w:szCs w:val="28"/>
        </w:rPr>
        <w:t>Тематика занятий:</w:t>
      </w:r>
      <w:r w:rsidRPr="00420354">
        <w:rPr>
          <w:sz w:val="28"/>
          <w:szCs w:val="28"/>
        </w:rPr>
        <w:t> Природные богатства моего края. Вводное занятие. Географическое положение и рельеф. Практическая работа с картой. Климатические условия края. Водоёмы  (естественные и искусственные). Фотовыставка «Пейзажи моего края ».</w:t>
      </w:r>
      <w:r w:rsidRPr="00420354">
        <w:rPr>
          <w:rFonts w:ascii="Tahoma" w:hAnsi="Tahoma" w:cs="Tahoma"/>
          <w:sz w:val="28"/>
          <w:szCs w:val="28"/>
        </w:rPr>
        <w:t xml:space="preserve"> </w:t>
      </w:r>
      <w:r w:rsidRPr="00420354">
        <w:rPr>
          <w:sz w:val="28"/>
          <w:szCs w:val="28"/>
        </w:rPr>
        <w:t>Полезные ископаемые, добываемые в крае. Природные ресурсы края, их использование и значение для промышленности края и страны.  Заочная экскурсия. Знакомство с промышленностью, сельским хозяйством края, его предприятиями, их ис</w:t>
      </w:r>
      <w:r>
        <w:rPr>
          <w:sz w:val="28"/>
          <w:szCs w:val="28"/>
        </w:rPr>
        <w:t>торией. Экскурсия на предприятия села</w:t>
      </w:r>
      <w:r w:rsidRPr="00420354">
        <w:rPr>
          <w:sz w:val="28"/>
          <w:szCs w:val="28"/>
        </w:rPr>
        <w:t>. Подготовка презентаций по теме «Природные богатства моего края». Защита работ.</w:t>
      </w:r>
      <w:r>
        <w:rPr>
          <w:rFonts w:ascii="Tahoma" w:hAnsi="Tahoma" w:cs="Tahoma"/>
          <w:sz w:val="28"/>
          <w:szCs w:val="28"/>
        </w:rPr>
        <w:t xml:space="preserve"> </w:t>
      </w:r>
      <w:r w:rsidRPr="00420354">
        <w:rPr>
          <w:i/>
          <w:iCs/>
          <w:sz w:val="28"/>
          <w:szCs w:val="28"/>
        </w:rPr>
        <w:t>Цель изучения цикла: </w:t>
      </w:r>
      <w:r w:rsidRPr="00420354">
        <w:rPr>
          <w:sz w:val="28"/>
          <w:szCs w:val="28"/>
        </w:rPr>
        <w:t>знакомство с географическим положениям нашего региона и климатическими условиями области и района, изучение современного состояния природных богатств, их запасов, рационального пользования и рассмотрение проблем, связанные с прогрессивным освоением природных ресурсов.</w:t>
      </w:r>
    </w:p>
    <w:p w:rsidR="0082224B" w:rsidRPr="00420354" w:rsidRDefault="0082224B" w:rsidP="0082224B">
      <w:pPr>
        <w:spacing w:line="240" w:lineRule="auto"/>
        <w:ind w:right="565"/>
        <w:contextualSpacing/>
        <w:rPr>
          <w:rFonts w:ascii="Tahoma" w:hAnsi="Tahoma" w:cs="Tahoma"/>
          <w:sz w:val="28"/>
          <w:szCs w:val="28"/>
        </w:rPr>
      </w:pPr>
      <w:r w:rsidRPr="00420354">
        <w:rPr>
          <w:b/>
          <w:bCs/>
          <w:sz w:val="28"/>
          <w:szCs w:val="28"/>
        </w:rPr>
        <w:t xml:space="preserve">Тематический цикл: «Растительный мир моего края». </w:t>
      </w:r>
      <w:r w:rsidRPr="00420354">
        <w:rPr>
          <w:i/>
          <w:iCs/>
          <w:sz w:val="28"/>
          <w:szCs w:val="28"/>
        </w:rPr>
        <w:t>Тематика занятий:</w:t>
      </w:r>
      <w:r w:rsidRPr="00420354">
        <w:rPr>
          <w:sz w:val="28"/>
          <w:szCs w:val="28"/>
        </w:rPr>
        <w:t> Видовой состав растительного покрова края. Вводное занятие. Растительность лесов и водоёмов. Растения  степей и лесостепей.  Растения, произрастающие в городских условиях. Лекарственные растения. Ядовитые растения. Редкие и исчезающие виды растений и животных. Проекты учащихся о растительном мире моего края.</w:t>
      </w:r>
      <w:r w:rsidRPr="00420354">
        <w:rPr>
          <w:rFonts w:ascii="Tahoma" w:hAnsi="Tahoma" w:cs="Tahoma"/>
          <w:sz w:val="28"/>
          <w:szCs w:val="28"/>
        </w:rPr>
        <w:t xml:space="preserve"> </w:t>
      </w:r>
      <w:r w:rsidRPr="00420354">
        <w:rPr>
          <w:sz w:val="28"/>
          <w:szCs w:val="28"/>
        </w:rPr>
        <w:t>Дикие и комнатные растения. Уход за комнатными растениями: практическое занятие. Подготовка гербария. Выставка работ. Природные памятники Новотроицка. Экскурсия. Викторина «В мире растений».</w:t>
      </w:r>
    </w:p>
    <w:p w:rsidR="0082224B" w:rsidRPr="00420354" w:rsidRDefault="0082224B" w:rsidP="0082224B">
      <w:pPr>
        <w:spacing w:line="240" w:lineRule="auto"/>
        <w:ind w:right="565"/>
        <w:contextualSpacing/>
        <w:rPr>
          <w:rFonts w:ascii="Tahoma" w:hAnsi="Tahoma" w:cs="Tahoma"/>
          <w:sz w:val="28"/>
          <w:szCs w:val="28"/>
        </w:rPr>
      </w:pPr>
      <w:r w:rsidRPr="00420354">
        <w:rPr>
          <w:b/>
          <w:sz w:val="28"/>
          <w:szCs w:val="28"/>
        </w:rPr>
        <w:lastRenderedPageBreak/>
        <w:t>Тематический цикл:</w:t>
      </w:r>
      <w:r w:rsidRPr="00420354">
        <w:rPr>
          <w:sz w:val="28"/>
          <w:szCs w:val="28"/>
        </w:rPr>
        <w:t xml:space="preserve"> Моя семья в годы Великой Отечественной войны. Рассказы, презентации и проекты о семейных героях. Экскурсии к памятнику Вечно живым</w:t>
      </w:r>
      <w:r>
        <w:rPr>
          <w:sz w:val="28"/>
          <w:szCs w:val="28"/>
        </w:rPr>
        <w:t>.</w:t>
      </w:r>
      <w:r>
        <w:rPr>
          <w:rFonts w:ascii="Tahoma" w:hAnsi="Tahoma" w:cs="Tahoma"/>
          <w:sz w:val="28"/>
          <w:szCs w:val="28"/>
        </w:rPr>
        <w:t xml:space="preserve"> </w:t>
      </w:r>
      <w:r w:rsidRPr="00420354">
        <w:rPr>
          <w:i/>
          <w:iCs/>
          <w:sz w:val="28"/>
          <w:szCs w:val="28"/>
        </w:rPr>
        <w:t>Цель изучения цикла:</w:t>
      </w:r>
      <w:r w:rsidRPr="00420354">
        <w:rPr>
          <w:rFonts w:ascii="Tahoma" w:hAnsi="Tahoma" w:cs="Tahoma"/>
          <w:sz w:val="28"/>
          <w:szCs w:val="28"/>
        </w:rPr>
        <w:t> </w:t>
      </w:r>
      <w:r w:rsidRPr="00420354">
        <w:rPr>
          <w:sz w:val="28"/>
          <w:szCs w:val="28"/>
        </w:rPr>
        <w:t>формирование представлений о растительном мире родного края, о неповторимой красоте нашей малой Родины; знакомство с представителями флоры региона, с охраняемыми видами; воспитание ответственности за сохранение природных ресурсов родного края.</w:t>
      </w:r>
    </w:p>
    <w:p w:rsidR="0082224B" w:rsidRPr="00420354" w:rsidRDefault="0082224B" w:rsidP="0082224B">
      <w:pPr>
        <w:spacing w:line="240" w:lineRule="auto"/>
        <w:ind w:right="565"/>
        <w:contextualSpacing/>
        <w:rPr>
          <w:sz w:val="28"/>
          <w:szCs w:val="28"/>
        </w:rPr>
      </w:pPr>
      <w:r>
        <w:rPr>
          <w:b/>
          <w:bCs/>
          <w:sz w:val="28"/>
          <w:szCs w:val="28"/>
        </w:rPr>
        <w:t>Форма промежуточной аттестации</w:t>
      </w:r>
      <w:r w:rsidRPr="00420354">
        <w:rPr>
          <w:b/>
          <w:bCs/>
          <w:sz w:val="28"/>
          <w:szCs w:val="28"/>
        </w:rPr>
        <w:t>: </w:t>
      </w:r>
      <w:r>
        <w:rPr>
          <w:sz w:val="28"/>
          <w:szCs w:val="28"/>
        </w:rPr>
        <w:t>проект</w:t>
      </w:r>
      <w:r w:rsidRPr="009A6629">
        <w:rPr>
          <w:sz w:val="28"/>
          <w:szCs w:val="28"/>
        </w:rPr>
        <w:t>.</w:t>
      </w:r>
    </w:p>
    <w:p w:rsidR="0082224B" w:rsidRPr="009A6629" w:rsidRDefault="0082224B" w:rsidP="0082224B">
      <w:pPr>
        <w:spacing w:line="240" w:lineRule="auto"/>
        <w:ind w:right="565"/>
        <w:contextualSpacing/>
        <w:rPr>
          <w:b/>
          <w:sz w:val="32"/>
          <w:szCs w:val="32"/>
        </w:rPr>
      </w:pPr>
      <w:r w:rsidRPr="009A6629">
        <w:rPr>
          <w:b/>
          <w:sz w:val="32"/>
          <w:szCs w:val="32"/>
        </w:rPr>
        <w:t>4 класс</w:t>
      </w:r>
    </w:p>
    <w:p w:rsidR="0082224B" w:rsidRPr="009A6629" w:rsidRDefault="0082224B" w:rsidP="0082224B">
      <w:pPr>
        <w:spacing w:line="240" w:lineRule="auto"/>
        <w:ind w:right="565"/>
        <w:contextualSpacing/>
        <w:rPr>
          <w:rFonts w:ascii="Tahoma" w:hAnsi="Tahoma" w:cs="Tahoma"/>
          <w:sz w:val="28"/>
          <w:szCs w:val="28"/>
        </w:rPr>
      </w:pPr>
      <w:r w:rsidRPr="009A6629">
        <w:rPr>
          <w:b/>
          <w:bCs/>
          <w:sz w:val="28"/>
          <w:szCs w:val="28"/>
        </w:rPr>
        <w:t>Тематический цикл: «Животный мир моего края».</w:t>
      </w:r>
      <w:r w:rsidRPr="009A6629">
        <w:rPr>
          <w:rFonts w:ascii="Tahoma" w:hAnsi="Tahoma" w:cs="Tahoma"/>
          <w:sz w:val="28"/>
          <w:szCs w:val="28"/>
        </w:rPr>
        <w:t xml:space="preserve"> </w:t>
      </w:r>
      <w:r w:rsidRPr="009A6629">
        <w:rPr>
          <w:i/>
          <w:iCs/>
          <w:sz w:val="28"/>
          <w:szCs w:val="28"/>
        </w:rPr>
        <w:t>Тематика занятий:</w:t>
      </w:r>
      <w:r w:rsidRPr="009A6629">
        <w:rPr>
          <w:sz w:val="28"/>
          <w:szCs w:val="28"/>
        </w:rPr>
        <w:t> Видовой состав животного мира. Вводное занятие. Экскурсия в музей. Фотовыставка «Братья наши меньшие».</w:t>
      </w:r>
      <w:r w:rsidRPr="009A6629">
        <w:rPr>
          <w:rFonts w:ascii="Tahoma" w:hAnsi="Tahoma" w:cs="Tahoma"/>
          <w:sz w:val="28"/>
          <w:szCs w:val="28"/>
        </w:rPr>
        <w:t xml:space="preserve"> </w:t>
      </w:r>
      <w:r w:rsidRPr="009A6629">
        <w:rPr>
          <w:sz w:val="28"/>
          <w:szCs w:val="28"/>
        </w:rPr>
        <w:t>Животные. Животный мир водоёмов края. Животные Оренбургских степей и лесостепей.</w:t>
      </w:r>
      <w:r w:rsidRPr="009A6629">
        <w:rPr>
          <w:rFonts w:ascii="Tahoma" w:hAnsi="Tahoma" w:cs="Tahoma"/>
          <w:sz w:val="28"/>
          <w:szCs w:val="28"/>
        </w:rPr>
        <w:t xml:space="preserve"> </w:t>
      </w:r>
      <w:r w:rsidRPr="009A6629">
        <w:rPr>
          <w:sz w:val="28"/>
          <w:szCs w:val="28"/>
        </w:rPr>
        <w:t>Домашние животные. Правила содержания. Животноводство в Оренбургской области. Викторина «В мире животных».</w:t>
      </w:r>
      <w:r w:rsidRPr="009A6629">
        <w:rPr>
          <w:rFonts w:ascii="Tahoma" w:hAnsi="Tahoma" w:cs="Tahoma"/>
          <w:sz w:val="28"/>
          <w:szCs w:val="28"/>
        </w:rPr>
        <w:t xml:space="preserve"> </w:t>
      </w:r>
      <w:r w:rsidRPr="009A6629">
        <w:rPr>
          <w:sz w:val="28"/>
          <w:szCs w:val="28"/>
        </w:rPr>
        <w:t xml:space="preserve">Редкие и исчезающие виды животных. Красная книга Оренбургской области. Мой вклад в сохранение популяций животных (изготовление кормушек, скворечников и т.д.). Подготовка презентаций по теме «Фауна Оренбуржья». </w:t>
      </w:r>
      <w:r w:rsidRPr="009A6629">
        <w:rPr>
          <w:i/>
          <w:iCs/>
          <w:sz w:val="28"/>
          <w:szCs w:val="28"/>
        </w:rPr>
        <w:t>Цель изучения цикла:</w:t>
      </w:r>
      <w:r w:rsidRPr="009A6629">
        <w:rPr>
          <w:sz w:val="28"/>
          <w:szCs w:val="28"/>
        </w:rPr>
        <w:t> формирование представлений о животном мире родного края, знакомство с представителями фауны региона, с охраняемыми видами.</w:t>
      </w:r>
    </w:p>
    <w:p w:rsidR="0082224B" w:rsidRDefault="0082224B" w:rsidP="0082224B">
      <w:pPr>
        <w:spacing w:line="240" w:lineRule="auto"/>
        <w:ind w:right="565"/>
        <w:contextualSpacing/>
        <w:rPr>
          <w:rFonts w:ascii="Tahoma" w:hAnsi="Tahoma" w:cs="Tahoma"/>
          <w:sz w:val="28"/>
          <w:szCs w:val="28"/>
        </w:rPr>
      </w:pPr>
      <w:r w:rsidRPr="009A6629">
        <w:rPr>
          <w:b/>
          <w:bCs/>
          <w:sz w:val="28"/>
          <w:szCs w:val="28"/>
        </w:rPr>
        <w:t>Тематический цикл: «Царство грибов моего края».</w:t>
      </w:r>
      <w:r w:rsidRPr="009A6629">
        <w:rPr>
          <w:rFonts w:ascii="Tahoma" w:hAnsi="Tahoma" w:cs="Tahoma"/>
          <w:sz w:val="28"/>
          <w:szCs w:val="28"/>
        </w:rPr>
        <w:t xml:space="preserve"> </w:t>
      </w:r>
      <w:r w:rsidRPr="009A6629">
        <w:rPr>
          <w:i/>
          <w:iCs/>
          <w:sz w:val="28"/>
          <w:szCs w:val="28"/>
        </w:rPr>
        <w:t>Тематика занятий:</w:t>
      </w:r>
      <w:r w:rsidRPr="009A6629">
        <w:rPr>
          <w:sz w:val="28"/>
          <w:szCs w:val="28"/>
        </w:rPr>
        <w:t> Грибы. Съедобные грибы. Советы грибника. Ядовитые грибы. Викторина «Собери лукошко».</w:t>
      </w:r>
      <w:r>
        <w:rPr>
          <w:rFonts w:ascii="Tahoma" w:hAnsi="Tahoma" w:cs="Tahoma"/>
          <w:sz w:val="28"/>
          <w:szCs w:val="28"/>
        </w:rPr>
        <w:t xml:space="preserve"> </w:t>
      </w:r>
      <w:r w:rsidRPr="009A6629">
        <w:rPr>
          <w:i/>
          <w:iCs/>
          <w:sz w:val="28"/>
          <w:szCs w:val="28"/>
        </w:rPr>
        <w:t>Цель изучения цикла:</w:t>
      </w:r>
      <w:r w:rsidRPr="009A6629">
        <w:rPr>
          <w:sz w:val="28"/>
          <w:szCs w:val="28"/>
        </w:rPr>
        <w:t> знакомство с многообразием мира грибов, с представителями, произрастающими на территории края; знакомство с правилами сбора и пищевого потребления грибов.</w:t>
      </w:r>
    </w:p>
    <w:p w:rsidR="0082224B" w:rsidRPr="009A6629" w:rsidRDefault="0082224B" w:rsidP="0082224B">
      <w:pPr>
        <w:spacing w:line="240" w:lineRule="auto"/>
        <w:ind w:right="565"/>
        <w:contextualSpacing/>
        <w:rPr>
          <w:rFonts w:ascii="Tahoma" w:hAnsi="Tahoma" w:cs="Tahoma"/>
          <w:sz w:val="28"/>
          <w:szCs w:val="28"/>
        </w:rPr>
      </w:pPr>
      <w:r w:rsidRPr="009A6629">
        <w:rPr>
          <w:b/>
          <w:bCs/>
          <w:sz w:val="28"/>
          <w:szCs w:val="28"/>
        </w:rPr>
        <w:t>Тематический цикл: «Охрана природы на территории моего края».</w:t>
      </w:r>
      <w:r w:rsidRPr="009A6629">
        <w:rPr>
          <w:rFonts w:ascii="Tahoma" w:hAnsi="Tahoma" w:cs="Tahoma"/>
          <w:sz w:val="28"/>
          <w:szCs w:val="28"/>
        </w:rPr>
        <w:t xml:space="preserve"> </w:t>
      </w:r>
      <w:r w:rsidRPr="009A6629">
        <w:rPr>
          <w:i/>
          <w:iCs/>
          <w:sz w:val="28"/>
          <w:szCs w:val="28"/>
        </w:rPr>
        <w:t>Тематика занятий:</w:t>
      </w:r>
      <w:r w:rsidRPr="009A6629">
        <w:rPr>
          <w:sz w:val="28"/>
          <w:szCs w:val="28"/>
        </w:rPr>
        <w:t> Законы об охране природы. Красная книга Оренбургской области.  Виртуальная экскурсия. Экологическая обстановка в области. Экологический десант (с выходом на природу).</w:t>
      </w:r>
      <w:r>
        <w:rPr>
          <w:sz w:val="28"/>
          <w:szCs w:val="28"/>
        </w:rPr>
        <w:t xml:space="preserve"> </w:t>
      </w:r>
      <w:r w:rsidRPr="009A6629">
        <w:rPr>
          <w:sz w:val="28"/>
          <w:szCs w:val="28"/>
        </w:rPr>
        <w:t>Проект «Природа моего края в опасности!». Коллективная работа (плакат, коллаж и т.п.). Подготовка презентаций по теме «Фауна Оренбуржья». Защита работ.</w:t>
      </w:r>
      <w:r>
        <w:rPr>
          <w:rFonts w:ascii="Tahoma" w:hAnsi="Tahoma" w:cs="Tahoma"/>
          <w:sz w:val="28"/>
          <w:szCs w:val="28"/>
        </w:rPr>
        <w:t xml:space="preserve"> </w:t>
      </w:r>
      <w:r w:rsidRPr="009A6629">
        <w:rPr>
          <w:i/>
          <w:iCs/>
          <w:sz w:val="28"/>
          <w:szCs w:val="28"/>
        </w:rPr>
        <w:t>Цель изучения цикла:</w:t>
      </w:r>
      <w:r w:rsidRPr="009A6629">
        <w:rPr>
          <w:rFonts w:ascii="Arial" w:hAnsi="Arial" w:cs="Arial"/>
          <w:sz w:val="28"/>
          <w:szCs w:val="28"/>
        </w:rPr>
        <w:t> </w:t>
      </w:r>
      <w:r w:rsidRPr="009A6629">
        <w:rPr>
          <w:sz w:val="28"/>
          <w:szCs w:val="28"/>
        </w:rPr>
        <w:t>знакомство с природоохранными законами РФ и региона, знакомство с особо охраняемыми природными объектами Оренбургской земли; воспитание бережного отношения к природе своего края, формирование ответственного отношения обучающихся к соблюдению правил поведения на природе.</w:t>
      </w:r>
    </w:p>
    <w:p w:rsidR="0082224B" w:rsidRDefault="0082224B" w:rsidP="0082224B">
      <w:pPr>
        <w:spacing w:line="240" w:lineRule="auto"/>
        <w:ind w:right="565"/>
        <w:contextualSpacing/>
        <w:rPr>
          <w:sz w:val="28"/>
          <w:szCs w:val="28"/>
        </w:rPr>
      </w:pPr>
      <w:r>
        <w:rPr>
          <w:b/>
          <w:bCs/>
          <w:sz w:val="28"/>
          <w:szCs w:val="28"/>
        </w:rPr>
        <w:t>Форма промежуточной аттестации</w:t>
      </w:r>
      <w:r w:rsidRPr="009A6629">
        <w:rPr>
          <w:b/>
          <w:bCs/>
          <w:sz w:val="28"/>
          <w:szCs w:val="28"/>
        </w:rPr>
        <w:t xml:space="preserve">: </w:t>
      </w:r>
      <w:r>
        <w:rPr>
          <w:sz w:val="28"/>
          <w:szCs w:val="28"/>
        </w:rPr>
        <w:t>проект</w:t>
      </w:r>
      <w:r w:rsidRPr="009A6629">
        <w:rPr>
          <w:sz w:val="28"/>
          <w:szCs w:val="28"/>
        </w:rPr>
        <w:t>.</w:t>
      </w:r>
    </w:p>
    <w:p w:rsidR="0082224B" w:rsidRDefault="0082224B" w:rsidP="0082224B">
      <w:pPr>
        <w:spacing w:line="240" w:lineRule="auto"/>
        <w:ind w:right="565"/>
        <w:contextualSpacing/>
        <w:rPr>
          <w:rFonts w:ascii="Tahoma" w:hAnsi="Tahoma" w:cs="Tahoma"/>
          <w:sz w:val="28"/>
          <w:szCs w:val="28"/>
        </w:rPr>
      </w:pPr>
    </w:p>
    <w:p w:rsidR="0082224B" w:rsidRPr="009A6629" w:rsidRDefault="0082224B" w:rsidP="0082224B">
      <w:pPr>
        <w:spacing w:line="240" w:lineRule="auto"/>
        <w:ind w:right="565"/>
        <w:contextualSpacing/>
        <w:rPr>
          <w:rFonts w:ascii="Tahoma" w:hAnsi="Tahoma" w:cs="Tahoma"/>
          <w:sz w:val="28"/>
          <w:szCs w:val="28"/>
        </w:rPr>
      </w:pPr>
    </w:p>
    <w:p w:rsidR="0082224B" w:rsidRPr="00E5599C" w:rsidRDefault="0082224B" w:rsidP="0082224B">
      <w:pPr>
        <w:spacing w:before="100" w:beforeAutospacing="1" w:after="100" w:afterAutospacing="1" w:line="240" w:lineRule="auto"/>
        <w:ind w:right="565"/>
        <w:contextualSpacing/>
        <w:rPr>
          <w:rFonts w:ascii="Tahoma" w:hAnsi="Tahoma" w:cs="Tahoma"/>
          <w:color w:val="000000"/>
          <w:sz w:val="28"/>
          <w:szCs w:val="28"/>
        </w:rPr>
      </w:pPr>
      <w:r>
        <w:rPr>
          <w:b/>
          <w:bCs/>
          <w:color w:val="000000"/>
          <w:sz w:val="28"/>
          <w:szCs w:val="28"/>
        </w:rPr>
        <w:t>Т</w:t>
      </w:r>
      <w:r w:rsidRPr="00E5599C">
        <w:rPr>
          <w:b/>
          <w:bCs/>
          <w:color w:val="000000"/>
          <w:sz w:val="28"/>
          <w:szCs w:val="28"/>
        </w:rPr>
        <w:t>ематическое планирование</w:t>
      </w:r>
    </w:p>
    <w:p w:rsidR="0082224B" w:rsidRPr="008B7523" w:rsidRDefault="0082224B" w:rsidP="0082224B">
      <w:pPr>
        <w:spacing w:before="100" w:beforeAutospacing="1" w:after="100" w:afterAutospacing="1" w:line="240" w:lineRule="auto"/>
        <w:ind w:right="565"/>
        <w:contextualSpacing/>
        <w:rPr>
          <w:b/>
          <w:bCs/>
          <w:color w:val="000000"/>
          <w:sz w:val="28"/>
          <w:szCs w:val="28"/>
        </w:rPr>
      </w:pPr>
      <w:r>
        <w:rPr>
          <w:b/>
          <w:bCs/>
          <w:color w:val="000000"/>
          <w:sz w:val="28"/>
          <w:szCs w:val="28"/>
        </w:rPr>
        <w:t>ПО</w:t>
      </w:r>
      <w:r w:rsidRPr="00E5599C">
        <w:rPr>
          <w:b/>
          <w:bCs/>
          <w:color w:val="000000"/>
          <w:sz w:val="28"/>
          <w:szCs w:val="28"/>
        </w:rPr>
        <w:t xml:space="preserve"> КУРСУ «</w:t>
      </w:r>
      <w:r>
        <w:rPr>
          <w:b/>
          <w:bCs/>
          <w:color w:val="000000"/>
          <w:sz w:val="28"/>
          <w:szCs w:val="28"/>
        </w:rPr>
        <w:t>МОЁ ОРЕНБУРЖЬЕ</w:t>
      </w:r>
      <w:r w:rsidRPr="00E5599C">
        <w:rPr>
          <w:b/>
          <w:bCs/>
          <w:color w:val="000000"/>
          <w:sz w:val="28"/>
          <w:szCs w:val="28"/>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6"/>
        <w:gridCol w:w="1233"/>
        <w:gridCol w:w="595"/>
        <w:gridCol w:w="1447"/>
        <w:gridCol w:w="1459"/>
        <w:gridCol w:w="1596"/>
        <w:gridCol w:w="1893"/>
      </w:tblGrid>
      <w:tr w:rsidR="0082224B" w:rsidRPr="00FD0562" w:rsidTr="0082224B">
        <w:tc>
          <w:tcPr>
            <w:tcW w:w="249" w:type="pct"/>
          </w:tcPr>
          <w:p w:rsidR="0082224B" w:rsidRPr="00742BFD" w:rsidRDefault="0082224B" w:rsidP="0082224B">
            <w:pPr>
              <w:pStyle w:val="western"/>
              <w:spacing w:after="0" w:afterAutospacing="0"/>
              <w:ind w:right="565"/>
              <w:contextualSpacing/>
              <w:jc w:val="both"/>
            </w:pPr>
          </w:p>
        </w:tc>
        <w:tc>
          <w:tcPr>
            <w:tcW w:w="858" w:type="pct"/>
          </w:tcPr>
          <w:p w:rsidR="0082224B" w:rsidRPr="00FD0562" w:rsidRDefault="0082224B" w:rsidP="0082224B">
            <w:pPr>
              <w:spacing w:before="100" w:beforeAutospacing="1" w:after="100" w:afterAutospacing="1" w:line="240" w:lineRule="auto"/>
              <w:ind w:right="565"/>
              <w:contextualSpacing/>
              <w:rPr>
                <w:b/>
                <w:bCs/>
                <w:sz w:val="28"/>
                <w:szCs w:val="28"/>
              </w:rPr>
            </w:pPr>
            <w:r w:rsidRPr="00FD0562">
              <w:rPr>
                <w:b/>
                <w:bCs/>
                <w:sz w:val="28"/>
                <w:szCs w:val="28"/>
              </w:rPr>
              <w:t>1класс</w:t>
            </w:r>
          </w:p>
        </w:tc>
        <w:tc>
          <w:tcPr>
            <w:tcW w:w="330" w:type="pct"/>
          </w:tcPr>
          <w:p w:rsidR="0082224B" w:rsidRPr="00FD0562" w:rsidRDefault="0082224B" w:rsidP="0082224B">
            <w:pPr>
              <w:pStyle w:val="western"/>
              <w:spacing w:after="0" w:afterAutospacing="0"/>
              <w:ind w:right="565"/>
              <w:contextualSpacing/>
              <w:jc w:val="both"/>
              <w:rPr>
                <w:bCs/>
              </w:rPr>
            </w:pPr>
          </w:p>
        </w:tc>
        <w:tc>
          <w:tcPr>
            <w:tcW w:w="792" w:type="pct"/>
          </w:tcPr>
          <w:p w:rsidR="0082224B" w:rsidRPr="00FD0562" w:rsidRDefault="0082224B" w:rsidP="0082224B">
            <w:pPr>
              <w:spacing w:before="100" w:beforeAutospacing="1" w:after="100" w:afterAutospacing="1" w:line="240" w:lineRule="auto"/>
              <w:ind w:right="565"/>
              <w:contextualSpacing/>
              <w:rPr>
                <w:bCs/>
                <w:sz w:val="24"/>
                <w:szCs w:val="24"/>
              </w:rPr>
            </w:pPr>
          </w:p>
        </w:tc>
        <w:tc>
          <w:tcPr>
            <w:tcW w:w="924" w:type="pct"/>
          </w:tcPr>
          <w:p w:rsidR="0082224B" w:rsidRPr="00FD0562" w:rsidRDefault="0082224B" w:rsidP="0082224B">
            <w:pPr>
              <w:spacing w:before="100" w:beforeAutospacing="1" w:after="100" w:afterAutospacing="1" w:line="240" w:lineRule="auto"/>
              <w:ind w:right="565"/>
              <w:contextualSpacing/>
              <w:rPr>
                <w:bCs/>
                <w:sz w:val="24"/>
                <w:szCs w:val="24"/>
              </w:rPr>
            </w:pPr>
          </w:p>
        </w:tc>
        <w:tc>
          <w:tcPr>
            <w:tcW w:w="990" w:type="pct"/>
          </w:tcPr>
          <w:p w:rsidR="0082224B" w:rsidRPr="00FD0562" w:rsidRDefault="0082224B" w:rsidP="0082224B">
            <w:pPr>
              <w:spacing w:before="100" w:beforeAutospacing="1" w:after="100" w:afterAutospacing="1" w:line="240" w:lineRule="auto"/>
              <w:ind w:right="565"/>
              <w:contextualSpacing/>
              <w:rPr>
                <w:bCs/>
                <w:sz w:val="24"/>
                <w:szCs w:val="24"/>
              </w:rPr>
            </w:pPr>
          </w:p>
        </w:tc>
        <w:tc>
          <w:tcPr>
            <w:tcW w:w="858" w:type="pct"/>
          </w:tcPr>
          <w:p w:rsidR="0082224B" w:rsidRPr="00FD0562" w:rsidRDefault="0082224B" w:rsidP="0082224B">
            <w:pPr>
              <w:spacing w:before="100" w:beforeAutospacing="1" w:after="100" w:afterAutospacing="1" w:line="240" w:lineRule="auto"/>
              <w:ind w:right="565"/>
              <w:contextualSpacing/>
              <w:rPr>
                <w:bCs/>
                <w:sz w:val="24"/>
                <w:szCs w:val="24"/>
              </w:rPr>
            </w:pPr>
          </w:p>
        </w:tc>
      </w:tr>
      <w:tr w:rsidR="0082224B" w:rsidRPr="00FD0562" w:rsidTr="0082224B">
        <w:tc>
          <w:tcPr>
            <w:tcW w:w="249" w:type="pct"/>
          </w:tcPr>
          <w:p w:rsidR="0082224B" w:rsidRPr="00742BFD" w:rsidRDefault="0082224B" w:rsidP="0082224B">
            <w:pPr>
              <w:pStyle w:val="western"/>
              <w:spacing w:after="0" w:afterAutospacing="0"/>
              <w:ind w:right="565"/>
              <w:contextualSpacing/>
              <w:jc w:val="both"/>
            </w:pPr>
            <w:r w:rsidRPr="00742BFD">
              <w:t>№</w:t>
            </w:r>
          </w:p>
        </w:tc>
        <w:tc>
          <w:tcPr>
            <w:tcW w:w="858" w:type="pct"/>
          </w:tcPr>
          <w:p w:rsidR="0082224B" w:rsidRPr="00FD0562" w:rsidRDefault="0082224B" w:rsidP="0082224B">
            <w:pPr>
              <w:spacing w:before="100" w:beforeAutospacing="1" w:after="100" w:afterAutospacing="1" w:line="240" w:lineRule="auto"/>
              <w:ind w:right="565"/>
              <w:contextualSpacing/>
              <w:rPr>
                <w:b/>
                <w:bCs/>
                <w:color w:val="000000"/>
                <w:sz w:val="24"/>
                <w:szCs w:val="24"/>
              </w:rPr>
            </w:pPr>
            <w:r w:rsidRPr="00FD0562">
              <w:rPr>
                <w:bCs/>
                <w:sz w:val="24"/>
                <w:szCs w:val="24"/>
              </w:rPr>
              <w:t>Названия темы</w:t>
            </w:r>
          </w:p>
        </w:tc>
        <w:tc>
          <w:tcPr>
            <w:tcW w:w="330" w:type="pct"/>
          </w:tcPr>
          <w:p w:rsidR="0082224B" w:rsidRPr="00FD0562" w:rsidRDefault="0082224B" w:rsidP="0082224B">
            <w:pPr>
              <w:pStyle w:val="western"/>
              <w:spacing w:after="0" w:afterAutospacing="0"/>
              <w:ind w:right="565"/>
              <w:contextualSpacing/>
              <w:jc w:val="both"/>
              <w:rPr>
                <w:bCs/>
              </w:rPr>
            </w:pPr>
          </w:p>
        </w:tc>
        <w:tc>
          <w:tcPr>
            <w:tcW w:w="792" w:type="pct"/>
          </w:tcPr>
          <w:p w:rsidR="0082224B" w:rsidRPr="00FD0562" w:rsidRDefault="0082224B" w:rsidP="0082224B">
            <w:pPr>
              <w:spacing w:before="100" w:beforeAutospacing="1" w:after="100" w:afterAutospacing="1" w:line="240" w:lineRule="auto"/>
              <w:ind w:right="565"/>
              <w:contextualSpacing/>
              <w:rPr>
                <w:b/>
                <w:bCs/>
                <w:color w:val="000000"/>
                <w:sz w:val="24"/>
                <w:szCs w:val="24"/>
              </w:rPr>
            </w:pPr>
            <w:r w:rsidRPr="00FD0562">
              <w:rPr>
                <w:bCs/>
                <w:sz w:val="24"/>
                <w:szCs w:val="24"/>
              </w:rPr>
              <w:t>Личностные УУД</w:t>
            </w:r>
          </w:p>
        </w:tc>
        <w:tc>
          <w:tcPr>
            <w:tcW w:w="924" w:type="pct"/>
          </w:tcPr>
          <w:p w:rsidR="0082224B" w:rsidRPr="00FD0562" w:rsidRDefault="0082224B" w:rsidP="0082224B">
            <w:pPr>
              <w:spacing w:before="100" w:beforeAutospacing="1" w:after="100" w:afterAutospacing="1" w:line="240" w:lineRule="auto"/>
              <w:ind w:right="565"/>
              <w:contextualSpacing/>
              <w:rPr>
                <w:b/>
                <w:bCs/>
                <w:color w:val="000000"/>
                <w:sz w:val="24"/>
                <w:szCs w:val="24"/>
              </w:rPr>
            </w:pPr>
            <w:r w:rsidRPr="00FD0562">
              <w:rPr>
                <w:bCs/>
                <w:sz w:val="24"/>
                <w:szCs w:val="24"/>
              </w:rPr>
              <w:t>Познавательные УУД</w:t>
            </w:r>
          </w:p>
        </w:tc>
        <w:tc>
          <w:tcPr>
            <w:tcW w:w="990" w:type="pct"/>
          </w:tcPr>
          <w:p w:rsidR="0082224B" w:rsidRPr="00FD0562" w:rsidRDefault="0082224B" w:rsidP="0082224B">
            <w:pPr>
              <w:spacing w:before="100" w:beforeAutospacing="1" w:after="100" w:afterAutospacing="1" w:line="240" w:lineRule="auto"/>
              <w:ind w:right="565"/>
              <w:contextualSpacing/>
              <w:rPr>
                <w:b/>
                <w:bCs/>
                <w:color w:val="000000"/>
                <w:sz w:val="24"/>
                <w:szCs w:val="24"/>
              </w:rPr>
            </w:pPr>
            <w:r w:rsidRPr="00FD0562">
              <w:rPr>
                <w:bCs/>
                <w:sz w:val="24"/>
                <w:szCs w:val="24"/>
              </w:rPr>
              <w:t>Коммуникативные УУД</w:t>
            </w:r>
          </w:p>
        </w:tc>
        <w:tc>
          <w:tcPr>
            <w:tcW w:w="858" w:type="pct"/>
          </w:tcPr>
          <w:p w:rsidR="0082224B" w:rsidRPr="00FD0562" w:rsidRDefault="0082224B" w:rsidP="0082224B">
            <w:pPr>
              <w:spacing w:before="100" w:beforeAutospacing="1" w:after="100" w:afterAutospacing="1" w:line="240" w:lineRule="auto"/>
              <w:ind w:right="565"/>
              <w:contextualSpacing/>
              <w:rPr>
                <w:b/>
                <w:bCs/>
                <w:color w:val="000000"/>
                <w:sz w:val="24"/>
                <w:szCs w:val="24"/>
              </w:rPr>
            </w:pPr>
            <w:r w:rsidRPr="00FD0562">
              <w:rPr>
                <w:bCs/>
                <w:sz w:val="24"/>
                <w:szCs w:val="24"/>
              </w:rPr>
              <w:t>Регулятивные УУД</w:t>
            </w:r>
          </w:p>
        </w:tc>
      </w:tr>
      <w:tr w:rsidR="0082224B" w:rsidRPr="00FD0562" w:rsidTr="0082224B">
        <w:tc>
          <w:tcPr>
            <w:tcW w:w="249" w:type="pct"/>
          </w:tcPr>
          <w:p w:rsidR="0082224B" w:rsidRPr="00FD0562" w:rsidRDefault="0082224B" w:rsidP="0082224B">
            <w:pPr>
              <w:spacing w:before="100" w:beforeAutospacing="1" w:after="100" w:afterAutospacing="1" w:line="240" w:lineRule="auto"/>
              <w:ind w:right="565"/>
              <w:contextualSpacing/>
              <w:rPr>
                <w:bCs/>
                <w:color w:val="000000"/>
                <w:sz w:val="24"/>
                <w:szCs w:val="24"/>
              </w:rPr>
            </w:pPr>
            <w:r w:rsidRPr="00FD0562">
              <w:rPr>
                <w:bCs/>
                <w:color w:val="000000"/>
                <w:sz w:val="24"/>
                <w:szCs w:val="24"/>
              </w:rPr>
              <w:t>1</w:t>
            </w:r>
          </w:p>
        </w:tc>
        <w:tc>
          <w:tcPr>
            <w:tcW w:w="858" w:type="pct"/>
          </w:tcPr>
          <w:p w:rsidR="0082224B" w:rsidRPr="00FD0562" w:rsidRDefault="0082224B" w:rsidP="0082224B">
            <w:pPr>
              <w:spacing w:before="100" w:beforeAutospacing="1" w:after="100" w:afterAutospacing="1" w:line="240" w:lineRule="auto"/>
              <w:ind w:right="565"/>
              <w:contextualSpacing/>
              <w:rPr>
                <w:bCs/>
                <w:color w:val="000000"/>
                <w:sz w:val="24"/>
                <w:szCs w:val="24"/>
              </w:rPr>
            </w:pPr>
            <w:r w:rsidRPr="00FD0562">
              <w:rPr>
                <w:bCs/>
                <w:sz w:val="24"/>
                <w:szCs w:val="24"/>
              </w:rPr>
              <w:t>Вводное занятие.</w:t>
            </w:r>
          </w:p>
        </w:tc>
        <w:tc>
          <w:tcPr>
            <w:tcW w:w="330" w:type="pct"/>
          </w:tcPr>
          <w:p w:rsidR="0082224B" w:rsidRPr="00FD0562" w:rsidRDefault="0082224B" w:rsidP="0082224B">
            <w:pPr>
              <w:spacing w:before="100" w:beforeAutospacing="1" w:after="100" w:afterAutospacing="1" w:line="240" w:lineRule="auto"/>
              <w:ind w:right="565"/>
              <w:contextualSpacing/>
              <w:rPr>
                <w:bCs/>
                <w:color w:val="000000"/>
                <w:sz w:val="24"/>
                <w:szCs w:val="24"/>
              </w:rPr>
            </w:pPr>
            <w:r w:rsidRPr="00FD0562">
              <w:rPr>
                <w:bCs/>
                <w:color w:val="000000"/>
                <w:sz w:val="24"/>
                <w:szCs w:val="24"/>
              </w:rPr>
              <w:t>1</w:t>
            </w:r>
          </w:p>
        </w:tc>
        <w:tc>
          <w:tcPr>
            <w:tcW w:w="792" w:type="pct"/>
          </w:tcPr>
          <w:p w:rsidR="0082224B" w:rsidRPr="00742BFD" w:rsidRDefault="0082224B" w:rsidP="0082224B">
            <w:pPr>
              <w:pStyle w:val="western"/>
              <w:spacing w:before="0" w:beforeAutospacing="0" w:after="0" w:afterAutospacing="0"/>
              <w:contextualSpacing/>
              <w:jc w:val="both"/>
            </w:pPr>
            <w:r w:rsidRPr="00742BFD">
              <w:t xml:space="preserve">Формировать мотивационную основу учебной деятельности. </w:t>
            </w:r>
          </w:p>
        </w:tc>
        <w:tc>
          <w:tcPr>
            <w:tcW w:w="924" w:type="pct"/>
          </w:tcPr>
          <w:p w:rsidR="0082224B" w:rsidRPr="00742BFD" w:rsidRDefault="0082224B" w:rsidP="0082224B">
            <w:pPr>
              <w:pStyle w:val="western"/>
              <w:spacing w:before="0" w:beforeAutospacing="0" w:after="0" w:afterAutospacing="0"/>
              <w:contextualSpacing/>
              <w:jc w:val="both"/>
            </w:pPr>
            <w:r w:rsidRPr="00742BFD">
              <w:t>Умение анализировать, сравнивать и обобщать. Работать с энциклопедической литературой.</w:t>
            </w:r>
          </w:p>
        </w:tc>
        <w:tc>
          <w:tcPr>
            <w:tcW w:w="990" w:type="pct"/>
          </w:tcPr>
          <w:p w:rsidR="0082224B" w:rsidRPr="00742BFD" w:rsidRDefault="0082224B" w:rsidP="0082224B">
            <w:pPr>
              <w:pStyle w:val="western"/>
              <w:spacing w:before="0" w:beforeAutospacing="0" w:after="0" w:afterAutospacing="0"/>
              <w:contextualSpacing/>
              <w:jc w:val="both"/>
            </w:pPr>
            <w:r w:rsidRPr="00742BFD">
              <w:t>Умение осознанно и произвольно строить речевые высказывания</w:t>
            </w:r>
            <w:r w:rsidRPr="00FD0562">
              <w:rPr>
                <w:bCs/>
              </w:rPr>
              <w:t xml:space="preserve">. </w:t>
            </w:r>
            <w:r w:rsidRPr="00742BFD">
              <w:t>Умения аргументировать свои предложения.</w:t>
            </w:r>
          </w:p>
        </w:tc>
        <w:tc>
          <w:tcPr>
            <w:tcW w:w="858" w:type="pct"/>
          </w:tcPr>
          <w:p w:rsidR="0082224B" w:rsidRPr="00742BFD" w:rsidRDefault="0082224B" w:rsidP="0082224B">
            <w:pPr>
              <w:pStyle w:val="western"/>
              <w:spacing w:before="0" w:beforeAutospacing="0" w:after="0" w:afterAutospacing="0"/>
              <w:contextualSpacing/>
              <w:jc w:val="both"/>
            </w:pPr>
            <w:r w:rsidRPr="00742BFD">
              <w:t>Осуществлять взаимный контроль и оказывать в сотрудничественеобходимую взаимопомощь</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w:t>
            </w: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r w:rsidRPr="00FD0562">
              <w:rPr>
                <w:sz w:val="24"/>
                <w:szCs w:val="24"/>
              </w:rPr>
              <w:t>3</w:t>
            </w: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r w:rsidRPr="00FD0562">
              <w:rPr>
                <w:sz w:val="24"/>
                <w:szCs w:val="24"/>
              </w:rPr>
              <w:t>4-5-6</w:t>
            </w:r>
          </w:p>
        </w:tc>
        <w:tc>
          <w:tcPr>
            <w:tcW w:w="858" w:type="pct"/>
          </w:tcPr>
          <w:p w:rsidR="0082224B" w:rsidRPr="00742BFD" w:rsidRDefault="0082224B" w:rsidP="0082224B">
            <w:pPr>
              <w:pStyle w:val="western"/>
              <w:spacing w:before="0" w:beforeAutospacing="0" w:after="0" w:afterAutospacing="0"/>
              <w:contextualSpacing/>
              <w:jc w:val="both"/>
            </w:pPr>
            <w:r w:rsidRPr="00742BFD">
              <w:t>Моя Родина.</w:t>
            </w:r>
            <w:r w:rsidRPr="00FD0562">
              <w:rPr>
                <w:color w:val="000000"/>
              </w:rPr>
              <w:t xml:space="preserve"> Понятие Родина.</w:t>
            </w:r>
            <w:r w:rsidRPr="00742BFD">
              <w:t xml:space="preserve"> </w:t>
            </w:r>
          </w:p>
          <w:p w:rsidR="0082224B" w:rsidRPr="00742BFD" w:rsidRDefault="0082224B" w:rsidP="0082224B">
            <w:pPr>
              <w:pStyle w:val="western"/>
              <w:spacing w:before="0" w:beforeAutospacing="0" w:after="0" w:afterAutospacing="0"/>
              <w:contextualSpacing/>
              <w:jc w:val="both"/>
            </w:pPr>
          </w:p>
          <w:p w:rsidR="0082224B" w:rsidRPr="00742BFD" w:rsidRDefault="0082224B" w:rsidP="0082224B">
            <w:pPr>
              <w:pStyle w:val="western"/>
              <w:spacing w:before="0" w:beforeAutospacing="0" w:after="0" w:afterAutospacing="0"/>
              <w:contextualSpacing/>
              <w:jc w:val="both"/>
            </w:pPr>
            <w:r w:rsidRPr="00742BFD">
              <w:t>Столица нашей родины – Москва</w:t>
            </w:r>
          </w:p>
          <w:p w:rsidR="0082224B" w:rsidRPr="00742BFD" w:rsidRDefault="0082224B" w:rsidP="0082224B">
            <w:pPr>
              <w:pStyle w:val="western"/>
              <w:spacing w:before="0" w:beforeAutospacing="0" w:after="0" w:afterAutospacing="0"/>
              <w:contextualSpacing/>
              <w:jc w:val="both"/>
            </w:pPr>
          </w:p>
          <w:p w:rsidR="0082224B" w:rsidRPr="00FD0562" w:rsidRDefault="0082224B" w:rsidP="0082224B">
            <w:pPr>
              <w:pStyle w:val="western"/>
              <w:spacing w:before="0" w:beforeAutospacing="0" w:after="0" w:afterAutospacing="0"/>
              <w:contextualSpacing/>
              <w:jc w:val="both"/>
              <w:rPr>
                <w:bCs/>
              </w:rPr>
            </w:pPr>
            <w:r w:rsidRPr="00742BFD">
              <w:t xml:space="preserve">Моя малая родина. </w:t>
            </w:r>
            <w:r>
              <w:t>Моё село</w:t>
            </w:r>
            <w:r w:rsidRPr="00742BFD">
              <w:t xml:space="preserve">, где я родился. </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w:t>
            </w: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r w:rsidRPr="00FD0562">
              <w:rPr>
                <w:sz w:val="24"/>
                <w:szCs w:val="24"/>
              </w:rPr>
              <w:t>1</w:t>
            </w: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r w:rsidRPr="00FD0562">
              <w:rPr>
                <w:sz w:val="24"/>
                <w:szCs w:val="24"/>
              </w:rPr>
              <w:t>3</w:t>
            </w:r>
          </w:p>
        </w:tc>
        <w:tc>
          <w:tcPr>
            <w:tcW w:w="792" w:type="pct"/>
          </w:tcPr>
          <w:p w:rsidR="0082224B" w:rsidRPr="00FD0562" w:rsidRDefault="0082224B" w:rsidP="0082224B">
            <w:pPr>
              <w:spacing w:line="240" w:lineRule="auto"/>
              <w:contextualSpacing/>
              <w:rPr>
                <w:sz w:val="24"/>
                <w:szCs w:val="24"/>
              </w:rPr>
            </w:pPr>
            <w:r w:rsidRPr="00FD0562">
              <w:rPr>
                <w:sz w:val="24"/>
                <w:szCs w:val="24"/>
              </w:rPr>
              <w:t>Формировать способность к самооценке на основе критерия успешности в деятельности</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анализировать, сравнивать и обобщать.</w:t>
            </w:r>
          </w:p>
        </w:tc>
        <w:tc>
          <w:tcPr>
            <w:tcW w:w="990" w:type="pct"/>
          </w:tcPr>
          <w:p w:rsidR="0082224B" w:rsidRPr="00FD0562" w:rsidRDefault="0082224B" w:rsidP="0082224B">
            <w:pPr>
              <w:spacing w:line="240" w:lineRule="auto"/>
              <w:contextualSpacing/>
              <w:rPr>
                <w:sz w:val="24"/>
                <w:szCs w:val="24"/>
              </w:rPr>
            </w:pPr>
            <w:r w:rsidRPr="00FD0562">
              <w:rPr>
                <w:sz w:val="24"/>
                <w:szCs w:val="24"/>
              </w:rPr>
              <w:t>Умение осознанно и произвольно строить речевые высказывания</w:t>
            </w:r>
            <w:r w:rsidRPr="00FD0562">
              <w:rPr>
                <w:bCs/>
                <w:sz w:val="24"/>
                <w:szCs w:val="24"/>
              </w:rPr>
              <w:t xml:space="preserve"> и предложения.</w:t>
            </w:r>
          </w:p>
        </w:tc>
        <w:tc>
          <w:tcPr>
            <w:tcW w:w="858" w:type="pct"/>
          </w:tcPr>
          <w:p w:rsidR="0082224B" w:rsidRPr="00FD0562" w:rsidRDefault="0082224B" w:rsidP="0082224B">
            <w:pPr>
              <w:spacing w:line="240" w:lineRule="auto"/>
              <w:contextualSpacing/>
              <w:rPr>
                <w:sz w:val="24"/>
                <w:szCs w:val="24"/>
              </w:rPr>
            </w:pPr>
            <w:r w:rsidRPr="00FD0562">
              <w:rPr>
                <w:sz w:val="24"/>
                <w:szCs w:val="24"/>
              </w:rPr>
              <w:t>Осуществлять взаимный контроль и оказывать взаимопомощь</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7</w:t>
            </w:r>
          </w:p>
          <w:p w:rsidR="0082224B" w:rsidRPr="00FD0562" w:rsidRDefault="0082224B" w:rsidP="0082224B">
            <w:pPr>
              <w:spacing w:line="240" w:lineRule="auto"/>
              <w:contextualSpacing/>
              <w:rPr>
                <w:bCs/>
                <w:color w:val="000000"/>
                <w:sz w:val="24"/>
                <w:szCs w:val="24"/>
              </w:rPr>
            </w:pPr>
          </w:p>
          <w:p w:rsidR="0082224B" w:rsidRPr="00FD0562" w:rsidRDefault="0082224B" w:rsidP="0082224B">
            <w:pPr>
              <w:spacing w:line="240" w:lineRule="auto"/>
              <w:contextualSpacing/>
              <w:rPr>
                <w:bCs/>
                <w:color w:val="000000"/>
                <w:sz w:val="24"/>
                <w:szCs w:val="24"/>
              </w:rPr>
            </w:pPr>
          </w:p>
          <w:p w:rsidR="0082224B" w:rsidRPr="00FD0562" w:rsidRDefault="0082224B" w:rsidP="0082224B">
            <w:pPr>
              <w:spacing w:line="240" w:lineRule="auto"/>
              <w:contextualSpacing/>
              <w:rPr>
                <w:bCs/>
                <w:color w:val="000000"/>
                <w:sz w:val="24"/>
                <w:szCs w:val="24"/>
              </w:rPr>
            </w:pPr>
            <w:r w:rsidRPr="00FD0562">
              <w:rPr>
                <w:bCs/>
                <w:color w:val="000000"/>
                <w:sz w:val="24"/>
                <w:szCs w:val="24"/>
              </w:rPr>
              <w:t>8-9</w:t>
            </w:r>
          </w:p>
        </w:tc>
        <w:tc>
          <w:tcPr>
            <w:tcW w:w="858" w:type="pct"/>
          </w:tcPr>
          <w:p w:rsidR="0082224B" w:rsidRPr="00742BFD" w:rsidRDefault="0082224B" w:rsidP="0082224B">
            <w:pPr>
              <w:pStyle w:val="western"/>
              <w:spacing w:before="0" w:beforeAutospacing="0" w:after="0" w:afterAutospacing="0"/>
              <w:contextualSpacing/>
              <w:jc w:val="both"/>
            </w:pPr>
            <w:r w:rsidRPr="00742BFD">
              <w:t>Моя улица, где я живу. Экскурсия.</w:t>
            </w:r>
          </w:p>
          <w:p w:rsidR="0082224B" w:rsidRPr="00742BFD" w:rsidRDefault="0082224B" w:rsidP="0082224B">
            <w:pPr>
              <w:pStyle w:val="western"/>
              <w:spacing w:before="0" w:beforeAutospacing="0" w:after="0" w:afterAutospacing="0"/>
              <w:contextualSpacing/>
              <w:jc w:val="both"/>
            </w:pPr>
          </w:p>
          <w:p w:rsidR="0082224B" w:rsidRPr="00742BFD" w:rsidRDefault="0082224B" w:rsidP="0082224B">
            <w:pPr>
              <w:pStyle w:val="western"/>
              <w:spacing w:before="0" w:beforeAutospacing="0" w:after="0" w:afterAutospacing="0"/>
              <w:contextualSpacing/>
              <w:jc w:val="both"/>
            </w:pPr>
            <w:r w:rsidRPr="00742BFD">
              <w:t>История моей улицы</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w:t>
            </w: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r w:rsidRPr="00FD0562">
              <w:rPr>
                <w:sz w:val="24"/>
                <w:szCs w:val="24"/>
              </w:rPr>
              <w:t>2</w:t>
            </w:r>
          </w:p>
        </w:tc>
        <w:tc>
          <w:tcPr>
            <w:tcW w:w="792" w:type="pct"/>
          </w:tcPr>
          <w:p w:rsidR="0082224B" w:rsidRPr="00FD0562" w:rsidRDefault="0082224B" w:rsidP="0082224B">
            <w:pPr>
              <w:spacing w:line="240" w:lineRule="auto"/>
              <w:contextualSpacing/>
              <w:rPr>
                <w:sz w:val="24"/>
                <w:szCs w:val="24"/>
              </w:rPr>
            </w:pPr>
            <w:r w:rsidRPr="00FD0562">
              <w:rPr>
                <w:sz w:val="24"/>
                <w:szCs w:val="24"/>
              </w:rPr>
              <w:t>Работать по инструкции, с документацией, таблицами</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говорить, анализировать, сравнивать и обобщать.</w:t>
            </w:r>
          </w:p>
        </w:tc>
        <w:tc>
          <w:tcPr>
            <w:tcW w:w="990" w:type="pct"/>
          </w:tcPr>
          <w:p w:rsidR="0082224B" w:rsidRPr="00FD0562" w:rsidRDefault="0082224B" w:rsidP="0082224B">
            <w:pPr>
              <w:spacing w:line="240" w:lineRule="auto"/>
              <w:contextualSpacing/>
              <w:rPr>
                <w:sz w:val="24"/>
                <w:szCs w:val="24"/>
              </w:rPr>
            </w:pPr>
            <w:r w:rsidRPr="00FD0562">
              <w:rPr>
                <w:color w:val="000000"/>
                <w:sz w:val="24"/>
                <w:szCs w:val="24"/>
              </w:rPr>
              <w:t>Формулировать собственное мнение и позицию; оформлять свою мысль в устной и письменной речи</w:t>
            </w:r>
          </w:p>
        </w:tc>
        <w:tc>
          <w:tcPr>
            <w:tcW w:w="858" w:type="pct"/>
          </w:tcPr>
          <w:p w:rsidR="0082224B" w:rsidRPr="00FD0562" w:rsidRDefault="0082224B" w:rsidP="0082224B">
            <w:pPr>
              <w:spacing w:line="240" w:lineRule="auto"/>
              <w:contextualSpacing/>
              <w:rPr>
                <w:sz w:val="24"/>
                <w:szCs w:val="24"/>
              </w:rPr>
            </w:pPr>
            <w:r w:rsidRPr="00FD0562">
              <w:rPr>
                <w:sz w:val="24"/>
                <w:szCs w:val="24"/>
              </w:rPr>
              <w:t>Осуществлять взаимный контроль и оказывать взаимопомощь</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lastRenderedPageBreak/>
              <w:t>10-11-12</w:t>
            </w:r>
          </w:p>
          <w:p w:rsidR="0082224B" w:rsidRPr="00FD0562" w:rsidRDefault="0082224B" w:rsidP="0082224B">
            <w:pPr>
              <w:spacing w:line="240" w:lineRule="auto"/>
              <w:contextualSpacing/>
              <w:rPr>
                <w:bCs/>
                <w:color w:val="000000"/>
                <w:sz w:val="24"/>
                <w:szCs w:val="24"/>
              </w:rPr>
            </w:pPr>
          </w:p>
          <w:p w:rsidR="0082224B" w:rsidRPr="00FD0562" w:rsidRDefault="0082224B" w:rsidP="0082224B">
            <w:pPr>
              <w:spacing w:line="240" w:lineRule="auto"/>
              <w:contextualSpacing/>
              <w:rPr>
                <w:bCs/>
                <w:color w:val="000000"/>
                <w:sz w:val="24"/>
                <w:szCs w:val="24"/>
              </w:rPr>
            </w:pPr>
          </w:p>
          <w:p w:rsidR="0082224B" w:rsidRPr="00FD0562" w:rsidRDefault="0082224B" w:rsidP="0082224B">
            <w:pPr>
              <w:spacing w:line="240" w:lineRule="auto"/>
              <w:contextualSpacing/>
              <w:rPr>
                <w:bCs/>
                <w:color w:val="000000"/>
                <w:sz w:val="24"/>
                <w:szCs w:val="24"/>
              </w:rPr>
            </w:pPr>
            <w:r w:rsidRPr="00FD0562">
              <w:rPr>
                <w:bCs/>
                <w:color w:val="000000"/>
                <w:sz w:val="24"/>
                <w:szCs w:val="24"/>
              </w:rPr>
              <w:t>13</w:t>
            </w:r>
          </w:p>
          <w:p w:rsidR="0082224B" w:rsidRPr="00FD0562" w:rsidRDefault="0082224B" w:rsidP="0082224B">
            <w:pPr>
              <w:spacing w:line="240" w:lineRule="auto"/>
              <w:contextualSpacing/>
              <w:rPr>
                <w:bCs/>
                <w:color w:val="000000"/>
                <w:sz w:val="24"/>
                <w:szCs w:val="24"/>
              </w:rPr>
            </w:pPr>
          </w:p>
          <w:p w:rsidR="0082224B" w:rsidRPr="00FD0562" w:rsidRDefault="0082224B" w:rsidP="0082224B">
            <w:pPr>
              <w:spacing w:line="240" w:lineRule="auto"/>
              <w:contextualSpacing/>
              <w:rPr>
                <w:sz w:val="24"/>
                <w:szCs w:val="24"/>
              </w:rPr>
            </w:pPr>
          </w:p>
        </w:tc>
        <w:tc>
          <w:tcPr>
            <w:tcW w:w="858" w:type="pct"/>
          </w:tcPr>
          <w:p w:rsidR="0082224B" w:rsidRPr="00742BFD" w:rsidRDefault="0082224B" w:rsidP="0082224B">
            <w:pPr>
              <w:pStyle w:val="western"/>
              <w:spacing w:before="0" w:beforeAutospacing="0" w:after="0" w:afterAutospacing="0"/>
              <w:contextualSpacing/>
              <w:jc w:val="both"/>
            </w:pPr>
            <w:r w:rsidRPr="00742BFD">
              <w:t>Что такое семья? Моя семья (устный рассказ, выставка фотографий, рисунков)</w:t>
            </w:r>
          </w:p>
          <w:p w:rsidR="0082224B" w:rsidRPr="00742BFD" w:rsidRDefault="0082224B" w:rsidP="0082224B">
            <w:pPr>
              <w:pStyle w:val="western"/>
              <w:spacing w:before="0" w:beforeAutospacing="0" w:after="0" w:afterAutospacing="0"/>
              <w:contextualSpacing/>
              <w:jc w:val="both"/>
            </w:pPr>
            <w:r w:rsidRPr="00742BFD">
              <w:t xml:space="preserve">Мое имя и фамилия. Что обозначает моё имя? </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3</w:t>
            </w: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r w:rsidRPr="00FD0562">
              <w:rPr>
                <w:sz w:val="24"/>
                <w:szCs w:val="24"/>
              </w:rPr>
              <w:t>1</w:t>
            </w: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tc>
        <w:tc>
          <w:tcPr>
            <w:tcW w:w="792" w:type="pct"/>
          </w:tcPr>
          <w:p w:rsidR="0082224B" w:rsidRPr="00742BFD" w:rsidRDefault="0082224B" w:rsidP="0082224B">
            <w:pPr>
              <w:pStyle w:val="western"/>
              <w:spacing w:after="0" w:afterAutospacing="0"/>
              <w:ind w:right="565"/>
              <w:contextualSpacing/>
              <w:jc w:val="both"/>
            </w:pPr>
            <w:r w:rsidRPr="00742BFD">
              <w:t>Формировать учебно-познавательный интерес к новому материалу</w:t>
            </w:r>
          </w:p>
        </w:tc>
        <w:tc>
          <w:tcPr>
            <w:tcW w:w="924" w:type="pct"/>
          </w:tcPr>
          <w:p w:rsidR="0082224B" w:rsidRPr="00FD0562" w:rsidRDefault="0082224B" w:rsidP="0082224B">
            <w:pPr>
              <w:spacing w:line="240" w:lineRule="auto"/>
              <w:contextualSpacing/>
              <w:rPr>
                <w:sz w:val="24"/>
                <w:szCs w:val="24"/>
              </w:rPr>
            </w:pPr>
            <w:r w:rsidRPr="00FD0562">
              <w:rPr>
                <w:sz w:val="24"/>
                <w:szCs w:val="24"/>
              </w:rPr>
              <w:t>Работать по инструкции, с документацией, таблицами</w:t>
            </w: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tc>
        <w:tc>
          <w:tcPr>
            <w:tcW w:w="990" w:type="pct"/>
          </w:tcPr>
          <w:p w:rsidR="0082224B" w:rsidRPr="00FD0562" w:rsidRDefault="0082224B" w:rsidP="0082224B">
            <w:pPr>
              <w:spacing w:line="240" w:lineRule="auto"/>
              <w:contextualSpacing/>
              <w:rPr>
                <w:sz w:val="24"/>
                <w:szCs w:val="24"/>
              </w:rPr>
            </w:pPr>
            <w:r w:rsidRPr="00FD0562">
              <w:rPr>
                <w:sz w:val="24"/>
                <w:szCs w:val="24"/>
              </w:rPr>
              <w:t>Договариваться и приходить к общему решению в совместной деятельности (работе в парах)</w:t>
            </w: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tc>
        <w:tc>
          <w:tcPr>
            <w:tcW w:w="858" w:type="pct"/>
          </w:tcPr>
          <w:p w:rsidR="0082224B" w:rsidRPr="00742BFD" w:rsidRDefault="0082224B" w:rsidP="0082224B">
            <w:pPr>
              <w:pStyle w:val="western"/>
              <w:spacing w:after="0" w:afterAutospacing="0"/>
              <w:ind w:right="565"/>
              <w:contextualSpacing/>
              <w:jc w:val="both"/>
            </w:pPr>
            <w:r w:rsidRPr="00742BFD">
              <w:t>Осуществлять пошаговый</w:t>
            </w:r>
          </w:p>
          <w:p w:rsidR="0082224B" w:rsidRPr="00FD0562" w:rsidRDefault="0082224B" w:rsidP="0082224B">
            <w:pPr>
              <w:spacing w:line="240" w:lineRule="auto"/>
              <w:contextualSpacing/>
              <w:rPr>
                <w:sz w:val="24"/>
                <w:szCs w:val="24"/>
              </w:rPr>
            </w:pPr>
            <w:r w:rsidRPr="00FD0562">
              <w:rPr>
                <w:sz w:val="24"/>
                <w:szCs w:val="24"/>
              </w:rPr>
              <w:t xml:space="preserve"> Контроль</w:t>
            </w: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14-15</w:t>
            </w:r>
          </w:p>
        </w:tc>
        <w:tc>
          <w:tcPr>
            <w:tcW w:w="858" w:type="pct"/>
          </w:tcPr>
          <w:p w:rsidR="0082224B" w:rsidRPr="00742BFD" w:rsidRDefault="0082224B" w:rsidP="0082224B">
            <w:pPr>
              <w:pStyle w:val="western"/>
              <w:spacing w:before="0" w:beforeAutospacing="0" w:after="0" w:afterAutospacing="0"/>
              <w:contextualSpacing/>
              <w:jc w:val="both"/>
            </w:pPr>
            <w:r w:rsidRPr="00742BFD">
              <w:t>Моя родословная.</w:t>
            </w:r>
          </w:p>
          <w:p w:rsidR="0082224B" w:rsidRPr="00742BFD" w:rsidRDefault="0082224B" w:rsidP="0082224B">
            <w:pPr>
              <w:pStyle w:val="western"/>
              <w:spacing w:before="0" w:beforeAutospacing="0" w:after="0" w:afterAutospacing="0"/>
              <w:contextualSpacing/>
              <w:jc w:val="both"/>
            </w:pPr>
          </w:p>
          <w:p w:rsidR="0082224B" w:rsidRPr="00FD0562" w:rsidRDefault="0082224B" w:rsidP="0082224B">
            <w:pPr>
              <w:spacing w:line="240" w:lineRule="auto"/>
              <w:contextualSpacing/>
              <w:rPr>
                <w:bCs/>
                <w:color w:val="000000"/>
                <w:sz w:val="24"/>
                <w:szCs w:val="24"/>
              </w:rPr>
            </w:pP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w:t>
            </w:r>
          </w:p>
        </w:tc>
        <w:tc>
          <w:tcPr>
            <w:tcW w:w="792" w:type="pct"/>
          </w:tcPr>
          <w:p w:rsidR="0082224B" w:rsidRPr="00FD0562" w:rsidRDefault="0082224B" w:rsidP="0082224B">
            <w:pPr>
              <w:spacing w:line="240" w:lineRule="auto"/>
              <w:contextualSpacing/>
              <w:rPr>
                <w:sz w:val="24"/>
                <w:szCs w:val="24"/>
              </w:rPr>
            </w:pPr>
            <w:r w:rsidRPr="00FD0562">
              <w:rPr>
                <w:sz w:val="24"/>
                <w:szCs w:val="24"/>
              </w:rPr>
              <w:t>Работать по инструкции, с документацией, таблицами, использовать кисти и краски.</w:t>
            </w:r>
          </w:p>
        </w:tc>
        <w:tc>
          <w:tcPr>
            <w:tcW w:w="924" w:type="pct"/>
          </w:tcPr>
          <w:p w:rsidR="0082224B" w:rsidRPr="00FD0562" w:rsidRDefault="0082224B" w:rsidP="0082224B">
            <w:pPr>
              <w:spacing w:line="240" w:lineRule="auto"/>
              <w:contextualSpacing/>
              <w:rPr>
                <w:sz w:val="24"/>
                <w:szCs w:val="24"/>
              </w:rPr>
            </w:pPr>
            <w:r w:rsidRPr="00FD0562">
              <w:rPr>
                <w:sz w:val="24"/>
                <w:szCs w:val="24"/>
              </w:rPr>
              <w:t>Работать по инструкции с фотоматериалами</w:t>
            </w:r>
          </w:p>
        </w:tc>
        <w:tc>
          <w:tcPr>
            <w:tcW w:w="990" w:type="pct"/>
          </w:tcPr>
          <w:p w:rsidR="0082224B" w:rsidRPr="00FD0562" w:rsidRDefault="0082224B" w:rsidP="0082224B">
            <w:pPr>
              <w:spacing w:line="240" w:lineRule="auto"/>
              <w:contextualSpacing/>
              <w:rPr>
                <w:sz w:val="24"/>
                <w:szCs w:val="24"/>
              </w:rPr>
            </w:pPr>
            <w:r w:rsidRPr="00FD0562">
              <w:rPr>
                <w:sz w:val="24"/>
                <w:szCs w:val="24"/>
              </w:rPr>
              <w:t>Осознанно и произвольно строить речевые высказывания и выражения</w:t>
            </w:r>
          </w:p>
          <w:p w:rsidR="0082224B" w:rsidRPr="00FD0562" w:rsidRDefault="0082224B" w:rsidP="0082224B">
            <w:pPr>
              <w:spacing w:line="240" w:lineRule="auto"/>
              <w:contextualSpacing/>
              <w:rPr>
                <w:sz w:val="24"/>
                <w:szCs w:val="24"/>
              </w:rPr>
            </w:pPr>
          </w:p>
        </w:tc>
        <w:tc>
          <w:tcPr>
            <w:tcW w:w="858" w:type="pct"/>
          </w:tcPr>
          <w:p w:rsidR="0082224B" w:rsidRPr="00FD0562" w:rsidRDefault="0082224B" w:rsidP="0082224B">
            <w:pPr>
              <w:spacing w:line="240" w:lineRule="auto"/>
              <w:contextualSpacing/>
              <w:rPr>
                <w:sz w:val="24"/>
                <w:szCs w:val="24"/>
              </w:rPr>
            </w:pPr>
            <w:r w:rsidRPr="00FD0562">
              <w:rPr>
                <w:sz w:val="24"/>
                <w:szCs w:val="24"/>
              </w:rPr>
              <w:t>Учиться отвечать и рассказывать у доски.</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16</w:t>
            </w:r>
          </w:p>
        </w:tc>
        <w:tc>
          <w:tcPr>
            <w:tcW w:w="858" w:type="pct"/>
          </w:tcPr>
          <w:p w:rsidR="0082224B" w:rsidRPr="00FD0562" w:rsidRDefault="0082224B" w:rsidP="0082224B">
            <w:pPr>
              <w:spacing w:line="240" w:lineRule="auto"/>
              <w:contextualSpacing/>
              <w:rPr>
                <w:sz w:val="24"/>
                <w:szCs w:val="24"/>
              </w:rPr>
            </w:pPr>
            <w:r w:rsidRPr="00FD0562">
              <w:rPr>
                <w:sz w:val="24"/>
                <w:szCs w:val="24"/>
              </w:rPr>
              <w:t xml:space="preserve">Конкурс рисунков о семье (или фотоколлажей) «Загляните в семейный альбом».  </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w:t>
            </w:r>
          </w:p>
        </w:tc>
        <w:tc>
          <w:tcPr>
            <w:tcW w:w="792" w:type="pct"/>
          </w:tcPr>
          <w:p w:rsidR="0082224B" w:rsidRPr="00FD0562" w:rsidRDefault="0082224B" w:rsidP="0082224B">
            <w:pPr>
              <w:spacing w:line="240" w:lineRule="auto"/>
              <w:contextualSpacing/>
              <w:rPr>
                <w:sz w:val="24"/>
                <w:szCs w:val="24"/>
              </w:rPr>
            </w:pPr>
            <w:r w:rsidRPr="00FD0562">
              <w:rPr>
                <w:sz w:val="24"/>
                <w:szCs w:val="24"/>
              </w:rPr>
              <w:t>Работать по инструкции, с документацией, таблицами, использовать кисти и краски.</w:t>
            </w:r>
          </w:p>
        </w:tc>
        <w:tc>
          <w:tcPr>
            <w:tcW w:w="924" w:type="pct"/>
          </w:tcPr>
          <w:p w:rsidR="0082224B" w:rsidRPr="00FD0562" w:rsidRDefault="0082224B" w:rsidP="0082224B">
            <w:pPr>
              <w:spacing w:line="240" w:lineRule="auto"/>
              <w:contextualSpacing/>
              <w:rPr>
                <w:sz w:val="24"/>
                <w:szCs w:val="24"/>
              </w:rPr>
            </w:pPr>
            <w:r w:rsidRPr="00FD0562">
              <w:rPr>
                <w:sz w:val="24"/>
                <w:szCs w:val="24"/>
              </w:rPr>
              <w:t>Работать по инструкции с фотоматериалами</w:t>
            </w:r>
          </w:p>
        </w:tc>
        <w:tc>
          <w:tcPr>
            <w:tcW w:w="990" w:type="pct"/>
          </w:tcPr>
          <w:p w:rsidR="0082224B" w:rsidRPr="00FD0562" w:rsidRDefault="0082224B" w:rsidP="0082224B">
            <w:pPr>
              <w:spacing w:line="240" w:lineRule="auto"/>
              <w:contextualSpacing/>
              <w:rPr>
                <w:sz w:val="24"/>
                <w:szCs w:val="24"/>
              </w:rPr>
            </w:pPr>
            <w:r w:rsidRPr="00FD0562">
              <w:rPr>
                <w:color w:val="000000"/>
                <w:sz w:val="24"/>
                <w:szCs w:val="24"/>
              </w:rPr>
              <w:t>Формулировать собственное мнение и позицию; оформлять свою мысль в устной и письменной речи</w:t>
            </w:r>
            <w:r w:rsidRPr="00FD0562">
              <w:rPr>
                <w:sz w:val="24"/>
                <w:szCs w:val="24"/>
              </w:rPr>
              <w:t xml:space="preserve"> </w:t>
            </w:r>
          </w:p>
        </w:tc>
        <w:tc>
          <w:tcPr>
            <w:tcW w:w="858" w:type="pct"/>
          </w:tcPr>
          <w:p w:rsidR="0082224B" w:rsidRPr="00FD0562" w:rsidRDefault="0082224B" w:rsidP="0082224B">
            <w:pPr>
              <w:spacing w:line="240" w:lineRule="auto"/>
              <w:contextualSpacing/>
              <w:rPr>
                <w:sz w:val="24"/>
                <w:szCs w:val="24"/>
              </w:rPr>
            </w:pPr>
            <w:r w:rsidRPr="00FD0562">
              <w:rPr>
                <w:sz w:val="24"/>
                <w:szCs w:val="24"/>
              </w:rPr>
              <w:t>Учиться работать в группах и в парах</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17-18</w:t>
            </w:r>
          </w:p>
        </w:tc>
        <w:tc>
          <w:tcPr>
            <w:tcW w:w="858" w:type="pct"/>
          </w:tcPr>
          <w:p w:rsidR="0082224B" w:rsidRPr="00FD0562" w:rsidRDefault="0082224B" w:rsidP="0082224B">
            <w:pPr>
              <w:spacing w:line="240" w:lineRule="auto"/>
              <w:contextualSpacing/>
              <w:rPr>
                <w:sz w:val="24"/>
                <w:szCs w:val="24"/>
              </w:rPr>
            </w:pPr>
            <w:r w:rsidRPr="00FD0562">
              <w:rPr>
                <w:sz w:val="24"/>
                <w:szCs w:val="24"/>
              </w:rPr>
              <w:t>Профессии моих родителей.</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w:t>
            </w:r>
          </w:p>
        </w:tc>
        <w:tc>
          <w:tcPr>
            <w:tcW w:w="792" w:type="pct"/>
          </w:tcPr>
          <w:p w:rsidR="0082224B" w:rsidRPr="00FD0562" w:rsidRDefault="0082224B" w:rsidP="0082224B">
            <w:pPr>
              <w:spacing w:line="240" w:lineRule="auto"/>
              <w:contextualSpacing/>
              <w:rPr>
                <w:sz w:val="24"/>
                <w:szCs w:val="24"/>
              </w:rPr>
            </w:pPr>
            <w:r w:rsidRPr="00FD0562">
              <w:rPr>
                <w:sz w:val="24"/>
                <w:szCs w:val="24"/>
              </w:rPr>
              <w:t>Работать по инструкции, с документацией</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слушать речь учителя и учащихся, говорить, анализировать, сравнивать и обобщать</w:t>
            </w:r>
          </w:p>
        </w:tc>
        <w:tc>
          <w:tcPr>
            <w:tcW w:w="990" w:type="pct"/>
          </w:tcPr>
          <w:p w:rsidR="0082224B" w:rsidRPr="00FD0562" w:rsidRDefault="0082224B" w:rsidP="0082224B">
            <w:pPr>
              <w:spacing w:line="240" w:lineRule="auto"/>
              <w:contextualSpacing/>
              <w:rPr>
                <w:sz w:val="24"/>
                <w:szCs w:val="24"/>
              </w:rPr>
            </w:pPr>
            <w:r w:rsidRPr="00FD0562">
              <w:rPr>
                <w:sz w:val="24"/>
                <w:szCs w:val="24"/>
              </w:rPr>
              <w:t>Строить речевые высказывания и выражения</w:t>
            </w:r>
          </w:p>
          <w:p w:rsidR="0082224B" w:rsidRPr="00FD0562" w:rsidRDefault="0082224B" w:rsidP="0082224B">
            <w:pPr>
              <w:spacing w:line="240" w:lineRule="auto"/>
              <w:contextualSpacing/>
              <w:rPr>
                <w:sz w:val="24"/>
                <w:szCs w:val="24"/>
              </w:rPr>
            </w:pPr>
          </w:p>
        </w:tc>
        <w:tc>
          <w:tcPr>
            <w:tcW w:w="858" w:type="pct"/>
          </w:tcPr>
          <w:p w:rsidR="0082224B" w:rsidRPr="00FD0562" w:rsidRDefault="0082224B" w:rsidP="0082224B">
            <w:pPr>
              <w:spacing w:line="240" w:lineRule="auto"/>
              <w:contextualSpacing/>
              <w:rPr>
                <w:sz w:val="24"/>
                <w:szCs w:val="24"/>
              </w:rPr>
            </w:pPr>
            <w:r w:rsidRPr="00FD0562">
              <w:rPr>
                <w:sz w:val="24"/>
                <w:szCs w:val="24"/>
              </w:rPr>
              <w:t>Учиться отвечать и рассказывать у доски.</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lastRenderedPageBreak/>
              <w:t>19</w:t>
            </w:r>
          </w:p>
        </w:tc>
        <w:tc>
          <w:tcPr>
            <w:tcW w:w="858" w:type="pct"/>
          </w:tcPr>
          <w:p w:rsidR="0082224B" w:rsidRPr="00FD0562" w:rsidRDefault="0082224B" w:rsidP="0082224B">
            <w:pPr>
              <w:spacing w:line="240" w:lineRule="auto"/>
              <w:contextualSpacing/>
              <w:rPr>
                <w:sz w:val="24"/>
                <w:szCs w:val="24"/>
              </w:rPr>
            </w:pPr>
            <w:r w:rsidRPr="00FD0562">
              <w:rPr>
                <w:sz w:val="24"/>
                <w:szCs w:val="24"/>
              </w:rPr>
              <w:t>Экскурсия на предприятия, где работают родители</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w:t>
            </w:r>
          </w:p>
        </w:tc>
        <w:tc>
          <w:tcPr>
            <w:tcW w:w="792" w:type="pct"/>
          </w:tcPr>
          <w:p w:rsidR="0082224B" w:rsidRPr="00FD0562" w:rsidRDefault="0082224B" w:rsidP="0082224B">
            <w:pPr>
              <w:spacing w:line="240" w:lineRule="auto"/>
              <w:contextualSpacing/>
              <w:rPr>
                <w:sz w:val="24"/>
                <w:szCs w:val="24"/>
              </w:rPr>
            </w:pPr>
            <w:r w:rsidRPr="00FD0562">
              <w:rPr>
                <w:sz w:val="24"/>
                <w:szCs w:val="24"/>
              </w:rPr>
              <w:t>Формировать учебно-познавательный интерес к новому материалу</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слушать речь учителя, соблюдать правила общения.</w:t>
            </w:r>
          </w:p>
        </w:tc>
        <w:tc>
          <w:tcPr>
            <w:tcW w:w="990" w:type="pct"/>
          </w:tcPr>
          <w:p w:rsidR="0082224B" w:rsidRPr="00FD0562" w:rsidRDefault="0082224B" w:rsidP="0082224B">
            <w:pPr>
              <w:spacing w:line="240" w:lineRule="auto"/>
              <w:contextualSpacing/>
              <w:rPr>
                <w:sz w:val="24"/>
                <w:szCs w:val="24"/>
              </w:rPr>
            </w:pPr>
            <w:r w:rsidRPr="00FD0562">
              <w:rPr>
                <w:sz w:val="24"/>
                <w:szCs w:val="24"/>
              </w:rPr>
              <w:t>Осознанно и произвольно строить речевые высказывания и выражения</w:t>
            </w:r>
          </w:p>
          <w:p w:rsidR="0082224B" w:rsidRPr="00FD0562" w:rsidRDefault="0082224B" w:rsidP="0082224B">
            <w:pPr>
              <w:spacing w:line="240" w:lineRule="auto"/>
              <w:contextualSpacing/>
              <w:rPr>
                <w:sz w:val="24"/>
                <w:szCs w:val="24"/>
              </w:rPr>
            </w:pPr>
          </w:p>
        </w:tc>
        <w:tc>
          <w:tcPr>
            <w:tcW w:w="858" w:type="pct"/>
          </w:tcPr>
          <w:p w:rsidR="0082224B" w:rsidRPr="00FD0562" w:rsidRDefault="0082224B" w:rsidP="0082224B">
            <w:pPr>
              <w:spacing w:line="240" w:lineRule="auto"/>
              <w:contextualSpacing/>
              <w:rPr>
                <w:sz w:val="24"/>
                <w:szCs w:val="24"/>
              </w:rPr>
            </w:pPr>
            <w:r w:rsidRPr="00FD0562">
              <w:rPr>
                <w:sz w:val="24"/>
                <w:szCs w:val="24"/>
              </w:rPr>
              <w:t>Учиться общаться в коллективе</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20</w:t>
            </w:r>
          </w:p>
        </w:tc>
        <w:tc>
          <w:tcPr>
            <w:tcW w:w="858" w:type="pct"/>
          </w:tcPr>
          <w:p w:rsidR="0082224B" w:rsidRPr="00742BFD" w:rsidRDefault="0082224B" w:rsidP="0082224B">
            <w:pPr>
              <w:pStyle w:val="western"/>
              <w:spacing w:before="0" w:beforeAutospacing="0" w:after="0" w:afterAutospacing="0"/>
              <w:contextualSpacing/>
              <w:jc w:val="both"/>
            </w:pPr>
            <w:r w:rsidRPr="00742BFD">
              <w:t>Увлечения моей семьи.</w:t>
            </w:r>
          </w:p>
          <w:p w:rsidR="0082224B" w:rsidRPr="00742BFD" w:rsidRDefault="0082224B" w:rsidP="0082224B">
            <w:pPr>
              <w:pStyle w:val="western"/>
              <w:spacing w:before="0" w:beforeAutospacing="0" w:after="0" w:afterAutospacing="0"/>
              <w:contextualSpacing/>
              <w:jc w:val="both"/>
            </w:pPr>
          </w:p>
          <w:p w:rsidR="0082224B" w:rsidRPr="00FD0562" w:rsidRDefault="0082224B" w:rsidP="0082224B">
            <w:pPr>
              <w:spacing w:line="240" w:lineRule="auto"/>
              <w:contextualSpacing/>
              <w:rPr>
                <w:bCs/>
                <w:color w:val="000000"/>
                <w:sz w:val="24"/>
                <w:szCs w:val="24"/>
              </w:rPr>
            </w:pP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w:t>
            </w:r>
          </w:p>
        </w:tc>
        <w:tc>
          <w:tcPr>
            <w:tcW w:w="792" w:type="pct"/>
          </w:tcPr>
          <w:p w:rsidR="0082224B" w:rsidRPr="00FD0562" w:rsidRDefault="0082224B" w:rsidP="0082224B">
            <w:pPr>
              <w:spacing w:line="240" w:lineRule="auto"/>
              <w:contextualSpacing/>
              <w:rPr>
                <w:sz w:val="24"/>
                <w:szCs w:val="24"/>
              </w:rPr>
            </w:pPr>
            <w:r w:rsidRPr="00FD0562">
              <w:rPr>
                <w:sz w:val="24"/>
                <w:szCs w:val="24"/>
              </w:rPr>
              <w:t>Формировать учебно-познавательный интерес к новому материалу</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слушать речь учителя, соблюдать правила общения.</w:t>
            </w:r>
          </w:p>
        </w:tc>
        <w:tc>
          <w:tcPr>
            <w:tcW w:w="990" w:type="pct"/>
          </w:tcPr>
          <w:p w:rsidR="0082224B" w:rsidRPr="00FD0562" w:rsidRDefault="0082224B" w:rsidP="0082224B">
            <w:pPr>
              <w:spacing w:line="240" w:lineRule="auto"/>
              <w:contextualSpacing/>
              <w:rPr>
                <w:sz w:val="24"/>
                <w:szCs w:val="24"/>
              </w:rPr>
            </w:pPr>
            <w:r w:rsidRPr="00FD0562">
              <w:rPr>
                <w:sz w:val="24"/>
                <w:szCs w:val="24"/>
              </w:rPr>
              <w:t>Осознанно и произвольно строить речевые высказывания и выражения</w:t>
            </w:r>
          </w:p>
          <w:p w:rsidR="0082224B" w:rsidRPr="00FD0562" w:rsidRDefault="0082224B" w:rsidP="0082224B">
            <w:pPr>
              <w:spacing w:line="240" w:lineRule="auto"/>
              <w:contextualSpacing/>
              <w:rPr>
                <w:sz w:val="24"/>
                <w:szCs w:val="24"/>
              </w:rPr>
            </w:pPr>
          </w:p>
        </w:tc>
        <w:tc>
          <w:tcPr>
            <w:tcW w:w="858" w:type="pct"/>
          </w:tcPr>
          <w:p w:rsidR="0082224B" w:rsidRPr="00FD0562" w:rsidRDefault="0082224B" w:rsidP="0082224B">
            <w:pPr>
              <w:spacing w:line="240" w:lineRule="auto"/>
              <w:contextualSpacing/>
              <w:rPr>
                <w:sz w:val="24"/>
                <w:szCs w:val="24"/>
              </w:rPr>
            </w:pPr>
            <w:r w:rsidRPr="00FD0562">
              <w:rPr>
                <w:sz w:val="24"/>
                <w:szCs w:val="24"/>
              </w:rPr>
              <w:t>Учиться общаться в коллективе</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21-23</w:t>
            </w:r>
          </w:p>
        </w:tc>
        <w:tc>
          <w:tcPr>
            <w:tcW w:w="858" w:type="pct"/>
          </w:tcPr>
          <w:p w:rsidR="0082224B" w:rsidRPr="00742BFD" w:rsidRDefault="0082224B" w:rsidP="0082224B">
            <w:pPr>
              <w:pStyle w:val="western"/>
              <w:spacing w:before="0" w:beforeAutospacing="0" w:after="0" w:afterAutospacing="0"/>
              <w:contextualSpacing/>
              <w:jc w:val="both"/>
            </w:pPr>
            <w:r w:rsidRPr="00742BFD">
              <w:t>Генеалогическое древо семьи.</w:t>
            </w:r>
          </w:p>
          <w:p w:rsidR="0082224B" w:rsidRPr="00FD0562" w:rsidRDefault="0082224B" w:rsidP="0082224B">
            <w:pPr>
              <w:spacing w:line="240" w:lineRule="auto"/>
              <w:contextualSpacing/>
              <w:rPr>
                <w:bCs/>
                <w:color w:val="000000"/>
                <w:sz w:val="24"/>
                <w:szCs w:val="24"/>
              </w:rPr>
            </w:pP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3</w:t>
            </w:r>
          </w:p>
        </w:tc>
        <w:tc>
          <w:tcPr>
            <w:tcW w:w="792" w:type="pct"/>
          </w:tcPr>
          <w:p w:rsidR="0082224B" w:rsidRPr="00FD0562" w:rsidRDefault="0082224B" w:rsidP="0082224B">
            <w:pPr>
              <w:spacing w:line="240" w:lineRule="auto"/>
              <w:contextualSpacing/>
              <w:rPr>
                <w:sz w:val="24"/>
                <w:szCs w:val="24"/>
              </w:rPr>
            </w:pPr>
            <w:r w:rsidRPr="00FD0562">
              <w:rPr>
                <w:sz w:val="24"/>
                <w:szCs w:val="24"/>
              </w:rPr>
              <w:t>Формировать учебно-познавательный интерес к новому материалу</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слушать речь учителя, соблюдать правила общения.</w:t>
            </w:r>
          </w:p>
        </w:tc>
        <w:tc>
          <w:tcPr>
            <w:tcW w:w="990" w:type="pct"/>
          </w:tcPr>
          <w:p w:rsidR="0082224B" w:rsidRPr="00FD0562" w:rsidRDefault="0082224B" w:rsidP="0082224B">
            <w:pPr>
              <w:spacing w:line="240" w:lineRule="auto"/>
              <w:contextualSpacing/>
              <w:rPr>
                <w:sz w:val="24"/>
                <w:szCs w:val="24"/>
              </w:rPr>
            </w:pPr>
            <w:r w:rsidRPr="00FD0562">
              <w:rPr>
                <w:color w:val="000000"/>
                <w:sz w:val="24"/>
                <w:szCs w:val="24"/>
              </w:rPr>
              <w:t>Формулировать собственное мнение и позицию; оформлять свою мысль в устной и письменной речи</w:t>
            </w:r>
            <w:r w:rsidRPr="00FD0562">
              <w:rPr>
                <w:sz w:val="24"/>
                <w:szCs w:val="24"/>
              </w:rPr>
              <w:t xml:space="preserve"> </w:t>
            </w:r>
          </w:p>
        </w:tc>
        <w:tc>
          <w:tcPr>
            <w:tcW w:w="858" w:type="pct"/>
          </w:tcPr>
          <w:p w:rsidR="0082224B" w:rsidRPr="00FD0562" w:rsidRDefault="0082224B" w:rsidP="0082224B">
            <w:pPr>
              <w:spacing w:line="240" w:lineRule="auto"/>
              <w:contextualSpacing/>
              <w:rPr>
                <w:sz w:val="24"/>
                <w:szCs w:val="24"/>
              </w:rPr>
            </w:pPr>
            <w:r w:rsidRPr="00FD0562">
              <w:rPr>
                <w:sz w:val="24"/>
                <w:szCs w:val="24"/>
              </w:rPr>
              <w:t>Учиться общаться в коллективе</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24-25</w:t>
            </w:r>
          </w:p>
        </w:tc>
        <w:tc>
          <w:tcPr>
            <w:tcW w:w="858" w:type="pct"/>
          </w:tcPr>
          <w:p w:rsidR="0082224B" w:rsidRPr="00FD0562" w:rsidRDefault="0082224B" w:rsidP="0082224B">
            <w:pPr>
              <w:spacing w:line="240" w:lineRule="auto"/>
              <w:contextualSpacing/>
              <w:rPr>
                <w:bCs/>
                <w:color w:val="000000"/>
                <w:sz w:val="24"/>
                <w:szCs w:val="24"/>
              </w:rPr>
            </w:pPr>
            <w:r w:rsidRPr="00FD0562">
              <w:rPr>
                <w:bCs/>
                <w:sz w:val="24"/>
                <w:szCs w:val="24"/>
              </w:rPr>
              <w:t>Наша школа. Традиции школы и правила школьной жизни</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w:t>
            </w:r>
          </w:p>
        </w:tc>
        <w:tc>
          <w:tcPr>
            <w:tcW w:w="792" w:type="pct"/>
          </w:tcPr>
          <w:p w:rsidR="0082224B" w:rsidRPr="00FD0562" w:rsidRDefault="0082224B" w:rsidP="0082224B">
            <w:pPr>
              <w:spacing w:line="240" w:lineRule="auto"/>
              <w:contextualSpacing/>
              <w:rPr>
                <w:sz w:val="24"/>
                <w:szCs w:val="24"/>
              </w:rPr>
            </w:pPr>
            <w:r w:rsidRPr="00FD0562">
              <w:rPr>
                <w:sz w:val="24"/>
                <w:szCs w:val="24"/>
              </w:rPr>
              <w:t>Формировать учебно-познавательный интерес к новому материалу</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слушать речь учителя, соблюдать правила общения.</w:t>
            </w:r>
          </w:p>
        </w:tc>
        <w:tc>
          <w:tcPr>
            <w:tcW w:w="990" w:type="pct"/>
          </w:tcPr>
          <w:p w:rsidR="0082224B" w:rsidRPr="00FD0562" w:rsidRDefault="0082224B" w:rsidP="0082224B">
            <w:pPr>
              <w:spacing w:line="240" w:lineRule="auto"/>
              <w:contextualSpacing/>
              <w:rPr>
                <w:sz w:val="24"/>
                <w:szCs w:val="24"/>
              </w:rPr>
            </w:pPr>
            <w:r w:rsidRPr="00FD0562">
              <w:rPr>
                <w:sz w:val="24"/>
                <w:szCs w:val="24"/>
              </w:rPr>
              <w:t>Осознанно и произвольно строить речевые высказывания и выражения</w:t>
            </w:r>
          </w:p>
          <w:p w:rsidR="0082224B" w:rsidRPr="00FD0562" w:rsidRDefault="0082224B" w:rsidP="0082224B">
            <w:pPr>
              <w:spacing w:line="240" w:lineRule="auto"/>
              <w:contextualSpacing/>
              <w:rPr>
                <w:sz w:val="24"/>
                <w:szCs w:val="24"/>
              </w:rPr>
            </w:pPr>
          </w:p>
        </w:tc>
        <w:tc>
          <w:tcPr>
            <w:tcW w:w="858" w:type="pct"/>
          </w:tcPr>
          <w:p w:rsidR="0082224B" w:rsidRPr="00FD0562" w:rsidRDefault="0082224B" w:rsidP="0082224B">
            <w:pPr>
              <w:spacing w:line="240" w:lineRule="auto"/>
              <w:contextualSpacing/>
              <w:rPr>
                <w:sz w:val="24"/>
                <w:szCs w:val="24"/>
              </w:rPr>
            </w:pPr>
            <w:r w:rsidRPr="00FD0562">
              <w:rPr>
                <w:sz w:val="24"/>
                <w:szCs w:val="24"/>
              </w:rPr>
              <w:t>Учиться общаться в коллективе</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26</w:t>
            </w:r>
          </w:p>
        </w:tc>
        <w:tc>
          <w:tcPr>
            <w:tcW w:w="858" w:type="pct"/>
          </w:tcPr>
          <w:p w:rsidR="0082224B" w:rsidRPr="00FD0562" w:rsidRDefault="0082224B" w:rsidP="0082224B">
            <w:pPr>
              <w:spacing w:line="240" w:lineRule="auto"/>
              <w:contextualSpacing/>
              <w:rPr>
                <w:bCs/>
                <w:sz w:val="24"/>
                <w:szCs w:val="24"/>
              </w:rPr>
            </w:pPr>
            <w:r w:rsidRPr="00FD0562">
              <w:rPr>
                <w:sz w:val="24"/>
                <w:szCs w:val="24"/>
              </w:rPr>
              <w:t>Адрес школы. Дорога в школу (рисунки, схемы).</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w:t>
            </w:r>
          </w:p>
        </w:tc>
        <w:tc>
          <w:tcPr>
            <w:tcW w:w="792" w:type="pct"/>
          </w:tcPr>
          <w:p w:rsidR="0082224B" w:rsidRPr="00FD0562" w:rsidRDefault="0082224B" w:rsidP="0082224B">
            <w:pPr>
              <w:spacing w:line="240" w:lineRule="auto"/>
              <w:contextualSpacing/>
              <w:rPr>
                <w:sz w:val="24"/>
                <w:szCs w:val="24"/>
              </w:rPr>
            </w:pPr>
            <w:r w:rsidRPr="00FD0562">
              <w:rPr>
                <w:sz w:val="24"/>
                <w:szCs w:val="24"/>
              </w:rPr>
              <w:t>Способность к самооценке на основе критерия успешности в деятельности</w:t>
            </w:r>
          </w:p>
        </w:tc>
        <w:tc>
          <w:tcPr>
            <w:tcW w:w="924" w:type="pct"/>
          </w:tcPr>
          <w:p w:rsidR="0082224B" w:rsidRPr="00FD0562" w:rsidRDefault="0082224B" w:rsidP="0082224B">
            <w:pPr>
              <w:spacing w:line="240" w:lineRule="auto"/>
              <w:contextualSpacing/>
              <w:rPr>
                <w:sz w:val="24"/>
                <w:szCs w:val="24"/>
              </w:rPr>
            </w:pPr>
            <w:r w:rsidRPr="00FD0562">
              <w:rPr>
                <w:sz w:val="24"/>
                <w:szCs w:val="24"/>
              </w:rPr>
              <w:t>Работать с материалами и таблицами.</w:t>
            </w:r>
          </w:p>
        </w:tc>
        <w:tc>
          <w:tcPr>
            <w:tcW w:w="990" w:type="pct"/>
          </w:tcPr>
          <w:p w:rsidR="0082224B" w:rsidRPr="00FD0562" w:rsidRDefault="0082224B" w:rsidP="0082224B">
            <w:pPr>
              <w:spacing w:line="240" w:lineRule="auto"/>
              <w:contextualSpacing/>
              <w:rPr>
                <w:sz w:val="24"/>
                <w:szCs w:val="24"/>
              </w:rPr>
            </w:pPr>
            <w:r w:rsidRPr="00FD0562">
              <w:rPr>
                <w:sz w:val="24"/>
                <w:szCs w:val="24"/>
              </w:rPr>
              <w:t>Осознанно и произвольно строить речевые высказывания и выражения</w:t>
            </w:r>
          </w:p>
          <w:p w:rsidR="0082224B" w:rsidRPr="00FD0562" w:rsidRDefault="0082224B" w:rsidP="0082224B">
            <w:pPr>
              <w:spacing w:line="240" w:lineRule="auto"/>
              <w:contextualSpacing/>
              <w:rPr>
                <w:sz w:val="24"/>
                <w:szCs w:val="24"/>
              </w:rPr>
            </w:pPr>
          </w:p>
        </w:tc>
        <w:tc>
          <w:tcPr>
            <w:tcW w:w="858" w:type="pct"/>
          </w:tcPr>
          <w:p w:rsidR="0082224B" w:rsidRPr="00FD0562" w:rsidRDefault="0082224B" w:rsidP="0082224B">
            <w:pPr>
              <w:spacing w:line="240" w:lineRule="auto"/>
              <w:contextualSpacing/>
              <w:rPr>
                <w:sz w:val="24"/>
                <w:szCs w:val="24"/>
              </w:rPr>
            </w:pPr>
            <w:r w:rsidRPr="00FD0562">
              <w:rPr>
                <w:sz w:val="24"/>
                <w:szCs w:val="24"/>
              </w:rPr>
              <w:t>Учиться общаться в коллективе</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27</w:t>
            </w:r>
          </w:p>
        </w:tc>
        <w:tc>
          <w:tcPr>
            <w:tcW w:w="858" w:type="pct"/>
          </w:tcPr>
          <w:p w:rsidR="0082224B" w:rsidRPr="00FD0562" w:rsidRDefault="0082224B" w:rsidP="0082224B">
            <w:pPr>
              <w:spacing w:line="240" w:lineRule="auto"/>
              <w:contextualSpacing/>
              <w:rPr>
                <w:sz w:val="24"/>
                <w:szCs w:val="24"/>
              </w:rPr>
            </w:pPr>
            <w:r>
              <w:rPr>
                <w:sz w:val="24"/>
                <w:szCs w:val="24"/>
              </w:rPr>
              <w:t>Сельская</w:t>
            </w:r>
            <w:r w:rsidRPr="00FD0562">
              <w:rPr>
                <w:sz w:val="24"/>
                <w:szCs w:val="24"/>
              </w:rPr>
              <w:t xml:space="preserve"> библиотека.  (Урок </w:t>
            </w:r>
            <w:r w:rsidRPr="00FD0562">
              <w:rPr>
                <w:sz w:val="24"/>
                <w:szCs w:val="24"/>
              </w:rPr>
              <w:lastRenderedPageBreak/>
              <w:t>–экскурсия)</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lastRenderedPageBreak/>
              <w:t>1</w:t>
            </w:r>
          </w:p>
        </w:tc>
        <w:tc>
          <w:tcPr>
            <w:tcW w:w="792" w:type="pct"/>
          </w:tcPr>
          <w:p w:rsidR="0082224B" w:rsidRPr="00FD0562" w:rsidRDefault="0082224B" w:rsidP="0082224B">
            <w:pPr>
              <w:spacing w:line="240" w:lineRule="auto"/>
              <w:contextualSpacing/>
              <w:rPr>
                <w:sz w:val="24"/>
                <w:szCs w:val="24"/>
              </w:rPr>
            </w:pPr>
            <w:r w:rsidRPr="00FD0562">
              <w:rPr>
                <w:sz w:val="24"/>
                <w:szCs w:val="24"/>
              </w:rPr>
              <w:t>Формировать учебно-познавател</w:t>
            </w:r>
            <w:r w:rsidRPr="00FD0562">
              <w:rPr>
                <w:sz w:val="24"/>
                <w:szCs w:val="24"/>
              </w:rPr>
              <w:lastRenderedPageBreak/>
              <w:t>ьный интерес к новому материалу</w:t>
            </w:r>
          </w:p>
        </w:tc>
        <w:tc>
          <w:tcPr>
            <w:tcW w:w="924" w:type="pct"/>
          </w:tcPr>
          <w:p w:rsidR="0082224B" w:rsidRPr="00FD0562" w:rsidRDefault="0082224B" w:rsidP="0082224B">
            <w:pPr>
              <w:spacing w:line="240" w:lineRule="auto"/>
              <w:contextualSpacing/>
              <w:rPr>
                <w:sz w:val="24"/>
                <w:szCs w:val="24"/>
              </w:rPr>
            </w:pPr>
            <w:r w:rsidRPr="00FD0562">
              <w:rPr>
                <w:sz w:val="24"/>
                <w:szCs w:val="24"/>
              </w:rPr>
              <w:lastRenderedPageBreak/>
              <w:t xml:space="preserve">Умение слушать речь учителя, </w:t>
            </w:r>
            <w:r w:rsidRPr="00FD0562">
              <w:rPr>
                <w:sz w:val="24"/>
                <w:szCs w:val="24"/>
              </w:rPr>
              <w:lastRenderedPageBreak/>
              <w:t>соблюдать правила общения.</w:t>
            </w:r>
          </w:p>
        </w:tc>
        <w:tc>
          <w:tcPr>
            <w:tcW w:w="990" w:type="pct"/>
          </w:tcPr>
          <w:p w:rsidR="0082224B" w:rsidRPr="00FD0562" w:rsidRDefault="0082224B" w:rsidP="0082224B">
            <w:pPr>
              <w:spacing w:line="240" w:lineRule="auto"/>
              <w:contextualSpacing/>
              <w:rPr>
                <w:sz w:val="24"/>
                <w:szCs w:val="24"/>
              </w:rPr>
            </w:pPr>
            <w:r w:rsidRPr="00FD0562">
              <w:rPr>
                <w:sz w:val="24"/>
                <w:szCs w:val="24"/>
              </w:rPr>
              <w:lastRenderedPageBreak/>
              <w:t xml:space="preserve">Осознанно и произвольно строить </w:t>
            </w:r>
            <w:r w:rsidRPr="00FD0562">
              <w:rPr>
                <w:sz w:val="24"/>
                <w:szCs w:val="24"/>
              </w:rPr>
              <w:lastRenderedPageBreak/>
              <w:t>речевые высказывания и выражения</w:t>
            </w:r>
          </w:p>
          <w:p w:rsidR="0082224B" w:rsidRPr="00FD0562" w:rsidRDefault="0082224B" w:rsidP="0082224B">
            <w:pPr>
              <w:spacing w:line="240" w:lineRule="auto"/>
              <w:contextualSpacing/>
              <w:rPr>
                <w:sz w:val="24"/>
                <w:szCs w:val="24"/>
              </w:rPr>
            </w:pPr>
          </w:p>
        </w:tc>
        <w:tc>
          <w:tcPr>
            <w:tcW w:w="858" w:type="pct"/>
          </w:tcPr>
          <w:p w:rsidR="0082224B" w:rsidRPr="00FD0562" w:rsidRDefault="0082224B" w:rsidP="0082224B">
            <w:pPr>
              <w:spacing w:line="240" w:lineRule="auto"/>
              <w:contextualSpacing/>
              <w:rPr>
                <w:sz w:val="24"/>
                <w:szCs w:val="24"/>
              </w:rPr>
            </w:pPr>
            <w:r w:rsidRPr="00FD0562">
              <w:rPr>
                <w:sz w:val="24"/>
                <w:szCs w:val="24"/>
              </w:rPr>
              <w:lastRenderedPageBreak/>
              <w:t>Учиться общаться в коллективе</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lastRenderedPageBreak/>
              <w:t>28</w:t>
            </w:r>
          </w:p>
        </w:tc>
        <w:tc>
          <w:tcPr>
            <w:tcW w:w="858" w:type="pct"/>
          </w:tcPr>
          <w:p w:rsidR="0082224B" w:rsidRPr="00FD0562" w:rsidRDefault="0082224B" w:rsidP="0082224B">
            <w:pPr>
              <w:spacing w:line="240" w:lineRule="auto"/>
              <w:contextualSpacing/>
              <w:rPr>
                <w:sz w:val="24"/>
                <w:szCs w:val="24"/>
              </w:rPr>
            </w:pPr>
            <w:r w:rsidRPr="00FD0562">
              <w:rPr>
                <w:sz w:val="24"/>
                <w:szCs w:val="24"/>
              </w:rPr>
              <w:t>Библиотечный урок. (рассматривание книг, газет, иллюстраций)</w:t>
            </w:r>
            <w:r>
              <w:rPr>
                <w:sz w:val="24"/>
                <w:szCs w:val="24"/>
              </w:rPr>
              <w:t xml:space="preserve">. </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w:t>
            </w:r>
          </w:p>
        </w:tc>
        <w:tc>
          <w:tcPr>
            <w:tcW w:w="792" w:type="pct"/>
          </w:tcPr>
          <w:p w:rsidR="0082224B" w:rsidRPr="00FD0562" w:rsidRDefault="0082224B" w:rsidP="0082224B">
            <w:pPr>
              <w:spacing w:line="240" w:lineRule="auto"/>
              <w:contextualSpacing/>
              <w:rPr>
                <w:sz w:val="24"/>
                <w:szCs w:val="24"/>
              </w:rPr>
            </w:pPr>
            <w:r w:rsidRPr="00FD0562">
              <w:rPr>
                <w:sz w:val="24"/>
                <w:szCs w:val="24"/>
              </w:rPr>
              <w:t>Формировать мотивационную основу учебной деятельности</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слушать речь учителя, соблюдать правила общения.</w:t>
            </w:r>
          </w:p>
        </w:tc>
        <w:tc>
          <w:tcPr>
            <w:tcW w:w="990" w:type="pct"/>
          </w:tcPr>
          <w:p w:rsidR="0082224B" w:rsidRPr="00FD0562" w:rsidRDefault="0082224B" w:rsidP="0082224B">
            <w:pPr>
              <w:spacing w:line="240" w:lineRule="auto"/>
              <w:contextualSpacing/>
              <w:rPr>
                <w:sz w:val="24"/>
                <w:szCs w:val="24"/>
              </w:rPr>
            </w:pPr>
            <w:r w:rsidRPr="00FD0562">
              <w:rPr>
                <w:sz w:val="24"/>
                <w:szCs w:val="24"/>
              </w:rPr>
              <w:t>Умения аргументировать свои предложения.</w:t>
            </w:r>
          </w:p>
        </w:tc>
        <w:tc>
          <w:tcPr>
            <w:tcW w:w="858" w:type="pct"/>
          </w:tcPr>
          <w:p w:rsidR="0082224B" w:rsidRPr="00FD0562" w:rsidRDefault="0082224B" w:rsidP="0082224B">
            <w:pPr>
              <w:spacing w:line="240" w:lineRule="auto"/>
              <w:contextualSpacing/>
              <w:rPr>
                <w:sz w:val="24"/>
                <w:szCs w:val="24"/>
              </w:rPr>
            </w:pPr>
            <w:r w:rsidRPr="00FD0562">
              <w:rPr>
                <w:sz w:val="24"/>
                <w:szCs w:val="24"/>
              </w:rPr>
              <w:t>Оценивать правильность выполнения задания</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29-30</w:t>
            </w:r>
          </w:p>
        </w:tc>
        <w:tc>
          <w:tcPr>
            <w:tcW w:w="858" w:type="pct"/>
          </w:tcPr>
          <w:p w:rsidR="0082224B" w:rsidRPr="00FD0562" w:rsidRDefault="0082224B" w:rsidP="0082224B">
            <w:pPr>
              <w:spacing w:line="240" w:lineRule="auto"/>
              <w:contextualSpacing/>
              <w:rPr>
                <w:sz w:val="24"/>
                <w:szCs w:val="24"/>
              </w:rPr>
            </w:pPr>
            <w:r>
              <w:rPr>
                <w:sz w:val="24"/>
                <w:szCs w:val="24"/>
              </w:rPr>
              <w:t xml:space="preserve">Кабинеты, </w:t>
            </w:r>
            <w:r w:rsidRPr="00FD0562">
              <w:rPr>
                <w:sz w:val="24"/>
                <w:szCs w:val="24"/>
              </w:rPr>
              <w:t>музей нашей школы.</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w:t>
            </w:r>
          </w:p>
        </w:tc>
        <w:tc>
          <w:tcPr>
            <w:tcW w:w="792" w:type="pct"/>
          </w:tcPr>
          <w:p w:rsidR="0082224B" w:rsidRPr="00FD0562" w:rsidRDefault="0082224B" w:rsidP="0082224B">
            <w:pPr>
              <w:spacing w:line="240" w:lineRule="auto"/>
              <w:contextualSpacing/>
              <w:rPr>
                <w:sz w:val="24"/>
                <w:szCs w:val="24"/>
              </w:rPr>
            </w:pPr>
            <w:r w:rsidRPr="00FD0562">
              <w:rPr>
                <w:sz w:val="24"/>
                <w:szCs w:val="24"/>
              </w:rPr>
              <w:t>Формировать учебно-познавательный интерес к новому материалу</w:t>
            </w:r>
          </w:p>
        </w:tc>
        <w:tc>
          <w:tcPr>
            <w:tcW w:w="924" w:type="pct"/>
          </w:tcPr>
          <w:p w:rsidR="0082224B" w:rsidRPr="00FD0562" w:rsidRDefault="0082224B" w:rsidP="0082224B">
            <w:pPr>
              <w:spacing w:line="240" w:lineRule="auto"/>
              <w:contextualSpacing/>
              <w:rPr>
                <w:sz w:val="24"/>
                <w:szCs w:val="24"/>
              </w:rPr>
            </w:pPr>
            <w:r w:rsidRPr="00FD0562">
              <w:rPr>
                <w:sz w:val="24"/>
                <w:szCs w:val="24"/>
              </w:rPr>
              <w:t>Работать с материалами музея, с таблицами.</w:t>
            </w:r>
          </w:p>
        </w:tc>
        <w:tc>
          <w:tcPr>
            <w:tcW w:w="990" w:type="pct"/>
          </w:tcPr>
          <w:p w:rsidR="0082224B" w:rsidRPr="00FD0562" w:rsidRDefault="0082224B" w:rsidP="0082224B">
            <w:pPr>
              <w:spacing w:line="240" w:lineRule="auto"/>
              <w:contextualSpacing/>
              <w:rPr>
                <w:sz w:val="24"/>
                <w:szCs w:val="24"/>
              </w:rPr>
            </w:pPr>
            <w:r w:rsidRPr="00FD0562">
              <w:rPr>
                <w:color w:val="000000"/>
                <w:sz w:val="24"/>
                <w:szCs w:val="24"/>
              </w:rPr>
              <w:t>Использовать речевые средства для решения различных коммуникативных задач, строить монологическое высказывание</w:t>
            </w:r>
            <w:r w:rsidRPr="00FD0562">
              <w:rPr>
                <w:sz w:val="24"/>
                <w:szCs w:val="24"/>
              </w:rPr>
              <w:t xml:space="preserve"> </w:t>
            </w:r>
          </w:p>
        </w:tc>
        <w:tc>
          <w:tcPr>
            <w:tcW w:w="858" w:type="pct"/>
          </w:tcPr>
          <w:p w:rsidR="0082224B" w:rsidRPr="00FD0562" w:rsidRDefault="0082224B" w:rsidP="0082224B">
            <w:pPr>
              <w:spacing w:line="240" w:lineRule="auto"/>
              <w:contextualSpacing/>
              <w:rPr>
                <w:sz w:val="24"/>
                <w:szCs w:val="24"/>
              </w:rPr>
            </w:pPr>
            <w:r w:rsidRPr="00FD0562">
              <w:rPr>
                <w:sz w:val="24"/>
                <w:szCs w:val="24"/>
              </w:rPr>
              <w:t>Учиться общаться в коллективе</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31-32</w:t>
            </w:r>
          </w:p>
        </w:tc>
        <w:tc>
          <w:tcPr>
            <w:tcW w:w="858" w:type="pct"/>
          </w:tcPr>
          <w:p w:rsidR="0082224B" w:rsidRPr="00FD0562" w:rsidRDefault="0082224B" w:rsidP="0082224B">
            <w:pPr>
              <w:spacing w:line="240" w:lineRule="auto"/>
              <w:contextualSpacing/>
              <w:rPr>
                <w:sz w:val="24"/>
                <w:szCs w:val="24"/>
              </w:rPr>
            </w:pPr>
            <w:r w:rsidRPr="00FD0562">
              <w:rPr>
                <w:sz w:val="24"/>
                <w:szCs w:val="24"/>
              </w:rPr>
              <w:t xml:space="preserve">Памятные места моего </w:t>
            </w:r>
            <w:r>
              <w:rPr>
                <w:sz w:val="24"/>
                <w:szCs w:val="24"/>
              </w:rPr>
              <w:t>села</w:t>
            </w:r>
            <w:r w:rsidRPr="00FD0562">
              <w:rPr>
                <w:sz w:val="24"/>
                <w:szCs w:val="24"/>
              </w:rPr>
              <w:t xml:space="preserve"> Экскурсии к памятникам</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3</w:t>
            </w:r>
          </w:p>
        </w:tc>
        <w:tc>
          <w:tcPr>
            <w:tcW w:w="792" w:type="pct"/>
          </w:tcPr>
          <w:p w:rsidR="0082224B" w:rsidRPr="00FD0562" w:rsidRDefault="0082224B" w:rsidP="0082224B">
            <w:pPr>
              <w:spacing w:line="240" w:lineRule="auto"/>
              <w:contextualSpacing/>
              <w:rPr>
                <w:sz w:val="24"/>
                <w:szCs w:val="24"/>
              </w:rPr>
            </w:pPr>
            <w:r w:rsidRPr="00FD0562">
              <w:rPr>
                <w:sz w:val="24"/>
                <w:szCs w:val="24"/>
              </w:rPr>
              <w:t>Формировать учебно-познавательный интерес к новому материалу</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слушать речь учителя, соблюдать правила общения.</w:t>
            </w:r>
          </w:p>
        </w:tc>
        <w:tc>
          <w:tcPr>
            <w:tcW w:w="990" w:type="pct"/>
          </w:tcPr>
          <w:p w:rsidR="0082224B" w:rsidRPr="00FD0562" w:rsidRDefault="0082224B" w:rsidP="0082224B">
            <w:pPr>
              <w:spacing w:line="240" w:lineRule="auto"/>
              <w:contextualSpacing/>
              <w:rPr>
                <w:sz w:val="24"/>
                <w:szCs w:val="24"/>
              </w:rPr>
            </w:pPr>
            <w:r w:rsidRPr="00FD0562">
              <w:rPr>
                <w:color w:val="000000"/>
                <w:sz w:val="24"/>
                <w:szCs w:val="24"/>
              </w:rPr>
              <w:t>Формулировать собственное мнение и позицию; оформлять свою мысль в устной и письменной речи</w:t>
            </w:r>
            <w:r w:rsidRPr="00FD0562">
              <w:rPr>
                <w:sz w:val="24"/>
                <w:szCs w:val="24"/>
              </w:rPr>
              <w:t xml:space="preserve"> </w:t>
            </w:r>
          </w:p>
        </w:tc>
        <w:tc>
          <w:tcPr>
            <w:tcW w:w="858" w:type="pct"/>
          </w:tcPr>
          <w:p w:rsidR="0082224B" w:rsidRPr="00FD0562" w:rsidRDefault="0082224B" w:rsidP="0082224B">
            <w:pPr>
              <w:spacing w:line="240" w:lineRule="auto"/>
              <w:contextualSpacing/>
              <w:rPr>
                <w:sz w:val="24"/>
                <w:szCs w:val="24"/>
              </w:rPr>
            </w:pPr>
            <w:r w:rsidRPr="00FD0562">
              <w:rPr>
                <w:sz w:val="24"/>
                <w:szCs w:val="24"/>
              </w:rPr>
              <w:t>Учиться общаться в коллективе</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33</w:t>
            </w:r>
          </w:p>
        </w:tc>
        <w:tc>
          <w:tcPr>
            <w:tcW w:w="858" w:type="pct"/>
          </w:tcPr>
          <w:p w:rsidR="0082224B" w:rsidRDefault="0082224B" w:rsidP="0082224B">
            <w:pPr>
              <w:spacing w:line="240" w:lineRule="auto"/>
              <w:contextualSpacing/>
              <w:rPr>
                <w:sz w:val="24"/>
                <w:szCs w:val="24"/>
              </w:rPr>
            </w:pPr>
            <w:r w:rsidRPr="00FD0562">
              <w:rPr>
                <w:sz w:val="24"/>
                <w:szCs w:val="24"/>
              </w:rPr>
              <w:t xml:space="preserve">Итоговое занятие. Мой любимый </w:t>
            </w:r>
            <w:r>
              <w:rPr>
                <w:sz w:val="24"/>
                <w:szCs w:val="24"/>
              </w:rPr>
              <w:t>Сарай-Гир</w:t>
            </w:r>
            <w:r w:rsidRPr="00FD0562">
              <w:rPr>
                <w:sz w:val="24"/>
                <w:szCs w:val="24"/>
              </w:rPr>
              <w:t>.</w:t>
            </w:r>
          </w:p>
          <w:p w:rsidR="0082224B" w:rsidRPr="00FD0562" w:rsidRDefault="0082224B" w:rsidP="0082224B">
            <w:pPr>
              <w:spacing w:line="240" w:lineRule="auto"/>
              <w:contextualSpacing/>
              <w:rPr>
                <w:sz w:val="24"/>
                <w:szCs w:val="24"/>
              </w:rPr>
            </w:pPr>
            <w:r>
              <w:rPr>
                <w:sz w:val="24"/>
                <w:szCs w:val="24"/>
              </w:rPr>
              <w:t>Выставка рисунков</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w:t>
            </w:r>
          </w:p>
        </w:tc>
        <w:tc>
          <w:tcPr>
            <w:tcW w:w="792" w:type="pct"/>
          </w:tcPr>
          <w:p w:rsidR="0082224B" w:rsidRPr="00FD0562" w:rsidRDefault="0082224B" w:rsidP="0082224B">
            <w:pPr>
              <w:spacing w:line="240" w:lineRule="auto"/>
              <w:contextualSpacing/>
              <w:rPr>
                <w:sz w:val="24"/>
                <w:szCs w:val="24"/>
              </w:rPr>
            </w:pPr>
            <w:r w:rsidRPr="00FD0562">
              <w:rPr>
                <w:sz w:val="24"/>
                <w:szCs w:val="24"/>
              </w:rPr>
              <w:t>Формировать мотивационную основу учебной деятельности</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анализировать, сравнивать и обобщать</w:t>
            </w:r>
          </w:p>
        </w:tc>
        <w:tc>
          <w:tcPr>
            <w:tcW w:w="990" w:type="pct"/>
          </w:tcPr>
          <w:p w:rsidR="0082224B" w:rsidRPr="00FD0562" w:rsidRDefault="0082224B" w:rsidP="0082224B">
            <w:pPr>
              <w:spacing w:line="240" w:lineRule="auto"/>
              <w:contextualSpacing/>
              <w:rPr>
                <w:sz w:val="24"/>
                <w:szCs w:val="24"/>
              </w:rPr>
            </w:pPr>
            <w:r w:rsidRPr="00FD0562">
              <w:rPr>
                <w:sz w:val="24"/>
                <w:szCs w:val="24"/>
              </w:rPr>
              <w:t>Умения аргументировать свои предложения.</w:t>
            </w:r>
          </w:p>
        </w:tc>
        <w:tc>
          <w:tcPr>
            <w:tcW w:w="858" w:type="pct"/>
          </w:tcPr>
          <w:p w:rsidR="0082224B" w:rsidRPr="00FD0562" w:rsidRDefault="0082224B" w:rsidP="0082224B">
            <w:pPr>
              <w:spacing w:line="240" w:lineRule="auto"/>
              <w:contextualSpacing/>
              <w:rPr>
                <w:sz w:val="24"/>
                <w:szCs w:val="24"/>
              </w:rPr>
            </w:pPr>
            <w:r w:rsidRPr="00FD0562">
              <w:rPr>
                <w:sz w:val="24"/>
                <w:szCs w:val="24"/>
              </w:rPr>
              <w:t>Оценивать правильность выполнения задания</w:t>
            </w:r>
          </w:p>
        </w:tc>
      </w:tr>
      <w:tr w:rsidR="0082224B" w:rsidRPr="00FD0562" w:rsidTr="0082224B">
        <w:tc>
          <w:tcPr>
            <w:tcW w:w="249" w:type="pct"/>
          </w:tcPr>
          <w:p w:rsidR="0082224B" w:rsidRPr="00742BFD" w:rsidRDefault="0082224B" w:rsidP="0082224B">
            <w:pPr>
              <w:pStyle w:val="western"/>
              <w:spacing w:after="0" w:afterAutospacing="0"/>
              <w:ind w:right="565"/>
              <w:contextualSpacing/>
              <w:jc w:val="both"/>
            </w:pPr>
          </w:p>
        </w:tc>
        <w:tc>
          <w:tcPr>
            <w:tcW w:w="858" w:type="pct"/>
          </w:tcPr>
          <w:p w:rsidR="0082224B" w:rsidRPr="00FD0562" w:rsidRDefault="0082224B" w:rsidP="0082224B">
            <w:pPr>
              <w:spacing w:before="100" w:beforeAutospacing="1" w:after="100" w:afterAutospacing="1" w:line="240" w:lineRule="auto"/>
              <w:ind w:right="565"/>
              <w:contextualSpacing/>
              <w:rPr>
                <w:b/>
                <w:bCs/>
                <w:sz w:val="32"/>
                <w:szCs w:val="32"/>
              </w:rPr>
            </w:pPr>
            <w:r w:rsidRPr="00FD0562">
              <w:rPr>
                <w:b/>
                <w:bCs/>
                <w:sz w:val="32"/>
                <w:szCs w:val="32"/>
              </w:rPr>
              <w:t>2 класс</w:t>
            </w:r>
          </w:p>
        </w:tc>
        <w:tc>
          <w:tcPr>
            <w:tcW w:w="330" w:type="pct"/>
          </w:tcPr>
          <w:p w:rsidR="0082224B" w:rsidRPr="00FD0562" w:rsidRDefault="0082224B" w:rsidP="0082224B">
            <w:pPr>
              <w:pStyle w:val="western"/>
              <w:spacing w:after="0" w:afterAutospacing="0"/>
              <w:ind w:right="565"/>
              <w:contextualSpacing/>
              <w:jc w:val="both"/>
              <w:rPr>
                <w:bCs/>
              </w:rPr>
            </w:pPr>
          </w:p>
        </w:tc>
        <w:tc>
          <w:tcPr>
            <w:tcW w:w="792" w:type="pct"/>
          </w:tcPr>
          <w:p w:rsidR="0082224B" w:rsidRPr="00FD0562" w:rsidRDefault="0082224B" w:rsidP="0082224B">
            <w:pPr>
              <w:spacing w:before="100" w:beforeAutospacing="1" w:after="100" w:afterAutospacing="1" w:line="240" w:lineRule="auto"/>
              <w:ind w:right="565"/>
              <w:contextualSpacing/>
              <w:rPr>
                <w:bCs/>
                <w:sz w:val="24"/>
                <w:szCs w:val="24"/>
              </w:rPr>
            </w:pPr>
          </w:p>
        </w:tc>
        <w:tc>
          <w:tcPr>
            <w:tcW w:w="924" w:type="pct"/>
          </w:tcPr>
          <w:p w:rsidR="0082224B" w:rsidRPr="00FD0562" w:rsidRDefault="0082224B" w:rsidP="0082224B">
            <w:pPr>
              <w:spacing w:before="100" w:beforeAutospacing="1" w:after="100" w:afterAutospacing="1" w:line="240" w:lineRule="auto"/>
              <w:ind w:right="565"/>
              <w:contextualSpacing/>
              <w:rPr>
                <w:bCs/>
                <w:sz w:val="24"/>
                <w:szCs w:val="24"/>
              </w:rPr>
            </w:pPr>
          </w:p>
        </w:tc>
        <w:tc>
          <w:tcPr>
            <w:tcW w:w="990" w:type="pct"/>
          </w:tcPr>
          <w:p w:rsidR="0082224B" w:rsidRPr="00FD0562" w:rsidRDefault="0082224B" w:rsidP="0082224B">
            <w:pPr>
              <w:spacing w:before="100" w:beforeAutospacing="1" w:after="100" w:afterAutospacing="1" w:line="240" w:lineRule="auto"/>
              <w:ind w:right="565"/>
              <w:contextualSpacing/>
              <w:rPr>
                <w:bCs/>
                <w:sz w:val="24"/>
                <w:szCs w:val="24"/>
              </w:rPr>
            </w:pPr>
          </w:p>
        </w:tc>
        <w:tc>
          <w:tcPr>
            <w:tcW w:w="858" w:type="pct"/>
          </w:tcPr>
          <w:p w:rsidR="0082224B" w:rsidRPr="00FD0562" w:rsidRDefault="0082224B" w:rsidP="0082224B">
            <w:pPr>
              <w:spacing w:before="100" w:beforeAutospacing="1" w:after="100" w:afterAutospacing="1" w:line="240" w:lineRule="auto"/>
              <w:ind w:right="565"/>
              <w:contextualSpacing/>
              <w:rPr>
                <w:bCs/>
                <w:sz w:val="24"/>
                <w:szCs w:val="24"/>
              </w:rPr>
            </w:pPr>
          </w:p>
        </w:tc>
      </w:tr>
      <w:tr w:rsidR="0082224B" w:rsidRPr="00FD0562" w:rsidTr="0082224B">
        <w:tc>
          <w:tcPr>
            <w:tcW w:w="249" w:type="pct"/>
          </w:tcPr>
          <w:p w:rsidR="0082224B" w:rsidRPr="00742BFD" w:rsidRDefault="0082224B" w:rsidP="0082224B">
            <w:pPr>
              <w:pStyle w:val="western"/>
              <w:spacing w:after="0" w:afterAutospacing="0"/>
              <w:ind w:right="565"/>
              <w:contextualSpacing/>
              <w:jc w:val="both"/>
            </w:pPr>
            <w:r w:rsidRPr="00742BFD">
              <w:lastRenderedPageBreak/>
              <w:t>№</w:t>
            </w:r>
          </w:p>
        </w:tc>
        <w:tc>
          <w:tcPr>
            <w:tcW w:w="858" w:type="pct"/>
          </w:tcPr>
          <w:p w:rsidR="0082224B" w:rsidRPr="00FD0562" w:rsidRDefault="0082224B" w:rsidP="0082224B">
            <w:pPr>
              <w:spacing w:before="100" w:beforeAutospacing="1" w:after="100" w:afterAutospacing="1" w:line="240" w:lineRule="auto"/>
              <w:ind w:right="565"/>
              <w:contextualSpacing/>
              <w:rPr>
                <w:b/>
                <w:bCs/>
                <w:color w:val="000000"/>
                <w:sz w:val="24"/>
                <w:szCs w:val="24"/>
              </w:rPr>
            </w:pPr>
            <w:r w:rsidRPr="00FD0562">
              <w:rPr>
                <w:bCs/>
                <w:sz w:val="24"/>
                <w:szCs w:val="24"/>
              </w:rPr>
              <w:t>Названия темы</w:t>
            </w:r>
          </w:p>
        </w:tc>
        <w:tc>
          <w:tcPr>
            <w:tcW w:w="330" w:type="pct"/>
          </w:tcPr>
          <w:p w:rsidR="0082224B" w:rsidRPr="00FD0562" w:rsidRDefault="0082224B" w:rsidP="0082224B">
            <w:pPr>
              <w:pStyle w:val="western"/>
              <w:spacing w:after="0" w:afterAutospacing="0"/>
              <w:ind w:right="565"/>
              <w:contextualSpacing/>
              <w:jc w:val="both"/>
              <w:rPr>
                <w:bCs/>
              </w:rPr>
            </w:pPr>
          </w:p>
        </w:tc>
        <w:tc>
          <w:tcPr>
            <w:tcW w:w="792" w:type="pct"/>
          </w:tcPr>
          <w:p w:rsidR="0082224B" w:rsidRPr="00FD0562" w:rsidRDefault="0082224B" w:rsidP="0082224B">
            <w:pPr>
              <w:spacing w:before="100" w:beforeAutospacing="1" w:after="100" w:afterAutospacing="1" w:line="240" w:lineRule="auto"/>
              <w:ind w:right="565"/>
              <w:contextualSpacing/>
              <w:rPr>
                <w:b/>
                <w:bCs/>
                <w:color w:val="000000"/>
                <w:sz w:val="24"/>
                <w:szCs w:val="24"/>
              </w:rPr>
            </w:pPr>
            <w:r w:rsidRPr="00FD0562">
              <w:rPr>
                <w:bCs/>
                <w:sz w:val="24"/>
                <w:szCs w:val="24"/>
              </w:rPr>
              <w:t>Личностные УУД</w:t>
            </w:r>
          </w:p>
        </w:tc>
        <w:tc>
          <w:tcPr>
            <w:tcW w:w="924" w:type="pct"/>
          </w:tcPr>
          <w:p w:rsidR="0082224B" w:rsidRPr="00FD0562" w:rsidRDefault="0082224B" w:rsidP="0082224B">
            <w:pPr>
              <w:spacing w:before="100" w:beforeAutospacing="1" w:after="100" w:afterAutospacing="1" w:line="240" w:lineRule="auto"/>
              <w:ind w:right="565"/>
              <w:contextualSpacing/>
              <w:rPr>
                <w:b/>
                <w:bCs/>
                <w:color w:val="000000"/>
                <w:sz w:val="24"/>
                <w:szCs w:val="24"/>
              </w:rPr>
            </w:pPr>
            <w:r w:rsidRPr="00FD0562">
              <w:rPr>
                <w:bCs/>
                <w:sz w:val="24"/>
                <w:szCs w:val="24"/>
              </w:rPr>
              <w:t>Познавательные УУД</w:t>
            </w:r>
          </w:p>
        </w:tc>
        <w:tc>
          <w:tcPr>
            <w:tcW w:w="990" w:type="pct"/>
          </w:tcPr>
          <w:p w:rsidR="0082224B" w:rsidRPr="00FD0562" w:rsidRDefault="0082224B" w:rsidP="0082224B">
            <w:pPr>
              <w:spacing w:before="100" w:beforeAutospacing="1" w:after="100" w:afterAutospacing="1" w:line="240" w:lineRule="auto"/>
              <w:ind w:right="565"/>
              <w:contextualSpacing/>
              <w:rPr>
                <w:b/>
                <w:bCs/>
                <w:color w:val="000000"/>
                <w:sz w:val="24"/>
                <w:szCs w:val="24"/>
              </w:rPr>
            </w:pPr>
            <w:r w:rsidRPr="00FD0562">
              <w:rPr>
                <w:bCs/>
                <w:sz w:val="24"/>
                <w:szCs w:val="24"/>
              </w:rPr>
              <w:t>Коммуникативные УУД</w:t>
            </w:r>
          </w:p>
        </w:tc>
        <w:tc>
          <w:tcPr>
            <w:tcW w:w="858" w:type="pct"/>
          </w:tcPr>
          <w:p w:rsidR="0082224B" w:rsidRPr="00FD0562" w:rsidRDefault="0082224B" w:rsidP="0082224B">
            <w:pPr>
              <w:spacing w:before="100" w:beforeAutospacing="1" w:after="100" w:afterAutospacing="1" w:line="240" w:lineRule="auto"/>
              <w:ind w:right="565"/>
              <w:contextualSpacing/>
              <w:rPr>
                <w:b/>
                <w:bCs/>
                <w:color w:val="000000"/>
                <w:sz w:val="24"/>
                <w:szCs w:val="24"/>
              </w:rPr>
            </w:pPr>
            <w:r w:rsidRPr="00FD0562">
              <w:rPr>
                <w:bCs/>
                <w:sz w:val="24"/>
                <w:szCs w:val="24"/>
              </w:rPr>
              <w:t>Регулятивные УУД</w:t>
            </w:r>
          </w:p>
        </w:tc>
      </w:tr>
      <w:tr w:rsidR="0082224B" w:rsidRPr="00FD0562" w:rsidTr="0082224B">
        <w:tc>
          <w:tcPr>
            <w:tcW w:w="249" w:type="pct"/>
          </w:tcPr>
          <w:p w:rsidR="0082224B" w:rsidRPr="00FD0562" w:rsidRDefault="0082224B" w:rsidP="0082224B">
            <w:pPr>
              <w:spacing w:before="100" w:beforeAutospacing="1" w:after="100" w:afterAutospacing="1" w:line="240" w:lineRule="auto"/>
              <w:ind w:right="565"/>
              <w:contextualSpacing/>
              <w:rPr>
                <w:bCs/>
                <w:color w:val="000000"/>
                <w:sz w:val="24"/>
                <w:szCs w:val="24"/>
              </w:rPr>
            </w:pPr>
            <w:r w:rsidRPr="00FD0562">
              <w:rPr>
                <w:bCs/>
                <w:color w:val="000000"/>
                <w:sz w:val="24"/>
                <w:szCs w:val="24"/>
              </w:rPr>
              <w:t>1</w:t>
            </w:r>
          </w:p>
        </w:tc>
        <w:tc>
          <w:tcPr>
            <w:tcW w:w="858" w:type="pct"/>
          </w:tcPr>
          <w:p w:rsidR="0082224B" w:rsidRPr="00FD0562" w:rsidRDefault="0082224B" w:rsidP="0082224B">
            <w:pPr>
              <w:spacing w:before="100" w:beforeAutospacing="1" w:after="100" w:afterAutospacing="1" w:line="240" w:lineRule="auto"/>
              <w:ind w:right="565"/>
              <w:contextualSpacing/>
              <w:rPr>
                <w:bCs/>
                <w:color w:val="000000"/>
                <w:sz w:val="24"/>
                <w:szCs w:val="24"/>
              </w:rPr>
            </w:pPr>
            <w:r w:rsidRPr="00FD0562">
              <w:rPr>
                <w:bCs/>
                <w:sz w:val="24"/>
                <w:szCs w:val="24"/>
              </w:rPr>
              <w:t>Вводное занятие. Моя Родина.</w:t>
            </w:r>
          </w:p>
        </w:tc>
        <w:tc>
          <w:tcPr>
            <w:tcW w:w="330" w:type="pct"/>
          </w:tcPr>
          <w:p w:rsidR="0082224B" w:rsidRPr="00FD0562" w:rsidRDefault="0082224B" w:rsidP="0082224B">
            <w:pPr>
              <w:spacing w:before="100" w:beforeAutospacing="1" w:after="100" w:afterAutospacing="1" w:line="240" w:lineRule="auto"/>
              <w:ind w:right="565"/>
              <w:contextualSpacing/>
              <w:rPr>
                <w:bCs/>
                <w:color w:val="000000"/>
                <w:sz w:val="24"/>
                <w:szCs w:val="24"/>
              </w:rPr>
            </w:pPr>
            <w:r w:rsidRPr="00FD0562">
              <w:rPr>
                <w:bCs/>
                <w:color w:val="000000"/>
                <w:sz w:val="24"/>
                <w:szCs w:val="24"/>
              </w:rPr>
              <w:t>1</w:t>
            </w:r>
          </w:p>
        </w:tc>
        <w:tc>
          <w:tcPr>
            <w:tcW w:w="792" w:type="pct"/>
          </w:tcPr>
          <w:p w:rsidR="0082224B" w:rsidRPr="00742BFD" w:rsidRDefault="0082224B" w:rsidP="0082224B">
            <w:pPr>
              <w:pStyle w:val="western"/>
              <w:spacing w:before="0" w:beforeAutospacing="0" w:after="0" w:afterAutospacing="0"/>
              <w:contextualSpacing/>
              <w:jc w:val="both"/>
            </w:pPr>
            <w:r w:rsidRPr="00742BFD">
              <w:t xml:space="preserve">Формировать мотивационную основу учебной деятельности. </w:t>
            </w:r>
          </w:p>
        </w:tc>
        <w:tc>
          <w:tcPr>
            <w:tcW w:w="924" w:type="pct"/>
          </w:tcPr>
          <w:p w:rsidR="0082224B" w:rsidRPr="00742BFD" w:rsidRDefault="0082224B" w:rsidP="0082224B">
            <w:pPr>
              <w:pStyle w:val="western"/>
              <w:spacing w:before="0" w:beforeAutospacing="0" w:after="0" w:afterAutospacing="0"/>
              <w:contextualSpacing/>
              <w:jc w:val="both"/>
            </w:pPr>
            <w:r w:rsidRPr="00742BFD">
              <w:t>Умение анализировать, сравнивать и обобщать.</w:t>
            </w:r>
          </w:p>
        </w:tc>
        <w:tc>
          <w:tcPr>
            <w:tcW w:w="990" w:type="pct"/>
          </w:tcPr>
          <w:p w:rsidR="0082224B" w:rsidRPr="00742BFD" w:rsidRDefault="0082224B" w:rsidP="0082224B">
            <w:pPr>
              <w:pStyle w:val="western"/>
              <w:spacing w:before="0" w:beforeAutospacing="0" w:after="0" w:afterAutospacing="0"/>
              <w:contextualSpacing/>
              <w:jc w:val="both"/>
            </w:pPr>
            <w:r w:rsidRPr="00742BFD">
              <w:t>Умение осознанно и произвольно строить речевые высказывания</w:t>
            </w:r>
            <w:r w:rsidRPr="00FD0562">
              <w:rPr>
                <w:bCs/>
              </w:rPr>
              <w:t xml:space="preserve">. </w:t>
            </w:r>
          </w:p>
        </w:tc>
        <w:tc>
          <w:tcPr>
            <w:tcW w:w="858" w:type="pct"/>
          </w:tcPr>
          <w:p w:rsidR="0082224B" w:rsidRPr="00742BFD" w:rsidRDefault="0082224B" w:rsidP="0082224B">
            <w:pPr>
              <w:pStyle w:val="western"/>
              <w:spacing w:before="0" w:beforeAutospacing="0" w:after="0" w:afterAutospacing="0"/>
              <w:contextualSpacing/>
              <w:jc w:val="both"/>
            </w:pPr>
            <w:r w:rsidRPr="00742BFD">
              <w:t>Работать в сотрудничестве, оказывать необходимую взаимопомощь</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w:t>
            </w: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r w:rsidRPr="00FD0562">
              <w:rPr>
                <w:sz w:val="24"/>
                <w:szCs w:val="24"/>
              </w:rPr>
              <w:t>3</w:t>
            </w: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tc>
        <w:tc>
          <w:tcPr>
            <w:tcW w:w="858" w:type="pct"/>
          </w:tcPr>
          <w:p w:rsidR="0082224B" w:rsidRPr="00742BFD" w:rsidRDefault="0082224B" w:rsidP="0082224B">
            <w:pPr>
              <w:pStyle w:val="western"/>
              <w:spacing w:before="0" w:beforeAutospacing="0" w:after="0" w:afterAutospacing="0"/>
              <w:contextualSpacing/>
              <w:jc w:val="both"/>
            </w:pPr>
            <w:r w:rsidRPr="00742BFD">
              <w:t>Столица нашей родины – Москва.</w:t>
            </w:r>
          </w:p>
          <w:p w:rsidR="0082224B" w:rsidRPr="00FD0562" w:rsidRDefault="0082224B" w:rsidP="0082224B">
            <w:pPr>
              <w:pStyle w:val="western"/>
              <w:spacing w:before="0" w:beforeAutospacing="0" w:after="0" w:afterAutospacing="0"/>
              <w:contextualSpacing/>
              <w:jc w:val="both"/>
              <w:rPr>
                <w:bCs/>
              </w:rPr>
            </w:pPr>
            <w:r w:rsidRPr="00742BFD">
              <w:t>Главный город в Оренбургской области.</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w:t>
            </w: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r w:rsidRPr="00FD0562">
              <w:rPr>
                <w:sz w:val="24"/>
                <w:szCs w:val="24"/>
              </w:rPr>
              <w:t>1</w:t>
            </w: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tc>
        <w:tc>
          <w:tcPr>
            <w:tcW w:w="792" w:type="pct"/>
          </w:tcPr>
          <w:p w:rsidR="0082224B" w:rsidRPr="00FD0562" w:rsidRDefault="0082224B" w:rsidP="0082224B">
            <w:pPr>
              <w:spacing w:line="240" w:lineRule="auto"/>
              <w:contextualSpacing/>
              <w:rPr>
                <w:sz w:val="24"/>
                <w:szCs w:val="24"/>
              </w:rPr>
            </w:pPr>
            <w:r w:rsidRPr="00FD0562">
              <w:rPr>
                <w:sz w:val="24"/>
                <w:szCs w:val="24"/>
              </w:rPr>
              <w:t>Формировать способность к самооценке на основе критерия успешности в деятельности</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анализировать, сравнивать и обобщать.</w:t>
            </w:r>
          </w:p>
        </w:tc>
        <w:tc>
          <w:tcPr>
            <w:tcW w:w="990" w:type="pct"/>
          </w:tcPr>
          <w:p w:rsidR="0082224B" w:rsidRPr="00FD0562" w:rsidRDefault="0082224B" w:rsidP="0082224B">
            <w:pPr>
              <w:spacing w:line="240" w:lineRule="auto"/>
              <w:contextualSpacing/>
              <w:rPr>
                <w:sz w:val="24"/>
                <w:szCs w:val="24"/>
              </w:rPr>
            </w:pPr>
            <w:r w:rsidRPr="00FD0562">
              <w:rPr>
                <w:sz w:val="24"/>
                <w:szCs w:val="24"/>
              </w:rPr>
              <w:t>Умение осознанно и произвольно строить речевые высказывания</w:t>
            </w:r>
            <w:r w:rsidRPr="00FD0562">
              <w:rPr>
                <w:bCs/>
                <w:sz w:val="24"/>
                <w:szCs w:val="24"/>
              </w:rPr>
              <w:t xml:space="preserve"> и предложения.</w:t>
            </w:r>
          </w:p>
        </w:tc>
        <w:tc>
          <w:tcPr>
            <w:tcW w:w="858" w:type="pct"/>
          </w:tcPr>
          <w:p w:rsidR="0082224B" w:rsidRPr="00FD0562" w:rsidRDefault="0082224B" w:rsidP="0082224B">
            <w:pPr>
              <w:spacing w:line="240" w:lineRule="auto"/>
              <w:contextualSpacing/>
              <w:rPr>
                <w:sz w:val="24"/>
                <w:szCs w:val="24"/>
              </w:rPr>
            </w:pPr>
            <w:r w:rsidRPr="00FD0562">
              <w:rPr>
                <w:sz w:val="24"/>
                <w:szCs w:val="24"/>
              </w:rPr>
              <w:t>Осуществлять взаимный контроль и оказывать взаимопомощь</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4</w:t>
            </w:r>
          </w:p>
        </w:tc>
        <w:tc>
          <w:tcPr>
            <w:tcW w:w="858" w:type="pct"/>
          </w:tcPr>
          <w:p w:rsidR="0082224B" w:rsidRPr="00742BFD" w:rsidRDefault="0082224B" w:rsidP="0082224B">
            <w:pPr>
              <w:pStyle w:val="western"/>
              <w:spacing w:before="0" w:beforeAutospacing="0" w:after="0" w:afterAutospacing="0"/>
              <w:contextualSpacing/>
              <w:jc w:val="both"/>
            </w:pPr>
            <w:r w:rsidRPr="00742BFD">
              <w:t>Города Оренбургской области. Работа с картой.</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w:t>
            </w:r>
          </w:p>
        </w:tc>
        <w:tc>
          <w:tcPr>
            <w:tcW w:w="792" w:type="pct"/>
          </w:tcPr>
          <w:p w:rsidR="0082224B" w:rsidRPr="00FD0562" w:rsidRDefault="0082224B" w:rsidP="0082224B">
            <w:pPr>
              <w:spacing w:line="240" w:lineRule="auto"/>
              <w:contextualSpacing/>
              <w:rPr>
                <w:sz w:val="24"/>
                <w:szCs w:val="24"/>
              </w:rPr>
            </w:pPr>
            <w:r w:rsidRPr="00FD0562">
              <w:rPr>
                <w:sz w:val="24"/>
                <w:szCs w:val="24"/>
              </w:rPr>
              <w:t>Работать по инструкции, с документацией, таблицами, картой</w:t>
            </w:r>
          </w:p>
        </w:tc>
        <w:tc>
          <w:tcPr>
            <w:tcW w:w="924" w:type="pct"/>
          </w:tcPr>
          <w:p w:rsidR="0082224B" w:rsidRPr="00FD0562" w:rsidRDefault="0082224B" w:rsidP="0082224B">
            <w:pPr>
              <w:spacing w:line="240" w:lineRule="auto"/>
              <w:contextualSpacing/>
              <w:rPr>
                <w:sz w:val="24"/>
                <w:szCs w:val="24"/>
              </w:rPr>
            </w:pPr>
            <w:r w:rsidRPr="00FD0562">
              <w:rPr>
                <w:sz w:val="24"/>
                <w:szCs w:val="24"/>
              </w:rPr>
              <w:t>Работать по инструкции с фотоматериалами</w:t>
            </w:r>
          </w:p>
        </w:tc>
        <w:tc>
          <w:tcPr>
            <w:tcW w:w="990" w:type="pct"/>
          </w:tcPr>
          <w:p w:rsidR="0082224B" w:rsidRPr="00FD0562" w:rsidRDefault="0082224B" w:rsidP="0082224B">
            <w:pPr>
              <w:spacing w:line="240" w:lineRule="auto"/>
              <w:contextualSpacing/>
              <w:rPr>
                <w:sz w:val="24"/>
                <w:szCs w:val="24"/>
              </w:rPr>
            </w:pPr>
            <w:r w:rsidRPr="00FD0562">
              <w:rPr>
                <w:sz w:val="24"/>
                <w:szCs w:val="24"/>
              </w:rPr>
              <w:t>Осознанно и произвольно строить речевые высказывания и выражения</w:t>
            </w:r>
          </w:p>
          <w:p w:rsidR="0082224B" w:rsidRPr="00FD0562" w:rsidRDefault="0082224B" w:rsidP="0082224B">
            <w:pPr>
              <w:spacing w:line="240" w:lineRule="auto"/>
              <w:contextualSpacing/>
              <w:rPr>
                <w:sz w:val="24"/>
                <w:szCs w:val="24"/>
              </w:rPr>
            </w:pPr>
          </w:p>
        </w:tc>
        <w:tc>
          <w:tcPr>
            <w:tcW w:w="858" w:type="pct"/>
          </w:tcPr>
          <w:p w:rsidR="0082224B" w:rsidRPr="00FD0562" w:rsidRDefault="0082224B" w:rsidP="0082224B">
            <w:pPr>
              <w:spacing w:line="240" w:lineRule="auto"/>
              <w:contextualSpacing/>
              <w:rPr>
                <w:sz w:val="24"/>
                <w:szCs w:val="24"/>
              </w:rPr>
            </w:pPr>
            <w:r w:rsidRPr="00FD0562">
              <w:rPr>
                <w:sz w:val="24"/>
                <w:szCs w:val="24"/>
              </w:rPr>
              <w:t>Учиться отвечать и рассказывать у доски.</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5-6</w:t>
            </w:r>
          </w:p>
        </w:tc>
        <w:tc>
          <w:tcPr>
            <w:tcW w:w="858" w:type="pct"/>
          </w:tcPr>
          <w:p w:rsidR="0082224B" w:rsidRPr="00742BFD" w:rsidRDefault="0082224B" w:rsidP="0082224B">
            <w:pPr>
              <w:pStyle w:val="western"/>
              <w:spacing w:before="0" w:beforeAutospacing="0" w:after="0" w:afterAutospacing="0"/>
              <w:contextualSpacing/>
              <w:jc w:val="both"/>
            </w:pPr>
            <w:r w:rsidRPr="00742BFD">
              <w:t xml:space="preserve">Символы </w:t>
            </w:r>
            <w:r>
              <w:t>нашего села</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w:t>
            </w:r>
          </w:p>
        </w:tc>
        <w:tc>
          <w:tcPr>
            <w:tcW w:w="792" w:type="pct"/>
          </w:tcPr>
          <w:p w:rsidR="0082224B" w:rsidRPr="00FD0562" w:rsidRDefault="0082224B" w:rsidP="0082224B">
            <w:pPr>
              <w:spacing w:line="240" w:lineRule="auto"/>
              <w:contextualSpacing/>
              <w:rPr>
                <w:sz w:val="24"/>
                <w:szCs w:val="24"/>
              </w:rPr>
            </w:pPr>
            <w:r w:rsidRPr="00FD0562">
              <w:rPr>
                <w:sz w:val="24"/>
                <w:szCs w:val="24"/>
              </w:rPr>
              <w:t>Работать по инструкции.</w:t>
            </w:r>
          </w:p>
        </w:tc>
        <w:tc>
          <w:tcPr>
            <w:tcW w:w="924" w:type="pct"/>
          </w:tcPr>
          <w:p w:rsidR="0082224B" w:rsidRPr="00FD0562" w:rsidRDefault="0082224B" w:rsidP="0082224B">
            <w:pPr>
              <w:spacing w:line="240" w:lineRule="auto"/>
              <w:contextualSpacing/>
              <w:rPr>
                <w:sz w:val="24"/>
                <w:szCs w:val="24"/>
              </w:rPr>
            </w:pPr>
            <w:r w:rsidRPr="00FD0562">
              <w:rPr>
                <w:sz w:val="24"/>
                <w:szCs w:val="24"/>
              </w:rPr>
              <w:t>Работать по инструкции документами</w:t>
            </w:r>
          </w:p>
        </w:tc>
        <w:tc>
          <w:tcPr>
            <w:tcW w:w="990" w:type="pct"/>
          </w:tcPr>
          <w:p w:rsidR="0082224B" w:rsidRPr="00FD0562" w:rsidRDefault="0082224B" w:rsidP="0082224B">
            <w:pPr>
              <w:spacing w:line="240" w:lineRule="auto"/>
              <w:contextualSpacing/>
              <w:rPr>
                <w:sz w:val="24"/>
                <w:szCs w:val="24"/>
              </w:rPr>
            </w:pPr>
            <w:r w:rsidRPr="00FD0562">
              <w:rPr>
                <w:color w:val="000000"/>
                <w:sz w:val="24"/>
                <w:szCs w:val="24"/>
              </w:rPr>
              <w:t>Формулировать собственное мнение и позицию; оформлять свою мысль в устной и письменной речи</w:t>
            </w:r>
          </w:p>
        </w:tc>
        <w:tc>
          <w:tcPr>
            <w:tcW w:w="858" w:type="pct"/>
          </w:tcPr>
          <w:p w:rsidR="0082224B" w:rsidRPr="00FD0562" w:rsidRDefault="0082224B" w:rsidP="0082224B">
            <w:pPr>
              <w:spacing w:line="240" w:lineRule="auto"/>
              <w:contextualSpacing/>
              <w:rPr>
                <w:sz w:val="24"/>
                <w:szCs w:val="24"/>
              </w:rPr>
            </w:pPr>
            <w:r w:rsidRPr="00FD0562">
              <w:rPr>
                <w:sz w:val="24"/>
                <w:szCs w:val="24"/>
              </w:rPr>
              <w:t>Учиться отвечать и рассказывать у доски.</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7</w:t>
            </w:r>
          </w:p>
          <w:p w:rsidR="0082224B" w:rsidRPr="00FD0562" w:rsidRDefault="0082224B" w:rsidP="0082224B">
            <w:pPr>
              <w:spacing w:line="240" w:lineRule="auto"/>
              <w:contextualSpacing/>
              <w:rPr>
                <w:bCs/>
                <w:color w:val="000000"/>
                <w:sz w:val="24"/>
                <w:szCs w:val="24"/>
              </w:rPr>
            </w:pPr>
          </w:p>
          <w:p w:rsidR="0082224B" w:rsidRPr="00FD0562" w:rsidRDefault="0082224B" w:rsidP="0082224B">
            <w:pPr>
              <w:spacing w:line="240" w:lineRule="auto"/>
              <w:contextualSpacing/>
              <w:rPr>
                <w:bCs/>
                <w:color w:val="000000"/>
                <w:sz w:val="24"/>
                <w:szCs w:val="24"/>
              </w:rPr>
            </w:pPr>
          </w:p>
          <w:p w:rsidR="0082224B" w:rsidRPr="00FD0562" w:rsidRDefault="0082224B" w:rsidP="0082224B">
            <w:pPr>
              <w:spacing w:line="240" w:lineRule="auto"/>
              <w:contextualSpacing/>
              <w:rPr>
                <w:bCs/>
                <w:color w:val="000000"/>
                <w:sz w:val="24"/>
                <w:szCs w:val="24"/>
              </w:rPr>
            </w:pPr>
            <w:r w:rsidRPr="00FD0562">
              <w:rPr>
                <w:bCs/>
                <w:color w:val="000000"/>
                <w:sz w:val="24"/>
                <w:szCs w:val="24"/>
              </w:rPr>
              <w:t>8</w:t>
            </w:r>
          </w:p>
        </w:tc>
        <w:tc>
          <w:tcPr>
            <w:tcW w:w="858" w:type="pct"/>
          </w:tcPr>
          <w:p w:rsidR="0082224B" w:rsidRPr="00742BFD" w:rsidRDefault="0082224B" w:rsidP="0082224B">
            <w:pPr>
              <w:pStyle w:val="western"/>
              <w:spacing w:before="0" w:beforeAutospacing="0" w:after="0" w:afterAutospacing="0"/>
              <w:contextualSpacing/>
              <w:jc w:val="both"/>
            </w:pPr>
            <w:r w:rsidRPr="00742BFD">
              <w:t xml:space="preserve">Улицы моего </w:t>
            </w:r>
            <w:r>
              <w:t>села</w:t>
            </w:r>
            <w:r w:rsidRPr="00742BFD">
              <w:t xml:space="preserve"> Экскурсия.</w:t>
            </w:r>
          </w:p>
          <w:p w:rsidR="0082224B" w:rsidRPr="00742BFD" w:rsidRDefault="0082224B" w:rsidP="0082224B">
            <w:pPr>
              <w:pStyle w:val="western"/>
              <w:spacing w:before="0" w:beforeAutospacing="0" w:after="0" w:afterAutospacing="0"/>
              <w:contextualSpacing/>
              <w:jc w:val="both"/>
            </w:pPr>
            <w:r w:rsidRPr="00742BFD">
              <w:t xml:space="preserve">Главные улицы в </w:t>
            </w:r>
            <w:r w:rsidRPr="00742BFD">
              <w:lastRenderedPageBreak/>
              <w:t>Оренбурге</w:t>
            </w:r>
          </w:p>
          <w:p w:rsidR="0082224B" w:rsidRPr="00742BFD" w:rsidRDefault="0082224B" w:rsidP="0082224B">
            <w:pPr>
              <w:pStyle w:val="western"/>
              <w:spacing w:before="0" w:beforeAutospacing="0" w:after="0" w:afterAutospacing="0"/>
              <w:contextualSpacing/>
              <w:jc w:val="both"/>
            </w:pP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lastRenderedPageBreak/>
              <w:t>1</w:t>
            </w: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r w:rsidRPr="00FD0562">
              <w:rPr>
                <w:sz w:val="24"/>
                <w:szCs w:val="24"/>
              </w:rPr>
              <w:t>1</w:t>
            </w:r>
          </w:p>
        </w:tc>
        <w:tc>
          <w:tcPr>
            <w:tcW w:w="792" w:type="pct"/>
          </w:tcPr>
          <w:p w:rsidR="0082224B" w:rsidRPr="00FD0562" w:rsidRDefault="0082224B" w:rsidP="0082224B">
            <w:pPr>
              <w:spacing w:line="240" w:lineRule="auto"/>
              <w:contextualSpacing/>
              <w:rPr>
                <w:sz w:val="24"/>
                <w:szCs w:val="24"/>
              </w:rPr>
            </w:pPr>
            <w:r w:rsidRPr="00FD0562">
              <w:rPr>
                <w:sz w:val="24"/>
                <w:szCs w:val="24"/>
              </w:rPr>
              <w:t>Работать по инструкции, с документацией, таблицами</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говорить, анализировать, сравнивать и обобщать.</w:t>
            </w:r>
          </w:p>
        </w:tc>
        <w:tc>
          <w:tcPr>
            <w:tcW w:w="990" w:type="pct"/>
          </w:tcPr>
          <w:p w:rsidR="0082224B" w:rsidRPr="00FD0562" w:rsidRDefault="0082224B" w:rsidP="0082224B">
            <w:pPr>
              <w:spacing w:line="240" w:lineRule="auto"/>
              <w:contextualSpacing/>
              <w:rPr>
                <w:sz w:val="24"/>
                <w:szCs w:val="24"/>
              </w:rPr>
            </w:pPr>
            <w:r w:rsidRPr="00FD0562">
              <w:rPr>
                <w:color w:val="000000"/>
                <w:sz w:val="24"/>
                <w:szCs w:val="24"/>
              </w:rPr>
              <w:t xml:space="preserve">Использовать речевые средства для решения различных коммуникативных задач, </w:t>
            </w:r>
            <w:r w:rsidRPr="00FD0562">
              <w:rPr>
                <w:color w:val="000000"/>
                <w:sz w:val="24"/>
                <w:szCs w:val="24"/>
              </w:rPr>
              <w:lastRenderedPageBreak/>
              <w:t>строить монологическое высказывание</w:t>
            </w:r>
          </w:p>
        </w:tc>
        <w:tc>
          <w:tcPr>
            <w:tcW w:w="858" w:type="pct"/>
          </w:tcPr>
          <w:p w:rsidR="0082224B" w:rsidRPr="00FD0562" w:rsidRDefault="0082224B" w:rsidP="0082224B">
            <w:pPr>
              <w:spacing w:line="240" w:lineRule="auto"/>
              <w:contextualSpacing/>
              <w:rPr>
                <w:sz w:val="24"/>
                <w:szCs w:val="24"/>
              </w:rPr>
            </w:pPr>
            <w:r w:rsidRPr="00FD0562">
              <w:rPr>
                <w:sz w:val="24"/>
                <w:szCs w:val="24"/>
              </w:rPr>
              <w:lastRenderedPageBreak/>
              <w:t>Осуществлять взаимный контроль и оказывать взаимопомощь</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lastRenderedPageBreak/>
              <w:t>9</w:t>
            </w:r>
          </w:p>
        </w:tc>
        <w:tc>
          <w:tcPr>
            <w:tcW w:w="858" w:type="pct"/>
          </w:tcPr>
          <w:p w:rsidR="0082224B" w:rsidRPr="00742BFD" w:rsidRDefault="0082224B" w:rsidP="0082224B">
            <w:pPr>
              <w:pStyle w:val="western"/>
              <w:spacing w:before="0" w:beforeAutospacing="0" w:after="0" w:afterAutospacing="0"/>
              <w:contextualSpacing/>
              <w:jc w:val="both"/>
            </w:pPr>
            <w:r w:rsidRPr="00742BFD">
              <w:t>Экскурсия в музей «Путешествие во времени»</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w:t>
            </w:r>
          </w:p>
        </w:tc>
        <w:tc>
          <w:tcPr>
            <w:tcW w:w="792" w:type="pct"/>
          </w:tcPr>
          <w:p w:rsidR="0082224B" w:rsidRPr="00742BFD" w:rsidRDefault="0082224B" w:rsidP="0082224B">
            <w:pPr>
              <w:pStyle w:val="western"/>
              <w:spacing w:before="0" w:beforeAutospacing="0" w:after="0" w:afterAutospacing="0"/>
              <w:contextualSpacing/>
              <w:jc w:val="both"/>
            </w:pPr>
            <w:r w:rsidRPr="00742BFD">
              <w:t>Формировать учебно-познавательный интерес к новому материалу</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анализировать, сравнивать и обобщать.</w:t>
            </w:r>
          </w:p>
          <w:p w:rsidR="0082224B" w:rsidRPr="00FD0562" w:rsidRDefault="0082224B" w:rsidP="0082224B">
            <w:pPr>
              <w:spacing w:line="240" w:lineRule="auto"/>
              <w:contextualSpacing/>
              <w:rPr>
                <w:sz w:val="24"/>
                <w:szCs w:val="24"/>
              </w:rPr>
            </w:pPr>
          </w:p>
        </w:tc>
        <w:tc>
          <w:tcPr>
            <w:tcW w:w="990" w:type="pct"/>
          </w:tcPr>
          <w:p w:rsidR="0082224B" w:rsidRPr="00FD0562" w:rsidRDefault="0082224B" w:rsidP="0082224B">
            <w:pPr>
              <w:spacing w:line="240" w:lineRule="auto"/>
              <w:contextualSpacing/>
              <w:rPr>
                <w:sz w:val="24"/>
                <w:szCs w:val="24"/>
              </w:rPr>
            </w:pPr>
            <w:r w:rsidRPr="00FD0562">
              <w:rPr>
                <w:sz w:val="24"/>
                <w:szCs w:val="24"/>
              </w:rPr>
              <w:t>Договариваться и приходить к общему решению в совместной деятельности (работе в парах)</w:t>
            </w:r>
          </w:p>
        </w:tc>
        <w:tc>
          <w:tcPr>
            <w:tcW w:w="858" w:type="pct"/>
          </w:tcPr>
          <w:p w:rsidR="0082224B" w:rsidRPr="00742BFD" w:rsidRDefault="0082224B" w:rsidP="0082224B">
            <w:pPr>
              <w:pStyle w:val="western"/>
              <w:spacing w:before="0" w:beforeAutospacing="0" w:after="0" w:afterAutospacing="0"/>
              <w:contextualSpacing/>
              <w:jc w:val="both"/>
            </w:pPr>
            <w:r w:rsidRPr="00742BFD">
              <w:t>Осуществлять пошаговый</w:t>
            </w:r>
          </w:p>
          <w:p w:rsidR="0082224B" w:rsidRPr="00FD0562" w:rsidRDefault="0082224B" w:rsidP="0082224B">
            <w:pPr>
              <w:spacing w:line="240" w:lineRule="auto"/>
              <w:contextualSpacing/>
              <w:rPr>
                <w:sz w:val="24"/>
                <w:szCs w:val="24"/>
              </w:rPr>
            </w:pPr>
            <w:r w:rsidRPr="00FD0562">
              <w:rPr>
                <w:sz w:val="24"/>
                <w:szCs w:val="24"/>
              </w:rPr>
              <w:t xml:space="preserve"> Контроль</w:t>
            </w: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10</w:t>
            </w:r>
          </w:p>
        </w:tc>
        <w:tc>
          <w:tcPr>
            <w:tcW w:w="858" w:type="pct"/>
          </w:tcPr>
          <w:p w:rsidR="0082224B" w:rsidRPr="00742BFD" w:rsidRDefault="0082224B" w:rsidP="0082224B">
            <w:pPr>
              <w:pStyle w:val="western"/>
              <w:spacing w:before="0" w:beforeAutospacing="0" w:after="0" w:afterAutospacing="0"/>
              <w:contextualSpacing/>
              <w:jc w:val="both"/>
            </w:pPr>
            <w:r w:rsidRPr="00742BFD">
              <w:t>История края.</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w:t>
            </w:r>
          </w:p>
        </w:tc>
        <w:tc>
          <w:tcPr>
            <w:tcW w:w="792" w:type="pct"/>
          </w:tcPr>
          <w:p w:rsidR="0082224B" w:rsidRPr="00FD0562" w:rsidRDefault="0082224B" w:rsidP="0082224B">
            <w:pPr>
              <w:spacing w:line="240" w:lineRule="auto"/>
              <w:contextualSpacing/>
              <w:rPr>
                <w:sz w:val="24"/>
                <w:szCs w:val="24"/>
              </w:rPr>
            </w:pPr>
            <w:r w:rsidRPr="00FD0562">
              <w:rPr>
                <w:sz w:val="24"/>
                <w:szCs w:val="24"/>
              </w:rPr>
              <w:t>Работать по инструкции, с документацией, таблицами</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говорить, анализировать, сравнивать и обобщать.</w:t>
            </w:r>
          </w:p>
        </w:tc>
        <w:tc>
          <w:tcPr>
            <w:tcW w:w="990" w:type="pct"/>
          </w:tcPr>
          <w:p w:rsidR="0082224B" w:rsidRPr="00FD0562" w:rsidRDefault="0082224B" w:rsidP="0082224B">
            <w:pPr>
              <w:spacing w:line="240" w:lineRule="auto"/>
              <w:contextualSpacing/>
              <w:rPr>
                <w:sz w:val="24"/>
                <w:szCs w:val="24"/>
              </w:rPr>
            </w:pPr>
            <w:r w:rsidRPr="00FD0562">
              <w:rPr>
                <w:sz w:val="24"/>
                <w:szCs w:val="24"/>
              </w:rPr>
              <w:t>Умение осознанно и произвольно строить речевые высказывания</w:t>
            </w:r>
            <w:r w:rsidRPr="00FD0562">
              <w:rPr>
                <w:bCs/>
                <w:sz w:val="24"/>
                <w:szCs w:val="24"/>
              </w:rPr>
              <w:t>.</w:t>
            </w:r>
          </w:p>
        </w:tc>
        <w:tc>
          <w:tcPr>
            <w:tcW w:w="858" w:type="pct"/>
          </w:tcPr>
          <w:p w:rsidR="0082224B" w:rsidRPr="00FD0562" w:rsidRDefault="0082224B" w:rsidP="0082224B">
            <w:pPr>
              <w:spacing w:line="240" w:lineRule="auto"/>
              <w:contextualSpacing/>
              <w:rPr>
                <w:sz w:val="24"/>
                <w:szCs w:val="24"/>
              </w:rPr>
            </w:pPr>
            <w:r w:rsidRPr="00FD0562">
              <w:rPr>
                <w:sz w:val="24"/>
                <w:szCs w:val="24"/>
              </w:rPr>
              <w:t>Осуществлять взаимный контроль и оказывать взаимопомощь</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11</w:t>
            </w:r>
          </w:p>
        </w:tc>
        <w:tc>
          <w:tcPr>
            <w:tcW w:w="858" w:type="pct"/>
          </w:tcPr>
          <w:p w:rsidR="0082224B" w:rsidRPr="00742BFD" w:rsidRDefault="0082224B" w:rsidP="0082224B">
            <w:pPr>
              <w:pStyle w:val="western"/>
              <w:spacing w:before="0" w:beforeAutospacing="0" w:after="0" w:afterAutospacing="0"/>
              <w:contextualSpacing/>
              <w:jc w:val="both"/>
            </w:pPr>
            <w:r w:rsidRPr="00742BFD">
              <w:t>Жители моего края: народы и их традиции</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w:t>
            </w:r>
          </w:p>
        </w:tc>
        <w:tc>
          <w:tcPr>
            <w:tcW w:w="792" w:type="pct"/>
          </w:tcPr>
          <w:p w:rsidR="0082224B" w:rsidRPr="00742BFD" w:rsidRDefault="0082224B" w:rsidP="0082224B">
            <w:pPr>
              <w:pStyle w:val="western"/>
              <w:spacing w:before="0" w:beforeAutospacing="0" w:after="0" w:afterAutospacing="0"/>
              <w:contextualSpacing/>
              <w:jc w:val="both"/>
            </w:pPr>
            <w:r w:rsidRPr="00742BFD">
              <w:t>Формировать учебно-познавательный интерес к новому материалу</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анализировать, сравнивать и обобщать.</w:t>
            </w:r>
          </w:p>
          <w:p w:rsidR="0082224B" w:rsidRPr="00FD0562" w:rsidRDefault="0082224B" w:rsidP="0082224B">
            <w:pPr>
              <w:spacing w:line="240" w:lineRule="auto"/>
              <w:contextualSpacing/>
              <w:rPr>
                <w:sz w:val="24"/>
                <w:szCs w:val="24"/>
              </w:rPr>
            </w:pPr>
          </w:p>
        </w:tc>
        <w:tc>
          <w:tcPr>
            <w:tcW w:w="990" w:type="pct"/>
          </w:tcPr>
          <w:p w:rsidR="0082224B" w:rsidRPr="00FD0562" w:rsidRDefault="0082224B" w:rsidP="0082224B">
            <w:pPr>
              <w:spacing w:line="240" w:lineRule="auto"/>
              <w:contextualSpacing/>
              <w:rPr>
                <w:sz w:val="24"/>
                <w:szCs w:val="24"/>
              </w:rPr>
            </w:pPr>
            <w:r w:rsidRPr="00FD0562">
              <w:rPr>
                <w:color w:val="000000"/>
                <w:sz w:val="24"/>
                <w:szCs w:val="24"/>
              </w:rPr>
              <w:t>Формулировать собственное мнение и позицию; оформлять свою мысль в устной и письменной речи</w:t>
            </w:r>
          </w:p>
        </w:tc>
        <w:tc>
          <w:tcPr>
            <w:tcW w:w="858" w:type="pct"/>
          </w:tcPr>
          <w:p w:rsidR="0082224B" w:rsidRPr="00FD0562" w:rsidRDefault="0082224B" w:rsidP="0082224B">
            <w:pPr>
              <w:spacing w:line="240" w:lineRule="auto"/>
              <w:contextualSpacing/>
              <w:rPr>
                <w:sz w:val="24"/>
                <w:szCs w:val="24"/>
              </w:rPr>
            </w:pPr>
            <w:r w:rsidRPr="00FD0562">
              <w:rPr>
                <w:sz w:val="24"/>
                <w:szCs w:val="24"/>
              </w:rPr>
              <w:t>Осуществлять взаимный контроль и оказывать взаимопомощь</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12-13</w:t>
            </w:r>
          </w:p>
        </w:tc>
        <w:tc>
          <w:tcPr>
            <w:tcW w:w="858" w:type="pct"/>
          </w:tcPr>
          <w:p w:rsidR="0082224B" w:rsidRPr="00742BFD" w:rsidRDefault="0082224B" w:rsidP="0082224B">
            <w:pPr>
              <w:pStyle w:val="western"/>
              <w:spacing w:before="0" w:beforeAutospacing="0" w:after="0" w:afterAutospacing="0"/>
              <w:contextualSpacing/>
              <w:jc w:val="both"/>
            </w:pPr>
            <w:r w:rsidRPr="00742BFD">
              <w:t>Все работы хороши– выбирай на вкус! Экскурсии.</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w:t>
            </w:r>
          </w:p>
        </w:tc>
        <w:tc>
          <w:tcPr>
            <w:tcW w:w="792" w:type="pct"/>
          </w:tcPr>
          <w:p w:rsidR="0082224B" w:rsidRPr="00742BFD" w:rsidRDefault="0082224B" w:rsidP="0082224B">
            <w:pPr>
              <w:pStyle w:val="western"/>
              <w:spacing w:before="0" w:beforeAutospacing="0" w:after="0" w:afterAutospacing="0"/>
              <w:contextualSpacing/>
              <w:jc w:val="both"/>
            </w:pPr>
            <w:r w:rsidRPr="00742BFD">
              <w:t>Формировать учебно-познавательный интерес к новому материалу</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анализировать, сравнивать и обобщать.</w:t>
            </w:r>
          </w:p>
          <w:p w:rsidR="0082224B" w:rsidRPr="00FD0562" w:rsidRDefault="0082224B" w:rsidP="0082224B">
            <w:pPr>
              <w:spacing w:line="240" w:lineRule="auto"/>
              <w:contextualSpacing/>
              <w:rPr>
                <w:sz w:val="24"/>
                <w:szCs w:val="24"/>
              </w:rPr>
            </w:pPr>
          </w:p>
        </w:tc>
        <w:tc>
          <w:tcPr>
            <w:tcW w:w="990" w:type="pct"/>
          </w:tcPr>
          <w:p w:rsidR="0082224B" w:rsidRPr="00FD0562" w:rsidRDefault="0082224B" w:rsidP="0082224B">
            <w:pPr>
              <w:spacing w:line="240" w:lineRule="auto"/>
              <w:contextualSpacing/>
              <w:rPr>
                <w:sz w:val="24"/>
                <w:szCs w:val="24"/>
              </w:rPr>
            </w:pPr>
            <w:r w:rsidRPr="00FD0562">
              <w:rPr>
                <w:sz w:val="24"/>
                <w:szCs w:val="24"/>
              </w:rPr>
              <w:t xml:space="preserve">Договариваться и приходить к общему решению в совместной деятельности </w:t>
            </w:r>
          </w:p>
        </w:tc>
        <w:tc>
          <w:tcPr>
            <w:tcW w:w="858" w:type="pct"/>
          </w:tcPr>
          <w:p w:rsidR="0082224B" w:rsidRPr="00FD0562" w:rsidRDefault="0082224B" w:rsidP="0082224B">
            <w:pPr>
              <w:spacing w:line="240" w:lineRule="auto"/>
              <w:contextualSpacing/>
              <w:rPr>
                <w:sz w:val="24"/>
                <w:szCs w:val="24"/>
              </w:rPr>
            </w:pPr>
            <w:r w:rsidRPr="00FD0562">
              <w:rPr>
                <w:sz w:val="24"/>
                <w:szCs w:val="24"/>
              </w:rPr>
              <w:t>Осуществлять взаимный контроль и оказывать взаимопомощь</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14-15-16</w:t>
            </w:r>
          </w:p>
        </w:tc>
        <w:tc>
          <w:tcPr>
            <w:tcW w:w="858" w:type="pct"/>
          </w:tcPr>
          <w:p w:rsidR="0082224B" w:rsidRPr="00742BFD" w:rsidRDefault="0082224B" w:rsidP="0082224B">
            <w:pPr>
              <w:pStyle w:val="western"/>
              <w:spacing w:before="0" w:beforeAutospacing="0" w:after="0" w:afterAutospacing="0"/>
              <w:contextualSpacing/>
              <w:jc w:val="both"/>
            </w:pPr>
            <w:r w:rsidRPr="00742BFD">
              <w:t xml:space="preserve">Подготовка презентаций по теме «Занятия людей, живущих в </w:t>
            </w:r>
            <w:r>
              <w:t>Сарай-Гире</w:t>
            </w:r>
            <w:r w:rsidRPr="00742BFD">
              <w:t>». Защита работ.</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3</w:t>
            </w:r>
          </w:p>
        </w:tc>
        <w:tc>
          <w:tcPr>
            <w:tcW w:w="792" w:type="pct"/>
          </w:tcPr>
          <w:p w:rsidR="0082224B" w:rsidRPr="00742BFD" w:rsidRDefault="0082224B" w:rsidP="0082224B">
            <w:pPr>
              <w:pStyle w:val="western"/>
              <w:spacing w:before="0" w:beforeAutospacing="0" w:after="0" w:afterAutospacing="0"/>
              <w:contextualSpacing/>
              <w:jc w:val="both"/>
            </w:pPr>
            <w:r w:rsidRPr="00742BFD">
              <w:t>Формировать учебно-познавательный интерес к новому материалу</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анализировать, сравнивать и обобщать.</w:t>
            </w:r>
          </w:p>
          <w:p w:rsidR="0082224B" w:rsidRPr="00FD0562" w:rsidRDefault="0082224B" w:rsidP="0082224B">
            <w:pPr>
              <w:spacing w:line="240" w:lineRule="auto"/>
              <w:contextualSpacing/>
              <w:rPr>
                <w:sz w:val="24"/>
                <w:szCs w:val="24"/>
              </w:rPr>
            </w:pPr>
          </w:p>
        </w:tc>
        <w:tc>
          <w:tcPr>
            <w:tcW w:w="990" w:type="pct"/>
          </w:tcPr>
          <w:p w:rsidR="0082224B" w:rsidRPr="00FD0562" w:rsidRDefault="0082224B" w:rsidP="0082224B">
            <w:pPr>
              <w:spacing w:line="240" w:lineRule="auto"/>
              <w:contextualSpacing/>
              <w:rPr>
                <w:sz w:val="24"/>
                <w:szCs w:val="24"/>
              </w:rPr>
            </w:pPr>
            <w:r w:rsidRPr="00FD0562">
              <w:rPr>
                <w:color w:val="000000"/>
                <w:sz w:val="24"/>
                <w:szCs w:val="24"/>
              </w:rPr>
              <w:t>Использовать речевые средства для решения различных коммуникативных задач, строить монологическое высказывание</w:t>
            </w:r>
          </w:p>
        </w:tc>
        <w:tc>
          <w:tcPr>
            <w:tcW w:w="858" w:type="pct"/>
          </w:tcPr>
          <w:p w:rsidR="0082224B" w:rsidRPr="00FD0562" w:rsidRDefault="0082224B" w:rsidP="0082224B">
            <w:pPr>
              <w:spacing w:line="240" w:lineRule="auto"/>
              <w:contextualSpacing/>
              <w:rPr>
                <w:sz w:val="24"/>
                <w:szCs w:val="24"/>
              </w:rPr>
            </w:pPr>
            <w:r w:rsidRPr="00FD0562">
              <w:rPr>
                <w:sz w:val="24"/>
                <w:szCs w:val="24"/>
              </w:rPr>
              <w:t>Осуществлять взаимный контроль и оказывать взаимопомощь</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lastRenderedPageBreak/>
              <w:t>17-18-19</w:t>
            </w:r>
          </w:p>
        </w:tc>
        <w:tc>
          <w:tcPr>
            <w:tcW w:w="858" w:type="pct"/>
          </w:tcPr>
          <w:p w:rsidR="0082224B" w:rsidRPr="00742BFD" w:rsidRDefault="0082224B" w:rsidP="0082224B">
            <w:pPr>
              <w:pStyle w:val="western"/>
              <w:spacing w:before="0" w:beforeAutospacing="0" w:after="0" w:afterAutospacing="0"/>
              <w:contextualSpacing/>
              <w:jc w:val="both"/>
            </w:pPr>
            <w:r w:rsidRPr="00742BFD">
              <w:t xml:space="preserve">Знаменитые личности, живущие (жившие) в </w:t>
            </w:r>
            <w:r>
              <w:t xml:space="preserve"> области</w:t>
            </w:r>
            <w:r w:rsidRPr="00742BFD">
              <w:t>.</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3</w:t>
            </w:r>
          </w:p>
        </w:tc>
        <w:tc>
          <w:tcPr>
            <w:tcW w:w="792" w:type="pct"/>
          </w:tcPr>
          <w:p w:rsidR="0082224B" w:rsidRPr="00742BFD" w:rsidRDefault="0082224B" w:rsidP="0082224B">
            <w:pPr>
              <w:pStyle w:val="western"/>
              <w:spacing w:before="0" w:beforeAutospacing="0" w:after="0" w:afterAutospacing="0"/>
              <w:contextualSpacing/>
              <w:jc w:val="both"/>
            </w:pPr>
            <w:r w:rsidRPr="00742BFD">
              <w:t>Формировать учебно-познавательный интерес к новому материалу</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анализировать, сравнивать и обобщать.</w:t>
            </w:r>
          </w:p>
          <w:p w:rsidR="0082224B" w:rsidRPr="00FD0562" w:rsidRDefault="0082224B" w:rsidP="0082224B">
            <w:pPr>
              <w:spacing w:line="240" w:lineRule="auto"/>
              <w:contextualSpacing/>
              <w:rPr>
                <w:sz w:val="24"/>
                <w:szCs w:val="24"/>
              </w:rPr>
            </w:pPr>
          </w:p>
        </w:tc>
        <w:tc>
          <w:tcPr>
            <w:tcW w:w="990" w:type="pct"/>
          </w:tcPr>
          <w:p w:rsidR="0082224B" w:rsidRPr="00FD0562" w:rsidRDefault="0082224B" w:rsidP="0082224B">
            <w:pPr>
              <w:spacing w:line="240" w:lineRule="auto"/>
              <w:contextualSpacing/>
              <w:rPr>
                <w:sz w:val="24"/>
                <w:szCs w:val="24"/>
              </w:rPr>
            </w:pPr>
            <w:r w:rsidRPr="00FD0562">
              <w:rPr>
                <w:sz w:val="24"/>
                <w:szCs w:val="24"/>
              </w:rPr>
              <w:t>Умение осознанно и произвольно строить речевые высказывания</w:t>
            </w:r>
            <w:r w:rsidRPr="00FD0562">
              <w:rPr>
                <w:bCs/>
                <w:sz w:val="24"/>
                <w:szCs w:val="24"/>
              </w:rPr>
              <w:t>.</w:t>
            </w:r>
          </w:p>
        </w:tc>
        <w:tc>
          <w:tcPr>
            <w:tcW w:w="858" w:type="pct"/>
          </w:tcPr>
          <w:p w:rsidR="0082224B" w:rsidRPr="00FD0562" w:rsidRDefault="0082224B" w:rsidP="0082224B">
            <w:pPr>
              <w:spacing w:line="240" w:lineRule="auto"/>
              <w:contextualSpacing/>
              <w:rPr>
                <w:sz w:val="24"/>
                <w:szCs w:val="24"/>
              </w:rPr>
            </w:pPr>
            <w:r w:rsidRPr="00FD0562">
              <w:rPr>
                <w:sz w:val="24"/>
                <w:szCs w:val="24"/>
              </w:rPr>
              <w:t>Осуществлять взаимный контроль и оказывать взаимопомощь</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20-21-22-23</w:t>
            </w:r>
          </w:p>
        </w:tc>
        <w:tc>
          <w:tcPr>
            <w:tcW w:w="858" w:type="pct"/>
          </w:tcPr>
          <w:p w:rsidR="0082224B" w:rsidRPr="00742BFD" w:rsidRDefault="0082224B" w:rsidP="0082224B">
            <w:pPr>
              <w:pStyle w:val="western"/>
              <w:spacing w:before="0" w:beforeAutospacing="0" w:after="0" w:afterAutospacing="0"/>
              <w:contextualSpacing/>
              <w:jc w:val="both"/>
            </w:pPr>
            <w:r w:rsidRPr="00742BFD">
              <w:t xml:space="preserve">Творческие встречи с интересными людьми нашего </w:t>
            </w:r>
            <w:r>
              <w:t>села</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4</w:t>
            </w:r>
          </w:p>
        </w:tc>
        <w:tc>
          <w:tcPr>
            <w:tcW w:w="792" w:type="pct"/>
          </w:tcPr>
          <w:p w:rsidR="0082224B" w:rsidRPr="00742BFD" w:rsidRDefault="0082224B" w:rsidP="0082224B">
            <w:pPr>
              <w:pStyle w:val="western"/>
              <w:spacing w:before="0" w:beforeAutospacing="0" w:after="0" w:afterAutospacing="0"/>
              <w:contextualSpacing/>
              <w:jc w:val="both"/>
            </w:pPr>
            <w:r w:rsidRPr="00742BFD">
              <w:t>Формировать учебно-познавательный интерес к новому материалу</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анализировать, сравнивать и обобщать.</w:t>
            </w:r>
          </w:p>
          <w:p w:rsidR="0082224B" w:rsidRPr="00FD0562" w:rsidRDefault="0082224B" w:rsidP="0082224B">
            <w:pPr>
              <w:spacing w:line="240" w:lineRule="auto"/>
              <w:contextualSpacing/>
              <w:rPr>
                <w:sz w:val="24"/>
                <w:szCs w:val="24"/>
              </w:rPr>
            </w:pPr>
          </w:p>
        </w:tc>
        <w:tc>
          <w:tcPr>
            <w:tcW w:w="990" w:type="pct"/>
          </w:tcPr>
          <w:p w:rsidR="0082224B" w:rsidRPr="00FD0562" w:rsidRDefault="0082224B" w:rsidP="0082224B">
            <w:pPr>
              <w:spacing w:line="240" w:lineRule="auto"/>
              <w:contextualSpacing/>
              <w:rPr>
                <w:sz w:val="24"/>
                <w:szCs w:val="24"/>
              </w:rPr>
            </w:pPr>
            <w:r w:rsidRPr="00FD0562">
              <w:rPr>
                <w:sz w:val="24"/>
                <w:szCs w:val="24"/>
              </w:rPr>
              <w:t>Умение осознанно и произвольно строить речевые высказывания</w:t>
            </w:r>
            <w:r w:rsidRPr="00FD0562">
              <w:rPr>
                <w:bCs/>
                <w:sz w:val="24"/>
                <w:szCs w:val="24"/>
              </w:rPr>
              <w:t>.</w:t>
            </w:r>
          </w:p>
        </w:tc>
        <w:tc>
          <w:tcPr>
            <w:tcW w:w="858" w:type="pct"/>
          </w:tcPr>
          <w:p w:rsidR="0082224B" w:rsidRPr="00FD0562" w:rsidRDefault="0082224B" w:rsidP="0082224B">
            <w:pPr>
              <w:spacing w:line="240" w:lineRule="auto"/>
              <w:contextualSpacing/>
              <w:rPr>
                <w:sz w:val="24"/>
                <w:szCs w:val="24"/>
              </w:rPr>
            </w:pPr>
            <w:r w:rsidRPr="00FD0562">
              <w:rPr>
                <w:sz w:val="24"/>
                <w:szCs w:val="24"/>
              </w:rPr>
              <w:t>Осуществлять взаимный контроль и оказывать взаимопомощь</w:t>
            </w:r>
          </w:p>
        </w:tc>
      </w:tr>
      <w:tr w:rsidR="0082224B" w:rsidRPr="00FD0562" w:rsidTr="0082224B">
        <w:trPr>
          <w:trHeight w:val="2259"/>
        </w:trPr>
        <w:tc>
          <w:tcPr>
            <w:tcW w:w="249" w:type="pct"/>
          </w:tcPr>
          <w:p w:rsidR="0082224B" w:rsidRPr="00F65A84" w:rsidRDefault="0082224B" w:rsidP="0082224B">
            <w:pPr>
              <w:spacing w:line="240" w:lineRule="auto"/>
              <w:contextualSpacing/>
              <w:rPr>
                <w:bCs/>
                <w:sz w:val="24"/>
                <w:szCs w:val="24"/>
              </w:rPr>
            </w:pPr>
            <w:r w:rsidRPr="00F65A84">
              <w:rPr>
                <w:bCs/>
                <w:sz w:val="24"/>
                <w:szCs w:val="24"/>
              </w:rPr>
              <w:t>24-25</w:t>
            </w:r>
          </w:p>
        </w:tc>
        <w:tc>
          <w:tcPr>
            <w:tcW w:w="858" w:type="pct"/>
          </w:tcPr>
          <w:p w:rsidR="0082224B" w:rsidRPr="00F65A84" w:rsidRDefault="0082224B" w:rsidP="0082224B">
            <w:pPr>
              <w:spacing w:before="100" w:beforeAutospacing="1" w:after="100" w:afterAutospacing="1" w:line="240" w:lineRule="auto"/>
              <w:ind w:right="565"/>
              <w:contextualSpacing/>
              <w:rPr>
                <w:sz w:val="24"/>
                <w:szCs w:val="24"/>
              </w:rPr>
            </w:pPr>
            <w:r w:rsidRPr="00F65A84">
              <w:rPr>
                <w:sz w:val="24"/>
                <w:szCs w:val="24"/>
              </w:rPr>
              <w:t>Знаменитые выпускники нашей школы..</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w:t>
            </w:r>
          </w:p>
        </w:tc>
        <w:tc>
          <w:tcPr>
            <w:tcW w:w="792" w:type="pct"/>
          </w:tcPr>
          <w:p w:rsidR="0082224B" w:rsidRPr="00FD0562" w:rsidRDefault="0082224B" w:rsidP="0082224B">
            <w:pPr>
              <w:spacing w:line="240" w:lineRule="auto"/>
              <w:contextualSpacing/>
              <w:rPr>
                <w:sz w:val="24"/>
                <w:szCs w:val="24"/>
              </w:rPr>
            </w:pPr>
            <w:r w:rsidRPr="00FD0562">
              <w:rPr>
                <w:sz w:val="24"/>
                <w:szCs w:val="24"/>
              </w:rPr>
              <w:t>Формировать учебно-познавательный интерес к новому материалу</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слушать речь учителя, соблюдать правила общения.</w:t>
            </w:r>
          </w:p>
        </w:tc>
        <w:tc>
          <w:tcPr>
            <w:tcW w:w="990" w:type="pct"/>
          </w:tcPr>
          <w:p w:rsidR="0082224B" w:rsidRPr="00FD0562" w:rsidRDefault="0082224B" w:rsidP="0082224B">
            <w:pPr>
              <w:spacing w:line="240" w:lineRule="auto"/>
              <w:contextualSpacing/>
              <w:rPr>
                <w:sz w:val="24"/>
                <w:szCs w:val="24"/>
              </w:rPr>
            </w:pPr>
            <w:r w:rsidRPr="00FD0562">
              <w:rPr>
                <w:sz w:val="24"/>
                <w:szCs w:val="24"/>
              </w:rPr>
              <w:t>Договариваться и приходить к общему решению в совместной деятельности (работе в парах)</w:t>
            </w: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tc>
        <w:tc>
          <w:tcPr>
            <w:tcW w:w="858" w:type="pct"/>
          </w:tcPr>
          <w:p w:rsidR="0082224B" w:rsidRPr="00FD0562" w:rsidRDefault="0082224B" w:rsidP="0082224B">
            <w:pPr>
              <w:spacing w:line="240" w:lineRule="auto"/>
              <w:contextualSpacing/>
              <w:rPr>
                <w:sz w:val="24"/>
                <w:szCs w:val="24"/>
              </w:rPr>
            </w:pPr>
            <w:r w:rsidRPr="00FD0562">
              <w:rPr>
                <w:sz w:val="24"/>
                <w:szCs w:val="24"/>
              </w:rPr>
              <w:t>Учиться общаться в коллективе</w:t>
            </w:r>
          </w:p>
        </w:tc>
      </w:tr>
      <w:tr w:rsidR="0082224B" w:rsidRPr="00FD0562" w:rsidTr="0082224B">
        <w:trPr>
          <w:trHeight w:val="329"/>
        </w:trPr>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26-27</w:t>
            </w:r>
          </w:p>
        </w:tc>
        <w:tc>
          <w:tcPr>
            <w:tcW w:w="858" w:type="pct"/>
          </w:tcPr>
          <w:p w:rsidR="0082224B" w:rsidRPr="00FD0562" w:rsidRDefault="0082224B" w:rsidP="0082224B">
            <w:pPr>
              <w:spacing w:line="240" w:lineRule="auto"/>
              <w:contextualSpacing/>
              <w:rPr>
                <w:bCs/>
                <w:color w:val="000000"/>
                <w:sz w:val="24"/>
                <w:szCs w:val="24"/>
              </w:rPr>
            </w:pPr>
            <w:r w:rsidRPr="00FD0562">
              <w:rPr>
                <w:sz w:val="24"/>
                <w:szCs w:val="24"/>
              </w:rPr>
              <w:t>Библиотечный урок. (рассматривание книг, газет, иллюстраций)</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w:t>
            </w:r>
          </w:p>
        </w:tc>
        <w:tc>
          <w:tcPr>
            <w:tcW w:w="792" w:type="pct"/>
          </w:tcPr>
          <w:p w:rsidR="0082224B" w:rsidRPr="00FD0562" w:rsidRDefault="0082224B" w:rsidP="0082224B">
            <w:pPr>
              <w:spacing w:line="240" w:lineRule="auto"/>
              <w:contextualSpacing/>
              <w:rPr>
                <w:sz w:val="24"/>
                <w:szCs w:val="24"/>
              </w:rPr>
            </w:pPr>
            <w:r w:rsidRPr="00FD0562">
              <w:rPr>
                <w:sz w:val="24"/>
                <w:szCs w:val="24"/>
              </w:rPr>
              <w:t>Формировать учебно-познавательный интерес к новому материалу</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слушать речь учителя, соблюдать правила общения.</w:t>
            </w:r>
          </w:p>
        </w:tc>
        <w:tc>
          <w:tcPr>
            <w:tcW w:w="990" w:type="pct"/>
          </w:tcPr>
          <w:p w:rsidR="0082224B" w:rsidRPr="00FD0562" w:rsidRDefault="0082224B" w:rsidP="0082224B">
            <w:pPr>
              <w:spacing w:line="240" w:lineRule="auto"/>
              <w:contextualSpacing/>
              <w:rPr>
                <w:sz w:val="24"/>
                <w:szCs w:val="24"/>
              </w:rPr>
            </w:pPr>
            <w:r w:rsidRPr="00FD0562">
              <w:rPr>
                <w:sz w:val="24"/>
                <w:szCs w:val="24"/>
              </w:rPr>
              <w:t>Осознанно и произвольно строить речевые высказывания и выражения</w:t>
            </w:r>
          </w:p>
          <w:p w:rsidR="0082224B" w:rsidRPr="00FD0562" w:rsidRDefault="0082224B" w:rsidP="0082224B">
            <w:pPr>
              <w:spacing w:line="240" w:lineRule="auto"/>
              <w:contextualSpacing/>
              <w:rPr>
                <w:sz w:val="24"/>
                <w:szCs w:val="24"/>
              </w:rPr>
            </w:pPr>
          </w:p>
        </w:tc>
        <w:tc>
          <w:tcPr>
            <w:tcW w:w="858" w:type="pct"/>
          </w:tcPr>
          <w:p w:rsidR="0082224B" w:rsidRPr="00FD0562" w:rsidRDefault="0082224B" w:rsidP="0082224B">
            <w:pPr>
              <w:spacing w:line="240" w:lineRule="auto"/>
              <w:contextualSpacing/>
              <w:rPr>
                <w:sz w:val="24"/>
                <w:szCs w:val="24"/>
              </w:rPr>
            </w:pPr>
            <w:r w:rsidRPr="00FD0562">
              <w:rPr>
                <w:sz w:val="24"/>
                <w:szCs w:val="24"/>
              </w:rPr>
              <w:t>Учиться общаться в коллективе</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28-29</w:t>
            </w:r>
          </w:p>
        </w:tc>
        <w:tc>
          <w:tcPr>
            <w:tcW w:w="858"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Мой край. Красота Урала и Уральских гор.</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w:t>
            </w:r>
          </w:p>
        </w:tc>
        <w:tc>
          <w:tcPr>
            <w:tcW w:w="792" w:type="pct"/>
          </w:tcPr>
          <w:p w:rsidR="0082224B" w:rsidRPr="00FD0562" w:rsidRDefault="0082224B" w:rsidP="0082224B">
            <w:pPr>
              <w:spacing w:line="240" w:lineRule="auto"/>
              <w:contextualSpacing/>
              <w:rPr>
                <w:sz w:val="24"/>
                <w:szCs w:val="24"/>
              </w:rPr>
            </w:pPr>
            <w:r w:rsidRPr="00FD0562">
              <w:rPr>
                <w:sz w:val="24"/>
                <w:szCs w:val="24"/>
              </w:rPr>
              <w:t>Формировать учебно-познавательный интерес к новому материалу</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слушать речь учителя, соблюдать правила общения.</w:t>
            </w:r>
          </w:p>
        </w:tc>
        <w:tc>
          <w:tcPr>
            <w:tcW w:w="990" w:type="pct"/>
          </w:tcPr>
          <w:p w:rsidR="0082224B" w:rsidRPr="00FD0562" w:rsidRDefault="0082224B" w:rsidP="0082224B">
            <w:pPr>
              <w:spacing w:line="240" w:lineRule="auto"/>
              <w:contextualSpacing/>
              <w:rPr>
                <w:sz w:val="24"/>
                <w:szCs w:val="24"/>
              </w:rPr>
            </w:pPr>
            <w:r w:rsidRPr="00FD0562">
              <w:rPr>
                <w:color w:val="000000"/>
                <w:sz w:val="24"/>
                <w:szCs w:val="24"/>
              </w:rPr>
              <w:t>Использовать речевые средства для решения различных коммуникативных задач, строить монологическое высказывание</w:t>
            </w:r>
            <w:r w:rsidRPr="00FD0562">
              <w:rPr>
                <w:sz w:val="24"/>
                <w:szCs w:val="24"/>
              </w:rPr>
              <w:t xml:space="preserve"> </w:t>
            </w:r>
          </w:p>
        </w:tc>
        <w:tc>
          <w:tcPr>
            <w:tcW w:w="858" w:type="pct"/>
          </w:tcPr>
          <w:p w:rsidR="0082224B" w:rsidRPr="00FD0562" w:rsidRDefault="0082224B" w:rsidP="0082224B">
            <w:pPr>
              <w:spacing w:line="240" w:lineRule="auto"/>
              <w:contextualSpacing/>
              <w:rPr>
                <w:sz w:val="24"/>
                <w:szCs w:val="24"/>
              </w:rPr>
            </w:pPr>
            <w:r w:rsidRPr="00FD0562">
              <w:rPr>
                <w:sz w:val="24"/>
                <w:szCs w:val="24"/>
              </w:rPr>
              <w:t>Учиться общаться в коллективе</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3</w:t>
            </w:r>
            <w:r w:rsidRPr="00FD0562">
              <w:rPr>
                <w:bCs/>
                <w:color w:val="000000"/>
                <w:sz w:val="24"/>
                <w:szCs w:val="24"/>
              </w:rPr>
              <w:lastRenderedPageBreak/>
              <w:t>0-31</w:t>
            </w:r>
          </w:p>
        </w:tc>
        <w:tc>
          <w:tcPr>
            <w:tcW w:w="858" w:type="pct"/>
          </w:tcPr>
          <w:p w:rsidR="0082224B" w:rsidRPr="00FD0562" w:rsidRDefault="0082224B" w:rsidP="0082224B">
            <w:pPr>
              <w:spacing w:line="240" w:lineRule="auto"/>
              <w:contextualSpacing/>
              <w:rPr>
                <w:bCs/>
                <w:sz w:val="24"/>
                <w:szCs w:val="24"/>
              </w:rPr>
            </w:pPr>
            <w:r w:rsidRPr="00FD0562">
              <w:rPr>
                <w:sz w:val="24"/>
                <w:szCs w:val="24"/>
              </w:rPr>
              <w:lastRenderedPageBreak/>
              <w:t>Памятн</w:t>
            </w:r>
            <w:r w:rsidRPr="00FD0562">
              <w:rPr>
                <w:sz w:val="24"/>
                <w:szCs w:val="24"/>
              </w:rPr>
              <w:lastRenderedPageBreak/>
              <w:t xml:space="preserve">ые места моего </w:t>
            </w:r>
            <w:r>
              <w:rPr>
                <w:sz w:val="24"/>
                <w:szCs w:val="24"/>
              </w:rPr>
              <w:t>села</w:t>
            </w:r>
            <w:r w:rsidRPr="00FD0562">
              <w:rPr>
                <w:sz w:val="24"/>
                <w:szCs w:val="24"/>
              </w:rPr>
              <w:t>. Экскурсии к памятникам</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lastRenderedPageBreak/>
              <w:t>3</w:t>
            </w:r>
          </w:p>
        </w:tc>
        <w:tc>
          <w:tcPr>
            <w:tcW w:w="792" w:type="pct"/>
          </w:tcPr>
          <w:p w:rsidR="0082224B" w:rsidRPr="00FD0562" w:rsidRDefault="0082224B" w:rsidP="0082224B">
            <w:pPr>
              <w:spacing w:line="240" w:lineRule="auto"/>
              <w:contextualSpacing/>
              <w:rPr>
                <w:sz w:val="24"/>
                <w:szCs w:val="24"/>
              </w:rPr>
            </w:pPr>
            <w:r w:rsidRPr="00FD0562">
              <w:rPr>
                <w:sz w:val="24"/>
                <w:szCs w:val="24"/>
              </w:rPr>
              <w:t>Способн</w:t>
            </w:r>
            <w:r w:rsidRPr="00FD0562">
              <w:rPr>
                <w:sz w:val="24"/>
                <w:szCs w:val="24"/>
              </w:rPr>
              <w:lastRenderedPageBreak/>
              <w:t>ость к самооценке на основе критерия успешности в деятельности</w:t>
            </w:r>
          </w:p>
        </w:tc>
        <w:tc>
          <w:tcPr>
            <w:tcW w:w="924" w:type="pct"/>
          </w:tcPr>
          <w:p w:rsidR="0082224B" w:rsidRPr="00FD0562" w:rsidRDefault="0082224B" w:rsidP="0082224B">
            <w:pPr>
              <w:spacing w:line="240" w:lineRule="auto"/>
              <w:contextualSpacing/>
              <w:rPr>
                <w:sz w:val="24"/>
                <w:szCs w:val="24"/>
              </w:rPr>
            </w:pPr>
            <w:r w:rsidRPr="00FD0562">
              <w:rPr>
                <w:sz w:val="24"/>
                <w:szCs w:val="24"/>
              </w:rPr>
              <w:lastRenderedPageBreak/>
              <w:t xml:space="preserve">Умение </w:t>
            </w:r>
            <w:r w:rsidRPr="00FD0562">
              <w:rPr>
                <w:sz w:val="24"/>
                <w:szCs w:val="24"/>
              </w:rPr>
              <w:lastRenderedPageBreak/>
              <w:t>слушать речь учителя</w:t>
            </w:r>
          </w:p>
        </w:tc>
        <w:tc>
          <w:tcPr>
            <w:tcW w:w="990" w:type="pct"/>
          </w:tcPr>
          <w:p w:rsidR="0082224B" w:rsidRPr="00FD0562" w:rsidRDefault="0082224B" w:rsidP="0082224B">
            <w:pPr>
              <w:spacing w:line="240" w:lineRule="auto"/>
              <w:contextualSpacing/>
              <w:rPr>
                <w:sz w:val="24"/>
                <w:szCs w:val="24"/>
              </w:rPr>
            </w:pPr>
            <w:r w:rsidRPr="00FD0562">
              <w:rPr>
                <w:sz w:val="24"/>
                <w:szCs w:val="24"/>
              </w:rPr>
              <w:lastRenderedPageBreak/>
              <w:t xml:space="preserve">Осознанно </w:t>
            </w:r>
            <w:r w:rsidRPr="00FD0562">
              <w:rPr>
                <w:sz w:val="24"/>
                <w:szCs w:val="24"/>
              </w:rPr>
              <w:lastRenderedPageBreak/>
              <w:t>и произвольно строить речевые высказывания и выражения</w:t>
            </w:r>
          </w:p>
          <w:p w:rsidR="0082224B" w:rsidRPr="00FD0562" w:rsidRDefault="0082224B" w:rsidP="0082224B">
            <w:pPr>
              <w:spacing w:line="240" w:lineRule="auto"/>
              <w:contextualSpacing/>
              <w:rPr>
                <w:sz w:val="24"/>
                <w:szCs w:val="24"/>
              </w:rPr>
            </w:pPr>
          </w:p>
        </w:tc>
        <w:tc>
          <w:tcPr>
            <w:tcW w:w="858" w:type="pct"/>
          </w:tcPr>
          <w:p w:rsidR="0082224B" w:rsidRPr="00FD0562" w:rsidRDefault="0082224B" w:rsidP="0082224B">
            <w:pPr>
              <w:spacing w:line="240" w:lineRule="auto"/>
              <w:contextualSpacing/>
              <w:rPr>
                <w:sz w:val="24"/>
                <w:szCs w:val="24"/>
              </w:rPr>
            </w:pPr>
            <w:r w:rsidRPr="00FD0562">
              <w:rPr>
                <w:sz w:val="24"/>
                <w:szCs w:val="24"/>
              </w:rPr>
              <w:lastRenderedPageBreak/>
              <w:t xml:space="preserve">Учиться </w:t>
            </w:r>
            <w:r w:rsidRPr="00FD0562">
              <w:rPr>
                <w:sz w:val="24"/>
                <w:szCs w:val="24"/>
              </w:rPr>
              <w:lastRenderedPageBreak/>
              <w:t>общаться в коллективе</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lastRenderedPageBreak/>
              <w:t>32-33</w:t>
            </w:r>
          </w:p>
        </w:tc>
        <w:tc>
          <w:tcPr>
            <w:tcW w:w="858" w:type="pct"/>
          </w:tcPr>
          <w:p w:rsidR="0082224B" w:rsidRPr="00FD0562" w:rsidRDefault="0082224B" w:rsidP="0082224B">
            <w:pPr>
              <w:spacing w:line="240" w:lineRule="auto"/>
              <w:contextualSpacing/>
              <w:rPr>
                <w:sz w:val="24"/>
                <w:szCs w:val="24"/>
              </w:rPr>
            </w:pPr>
            <w:r w:rsidRPr="00FD0562">
              <w:rPr>
                <w:sz w:val="24"/>
                <w:szCs w:val="24"/>
              </w:rPr>
              <w:t xml:space="preserve">Встречи с интересными людьми нашего </w:t>
            </w:r>
            <w:r>
              <w:rPr>
                <w:sz w:val="24"/>
                <w:szCs w:val="24"/>
              </w:rPr>
              <w:t>села</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w:t>
            </w:r>
          </w:p>
        </w:tc>
        <w:tc>
          <w:tcPr>
            <w:tcW w:w="792" w:type="pct"/>
          </w:tcPr>
          <w:p w:rsidR="0082224B" w:rsidRPr="00FD0562" w:rsidRDefault="0082224B" w:rsidP="0082224B">
            <w:pPr>
              <w:spacing w:line="240" w:lineRule="auto"/>
              <w:contextualSpacing/>
              <w:rPr>
                <w:sz w:val="24"/>
                <w:szCs w:val="24"/>
              </w:rPr>
            </w:pPr>
            <w:r w:rsidRPr="00FD0562">
              <w:rPr>
                <w:sz w:val="24"/>
                <w:szCs w:val="24"/>
              </w:rPr>
              <w:t>Формировать учебно-познавательный интерес к новому материалу</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слушать речь учителя, соблюдать правила общения.</w:t>
            </w:r>
          </w:p>
        </w:tc>
        <w:tc>
          <w:tcPr>
            <w:tcW w:w="990" w:type="pct"/>
          </w:tcPr>
          <w:p w:rsidR="0082224B" w:rsidRPr="00FD0562" w:rsidRDefault="0082224B" w:rsidP="0082224B">
            <w:pPr>
              <w:spacing w:line="240" w:lineRule="auto"/>
              <w:contextualSpacing/>
              <w:rPr>
                <w:sz w:val="24"/>
                <w:szCs w:val="24"/>
              </w:rPr>
            </w:pPr>
            <w:r w:rsidRPr="00FD0562">
              <w:rPr>
                <w:sz w:val="24"/>
                <w:szCs w:val="24"/>
              </w:rPr>
              <w:t>Осознанно и произвольно строить речевые высказывания и выражения</w:t>
            </w:r>
          </w:p>
          <w:p w:rsidR="0082224B" w:rsidRPr="00FD0562" w:rsidRDefault="0082224B" w:rsidP="0082224B">
            <w:pPr>
              <w:spacing w:line="240" w:lineRule="auto"/>
              <w:contextualSpacing/>
              <w:rPr>
                <w:sz w:val="24"/>
                <w:szCs w:val="24"/>
              </w:rPr>
            </w:pPr>
          </w:p>
        </w:tc>
        <w:tc>
          <w:tcPr>
            <w:tcW w:w="858" w:type="pct"/>
          </w:tcPr>
          <w:p w:rsidR="0082224B" w:rsidRPr="00FD0562" w:rsidRDefault="0082224B" w:rsidP="0082224B">
            <w:pPr>
              <w:spacing w:line="240" w:lineRule="auto"/>
              <w:contextualSpacing/>
              <w:rPr>
                <w:sz w:val="24"/>
                <w:szCs w:val="24"/>
              </w:rPr>
            </w:pPr>
            <w:r w:rsidRPr="00FD0562">
              <w:rPr>
                <w:sz w:val="24"/>
                <w:szCs w:val="24"/>
              </w:rPr>
              <w:t>Учиться общаться в коллективе</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34</w:t>
            </w:r>
          </w:p>
        </w:tc>
        <w:tc>
          <w:tcPr>
            <w:tcW w:w="858" w:type="pct"/>
          </w:tcPr>
          <w:p w:rsidR="0082224B" w:rsidRDefault="0082224B" w:rsidP="0082224B">
            <w:pPr>
              <w:spacing w:line="240" w:lineRule="auto"/>
              <w:contextualSpacing/>
              <w:rPr>
                <w:sz w:val="24"/>
                <w:szCs w:val="24"/>
              </w:rPr>
            </w:pPr>
            <w:r w:rsidRPr="00FD0562">
              <w:rPr>
                <w:sz w:val="24"/>
                <w:szCs w:val="24"/>
              </w:rPr>
              <w:t>Итоговое занятие  «Мой край».</w:t>
            </w:r>
          </w:p>
          <w:p w:rsidR="0082224B" w:rsidRPr="00FD0562" w:rsidRDefault="0082224B" w:rsidP="0082224B">
            <w:pPr>
              <w:spacing w:line="240" w:lineRule="auto"/>
              <w:contextualSpacing/>
              <w:rPr>
                <w:sz w:val="24"/>
                <w:szCs w:val="24"/>
              </w:rPr>
            </w:pPr>
            <w:r>
              <w:rPr>
                <w:sz w:val="24"/>
                <w:szCs w:val="24"/>
              </w:rPr>
              <w:t>Защита проекта</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w:t>
            </w:r>
          </w:p>
        </w:tc>
        <w:tc>
          <w:tcPr>
            <w:tcW w:w="792" w:type="pct"/>
          </w:tcPr>
          <w:p w:rsidR="0082224B" w:rsidRPr="00FD0562" w:rsidRDefault="0082224B" w:rsidP="0082224B">
            <w:pPr>
              <w:spacing w:line="240" w:lineRule="auto"/>
              <w:contextualSpacing/>
              <w:rPr>
                <w:sz w:val="24"/>
                <w:szCs w:val="24"/>
              </w:rPr>
            </w:pPr>
            <w:r w:rsidRPr="00FD0562">
              <w:rPr>
                <w:sz w:val="24"/>
                <w:szCs w:val="24"/>
              </w:rPr>
              <w:t>Формировать мотивационную основу учебной деятельности</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анализировать, сравнивать и обобщать</w:t>
            </w:r>
          </w:p>
        </w:tc>
        <w:tc>
          <w:tcPr>
            <w:tcW w:w="990" w:type="pct"/>
          </w:tcPr>
          <w:p w:rsidR="0082224B" w:rsidRPr="00FD0562" w:rsidRDefault="0082224B" w:rsidP="0082224B">
            <w:pPr>
              <w:spacing w:line="240" w:lineRule="auto"/>
              <w:contextualSpacing/>
              <w:rPr>
                <w:sz w:val="24"/>
                <w:szCs w:val="24"/>
              </w:rPr>
            </w:pPr>
            <w:r w:rsidRPr="00FD0562">
              <w:rPr>
                <w:sz w:val="24"/>
                <w:szCs w:val="24"/>
              </w:rPr>
              <w:t>Умения аргументировать свои предложения.</w:t>
            </w:r>
          </w:p>
        </w:tc>
        <w:tc>
          <w:tcPr>
            <w:tcW w:w="858" w:type="pct"/>
          </w:tcPr>
          <w:p w:rsidR="0082224B" w:rsidRPr="00FD0562" w:rsidRDefault="0082224B" w:rsidP="0082224B">
            <w:pPr>
              <w:spacing w:line="240" w:lineRule="auto"/>
              <w:contextualSpacing/>
              <w:rPr>
                <w:sz w:val="24"/>
                <w:szCs w:val="24"/>
              </w:rPr>
            </w:pPr>
            <w:r w:rsidRPr="00FD0562">
              <w:rPr>
                <w:sz w:val="24"/>
                <w:szCs w:val="24"/>
              </w:rPr>
              <w:t>Оценивать правильность выполнения задания</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p>
        </w:tc>
        <w:tc>
          <w:tcPr>
            <w:tcW w:w="858" w:type="pct"/>
          </w:tcPr>
          <w:p w:rsidR="0082224B" w:rsidRPr="00FD0562" w:rsidRDefault="0082224B" w:rsidP="0082224B">
            <w:pPr>
              <w:spacing w:line="240" w:lineRule="auto"/>
              <w:contextualSpacing/>
              <w:rPr>
                <w:b/>
                <w:sz w:val="24"/>
                <w:szCs w:val="24"/>
              </w:rPr>
            </w:pPr>
          </w:p>
          <w:p w:rsidR="0082224B" w:rsidRPr="00FD0562" w:rsidRDefault="0082224B" w:rsidP="0082224B">
            <w:pPr>
              <w:spacing w:line="240" w:lineRule="auto"/>
              <w:contextualSpacing/>
              <w:rPr>
                <w:b/>
                <w:sz w:val="28"/>
                <w:szCs w:val="28"/>
              </w:rPr>
            </w:pPr>
            <w:r w:rsidRPr="00FD0562">
              <w:rPr>
                <w:b/>
                <w:sz w:val="28"/>
                <w:szCs w:val="28"/>
              </w:rPr>
              <w:t>3 класс</w:t>
            </w:r>
          </w:p>
        </w:tc>
        <w:tc>
          <w:tcPr>
            <w:tcW w:w="330" w:type="pct"/>
          </w:tcPr>
          <w:p w:rsidR="0082224B" w:rsidRPr="00FD0562" w:rsidRDefault="0082224B" w:rsidP="0082224B">
            <w:pPr>
              <w:spacing w:line="240" w:lineRule="auto"/>
              <w:contextualSpacing/>
              <w:rPr>
                <w:bCs/>
                <w:color w:val="000000"/>
                <w:sz w:val="24"/>
                <w:szCs w:val="24"/>
              </w:rPr>
            </w:pPr>
          </w:p>
        </w:tc>
        <w:tc>
          <w:tcPr>
            <w:tcW w:w="792" w:type="pct"/>
          </w:tcPr>
          <w:p w:rsidR="0082224B" w:rsidRPr="00FD0562" w:rsidRDefault="0082224B" w:rsidP="0082224B">
            <w:pPr>
              <w:spacing w:line="240" w:lineRule="auto"/>
              <w:contextualSpacing/>
              <w:rPr>
                <w:sz w:val="24"/>
                <w:szCs w:val="24"/>
              </w:rPr>
            </w:pPr>
          </w:p>
        </w:tc>
        <w:tc>
          <w:tcPr>
            <w:tcW w:w="924" w:type="pct"/>
          </w:tcPr>
          <w:p w:rsidR="0082224B" w:rsidRPr="00FD0562" w:rsidRDefault="0082224B" w:rsidP="0082224B">
            <w:pPr>
              <w:spacing w:line="240" w:lineRule="auto"/>
              <w:contextualSpacing/>
              <w:rPr>
                <w:sz w:val="24"/>
                <w:szCs w:val="24"/>
              </w:rPr>
            </w:pPr>
          </w:p>
        </w:tc>
        <w:tc>
          <w:tcPr>
            <w:tcW w:w="990" w:type="pct"/>
          </w:tcPr>
          <w:p w:rsidR="0082224B" w:rsidRPr="00FD0562" w:rsidRDefault="0082224B" w:rsidP="0082224B">
            <w:pPr>
              <w:spacing w:line="240" w:lineRule="auto"/>
              <w:contextualSpacing/>
              <w:rPr>
                <w:sz w:val="24"/>
                <w:szCs w:val="24"/>
              </w:rPr>
            </w:pPr>
          </w:p>
        </w:tc>
        <w:tc>
          <w:tcPr>
            <w:tcW w:w="858" w:type="pct"/>
          </w:tcPr>
          <w:p w:rsidR="0082224B" w:rsidRPr="00FD0562" w:rsidRDefault="0082224B" w:rsidP="0082224B">
            <w:pPr>
              <w:spacing w:line="240" w:lineRule="auto"/>
              <w:contextualSpacing/>
              <w:rPr>
                <w:sz w:val="24"/>
                <w:szCs w:val="24"/>
              </w:rPr>
            </w:pPr>
          </w:p>
        </w:tc>
      </w:tr>
      <w:tr w:rsidR="0082224B" w:rsidRPr="00FD0562" w:rsidTr="0082224B">
        <w:tc>
          <w:tcPr>
            <w:tcW w:w="249" w:type="pct"/>
          </w:tcPr>
          <w:p w:rsidR="0082224B" w:rsidRPr="00742BFD" w:rsidRDefault="0082224B" w:rsidP="0082224B">
            <w:pPr>
              <w:pStyle w:val="western"/>
              <w:spacing w:after="0" w:afterAutospacing="0"/>
              <w:ind w:right="565"/>
              <w:contextualSpacing/>
              <w:jc w:val="both"/>
            </w:pPr>
            <w:r w:rsidRPr="00742BFD">
              <w:t>№</w:t>
            </w:r>
          </w:p>
        </w:tc>
        <w:tc>
          <w:tcPr>
            <w:tcW w:w="858" w:type="pct"/>
          </w:tcPr>
          <w:p w:rsidR="0082224B" w:rsidRPr="00FD0562" w:rsidRDefault="0082224B" w:rsidP="0082224B">
            <w:pPr>
              <w:spacing w:before="100" w:beforeAutospacing="1" w:after="100" w:afterAutospacing="1" w:line="240" w:lineRule="auto"/>
              <w:ind w:right="565"/>
              <w:contextualSpacing/>
              <w:rPr>
                <w:b/>
                <w:bCs/>
                <w:color w:val="000000"/>
                <w:sz w:val="24"/>
                <w:szCs w:val="24"/>
              </w:rPr>
            </w:pPr>
            <w:r w:rsidRPr="00FD0562">
              <w:rPr>
                <w:bCs/>
                <w:sz w:val="24"/>
                <w:szCs w:val="24"/>
              </w:rPr>
              <w:t>Названия темы</w:t>
            </w:r>
          </w:p>
        </w:tc>
        <w:tc>
          <w:tcPr>
            <w:tcW w:w="330" w:type="pct"/>
          </w:tcPr>
          <w:p w:rsidR="0082224B" w:rsidRPr="00FD0562" w:rsidRDefault="0082224B" w:rsidP="0082224B">
            <w:pPr>
              <w:pStyle w:val="western"/>
              <w:spacing w:after="0" w:afterAutospacing="0"/>
              <w:ind w:right="565"/>
              <w:contextualSpacing/>
              <w:jc w:val="both"/>
              <w:rPr>
                <w:bCs/>
              </w:rPr>
            </w:pPr>
          </w:p>
        </w:tc>
        <w:tc>
          <w:tcPr>
            <w:tcW w:w="792" w:type="pct"/>
          </w:tcPr>
          <w:p w:rsidR="0082224B" w:rsidRPr="00FD0562" w:rsidRDefault="0082224B" w:rsidP="0082224B">
            <w:pPr>
              <w:spacing w:before="100" w:beforeAutospacing="1" w:after="100" w:afterAutospacing="1" w:line="240" w:lineRule="auto"/>
              <w:ind w:right="565"/>
              <w:contextualSpacing/>
              <w:rPr>
                <w:b/>
                <w:bCs/>
                <w:color w:val="000000"/>
                <w:sz w:val="24"/>
                <w:szCs w:val="24"/>
              </w:rPr>
            </w:pPr>
            <w:r w:rsidRPr="00FD0562">
              <w:rPr>
                <w:bCs/>
                <w:sz w:val="24"/>
                <w:szCs w:val="24"/>
              </w:rPr>
              <w:t>Личностные УУД</w:t>
            </w:r>
          </w:p>
        </w:tc>
        <w:tc>
          <w:tcPr>
            <w:tcW w:w="924" w:type="pct"/>
          </w:tcPr>
          <w:p w:rsidR="0082224B" w:rsidRPr="00FD0562" w:rsidRDefault="0082224B" w:rsidP="0082224B">
            <w:pPr>
              <w:spacing w:before="100" w:beforeAutospacing="1" w:after="100" w:afterAutospacing="1" w:line="240" w:lineRule="auto"/>
              <w:ind w:right="565"/>
              <w:contextualSpacing/>
              <w:rPr>
                <w:b/>
                <w:bCs/>
                <w:color w:val="000000"/>
                <w:sz w:val="24"/>
                <w:szCs w:val="24"/>
              </w:rPr>
            </w:pPr>
            <w:r w:rsidRPr="00FD0562">
              <w:rPr>
                <w:bCs/>
                <w:sz w:val="24"/>
                <w:szCs w:val="24"/>
              </w:rPr>
              <w:t>Познавательные УУД</w:t>
            </w:r>
          </w:p>
        </w:tc>
        <w:tc>
          <w:tcPr>
            <w:tcW w:w="990" w:type="pct"/>
          </w:tcPr>
          <w:p w:rsidR="0082224B" w:rsidRPr="00FD0562" w:rsidRDefault="0082224B" w:rsidP="0082224B">
            <w:pPr>
              <w:spacing w:before="100" w:beforeAutospacing="1" w:after="100" w:afterAutospacing="1" w:line="240" w:lineRule="auto"/>
              <w:ind w:right="565"/>
              <w:contextualSpacing/>
              <w:rPr>
                <w:b/>
                <w:bCs/>
                <w:color w:val="000000"/>
                <w:sz w:val="24"/>
                <w:szCs w:val="24"/>
              </w:rPr>
            </w:pPr>
            <w:r w:rsidRPr="00FD0562">
              <w:rPr>
                <w:bCs/>
                <w:sz w:val="24"/>
                <w:szCs w:val="24"/>
              </w:rPr>
              <w:t>Коммуникативные УУД</w:t>
            </w:r>
          </w:p>
        </w:tc>
        <w:tc>
          <w:tcPr>
            <w:tcW w:w="858" w:type="pct"/>
          </w:tcPr>
          <w:p w:rsidR="0082224B" w:rsidRPr="00FD0562" w:rsidRDefault="0082224B" w:rsidP="0082224B">
            <w:pPr>
              <w:spacing w:before="100" w:beforeAutospacing="1" w:after="100" w:afterAutospacing="1" w:line="240" w:lineRule="auto"/>
              <w:ind w:right="565"/>
              <w:contextualSpacing/>
              <w:rPr>
                <w:b/>
                <w:bCs/>
                <w:color w:val="000000"/>
                <w:sz w:val="24"/>
                <w:szCs w:val="24"/>
              </w:rPr>
            </w:pPr>
            <w:r w:rsidRPr="00FD0562">
              <w:rPr>
                <w:bCs/>
                <w:sz w:val="24"/>
                <w:szCs w:val="24"/>
              </w:rPr>
              <w:t>Регулятивные УУД</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w:t>
            </w:r>
          </w:p>
        </w:tc>
        <w:tc>
          <w:tcPr>
            <w:tcW w:w="858" w:type="pct"/>
          </w:tcPr>
          <w:p w:rsidR="0082224B" w:rsidRPr="00FD0562" w:rsidRDefault="0082224B" w:rsidP="0082224B">
            <w:pPr>
              <w:spacing w:line="240" w:lineRule="auto"/>
              <w:contextualSpacing/>
              <w:rPr>
                <w:sz w:val="24"/>
                <w:szCs w:val="24"/>
              </w:rPr>
            </w:pPr>
            <w:r w:rsidRPr="00FD0562">
              <w:rPr>
                <w:color w:val="000000"/>
                <w:sz w:val="24"/>
                <w:szCs w:val="24"/>
              </w:rPr>
              <w:t xml:space="preserve">Вводное занятие. Природные богатства моего края. </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w:t>
            </w:r>
          </w:p>
        </w:tc>
        <w:tc>
          <w:tcPr>
            <w:tcW w:w="792" w:type="pct"/>
          </w:tcPr>
          <w:p w:rsidR="0082224B" w:rsidRPr="00742BFD" w:rsidRDefault="0082224B" w:rsidP="0082224B">
            <w:pPr>
              <w:pStyle w:val="western"/>
              <w:spacing w:before="0" w:beforeAutospacing="0" w:after="0" w:afterAutospacing="0"/>
              <w:contextualSpacing/>
              <w:jc w:val="both"/>
            </w:pPr>
            <w:r w:rsidRPr="00742BFD">
              <w:t>Развитие морально – эстетического сознания – норм и правил взаимоотношений человека с другими людьми.</w:t>
            </w:r>
          </w:p>
        </w:tc>
        <w:tc>
          <w:tcPr>
            <w:tcW w:w="924" w:type="pct"/>
          </w:tcPr>
          <w:p w:rsidR="0082224B" w:rsidRPr="00742BFD" w:rsidRDefault="0082224B" w:rsidP="0082224B">
            <w:pPr>
              <w:pStyle w:val="western"/>
              <w:spacing w:before="0" w:beforeAutospacing="0" w:after="0" w:afterAutospacing="0"/>
              <w:contextualSpacing/>
              <w:jc w:val="both"/>
            </w:pPr>
            <w:r w:rsidRPr="00742BFD">
              <w:t>Умение анализировать, сравнивать и обобщать</w:t>
            </w:r>
          </w:p>
          <w:p w:rsidR="0082224B" w:rsidRPr="00742BFD" w:rsidRDefault="0082224B" w:rsidP="0082224B">
            <w:pPr>
              <w:pStyle w:val="western"/>
              <w:spacing w:before="0" w:beforeAutospacing="0" w:after="0" w:afterAutospacing="0"/>
              <w:contextualSpacing/>
              <w:jc w:val="both"/>
            </w:pPr>
            <w:r w:rsidRPr="00742BFD">
              <w:t>Работать с энциклопедической литературой.</w:t>
            </w:r>
          </w:p>
        </w:tc>
        <w:tc>
          <w:tcPr>
            <w:tcW w:w="990" w:type="pct"/>
          </w:tcPr>
          <w:p w:rsidR="0082224B" w:rsidRPr="00742BFD" w:rsidRDefault="0082224B" w:rsidP="0082224B">
            <w:pPr>
              <w:pStyle w:val="western"/>
              <w:spacing w:before="0" w:beforeAutospacing="0" w:after="0" w:afterAutospacing="0"/>
              <w:contextualSpacing/>
              <w:jc w:val="both"/>
            </w:pPr>
            <w:r w:rsidRPr="00742BFD">
              <w:t>Договариваться и приходить к общему решению в совместной деятельности (работе в парах).</w:t>
            </w:r>
          </w:p>
        </w:tc>
        <w:tc>
          <w:tcPr>
            <w:tcW w:w="858" w:type="pct"/>
          </w:tcPr>
          <w:p w:rsidR="0082224B" w:rsidRPr="00742BFD" w:rsidRDefault="0082224B" w:rsidP="0082224B">
            <w:pPr>
              <w:pStyle w:val="western"/>
              <w:spacing w:before="0" w:beforeAutospacing="0" w:after="0" w:afterAutospacing="0"/>
              <w:contextualSpacing/>
              <w:jc w:val="both"/>
            </w:pPr>
            <w:r w:rsidRPr="00742BFD">
              <w:t xml:space="preserve">Осуществлять взаимный </w:t>
            </w:r>
          </w:p>
          <w:p w:rsidR="0082224B" w:rsidRPr="00742BFD" w:rsidRDefault="0082224B" w:rsidP="0082224B">
            <w:pPr>
              <w:pStyle w:val="western"/>
              <w:spacing w:before="0" w:beforeAutospacing="0" w:after="0" w:afterAutospacing="0"/>
              <w:contextualSpacing/>
              <w:jc w:val="both"/>
            </w:pPr>
            <w:r w:rsidRPr="00742BFD">
              <w:t>контроль и оказывать в сотрудничестве</w:t>
            </w:r>
          </w:p>
          <w:p w:rsidR="0082224B" w:rsidRPr="00742BFD" w:rsidRDefault="0082224B" w:rsidP="0082224B">
            <w:pPr>
              <w:pStyle w:val="western"/>
              <w:spacing w:before="0" w:beforeAutospacing="0" w:after="0" w:afterAutospacing="0"/>
              <w:contextualSpacing/>
              <w:jc w:val="both"/>
            </w:pPr>
            <w:r w:rsidRPr="00742BFD">
              <w:t>необходимую</w:t>
            </w:r>
          </w:p>
          <w:p w:rsidR="0082224B" w:rsidRPr="00742BFD" w:rsidRDefault="0082224B" w:rsidP="0082224B">
            <w:pPr>
              <w:pStyle w:val="western"/>
              <w:spacing w:before="0" w:beforeAutospacing="0" w:after="0" w:afterAutospacing="0"/>
              <w:contextualSpacing/>
              <w:jc w:val="both"/>
            </w:pPr>
            <w:r w:rsidRPr="00742BFD">
              <w:t>взаимопомощь.</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2-3</w:t>
            </w:r>
          </w:p>
        </w:tc>
        <w:tc>
          <w:tcPr>
            <w:tcW w:w="858" w:type="pct"/>
          </w:tcPr>
          <w:p w:rsidR="0082224B" w:rsidRPr="00FD0562" w:rsidRDefault="0082224B" w:rsidP="0082224B">
            <w:pPr>
              <w:spacing w:line="240" w:lineRule="auto"/>
              <w:contextualSpacing/>
              <w:rPr>
                <w:sz w:val="24"/>
                <w:szCs w:val="24"/>
              </w:rPr>
            </w:pPr>
            <w:r w:rsidRPr="00FD0562">
              <w:rPr>
                <w:sz w:val="24"/>
                <w:szCs w:val="24"/>
              </w:rPr>
              <w:t>Промышленность моего края. Сельское хозяйств</w:t>
            </w:r>
            <w:r w:rsidRPr="00FD0562">
              <w:rPr>
                <w:sz w:val="24"/>
                <w:szCs w:val="24"/>
              </w:rPr>
              <w:lastRenderedPageBreak/>
              <w:t>о моего края</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lastRenderedPageBreak/>
              <w:t>2</w:t>
            </w:r>
          </w:p>
        </w:tc>
        <w:tc>
          <w:tcPr>
            <w:tcW w:w="792" w:type="pct"/>
          </w:tcPr>
          <w:p w:rsidR="0082224B" w:rsidRPr="00FD0562" w:rsidRDefault="0082224B" w:rsidP="0082224B">
            <w:pPr>
              <w:spacing w:line="240" w:lineRule="auto"/>
              <w:contextualSpacing/>
              <w:rPr>
                <w:sz w:val="24"/>
                <w:szCs w:val="24"/>
              </w:rPr>
            </w:pPr>
            <w:r w:rsidRPr="00FD0562">
              <w:rPr>
                <w:sz w:val="24"/>
                <w:szCs w:val="24"/>
              </w:rPr>
              <w:t xml:space="preserve">Формировать учебно-познавательный интерес к </w:t>
            </w:r>
            <w:r w:rsidRPr="00FD0562">
              <w:rPr>
                <w:sz w:val="24"/>
                <w:szCs w:val="24"/>
              </w:rPr>
              <w:lastRenderedPageBreak/>
              <w:t>новому материалу</w:t>
            </w:r>
          </w:p>
        </w:tc>
        <w:tc>
          <w:tcPr>
            <w:tcW w:w="924" w:type="pct"/>
          </w:tcPr>
          <w:p w:rsidR="0082224B" w:rsidRPr="00FD0562" w:rsidRDefault="0082224B" w:rsidP="0082224B">
            <w:pPr>
              <w:spacing w:line="240" w:lineRule="auto"/>
              <w:contextualSpacing/>
              <w:rPr>
                <w:sz w:val="24"/>
                <w:szCs w:val="24"/>
              </w:rPr>
            </w:pPr>
            <w:r w:rsidRPr="00FD0562">
              <w:rPr>
                <w:sz w:val="24"/>
                <w:szCs w:val="24"/>
              </w:rPr>
              <w:lastRenderedPageBreak/>
              <w:t xml:space="preserve">Умение слушать речь учителя, соблюдать правила </w:t>
            </w:r>
            <w:r w:rsidRPr="00FD0562">
              <w:rPr>
                <w:sz w:val="24"/>
                <w:szCs w:val="24"/>
              </w:rPr>
              <w:lastRenderedPageBreak/>
              <w:t>общения.</w:t>
            </w:r>
          </w:p>
        </w:tc>
        <w:tc>
          <w:tcPr>
            <w:tcW w:w="990" w:type="pct"/>
          </w:tcPr>
          <w:p w:rsidR="0082224B" w:rsidRPr="00FD0562" w:rsidRDefault="0082224B" w:rsidP="0082224B">
            <w:pPr>
              <w:spacing w:line="240" w:lineRule="auto"/>
              <w:contextualSpacing/>
              <w:rPr>
                <w:sz w:val="24"/>
                <w:szCs w:val="24"/>
              </w:rPr>
            </w:pPr>
            <w:r w:rsidRPr="00FD0562">
              <w:rPr>
                <w:sz w:val="24"/>
                <w:szCs w:val="24"/>
              </w:rPr>
              <w:lastRenderedPageBreak/>
              <w:t>Умения аргументировать свои предложения.</w:t>
            </w:r>
          </w:p>
        </w:tc>
        <w:tc>
          <w:tcPr>
            <w:tcW w:w="858" w:type="pct"/>
          </w:tcPr>
          <w:p w:rsidR="0082224B" w:rsidRPr="00FD0562" w:rsidRDefault="0082224B" w:rsidP="0082224B">
            <w:pPr>
              <w:spacing w:line="240" w:lineRule="auto"/>
              <w:contextualSpacing/>
              <w:rPr>
                <w:sz w:val="24"/>
                <w:szCs w:val="24"/>
              </w:rPr>
            </w:pPr>
            <w:r w:rsidRPr="00FD0562">
              <w:rPr>
                <w:sz w:val="24"/>
                <w:szCs w:val="24"/>
              </w:rPr>
              <w:t>Оценивать правильность выполнения задания</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lastRenderedPageBreak/>
              <w:t>4-5</w:t>
            </w:r>
          </w:p>
        </w:tc>
        <w:tc>
          <w:tcPr>
            <w:tcW w:w="858" w:type="pct"/>
          </w:tcPr>
          <w:p w:rsidR="0082224B" w:rsidRPr="00FD0562" w:rsidRDefault="0082224B" w:rsidP="0082224B">
            <w:pPr>
              <w:spacing w:line="240" w:lineRule="auto"/>
              <w:contextualSpacing/>
              <w:rPr>
                <w:sz w:val="24"/>
                <w:szCs w:val="24"/>
              </w:rPr>
            </w:pPr>
            <w:r w:rsidRPr="00FD0562">
              <w:rPr>
                <w:sz w:val="24"/>
                <w:szCs w:val="24"/>
              </w:rPr>
              <w:t>Полезные ископаемые края. Экскурсия.</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w:t>
            </w:r>
          </w:p>
        </w:tc>
        <w:tc>
          <w:tcPr>
            <w:tcW w:w="792" w:type="pct"/>
          </w:tcPr>
          <w:p w:rsidR="0082224B" w:rsidRPr="00FD0562" w:rsidRDefault="0082224B" w:rsidP="0082224B">
            <w:pPr>
              <w:spacing w:line="240" w:lineRule="auto"/>
              <w:contextualSpacing/>
              <w:rPr>
                <w:sz w:val="24"/>
                <w:szCs w:val="24"/>
              </w:rPr>
            </w:pPr>
            <w:r w:rsidRPr="00FD0562">
              <w:rPr>
                <w:sz w:val="24"/>
                <w:szCs w:val="24"/>
              </w:rPr>
              <w:t>Формировать учебно-познавательный интерес к новому материалу</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слушать речь учителя, соблюдать правила общения.</w:t>
            </w:r>
          </w:p>
        </w:tc>
        <w:tc>
          <w:tcPr>
            <w:tcW w:w="990" w:type="pct"/>
          </w:tcPr>
          <w:p w:rsidR="0082224B" w:rsidRPr="00FD0562" w:rsidRDefault="0082224B" w:rsidP="0082224B">
            <w:pPr>
              <w:spacing w:line="240" w:lineRule="auto"/>
              <w:contextualSpacing/>
              <w:rPr>
                <w:sz w:val="24"/>
                <w:szCs w:val="24"/>
              </w:rPr>
            </w:pPr>
            <w:r w:rsidRPr="00FD0562">
              <w:rPr>
                <w:sz w:val="24"/>
                <w:szCs w:val="24"/>
              </w:rPr>
              <w:t>Умения аргументировать свои предложения.</w:t>
            </w:r>
          </w:p>
        </w:tc>
        <w:tc>
          <w:tcPr>
            <w:tcW w:w="858" w:type="pct"/>
          </w:tcPr>
          <w:p w:rsidR="0082224B" w:rsidRPr="00FD0562" w:rsidRDefault="0082224B" w:rsidP="0082224B">
            <w:pPr>
              <w:spacing w:line="240" w:lineRule="auto"/>
              <w:contextualSpacing/>
              <w:rPr>
                <w:sz w:val="24"/>
                <w:szCs w:val="24"/>
              </w:rPr>
            </w:pPr>
            <w:r w:rsidRPr="00FD0562">
              <w:rPr>
                <w:sz w:val="24"/>
                <w:szCs w:val="24"/>
              </w:rPr>
              <w:t>Оценивать правильность выполнения задания</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6-7</w:t>
            </w:r>
          </w:p>
        </w:tc>
        <w:tc>
          <w:tcPr>
            <w:tcW w:w="858" w:type="pct"/>
          </w:tcPr>
          <w:p w:rsidR="0082224B" w:rsidRPr="00FD0562" w:rsidRDefault="0082224B" w:rsidP="0082224B">
            <w:pPr>
              <w:spacing w:line="240" w:lineRule="auto"/>
              <w:contextualSpacing/>
              <w:rPr>
                <w:sz w:val="24"/>
                <w:szCs w:val="24"/>
              </w:rPr>
            </w:pPr>
            <w:r w:rsidRPr="00FD0562">
              <w:rPr>
                <w:sz w:val="24"/>
                <w:szCs w:val="24"/>
              </w:rPr>
              <w:t>Хлеб – всему голова</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w:t>
            </w:r>
          </w:p>
        </w:tc>
        <w:tc>
          <w:tcPr>
            <w:tcW w:w="792" w:type="pct"/>
          </w:tcPr>
          <w:p w:rsidR="0082224B" w:rsidRPr="00FD0562" w:rsidRDefault="0082224B" w:rsidP="0082224B">
            <w:pPr>
              <w:spacing w:line="240" w:lineRule="auto"/>
              <w:contextualSpacing/>
              <w:rPr>
                <w:sz w:val="24"/>
                <w:szCs w:val="24"/>
              </w:rPr>
            </w:pPr>
            <w:r w:rsidRPr="00FD0562">
              <w:rPr>
                <w:sz w:val="24"/>
                <w:szCs w:val="24"/>
              </w:rPr>
              <w:t>Формировать учебно-познавательный интерес к новому материалу</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слушать речь учителя, соблюдать правила общения.</w:t>
            </w:r>
          </w:p>
        </w:tc>
        <w:tc>
          <w:tcPr>
            <w:tcW w:w="990" w:type="pct"/>
          </w:tcPr>
          <w:p w:rsidR="0082224B" w:rsidRPr="00FD0562" w:rsidRDefault="0082224B" w:rsidP="0082224B">
            <w:pPr>
              <w:spacing w:line="240" w:lineRule="auto"/>
              <w:contextualSpacing/>
              <w:rPr>
                <w:sz w:val="24"/>
                <w:szCs w:val="24"/>
              </w:rPr>
            </w:pPr>
            <w:r w:rsidRPr="00FD0562">
              <w:rPr>
                <w:sz w:val="24"/>
                <w:szCs w:val="24"/>
              </w:rPr>
              <w:t>Умения аргументировать свои предложения.</w:t>
            </w:r>
          </w:p>
        </w:tc>
        <w:tc>
          <w:tcPr>
            <w:tcW w:w="858" w:type="pct"/>
          </w:tcPr>
          <w:p w:rsidR="0082224B" w:rsidRPr="00FD0562" w:rsidRDefault="0082224B" w:rsidP="0082224B">
            <w:pPr>
              <w:spacing w:line="240" w:lineRule="auto"/>
              <w:contextualSpacing/>
              <w:rPr>
                <w:sz w:val="24"/>
                <w:szCs w:val="24"/>
              </w:rPr>
            </w:pPr>
            <w:r w:rsidRPr="00FD0562">
              <w:rPr>
                <w:sz w:val="24"/>
                <w:szCs w:val="24"/>
              </w:rPr>
              <w:t>Оценивать правильность выполнения задания</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8-9</w:t>
            </w:r>
          </w:p>
        </w:tc>
        <w:tc>
          <w:tcPr>
            <w:tcW w:w="858" w:type="pct"/>
          </w:tcPr>
          <w:p w:rsidR="0082224B" w:rsidRPr="00FD0562" w:rsidRDefault="0082224B" w:rsidP="0082224B">
            <w:pPr>
              <w:spacing w:line="240" w:lineRule="auto"/>
              <w:contextualSpacing/>
              <w:rPr>
                <w:sz w:val="24"/>
                <w:szCs w:val="24"/>
              </w:rPr>
            </w:pPr>
            <w:r w:rsidRPr="00FD0562">
              <w:rPr>
                <w:sz w:val="24"/>
                <w:szCs w:val="24"/>
              </w:rPr>
              <w:t xml:space="preserve">Из истории выращивания пшеницы. </w:t>
            </w:r>
            <w:r>
              <w:rPr>
                <w:sz w:val="24"/>
                <w:szCs w:val="24"/>
              </w:rPr>
              <w:t>ОПХ имени 50-летия ВЛКСМ.</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w:t>
            </w:r>
          </w:p>
        </w:tc>
        <w:tc>
          <w:tcPr>
            <w:tcW w:w="792" w:type="pct"/>
          </w:tcPr>
          <w:p w:rsidR="0082224B" w:rsidRPr="00742BFD" w:rsidRDefault="0082224B" w:rsidP="0082224B">
            <w:pPr>
              <w:pStyle w:val="western"/>
              <w:spacing w:before="0" w:beforeAutospacing="0" w:after="0" w:afterAutospacing="0"/>
              <w:contextualSpacing/>
              <w:jc w:val="both"/>
            </w:pPr>
            <w:r w:rsidRPr="00742BFD">
              <w:t>Формировать учебно-познавательный интерес.</w:t>
            </w:r>
          </w:p>
        </w:tc>
        <w:tc>
          <w:tcPr>
            <w:tcW w:w="924" w:type="pct"/>
          </w:tcPr>
          <w:p w:rsidR="0082224B" w:rsidRPr="00742BFD" w:rsidRDefault="0082224B" w:rsidP="0082224B">
            <w:pPr>
              <w:pStyle w:val="western"/>
              <w:spacing w:before="0" w:beforeAutospacing="0" w:after="0" w:afterAutospacing="0"/>
              <w:contextualSpacing/>
              <w:jc w:val="both"/>
            </w:pPr>
            <w:r w:rsidRPr="00742BFD">
              <w:t>Умение анализировать, сравнивать и обобщать</w:t>
            </w:r>
          </w:p>
          <w:p w:rsidR="0082224B" w:rsidRPr="00742BFD" w:rsidRDefault="0082224B" w:rsidP="0082224B">
            <w:pPr>
              <w:pStyle w:val="western"/>
              <w:spacing w:before="0" w:beforeAutospacing="0" w:after="0" w:afterAutospacing="0"/>
              <w:contextualSpacing/>
              <w:jc w:val="both"/>
            </w:pPr>
            <w:r w:rsidRPr="00742BFD">
              <w:t xml:space="preserve">Работать с энциклопедической </w:t>
            </w:r>
            <w:r>
              <w:t xml:space="preserve">и справочной </w:t>
            </w:r>
            <w:r w:rsidRPr="00742BFD">
              <w:t>литературой.</w:t>
            </w:r>
          </w:p>
        </w:tc>
        <w:tc>
          <w:tcPr>
            <w:tcW w:w="990" w:type="pct"/>
          </w:tcPr>
          <w:p w:rsidR="0082224B" w:rsidRPr="00742BFD" w:rsidRDefault="0082224B" w:rsidP="0082224B">
            <w:pPr>
              <w:pStyle w:val="western"/>
              <w:spacing w:before="0" w:beforeAutospacing="0" w:after="0" w:afterAutospacing="0"/>
              <w:contextualSpacing/>
              <w:jc w:val="both"/>
            </w:pPr>
            <w:r w:rsidRPr="00742BFD">
              <w:t>Договариваться и приходить к общему решению в совместной деятельности (работе в парах).</w:t>
            </w:r>
          </w:p>
        </w:tc>
        <w:tc>
          <w:tcPr>
            <w:tcW w:w="858" w:type="pct"/>
          </w:tcPr>
          <w:p w:rsidR="0082224B" w:rsidRPr="00742BFD" w:rsidRDefault="0082224B" w:rsidP="0082224B">
            <w:pPr>
              <w:pStyle w:val="western"/>
              <w:spacing w:before="0" w:beforeAutospacing="0" w:after="0" w:afterAutospacing="0"/>
              <w:contextualSpacing/>
              <w:jc w:val="both"/>
            </w:pPr>
            <w:r w:rsidRPr="00742BFD">
              <w:t xml:space="preserve">Осуществлять взаимный </w:t>
            </w:r>
          </w:p>
          <w:p w:rsidR="0082224B" w:rsidRPr="00742BFD" w:rsidRDefault="0082224B" w:rsidP="0082224B">
            <w:pPr>
              <w:pStyle w:val="western"/>
              <w:spacing w:before="0" w:beforeAutospacing="0" w:after="0" w:afterAutospacing="0"/>
              <w:contextualSpacing/>
              <w:jc w:val="both"/>
            </w:pPr>
            <w:r w:rsidRPr="00742BFD">
              <w:t>контроль и оказывать в сотрудничестве</w:t>
            </w:r>
          </w:p>
          <w:p w:rsidR="0082224B" w:rsidRPr="00742BFD" w:rsidRDefault="0082224B" w:rsidP="0082224B">
            <w:pPr>
              <w:pStyle w:val="western"/>
              <w:spacing w:before="0" w:beforeAutospacing="0" w:after="0" w:afterAutospacing="0"/>
              <w:contextualSpacing/>
              <w:jc w:val="both"/>
            </w:pPr>
            <w:r w:rsidRPr="00742BFD">
              <w:t>необходимую</w:t>
            </w:r>
          </w:p>
          <w:p w:rsidR="0082224B" w:rsidRPr="00742BFD" w:rsidRDefault="0082224B" w:rsidP="0082224B">
            <w:pPr>
              <w:pStyle w:val="western"/>
              <w:spacing w:before="0" w:beforeAutospacing="0" w:after="0" w:afterAutospacing="0"/>
              <w:contextualSpacing/>
              <w:jc w:val="both"/>
            </w:pPr>
            <w:r w:rsidRPr="00742BFD">
              <w:t>взаимопомощь.</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10-11</w:t>
            </w:r>
          </w:p>
        </w:tc>
        <w:tc>
          <w:tcPr>
            <w:tcW w:w="858" w:type="pct"/>
          </w:tcPr>
          <w:p w:rsidR="0082224B" w:rsidRPr="00FD0562" w:rsidRDefault="0082224B" w:rsidP="0082224B">
            <w:pPr>
              <w:spacing w:line="240" w:lineRule="auto"/>
              <w:contextualSpacing/>
              <w:rPr>
                <w:sz w:val="24"/>
                <w:szCs w:val="24"/>
              </w:rPr>
            </w:pPr>
            <w:r w:rsidRPr="00FD0562">
              <w:rPr>
                <w:sz w:val="24"/>
                <w:szCs w:val="24"/>
              </w:rPr>
              <w:t>Оренбургский пуховый платок</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w:t>
            </w:r>
          </w:p>
        </w:tc>
        <w:tc>
          <w:tcPr>
            <w:tcW w:w="792" w:type="pct"/>
          </w:tcPr>
          <w:p w:rsidR="0082224B" w:rsidRPr="00FD0562" w:rsidRDefault="0082224B" w:rsidP="0082224B">
            <w:pPr>
              <w:spacing w:line="240" w:lineRule="auto"/>
              <w:contextualSpacing/>
              <w:rPr>
                <w:sz w:val="24"/>
                <w:szCs w:val="24"/>
              </w:rPr>
            </w:pPr>
            <w:r w:rsidRPr="00FD0562">
              <w:rPr>
                <w:sz w:val="24"/>
                <w:szCs w:val="24"/>
              </w:rPr>
              <w:t>Формировать учебно-познавательный интерес к новому материалу</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слушать речь учителя, соблюдать правила общения.</w:t>
            </w:r>
          </w:p>
        </w:tc>
        <w:tc>
          <w:tcPr>
            <w:tcW w:w="990" w:type="pct"/>
          </w:tcPr>
          <w:p w:rsidR="0082224B" w:rsidRPr="00FD0562" w:rsidRDefault="0082224B" w:rsidP="0082224B">
            <w:pPr>
              <w:spacing w:line="240" w:lineRule="auto"/>
              <w:contextualSpacing/>
              <w:rPr>
                <w:sz w:val="24"/>
                <w:szCs w:val="24"/>
              </w:rPr>
            </w:pPr>
            <w:r w:rsidRPr="00FD0562">
              <w:rPr>
                <w:sz w:val="24"/>
                <w:szCs w:val="24"/>
              </w:rPr>
              <w:t>Умения аргументировать свои предложения.</w:t>
            </w:r>
          </w:p>
        </w:tc>
        <w:tc>
          <w:tcPr>
            <w:tcW w:w="858" w:type="pct"/>
          </w:tcPr>
          <w:p w:rsidR="0082224B" w:rsidRPr="00FD0562" w:rsidRDefault="0082224B" w:rsidP="0082224B">
            <w:pPr>
              <w:spacing w:line="240" w:lineRule="auto"/>
              <w:contextualSpacing/>
              <w:rPr>
                <w:sz w:val="24"/>
                <w:szCs w:val="24"/>
              </w:rPr>
            </w:pPr>
            <w:r w:rsidRPr="00FD0562">
              <w:rPr>
                <w:sz w:val="24"/>
                <w:szCs w:val="24"/>
              </w:rPr>
              <w:t>Оценивать правильность выполнения задания</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12</w:t>
            </w:r>
          </w:p>
        </w:tc>
        <w:tc>
          <w:tcPr>
            <w:tcW w:w="858" w:type="pct"/>
          </w:tcPr>
          <w:p w:rsidR="0082224B" w:rsidRPr="00FD0562" w:rsidRDefault="0082224B" w:rsidP="0082224B">
            <w:pPr>
              <w:spacing w:line="240" w:lineRule="auto"/>
              <w:contextualSpacing/>
              <w:rPr>
                <w:sz w:val="24"/>
                <w:szCs w:val="24"/>
              </w:rPr>
            </w:pPr>
            <w:r w:rsidRPr="00FD0562">
              <w:rPr>
                <w:sz w:val="24"/>
                <w:szCs w:val="24"/>
              </w:rPr>
              <w:t xml:space="preserve">Природные богатства моего края. </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w:t>
            </w:r>
          </w:p>
        </w:tc>
        <w:tc>
          <w:tcPr>
            <w:tcW w:w="792" w:type="pct"/>
          </w:tcPr>
          <w:p w:rsidR="0082224B" w:rsidRPr="00FD0562" w:rsidRDefault="0082224B" w:rsidP="0082224B">
            <w:pPr>
              <w:spacing w:line="240" w:lineRule="auto"/>
              <w:contextualSpacing/>
              <w:rPr>
                <w:sz w:val="24"/>
                <w:szCs w:val="24"/>
              </w:rPr>
            </w:pPr>
            <w:r w:rsidRPr="00FD0562">
              <w:rPr>
                <w:sz w:val="24"/>
                <w:szCs w:val="24"/>
              </w:rPr>
              <w:t>Способность к самооценке на основе критерия успешности в деятельности</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слушать речь учителя</w:t>
            </w:r>
          </w:p>
        </w:tc>
        <w:tc>
          <w:tcPr>
            <w:tcW w:w="990" w:type="pct"/>
          </w:tcPr>
          <w:p w:rsidR="0082224B" w:rsidRPr="00FD0562" w:rsidRDefault="0082224B" w:rsidP="0082224B">
            <w:pPr>
              <w:spacing w:line="240" w:lineRule="auto"/>
              <w:contextualSpacing/>
              <w:rPr>
                <w:sz w:val="24"/>
                <w:szCs w:val="24"/>
              </w:rPr>
            </w:pPr>
            <w:r w:rsidRPr="00FD0562">
              <w:rPr>
                <w:sz w:val="24"/>
                <w:szCs w:val="24"/>
              </w:rPr>
              <w:t>Осознанно и произвольно строить речевые высказывания и выражения</w:t>
            </w:r>
          </w:p>
          <w:p w:rsidR="0082224B" w:rsidRPr="00FD0562" w:rsidRDefault="0082224B" w:rsidP="0082224B">
            <w:pPr>
              <w:spacing w:line="240" w:lineRule="auto"/>
              <w:contextualSpacing/>
              <w:rPr>
                <w:sz w:val="24"/>
                <w:szCs w:val="24"/>
              </w:rPr>
            </w:pPr>
          </w:p>
        </w:tc>
        <w:tc>
          <w:tcPr>
            <w:tcW w:w="858" w:type="pct"/>
          </w:tcPr>
          <w:p w:rsidR="0082224B" w:rsidRPr="00FD0562" w:rsidRDefault="0082224B" w:rsidP="0082224B">
            <w:pPr>
              <w:spacing w:line="240" w:lineRule="auto"/>
              <w:contextualSpacing/>
              <w:rPr>
                <w:sz w:val="24"/>
                <w:szCs w:val="24"/>
              </w:rPr>
            </w:pPr>
            <w:r w:rsidRPr="00FD0562">
              <w:rPr>
                <w:sz w:val="24"/>
                <w:szCs w:val="24"/>
              </w:rPr>
              <w:t>Учиться общаться в коллективе</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13-14</w:t>
            </w:r>
          </w:p>
        </w:tc>
        <w:tc>
          <w:tcPr>
            <w:tcW w:w="858" w:type="pct"/>
          </w:tcPr>
          <w:p w:rsidR="0082224B" w:rsidRPr="00FD0562" w:rsidRDefault="0082224B" w:rsidP="0082224B">
            <w:pPr>
              <w:spacing w:line="240" w:lineRule="auto"/>
              <w:contextualSpacing/>
              <w:rPr>
                <w:sz w:val="24"/>
                <w:szCs w:val="24"/>
              </w:rPr>
            </w:pPr>
            <w:r w:rsidRPr="00FD0562">
              <w:rPr>
                <w:sz w:val="24"/>
                <w:szCs w:val="24"/>
              </w:rPr>
              <w:t xml:space="preserve">Растительный и животный мир </w:t>
            </w:r>
            <w:r w:rsidRPr="00FD0562">
              <w:rPr>
                <w:sz w:val="24"/>
                <w:szCs w:val="24"/>
              </w:rPr>
              <w:lastRenderedPageBreak/>
              <w:t>Оренбургской области.</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lastRenderedPageBreak/>
              <w:t>2</w:t>
            </w:r>
          </w:p>
        </w:tc>
        <w:tc>
          <w:tcPr>
            <w:tcW w:w="792" w:type="pct"/>
          </w:tcPr>
          <w:p w:rsidR="0082224B" w:rsidRPr="00FD0562" w:rsidRDefault="0082224B" w:rsidP="0082224B">
            <w:pPr>
              <w:spacing w:line="240" w:lineRule="auto"/>
              <w:contextualSpacing/>
              <w:rPr>
                <w:sz w:val="24"/>
                <w:szCs w:val="24"/>
              </w:rPr>
            </w:pPr>
            <w:r w:rsidRPr="00FD0562">
              <w:rPr>
                <w:sz w:val="24"/>
                <w:szCs w:val="24"/>
              </w:rPr>
              <w:t>Формировать учебно-познавател</w:t>
            </w:r>
            <w:r w:rsidRPr="00FD0562">
              <w:rPr>
                <w:sz w:val="24"/>
                <w:szCs w:val="24"/>
              </w:rPr>
              <w:lastRenderedPageBreak/>
              <w:t>ьный интерес к новому материалу</w:t>
            </w:r>
          </w:p>
        </w:tc>
        <w:tc>
          <w:tcPr>
            <w:tcW w:w="924" w:type="pct"/>
          </w:tcPr>
          <w:p w:rsidR="0082224B" w:rsidRPr="00FD0562" w:rsidRDefault="0082224B" w:rsidP="0082224B">
            <w:pPr>
              <w:spacing w:line="240" w:lineRule="auto"/>
              <w:contextualSpacing/>
              <w:rPr>
                <w:sz w:val="24"/>
                <w:szCs w:val="24"/>
              </w:rPr>
            </w:pPr>
            <w:r w:rsidRPr="00FD0562">
              <w:rPr>
                <w:sz w:val="24"/>
                <w:szCs w:val="24"/>
              </w:rPr>
              <w:lastRenderedPageBreak/>
              <w:t xml:space="preserve">Умение слушать речь учителя, </w:t>
            </w:r>
            <w:r w:rsidRPr="00FD0562">
              <w:rPr>
                <w:sz w:val="24"/>
                <w:szCs w:val="24"/>
              </w:rPr>
              <w:lastRenderedPageBreak/>
              <w:t>соблюдать правила общения.</w:t>
            </w:r>
          </w:p>
        </w:tc>
        <w:tc>
          <w:tcPr>
            <w:tcW w:w="990" w:type="pct"/>
          </w:tcPr>
          <w:p w:rsidR="0082224B" w:rsidRPr="00FD0562" w:rsidRDefault="0082224B" w:rsidP="0082224B">
            <w:pPr>
              <w:spacing w:line="240" w:lineRule="auto"/>
              <w:contextualSpacing/>
              <w:rPr>
                <w:sz w:val="24"/>
                <w:szCs w:val="24"/>
              </w:rPr>
            </w:pPr>
            <w:r w:rsidRPr="00FD0562">
              <w:rPr>
                <w:sz w:val="24"/>
                <w:szCs w:val="24"/>
              </w:rPr>
              <w:lastRenderedPageBreak/>
              <w:t>Умения аргументировать свои предложения</w:t>
            </w:r>
            <w:r w:rsidRPr="00FD0562">
              <w:rPr>
                <w:sz w:val="24"/>
                <w:szCs w:val="24"/>
              </w:rPr>
              <w:lastRenderedPageBreak/>
              <w:t>.</w:t>
            </w:r>
          </w:p>
        </w:tc>
        <w:tc>
          <w:tcPr>
            <w:tcW w:w="858" w:type="pct"/>
          </w:tcPr>
          <w:p w:rsidR="0082224B" w:rsidRPr="00FD0562" w:rsidRDefault="0082224B" w:rsidP="0082224B">
            <w:pPr>
              <w:spacing w:line="240" w:lineRule="auto"/>
              <w:contextualSpacing/>
              <w:rPr>
                <w:sz w:val="24"/>
                <w:szCs w:val="24"/>
              </w:rPr>
            </w:pPr>
            <w:r w:rsidRPr="00FD0562">
              <w:rPr>
                <w:sz w:val="24"/>
                <w:szCs w:val="24"/>
              </w:rPr>
              <w:lastRenderedPageBreak/>
              <w:t>Оценивать правильность выполнения задания</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lastRenderedPageBreak/>
              <w:t>15-16-17</w:t>
            </w:r>
          </w:p>
        </w:tc>
        <w:tc>
          <w:tcPr>
            <w:tcW w:w="858" w:type="pct"/>
          </w:tcPr>
          <w:p w:rsidR="0082224B" w:rsidRPr="00FD0562" w:rsidRDefault="0082224B" w:rsidP="0082224B">
            <w:pPr>
              <w:spacing w:line="240" w:lineRule="auto"/>
              <w:contextualSpacing/>
              <w:rPr>
                <w:sz w:val="24"/>
                <w:szCs w:val="24"/>
              </w:rPr>
            </w:pPr>
            <w:r w:rsidRPr="00FD0562">
              <w:rPr>
                <w:sz w:val="24"/>
                <w:szCs w:val="24"/>
              </w:rPr>
              <w:t>Растительный и животный мир моего края. Уральские горы.</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3</w:t>
            </w:r>
          </w:p>
        </w:tc>
        <w:tc>
          <w:tcPr>
            <w:tcW w:w="792" w:type="pct"/>
          </w:tcPr>
          <w:p w:rsidR="0082224B" w:rsidRPr="00FD0562" w:rsidRDefault="0082224B" w:rsidP="0082224B">
            <w:pPr>
              <w:spacing w:line="240" w:lineRule="auto"/>
              <w:contextualSpacing/>
              <w:rPr>
                <w:sz w:val="24"/>
                <w:szCs w:val="24"/>
              </w:rPr>
            </w:pPr>
            <w:r w:rsidRPr="00FD0562">
              <w:rPr>
                <w:sz w:val="24"/>
                <w:szCs w:val="24"/>
              </w:rPr>
              <w:t>Формировать учебно-познавательный интерес к новому материалу</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слушать речь учителя, соблюдать правила общения.</w:t>
            </w:r>
          </w:p>
        </w:tc>
        <w:tc>
          <w:tcPr>
            <w:tcW w:w="990" w:type="pct"/>
          </w:tcPr>
          <w:p w:rsidR="0082224B" w:rsidRPr="00FD0562" w:rsidRDefault="0082224B" w:rsidP="0082224B">
            <w:pPr>
              <w:spacing w:line="240" w:lineRule="auto"/>
              <w:contextualSpacing/>
              <w:rPr>
                <w:sz w:val="24"/>
                <w:szCs w:val="24"/>
              </w:rPr>
            </w:pPr>
            <w:r w:rsidRPr="00FD0562">
              <w:rPr>
                <w:sz w:val="24"/>
                <w:szCs w:val="24"/>
              </w:rPr>
              <w:t>Умения аргументировать свои предложения.</w:t>
            </w:r>
          </w:p>
        </w:tc>
        <w:tc>
          <w:tcPr>
            <w:tcW w:w="858" w:type="pct"/>
          </w:tcPr>
          <w:p w:rsidR="0082224B" w:rsidRPr="00FD0562" w:rsidRDefault="0082224B" w:rsidP="0082224B">
            <w:pPr>
              <w:spacing w:line="240" w:lineRule="auto"/>
              <w:contextualSpacing/>
              <w:rPr>
                <w:sz w:val="24"/>
                <w:szCs w:val="24"/>
              </w:rPr>
            </w:pPr>
            <w:r w:rsidRPr="00FD0562">
              <w:rPr>
                <w:sz w:val="24"/>
                <w:szCs w:val="24"/>
              </w:rPr>
              <w:t>Оценивать правильность выполнения задания</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18-</w:t>
            </w:r>
          </w:p>
          <w:p w:rsidR="0082224B" w:rsidRPr="00FD0562" w:rsidRDefault="0082224B" w:rsidP="0082224B">
            <w:pPr>
              <w:spacing w:line="240" w:lineRule="auto"/>
              <w:contextualSpacing/>
              <w:rPr>
                <w:bCs/>
                <w:color w:val="000000"/>
                <w:sz w:val="24"/>
                <w:szCs w:val="24"/>
              </w:rPr>
            </w:pPr>
          </w:p>
          <w:p w:rsidR="0082224B" w:rsidRPr="00FD0562" w:rsidRDefault="0082224B" w:rsidP="0082224B">
            <w:pPr>
              <w:spacing w:line="240" w:lineRule="auto"/>
              <w:contextualSpacing/>
              <w:rPr>
                <w:bCs/>
                <w:color w:val="000000"/>
                <w:sz w:val="24"/>
                <w:szCs w:val="24"/>
              </w:rPr>
            </w:pPr>
            <w:r w:rsidRPr="00FD0562">
              <w:rPr>
                <w:bCs/>
                <w:color w:val="000000"/>
                <w:sz w:val="24"/>
                <w:szCs w:val="24"/>
              </w:rPr>
              <w:t>19-20-21</w:t>
            </w:r>
          </w:p>
        </w:tc>
        <w:tc>
          <w:tcPr>
            <w:tcW w:w="858" w:type="pct"/>
          </w:tcPr>
          <w:p w:rsidR="0082224B" w:rsidRPr="00FD0562" w:rsidRDefault="0082224B" w:rsidP="0082224B">
            <w:pPr>
              <w:spacing w:line="240" w:lineRule="auto"/>
              <w:contextualSpacing/>
              <w:rPr>
                <w:sz w:val="24"/>
                <w:szCs w:val="24"/>
              </w:rPr>
            </w:pPr>
            <w:r w:rsidRPr="00FD0562">
              <w:rPr>
                <w:sz w:val="24"/>
                <w:szCs w:val="24"/>
              </w:rPr>
              <w:t>«Зелёная аптека» моего края. Экскурсии в библиотеку.</w:t>
            </w:r>
          </w:p>
          <w:p w:rsidR="0082224B" w:rsidRPr="00FD0562" w:rsidRDefault="0082224B" w:rsidP="0082224B">
            <w:pPr>
              <w:spacing w:line="240" w:lineRule="auto"/>
              <w:contextualSpacing/>
              <w:rPr>
                <w:sz w:val="24"/>
                <w:szCs w:val="24"/>
              </w:rPr>
            </w:pPr>
            <w:r w:rsidRPr="00FD0562">
              <w:rPr>
                <w:sz w:val="24"/>
                <w:szCs w:val="24"/>
              </w:rPr>
              <w:t>Экскурсия  в музей.</w:t>
            </w:r>
          </w:p>
          <w:p w:rsidR="0082224B" w:rsidRPr="00FD0562" w:rsidRDefault="0082224B" w:rsidP="0082224B">
            <w:pPr>
              <w:spacing w:line="240" w:lineRule="auto"/>
              <w:contextualSpacing/>
              <w:rPr>
                <w:sz w:val="24"/>
                <w:szCs w:val="24"/>
              </w:rPr>
            </w:pPr>
            <w:r w:rsidRPr="00FD0562">
              <w:rPr>
                <w:sz w:val="24"/>
                <w:szCs w:val="24"/>
              </w:rPr>
              <w:t>Экология моего края.</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4</w:t>
            </w:r>
          </w:p>
        </w:tc>
        <w:tc>
          <w:tcPr>
            <w:tcW w:w="792" w:type="pct"/>
          </w:tcPr>
          <w:p w:rsidR="0082224B" w:rsidRPr="00FD0562" w:rsidRDefault="0082224B" w:rsidP="0082224B">
            <w:pPr>
              <w:spacing w:line="240" w:lineRule="auto"/>
              <w:contextualSpacing/>
              <w:rPr>
                <w:sz w:val="24"/>
                <w:szCs w:val="24"/>
              </w:rPr>
            </w:pPr>
            <w:r w:rsidRPr="00FD0562">
              <w:rPr>
                <w:sz w:val="24"/>
                <w:szCs w:val="24"/>
              </w:rPr>
              <w:t>Формировать учебно-познавательный интерес к новому материалу</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слушать речь учителя, соблюдать правила общения.</w:t>
            </w:r>
          </w:p>
        </w:tc>
        <w:tc>
          <w:tcPr>
            <w:tcW w:w="990" w:type="pct"/>
          </w:tcPr>
          <w:p w:rsidR="0082224B" w:rsidRPr="00FD0562" w:rsidRDefault="0082224B" w:rsidP="0082224B">
            <w:pPr>
              <w:spacing w:line="240" w:lineRule="auto"/>
              <w:contextualSpacing/>
              <w:rPr>
                <w:sz w:val="24"/>
                <w:szCs w:val="24"/>
              </w:rPr>
            </w:pPr>
            <w:r w:rsidRPr="00FD0562">
              <w:rPr>
                <w:sz w:val="24"/>
                <w:szCs w:val="24"/>
              </w:rPr>
              <w:t>Умения аргументировать свои предложения.</w:t>
            </w:r>
          </w:p>
        </w:tc>
        <w:tc>
          <w:tcPr>
            <w:tcW w:w="858" w:type="pct"/>
          </w:tcPr>
          <w:p w:rsidR="0082224B" w:rsidRPr="00FD0562" w:rsidRDefault="0082224B" w:rsidP="0082224B">
            <w:pPr>
              <w:spacing w:line="240" w:lineRule="auto"/>
              <w:contextualSpacing/>
              <w:rPr>
                <w:sz w:val="24"/>
                <w:szCs w:val="24"/>
              </w:rPr>
            </w:pPr>
            <w:r w:rsidRPr="00FD0562">
              <w:rPr>
                <w:sz w:val="24"/>
                <w:szCs w:val="24"/>
              </w:rPr>
              <w:t>Оценивать правильность выполнения задания</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22</w:t>
            </w:r>
          </w:p>
        </w:tc>
        <w:tc>
          <w:tcPr>
            <w:tcW w:w="858" w:type="pct"/>
          </w:tcPr>
          <w:p w:rsidR="0082224B" w:rsidRPr="00FD0562" w:rsidRDefault="0082224B" w:rsidP="0082224B">
            <w:pPr>
              <w:spacing w:line="240" w:lineRule="auto"/>
              <w:contextualSpacing/>
              <w:rPr>
                <w:sz w:val="24"/>
                <w:szCs w:val="24"/>
              </w:rPr>
            </w:pPr>
            <w:r w:rsidRPr="00FD0562">
              <w:rPr>
                <w:sz w:val="24"/>
                <w:szCs w:val="24"/>
              </w:rPr>
              <w:t>Коллекция трав моего края. Экскурсия</w:t>
            </w:r>
            <w:r>
              <w:rPr>
                <w:sz w:val="24"/>
                <w:szCs w:val="24"/>
              </w:rPr>
              <w:t>.</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w:t>
            </w:r>
          </w:p>
        </w:tc>
        <w:tc>
          <w:tcPr>
            <w:tcW w:w="792" w:type="pct"/>
          </w:tcPr>
          <w:p w:rsidR="0082224B" w:rsidRPr="00742BFD" w:rsidRDefault="0082224B" w:rsidP="0082224B">
            <w:pPr>
              <w:pStyle w:val="western"/>
              <w:spacing w:before="0" w:beforeAutospacing="0" w:after="0" w:afterAutospacing="0"/>
              <w:contextualSpacing/>
              <w:jc w:val="both"/>
            </w:pPr>
            <w:r w:rsidRPr="00742BFD">
              <w:t xml:space="preserve">Развитие морально – эстетического сознания </w:t>
            </w:r>
            <w:r>
              <w:t>детей</w:t>
            </w:r>
          </w:p>
        </w:tc>
        <w:tc>
          <w:tcPr>
            <w:tcW w:w="924" w:type="pct"/>
          </w:tcPr>
          <w:p w:rsidR="0082224B" w:rsidRPr="00742BFD" w:rsidRDefault="0082224B" w:rsidP="0082224B">
            <w:pPr>
              <w:pStyle w:val="western"/>
              <w:spacing w:before="0" w:beforeAutospacing="0" w:after="0" w:afterAutospacing="0"/>
              <w:contextualSpacing/>
              <w:jc w:val="both"/>
            </w:pPr>
            <w:r w:rsidRPr="00742BFD">
              <w:t>Умение анализировать, сравнивать и обобщать</w:t>
            </w:r>
          </w:p>
          <w:p w:rsidR="0082224B" w:rsidRPr="00742BFD" w:rsidRDefault="0082224B" w:rsidP="0082224B">
            <w:pPr>
              <w:pStyle w:val="western"/>
              <w:spacing w:before="0" w:beforeAutospacing="0" w:after="0" w:afterAutospacing="0"/>
              <w:contextualSpacing/>
              <w:jc w:val="both"/>
            </w:pPr>
            <w:r w:rsidRPr="00742BFD">
              <w:t xml:space="preserve">Работать с </w:t>
            </w:r>
            <w:r>
              <w:t>коллекциями</w:t>
            </w:r>
            <w:r w:rsidRPr="00742BFD">
              <w:t>.</w:t>
            </w:r>
          </w:p>
        </w:tc>
        <w:tc>
          <w:tcPr>
            <w:tcW w:w="990" w:type="pct"/>
          </w:tcPr>
          <w:p w:rsidR="0082224B" w:rsidRPr="00742BFD" w:rsidRDefault="0082224B" w:rsidP="0082224B">
            <w:pPr>
              <w:pStyle w:val="western"/>
              <w:spacing w:before="0" w:beforeAutospacing="0" w:after="0" w:afterAutospacing="0"/>
              <w:contextualSpacing/>
              <w:jc w:val="both"/>
            </w:pPr>
            <w:r w:rsidRPr="00742BFD">
              <w:t>Договариваться и приходить к общему решению в совместной деятельности (работе в парах).</w:t>
            </w:r>
          </w:p>
        </w:tc>
        <w:tc>
          <w:tcPr>
            <w:tcW w:w="858" w:type="pct"/>
          </w:tcPr>
          <w:p w:rsidR="0082224B" w:rsidRPr="00742BFD" w:rsidRDefault="0082224B" w:rsidP="0082224B">
            <w:pPr>
              <w:pStyle w:val="western"/>
              <w:spacing w:before="0" w:beforeAutospacing="0" w:after="0" w:afterAutospacing="0"/>
              <w:contextualSpacing/>
              <w:jc w:val="both"/>
            </w:pPr>
            <w:r>
              <w:t>О</w:t>
            </w:r>
            <w:r w:rsidRPr="00742BFD">
              <w:t>казывать в сотрудничестве</w:t>
            </w:r>
          </w:p>
          <w:p w:rsidR="0082224B" w:rsidRPr="00742BFD" w:rsidRDefault="0082224B" w:rsidP="0082224B">
            <w:pPr>
              <w:pStyle w:val="western"/>
              <w:spacing w:before="0" w:beforeAutospacing="0" w:after="0" w:afterAutospacing="0"/>
              <w:contextualSpacing/>
              <w:jc w:val="both"/>
            </w:pPr>
            <w:r w:rsidRPr="00742BFD">
              <w:t>необходимую</w:t>
            </w:r>
          </w:p>
          <w:p w:rsidR="0082224B" w:rsidRPr="00742BFD" w:rsidRDefault="0082224B" w:rsidP="0082224B">
            <w:pPr>
              <w:pStyle w:val="western"/>
              <w:spacing w:before="0" w:beforeAutospacing="0" w:after="0" w:afterAutospacing="0"/>
              <w:contextualSpacing/>
              <w:jc w:val="both"/>
            </w:pPr>
            <w:r w:rsidRPr="00742BFD">
              <w:t>взаимопомощь.</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23</w:t>
            </w:r>
          </w:p>
        </w:tc>
        <w:tc>
          <w:tcPr>
            <w:tcW w:w="858" w:type="pct"/>
          </w:tcPr>
          <w:p w:rsidR="0082224B" w:rsidRPr="00FD0562" w:rsidRDefault="0082224B" w:rsidP="0082224B">
            <w:pPr>
              <w:spacing w:line="240" w:lineRule="auto"/>
              <w:contextualSpacing/>
              <w:rPr>
                <w:sz w:val="24"/>
                <w:szCs w:val="24"/>
              </w:rPr>
            </w:pPr>
            <w:r w:rsidRPr="00FD0562">
              <w:rPr>
                <w:sz w:val="24"/>
                <w:szCs w:val="24"/>
              </w:rPr>
              <w:t>Дикие и комнатные растения. Уход за комнатными растениями.</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w:t>
            </w:r>
          </w:p>
        </w:tc>
        <w:tc>
          <w:tcPr>
            <w:tcW w:w="792" w:type="pct"/>
          </w:tcPr>
          <w:p w:rsidR="0082224B" w:rsidRPr="00FD0562" w:rsidRDefault="0082224B" w:rsidP="0082224B">
            <w:pPr>
              <w:spacing w:line="240" w:lineRule="auto"/>
              <w:contextualSpacing/>
              <w:rPr>
                <w:sz w:val="24"/>
                <w:szCs w:val="24"/>
              </w:rPr>
            </w:pPr>
            <w:r w:rsidRPr="00FD0562">
              <w:rPr>
                <w:sz w:val="24"/>
                <w:szCs w:val="24"/>
              </w:rPr>
              <w:t>Формировать учебно-познавательный интерес к новому материалу</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слушать речь учителя, соблюдать правила общения.</w:t>
            </w:r>
          </w:p>
        </w:tc>
        <w:tc>
          <w:tcPr>
            <w:tcW w:w="990" w:type="pct"/>
          </w:tcPr>
          <w:p w:rsidR="0082224B" w:rsidRPr="00FD0562" w:rsidRDefault="0082224B" w:rsidP="0082224B">
            <w:pPr>
              <w:spacing w:line="240" w:lineRule="auto"/>
              <w:contextualSpacing/>
              <w:rPr>
                <w:sz w:val="24"/>
                <w:szCs w:val="24"/>
              </w:rPr>
            </w:pPr>
            <w:r w:rsidRPr="00FD0562">
              <w:rPr>
                <w:sz w:val="24"/>
                <w:szCs w:val="24"/>
              </w:rPr>
              <w:t>Умения аргументировать свои предложения.</w:t>
            </w:r>
          </w:p>
        </w:tc>
        <w:tc>
          <w:tcPr>
            <w:tcW w:w="858" w:type="pct"/>
          </w:tcPr>
          <w:p w:rsidR="0082224B" w:rsidRPr="00FD0562" w:rsidRDefault="0082224B" w:rsidP="0082224B">
            <w:pPr>
              <w:spacing w:line="240" w:lineRule="auto"/>
              <w:contextualSpacing/>
              <w:rPr>
                <w:sz w:val="24"/>
                <w:szCs w:val="24"/>
              </w:rPr>
            </w:pPr>
            <w:r w:rsidRPr="00FD0562">
              <w:rPr>
                <w:sz w:val="24"/>
                <w:szCs w:val="24"/>
              </w:rPr>
              <w:t>Оценивать правильность выполнения задания</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24-</w:t>
            </w:r>
          </w:p>
          <w:p w:rsidR="0082224B" w:rsidRPr="00FD0562" w:rsidRDefault="0082224B" w:rsidP="0082224B">
            <w:pPr>
              <w:spacing w:line="240" w:lineRule="auto"/>
              <w:contextualSpacing/>
              <w:rPr>
                <w:bCs/>
                <w:color w:val="000000"/>
                <w:sz w:val="24"/>
                <w:szCs w:val="24"/>
              </w:rPr>
            </w:pPr>
          </w:p>
          <w:p w:rsidR="0082224B" w:rsidRPr="00FD0562" w:rsidRDefault="0082224B" w:rsidP="0082224B">
            <w:pPr>
              <w:spacing w:line="240" w:lineRule="auto"/>
              <w:contextualSpacing/>
              <w:rPr>
                <w:bCs/>
                <w:color w:val="000000"/>
                <w:sz w:val="24"/>
                <w:szCs w:val="24"/>
              </w:rPr>
            </w:pPr>
            <w:r w:rsidRPr="00FD0562">
              <w:rPr>
                <w:bCs/>
                <w:color w:val="000000"/>
                <w:sz w:val="24"/>
                <w:szCs w:val="24"/>
              </w:rPr>
              <w:t>2</w:t>
            </w:r>
            <w:r w:rsidRPr="00FD0562">
              <w:rPr>
                <w:bCs/>
                <w:color w:val="000000"/>
                <w:sz w:val="24"/>
                <w:szCs w:val="24"/>
              </w:rPr>
              <w:lastRenderedPageBreak/>
              <w:t>5-26-</w:t>
            </w:r>
          </w:p>
        </w:tc>
        <w:tc>
          <w:tcPr>
            <w:tcW w:w="858" w:type="pct"/>
          </w:tcPr>
          <w:p w:rsidR="0082224B" w:rsidRPr="00FD0562" w:rsidRDefault="0082224B" w:rsidP="0082224B">
            <w:pPr>
              <w:spacing w:line="240" w:lineRule="auto"/>
              <w:contextualSpacing/>
              <w:rPr>
                <w:sz w:val="24"/>
                <w:szCs w:val="24"/>
              </w:rPr>
            </w:pPr>
            <w:r w:rsidRPr="00FD0562">
              <w:rPr>
                <w:sz w:val="24"/>
                <w:szCs w:val="24"/>
              </w:rPr>
              <w:lastRenderedPageBreak/>
              <w:t xml:space="preserve">Животные моего края. </w:t>
            </w: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r w:rsidRPr="00FD0562">
              <w:rPr>
                <w:sz w:val="24"/>
                <w:szCs w:val="24"/>
              </w:rPr>
              <w:t xml:space="preserve">Экскурсии в </w:t>
            </w:r>
            <w:r>
              <w:rPr>
                <w:sz w:val="24"/>
                <w:szCs w:val="24"/>
              </w:rPr>
              <w:t xml:space="preserve">школьный </w:t>
            </w:r>
            <w:r w:rsidRPr="00FD0562">
              <w:rPr>
                <w:sz w:val="24"/>
                <w:szCs w:val="24"/>
              </w:rPr>
              <w:t xml:space="preserve">музей. </w:t>
            </w:r>
          </w:p>
          <w:p w:rsidR="0082224B" w:rsidRPr="00FD0562" w:rsidRDefault="0082224B" w:rsidP="0082224B">
            <w:pPr>
              <w:spacing w:line="240" w:lineRule="auto"/>
              <w:contextualSpacing/>
              <w:rPr>
                <w:sz w:val="24"/>
                <w:szCs w:val="24"/>
              </w:rPr>
            </w:pP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lastRenderedPageBreak/>
              <w:t>3</w:t>
            </w:r>
          </w:p>
        </w:tc>
        <w:tc>
          <w:tcPr>
            <w:tcW w:w="792" w:type="pct"/>
          </w:tcPr>
          <w:p w:rsidR="0082224B" w:rsidRPr="00742BFD" w:rsidRDefault="0082224B" w:rsidP="0082224B">
            <w:pPr>
              <w:pStyle w:val="western"/>
              <w:spacing w:before="0" w:beforeAutospacing="0" w:after="0" w:afterAutospacing="0"/>
              <w:contextualSpacing/>
              <w:jc w:val="both"/>
            </w:pPr>
            <w:r w:rsidRPr="00742BFD">
              <w:t xml:space="preserve">Развитие морально – эстетического сознания </w:t>
            </w:r>
            <w:r>
              <w:lastRenderedPageBreak/>
              <w:t>детей</w:t>
            </w:r>
          </w:p>
        </w:tc>
        <w:tc>
          <w:tcPr>
            <w:tcW w:w="924" w:type="pct"/>
          </w:tcPr>
          <w:p w:rsidR="0082224B" w:rsidRPr="00742BFD" w:rsidRDefault="0082224B" w:rsidP="0082224B">
            <w:pPr>
              <w:pStyle w:val="western"/>
              <w:spacing w:before="0" w:beforeAutospacing="0" w:after="0" w:afterAutospacing="0"/>
              <w:contextualSpacing/>
              <w:jc w:val="both"/>
            </w:pPr>
            <w:r w:rsidRPr="00742BFD">
              <w:lastRenderedPageBreak/>
              <w:t xml:space="preserve">Умение анализировать, сравнивать </w:t>
            </w:r>
            <w:r w:rsidRPr="00742BFD">
              <w:lastRenderedPageBreak/>
              <w:t>и обобщать</w:t>
            </w:r>
          </w:p>
          <w:p w:rsidR="0082224B" w:rsidRPr="00742BFD" w:rsidRDefault="0082224B" w:rsidP="0082224B">
            <w:pPr>
              <w:pStyle w:val="western"/>
              <w:spacing w:before="0" w:beforeAutospacing="0" w:after="0" w:afterAutospacing="0"/>
              <w:contextualSpacing/>
              <w:jc w:val="both"/>
            </w:pPr>
            <w:r w:rsidRPr="00742BFD">
              <w:t xml:space="preserve">Работать с </w:t>
            </w:r>
            <w:r>
              <w:t>коллекциями</w:t>
            </w:r>
            <w:r w:rsidRPr="00742BFD">
              <w:t>.</w:t>
            </w:r>
          </w:p>
        </w:tc>
        <w:tc>
          <w:tcPr>
            <w:tcW w:w="990" w:type="pct"/>
          </w:tcPr>
          <w:p w:rsidR="0082224B" w:rsidRPr="00742BFD" w:rsidRDefault="0082224B" w:rsidP="0082224B">
            <w:pPr>
              <w:pStyle w:val="western"/>
              <w:spacing w:before="0" w:beforeAutospacing="0" w:after="0" w:afterAutospacing="0"/>
              <w:contextualSpacing/>
              <w:jc w:val="both"/>
            </w:pPr>
            <w:r w:rsidRPr="00742BFD">
              <w:lastRenderedPageBreak/>
              <w:t xml:space="preserve">Договариваться и приходить к общему </w:t>
            </w:r>
            <w:r w:rsidRPr="00742BFD">
              <w:lastRenderedPageBreak/>
              <w:t>решению в совместной деятельности (работе в парах).</w:t>
            </w:r>
          </w:p>
        </w:tc>
        <w:tc>
          <w:tcPr>
            <w:tcW w:w="858" w:type="pct"/>
          </w:tcPr>
          <w:p w:rsidR="0082224B" w:rsidRPr="00742BFD" w:rsidRDefault="0082224B" w:rsidP="0082224B">
            <w:pPr>
              <w:pStyle w:val="western"/>
              <w:spacing w:before="0" w:beforeAutospacing="0" w:after="0" w:afterAutospacing="0"/>
              <w:contextualSpacing/>
              <w:jc w:val="both"/>
            </w:pPr>
            <w:r>
              <w:lastRenderedPageBreak/>
              <w:t>О</w:t>
            </w:r>
            <w:r w:rsidRPr="00742BFD">
              <w:t>казывать в сотрудничестве</w:t>
            </w:r>
          </w:p>
          <w:p w:rsidR="0082224B" w:rsidRPr="00742BFD" w:rsidRDefault="0082224B" w:rsidP="0082224B">
            <w:pPr>
              <w:pStyle w:val="western"/>
              <w:spacing w:before="0" w:beforeAutospacing="0" w:after="0" w:afterAutospacing="0"/>
              <w:contextualSpacing/>
              <w:jc w:val="both"/>
            </w:pPr>
            <w:r w:rsidRPr="00742BFD">
              <w:t>необходимую</w:t>
            </w:r>
          </w:p>
          <w:p w:rsidR="0082224B" w:rsidRPr="00742BFD" w:rsidRDefault="0082224B" w:rsidP="0082224B">
            <w:pPr>
              <w:pStyle w:val="western"/>
              <w:spacing w:before="0" w:beforeAutospacing="0" w:after="0" w:afterAutospacing="0"/>
              <w:contextualSpacing/>
              <w:jc w:val="both"/>
            </w:pPr>
            <w:r w:rsidRPr="00742BFD">
              <w:t>взаимопомощь.</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lastRenderedPageBreak/>
              <w:t>27-28</w:t>
            </w:r>
          </w:p>
        </w:tc>
        <w:tc>
          <w:tcPr>
            <w:tcW w:w="858" w:type="pct"/>
          </w:tcPr>
          <w:p w:rsidR="0082224B" w:rsidRPr="00FD0562" w:rsidRDefault="0082224B" w:rsidP="0082224B">
            <w:pPr>
              <w:spacing w:line="240" w:lineRule="auto"/>
              <w:contextualSpacing/>
              <w:rPr>
                <w:sz w:val="24"/>
                <w:szCs w:val="24"/>
              </w:rPr>
            </w:pPr>
            <w:r w:rsidRPr="00FD0562">
              <w:rPr>
                <w:sz w:val="24"/>
                <w:szCs w:val="24"/>
              </w:rPr>
              <w:t>Водоемы моего края. Река Урал.</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w:t>
            </w:r>
          </w:p>
        </w:tc>
        <w:tc>
          <w:tcPr>
            <w:tcW w:w="792" w:type="pct"/>
          </w:tcPr>
          <w:p w:rsidR="0082224B" w:rsidRPr="00FD0562" w:rsidRDefault="0082224B" w:rsidP="0082224B">
            <w:pPr>
              <w:spacing w:line="240" w:lineRule="auto"/>
              <w:contextualSpacing/>
              <w:rPr>
                <w:sz w:val="24"/>
                <w:szCs w:val="24"/>
              </w:rPr>
            </w:pPr>
            <w:r w:rsidRPr="00FD0562">
              <w:rPr>
                <w:sz w:val="24"/>
                <w:szCs w:val="24"/>
              </w:rPr>
              <w:t>Работать по инструкции с картой,  таблицами</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говорить, анализировать, сравнивать и обобщать.</w:t>
            </w:r>
          </w:p>
        </w:tc>
        <w:tc>
          <w:tcPr>
            <w:tcW w:w="990" w:type="pct"/>
          </w:tcPr>
          <w:p w:rsidR="0082224B" w:rsidRPr="00FD0562" w:rsidRDefault="0082224B" w:rsidP="0082224B">
            <w:pPr>
              <w:spacing w:line="240" w:lineRule="auto"/>
              <w:contextualSpacing/>
              <w:rPr>
                <w:sz w:val="24"/>
                <w:szCs w:val="24"/>
              </w:rPr>
            </w:pPr>
            <w:r w:rsidRPr="00FD0562">
              <w:rPr>
                <w:sz w:val="24"/>
                <w:szCs w:val="24"/>
              </w:rPr>
              <w:t>Умение осознанно и произвольно строить речевые высказывания</w:t>
            </w:r>
            <w:r w:rsidRPr="00FD0562">
              <w:rPr>
                <w:bCs/>
                <w:sz w:val="24"/>
                <w:szCs w:val="24"/>
              </w:rPr>
              <w:t>.</w:t>
            </w:r>
          </w:p>
        </w:tc>
        <w:tc>
          <w:tcPr>
            <w:tcW w:w="858" w:type="pct"/>
          </w:tcPr>
          <w:p w:rsidR="0082224B" w:rsidRPr="00FD0562" w:rsidRDefault="0082224B" w:rsidP="0082224B">
            <w:pPr>
              <w:spacing w:line="240" w:lineRule="auto"/>
              <w:contextualSpacing/>
              <w:rPr>
                <w:sz w:val="24"/>
                <w:szCs w:val="24"/>
              </w:rPr>
            </w:pPr>
            <w:r w:rsidRPr="00FD0562">
              <w:rPr>
                <w:sz w:val="24"/>
                <w:szCs w:val="24"/>
              </w:rPr>
              <w:t>Осуществлять взаимный контроль и оказывать взаимопомощь</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29</w:t>
            </w:r>
          </w:p>
        </w:tc>
        <w:tc>
          <w:tcPr>
            <w:tcW w:w="858" w:type="pct"/>
          </w:tcPr>
          <w:p w:rsidR="0082224B" w:rsidRPr="00FD0562" w:rsidRDefault="0082224B" w:rsidP="0082224B">
            <w:pPr>
              <w:spacing w:line="240" w:lineRule="auto"/>
              <w:contextualSpacing/>
              <w:rPr>
                <w:sz w:val="24"/>
                <w:szCs w:val="24"/>
              </w:rPr>
            </w:pPr>
            <w:r w:rsidRPr="00FD0562">
              <w:rPr>
                <w:sz w:val="24"/>
                <w:szCs w:val="24"/>
              </w:rPr>
              <w:t>Природные памятники моего края. Экскурсия.</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w:t>
            </w:r>
          </w:p>
        </w:tc>
        <w:tc>
          <w:tcPr>
            <w:tcW w:w="792" w:type="pct"/>
          </w:tcPr>
          <w:p w:rsidR="0082224B" w:rsidRPr="00FD0562" w:rsidRDefault="0082224B" w:rsidP="0082224B">
            <w:pPr>
              <w:spacing w:line="240" w:lineRule="auto"/>
              <w:contextualSpacing/>
              <w:rPr>
                <w:sz w:val="24"/>
                <w:szCs w:val="24"/>
              </w:rPr>
            </w:pPr>
            <w:r w:rsidRPr="00FD0562">
              <w:rPr>
                <w:sz w:val="24"/>
                <w:szCs w:val="24"/>
              </w:rPr>
              <w:t>Способность к самооценке на основе критерия успешности в деятельности</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слушать речь учителя</w:t>
            </w:r>
          </w:p>
        </w:tc>
        <w:tc>
          <w:tcPr>
            <w:tcW w:w="990" w:type="pct"/>
          </w:tcPr>
          <w:p w:rsidR="0082224B" w:rsidRPr="00FD0562" w:rsidRDefault="0082224B" w:rsidP="0082224B">
            <w:pPr>
              <w:spacing w:line="240" w:lineRule="auto"/>
              <w:contextualSpacing/>
              <w:rPr>
                <w:sz w:val="24"/>
                <w:szCs w:val="24"/>
              </w:rPr>
            </w:pPr>
            <w:r w:rsidRPr="00FD0562">
              <w:rPr>
                <w:sz w:val="24"/>
                <w:szCs w:val="24"/>
              </w:rPr>
              <w:t>Осознанно и произвольно строить речевые высказывания и выражения</w:t>
            </w:r>
          </w:p>
          <w:p w:rsidR="0082224B" w:rsidRPr="00FD0562" w:rsidRDefault="0082224B" w:rsidP="0082224B">
            <w:pPr>
              <w:spacing w:line="240" w:lineRule="auto"/>
              <w:contextualSpacing/>
              <w:rPr>
                <w:sz w:val="24"/>
                <w:szCs w:val="24"/>
              </w:rPr>
            </w:pPr>
          </w:p>
        </w:tc>
        <w:tc>
          <w:tcPr>
            <w:tcW w:w="858" w:type="pct"/>
          </w:tcPr>
          <w:p w:rsidR="0082224B" w:rsidRPr="00FD0562" w:rsidRDefault="0082224B" w:rsidP="0082224B">
            <w:pPr>
              <w:spacing w:line="240" w:lineRule="auto"/>
              <w:contextualSpacing/>
              <w:rPr>
                <w:sz w:val="24"/>
                <w:szCs w:val="24"/>
              </w:rPr>
            </w:pPr>
            <w:r w:rsidRPr="00FD0562">
              <w:rPr>
                <w:sz w:val="24"/>
                <w:szCs w:val="24"/>
              </w:rPr>
              <w:t>Учиться общаться в коллективе</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20-31-32-33</w:t>
            </w:r>
          </w:p>
        </w:tc>
        <w:tc>
          <w:tcPr>
            <w:tcW w:w="858" w:type="pct"/>
          </w:tcPr>
          <w:p w:rsidR="0082224B" w:rsidRPr="00FD0562" w:rsidRDefault="0082224B" w:rsidP="0082224B">
            <w:pPr>
              <w:spacing w:line="240" w:lineRule="auto"/>
              <w:contextualSpacing/>
              <w:rPr>
                <w:sz w:val="24"/>
                <w:szCs w:val="24"/>
              </w:rPr>
            </w:pPr>
            <w:r w:rsidRPr="00FD0562">
              <w:rPr>
                <w:sz w:val="24"/>
                <w:szCs w:val="24"/>
              </w:rPr>
              <w:t>Моя семья в годы Великой Отечественной войны. Рассказы, презентации и проекты о семейных героях. Экскурсии к памятнику Вечно живым.</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4</w:t>
            </w:r>
          </w:p>
        </w:tc>
        <w:tc>
          <w:tcPr>
            <w:tcW w:w="792" w:type="pct"/>
          </w:tcPr>
          <w:p w:rsidR="0082224B" w:rsidRPr="00FD0562" w:rsidRDefault="0082224B" w:rsidP="0082224B">
            <w:pPr>
              <w:spacing w:line="240" w:lineRule="auto"/>
              <w:contextualSpacing/>
              <w:rPr>
                <w:sz w:val="24"/>
                <w:szCs w:val="24"/>
              </w:rPr>
            </w:pPr>
            <w:r w:rsidRPr="00FD0562">
              <w:rPr>
                <w:sz w:val="24"/>
                <w:szCs w:val="24"/>
              </w:rPr>
              <w:t>Формировать учебно-познавательный интерес к новому материалу</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слушать речь учителя, соблюдать правила общения.</w:t>
            </w:r>
          </w:p>
        </w:tc>
        <w:tc>
          <w:tcPr>
            <w:tcW w:w="990" w:type="pct"/>
          </w:tcPr>
          <w:p w:rsidR="0082224B" w:rsidRPr="00FD0562" w:rsidRDefault="0082224B" w:rsidP="0082224B">
            <w:pPr>
              <w:spacing w:line="240" w:lineRule="auto"/>
              <w:contextualSpacing/>
              <w:rPr>
                <w:sz w:val="24"/>
                <w:szCs w:val="24"/>
              </w:rPr>
            </w:pPr>
            <w:r w:rsidRPr="00FD0562">
              <w:rPr>
                <w:sz w:val="24"/>
                <w:szCs w:val="24"/>
              </w:rPr>
              <w:t>Умения аргументировать свои предложения.</w:t>
            </w:r>
          </w:p>
        </w:tc>
        <w:tc>
          <w:tcPr>
            <w:tcW w:w="858" w:type="pct"/>
          </w:tcPr>
          <w:p w:rsidR="0082224B" w:rsidRPr="00FD0562" w:rsidRDefault="0082224B" w:rsidP="0082224B">
            <w:pPr>
              <w:spacing w:line="240" w:lineRule="auto"/>
              <w:contextualSpacing/>
              <w:rPr>
                <w:sz w:val="24"/>
                <w:szCs w:val="24"/>
              </w:rPr>
            </w:pPr>
            <w:r w:rsidRPr="00FD0562">
              <w:rPr>
                <w:sz w:val="24"/>
                <w:szCs w:val="24"/>
              </w:rPr>
              <w:t>Оценивать правильность выполнения задания</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34</w:t>
            </w:r>
          </w:p>
        </w:tc>
        <w:tc>
          <w:tcPr>
            <w:tcW w:w="858" w:type="pct"/>
          </w:tcPr>
          <w:p w:rsidR="0082224B" w:rsidRDefault="0082224B" w:rsidP="0082224B">
            <w:pPr>
              <w:spacing w:line="240" w:lineRule="auto"/>
              <w:contextualSpacing/>
              <w:rPr>
                <w:sz w:val="24"/>
                <w:szCs w:val="24"/>
              </w:rPr>
            </w:pPr>
            <w:r w:rsidRPr="00FD0562">
              <w:rPr>
                <w:sz w:val="24"/>
                <w:szCs w:val="24"/>
              </w:rPr>
              <w:t>Итоговое занятие «Моё Оренбуржье»</w:t>
            </w:r>
          </w:p>
          <w:p w:rsidR="0082224B" w:rsidRPr="00FD0562" w:rsidRDefault="0082224B" w:rsidP="0082224B">
            <w:pPr>
              <w:spacing w:line="240" w:lineRule="auto"/>
              <w:contextualSpacing/>
              <w:rPr>
                <w:sz w:val="24"/>
                <w:szCs w:val="24"/>
              </w:rPr>
            </w:pPr>
            <w:r>
              <w:rPr>
                <w:sz w:val="24"/>
                <w:szCs w:val="24"/>
              </w:rPr>
              <w:t>Защита проектов</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w:t>
            </w:r>
          </w:p>
        </w:tc>
        <w:tc>
          <w:tcPr>
            <w:tcW w:w="792" w:type="pct"/>
          </w:tcPr>
          <w:p w:rsidR="0082224B" w:rsidRPr="00FD0562" w:rsidRDefault="0082224B" w:rsidP="0082224B">
            <w:pPr>
              <w:spacing w:line="240" w:lineRule="auto"/>
              <w:contextualSpacing/>
              <w:rPr>
                <w:sz w:val="24"/>
                <w:szCs w:val="24"/>
              </w:rPr>
            </w:pPr>
            <w:r w:rsidRPr="00FD0562">
              <w:rPr>
                <w:sz w:val="24"/>
                <w:szCs w:val="24"/>
              </w:rPr>
              <w:t>Способность к самооценке на основе критерия успешности в деятельности</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слушать речь учителя</w:t>
            </w:r>
          </w:p>
        </w:tc>
        <w:tc>
          <w:tcPr>
            <w:tcW w:w="990" w:type="pct"/>
          </w:tcPr>
          <w:p w:rsidR="0082224B" w:rsidRPr="00FD0562" w:rsidRDefault="0082224B" w:rsidP="0082224B">
            <w:pPr>
              <w:spacing w:line="240" w:lineRule="auto"/>
              <w:contextualSpacing/>
              <w:rPr>
                <w:sz w:val="24"/>
                <w:szCs w:val="24"/>
              </w:rPr>
            </w:pPr>
            <w:r w:rsidRPr="00FD0562">
              <w:rPr>
                <w:sz w:val="24"/>
                <w:szCs w:val="24"/>
              </w:rPr>
              <w:t>Осознанно и произвольно строить речевые высказывания и выражения</w:t>
            </w:r>
          </w:p>
          <w:p w:rsidR="0082224B" w:rsidRPr="00FD0562" w:rsidRDefault="0082224B" w:rsidP="0082224B">
            <w:pPr>
              <w:spacing w:line="240" w:lineRule="auto"/>
              <w:contextualSpacing/>
              <w:rPr>
                <w:sz w:val="24"/>
                <w:szCs w:val="24"/>
              </w:rPr>
            </w:pPr>
          </w:p>
        </w:tc>
        <w:tc>
          <w:tcPr>
            <w:tcW w:w="858" w:type="pct"/>
          </w:tcPr>
          <w:p w:rsidR="0082224B" w:rsidRPr="00FD0562" w:rsidRDefault="0082224B" w:rsidP="0082224B">
            <w:pPr>
              <w:spacing w:line="240" w:lineRule="auto"/>
              <w:contextualSpacing/>
              <w:rPr>
                <w:sz w:val="24"/>
                <w:szCs w:val="24"/>
              </w:rPr>
            </w:pPr>
            <w:r w:rsidRPr="00FD0562">
              <w:rPr>
                <w:sz w:val="24"/>
                <w:szCs w:val="24"/>
              </w:rPr>
              <w:t>Учиться общаться в коллективе</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p>
        </w:tc>
        <w:tc>
          <w:tcPr>
            <w:tcW w:w="858" w:type="pct"/>
          </w:tcPr>
          <w:p w:rsidR="0082224B" w:rsidRPr="00FD0562" w:rsidRDefault="0082224B" w:rsidP="0082224B">
            <w:pPr>
              <w:spacing w:line="240" w:lineRule="auto"/>
              <w:contextualSpacing/>
              <w:rPr>
                <w:b/>
                <w:sz w:val="28"/>
                <w:szCs w:val="28"/>
              </w:rPr>
            </w:pPr>
            <w:r w:rsidRPr="00FD0562">
              <w:rPr>
                <w:b/>
                <w:sz w:val="28"/>
                <w:szCs w:val="28"/>
              </w:rPr>
              <w:t>4 класс</w:t>
            </w:r>
          </w:p>
        </w:tc>
        <w:tc>
          <w:tcPr>
            <w:tcW w:w="330" w:type="pct"/>
          </w:tcPr>
          <w:p w:rsidR="0082224B" w:rsidRPr="00FD0562" w:rsidRDefault="0082224B" w:rsidP="0082224B">
            <w:pPr>
              <w:spacing w:line="240" w:lineRule="auto"/>
              <w:contextualSpacing/>
              <w:rPr>
                <w:bCs/>
                <w:color w:val="000000"/>
                <w:sz w:val="24"/>
                <w:szCs w:val="24"/>
              </w:rPr>
            </w:pPr>
          </w:p>
        </w:tc>
        <w:tc>
          <w:tcPr>
            <w:tcW w:w="792" w:type="pct"/>
          </w:tcPr>
          <w:p w:rsidR="0082224B" w:rsidRPr="00FD0562" w:rsidRDefault="0082224B" w:rsidP="0082224B">
            <w:pPr>
              <w:spacing w:line="240" w:lineRule="auto"/>
              <w:contextualSpacing/>
              <w:rPr>
                <w:sz w:val="24"/>
                <w:szCs w:val="24"/>
              </w:rPr>
            </w:pPr>
          </w:p>
        </w:tc>
        <w:tc>
          <w:tcPr>
            <w:tcW w:w="924" w:type="pct"/>
          </w:tcPr>
          <w:p w:rsidR="0082224B" w:rsidRPr="00FD0562" w:rsidRDefault="0082224B" w:rsidP="0082224B">
            <w:pPr>
              <w:spacing w:line="240" w:lineRule="auto"/>
              <w:contextualSpacing/>
              <w:rPr>
                <w:sz w:val="24"/>
                <w:szCs w:val="24"/>
              </w:rPr>
            </w:pPr>
          </w:p>
        </w:tc>
        <w:tc>
          <w:tcPr>
            <w:tcW w:w="990" w:type="pct"/>
          </w:tcPr>
          <w:p w:rsidR="0082224B" w:rsidRPr="00FD0562" w:rsidRDefault="0082224B" w:rsidP="0082224B">
            <w:pPr>
              <w:spacing w:line="240" w:lineRule="auto"/>
              <w:contextualSpacing/>
              <w:rPr>
                <w:sz w:val="24"/>
                <w:szCs w:val="24"/>
              </w:rPr>
            </w:pPr>
          </w:p>
        </w:tc>
        <w:tc>
          <w:tcPr>
            <w:tcW w:w="858" w:type="pct"/>
          </w:tcPr>
          <w:p w:rsidR="0082224B" w:rsidRPr="00FD0562" w:rsidRDefault="0082224B" w:rsidP="0082224B">
            <w:pPr>
              <w:spacing w:line="240" w:lineRule="auto"/>
              <w:contextualSpacing/>
              <w:rPr>
                <w:sz w:val="24"/>
                <w:szCs w:val="24"/>
              </w:rPr>
            </w:pPr>
          </w:p>
        </w:tc>
      </w:tr>
      <w:tr w:rsidR="0082224B" w:rsidRPr="00FD0562" w:rsidTr="0082224B">
        <w:tc>
          <w:tcPr>
            <w:tcW w:w="249" w:type="pct"/>
          </w:tcPr>
          <w:p w:rsidR="0082224B" w:rsidRPr="00742BFD" w:rsidRDefault="0082224B" w:rsidP="0082224B">
            <w:pPr>
              <w:pStyle w:val="western"/>
              <w:spacing w:after="0" w:afterAutospacing="0"/>
              <w:ind w:right="565"/>
              <w:contextualSpacing/>
              <w:jc w:val="both"/>
            </w:pPr>
            <w:r w:rsidRPr="00742BFD">
              <w:t>№</w:t>
            </w:r>
          </w:p>
        </w:tc>
        <w:tc>
          <w:tcPr>
            <w:tcW w:w="858" w:type="pct"/>
          </w:tcPr>
          <w:p w:rsidR="0082224B" w:rsidRPr="00FD0562" w:rsidRDefault="0082224B" w:rsidP="0082224B">
            <w:pPr>
              <w:spacing w:before="100" w:beforeAutospacing="1" w:after="100" w:afterAutospacing="1" w:line="240" w:lineRule="auto"/>
              <w:ind w:right="565"/>
              <w:contextualSpacing/>
              <w:rPr>
                <w:b/>
                <w:bCs/>
                <w:color w:val="000000"/>
                <w:sz w:val="24"/>
                <w:szCs w:val="24"/>
              </w:rPr>
            </w:pPr>
            <w:r w:rsidRPr="00FD0562">
              <w:rPr>
                <w:bCs/>
                <w:sz w:val="24"/>
                <w:szCs w:val="24"/>
              </w:rPr>
              <w:t>Названия темы</w:t>
            </w:r>
          </w:p>
        </w:tc>
        <w:tc>
          <w:tcPr>
            <w:tcW w:w="330" w:type="pct"/>
          </w:tcPr>
          <w:p w:rsidR="0082224B" w:rsidRPr="00FD0562" w:rsidRDefault="0082224B" w:rsidP="0082224B">
            <w:pPr>
              <w:pStyle w:val="western"/>
              <w:spacing w:after="0" w:afterAutospacing="0"/>
              <w:ind w:right="565"/>
              <w:contextualSpacing/>
              <w:jc w:val="both"/>
              <w:rPr>
                <w:bCs/>
              </w:rPr>
            </w:pPr>
          </w:p>
        </w:tc>
        <w:tc>
          <w:tcPr>
            <w:tcW w:w="792" w:type="pct"/>
          </w:tcPr>
          <w:p w:rsidR="0082224B" w:rsidRPr="00FD0562" w:rsidRDefault="0082224B" w:rsidP="0082224B">
            <w:pPr>
              <w:spacing w:before="100" w:beforeAutospacing="1" w:after="100" w:afterAutospacing="1" w:line="240" w:lineRule="auto"/>
              <w:ind w:right="565"/>
              <w:contextualSpacing/>
              <w:rPr>
                <w:b/>
                <w:bCs/>
                <w:color w:val="000000"/>
                <w:sz w:val="24"/>
                <w:szCs w:val="24"/>
              </w:rPr>
            </w:pPr>
            <w:r w:rsidRPr="00FD0562">
              <w:rPr>
                <w:bCs/>
                <w:sz w:val="24"/>
                <w:szCs w:val="24"/>
              </w:rPr>
              <w:t>Личностные УУД</w:t>
            </w:r>
          </w:p>
        </w:tc>
        <w:tc>
          <w:tcPr>
            <w:tcW w:w="924" w:type="pct"/>
          </w:tcPr>
          <w:p w:rsidR="0082224B" w:rsidRPr="00FD0562" w:rsidRDefault="0082224B" w:rsidP="0082224B">
            <w:pPr>
              <w:spacing w:before="100" w:beforeAutospacing="1" w:after="100" w:afterAutospacing="1" w:line="240" w:lineRule="auto"/>
              <w:ind w:right="565"/>
              <w:contextualSpacing/>
              <w:rPr>
                <w:b/>
                <w:bCs/>
                <w:color w:val="000000"/>
                <w:sz w:val="24"/>
                <w:szCs w:val="24"/>
              </w:rPr>
            </w:pPr>
            <w:r w:rsidRPr="00FD0562">
              <w:rPr>
                <w:bCs/>
                <w:sz w:val="24"/>
                <w:szCs w:val="24"/>
              </w:rPr>
              <w:t>Познавательные УУД</w:t>
            </w:r>
          </w:p>
        </w:tc>
        <w:tc>
          <w:tcPr>
            <w:tcW w:w="990" w:type="pct"/>
          </w:tcPr>
          <w:p w:rsidR="0082224B" w:rsidRPr="00FD0562" w:rsidRDefault="0082224B" w:rsidP="0082224B">
            <w:pPr>
              <w:spacing w:before="100" w:beforeAutospacing="1" w:after="100" w:afterAutospacing="1" w:line="240" w:lineRule="auto"/>
              <w:ind w:right="565"/>
              <w:contextualSpacing/>
              <w:rPr>
                <w:b/>
                <w:bCs/>
                <w:color w:val="000000"/>
                <w:sz w:val="24"/>
                <w:szCs w:val="24"/>
              </w:rPr>
            </w:pPr>
            <w:r w:rsidRPr="00FD0562">
              <w:rPr>
                <w:bCs/>
                <w:sz w:val="24"/>
                <w:szCs w:val="24"/>
              </w:rPr>
              <w:t>Коммуникативные УУД</w:t>
            </w:r>
          </w:p>
        </w:tc>
        <w:tc>
          <w:tcPr>
            <w:tcW w:w="858" w:type="pct"/>
          </w:tcPr>
          <w:p w:rsidR="0082224B" w:rsidRPr="00FD0562" w:rsidRDefault="0082224B" w:rsidP="0082224B">
            <w:pPr>
              <w:spacing w:before="100" w:beforeAutospacing="1" w:after="100" w:afterAutospacing="1" w:line="240" w:lineRule="auto"/>
              <w:ind w:right="565"/>
              <w:contextualSpacing/>
              <w:rPr>
                <w:b/>
                <w:bCs/>
                <w:color w:val="000000"/>
                <w:sz w:val="24"/>
                <w:szCs w:val="24"/>
              </w:rPr>
            </w:pPr>
            <w:r w:rsidRPr="00FD0562">
              <w:rPr>
                <w:bCs/>
                <w:sz w:val="24"/>
                <w:szCs w:val="24"/>
              </w:rPr>
              <w:t>Регулятивные УУД</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1-2-3</w:t>
            </w:r>
          </w:p>
        </w:tc>
        <w:tc>
          <w:tcPr>
            <w:tcW w:w="858" w:type="pct"/>
          </w:tcPr>
          <w:p w:rsidR="0082224B" w:rsidRPr="00FD0562" w:rsidRDefault="0082224B" w:rsidP="0082224B">
            <w:pPr>
              <w:spacing w:line="240" w:lineRule="auto"/>
              <w:contextualSpacing/>
              <w:rPr>
                <w:sz w:val="24"/>
                <w:szCs w:val="24"/>
              </w:rPr>
            </w:pPr>
            <w:r w:rsidRPr="00FD0562">
              <w:rPr>
                <w:sz w:val="24"/>
                <w:szCs w:val="24"/>
              </w:rPr>
              <w:t>Вводное занятие. Животный мир моего края. Экскурсия в музей.</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3</w:t>
            </w:r>
          </w:p>
        </w:tc>
        <w:tc>
          <w:tcPr>
            <w:tcW w:w="792" w:type="pct"/>
          </w:tcPr>
          <w:p w:rsidR="0082224B" w:rsidRPr="00742BFD" w:rsidRDefault="0082224B" w:rsidP="0082224B">
            <w:pPr>
              <w:pStyle w:val="western"/>
              <w:spacing w:before="0" w:beforeAutospacing="0" w:after="0" w:afterAutospacing="0"/>
              <w:contextualSpacing/>
              <w:jc w:val="both"/>
            </w:pPr>
            <w:r w:rsidRPr="00742BFD">
              <w:t xml:space="preserve">Формировать мотивационную основу учебной деятельности. </w:t>
            </w:r>
          </w:p>
        </w:tc>
        <w:tc>
          <w:tcPr>
            <w:tcW w:w="924" w:type="pct"/>
          </w:tcPr>
          <w:p w:rsidR="0082224B" w:rsidRPr="00742BFD" w:rsidRDefault="0082224B" w:rsidP="0082224B">
            <w:pPr>
              <w:pStyle w:val="western"/>
              <w:spacing w:before="0" w:beforeAutospacing="0" w:after="0" w:afterAutospacing="0"/>
              <w:contextualSpacing/>
              <w:jc w:val="both"/>
            </w:pPr>
            <w:r w:rsidRPr="00742BFD">
              <w:t>Умение анализировать, сравнивать и обобщать. Работать с энциклопедической литературой.</w:t>
            </w:r>
          </w:p>
        </w:tc>
        <w:tc>
          <w:tcPr>
            <w:tcW w:w="990" w:type="pct"/>
          </w:tcPr>
          <w:p w:rsidR="0082224B" w:rsidRPr="00742BFD" w:rsidRDefault="0082224B" w:rsidP="0082224B">
            <w:pPr>
              <w:pStyle w:val="western"/>
              <w:spacing w:before="0" w:beforeAutospacing="0" w:after="0" w:afterAutospacing="0"/>
              <w:contextualSpacing/>
              <w:jc w:val="both"/>
            </w:pPr>
            <w:r w:rsidRPr="00742BFD">
              <w:t>Умение осознанно и произвольно строить речевые высказывания</w:t>
            </w:r>
            <w:r w:rsidRPr="00FD0562">
              <w:rPr>
                <w:bCs/>
              </w:rPr>
              <w:t xml:space="preserve">. </w:t>
            </w:r>
            <w:r w:rsidRPr="00742BFD">
              <w:t>Умения аргументировать свои предложения.</w:t>
            </w:r>
          </w:p>
        </w:tc>
        <w:tc>
          <w:tcPr>
            <w:tcW w:w="858" w:type="pct"/>
          </w:tcPr>
          <w:p w:rsidR="0082224B" w:rsidRPr="00742BFD" w:rsidRDefault="0082224B" w:rsidP="0082224B">
            <w:pPr>
              <w:pStyle w:val="western"/>
              <w:spacing w:before="0" w:beforeAutospacing="0" w:after="0" w:afterAutospacing="0"/>
              <w:contextualSpacing/>
              <w:jc w:val="both"/>
            </w:pPr>
            <w:r w:rsidRPr="00742BFD">
              <w:t>Осуществлять взаимный контроль и оказывать в сотрудничественеобходимую взаимопомощь</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4</w:t>
            </w:r>
          </w:p>
        </w:tc>
        <w:tc>
          <w:tcPr>
            <w:tcW w:w="858" w:type="pct"/>
          </w:tcPr>
          <w:p w:rsidR="0082224B" w:rsidRPr="00FD0562" w:rsidRDefault="0082224B" w:rsidP="0082224B">
            <w:pPr>
              <w:spacing w:line="240" w:lineRule="auto"/>
              <w:contextualSpacing/>
              <w:rPr>
                <w:sz w:val="24"/>
                <w:szCs w:val="24"/>
              </w:rPr>
            </w:pPr>
            <w:r w:rsidRPr="00FD0562">
              <w:rPr>
                <w:sz w:val="24"/>
                <w:szCs w:val="24"/>
              </w:rPr>
              <w:t>Фотовыставка «Братья наши меньшие».</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w:t>
            </w:r>
          </w:p>
        </w:tc>
        <w:tc>
          <w:tcPr>
            <w:tcW w:w="792" w:type="pct"/>
          </w:tcPr>
          <w:p w:rsidR="0082224B" w:rsidRPr="00FD0562" w:rsidRDefault="0082224B" w:rsidP="0082224B">
            <w:pPr>
              <w:spacing w:line="240" w:lineRule="auto"/>
              <w:contextualSpacing/>
              <w:rPr>
                <w:sz w:val="24"/>
                <w:szCs w:val="24"/>
              </w:rPr>
            </w:pPr>
            <w:r w:rsidRPr="00FD0562">
              <w:rPr>
                <w:sz w:val="24"/>
                <w:szCs w:val="24"/>
              </w:rPr>
              <w:t>Формировать способность к самооценке на основе критерия успешности в деятельности</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анализировать, сравнивать и обобщать.</w:t>
            </w:r>
          </w:p>
        </w:tc>
        <w:tc>
          <w:tcPr>
            <w:tcW w:w="990" w:type="pct"/>
          </w:tcPr>
          <w:p w:rsidR="0082224B" w:rsidRPr="00FD0562" w:rsidRDefault="0082224B" w:rsidP="0082224B">
            <w:pPr>
              <w:spacing w:line="240" w:lineRule="auto"/>
              <w:contextualSpacing/>
              <w:rPr>
                <w:sz w:val="24"/>
                <w:szCs w:val="24"/>
              </w:rPr>
            </w:pPr>
            <w:r w:rsidRPr="00FD0562">
              <w:rPr>
                <w:sz w:val="24"/>
                <w:szCs w:val="24"/>
              </w:rPr>
              <w:t>Умение осознанно и произвольно строить речевые высказывания</w:t>
            </w:r>
            <w:r w:rsidRPr="00FD0562">
              <w:rPr>
                <w:bCs/>
                <w:sz w:val="24"/>
                <w:szCs w:val="24"/>
              </w:rPr>
              <w:t xml:space="preserve"> и предложения.</w:t>
            </w:r>
          </w:p>
        </w:tc>
        <w:tc>
          <w:tcPr>
            <w:tcW w:w="858" w:type="pct"/>
          </w:tcPr>
          <w:p w:rsidR="0082224B" w:rsidRPr="00FD0562" w:rsidRDefault="0082224B" w:rsidP="0082224B">
            <w:pPr>
              <w:spacing w:line="240" w:lineRule="auto"/>
              <w:contextualSpacing/>
              <w:rPr>
                <w:sz w:val="24"/>
                <w:szCs w:val="24"/>
              </w:rPr>
            </w:pPr>
            <w:r w:rsidRPr="00FD0562">
              <w:rPr>
                <w:sz w:val="24"/>
                <w:szCs w:val="24"/>
              </w:rPr>
              <w:t>Осуществлять взаимный контроль и оказывать взаимопомощь</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5-6</w:t>
            </w:r>
          </w:p>
        </w:tc>
        <w:tc>
          <w:tcPr>
            <w:tcW w:w="858" w:type="pct"/>
          </w:tcPr>
          <w:p w:rsidR="0082224B" w:rsidRPr="00FD0562" w:rsidRDefault="0082224B" w:rsidP="0082224B">
            <w:pPr>
              <w:spacing w:line="240" w:lineRule="auto"/>
              <w:contextualSpacing/>
              <w:rPr>
                <w:sz w:val="24"/>
                <w:szCs w:val="24"/>
              </w:rPr>
            </w:pPr>
            <w:r w:rsidRPr="00FD0562">
              <w:rPr>
                <w:sz w:val="24"/>
                <w:szCs w:val="24"/>
              </w:rPr>
              <w:t>Животный мир водоёмов края.</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w:t>
            </w:r>
          </w:p>
        </w:tc>
        <w:tc>
          <w:tcPr>
            <w:tcW w:w="792" w:type="pct"/>
          </w:tcPr>
          <w:p w:rsidR="0082224B" w:rsidRPr="00FD0562" w:rsidRDefault="0082224B" w:rsidP="0082224B">
            <w:pPr>
              <w:spacing w:line="240" w:lineRule="auto"/>
              <w:contextualSpacing/>
              <w:rPr>
                <w:sz w:val="24"/>
                <w:szCs w:val="24"/>
              </w:rPr>
            </w:pPr>
            <w:r w:rsidRPr="00FD0562">
              <w:rPr>
                <w:sz w:val="24"/>
                <w:szCs w:val="24"/>
              </w:rPr>
              <w:t>Работать по инструкции, с документацией, таблицами</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говорить, анализировать, сравнивать и обобщать.</w:t>
            </w:r>
          </w:p>
        </w:tc>
        <w:tc>
          <w:tcPr>
            <w:tcW w:w="990" w:type="pct"/>
          </w:tcPr>
          <w:p w:rsidR="0082224B" w:rsidRPr="00FD0562" w:rsidRDefault="0082224B" w:rsidP="0082224B">
            <w:pPr>
              <w:spacing w:line="240" w:lineRule="auto"/>
              <w:contextualSpacing/>
              <w:rPr>
                <w:sz w:val="24"/>
                <w:szCs w:val="24"/>
              </w:rPr>
            </w:pPr>
            <w:r w:rsidRPr="00FD0562">
              <w:rPr>
                <w:sz w:val="24"/>
                <w:szCs w:val="24"/>
              </w:rPr>
              <w:t>Умение осознанно и произвольно строить речевые высказывания</w:t>
            </w:r>
            <w:r w:rsidRPr="00FD0562">
              <w:rPr>
                <w:bCs/>
                <w:sz w:val="24"/>
                <w:szCs w:val="24"/>
              </w:rPr>
              <w:t>.</w:t>
            </w:r>
          </w:p>
        </w:tc>
        <w:tc>
          <w:tcPr>
            <w:tcW w:w="858" w:type="pct"/>
          </w:tcPr>
          <w:p w:rsidR="0082224B" w:rsidRPr="00FD0562" w:rsidRDefault="0082224B" w:rsidP="0082224B">
            <w:pPr>
              <w:spacing w:line="240" w:lineRule="auto"/>
              <w:contextualSpacing/>
              <w:rPr>
                <w:sz w:val="24"/>
                <w:szCs w:val="24"/>
              </w:rPr>
            </w:pPr>
            <w:r w:rsidRPr="00FD0562">
              <w:rPr>
                <w:sz w:val="24"/>
                <w:szCs w:val="24"/>
              </w:rPr>
              <w:t>Осуществлять взаимный контроль и оказывать взаимопомощь</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7-8</w:t>
            </w:r>
          </w:p>
        </w:tc>
        <w:tc>
          <w:tcPr>
            <w:tcW w:w="858" w:type="pct"/>
          </w:tcPr>
          <w:p w:rsidR="0082224B" w:rsidRPr="00FD0562" w:rsidRDefault="0082224B" w:rsidP="0082224B">
            <w:pPr>
              <w:spacing w:line="240" w:lineRule="auto"/>
              <w:contextualSpacing/>
              <w:rPr>
                <w:sz w:val="24"/>
                <w:szCs w:val="24"/>
              </w:rPr>
            </w:pPr>
            <w:r w:rsidRPr="00FD0562">
              <w:rPr>
                <w:sz w:val="24"/>
                <w:szCs w:val="24"/>
              </w:rPr>
              <w:t>Животные Оренбургских степей и лесостепей.</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w:t>
            </w:r>
          </w:p>
        </w:tc>
        <w:tc>
          <w:tcPr>
            <w:tcW w:w="792" w:type="pct"/>
          </w:tcPr>
          <w:p w:rsidR="0082224B" w:rsidRPr="00742BFD" w:rsidRDefault="0082224B" w:rsidP="0082224B">
            <w:pPr>
              <w:pStyle w:val="western"/>
              <w:spacing w:after="0" w:afterAutospacing="0"/>
              <w:ind w:right="565"/>
              <w:contextualSpacing/>
              <w:jc w:val="both"/>
            </w:pPr>
            <w:r w:rsidRPr="00742BFD">
              <w:t>Формировать учебно-познавательный интерес к новому матер</w:t>
            </w:r>
            <w:r w:rsidRPr="00742BFD">
              <w:lastRenderedPageBreak/>
              <w:t>иалу</w:t>
            </w:r>
          </w:p>
        </w:tc>
        <w:tc>
          <w:tcPr>
            <w:tcW w:w="924" w:type="pct"/>
          </w:tcPr>
          <w:p w:rsidR="0082224B" w:rsidRPr="00FD0562" w:rsidRDefault="0082224B" w:rsidP="0082224B">
            <w:pPr>
              <w:spacing w:line="240" w:lineRule="auto"/>
              <w:contextualSpacing/>
              <w:rPr>
                <w:sz w:val="24"/>
                <w:szCs w:val="24"/>
              </w:rPr>
            </w:pPr>
            <w:r w:rsidRPr="00FD0562">
              <w:rPr>
                <w:sz w:val="24"/>
                <w:szCs w:val="24"/>
              </w:rPr>
              <w:lastRenderedPageBreak/>
              <w:t>Работать по инструкции, с документацией, таблицами</w:t>
            </w: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tc>
        <w:tc>
          <w:tcPr>
            <w:tcW w:w="990" w:type="pct"/>
          </w:tcPr>
          <w:p w:rsidR="0082224B" w:rsidRPr="00FD0562" w:rsidRDefault="0082224B" w:rsidP="0082224B">
            <w:pPr>
              <w:spacing w:line="240" w:lineRule="auto"/>
              <w:contextualSpacing/>
              <w:rPr>
                <w:sz w:val="24"/>
                <w:szCs w:val="24"/>
              </w:rPr>
            </w:pPr>
            <w:r w:rsidRPr="00FD0562">
              <w:rPr>
                <w:sz w:val="24"/>
                <w:szCs w:val="24"/>
              </w:rPr>
              <w:lastRenderedPageBreak/>
              <w:t>Договариваться и приходить к общему решению в совместной деятельности (работе в парах)</w:t>
            </w: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tc>
        <w:tc>
          <w:tcPr>
            <w:tcW w:w="858" w:type="pct"/>
          </w:tcPr>
          <w:p w:rsidR="0082224B" w:rsidRPr="00742BFD" w:rsidRDefault="0082224B" w:rsidP="0082224B">
            <w:pPr>
              <w:pStyle w:val="western"/>
              <w:spacing w:after="0" w:afterAutospacing="0"/>
              <w:ind w:right="565"/>
              <w:contextualSpacing/>
              <w:jc w:val="both"/>
            </w:pPr>
            <w:r w:rsidRPr="00742BFD">
              <w:lastRenderedPageBreak/>
              <w:t>Осуществлять пошаговый</w:t>
            </w:r>
          </w:p>
          <w:p w:rsidR="0082224B" w:rsidRPr="00FD0562" w:rsidRDefault="0082224B" w:rsidP="0082224B">
            <w:pPr>
              <w:spacing w:line="240" w:lineRule="auto"/>
              <w:contextualSpacing/>
              <w:rPr>
                <w:sz w:val="24"/>
                <w:szCs w:val="24"/>
              </w:rPr>
            </w:pPr>
            <w:r w:rsidRPr="00FD0562">
              <w:rPr>
                <w:sz w:val="24"/>
                <w:szCs w:val="24"/>
              </w:rPr>
              <w:t xml:space="preserve"> Контроль</w:t>
            </w: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lastRenderedPageBreak/>
              <w:t>9-10</w:t>
            </w:r>
          </w:p>
        </w:tc>
        <w:tc>
          <w:tcPr>
            <w:tcW w:w="858" w:type="pct"/>
          </w:tcPr>
          <w:p w:rsidR="0082224B" w:rsidRPr="00FD0562" w:rsidRDefault="0082224B" w:rsidP="0082224B">
            <w:pPr>
              <w:spacing w:line="240" w:lineRule="auto"/>
              <w:contextualSpacing/>
              <w:rPr>
                <w:sz w:val="24"/>
                <w:szCs w:val="24"/>
              </w:rPr>
            </w:pPr>
            <w:r w:rsidRPr="00FD0562">
              <w:rPr>
                <w:sz w:val="24"/>
                <w:szCs w:val="24"/>
              </w:rPr>
              <w:t>Домашние животные. Правила содержания дом. животных</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w:t>
            </w:r>
          </w:p>
        </w:tc>
        <w:tc>
          <w:tcPr>
            <w:tcW w:w="792" w:type="pct"/>
          </w:tcPr>
          <w:p w:rsidR="0082224B" w:rsidRPr="00742BFD" w:rsidRDefault="0082224B" w:rsidP="0082224B">
            <w:pPr>
              <w:pStyle w:val="western"/>
              <w:spacing w:before="0" w:beforeAutospacing="0" w:after="0" w:afterAutospacing="0"/>
              <w:contextualSpacing/>
              <w:jc w:val="both"/>
            </w:pPr>
            <w:r w:rsidRPr="00742BFD">
              <w:t xml:space="preserve">Формировать мотивационную основу учебной деятельности. </w:t>
            </w:r>
          </w:p>
        </w:tc>
        <w:tc>
          <w:tcPr>
            <w:tcW w:w="924" w:type="pct"/>
          </w:tcPr>
          <w:p w:rsidR="0082224B" w:rsidRPr="00742BFD" w:rsidRDefault="0082224B" w:rsidP="0082224B">
            <w:pPr>
              <w:pStyle w:val="western"/>
              <w:spacing w:before="0" w:beforeAutospacing="0" w:after="0" w:afterAutospacing="0"/>
              <w:contextualSpacing/>
              <w:jc w:val="both"/>
            </w:pPr>
            <w:r w:rsidRPr="00742BFD">
              <w:t>Умение анализировать, сравнивать и обобщать. Работать с энциклопедической литературой.</w:t>
            </w:r>
          </w:p>
        </w:tc>
        <w:tc>
          <w:tcPr>
            <w:tcW w:w="990" w:type="pct"/>
          </w:tcPr>
          <w:p w:rsidR="0082224B" w:rsidRPr="00742BFD" w:rsidRDefault="0082224B" w:rsidP="0082224B">
            <w:pPr>
              <w:pStyle w:val="western"/>
              <w:spacing w:before="0" w:beforeAutospacing="0" w:after="0" w:afterAutospacing="0"/>
              <w:contextualSpacing/>
              <w:jc w:val="both"/>
            </w:pPr>
            <w:r w:rsidRPr="00742BFD">
              <w:t>Умение осознанно и произвольно строить речевые высказывания</w:t>
            </w:r>
            <w:r w:rsidRPr="00FD0562">
              <w:rPr>
                <w:bCs/>
              </w:rPr>
              <w:t xml:space="preserve">. </w:t>
            </w:r>
            <w:r w:rsidRPr="00742BFD">
              <w:t>Умения аргументировать свои предложения.</w:t>
            </w:r>
          </w:p>
        </w:tc>
        <w:tc>
          <w:tcPr>
            <w:tcW w:w="858" w:type="pct"/>
          </w:tcPr>
          <w:p w:rsidR="0082224B" w:rsidRPr="00742BFD" w:rsidRDefault="0082224B" w:rsidP="0082224B">
            <w:pPr>
              <w:pStyle w:val="western"/>
              <w:spacing w:before="0" w:beforeAutospacing="0" w:after="0" w:afterAutospacing="0"/>
              <w:contextualSpacing/>
              <w:jc w:val="both"/>
            </w:pPr>
            <w:r w:rsidRPr="00742BFD">
              <w:t>Осуществлять взаимный контроль и оказывать в сотрудничественеобходимую взаимопомощь</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11-12-13</w:t>
            </w:r>
          </w:p>
        </w:tc>
        <w:tc>
          <w:tcPr>
            <w:tcW w:w="858" w:type="pct"/>
          </w:tcPr>
          <w:p w:rsidR="0082224B" w:rsidRPr="00FD0562" w:rsidRDefault="0082224B" w:rsidP="0082224B">
            <w:pPr>
              <w:spacing w:line="240" w:lineRule="auto"/>
              <w:contextualSpacing/>
              <w:rPr>
                <w:sz w:val="24"/>
                <w:szCs w:val="24"/>
              </w:rPr>
            </w:pPr>
            <w:r w:rsidRPr="00FD0562">
              <w:rPr>
                <w:sz w:val="24"/>
                <w:szCs w:val="24"/>
              </w:rPr>
              <w:t>Животноводство в Оренбургской области. Викторина «В мире животных».</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3</w:t>
            </w:r>
          </w:p>
        </w:tc>
        <w:tc>
          <w:tcPr>
            <w:tcW w:w="792" w:type="pct"/>
          </w:tcPr>
          <w:p w:rsidR="0082224B" w:rsidRPr="00FD0562" w:rsidRDefault="0082224B" w:rsidP="0082224B">
            <w:pPr>
              <w:spacing w:line="240" w:lineRule="auto"/>
              <w:contextualSpacing/>
              <w:rPr>
                <w:sz w:val="24"/>
                <w:szCs w:val="24"/>
              </w:rPr>
            </w:pPr>
            <w:r w:rsidRPr="00FD0562">
              <w:rPr>
                <w:sz w:val="24"/>
                <w:szCs w:val="24"/>
              </w:rPr>
              <w:t>Формировать способность к самооценке на основе критерия успешности в деятельности</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анализировать, сравнивать и обобщать.</w:t>
            </w:r>
          </w:p>
        </w:tc>
        <w:tc>
          <w:tcPr>
            <w:tcW w:w="990" w:type="pct"/>
          </w:tcPr>
          <w:p w:rsidR="0082224B" w:rsidRPr="00FD0562" w:rsidRDefault="0082224B" w:rsidP="0082224B">
            <w:pPr>
              <w:spacing w:line="240" w:lineRule="auto"/>
              <w:contextualSpacing/>
              <w:rPr>
                <w:sz w:val="24"/>
                <w:szCs w:val="24"/>
              </w:rPr>
            </w:pPr>
            <w:r w:rsidRPr="00FD0562">
              <w:rPr>
                <w:sz w:val="24"/>
                <w:szCs w:val="24"/>
              </w:rPr>
              <w:t>Умение осознанно и произвольно строить речевые высказывания</w:t>
            </w:r>
            <w:r w:rsidRPr="00FD0562">
              <w:rPr>
                <w:bCs/>
                <w:sz w:val="24"/>
                <w:szCs w:val="24"/>
              </w:rPr>
              <w:t xml:space="preserve"> и предложения.</w:t>
            </w:r>
          </w:p>
        </w:tc>
        <w:tc>
          <w:tcPr>
            <w:tcW w:w="858" w:type="pct"/>
          </w:tcPr>
          <w:p w:rsidR="0082224B" w:rsidRPr="00FD0562" w:rsidRDefault="0082224B" w:rsidP="0082224B">
            <w:pPr>
              <w:spacing w:line="240" w:lineRule="auto"/>
              <w:contextualSpacing/>
              <w:rPr>
                <w:sz w:val="24"/>
                <w:szCs w:val="24"/>
              </w:rPr>
            </w:pPr>
            <w:r w:rsidRPr="00FD0562">
              <w:rPr>
                <w:sz w:val="24"/>
                <w:szCs w:val="24"/>
              </w:rPr>
              <w:t>Осуществлять взаимный контроль и оказывать взаимопомощь</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14-15-16</w:t>
            </w:r>
          </w:p>
        </w:tc>
        <w:tc>
          <w:tcPr>
            <w:tcW w:w="858" w:type="pct"/>
          </w:tcPr>
          <w:p w:rsidR="0082224B" w:rsidRPr="00FD0562" w:rsidRDefault="0082224B" w:rsidP="0082224B">
            <w:pPr>
              <w:spacing w:line="240" w:lineRule="auto"/>
              <w:contextualSpacing/>
              <w:rPr>
                <w:sz w:val="24"/>
                <w:szCs w:val="24"/>
              </w:rPr>
            </w:pPr>
            <w:r w:rsidRPr="00FD0562">
              <w:rPr>
                <w:sz w:val="24"/>
                <w:szCs w:val="24"/>
              </w:rPr>
              <w:t>Редкие и исчезающие виды животных. Красная книга Оренбургской области. Экскурсия в музей</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3</w:t>
            </w:r>
          </w:p>
        </w:tc>
        <w:tc>
          <w:tcPr>
            <w:tcW w:w="792" w:type="pct"/>
          </w:tcPr>
          <w:p w:rsidR="0082224B" w:rsidRPr="00FD0562" w:rsidRDefault="0082224B" w:rsidP="0082224B">
            <w:pPr>
              <w:spacing w:line="240" w:lineRule="auto"/>
              <w:contextualSpacing/>
              <w:rPr>
                <w:sz w:val="24"/>
                <w:szCs w:val="24"/>
              </w:rPr>
            </w:pPr>
            <w:r w:rsidRPr="00FD0562">
              <w:rPr>
                <w:sz w:val="24"/>
                <w:szCs w:val="24"/>
              </w:rPr>
              <w:t>Работать по инструкции, с документацией, таблицами</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говорить, анализировать, сравнивать и обобщать.</w:t>
            </w:r>
          </w:p>
        </w:tc>
        <w:tc>
          <w:tcPr>
            <w:tcW w:w="990" w:type="pct"/>
          </w:tcPr>
          <w:p w:rsidR="0082224B" w:rsidRPr="00FD0562" w:rsidRDefault="0082224B" w:rsidP="0082224B">
            <w:pPr>
              <w:spacing w:line="240" w:lineRule="auto"/>
              <w:contextualSpacing/>
              <w:rPr>
                <w:sz w:val="24"/>
                <w:szCs w:val="24"/>
              </w:rPr>
            </w:pPr>
            <w:r w:rsidRPr="00FD0562">
              <w:rPr>
                <w:sz w:val="24"/>
                <w:szCs w:val="24"/>
              </w:rPr>
              <w:t>Умение осознанно и произвольно строить речевые высказывания</w:t>
            </w:r>
            <w:r w:rsidRPr="00FD0562">
              <w:rPr>
                <w:bCs/>
                <w:sz w:val="24"/>
                <w:szCs w:val="24"/>
              </w:rPr>
              <w:t>.</w:t>
            </w:r>
          </w:p>
        </w:tc>
        <w:tc>
          <w:tcPr>
            <w:tcW w:w="858" w:type="pct"/>
          </w:tcPr>
          <w:p w:rsidR="0082224B" w:rsidRPr="00FD0562" w:rsidRDefault="0082224B" w:rsidP="0082224B">
            <w:pPr>
              <w:spacing w:line="240" w:lineRule="auto"/>
              <w:contextualSpacing/>
              <w:rPr>
                <w:sz w:val="24"/>
                <w:szCs w:val="24"/>
              </w:rPr>
            </w:pPr>
            <w:r w:rsidRPr="00FD0562">
              <w:rPr>
                <w:sz w:val="24"/>
                <w:szCs w:val="24"/>
              </w:rPr>
              <w:t>Осуществлять взаимный контроль и оказывать взаимопомощь</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17-18-19-20</w:t>
            </w:r>
          </w:p>
        </w:tc>
        <w:tc>
          <w:tcPr>
            <w:tcW w:w="858" w:type="pct"/>
          </w:tcPr>
          <w:p w:rsidR="0082224B" w:rsidRPr="00FD0562" w:rsidRDefault="0082224B" w:rsidP="0082224B">
            <w:pPr>
              <w:spacing w:line="240" w:lineRule="auto"/>
              <w:contextualSpacing/>
              <w:rPr>
                <w:sz w:val="24"/>
                <w:szCs w:val="24"/>
              </w:rPr>
            </w:pPr>
            <w:r w:rsidRPr="00FD0562">
              <w:rPr>
                <w:sz w:val="24"/>
                <w:szCs w:val="24"/>
              </w:rPr>
              <w:t xml:space="preserve">Мой вклад в сохранение популяций животных (изготовление кормушек, скворечников и </w:t>
            </w:r>
            <w:r w:rsidRPr="00FD0562">
              <w:rPr>
                <w:sz w:val="24"/>
                <w:szCs w:val="24"/>
              </w:rPr>
              <w:lastRenderedPageBreak/>
              <w:t>т.д</w:t>
            </w:r>
            <w:r>
              <w:rPr>
                <w:sz w:val="24"/>
                <w:szCs w:val="24"/>
              </w:rPr>
              <w:t>.)</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lastRenderedPageBreak/>
              <w:t>4</w:t>
            </w:r>
          </w:p>
        </w:tc>
        <w:tc>
          <w:tcPr>
            <w:tcW w:w="792" w:type="pct"/>
          </w:tcPr>
          <w:p w:rsidR="0082224B" w:rsidRPr="00742BFD" w:rsidRDefault="0082224B" w:rsidP="0082224B">
            <w:pPr>
              <w:pStyle w:val="western"/>
              <w:spacing w:before="0" w:beforeAutospacing="0" w:after="0" w:afterAutospacing="0"/>
              <w:contextualSpacing/>
              <w:jc w:val="both"/>
            </w:pPr>
            <w:r w:rsidRPr="00742BFD">
              <w:t xml:space="preserve">Формировать мотивационную основу учебной деятельности. </w:t>
            </w:r>
          </w:p>
        </w:tc>
        <w:tc>
          <w:tcPr>
            <w:tcW w:w="924" w:type="pct"/>
          </w:tcPr>
          <w:p w:rsidR="0082224B" w:rsidRPr="00742BFD" w:rsidRDefault="0082224B" w:rsidP="0082224B">
            <w:pPr>
              <w:pStyle w:val="western"/>
              <w:spacing w:before="0" w:beforeAutospacing="0" w:after="0" w:afterAutospacing="0"/>
              <w:contextualSpacing/>
              <w:jc w:val="both"/>
            </w:pPr>
            <w:r w:rsidRPr="00742BFD">
              <w:t>Умение анализировать, сравнивать и обобщать. Работать с энциклопедической литературой.</w:t>
            </w:r>
          </w:p>
        </w:tc>
        <w:tc>
          <w:tcPr>
            <w:tcW w:w="990" w:type="pct"/>
          </w:tcPr>
          <w:p w:rsidR="0082224B" w:rsidRPr="00742BFD" w:rsidRDefault="0082224B" w:rsidP="0082224B">
            <w:pPr>
              <w:pStyle w:val="western"/>
              <w:spacing w:before="0" w:beforeAutospacing="0" w:after="0" w:afterAutospacing="0"/>
              <w:contextualSpacing/>
              <w:jc w:val="both"/>
            </w:pPr>
            <w:r w:rsidRPr="00742BFD">
              <w:t>Умение осознанно и произвольно строить речевые высказывания</w:t>
            </w:r>
            <w:r w:rsidRPr="00FD0562">
              <w:rPr>
                <w:bCs/>
              </w:rPr>
              <w:t xml:space="preserve">. </w:t>
            </w:r>
            <w:r w:rsidRPr="00742BFD">
              <w:t>Умения аргументировать свои предложения.</w:t>
            </w:r>
          </w:p>
        </w:tc>
        <w:tc>
          <w:tcPr>
            <w:tcW w:w="858" w:type="pct"/>
          </w:tcPr>
          <w:p w:rsidR="0082224B" w:rsidRPr="00742BFD" w:rsidRDefault="0082224B" w:rsidP="0082224B">
            <w:pPr>
              <w:pStyle w:val="western"/>
              <w:spacing w:before="0" w:beforeAutospacing="0" w:after="0" w:afterAutospacing="0"/>
              <w:contextualSpacing/>
              <w:jc w:val="both"/>
            </w:pPr>
            <w:r w:rsidRPr="00742BFD">
              <w:t>Осуществлять взаимный контроль и оказывать в сотрудничественеобходимую взаимопомощь</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lastRenderedPageBreak/>
              <w:t>21-22-23-24</w:t>
            </w:r>
          </w:p>
        </w:tc>
        <w:tc>
          <w:tcPr>
            <w:tcW w:w="858" w:type="pct"/>
          </w:tcPr>
          <w:p w:rsidR="0082224B" w:rsidRPr="00FD0562" w:rsidRDefault="0082224B" w:rsidP="0082224B">
            <w:pPr>
              <w:spacing w:line="240" w:lineRule="auto"/>
              <w:contextualSpacing/>
              <w:rPr>
                <w:sz w:val="24"/>
                <w:szCs w:val="24"/>
              </w:rPr>
            </w:pPr>
            <w:r w:rsidRPr="00FD0562">
              <w:rPr>
                <w:sz w:val="24"/>
                <w:szCs w:val="24"/>
              </w:rPr>
              <w:t>Грибы. Съедобные грибы. Советы грибника. Ядовитые грибы. Викторина «Собери лукошко».</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4</w:t>
            </w:r>
          </w:p>
        </w:tc>
        <w:tc>
          <w:tcPr>
            <w:tcW w:w="792" w:type="pct"/>
          </w:tcPr>
          <w:p w:rsidR="0082224B" w:rsidRPr="00FD0562" w:rsidRDefault="0082224B" w:rsidP="0082224B">
            <w:pPr>
              <w:spacing w:line="240" w:lineRule="auto"/>
              <w:contextualSpacing/>
              <w:rPr>
                <w:sz w:val="24"/>
                <w:szCs w:val="24"/>
              </w:rPr>
            </w:pPr>
            <w:r w:rsidRPr="00FD0562">
              <w:rPr>
                <w:sz w:val="24"/>
                <w:szCs w:val="24"/>
              </w:rPr>
              <w:t>Формировать способность к самооценке на основе критерия успешности в деятельности</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анализировать, сравнивать и обобщать.</w:t>
            </w:r>
          </w:p>
        </w:tc>
        <w:tc>
          <w:tcPr>
            <w:tcW w:w="990" w:type="pct"/>
          </w:tcPr>
          <w:p w:rsidR="0082224B" w:rsidRPr="00FD0562" w:rsidRDefault="0082224B" w:rsidP="0082224B">
            <w:pPr>
              <w:spacing w:line="240" w:lineRule="auto"/>
              <w:contextualSpacing/>
              <w:rPr>
                <w:sz w:val="24"/>
                <w:szCs w:val="24"/>
              </w:rPr>
            </w:pPr>
            <w:r w:rsidRPr="00FD0562">
              <w:rPr>
                <w:sz w:val="24"/>
                <w:szCs w:val="24"/>
              </w:rPr>
              <w:t>Умение осознанно и произвольно строить речевые высказывания</w:t>
            </w:r>
            <w:r w:rsidRPr="00FD0562">
              <w:rPr>
                <w:bCs/>
                <w:sz w:val="24"/>
                <w:szCs w:val="24"/>
              </w:rPr>
              <w:t xml:space="preserve"> и предложения.</w:t>
            </w:r>
          </w:p>
        </w:tc>
        <w:tc>
          <w:tcPr>
            <w:tcW w:w="858" w:type="pct"/>
          </w:tcPr>
          <w:p w:rsidR="0082224B" w:rsidRPr="00FD0562" w:rsidRDefault="0082224B" w:rsidP="0082224B">
            <w:pPr>
              <w:spacing w:line="240" w:lineRule="auto"/>
              <w:contextualSpacing/>
              <w:rPr>
                <w:sz w:val="24"/>
                <w:szCs w:val="24"/>
              </w:rPr>
            </w:pPr>
            <w:r w:rsidRPr="00FD0562">
              <w:rPr>
                <w:sz w:val="24"/>
                <w:szCs w:val="24"/>
              </w:rPr>
              <w:t>Осуществлять взаимный контроль и оказывать взаимопомощь</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25-26</w:t>
            </w:r>
          </w:p>
        </w:tc>
        <w:tc>
          <w:tcPr>
            <w:tcW w:w="858" w:type="pct"/>
          </w:tcPr>
          <w:p w:rsidR="0082224B" w:rsidRPr="00FD0562" w:rsidRDefault="0082224B" w:rsidP="0082224B">
            <w:pPr>
              <w:spacing w:line="240" w:lineRule="auto"/>
              <w:contextualSpacing/>
              <w:rPr>
                <w:sz w:val="24"/>
                <w:szCs w:val="24"/>
              </w:rPr>
            </w:pPr>
            <w:r w:rsidRPr="00FD0562">
              <w:rPr>
                <w:sz w:val="24"/>
                <w:szCs w:val="24"/>
              </w:rPr>
              <w:t>Красная книга Оренбургской области.  Виртуальная экскурсия.</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w:t>
            </w:r>
          </w:p>
        </w:tc>
        <w:tc>
          <w:tcPr>
            <w:tcW w:w="792" w:type="pct"/>
          </w:tcPr>
          <w:p w:rsidR="0082224B" w:rsidRPr="00FD0562" w:rsidRDefault="0082224B" w:rsidP="0082224B">
            <w:pPr>
              <w:spacing w:line="240" w:lineRule="auto"/>
              <w:contextualSpacing/>
              <w:rPr>
                <w:sz w:val="24"/>
                <w:szCs w:val="24"/>
              </w:rPr>
            </w:pPr>
            <w:r w:rsidRPr="00FD0562">
              <w:rPr>
                <w:sz w:val="24"/>
                <w:szCs w:val="24"/>
              </w:rPr>
              <w:t>Работать по инструкции, с документацией, таблицами</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говорить, анализировать, сравнивать и обобщать.</w:t>
            </w:r>
          </w:p>
        </w:tc>
        <w:tc>
          <w:tcPr>
            <w:tcW w:w="990" w:type="pct"/>
          </w:tcPr>
          <w:p w:rsidR="0082224B" w:rsidRPr="00FD0562" w:rsidRDefault="0082224B" w:rsidP="0082224B">
            <w:pPr>
              <w:spacing w:line="240" w:lineRule="auto"/>
              <w:contextualSpacing/>
              <w:rPr>
                <w:sz w:val="24"/>
                <w:szCs w:val="24"/>
              </w:rPr>
            </w:pPr>
            <w:r w:rsidRPr="00FD0562">
              <w:rPr>
                <w:sz w:val="24"/>
                <w:szCs w:val="24"/>
              </w:rPr>
              <w:t>Умение осознанно и произвольно строить речевые высказывания</w:t>
            </w:r>
            <w:r w:rsidRPr="00FD0562">
              <w:rPr>
                <w:bCs/>
                <w:sz w:val="24"/>
                <w:szCs w:val="24"/>
              </w:rPr>
              <w:t>.</w:t>
            </w:r>
          </w:p>
        </w:tc>
        <w:tc>
          <w:tcPr>
            <w:tcW w:w="858" w:type="pct"/>
          </w:tcPr>
          <w:p w:rsidR="0082224B" w:rsidRPr="00FD0562" w:rsidRDefault="0082224B" w:rsidP="0082224B">
            <w:pPr>
              <w:spacing w:line="240" w:lineRule="auto"/>
              <w:contextualSpacing/>
              <w:rPr>
                <w:sz w:val="24"/>
                <w:szCs w:val="24"/>
              </w:rPr>
            </w:pPr>
            <w:r w:rsidRPr="00FD0562">
              <w:rPr>
                <w:sz w:val="24"/>
                <w:szCs w:val="24"/>
              </w:rPr>
              <w:t>Осуществлять взаимный контроль и оказывать взаимопомощь</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27-28-29</w:t>
            </w:r>
          </w:p>
        </w:tc>
        <w:tc>
          <w:tcPr>
            <w:tcW w:w="858" w:type="pct"/>
          </w:tcPr>
          <w:p w:rsidR="0082224B" w:rsidRPr="00FD0562" w:rsidRDefault="0082224B" w:rsidP="0082224B">
            <w:pPr>
              <w:spacing w:line="240" w:lineRule="auto"/>
              <w:contextualSpacing/>
              <w:rPr>
                <w:sz w:val="24"/>
                <w:szCs w:val="24"/>
              </w:rPr>
            </w:pPr>
            <w:r w:rsidRPr="00FD0562">
              <w:rPr>
                <w:sz w:val="24"/>
                <w:szCs w:val="24"/>
              </w:rPr>
              <w:t>Экология края. Экологический десант (с выходом на природу).</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3</w:t>
            </w:r>
          </w:p>
        </w:tc>
        <w:tc>
          <w:tcPr>
            <w:tcW w:w="792" w:type="pct"/>
          </w:tcPr>
          <w:p w:rsidR="0082224B" w:rsidRPr="00742BFD" w:rsidRDefault="0082224B" w:rsidP="0082224B">
            <w:pPr>
              <w:pStyle w:val="western"/>
              <w:spacing w:after="0" w:afterAutospacing="0"/>
              <w:ind w:right="565"/>
              <w:contextualSpacing/>
              <w:jc w:val="both"/>
            </w:pPr>
            <w:r w:rsidRPr="00742BFD">
              <w:t xml:space="preserve">Формировать учебно-познавательный интерес </w:t>
            </w:r>
          </w:p>
        </w:tc>
        <w:tc>
          <w:tcPr>
            <w:tcW w:w="924" w:type="pct"/>
          </w:tcPr>
          <w:p w:rsidR="0082224B" w:rsidRPr="00FD0562" w:rsidRDefault="0082224B" w:rsidP="0082224B">
            <w:pPr>
              <w:spacing w:line="240" w:lineRule="auto"/>
              <w:contextualSpacing/>
              <w:rPr>
                <w:sz w:val="24"/>
                <w:szCs w:val="24"/>
              </w:rPr>
            </w:pPr>
            <w:r w:rsidRPr="00FD0562">
              <w:rPr>
                <w:sz w:val="24"/>
                <w:szCs w:val="24"/>
              </w:rPr>
              <w:t>Работать по инструкции, с документацией, таблицами</w:t>
            </w: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tc>
        <w:tc>
          <w:tcPr>
            <w:tcW w:w="990" w:type="pct"/>
          </w:tcPr>
          <w:p w:rsidR="0082224B" w:rsidRPr="00FD0562" w:rsidRDefault="0082224B" w:rsidP="0082224B">
            <w:pPr>
              <w:spacing w:line="240" w:lineRule="auto"/>
              <w:contextualSpacing/>
              <w:rPr>
                <w:sz w:val="24"/>
                <w:szCs w:val="24"/>
              </w:rPr>
            </w:pPr>
            <w:r w:rsidRPr="00FD0562">
              <w:rPr>
                <w:sz w:val="24"/>
                <w:szCs w:val="24"/>
              </w:rPr>
              <w:t>Договариваться и приходить к общему решению в совместной деятельности (работе в парах)</w:t>
            </w:r>
          </w:p>
          <w:p w:rsidR="0082224B" w:rsidRPr="00FD0562" w:rsidRDefault="0082224B" w:rsidP="0082224B">
            <w:pPr>
              <w:spacing w:line="240" w:lineRule="auto"/>
              <w:contextualSpacing/>
              <w:rPr>
                <w:sz w:val="24"/>
                <w:szCs w:val="24"/>
              </w:rPr>
            </w:pPr>
          </w:p>
        </w:tc>
        <w:tc>
          <w:tcPr>
            <w:tcW w:w="858" w:type="pct"/>
          </w:tcPr>
          <w:p w:rsidR="0082224B" w:rsidRPr="00742BFD" w:rsidRDefault="0082224B" w:rsidP="0082224B">
            <w:pPr>
              <w:pStyle w:val="western"/>
              <w:spacing w:after="0" w:afterAutospacing="0"/>
              <w:ind w:right="565"/>
              <w:contextualSpacing/>
              <w:jc w:val="both"/>
            </w:pPr>
            <w:r>
              <w:t>Осуществлять пошаговый к</w:t>
            </w:r>
            <w:r w:rsidRPr="00742BFD">
              <w:t>онтроль</w:t>
            </w:r>
          </w:p>
          <w:p w:rsidR="0082224B" w:rsidRPr="00FD0562" w:rsidRDefault="0082224B" w:rsidP="0082224B">
            <w:pPr>
              <w:spacing w:line="240" w:lineRule="auto"/>
              <w:contextualSpacing/>
              <w:rPr>
                <w:sz w:val="24"/>
                <w:szCs w:val="24"/>
              </w:rPr>
            </w:pP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30</w:t>
            </w:r>
          </w:p>
        </w:tc>
        <w:tc>
          <w:tcPr>
            <w:tcW w:w="858" w:type="pct"/>
          </w:tcPr>
          <w:p w:rsidR="0082224B" w:rsidRPr="00FD0562" w:rsidRDefault="0082224B" w:rsidP="0082224B">
            <w:pPr>
              <w:spacing w:line="240" w:lineRule="auto"/>
              <w:contextualSpacing/>
              <w:rPr>
                <w:sz w:val="24"/>
                <w:szCs w:val="24"/>
              </w:rPr>
            </w:pPr>
            <w:r w:rsidRPr="00FD0562">
              <w:rPr>
                <w:sz w:val="24"/>
                <w:szCs w:val="24"/>
              </w:rPr>
              <w:t>Экскурсия к памятнику «Вечно живым»</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w:t>
            </w:r>
          </w:p>
        </w:tc>
        <w:tc>
          <w:tcPr>
            <w:tcW w:w="792" w:type="pct"/>
          </w:tcPr>
          <w:p w:rsidR="0082224B" w:rsidRPr="00742BFD" w:rsidRDefault="0082224B" w:rsidP="0082224B">
            <w:pPr>
              <w:pStyle w:val="western"/>
              <w:spacing w:after="0" w:afterAutospacing="0"/>
              <w:ind w:right="565"/>
              <w:contextualSpacing/>
              <w:jc w:val="both"/>
            </w:pPr>
            <w:r w:rsidRPr="00742BFD">
              <w:t xml:space="preserve">Формировать учебно-познавательный интерес </w:t>
            </w:r>
          </w:p>
        </w:tc>
        <w:tc>
          <w:tcPr>
            <w:tcW w:w="924" w:type="pct"/>
          </w:tcPr>
          <w:p w:rsidR="0082224B" w:rsidRPr="00FD0562" w:rsidRDefault="0082224B" w:rsidP="0082224B">
            <w:pPr>
              <w:spacing w:line="240" w:lineRule="auto"/>
              <w:contextualSpacing/>
              <w:rPr>
                <w:sz w:val="24"/>
                <w:szCs w:val="24"/>
              </w:rPr>
            </w:pPr>
            <w:r w:rsidRPr="00FD0562">
              <w:rPr>
                <w:sz w:val="24"/>
                <w:szCs w:val="24"/>
              </w:rPr>
              <w:t>Работать по инструкции, с документацией, таблицами</w:t>
            </w: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p w:rsidR="0082224B" w:rsidRPr="00FD0562" w:rsidRDefault="0082224B" w:rsidP="0082224B">
            <w:pPr>
              <w:spacing w:line="240" w:lineRule="auto"/>
              <w:contextualSpacing/>
              <w:rPr>
                <w:sz w:val="24"/>
                <w:szCs w:val="24"/>
              </w:rPr>
            </w:pPr>
          </w:p>
        </w:tc>
        <w:tc>
          <w:tcPr>
            <w:tcW w:w="990" w:type="pct"/>
          </w:tcPr>
          <w:p w:rsidR="0082224B" w:rsidRPr="00FD0562" w:rsidRDefault="0082224B" w:rsidP="0082224B">
            <w:pPr>
              <w:spacing w:line="240" w:lineRule="auto"/>
              <w:contextualSpacing/>
              <w:rPr>
                <w:sz w:val="24"/>
                <w:szCs w:val="24"/>
              </w:rPr>
            </w:pPr>
            <w:r w:rsidRPr="00FD0562">
              <w:rPr>
                <w:sz w:val="24"/>
                <w:szCs w:val="24"/>
              </w:rPr>
              <w:t>Договариваться и приходить к общему решению в совместной деятельности (работе в парах)</w:t>
            </w:r>
          </w:p>
          <w:p w:rsidR="0082224B" w:rsidRPr="00FD0562" w:rsidRDefault="0082224B" w:rsidP="0082224B">
            <w:pPr>
              <w:spacing w:line="240" w:lineRule="auto"/>
              <w:contextualSpacing/>
              <w:rPr>
                <w:sz w:val="24"/>
                <w:szCs w:val="24"/>
              </w:rPr>
            </w:pPr>
          </w:p>
        </w:tc>
        <w:tc>
          <w:tcPr>
            <w:tcW w:w="858" w:type="pct"/>
          </w:tcPr>
          <w:p w:rsidR="0082224B" w:rsidRPr="00742BFD" w:rsidRDefault="0082224B" w:rsidP="0082224B">
            <w:pPr>
              <w:pStyle w:val="western"/>
              <w:spacing w:after="0" w:afterAutospacing="0"/>
              <w:ind w:right="565"/>
              <w:contextualSpacing/>
              <w:jc w:val="both"/>
            </w:pPr>
            <w:r>
              <w:t>Осуществлять пошаговый к</w:t>
            </w:r>
            <w:r w:rsidRPr="00742BFD">
              <w:t>онтроль</w:t>
            </w:r>
          </w:p>
          <w:p w:rsidR="0082224B" w:rsidRPr="00FD0562" w:rsidRDefault="0082224B" w:rsidP="0082224B">
            <w:pPr>
              <w:spacing w:line="240" w:lineRule="auto"/>
              <w:contextualSpacing/>
              <w:rPr>
                <w:sz w:val="24"/>
                <w:szCs w:val="24"/>
              </w:rPr>
            </w:pP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31-32-33</w:t>
            </w:r>
          </w:p>
        </w:tc>
        <w:tc>
          <w:tcPr>
            <w:tcW w:w="858" w:type="pct"/>
          </w:tcPr>
          <w:p w:rsidR="0082224B" w:rsidRPr="00FD0562" w:rsidRDefault="0082224B" w:rsidP="0082224B">
            <w:pPr>
              <w:spacing w:line="240" w:lineRule="auto"/>
              <w:contextualSpacing/>
              <w:rPr>
                <w:sz w:val="24"/>
                <w:szCs w:val="24"/>
              </w:rPr>
            </w:pPr>
            <w:r w:rsidRPr="00FD0562">
              <w:rPr>
                <w:sz w:val="24"/>
                <w:szCs w:val="24"/>
              </w:rPr>
              <w:t xml:space="preserve">Проекты и презентации «Природа моего края в </w:t>
            </w:r>
            <w:r w:rsidRPr="00FD0562">
              <w:rPr>
                <w:sz w:val="24"/>
                <w:szCs w:val="24"/>
              </w:rPr>
              <w:lastRenderedPageBreak/>
              <w:t>опасности!» или «Фауна Оренбуржья».</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lastRenderedPageBreak/>
              <w:t>3</w:t>
            </w:r>
          </w:p>
        </w:tc>
        <w:tc>
          <w:tcPr>
            <w:tcW w:w="792" w:type="pct"/>
          </w:tcPr>
          <w:p w:rsidR="0082224B" w:rsidRPr="00FD0562" w:rsidRDefault="0082224B" w:rsidP="0082224B">
            <w:pPr>
              <w:spacing w:line="240" w:lineRule="auto"/>
              <w:contextualSpacing/>
              <w:rPr>
                <w:sz w:val="24"/>
                <w:szCs w:val="24"/>
              </w:rPr>
            </w:pPr>
            <w:r w:rsidRPr="00FD0562">
              <w:rPr>
                <w:sz w:val="24"/>
                <w:szCs w:val="24"/>
              </w:rPr>
              <w:t xml:space="preserve">Способность к самооценке на основе критерия успешности в </w:t>
            </w:r>
            <w:r w:rsidRPr="00FD0562">
              <w:rPr>
                <w:sz w:val="24"/>
                <w:szCs w:val="24"/>
              </w:rPr>
              <w:lastRenderedPageBreak/>
              <w:t>деятельности</w:t>
            </w:r>
          </w:p>
        </w:tc>
        <w:tc>
          <w:tcPr>
            <w:tcW w:w="924" w:type="pct"/>
          </w:tcPr>
          <w:p w:rsidR="0082224B" w:rsidRPr="00FD0562" w:rsidRDefault="0082224B" w:rsidP="0082224B">
            <w:pPr>
              <w:spacing w:line="240" w:lineRule="auto"/>
              <w:contextualSpacing/>
              <w:rPr>
                <w:sz w:val="24"/>
                <w:szCs w:val="24"/>
              </w:rPr>
            </w:pPr>
            <w:r w:rsidRPr="00FD0562">
              <w:rPr>
                <w:sz w:val="24"/>
                <w:szCs w:val="24"/>
              </w:rPr>
              <w:lastRenderedPageBreak/>
              <w:t>Умение слушать речь учителя</w:t>
            </w:r>
          </w:p>
        </w:tc>
        <w:tc>
          <w:tcPr>
            <w:tcW w:w="990" w:type="pct"/>
          </w:tcPr>
          <w:p w:rsidR="0082224B" w:rsidRPr="00FD0562" w:rsidRDefault="0082224B" w:rsidP="0082224B">
            <w:pPr>
              <w:spacing w:line="240" w:lineRule="auto"/>
              <w:contextualSpacing/>
              <w:rPr>
                <w:sz w:val="24"/>
                <w:szCs w:val="24"/>
              </w:rPr>
            </w:pPr>
            <w:r w:rsidRPr="00FD0562">
              <w:rPr>
                <w:sz w:val="24"/>
                <w:szCs w:val="24"/>
              </w:rPr>
              <w:t xml:space="preserve">Осознанно и произвольно строить речевые высказывания и </w:t>
            </w:r>
            <w:r w:rsidRPr="00FD0562">
              <w:rPr>
                <w:sz w:val="24"/>
                <w:szCs w:val="24"/>
              </w:rPr>
              <w:lastRenderedPageBreak/>
              <w:t>выражения</w:t>
            </w:r>
          </w:p>
          <w:p w:rsidR="0082224B" w:rsidRPr="00FD0562" w:rsidRDefault="0082224B" w:rsidP="0082224B">
            <w:pPr>
              <w:spacing w:line="240" w:lineRule="auto"/>
              <w:contextualSpacing/>
              <w:rPr>
                <w:sz w:val="24"/>
                <w:szCs w:val="24"/>
              </w:rPr>
            </w:pPr>
          </w:p>
        </w:tc>
        <w:tc>
          <w:tcPr>
            <w:tcW w:w="858" w:type="pct"/>
          </w:tcPr>
          <w:p w:rsidR="0082224B" w:rsidRPr="00FD0562" w:rsidRDefault="0082224B" w:rsidP="0082224B">
            <w:pPr>
              <w:spacing w:line="240" w:lineRule="auto"/>
              <w:contextualSpacing/>
              <w:rPr>
                <w:sz w:val="24"/>
                <w:szCs w:val="24"/>
              </w:rPr>
            </w:pPr>
            <w:r w:rsidRPr="00FD0562">
              <w:rPr>
                <w:sz w:val="24"/>
                <w:szCs w:val="24"/>
              </w:rPr>
              <w:lastRenderedPageBreak/>
              <w:t>Учиться общаться в коллективе</w:t>
            </w:r>
          </w:p>
        </w:tc>
      </w:tr>
      <w:tr w:rsidR="0082224B" w:rsidRPr="00FD0562" w:rsidTr="0082224B">
        <w:tc>
          <w:tcPr>
            <w:tcW w:w="249"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lastRenderedPageBreak/>
              <w:t>34</w:t>
            </w:r>
          </w:p>
        </w:tc>
        <w:tc>
          <w:tcPr>
            <w:tcW w:w="858" w:type="pct"/>
          </w:tcPr>
          <w:p w:rsidR="0082224B" w:rsidRPr="00FD0562" w:rsidRDefault="0082224B" w:rsidP="0082224B">
            <w:pPr>
              <w:spacing w:line="240" w:lineRule="auto"/>
              <w:contextualSpacing/>
              <w:rPr>
                <w:sz w:val="24"/>
                <w:szCs w:val="24"/>
              </w:rPr>
            </w:pPr>
            <w:r w:rsidRPr="00FD0562">
              <w:rPr>
                <w:sz w:val="24"/>
                <w:szCs w:val="24"/>
              </w:rPr>
              <w:t>Итоговое занятие «Моё Оренбуржье»</w:t>
            </w:r>
          </w:p>
        </w:tc>
        <w:tc>
          <w:tcPr>
            <w:tcW w:w="330" w:type="pct"/>
          </w:tcPr>
          <w:p w:rsidR="0082224B" w:rsidRPr="00FD0562" w:rsidRDefault="0082224B" w:rsidP="0082224B">
            <w:pPr>
              <w:spacing w:line="240" w:lineRule="auto"/>
              <w:contextualSpacing/>
              <w:rPr>
                <w:bCs/>
                <w:color w:val="000000"/>
                <w:sz w:val="24"/>
                <w:szCs w:val="24"/>
              </w:rPr>
            </w:pPr>
            <w:r w:rsidRPr="00FD0562">
              <w:rPr>
                <w:bCs/>
                <w:color w:val="000000"/>
                <w:sz w:val="24"/>
                <w:szCs w:val="24"/>
              </w:rPr>
              <w:t>1</w:t>
            </w:r>
          </w:p>
        </w:tc>
        <w:tc>
          <w:tcPr>
            <w:tcW w:w="792" w:type="pct"/>
          </w:tcPr>
          <w:p w:rsidR="0082224B" w:rsidRPr="00FD0562" w:rsidRDefault="0082224B" w:rsidP="0082224B">
            <w:pPr>
              <w:spacing w:line="240" w:lineRule="auto"/>
              <w:contextualSpacing/>
              <w:rPr>
                <w:sz w:val="24"/>
                <w:szCs w:val="24"/>
              </w:rPr>
            </w:pPr>
            <w:r w:rsidRPr="00FD0562">
              <w:rPr>
                <w:sz w:val="24"/>
                <w:szCs w:val="24"/>
              </w:rPr>
              <w:t>Способность к самооценке на основе критерия успешности в деятельности</w:t>
            </w:r>
          </w:p>
        </w:tc>
        <w:tc>
          <w:tcPr>
            <w:tcW w:w="924" w:type="pct"/>
          </w:tcPr>
          <w:p w:rsidR="0082224B" w:rsidRPr="00FD0562" w:rsidRDefault="0082224B" w:rsidP="0082224B">
            <w:pPr>
              <w:spacing w:line="240" w:lineRule="auto"/>
              <w:contextualSpacing/>
              <w:rPr>
                <w:sz w:val="24"/>
                <w:szCs w:val="24"/>
              </w:rPr>
            </w:pPr>
            <w:r w:rsidRPr="00FD0562">
              <w:rPr>
                <w:sz w:val="24"/>
                <w:szCs w:val="24"/>
              </w:rPr>
              <w:t>Умение слушать речь учителя</w:t>
            </w:r>
          </w:p>
        </w:tc>
        <w:tc>
          <w:tcPr>
            <w:tcW w:w="990" w:type="pct"/>
          </w:tcPr>
          <w:p w:rsidR="0082224B" w:rsidRPr="00FD0562" w:rsidRDefault="0082224B" w:rsidP="0082224B">
            <w:pPr>
              <w:spacing w:line="240" w:lineRule="auto"/>
              <w:contextualSpacing/>
              <w:rPr>
                <w:sz w:val="24"/>
                <w:szCs w:val="24"/>
              </w:rPr>
            </w:pPr>
            <w:r w:rsidRPr="00FD0562">
              <w:rPr>
                <w:sz w:val="24"/>
                <w:szCs w:val="24"/>
              </w:rPr>
              <w:t>Осознанно и произвольно строить речевые высказывания и выражения</w:t>
            </w:r>
          </w:p>
          <w:p w:rsidR="0082224B" w:rsidRPr="00FD0562" w:rsidRDefault="0082224B" w:rsidP="0082224B">
            <w:pPr>
              <w:spacing w:line="240" w:lineRule="auto"/>
              <w:contextualSpacing/>
              <w:rPr>
                <w:sz w:val="24"/>
                <w:szCs w:val="24"/>
              </w:rPr>
            </w:pPr>
          </w:p>
        </w:tc>
        <w:tc>
          <w:tcPr>
            <w:tcW w:w="858" w:type="pct"/>
          </w:tcPr>
          <w:p w:rsidR="0082224B" w:rsidRPr="00FD0562" w:rsidRDefault="0082224B" w:rsidP="0082224B">
            <w:pPr>
              <w:spacing w:line="240" w:lineRule="auto"/>
              <w:contextualSpacing/>
              <w:rPr>
                <w:sz w:val="24"/>
                <w:szCs w:val="24"/>
              </w:rPr>
            </w:pPr>
            <w:r w:rsidRPr="00FD0562">
              <w:rPr>
                <w:sz w:val="24"/>
                <w:szCs w:val="24"/>
              </w:rPr>
              <w:t>Учиться общаться в коллективе</w:t>
            </w:r>
          </w:p>
        </w:tc>
      </w:tr>
    </w:tbl>
    <w:p w:rsidR="0082224B" w:rsidRDefault="0082224B" w:rsidP="0082224B">
      <w:pPr>
        <w:spacing w:line="240" w:lineRule="auto"/>
        <w:ind w:left="284" w:right="565"/>
        <w:rPr>
          <w:b/>
          <w:bCs/>
          <w:color w:val="000000"/>
          <w:sz w:val="28"/>
          <w:szCs w:val="28"/>
        </w:rPr>
      </w:pPr>
      <w:r w:rsidRPr="00E5599C">
        <w:rPr>
          <w:b/>
          <w:bCs/>
          <w:color w:val="000000"/>
          <w:sz w:val="28"/>
          <w:szCs w:val="28"/>
        </w:rPr>
        <w:br/>
      </w:r>
    </w:p>
    <w:p w:rsidR="0082224B" w:rsidRDefault="0082224B" w:rsidP="0082224B">
      <w:pPr>
        <w:spacing w:line="240" w:lineRule="auto"/>
        <w:ind w:left="284" w:right="565"/>
        <w:rPr>
          <w:b/>
          <w:bCs/>
          <w:color w:val="000000"/>
          <w:sz w:val="28"/>
          <w:szCs w:val="28"/>
        </w:rPr>
      </w:pPr>
    </w:p>
    <w:p w:rsidR="0082224B" w:rsidRDefault="0082224B" w:rsidP="0082224B">
      <w:pPr>
        <w:spacing w:line="240" w:lineRule="auto"/>
        <w:ind w:left="284" w:right="565"/>
        <w:rPr>
          <w:b/>
          <w:bCs/>
          <w:color w:val="000000"/>
          <w:sz w:val="28"/>
          <w:szCs w:val="28"/>
        </w:rPr>
      </w:pPr>
    </w:p>
    <w:p w:rsidR="00415AE0" w:rsidRPr="0080420D" w:rsidRDefault="00415AE0" w:rsidP="00EC636F">
      <w:pPr>
        <w:pStyle w:val="body"/>
        <w:spacing w:line="240" w:lineRule="auto"/>
        <w:ind w:firstLine="426"/>
        <w:rPr>
          <w:b/>
          <w:color w:val="auto"/>
          <w:sz w:val="24"/>
          <w:szCs w:val="24"/>
        </w:rPr>
      </w:pPr>
      <w:r w:rsidRPr="0080420D">
        <w:rPr>
          <w:b/>
          <w:color w:val="auto"/>
          <w:sz w:val="24"/>
          <w:szCs w:val="24"/>
        </w:rPr>
        <w:t xml:space="preserve">2.2. </w:t>
      </w:r>
      <w:r w:rsidR="00F953BD" w:rsidRPr="0080420D">
        <w:rPr>
          <w:b/>
          <w:color w:val="auto"/>
          <w:sz w:val="24"/>
          <w:szCs w:val="24"/>
        </w:rPr>
        <w:t xml:space="preserve">ПРОГРАММА ФОРМИРОВАНИЯ УНИВЕРСАЛЬНЫХ УЧЕБНЫХ ДЕЙСТВИЙ </w:t>
      </w:r>
    </w:p>
    <w:p w:rsidR="00415AE0" w:rsidRPr="0080420D" w:rsidRDefault="00415AE0" w:rsidP="00EC636F">
      <w:pPr>
        <w:pStyle w:val="body"/>
        <w:spacing w:line="240" w:lineRule="auto"/>
        <w:ind w:firstLine="426"/>
        <w:rPr>
          <w:color w:val="auto"/>
          <w:sz w:val="24"/>
          <w:szCs w:val="24"/>
        </w:rPr>
      </w:pPr>
    </w:p>
    <w:p w:rsidR="00436867" w:rsidRPr="0080420D" w:rsidRDefault="00F953BD" w:rsidP="00436867">
      <w:pPr>
        <w:pStyle w:val="body"/>
        <w:spacing w:line="240" w:lineRule="auto"/>
        <w:ind w:firstLine="426"/>
        <w:rPr>
          <w:color w:val="auto"/>
          <w:sz w:val="24"/>
          <w:szCs w:val="24"/>
        </w:rPr>
      </w:pPr>
      <w:r w:rsidRPr="0080420D">
        <w:rPr>
          <w:color w:val="auto"/>
          <w:sz w:val="24"/>
          <w:szCs w:val="24"/>
        </w:rPr>
        <w:t xml:space="preserve">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w:t>
      </w:r>
      <w:r w:rsidR="00436867" w:rsidRPr="0080420D">
        <w:rPr>
          <w:color w:val="auto"/>
          <w:sz w:val="24"/>
          <w:szCs w:val="24"/>
        </w:rPr>
        <w:t>В стандарте предлагается следующая структура этой программы:</w:t>
      </w:r>
    </w:p>
    <w:p w:rsidR="00436867" w:rsidRPr="0080420D" w:rsidRDefault="00436867" w:rsidP="00436867">
      <w:pPr>
        <w:pStyle w:val="list-bullet"/>
        <w:rPr>
          <w:sz w:val="22"/>
        </w:rPr>
      </w:pPr>
      <w:r w:rsidRPr="0080420D">
        <w:rPr>
          <w:sz w:val="22"/>
        </w:rPr>
        <w:t>описание взаимосвязи универсальных учебных действий с содержанием учебных предметов;</w:t>
      </w:r>
    </w:p>
    <w:p w:rsidR="00436867" w:rsidRPr="0080420D" w:rsidRDefault="00436867" w:rsidP="00436867">
      <w:pPr>
        <w:pStyle w:val="list-bullet"/>
        <w:rPr>
          <w:sz w:val="22"/>
        </w:rPr>
      </w:pPr>
      <w:r w:rsidRPr="0080420D">
        <w:rPr>
          <w:sz w:val="22"/>
        </w:rPr>
        <w:t>характеристика познавательных, коммуникативных и регулятивных универсальных действий.</w:t>
      </w:r>
    </w:p>
    <w:p w:rsidR="00415AE0" w:rsidRPr="0080420D" w:rsidRDefault="00436867" w:rsidP="00436867">
      <w:pPr>
        <w:pStyle w:val="list-bullet"/>
        <w:numPr>
          <w:ilvl w:val="0"/>
          <w:numId w:val="0"/>
        </w:numPr>
        <w:spacing w:line="240" w:lineRule="auto"/>
        <w:ind w:firstLine="426"/>
        <w:rPr>
          <w:color w:val="auto"/>
          <w:sz w:val="24"/>
          <w:szCs w:val="24"/>
        </w:rPr>
      </w:pPr>
      <w:r w:rsidRPr="0080420D">
        <w:rPr>
          <w:color w:val="auto"/>
          <w:sz w:val="24"/>
          <w:szCs w:val="24"/>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F953BD" w:rsidRPr="0080420D" w:rsidRDefault="00F953BD" w:rsidP="00500AE2">
      <w:pPr>
        <w:pStyle w:val="h3"/>
        <w:spacing w:before="0" w:after="0" w:line="240" w:lineRule="auto"/>
        <w:ind w:firstLine="426"/>
        <w:jc w:val="center"/>
        <w:rPr>
          <w:color w:val="auto"/>
          <w:sz w:val="24"/>
          <w:szCs w:val="24"/>
        </w:rPr>
      </w:pPr>
      <w:r w:rsidRPr="0080420D">
        <w:rPr>
          <w:color w:val="auto"/>
          <w:sz w:val="24"/>
          <w:szCs w:val="24"/>
        </w:rPr>
        <w:t xml:space="preserve">2.2.1. </w:t>
      </w:r>
      <w:r w:rsidR="00F85824" w:rsidRPr="0080420D">
        <w:rPr>
          <w:color w:val="auto"/>
          <w:sz w:val="24"/>
          <w:szCs w:val="24"/>
        </w:rPr>
        <w:t>ЗНАЧЕНИЕ СФОРМИРОВАННОСТИ УНИВЕРСАЛЬНЫХ УЧЕБНЫХ ДЕЙСТВИЙ ДЛЯ УСПЕШНОГО ОБУЧЕНИЯ И РАЗВИТИЯ МЛАДШЕГО ШКОЛЬНИКА</w:t>
      </w:r>
    </w:p>
    <w:p w:rsidR="00F953BD" w:rsidRPr="0080420D" w:rsidRDefault="00415AE0" w:rsidP="00EC636F">
      <w:pPr>
        <w:pStyle w:val="body"/>
        <w:spacing w:line="240" w:lineRule="auto"/>
        <w:ind w:firstLine="426"/>
        <w:rPr>
          <w:color w:val="auto"/>
          <w:sz w:val="24"/>
          <w:szCs w:val="24"/>
        </w:rPr>
      </w:pPr>
      <w:r w:rsidRPr="0080420D">
        <w:rPr>
          <w:color w:val="auto"/>
          <w:sz w:val="24"/>
          <w:szCs w:val="24"/>
        </w:rPr>
        <w:t>Ф</w:t>
      </w:r>
      <w:r w:rsidR="00F953BD" w:rsidRPr="0080420D">
        <w:rPr>
          <w:color w:val="auto"/>
          <w:sz w:val="24"/>
          <w:szCs w:val="24"/>
        </w:rPr>
        <w:t>ормировани</w:t>
      </w:r>
      <w:r w:rsidRPr="0080420D">
        <w:rPr>
          <w:color w:val="auto"/>
          <w:sz w:val="24"/>
          <w:szCs w:val="24"/>
        </w:rPr>
        <w:t>е</w:t>
      </w:r>
      <w:r w:rsidR="00F953BD" w:rsidRPr="0080420D">
        <w:rPr>
          <w:color w:val="auto"/>
          <w:sz w:val="24"/>
          <w:szCs w:val="24"/>
        </w:rPr>
        <w:t xml:space="preserve"> УУД у обучающихся начальной школы</w:t>
      </w:r>
      <w:r w:rsidRPr="0080420D">
        <w:rPr>
          <w:color w:val="auto"/>
          <w:sz w:val="24"/>
          <w:szCs w:val="24"/>
        </w:rPr>
        <w:t xml:space="preserve"> оказывает</w:t>
      </w:r>
      <w:r w:rsidR="00F953BD" w:rsidRPr="0080420D">
        <w:rPr>
          <w:color w:val="auto"/>
          <w:sz w:val="24"/>
          <w:szCs w:val="24"/>
        </w:rPr>
        <w:t xml:space="preserve"> значительное положительное влияние:</w:t>
      </w:r>
    </w:p>
    <w:p w:rsidR="00F953BD" w:rsidRPr="0080420D" w:rsidRDefault="00F953BD" w:rsidP="00EC636F">
      <w:pPr>
        <w:pStyle w:val="list-bullet"/>
        <w:spacing w:line="240" w:lineRule="auto"/>
        <w:ind w:left="0" w:firstLine="426"/>
        <w:rPr>
          <w:color w:val="auto"/>
          <w:sz w:val="24"/>
          <w:szCs w:val="24"/>
        </w:rPr>
      </w:pPr>
      <w:r w:rsidRPr="0080420D">
        <w:rPr>
          <w:color w:val="auto"/>
          <w:sz w:val="24"/>
          <w:szCs w:val="24"/>
        </w:rPr>
        <w:t xml:space="preserve">во-первых, на успешное овладение младшими школьниками всеми учебными предметами; </w:t>
      </w:r>
    </w:p>
    <w:p w:rsidR="00F953BD" w:rsidRPr="0080420D" w:rsidRDefault="00F953BD" w:rsidP="00EC636F">
      <w:pPr>
        <w:pStyle w:val="list-bullet"/>
        <w:spacing w:line="240" w:lineRule="auto"/>
        <w:ind w:left="0" w:firstLine="426"/>
        <w:rPr>
          <w:color w:val="auto"/>
          <w:sz w:val="24"/>
          <w:szCs w:val="24"/>
        </w:rPr>
      </w:pPr>
      <w:r w:rsidRPr="0080420D">
        <w:rPr>
          <w:color w:val="auto"/>
          <w:sz w:val="24"/>
          <w:szCs w:val="24"/>
        </w:rP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rsidR="00F953BD" w:rsidRPr="0080420D" w:rsidRDefault="00F953BD" w:rsidP="00EC636F">
      <w:pPr>
        <w:pStyle w:val="list-bullet"/>
        <w:spacing w:line="240" w:lineRule="auto"/>
        <w:ind w:left="0" w:firstLine="426"/>
        <w:rPr>
          <w:color w:val="auto"/>
          <w:sz w:val="24"/>
          <w:szCs w:val="24"/>
        </w:rPr>
      </w:pPr>
      <w:r w:rsidRPr="0080420D">
        <w:rPr>
          <w:color w:val="auto"/>
          <w:sz w:val="24"/>
          <w:szCs w:val="24"/>
        </w:rPr>
        <w:t>в-третьих, на расширение и углубление познавательных интересов обучающихся;</w:t>
      </w:r>
    </w:p>
    <w:p w:rsidR="00F953BD" w:rsidRPr="0080420D" w:rsidRDefault="00F953BD" w:rsidP="00EC636F">
      <w:pPr>
        <w:pStyle w:val="list-bullet"/>
        <w:spacing w:line="240" w:lineRule="auto"/>
        <w:ind w:left="0" w:firstLine="426"/>
        <w:rPr>
          <w:color w:val="auto"/>
          <w:spacing w:val="1"/>
          <w:sz w:val="24"/>
          <w:szCs w:val="24"/>
        </w:rPr>
      </w:pPr>
      <w:r w:rsidRPr="0080420D">
        <w:rPr>
          <w:color w:val="auto"/>
          <w:spacing w:val="1"/>
          <w:sz w:val="24"/>
          <w:szCs w:val="24"/>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F953BD" w:rsidRPr="0080420D" w:rsidRDefault="00F953BD" w:rsidP="00EC636F">
      <w:pPr>
        <w:pStyle w:val="list-bullet"/>
        <w:spacing w:line="240" w:lineRule="auto"/>
        <w:ind w:left="0" w:firstLine="426"/>
        <w:rPr>
          <w:color w:val="auto"/>
          <w:spacing w:val="2"/>
          <w:sz w:val="24"/>
          <w:szCs w:val="24"/>
        </w:rPr>
      </w:pPr>
      <w:r w:rsidRPr="0080420D">
        <w:rPr>
          <w:color w:val="auto"/>
          <w:spacing w:val="2"/>
          <w:sz w:val="24"/>
          <w:szCs w:val="24"/>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F953BD" w:rsidRPr="0080420D" w:rsidRDefault="00F953BD" w:rsidP="00EC636F">
      <w:pPr>
        <w:pStyle w:val="body"/>
        <w:spacing w:line="240" w:lineRule="auto"/>
        <w:ind w:firstLine="426"/>
        <w:rPr>
          <w:color w:val="auto"/>
          <w:sz w:val="24"/>
          <w:szCs w:val="24"/>
        </w:rPr>
      </w:pPr>
      <w:r w:rsidRPr="0080420D">
        <w:rPr>
          <w:color w:val="auto"/>
          <w:sz w:val="24"/>
          <w:szCs w:val="24"/>
        </w:rPr>
        <w:lastRenderedPageBreak/>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F953BD" w:rsidRPr="0080420D" w:rsidRDefault="00F953BD" w:rsidP="00EC636F">
      <w:pPr>
        <w:pStyle w:val="body"/>
        <w:spacing w:line="240" w:lineRule="auto"/>
        <w:ind w:firstLine="426"/>
        <w:rPr>
          <w:color w:val="auto"/>
          <w:sz w:val="24"/>
          <w:szCs w:val="24"/>
        </w:rPr>
      </w:pPr>
      <w:r w:rsidRPr="0080420D">
        <w:rPr>
          <w:color w:val="auto"/>
          <w:sz w:val="24"/>
          <w:szCs w:val="24"/>
        </w:rPr>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F953BD" w:rsidRPr="0080420D" w:rsidRDefault="00F953BD" w:rsidP="00EC636F">
      <w:pPr>
        <w:pStyle w:val="body"/>
        <w:spacing w:line="240" w:lineRule="auto"/>
        <w:ind w:firstLine="426"/>
        <w:rPr>
          <w:color w:val="auto"/>
          <w:sz w:val="24"/>
          <w:szCs w:val="24"/>
        </w:rPr>
      </w:pPr>
      <w:r w:rsidRPr="0080420D">
        <w:rPr>
          <w:color w:val="auto"/>
          <w:sz w:val="24"/>
          <w:szCs w:val="24"/>
        </w:rPr>
        <w:t>1)</w:t>
      </w:r>
      <w:r w:rsidRPr="0080420D">
        <w:rPr>
          <w:rFonts w:cs="Times New Roman"/>
          <w:color w:val="auto"/>
          <w:sz w:val="24"/>
          <w:szCs w:val="24"/>
        </w:rPr>
        <w:t> </w:t>
      </w:r>
      <w:r w:rsidRPr="0080420D">
        <w:rPr>
          <w:color w:val="auto"/>
          <w:sz w:val="24"/>
          <w:szCs w:val="24"/>
        </w:rPr>
        <w:t>предметные знания, умения и способы деятельности являются содержательной основой становления УУД;</w:t>
      </w:r>
    </w:p>
    <w:p w:rsidR="00F953BD" w:rsidRPr="0080420D" w:rsidRDefault="00F953BD" w:rsidP="00EC636F">
      <w:pPr>
        <w:pStyle w:val="body"/>
        <w:spacing w:line="240" w:lineRule="auto"/>
        <w:ind w:firstLine="426"/>
        <w:rPr>
          <w:color w:val="auto"/>
          <w:spacing w:val="1"/>
          <w:sz w:val="24"/>
          <w:szCs w:val="24"/>
        </w:rPr>
      </w:pPr>
      <w:r w:rsidRPr="0080420D">
        <w:rPr>
          <w:color w:val="auto"/>
          <w:spacing w:val="1"/>
          <w:sz w:val="24"/>
          <w:szCs w:val="24"/>
        </w:rPr>
        <w:t>2)</w:t>
      </w:r>
      <w:r w:rsidRPr="0080420D">
        <w:rPr>
          <w:rFonts w:cs="Times New Roman"/>
          <w:color w:val="auto"/>
          <w:spacing w:val="1"/>
          <w:sz w:val="24"/>
          <w:szCs w:val="24"/>
        </w:rPr>
        <w:t> </w:t>
      </w:r>
      <w:r w:rsidRPr="0080420D">
        <w:rPr>
          <w:color w:val="auto"/>
          <w:spacing w:val="1"/>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F953BD" w:rsidRPr="0080420D" w:rsidRDefault="00F953BD" w:rsidP="00EC636F">
      <w:pPr>
        <w:pStyle w:val="body"/>
        <w:spacing w:line="240" w:lineRule="auto"/>
        <w:ind w:firstLine="426"/>
        <w:rPr>
          <w:color w:val="auto"/>
          <w:sz w:val="24"/>
          <w:szCs w:val="24"/>
        </w:rPr>
      </w:pPr>
      <w:r w:rsidRPr="0080420D">
        <w:rPr>
          <w:color w:val="auto"/>
          <w:sz w:val="24"/>
          <w:szCs w:val="24"/>
        </w:rPr>
        <w:t>3)</w:t>
      </w:r>
      <w:r w:rsidRPr="0080420D">
        <w:rPr>
          <w:rFonts w:cs="Times New Roman"/>
          <w:color w:val="auto"/>
          <w:sz w:val="24"/>
          <w:szCs w:val="24"/>
        </w:rPr>
        <w:t> </w:t>
      </w:r>
      <w:r w:rsidRPr="0080420D">
        <w:rPr>
          <w:color w:val="auto"/>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F953BD" w:rsidRPr="0080420D" w:rsidRDefault="00F953BD" w:rsidP="00EC636F">
      <w:pPr>
        <w:pStyle w:val="body"/>
        <w:spacing w:line="240" w:lineRule="auto"/>
        <w:ind w:firstLine="426"/>
        <w:rPr>
          <w:color w:val="auto"/>
          <w:sz w:val="24"/>
          <w:szCs w:val="24"/>
        </w:rPr>
      </w:pPr>
      <w:r w:rsidRPr="0080420D">
        <w:rPr>
          <w:color w:val="auto"/>
          <w:sz w:val="24"/>
          <w:szCs w:val="24"/>
        </w:rPr>
        <w:t>4)</w:t>
      </w:r>
      <w:r w:rsidRPr="0080420D">
        <w:rPr>
          <w:rFonts w:cs="Times New Roman"/>
          <w:color w:val="auto"/>
          <w:sz w:val="24"/>
          <w:szCs w:val="24"/>
        </w:rPr>
        <w:t> </w:t>
      </w:r>
      <w:r w:rsidRPr="0080420D">
        <w:rPr>
          <w:color w:val="auto"/>
          <w:sz w:val="24"/>
          <w:szCs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F953BD" w:rsidRPr="0080420D" w:rsidRDefault="00415AE0" w:rsidP="00EC636F">
      <w:pPr>
        <w:pStyle w:val="body"/>
        <w:spacing w:line="240" w:lineRule="auto"/>
        <w:ind w:firstLine="426"/>
        <w:rPr>
          <w:color w:val="auto"/>
          <w:sz w:val="24"/>
          <w:szCs w:val="24"/>
        </w:rPr>
      </w:pPr>
      <w:r w:rsidRPr="0080420D">
        <w:rPr>
          <w:color w:val="auto"/>
          <w:sz w:val="24"/>
          <w:szCs w:val="24"/>
        </w:rPr>
        <w:t xml:space="preserve">В результате изучения всех без исключения предметов на ступени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 </w:t>
      </w:r>
    </w:p>
    <w:p w:rsidR="00F85824" w:rsidRPr="0080420D" w:rsidRDefault="00F85824" w:rsidP="00EC636F">
      <w:pPr>
        <w:pStyle w:val="h3"/>
        <w:spacing w:before="0" w:after="0" w:line="240" w:lineRule="auto"/>
        <w:ind w:firstLine="426"/>
        <w:rPr>
          <w:color w:val="auto"/>
          <w:sz w:val="24"/>
          <w:szCs w:val="24"/>
        </w:rPr>
      </w:pPr>
    </w:p>
    <w:p w:rsidR="00F953BD" w:rsidRPr="0080420D" w:rsidRDefault="00F953BD" w:rsidP="00500AE2">
      <w:pPr>
        <w:pStyle w:val="h3"/>
        <w:spacing w:before="0" w:after="0" w:line="240" w:lineRule="auto"/>
        <w:ind w:firstLine="426"/>
        <w:jc w:val="center"/>
        <w:rPr>
          <w:color w:val="auto"/>
          <w:sz w:val="24"/>
          <w:szCs w:val="24"/>
        </w:rPr>
      </w:pPr>
      <w:r w:rsidRPr="0080420D">
        <w:rPr>
          <w:color w:val="auto"/>
          <w:sz w:val="24"/>
          <w:szCs w:val="24"/>
        </w:rPr>
        <w:t xml:space="preserve">2.2.2. </w:t>
      </w:r>
      <w:r w:rsidR="00F85824" w:rsidRPr="0080420D">
        <w:rPr>
          <w:color w:val="auto"/>
          <w:sz w:val="24"/>
          <w:szCs w:val="24"/>
        </w:rPr>
        <w:t>ХАРАКТЕРИСТИКА УНИВЕРСАЛЬНЫХ УЧЕБНЫХ ДЕЙСТВИЙ</w:t>
      </w:r>
    </w:p>
    <w:p w:rsidR="00F953BD" w:rsidRPr="0080420D" w:rsidRDefault="00F953BD" w:rsidP="00EC636F">
      <w:pPr>
        <w:pStyle w:val="body"/>
        <w:spacing w:line="240" w:lineRule="auto"/>
        <w:ind w:firstLine="426"/>
        <w:rPr>
          <w:color w:val="auto"/>
          <w:sz w:val="24"/>
          <w:szCs w:val="24"/>
        </w:rPr>
      </w:pPr>
      <w:r w:rsidRPr="0080420D">
        <w:rPr>
          <w:color w:val="auto"/>
          <w:sz w:val="24"/>
          <w:szCs w:val="24"/>
        </w:rPr>
        <w:t>При создании программы формирования УУД учитывается характеристика, которая даётся им во ФГОС НОО.</w:t>
      </w:r>
    </w:p>
    <w:p w:rsidR="00F953BD" w:rsidRPr="0080420D" w:rsidRDefault="00F953BD" w:rsidP="00EC636F">
      <w:pPr>
        <w:pStyle w:val="body"/>
        <w:spacing w:line="240" w:lineRule="auto"/>
        <w:ind w:firstLine="426"/>
        <w:rPr>
          <w:color w:val="auto"/>
          <w:sz w:val="24"/>
          <w:szCs w:val="24"/>
        </w:rPr>
      </w:pPr>
      <w:r w:rsidRPr="0080420D">
        <w:rPr>
          <w:rStyle w:val="Bold"/>
          <w:bCs w:val="0"/>
          <w:color w:val="auto"/>
          <w:sz w:val="24"/>
          <w:szCs w:val="24"/>
        </w:rPr>
        <w:t>Познавательные</w:t>
      </w:r>
      <w:r w:rsidRPr="0080420D">
        <w:rPr>
          <w:color w:val="auto"/>
          <w:sz w:val="24"/>
          <w:szCs w:val="24"/>
        </w:rP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F953BD" w:rsidRPr="0080420D" w:rsidRDefault="00F953BD" w:rsidP="00EC636F">
      <w:pPr>
        <w:pStyle w:val="list-dash"/>
        <w:spacing w:line="240" w:lineRule="auto"/>
        <w:ind w:left="0" w:firstLine="426"/>
        <w:rPr>
          <w:color w:val="auto"/>
          <w:sz w:val="24"/>
          <w:szCs w:val="24"/>
        </w:rPr>
      </w:pPr>
      <w:r w:rsidRPr="0080420D">
        <w:rPr>
          <w:color w:val="auto"/>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F953BD" w:rsidRPr="0080420D" w:rsidRDefault="00F953BD" w:rsidP="00EC636F">
      <w:pPr>
        <w:pStyle w:val="list-dash"/>
        <w:spacing w:line="240" w:lineRule="auto"/>
        <w:ind w:left="0" w:firstLine="426"/>
        <w:rPr>
          <w:color w:val="auto"/>
          <w:sz w:val="24"/>
          <w:szCs w:val="24"/>
        </w:rPr>
      </w:pPr>
      <w:r w:rsidRPr="0080420D">
        <w:rPr>
          <w:color w:val="auto"/>
          <w:sz w:val="24"/>
          <w:szCs w:val="24"/>
        </w:rPr>
        <w:t>логические операции (сравнение, анализ, обобщение, классификация, сериация);</w:t>
      </w:r>
    </w:p>
    <w:p w:rsidR="00F953BD" w:rsidRPr="0080420D" w:rsidRDefault="00F953BD" w:rsidP="00EC636F">
      <w:pPr>
        <w:pStyle w:val="list-dash"/>
        <w:spacing w:line="240" w:lineRule="auto"/>
        <w:ind w:left="0" w:firstLine="426"/>
        <w:rPr>
          <w:color w:val="auto"/>
          <w:sz w:val="24"/>
          <w:szCs w:val="24"/>
        </w:rPr>
      </w:pPr>
      <w:r w:rsidRPr="0080420D">
        <w:rPr>
          <w:color w:val="auto"/>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F953BD" w:rsidRPr="0080420D" w:rsidRDefault="00F953BD" w:rsidP="00EC636F">
      <w:pPr>
        <w:pStyle w:val="body"/>
        <w:spacing w:line="240" w:lineRule="auto"/>
        <w:ind w:firstLine="426"/>
        <w:rPr>
          <w:color w:val="auto"/>
          <w:sz w:val="24"/>
          <w:szCs w:val="24"/>
        </w:rPr>
      </w:pPr>
      <w:r w:rsidRPr="0080420D">
        <w:rPr>
          <w:color w:val="auto"/>
          <w:sz w:val="24"/>
          <w:szCs w:val="24"/>
        </w:rP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F953BD" w:rsidRPr="0080420D" w:rsidRDefault="00F953BD" w:rsidP="00EC636F">
      <w:pPr>
        <w:pStyle w:val="body"/>
        <w:spacing w:line="240" w:lineRule="auto"/>
        <w:ind w:firstLine="426"/>
        <w:rPr>
          <w:color w:val="auto"/>
          <w:sz w:val="24"/>
          <w:szCs w:val="24"/>
        </w:rPr>
      </w:pPr>
      <w:r w:rsidRPr="0080420D">
        <w:rPr>
          <w:rStyle w:val="Bold"/>
          <w:bCs w:val="0"/>
          <w:color w:val="auto"/>
          <w:sz w:val="24"/>
          <w:szCs w:val="24"/>
        </w:rPr>
        <w:lastRenderedPageBreak/>
        <w:t>Коммуникативные</w:t>
      </w:r>
      <w:r w:rsidRPr="0080420D">
        <w:rPr>
          <w:color w:val="auto"/>
          <w:sz w:val="24"/>
          <w:szCs w:val="24"/>
        </w:rP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F953BD" w:rsidRPr="0080420D" w:rsidRDefault="00F953BD" w:rsidP="00EC636F">
      <w:pPr>
        <w:pStyle w:val="body"/>
        <w:spacing w:line="240" w:lineRule="auto"/>
        <w:ind w:firstLine="426"/>
        <w:rPr>
          <w:color w:val="auto"/>
          <w:sz w:val="24"/>
          <w:szCs w:val="24"/>
        </w:rPr>
      </w:pPr>
      <w:r w:rsidRPr="0080420D">
        <w:rPr>
          <w:color w:val="auto"/>
          <w:sz w:val="24"/>
          <w:szCs w:val="24"/>
        </w:rPr>
        <w:t>1)</w:t>
      </w:r>
      <w:r w:rsidRPr="0080420D">
        <w:rPr>
          <w:rFonts w:cs="Times New Roman"/>
          <w:color w:val="auto"/>
          <w:sz w:val="24"/>
          <w:szCs w:val="24"/>
        </w:rPr>
        <w:t> </w:t>
      </w:r>
      <w:r w:rsidRPr="0080420D">
        <w:rPr>
          <w:color w:val="auto"/>
          <w:sz w:val="24"/>
          <w:szCs w:val="24"/>
        </w:rPr>
        <w:t>смысловое чтение текстов разных жанров, типов, назначений; аналитическую текстовую деятельность с ними;</w:t>
      </w:r>
    </w:p>
    <w:p w:rsidR="00F953BD" w:rsidRPr="0080420D" w:rsidRDefault="00F953BD" w:rsidP="00EC636F">
      <w:pPr>
        <w:pStyle w:val="body"/>
        <w:spacing w:line="240" w:lineRule="auto"/>
        <w:ind w:firstLine="426"/>
        <w:rPr>
          <w:color w:val="auto"/>
          <w:sz w:val="24"/>
          <w:szCs w:val="24"/>
        </w:rPr>
      </w:pPr>
      <w:r w:rsidRPr="0080420D">
        <w:rPr>
          <w:color w:val="auto"/>
          <w:sz w:val="24"/>
          <w:szCs w:val="24"/>
        </w:rPr>
        <w:t>2)</w:t>
      </w:r>
      <w:r w:rsidRPr="0080420D">
        <w:rPr>
          <w:rFonts w:cs="Times New Roman"/>
          <w:color w:val="auto"/>
          <w:sz w:val="24"/>
          <w:szCs w:val="24"/>
        </w:rPr>
        <w:t> </w:t>
      </w:r>
      <w:r w:rsidRPr="0080420D">
        <w:rPr>
          <w:color w:val="auto"/>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F953BD" w:rsidRPr="0080420D" w:rsidRDefault="00F953BD" w:rsidP="00EC636F">
      <w:pPr>
        <w:pStyle w:val="body"/>
        <w:spacing w:line="240" w:lineRule="auto"/>
        <w:ind w:firstLine="426"/>
        <w:rPr>
          <w:color w:val="auto"/>
          <w:sz w:val="24"/>
          <w:szCs w:val="24"/>
        </w:rPr>
      </w:pPr>
      <w:r w:rsidRPr="0080420D">
        <w:rPr>
          <w:color w:val="auto"/>
          <w:sz w:val="24"/>
          <w:szCs w:val="24"/>
        </w:rPr>
        <w:t>3)</w:t>
      </w:r>
      <w:r w:rsidRPr="0080420D">
        <w:rPr>
          <w:rFonts w:cs="Times New Roman"/>
          <w:color w:val="auto"/>
          <w:sz w:val="24"/>
          <w:szCs w:val="24"/>
        </w:rPr>
        <w:t> </w:t>
      </w:r>
      <w:r w:rsidRPr="0080420D">
        <w:rPr>
          <w:color w:val="auto"/>
          <w:sz w:val="24"/>
          <w:szCs w:val="24"/>
        </w:rPr>
        <w:t>успешную продуктивно-творческую деятельность (самостоятельное создание текстов разного типа </w:t>
      </w:r>
      <w:r w:rsidR="00415AE0" w:rsidRPr="0080420D">
        <w:rPr>
          <w:rFonts w:cs="Times New Roman"/>
          <w:color w:val="auto"/>
          <w:sz w:val="24"/>
          <w:szCs w:val="24"/>
        </w:rPr>
        <w:t>‒</w:t>
      </w:r>
      <w:r w:rsidRPr="0080420D">
        <w:rPr>
          <w:color w:val="auto"/>
          <w:sz w:val="24"/>
          <w:szCs w:val="24"/>
        </w:rPr>
        <w:t xml:space="preserve">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F953BD" w:rsidRPr="0080420D" w:rsidRDefault="00F953BD" w:rsidP="00EC636F">
      <w:pPr>
        <w:pStyle w:val="body"/>
        <w:spacing w:line="240" w:lineRule="auto"/>
        <w:ind w:firstLine="426"/>
        <w:rPr>
          <w:color w:val="auto"/>
          <w:sz w:val="24"/>
          <w:szCs w:val="24"/>
        </w:rPr>
      </w:pPr>
      <w:r w:rsidRPr="0080420D">
        <w:rPr>
          <w:color w:val="auto"/>
          <w:sz w:val="24"/>
          <w:szCs w:val="24"/>
        </w:rPr>
        <w:t>4)</w:t>
      </w:r>
      <w:r w:rsidRPr="0080420D">
        <w:rPr>
          <w:rFonts w:cs="Times New Roman"/>
          <w:color w:val="auto"/>
          <w:sz w:val="24"/>
          <w:szCs w:val="24"/>
        </w:rPr>
        <w:t> </w:t>
      </w:r>
      <w:r w:rsidRPr="0080420D">
        <w:rPr>
          <w:color w:val="auto"/>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F953BD" w:rsidRPr="0080420D" w:rsidRDefault="00F953BD" w:rsidP="00EC636F">
      <w:pPr>
        <w:pStyle w:val="body"/>
        <w:spacing w:line="240" w:lineRule="auto"/>
        <w:ind w:firstLine="426"/>
        <w:rPr>
          <w:color w:val="auto"/>
          <w:sz w:val="24"/>
          <w:szCs w:val="24"/>
        </w:rPr>
      </w:pPr>
      <w:r w:rsidRPr="0080420D">
        <w:rPr>
          <w:rStyle w:val="Bold"/>
          <w:bCs w:val="0"/>
          <w:color w:val="auto"/>
          <w:sz w:val="24"/>
          <w:szCs w:val="24"/>
        </w:rPr>
        <w:t>Регулятивные</w:t>
      </w:r>
      <w:r w:rsidRPr="0080420D">
        <w:rPr>
          <w:color w:val="auto"/>
          <w:sz w:val="24"/>
          <w:szCs w:val="24"/>
        </w:rP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F953BD" w:rsidRPr="0080420D" w:rsidRDefault="00F953BD" w:rsidP="00EC636F">
      <w:pPr>
        <w:pStyle w:val="body"/>
        <w:spacing w:line="240" w:lineRule="auto"/>
        <w:ind w:firstLine="426"/>
        <w:rPr>
          <w:color w:val="auto"/>
          <w:sz w:val="24"/>
          <w:szCs w:val="24"/>
        </w:rPr>
      </w:pPr>
      <w:r w:rsidRPr="0080420D">
        <w:rPr>
          <w:color w:val="auto"/>
          <w:sz w:val="24"/>
          <w:szCs w:val="24"/>
        </w:rPr>
        <w:t>1)</w:t>
      </w:r>
      <w:r w:rsidRPr="0080420D">
        <w:rPr>
          <w:rFonts w:cs="Times New Roman"/>
          <w:color w:val="auto"/>
          <w:sz w:val="24"/>
          <w:szCs w:val="24"/>
        </w:rPr>
        <w:t> </w:t>
      </w:r>
      <w:r w:rsidRPr="0080420D">
        <w:rPr>
          <w:color w:val="auto"/>
          <w:sz w:val="24"/>
          <w:szCs w:val="24"/>
        </w:rPr>
        <w:t>принимать и удерживать учебную задачу;</w:t>
      </w:r>
    </w:p>
    <w:p w:rsidR="00F953BD" w:rsidRPr="0080420D" w:rsidRDefault="00F953BD" w:rsidP="00EC636F">
      <w:pPr>
        <w:pStyle w:val="body"/>
        <w:spacing w:line="240" w:lineRule="auto"/>
        <w:ind w:firstLine="426"/>
        <w:rPr>
          <w:color w:val="auto"/>
          <w:sz w:val="24"/>
          <w:szCs w:val="24"/>
        </w:rPr>
      </w:pPr>
      <w:r w:rsidRPr="0080420D">
        <w:rPr>
          <w:color w:val="auto"/>
          <w:sz w:val="24"/>
          <w:szCs w:val="24"/>
        </w:rPr>
        <w:t>2)</w:t>
      </w:r>
      <w:r w:rsidRPr="0080420D">
        <w:rPr>
          <w:rFonts w:cs="Times New Roman"/>
          <w:color w:val="auto"/>
          <w:sz w:val="24"/>
          <w:szCs w:val="24"/>
        </w:rPr>
        <w:t> </w:t>
      </w:r>
      <w:r w:rsidRPr="0080420D">
        <w:rPr>
          <w:color w:val="auto"/>
          <w:sz w:val="24"/>
          <w:szCs w:val="24"/>
        </w:rPr>
        <w:t>планировать её решение;</w:t>
      </w:r>
    </w:p>
    <w:p w:rsidR="00F953BD" w:rsidRPr="0080420D" w:rsidRDefault="00F953BD" w:rsidP="00EC636F">
      <w:pPr>
        <w:pStyle w:val="body"/>
        <w:spacing w:line="240" w:lineRule="auto"/>
        <w:ind w:firstLine="426"/>
        <w:rPr>
          <w:color w:val="auto"/>
          <w:sz w:val="24"/>
          <w:szCs w:val="24"/>
        </w:rPr>
      </w:pPr>
      <w:r w:rsidRPr="0080420D">
        <w:rPr>
          <w:color w:val="auto"/>
          <w:sz w:val="24"/>
          <w:szCs w:val="24"/>
        </w:rPr>
        <w:t>3)</w:t>
      </w:r>
      <w:r w:rsidRPr="0080420D">
        <w:rPr>
          <w:rFonts w:cs="Times New Roman"/>
          <w:color w:val="auto"/>
          <w:sz w:val="24"/>
          <w:szCs w:val="24"/>
        </w:rPr>
        <w:t> </w:t>
      </w:r>
      <w:r w:rsidRPr="0080420D">
        <w:rPr>
          <w:color w:val="auto"/>
          <w:sz w:val="24"/>
          <w:szCs w:val="24"/>
        </w:rPr>
        <w:t>контролировать полученный результат деятельности;</w:t>
      </w:r>
    </w:p>
    <w:p w:rsidR="00F953BD" w:rsidRPr="0080420D" w:rsidRDefault="00F953BD" w:rsidP="00EC636F">
      <w:pPr>
        <w:pStyle w:val="body"/>
        <w:spacing w:line="240" w:lineRule="auto"/>
        <w:ind w:firstLine="426"/>
        <w:rPr>
          <w:color w:val="auto"/>
          <w:sz w:val="24"/>
          <w:szCs w:val="24"/>
        </w:rPr>
      </w:pPr>
      <w:r w:rsidRPr="0080420D">
        <w:rPr>
          <w:color w:val="auto"/>
          <w:sz w:val="24"/>
          <w:szCs w:val="24"/>
        </w:rPr>
        <w:t>4)</w:t>
      </w:r>
      <w:r w:rsidRPr="0080420D">
        <w:rPr>
          <w:rFonts w:cs="Times New Roman"/>
          <w:color w:val="auto"/>
          <w:sz w:val="24"/>
          <w:szCs w:val="24"/>
        </w:rPr>
        <w:t> </w:t>
      </w:r>
      <w:r w:rsidRPr="0080420D">
        <w:rPr>
          <w:color w:val="auto"/>
          <w:sz w:val="24"/>
          <w:szCs w:val="24"/>
        </w:rPr>
        <w:t>контролировать процесс деятельности, его соответствие выбранному способу;</w:t>
      </w:r>
    </w:p>
    <w:p w:rsidR="00F953BD" w:rsidRPr="0080420D" w:rsidRDefault="00F953BD" w:rsidP="00EC636F">
      <w:pPr>
        <w:pStyle w:val="body"/>
        <w:spacing w:line="240" w:lineRule="auto"/>
        <w:ind w:firstLine="426"/>
        <w:rPr>
          <w:color w:val="auto"/>
          <w:sz w:val="24"/>
          <w:szCs w:val="24"/>
        </w:rPr>
      </w:pPr>
      <w:r w:rsidRPr="0080420D">
        <w:rPr>
          <w:color w:val="auto"/>
          <w:sz w:val="24"/>
          <w:szCs w:val="24"/>
        </w:rPr>
        <w:t>5)</w:t>
      </w:r>
      <w:r w:rsidRPr="0080420D">
        <w:rPr>
          <w:rFonts w:cs="Times New Roman"/>
          <w:color w:val="auto"/>
          <w:sz w:val="24"/>
          <w:szCs w:val="24"/>
        </w:rPr>
        <w:t> </w:t>
      </w:r>
      <w:r w:rsidRPr="0080420D">
        <w:rPr>
          <w:color w:val="auto"/>
          <w:sz w:val="24"/>
          <w:szCs w:val="24"/>
        </w:rPr>
        <w:t>предвидеть (прогнозировать) трудности и ошибки при решении данной учебной задачи;</w:t>
      </w:r>
    </w:p>
    <w:p w:rsidR="00F953BD" w:rsidRPr="0080420D" w:rsidRDefault="00F953BD" w:rsidP="00EC636F">
      <w:pPr>
        <w:pStyle w:val="body"/>
        <w:spacing w:line="240" w:lineRule="auto"/>
        <w:ind w:firstLine="426"/>
        <w:rPr>
          <w:color w:val="auto"/>
          <w:sz w:val="24"/>
          <w:szCs w:val="24"/>
        </w:rPr>
      </w:pPr>
      <w:r w:rsidRPr="0080420D">
        <w:rPr>
          <w:color w:val="auto"/>
          <w:sz w:val="24"/>
          <w:szCs w:val="24"/>
        </w:rPr>
        <w:t>6)</w:t>
      </w:r>
      <w:r w:rsidRPr="0080420D">
        <w:rPr>
          <w:rFonts w:cs="Times New Roman"/>
          <w:color w:val="auto"/>
          <w:sz w:val="24"/>
          <w:szCs w:val="24"/>
        </w:rPr>
        <w:t> </w:t>
      </w:r>
      <w:r w:rsidRPr="0080420D">
        <w:rPr>
          <w:color w:val="auto"/>
          <w:sz w:val="24"/>
          <w:szCs w:val="24"/>
        </w:rPr>
        <w:t>корректировать при необходимости процесс деятельности.</w:t>
      </w:r>
    </w:p>
    <w:p w:rsidR="00F953BD" w:rsidRPr="0080420D" w:rsidRDefault="00F953BD" w:rsidP="00EC636F">
      <w:pPr>
        <w:pStyle w:val="body"/>
        <w:spacing w:line="240" w:lineRule="auto"/>
        <w:ind w:firstLine="426"/>
        <w:rPr>
          <w:color w:val="auto"/>
          <w:spacing w:val="1"/>
          <w:sz w:val="24"/>
          <w:szCs w:val="24"/>
        </w:rPr>
      </w:pPr>
      <w:r w:rsidRPr="0080420D">
        <w:rPr>
          <w:color w:val="auto"/>
          <w:spacing w:val="1"/>
          <w:sz w:val="24"/>
          <w:szCs w:val="24"/>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sidRPr="0080420D">
        <w:rPr>
          <w:color w:val="auto"/>
          <w:spacing w:val="1"/>
          <w:sz w:val="24"/>
          <w:szCs w:val="24"/>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80420D" w:rsidRDefault="0080420D" w:rsidP="0080420D">
      <w:pPr>
        <w:pStyle w:val="body"/>
        <w:spacing w:line="240" w:lineRule="auto"/>
        <w:ind w:firstLine="426"/>
        <w:jc w:val="left"/>
        <w:rPr>
          <w:color w:val="auto"/>
          <w:spacing w:val="1"/>
          <w:sz w:val="24"/>
          <w:szCs w:val="24"/>
        </w:rPr>
      </w:pPr>
      <w:r w:rsidRPr="0080420D">
        <w:rPr>
          <w:color w:val="auto"/>
          <w:spacing w:val="1"/>
          <w:sz w:val="24"/>
          <w:szCs w:val="24"/>
        </w:rPr>
        <w:lastRenderedPageBreak/>
        <w:t>Виды универсальных учебных действий следующим образом соотносятся с планируемымирезультатами</w:t>
      </w:r>
      <w:r>
        <w:rPr>
          <w:color w:val="auto"/>
          <w:spacing w:val="1"/>
          <w:sz w:val="24"/>
          <w:szCs w:val="24"/>
        </w:rPr>
        <w:br/>
      </w:r>
      <w:r>
        <w:rPr>
          <w:noProof/>
        </w:rPr>
        <w:drawing>
          <wp:inline distT="0" distB="0" distL="0" distR="0">
            <wp:extent cx="5374432" cy="20463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8"/>
                    <a:srcRect l="35423" t="30132" r="24068" b="42448"/>
                    <a:stretch/>
                  </pic:blipFill>
                  <pic:spPr bwMode="auto">
                    <a:xfrm>
                      <a:off x="0" y="0"/>
                      <a:ext cx="5370472" cy="204482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953BD" w:rsidRDefault="00F953BD" w:rsidP="00EC636F">
      <w:pPr>
        <w:pStyle w:val="body"/>
        <w:spacing w:line="240" w:lineRule="auto"/>
        <w:ind w:firstLine="426"/>
        <w:rPr>
          <w:color w:val="auto"/>
          <w:spacing w:val="1"/>
          <w:sz w:val="24"/>
          <w:szCs w:val="24"/>
        </w:rPr>
      </w:pPr>
      <w:r w:rsidRPr="0080420D">
        <w:rPr>
          <w:color w:val="auto"/>
          <w:spacing w:val="1"/>
          <w:sz w:val="24"/>
          <w:szCs w:val="24"/>
        </w:rPr>
        <w:t>В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F85824" w:rsidRPr="0080420D" w:rsidRDefault="00F953BD" w:rsidP="00EC636F">
      <w:pPr>
        <w:pStyle w:val="h3"/>
        <w:spacing w:before="0" w:after="0" w:line="240" w:lineRule="auto"/>
        <w:ind w:firstLine="426"/>
        <w:rPr>
          <w:color w:val="auto"/>
          <w:sz w:val="24"/>
          <w:szCs w:val="24"/>
        </w:rPr>
      </w:pPr>
      <w:r w:rsidRPr="0080420D">
        <w:rPr>
          <w:color w:val="auto"/>
          <w:sz w:val="24"/>
          <w:szCs w:val="24"/>
        </w:rPr>
        <w:t xml:space="preserve">2.2.3. </w:t>
      </w:r>
      <w:r w:rsidR="00F85824" w:rsidRPr="0080420D">
        <w:rPr>
          <w:color w:val="auto"/>
          <w:sz w:val="24"/>
          <w:szCs w:val="24"/>
        </w:rPr>
        <w:t>ИНТЕГРАЦИЯ ПРЕДМЕТНЫХ И МЕТАПРЕДМЕТНЫХ ТРЕБОВАНИЙ КАК МЕХАНИЗМ КОНСТРУИРОВАНИЯ СОВРЕМЕННОГО ПРОЦЕССА ОБРАЗОВАНИЯ</w:t>
      </w:r>
    </w:p>
    <w:p w:rsidR="00F2190F" w:rsidRPr="0080420D" w:rsidRDefault="00F2190F" w:rsidP="00EC636F">
      <w:pPr>
        <w:pStyle w:val="h3"/>
        <w:spacing w:before="0" w:after="0" w:line="240" w:lineRule="auto"/>
        <w:ind w:firstLine="426"/>
        <w:rPr>
          <w:color w:val="auto"/>
          <w:sz w:val="24"/>
          <w:szCs w:val="24"/>
        </w:rPr>
      </w:pPr>
    </w:p>
    <w:p w:rsidR="00F953BD" w:rsidRPr="0080420D" w:rsidRDefault="00F953BD" w:rsidP="00EC636F">
      <w:pPr>
        <w:pStyle w:val="body"/>
        <w:spacing w:line="240" w:lineRule="auto"/>
        <w:ind w:firstLine="426"/>
        <w:rPr>
          <w:color w:val="auto"/>
          <w:sz w:val="24"/>
          <w:szCs w:val="24"/>
        </w:rPr>
      </w:pPr>
      <w:r w:rsidRPr="0080420D">
        <w:rPr>
          <w:color w:val="auto"/>
          <w:sz w:val="24"/>
          <w:szCs w:val="24"/>
        </w:rP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F953BD" w:rsidRPr="0080420D" w:rsidRDefault="00F953BD" w:rsidP="00EC636F">
      <w:pPr>
        <w:pStyle w:val="body"/>
        <w:spacing w:line="240" w:lineRule="auto"/>
        <w:ind w:firstLine="426"/>
        <w:rPr>
          <w:rStyle w:val="Italic"/>
          <w:iCs w:val="0"/>
          <w:color w:val="auto"/>
          <w:sz w:val="24"/>
          <w:szCs w:val="24"/>
        </w:rPr>
      </w:pPr>
      <w:r w:rsidRPr="0080420D">
        <w:rPr>
          <w:color w:val="auto"/>
          <w:sz w:val="24"/>
          <w:szCs w:val="24"/>
        </w:rPr>
        <w:t xml:space="preserve">Поскольку образование протекает в рамках изучения конкретных учебных предметов (курсов, модулей), то необходимо определение </w:t>
      </w:r>
      <w:r w:rsidRPr="0080420D">
        <w:rPr>
          <w:rStyle w:val="Italic"/>
          <w:iCs w:val="0"/>
          <w:color w:val="auto"/>
          <w:sz w:val="24"/>
          <w:szCs w:val="24"/>
        </w:rPr>
        <w:t xml:space="preserve">вкладакаждого </w:t>
      </w:r>
      <w:r w:rsidRPr="0080420D">
        <w:rPr>
          <w:color w:val="auto"/>
          <w:sz w:val="24"/>
          <w:szCs w:val="24"/>
        </w:rPr>
        <w:t>из них</w:t>
      </w:r>
      <w:r w:rsidRPr="0080420D">
        <w:rPr>
          <w:rStyle w:val="Italic"/>
          <w:iCs w:val="0"/>
          <w:color w:val="auto"/>
          <w:sz w:val="24"/>
          <w:szCs w:val="24"/>
        </w:rPr>
        <w:t xml:space="preserve"> в становление </w:t>
      </w:r>
      <w:r w:rsidRPr="0080420D">
        <w:rPr>
          <w:color w:val="auto"/>
          <w:sz w:val="24"/>
          <w:szCs w:val="24"/>
        </w:rPr>
        <w:t>универсальных учебных действий и его</w:t>
      </w:r>
      <w:r w:rsidRPr="0080420D">
        <w:rPr>
          <w:rStyle w:val="Italic"/>
          <w:iCs w:val="0"/>
          <w:color w:val="auto"/>
          <w:sz w:val="24"/>
          <w:szCs w:val="24"/>
        </w:rPr>
        <w:t xml:space="preserve"> реализацию </w:t>
      </w:r>
      <w:r w:rsidRPr="0080420D">
        <w:rPr>
          <w:color w:val="auto"/>
          <w:sz w:val="24"/>
          <w:szCs w:val="24"/>
        </w:rPr>
        <w:t>на каждом уроке.</w:t>
      </w:r>
    </w:p>
    <w:p w:rsidR="00F953BD" w:rsidRPr="0080420D" w:rsidRDefault="00F953BD" w:rsidP="00EC636F">
      <w:pPr>
        <w:pStyle w:val="body"/>
        <w:spacing w:line="240" w:lineRule="auto"/>
        <w:ind w:firstLine="426"/>
        <w:rPr>
          <w:color w:val="auto"/>
          <w:sz w:val="24"/>
          <w:szCs w:val="24"/>
        </w:rPr>
      </w:pPr>
      <w:r w:rsidRPr="0080420D">
        <w:rPr>
          <w:color w:val="auto"/>
          <w:sz w:val="24"/>
          <w:szCs w:val="24"/>
        </w:rPr>
        <w:t>В этом случае механизмом конструирования образовательного процесса будут следующие методические позиции:</w:t>
      </w:r>
    </w:p>
    <w:p w:rsidR="00F953BD" w:rsidRPr="0080420D" w:rsidRDefault="00F953BD" w:rsidP="00EC636F">
      <w:pPr>
        <w:pStyle w:val="body"/>
        <w:spacing w:line="240" w:lineRule="auto"/>
        <w:ind w:firstLine="426"/>
        <w:rPr>
          <w:color w:val="auto"/>
          <w:sz w:val="24"/>
          <w:szCs w:val="24"/>
        </w:rPr>
      </w:pPr>
      <w:r w:rsidRPr="0080420D">
        <w:rPr>
          <w:color w:val="auto"/>
          <w:sz w:val="24"/>
          <w:szCs w:val="24"/>
        </w:rPr>
        <w:t>1.</w:t>
      </w:r>
      <w:r w:rsidRPr="0080420D">
        <w:rPr>
          <w:rFonts w:cs="Times New Roman"/>
          <w:color w:val="auto"/>
          <w:sz w:val="24"/>
          <w:szCs w:val="24"/>
        </w:rPr>
        <w:t> </w:t>
      </w:r>
      <w:r w:rsidRPr="0080420D">
        <w:rPr>
          <w:color w:val="auto"/>
          <w:sz w:val="24"/>
          <w:szCs w:val="24"/>
        </w:rP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w:t>
      </w:r>
      <w:r w:rsidR="00F2190F" w:rsidRPr="0080420D">
        <w:rPr>
          <w:rFonts w:cs="Times New Roman"/>
          <w:color w:val="auto"/>
          <w:sz w:val="24"/>
          <w:szCs w:val="24"/>
        </w:rPr>
        <w:t>‒</w:t>
      </w:r>
      <w:r w:rsidRPr="0080420D">
        <w:rPr>
          <w:color w:val="auto"/>
          <w:sz w:val="24"/>
          <w:szCs w:val="24"/>
        </w:rPr>
        <w:t xml:space="preserve"> прерогатива уроков русского языка и литературы.</w:t>
      </w:r>
    </w:p>
    <w:p w:rsidR="00F953BD" w:rsidRPr="0080420D" w:rsidRDefault="00F953BD" w:rsidP="00EC636F">
      <w:pPr>
        <w:pStyle w:val="body"/>
        <w:spacing w:line="240" w:lineRule="auto"/>
        <w:ind w:firstLine="426"/>
        <w:rPr>
          <w:color w:val="auto"/>
          <w:sz w:val="24"/>
          <w:szCs w:val="24"/>
        </w:rPr>
      </w:pPr>
      <w:r w:rsidRPr="0080420D">
        <w:rPr>
          <w:color w:val="auto"/>
          <w:sz w:val="24"/>
          <w:szCs w:val="24"/>
        </w:rPr>
        <w:lastRenderedPageBreak/>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80420D">
        <w:rPr>
          <w:rStyle w:val="Italic"/>
          <w:iCs w:val="0"/>
          <w:color w:val="auto"/>
          <w:sz w:val="24"/>
          <w:szCs w:val="24"/>
        </w:rPr>
        <w:t>первом</w:t>
      </w:r>
      <w:r w:rsidRPr="0080420D">
        <w:rPr>
          <w:color w:val="auto"/>
          <w:sz w:val="24"/>
          <w:szCs w:val="24"/>
        </w:rP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80420D">
        <w:rPr>
          <w:rStyle w:val="Italic"/>
          <w:iCs w:val="0"/>
          <w:color w:val="auto"/>
          <w:sz w:val="24"/>
          <w:szCs w:val="24"/>
        </w:rPr>
        <w:t>втором</w:t>
      </w:r>
      <w:r w:rsidRPr="0080420D">
        <w:rPr>
          <w:color w:val="auto"/>
          <w:sz w:val="24"/>
          <w:szCs w:val="24"/>
        </w:rP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sidRPr="0080420D">
        <w:rPr>
          <w:rStyle w:val="Italic"/>
          <w:iCs w:val="0"/>
          <w:color w:val="auto"/>
          <w:sz w:val="24"/>
          <w:szCs w:val="24"/>
        </w:rPr>
        <w:t>Третий</w:t>
      </w:r>
      <w:r w:rsidRPr="0080420D">
        <w:rPr>
          <w:color w:val="auto"/>
          <w:sz w:val="24"/>
          <w:szCs w:val="24"/>
        </w:rP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w:t>
      </w:r>
      <w:r w:rsidR="00F2190F" w:rsidRPr="0080420D">
        <w:rPr>
          <w:rFonts w:cs="Times New Roman"/>
          <w:color w:val="auto"/>
          <w:sz w:val="24"/>
          <w:szCs w:val="24"/>
        </w:rPr>
        <w:t>‒</w:t>
      </w:r>
      <w:r w:rsidRPr="0080420D">
        <w:rPr>
          <w:color w:val="auto"/>
          <w:sz w:val="24"/>
          <w:szCs w:val="24"/>
        </w:rPr>
        <w:t xml:space="preserve"> значит…», «сравнение </w:t>
      </w:r>
      <w:r w:rsidR="00F2190F" w:rsidRPr="0080420D">
        <w:rPr>
          <w:rFonts w:cs="Times New Roman"/>
          <w:color w:val="auto"/>
          <w:sz w:val="24"/>
          <w:szCs w:val="24"/>
        </w:rPr>
        <w:t>‒</w:t>
      </w:r>
      <w:r w:rsidRPr="0080420D">
        <w:rPr>
          <w:color w:val="auto"/>
          <w:sz w:val="24"/>
          <w:szCs w:val="24"/>
        </w:rPr>
        <w:t xml:space="preserve"> это…», «контролировать </w:t>
      </w:r>
      <w:r w:rsidR="00F2190F" w:rsidRPr="0080420D">
        <w:rPr>
          <w:rFonts w:cs="Times New Roman"/>
          <w:color w:val="auto"/>
          <w:sz w:val="24"/>
          <w:szCs w:val="24"/>
        </w:rPr>
        <w:t>‒</w:t>
      </w:r>
      <w:r w:rsidRPr="0080420D">
        <w:rPr>
          <w:color w:val="auto"/>
          <w:sz w:val="24"/>
          <w:szCs w:val="24"/>
        </w:rPr>
        <w:t xml:space="preserve">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F953BD" w:rsidRPr="0080420D" w:rsidRDefault="00F953BD" w:rsidP="00EC636F">
      <w:pPr>
        <w:pStyle w:val="body"/>
        <w:spacing w:line="240" w:lineRule="auto"/>
        <w:ind w:firstLine="426"/>
        <w:rPr>
          <w:color w:val="auto"/>
          <w:sz w:val="24"/>
          <w:szCs w:val="24"/>
        </w:rPr>
      </w:pPr>
      <w:r w:rsidRPr="0080420D">
        <w:rPr>
          <w:color w:val="auto"/>
          <w:sz w:val="24"/>
          <w:szCs w:val="24"/>
        </w:rPr>
        <w:t>2.</w:t>
      </w:r>
      <w:r w:rsidRPr="0080420D">
        <w:rPr>
          <w:rFonts w:cs="Times New Roman"/>
          <w:color w:val="auto"/>
          <w:sz w:val="24"/>
          <w:szCs w:val="24"/>
        </w:rPr>
        <w:t> </w:t>
      </w:r>
      <w:r w:rsidRPr="0080420D">
        <w:rPr>
          <w:color w:val="auto"/>
          <w:sz w:val="24"/>
          <w:szCs w:val="24"/>
        </w:rPr>
        <w:t>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w:t>
      </w:r>
      <w:r w:rsidR="00F2190F" w:rsidRPr="0080420D">
        <w:rPr>
          <w:rFonts w:cs="Times New Roman"/>
          <w:color w:val="auto"/>
          <w:sz w:val="24"/>
          <w:szCs w:val="24"/>
        </w:rPr>
        <w:t>‒</w:t>
      </w:r>
      <w:r w:rsidRPr="0080420D">
        <w:rPr>
          <w:color w:val="auto"/>
          <w:sz w:val="24"/>
          <w:szCs w:val="24"/>
        </w:rPr>
        <w:t xml:space="preserve">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F953BD" w:rsidRPr="0080420D" w:rsidRDefault="00F953BD" w:rsidP="00EC636F">
      <w:pPr>
        <w:pStyle w:val="body"/>
        <w:spacing w:line="240" w:lineRule="auto"/>
        <w:ind w:firstLine="426"/>
        <w:rPr>
          <w:color w:val="auto"/>
          <w:sz w:val="24"/>
          <w:szCs w:val="24"/>
        </w:rPr>
      </w:pPr>
      <w:r w:rsidRPr="0080420D">
        <w:rPr>
          <w:color w:val="auto"/>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F953BD" w:rsidRPr="0080420D" w:rsidRDefault="00F953BD" w:rsidP="00EC636F">
      <w:pPr>
        <w:pStyle w:val="body"/>
        <w:spacing w:line="240" w:lineRule="auto"/>
        <w:ind w:firstLine="426"/>
        <w:rPr>
          <w:color w:val="auto"/>
          <w:sz w:val="24"/>
          <w:szCs w:val="24"/>
        </w:rPr>
      </w:pPr>
      <w:r w:rsidRPr="0080420D">
        <w:rPr>
          <w:color w:val="auto"/>
          <w:sz w:val="24"/>
          <w:szCs w:val="24"/>
        </w:rPr>
        <w:t>3.</w:t>
      </w:r>
      <w:r w:rsidRPr="0080420D">
        <w:rPr>
          <w:rFonts w:cs="Times New Roman"/>
          <w:color w:val="auto"/>
          <w:sz w:val="24"/>
          <w:szCs w:val="24"/>
        </w:rPr>
        <w:t> </w:t>
      </w:r>
      <w:r w:rsidRPr="0080420D">
        <w:rPr>
          <w:color w:val="auto"/>
          <w:sz w:val="24"/>
          <w:szCs w:val="24"/>
        </w:rPr>
        <w:t>Педагогический работник применяет систему заданий, формирующих операциональный состав учебного действия. Цель таких заданий </w:t>
      </w:r>
      <w:r w:rsidR="00F2190F" w:rsidRPr="0080420D">
        <w:rPr>
          <w:rFonts w:cs="Times New Roman"/>
          <w:color w:val="auto"/>
          <w:sz w:val="24"/>
          <w:szCs w:val="24"/>
        </w:rPr>
        <w:t>‒</w:t>
      </w:r>
      <w:r w:rsidRPr="0080420D">
        <w:rPr>
          <w:color w:val="auto"/>
          <w:sz w:val="24"/>
          <w:szCs w:val="24"/>
        </w:rPr>
        <w:t xml:space="preserve"> создание алгоритма решения учебной задачи, выбор соответствующего способа действия. </w:t>
      </w:r>
      <w:r w:rsidRPr="0080420D">
        <w:rPr>
          <w:color w:val="auto"/>
          <w:sz w:val="24"/>
          <w:szCs w:val="24"/>
        </w:rPr>
        <w:lastRenderedPageBreak/>
        <w:t xml:space="preserve">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rsidR="00F953BD" w:rsidRPr="0080420D" w:rsidRDefault="00F953BD" w:rsidP="00EC636F">
      <w:pPr>
        <w:pStyle w:val="body"/>
        <w:spacing w:line="240" w:lineRule="auto"/>
        <w:ind w:firstLine="426"/>
        <w:rPr>
          <w:color w:val="auto"/>
          <w:sz w:val="24"/>
          <w:szCs w:val="24"/>
        </w:rPr>
      </w:pPr>
      <w:r w:rsidRPr="0080420D">
        <w:rPr>
          <w:color w:val="auto"/>
          <w:sz w:val="24"/>
          <w:szCs w:val="24"/>
        </w:rPr>
        <w:t>1)</w:t>
      </w:r>
      <w:r w:rsidRPr="0080420D">
        <w:rPr>
          <w:rFonts w:cs="Times New Roman"/>
          <w:color w:val="auto"/>
          <w:sz w:val="24"/>
          <w:szCs w:val="24"/>
        </w:rPr>
        <w:t> </w:t>
      </w:r>
      <w:r w:rsidRPr="0080420D">
        <w:rPr>
          <w:color w:val="auto"/>
          <w:sz w:val="24"/>
          <w:szCs w:val="24"/>
        </w:rPr>
        <w:t>от совместных действий с учителем обучающиеся переходят к самостоятельным аналитическим оценкам; 2) выполняющий задание осваивает два вида контроля </w:t>
      </w:r>
      <w:r w:rsidR="00F2190F" w:rsidRPr="0080420D">
        <w:rPr>
          <w:rFonts w:cs="Times New Roman"/>
          <w:color w:val="auto"/>
          <w:sz w:val="24"/>
          <w:szCs w:val="24"/>
        </w:rPr>
        <w:t>‒</w:t>
      </w:r>
      <w:r w:rsidRPr="0080420D">
        <w:rPr>
          <w:color w:val="auto"/>
          <w:sz w:val="24"/>
          <w:szCs w:val="24"/>
        </w:rPr>
        <w:t xml:space="preserve">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F953BD" w:rsidRPr="0080420D" w:rsidRDefault="00F953BD" w:rsidP="00EC636F">
      <w:pPr>
        <w:pStyle w:val="body"/>
        <w:spacing w:line="240" w:lineRule="auto"/>
        <w:ind w:firstLine="426"/>
        <w:rPr>
          <w:color w:val="auto"/>
          <w:sz w:val="24"/>
          <w:szCs w:val="24"/>
        </w:rPr>
      </w:pPr>
      <w:r w:rsidRPr="0080420D">
        <w:rPr>
          <w:color w:val="auto"/>
          <w:sz w:val="24"/>
          <w:szCs w:val="24"/>
        </w:rPr>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F953BD" w:rsidRPr="0080420D" w:rsidRDefault="00F953BD" w:rsidP="00EC636F">
      <w:pPr>
        <w:pStyle w:val="body"/>
        <w:spacing w:line="240" w:lineRule="auto"/>
        <w:ind w:firstLine="426"/>
        <w:rPr>
          <w:color w:val="auto"/>
          <w:sz w:val="24"/>
          <w:szCs w:val="24"/>
        </w:rPr>
      </w:pPr>
      <w:r w:rsidRPr="0080420D">
        <w:rPr>
          <w:color w:val="auto"/>
          <w:sz w:val="24"/>
          <w:szCs w:val="24"/>
        </w:rPr>
        <w:t xml:space="preserve">Например, </w:t>
      </w:r>
      <w:r w:rsidRPr="0080420D">
        <w:rPr>
          <w:rStyle w:val="Italic"/>
          <w:iCs w:val="0"/>
          <w:color w:val="auto"/>
          <w:sz w:val="24"/>
          <w:szCs w:val="24"/>
        </w:rPr>
        <w:t>сравнение</w:t>
      </w:r>
      <w:r w:rsidRPr="0080420D">
        <w:rPr>
          <w:color w:val="auto"/>
          <w:sz w:val="24"/>
          <w:szCs w:val="24"/>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w:t>
      </w:r>
      <w:r w:rsidR="00F2190F" w:rsidRPr="0080420D">
        <w:rPr>
          <w:rFonts w:cs="Times New Roman"/>
          <w:color w:val="auto"/>
          <w:sz w:val="24"/>
          <w:szCs w:val="24"/>
        </w:rPr>
        <w:t>‒</w:t>
      </w:r>
      <w:r w:rsidRPr="0080420D">
        <w:rPr>
          <w:color w:val="auto"/>
          <w:sz w:val="24"/>
          <w:szCs w:val="24"/>
        </w:rPr>
        <w:t xml:space="preserve">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F953BD" w:rsidRPr="0080420D" w:rsidRDefault="00F953BD" w:rsidP="00EC636F">
      <w:pPr>
        <w:pStyle w:val="body"/>
        <w:spacing w:line="240" w:lineRule="auto"/>
        <w:ind w:firstLine="426"/>
        <w:rPr>
          <w:color w:val="auto"/>
          <w:sz w:val="24"/>
          <w:szCs w:val="24"/>
        </w:rPr>
      </w:pPr>
      <w:r w:rsidRPr="0080420D">
        <w:rPr>
          <w:rStyle w:val="Italic"/>
          <w:iCs w:val="0"/>
          <w:color w:val="auto"/>
          <w:sz w:val="24"/>
          <w:szCs w:val="24"/>
        </w:rPr>
        <w:t>Классификация</w:t>
      </w:r>
      <w:r w:rsidRPr="0080420D">
        <w:rPr>
          <w:color w:val="auto"/>
          <w:sz w:val="24"/>
          <w:szCs w:val="24"/>
        </w:rP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F953BD" w:rsidRPr="0080420D" w:rsidRDefault="00F953BD" w:rsidP="00EC636F">
      <w:pPr>
        <w:pStyle w:val="body"/>
        <w:spacing w:line="240" w:lineRule="auto"/>
        <w:ind w:firstLine="426"/>
        <w:rPr>
          <w:color w:val="auto"/>
          <w:sz w:val="24"/>
          <w:szCs w:val="24"/>
        </w:rPr>
      </w:pPr>
      <w:r w:rsidRPr="0080420D">
        <w:rPr>
          <w:rStyle w:val="Italic"/>
          <w:iCs w:val="0"/>
          <w:color w:val="auto"/>
          <w:sz w:val="24"/>
          <w:szCs w:val="24"/>
        </w:rPr>
        <w:t>Обобщение</w:t>
      </w:r>
      <w:r w:rsidRPr="0080420D">
        <w:rPr>
          <w:color w:val="auto"/>
          <w:sz w:val="24"/>
          <w:szCs w:val="24"/>
        </w:rP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w:t>
      </w:r>
      <w:r w:rsidRPr="0080420D">
        <w:rPr>
          <w:color w:val="auto"/>
          <w:sz w:val="24"/>
          <w:szCs w:val="24"/>
        </w:rPr>
        <w:lastRenderedPageBreak/>
        <w:t>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F953BD" w:rsidRPr="0080420D" w:rsidRDefault="00F953BD" w:rsidP="00EC636F">
      <w:pPr>
        <w:pStyle w:val="body"/>
        <w:spacing w:line="240" w:lineRule="auto"/>
        <w:ind w:firstLine="426"/>
        <w:rPr>
          <w:color w:val="auto"/>
          <w:spacing w:val="-1"/>
          <w:sz w:val="24"/>
          <w:szCs w:val="24"/>
        </w:rPr>
      </w:pPr>
      <w:r w:rsidRPr="0080420D">
        <w:rPr>
          <w:color w:val="auto"/>
          <w:spacing w:val="-1"/>
          <w:sz w:val="24"/>
          <w:szCs w:val="24"/>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
    <w:p w:rsidR="0024760A" w:rsidRPr="0080420D" w:rsidRDefault="0024760A" w:rsidP="00EC636F">
      <w:pPr>
        <w:pStyle w:val="h3"/>
        <w:spacing w:before="0" w:after="0" w:line="240" w:lineRule="auto"/>
        <w:ind w:firstLine="426"/>
        <w:rPr>
          <w:color w:val="auto"/>
          <w:sz w:val="24"/>
          <w:szCs w:val="24"/>
        </w:rPr>
      </w:pPr>
    </w:p>
    <w:p w:rsidR="00F85824" w:rsidRPr="0080420D" w:rsidRDefault="00F953BD" w:rsidP="00500AE2">
      <w:pPr>
        <w:pStyle w:val="h3"/>
        <w:spacing w:before="0" w:after="0" w:line="240" w:lineRule="auto"/>
        <w:ind w:firstLine="426"/>
        <w:jc w:val="center"/>
        <w:rPr>
          <w:color w:val="auto"/>
          <w:sz w:val="24"/>
          <w:szCs w:val="24"/>
        </w:rPr>
      </w:pPr>
      <w:r w:rsidRPr="0080420D">
        <w:rPr>
          <w:color w:val="auto"/>
          <w:sz w:val="24"/>
          <w:szCs w:val="24"/>
        </w:rPr>
        <w:t xml:space="preserve">2.2.4. </w:t>
      </w:r>
      <w:r w:rsidR="00F85824" w:rsidRPr="0080420D">
        <w:rPr>
          <w:color w:val="auto"/>
          <w:sz w:val="24"/>
          <w:szCs w:val="24"/>
        </w:rPr>
        <w:t>МЕСТО УНИВЕРСАЛЬНЫХ УЧЕБНЫХ ДЕЙСТВИЙ В РАБОЧИХ ПРОГРАММАХ</w:t>
      </w:r>
    </w:p>
    <w:p w:rsidR="00F953BD" w:rsidRPr="0080420D" w:rsidRDefault="00F953BD" w:rsidP="00EC636F">
      <w:pPr>
        <w:pStyle w:val="body"/>
        <w:spacing w:line="240" w:lineRule="auto"/>
        <w:ind w:firstLine="426"/>
        <w:rPr>
          <w:color w:val="auto"/>
          <w:sz w:val="24"/>
          <w:szCs w:val="24"/>
        </w:rPr>
      </w:pPr>
      <w:r w:rsidRPr="0080420D">
        <w:rPr>
          <w:color w:val="auto"/>
          <w:sz w:val="24"/>
          <w:szCs w:val="24"/>
        </w:rP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sidRPr="0080420D">
        <w:rPr>
          <w:rStyle w:val="Italic"/>
          <w:iCs w:val="0"/>
          <w:color w:val="auto"/>
          <w:sz w:val="24"/>
          <w:szCs w:val="24"/>
        </w:rPr>
        <w:t>результат</w:t>
      </w:r>
      <w:r w:rsidRPr="0080420D">
        <w:rPr>
          <w:color w:val="auto"/>
          <w:sz w:val="24"/>
          <w:szCs w:val="24"/>
        </w:rPr>
        <w:t xml:space="preserve">, а не </w:t>
      </w:r>
      <w:r w:rsidRPr="0080420D">
        <w:rPr>
          <w:rStyle w:val="Italic"/>
          <w:iCs w:val="0"/>
          <w:color w:val="auto"/>
          <w:sz w:val="24"/>
          <w:szCs w:val="24"/>
        </w:rPr>
        <w:t>процесс</w:t>
      </w:r>
      <w:r w:rsidRPr="0080420D">
        <w:rPr>
          <w:color w:val="auto"/>
          <w:sz w:val="24"/>
          <w:szCs w:val="24"/>
        </w:rP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F953BD" w:rsidRPr="0080420D" w:rsidRDefault="00F953BD" w:rsidP="00EC636F">
      <w:pPr>
        <w:pStyle w:val="body"/>
        <w:spacing w:line="240" w:lineRule="auto"/>
        <w:ind w:firstLine="426"/>
        <w:rPr>
          <w:color w:val="auto"/>
          <w:spacing w:val="-1"/>
          <w:sz w:val="24"/>
          <w:szCs w:val="24"/>
        </w:rPr>
      </w:pPr>
      <w:r w:rsidRPr="0080420D">
        <w:rPr>
          <w:color w:val="auto"/>
          <w:spacing w:val="-1"/>
          <w:sz w:val="24"/>
          <w:szCs w:val="24"/>
        </w:rP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F953BD" w:rsidRPr="0080420D" w:rsidRDefault="00F953BD" w:rsidP="00EC636F">
      <w:pPr>
        <w:pStyle w:val="body"/>
        <w:spacing w:line="240" w:lineRule="auto"/>
        <w:ind w:firstLine="426"/>
        <w:rPr>
          <w:color w:val="auto"/>
          <w:sz w:val="24"/>
          <w:szCs w:val="24"/>
        </w:rPr>
      </w:pPr>
      <w:r w:rsidRPr="0080420D">
        <w:rPr>
          <w:color w:val="auto"/>
          <w:sz w:val="24"/>
          <w:szCs w:val="24"/>
        </w:rPr>
        <w:t xml:space="preserve">В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F953BD" w:rsidRPr="0080420D" w:rsidRDefault="00F953BD" w:rsidP="00EC636F">
      <w:pPr>
        <w:pStyle w:val="body"/>
        <w:spacing w:line="240" w:lineRule="auto"/>
        <w:ind w:firstLine="426"/>
        <w:rPr>
          <w:color w:val="auto"/>
          <w:sz w:val="24"/>
          <w:szCs w:val="24"/>
        </w:rPr>
      </w:pPr>
      <w:r w:rsidRPr="0080420D">
        <w:rPr>
          <w:color w:val="auto"/>
          <w:sz w:val="24"/>
          <w:szCs w:val="24"/>
        </w:rPr>
        <w:t>Это положение не реализовано в содержании предметов, построенных как модульные курсы (например, ОРКСЭ, искусство, физическая культура).</w:t>
      </w:r>
    </w:p>
    <w:p w:rsidR="00F953BD" w:rsidRPr="0080420D" w:rsidRDefault="00F953BD" w:rsidP="00EC636F">
      <w:pPr>
        <w:pStyle w:val="body"/>
        <w:spacing w:line="240" w:lineRule="auto"/>
        <w:ind w:firstLine="426"/>
        <w:rPr>
          <w:color w:val="auto"/>
          <w:spacing w:val="1"/>
          <w:sz w:val="24"/>
          <w:szCs w:val="24"/>
        </w:rPr>
      </w:pPr>
      <w:r w:rsidRPr="0080420D">
        <w:rPr>
          <w:color w:val="auto"/>
          <w:spacing w:val="1"/>
          <w:sz w:val="24"/>
          <w:szCs w:val="24"/>
        </w:rPr>
        <w:t xml:space="preserve">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w:t>
      </w:r>
      <w:r w:rsidRPr="0080420D">
        <w:rPr>
          <w:color w:val="auto"/>
          <w:spacing w:val="1"/>
          <w:sz w:val="24"/>
          <w:szCs w:val="24"/>
        </w:rPr>
        <w:lastRenderedPageBreak/>
        <w:t>«Совместная деятельность», интегрирующий коммуникативные и регулятивные действия, необходимые для успешной совместной деятельности.</w:t>
      </w:r>
    </w:p>
    <w:p w:rsidR="00F953BD" w:rsidRPr="0080420D" w:rsidRDefault="00F953BD" w:rsidP="00EC636F">
      <w:pPr>
        <w:pStyle w:val="body"/>
        <w:spacing w:line="240" w:lineRule="auto"/>
        <w:ind w:firstLine="426"/>
        <w:rPr>
          <w:color w:val="auto"/>
          <w:sz w:val="24"/>
          <w:szCs w:val="24"/>
        </w:rPr>
      </w:pPr>
      <w:r w:rsidRPr="0080420D">
        <w:rPr>
          <w:color w:val="auto"/>
          <w:sz w:val="24"/>
          <w:szCs w:val="24"/>
        </w:rPr>
        <w:t xml:space="preserve">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F953BD" w:rsidRDefault="00F953BD" w:rsidP="00EC636F">
      <w:pPr>
        <w:pStyle w:val="body"/>
        <w:spacing w:line="240" w:lineRule="auto"/>
        <w:ind w:firstLine="426"/>
        <w:rPr>
          <w:color w:val="auto"/>
          <w:sz w:val="24"/>
          <w:szCs w:val="24"/>
        </w:rPr>
      </w:pPr>
      <w:r w:rsidRPr="0080420D">
        <w:rPr>
          <w:color w:val="auto"/>
          <w:sz w:val="24"/>
          <w:szCs w:val="24"/>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5A05D0" w:rsidRPr="005A05D0" w:rsidRDefault="005A05D0" w:rsidP="005A05D0">
      <w:pPr>
        <w:pStyle w:val="body"/>
        <w:spacing w:line="240" w:lineRule="auto"/>
        <w:ind w:firstLine="426"/>
        <w:rPr>
          <w:b/>
          <w:i/>
          <w:color w:val="auto"/>
          <w:sz w:val="24"/>
          <w:szCs w:val="24"/>
        </w:rPr>
      </w:pPr>
      <w:r w:rsidRPr="005A05D0">
        <w:rPr>
          <w:b/>
          <w:i/>
          <w:color w:val="auto"/>
          <w:sz w:val="24"/>
          <w:szCs w:val="24"/>
        </w:rPr>
        <w:t>Русский язык</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Учебный предмет «Русский язык» обеспечивает формирование регулятивных, коммуникативных,личностных и познавательных универсальных действий.</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Требования к предметным результатам</w:t>
      </w:r>
    </w:p>
    <w:p w:rsidR="005A05D0" w:rsidRDefault="005A05D0" w:rsidP="005A05D0">
      <w:pPr>
        <w:pStyle w:val="body"/>
        <w:spacing w:line="240" w:lineRule="auto"/>
        <w:ind w:firstLine="426"/>
        <w:rPr>
          <w:color w:val="auto"/>
          <w:sz w:val="24"/>
          <w:szCs w:val="24"/>
        </w:rPr>
      </w:pPr>
      <w:r>
        <w:rPr>
          <w:color w:val="auto"/>
          <w:sz w:val="24"/>
          <w:szCs w:val="24"/>
        </w:rPr>
        <w:t xml:space="preserve">- </w:t>
      </w:r>
      <w:r w:rsidRPr="005A05D0">
        <w:rPr>
          <w:color w:val="auto"/>
          <w:sz w:val="24"/>
          <w:szCs w:val="24"/>
        </w:rPr>
        <w:t>формирование первоначальных представлений о единстве и многообразии языкового икультурного пространства России, о языке как основе национального самосознания;</w:t>
      </w:r>
    </w:p>
    <w:p w:rsidR="005A05D0" w:rsidRDefault="005A05D0" w:rsidP="005A05D0">
      <w:pPr>
        <w:pStyle w:val="body"/>
        <w:spacing w:line="240" w:lineRule="auto"/>
        <w:ind w:firstLine="426"/>
        <w:rPr>
          <w:color w:val="auto"/>
          <w:sz w:val="24"/>
          <w:szCs w:val="24"/>
        </w:rPr>
      </w:pPr>
      <w:r>
        <w:rPr>
          <w:color w:val="auto"/>
          <w:sz w:val="24"/>
          <w:szCs w:val="24"/>
        </w:rPr>
        <w:t>- п</w:t>
      </w:r>
      <w:r w:rsidRPr="005A05D0">
        <w:rPr>
          <w:color w:val="auto"/>
          <w:sz w:val="24"/>
          <w:szCs w:val="24"/>
        </w:rPr>
        <w:t>онимание обучающимися того, что язык представляет собой явление национальнойкультуры и основное средство человеческого общения, осознание значения русского языкакакгосударственного языка Российской Федерации, языка межнационального общения;</w:t>
      </w:r>
    </w:p>
    <w:p w:rsidR="005A05D0" w:rsidRDefault="005A05D0" w:rsidP="005A05D0">
      <w:pPr>
        <w:pStyle w:val="body"/>
        <w:spacing w:line="240" w:lineRule="auto"/>
        <w:ind w:firstLine="426"/>
        <w:rPr>
          <w:color w:val="auto"/>
          <w:sz w:val="24"/>
          <w:szCs w:val="24"/>
        </w:rPr>
      </w:pPr>
      <w:r>
        <w:rPr>
          <w:color w:val="auto"/>
          <w:sz w:val="24"/>
          <w:szCs w:val="24"/>
        </w:rPr>
        <w:t xml:space="preserve">- </w:t>
      </w:r>
      <w:r w:rsidRPr="005A05D0">
        <w:rPr>
          <w:color w:val="auto"/>
          <w:sz w:val="24"/>
          <w:szCs w:val="24"/>
        </w:rPr>
        <w:t>сформированность позитивного отношения к правильной устной и письменной речи какпоказателям общей культуры и гражданской позиции человека;</w:t>
      </w:r>
    </w:p>
    <w:p w:rsidR="005A05D0" w:rsidRDefault="005A05D0" w:rsidP="005A05D0">
      <w:pPr>
        <w:pStyle w:val="body"/>
        <w:spacing w:line="240" w:lineRule="auto"/>
        <w:ind w:firstLine="426"/>
        <w:rPr>
          <w:color w:val="auto"/>
          <w:sz w:val="24"/>
          <w:szCs w:val="24"/>
        </w:rPr>
      </w:pPr>
      <w:r>
        <w:rPr>
          <w:color w:val="auto"/>
          <w:sz w:val="24"/>
          <w:szCs w:val="24"/>
        </w:rPr>
        <w:t xml:space="preserve">- </w:t>
      </w:r>
      <w:r w:rsidRPr="005A05D0">
        <w:rPr>
          <w:color w:val="auto"/>
          <w:sz w:val="24"/>
          <w:szCs w:val="24"/>
        </w:rPr>
        <w:t>овладение первоначальными представлениями о нормах русского языка(орфоэпических,лексических, грамматических) и правилах речевого этикета; умение ориентироваться в целях,задачах, средствах и условиях общения, выбирать адекватные языковые средства дляуспешного решения коммуникативных задач;</w:t>
      </w:r>
    </w:p>
    <w:p w:rsidR="005A05D0" w:rsidRPr="005A05D0" w:rsidRDefault="005A05D0" w:rsidP="005A05D0">
      <w:pPr>
        <w:pStyle w:val="body"/>
        <w:spacing w:line="240" w:lineRule="auto"/>
        <w:ind w:firstLine="426"/>
        <w:rPr>
          <w:color w:val="auto"/>
          <w:sz w:val="24"/>
          <w:szCs w:val="24"/>
        </w:rPr>
      </w:pPr>
      <w:r>
        <w:rPr>
          <w:color w:val="auto"/>
          <w:sz w:val="24"/>
          <w:szCs w:val="24"/>
        </w:rPr>
        <w:t xml:space="preserve">- </w:t>
      </w:r>
      <w:r w:rsidRPr="005A05D0">
        <w:rPr>
          <w:color w:val="auto"/>
          <w:sz w:val="24"/>
          <w:szCs w:val="24"/>
        </w:rPr>
        <w:t>овладение учебными действиями с языковыми единицами и умение использовать знания длярешения познавательных, практических и коммуникативных задач.</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 xml:space="preserve">Русский язык как знаковая система позволяет представить учебный материал в видепоследовательности учебных задач, включить учащихся в контрольно-оценочную деятельность иорганизовать учебное сотрудничество, что обеспечивает эффективное формированиерегулятивных универсальных учебных действий.Работа с текстом открывает возможности дляформирования логических действий анализа,сравнения, установления причинно </w:t>
      </w:r>
      <w:r>
        <w:rPr>
          <w:color w:val="auto"/>
          <w:sz w:val="24"/>
          <w:szCs w:val="24"/>
        </w:rPr>
        <w:t>–</w:t>
      </w:r>
      <w:r w:rsidRPr="005A05D0">
        <w:rPr>
          <w:color w:val="auto"/>
          <w:sz w:val="24"/>
          <w:szCs w:val="24"/>
        </w:rPr>
        <w:t xml:space="preserve"> следственныхсвязей. Ориентацияв морфологической и синтаксической структуре языка строения слова ипредложения, графической формы буквобеспечивают развитие знаково-символических действий -замещения (например, звука буквой), моделирования (например, состава слова путем составлениясхемы) и преобразования модели (видоизменения слова). Изучение русского языка создаетусловия для формирования языкового чутья как результата ориентировки ребенка вграмматическойи синтаксической структуре родного языка и обеспечивает успешное развитиеадекватных возрасту форм и функций речи, включая обобщающую и планирующую функции.</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lastRenderedPageBreak/>
        <w:t>На уроках русского языка эффективным будет применение следующих типовыхзадач:</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Постановка и решение учебной задачи;</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Теория формирования умственных действий;</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Технология безотметочного оценивания (приемы «Ретроспективная самооценка»,«Прогностическая самооценка», «Взаимоконтроль устных ответов», «Комментированиеустных ответов», «Пошаговый взаимоконтроль при работе с алгоритмом», «Работа сэталоном», «Проверь себя», «Гибкая система балльной оценки»;</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Учебное сотрудничество;</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Моделирование (создание алгоритмов,пиктограммтаблиц, ментальных карт и т.п.);</w:t>
      </w:r>
    </w:p>
    <w:p w:rsidR="005A05D0" w:rsidRDefault="005A05D0" w:rsidP="005A05D0">
      <w:pPr>
        <w:pStyle w:val="body"/>
        <w:spacing w:line="240" w:lineRule="auto"/>
        <w:ind w:firstLine="426"/>
        <w:rPr>
          <w:color w:val="auto"/>
          <w:sz w:val="24"/>
          <w:szCs w:val="24"/>
        </w:rPr>
      </w:pPr>
      <w:r w:rsidRPr="005A05D0">
        <w:rPr>
          <w:color w:val="auto"/>
          <w:sz w:val="24"/>
          <w:szCs w:val="24"/>
        </w:rPr>
        <w:t>Учебные задания,</w:t>
      </w:r>
      <w:r>
        <w:rPr>
          <w:color w:val="auto"/>
          <w:sz w:val="24"/>
          <w:szCs w:val="24"/>
        </w:rPr>
        <w:t xml:space="preserve"> формирующие логические универсальные действия;</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Составление плана текста;</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Приемы работы с текстом «Внимание к слову», «Знакомство с заголовком»;</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Применение информационно-коммуникационных технологий;</w:t>
      </w:r>
    </w:p>
    <w:p w:rsidR="005A05D0" w:rsidRDefault="005A05D0" w:rsidP="005A05D0">
      <w:pPr>
        <w:pStyle w:val="body"/>
        <w:spacing w:line="240" w:lineRule="auto"/>
        <w:ind w:firstLine="426"/>
        <w:rPr>
          <w:color w:val="auto"/>
          <w:sz w:val="24"/>
          <w:szCs w:val="24"/>
        </w:rPr>
      </w:pPr>
      <w:r w:rsidRPr="005A05D0">
        <w:rPr>
          <w:color w:val="auto"/>
          <w:sz w:val="24"/>
          <w:szCs w:val="24"/>
        </w:rPr>
        <w:t xml:space="preserve">Учебно-познавательные (практические) </w:t>
      </w:r>
      <w:r>
        <w:rPr>
          <w:color w:val="auto"/>
          <w:sz w:val="24"/>
          <w:szCs w:val="24"/>
        </w:rPr>
        <w:t xml:space="preserve">задачи на ценностные установки, </w:t>
      </w:r>
      <w:r w:rsidRPr="005A05D0">
        <w:rPr>
          <w:color w:val="auto"/>
          <w:sz w:val="24"/>
          <w:szCs w:val="24"/>
        </w:rPr>
        <w:t>коммуникацию, на сотрудничество, на рефлексию, на решение проблем;</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Проектные задачи / групповые проекты.</w:t>
      </w:r>
    </w:p>
    <w:p w:rsidR="005A05D0" w:rsidRPr="005A05D0" w:rsidRDefault="005A05D0" w:rsidP="005A05D0">
      <w:pPr>
        <w:pStyle w:val="body"/>
        <w:spacing w:line="240" w:lineRule="auto"/>
        <w:ind w:firstLine="426"/>
        <w:rPr>
          <w:b/>
          <w:i/>
          <w:color w:val="auto"/>
          <w:sz w:val="24"/>
          <w:szCs w:val="24"/>
        </w:rPr>
      </w:pPr>
      <w:r w:rsidRPr="005A05D0">
        <w:rPr>
          <w:b/>
          <w:i/>
          <w:color w:val="auto"/>
          <w:sz w:val="24"/>
          <w:szCs w:val="24"/>
        </w:rPr>
        <w:t>Литературное чтение</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Учебный предмет «Литературное чтение» обеспечивает формирование личностных,познавательных, коммуникативных и регулятивных универсальных действий.</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Требования к предметным результатам</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 понимание литературы как явления национальной и мировой культуры, средствасохранения и передачи нравственных ценностей и традиций;</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 осознание значимости чтения для личного развития; формирование представлений о мире,российской истории и культуре, первоначальных этических представлений, понятий о добре изле, нравственности;успешности обучения по всем учебным предметам; формирование потребности всистематическом чтении;</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 понимание роли чтения, использование разных видов чтения(ознакомительное, изучающее, выборочное, поисковое); умение осознанно восприниматьи оценивать содержание и специфику различных текстов, участвовать в их обсуждении,давать и обосновывать нравственную оценку поступков героев;</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 достижение необходимого для продолжения образования уровнячитательской компетентности, общего речевого развития, то есть овладение техникойчтения вслух и просебя, элементарными приемами интерпретации, анализа ипреобразованияхудожественных,научно-популярных и учебных текстов сиспользованием элементарных литературоведческих понятий;</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 умение самостоятельно выбирать интересующую литературу; пользоватьсясправочными источниками для понимания и получения дополнительной информации.</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На уроках литературного чтения эффективным будет применение следующих типовыхзадач:</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1) Составление плана текста;</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2) Приемы работы с текстом «Внимание к слову», «Пометки на полях», «Диалог стекстом»;</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3) Учебно-познавательные (практические) задачи на ценностные установки,коммуникацию;</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lastRenderedPageBreak/>
        <w:t>4) Моделирование (создание алгоритмов, пиктограмм, схем-опор, кратких записей,таблиц и т.п.);</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5) Технология безотметочного оценивания (приемы «Взаимоконтроль устныхответов», «Комментирование устных ответов»);</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6) Применение информационно-коммуникационных технологий;</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7) Проектные задачи / групповые проекты;</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8) Постановка и решение учебной задачи;</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9) Учебное сотрудничество;</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10) Учебные задания, формирующие логические универсальные действия.</w:t>
      </w:r>
    </w:p>
    <w:p w:rsidR="005A05D0" w:rsidRDefault="005A05D0" w:rsidP="005A05D0">
      <w:pPr>
        <w:pStyle w:val="body"/>
        <w:spacing w:line="240" w:lineRule="auto"/>
        <w:ind w:firstLine="426"/>
        <w:rPr>
          <w:color w:val="auto"/>
          <w:sz w:val="24"/>
          <w:szCs w:val="24"/>
        </w:rPr>
      </w:pPr>
    </w:p>
    <w:p w:rsidR="005A05D0" w:rsidRPr="005A05D0" w:rsidRDefault="005A05D0" w:rsidP="005A05D0">
      <w:pPr>
        <w:pStyle w:val="body"/>
        <w:spacing w:line="240" w:lineRule="auto"/>
        <w:ind w:firstLine="426"/>
        <w:rPr>
          <w:b/>
          <w:i/>
          <w:color w:val="auto"/>
          <w:sz w:val="24"/>
          <w:szCs w:val="24"/>
        </w:rPr>
      </w:pPr>
      <w:r w:rsidRPr="005A05D0">
        <w:rPr>
          <w:b/>
          <w:i/>
          <w:color w:val="auto"/>
          <w:sz w:val="24"/>
          <w:szCs w:val="24"/>
        </w:rPr>
        <w:t>Иностранный язык</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Учебный предмет «Иностранный язык» обеспечивает формирование личностных,коммуникативных, регулятивных и познавательных универсальных действий.</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Требования к предметным результатам</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1) приобретение начальных навыков общения в устной и письменной форме сносителями иностранного языка на основе своих речевых возможностей и потребностей;освоение правил речевого и неречевого поведения;</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2) освоение начальных лингвистических представлений, необходимых для овладенияна элементарном уровне устной и письменной речью на иностранном языке, расширениелингвистического кругозора;</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3) формирование дружелюбного отношения и толерантности к носителям другогоязыка на основе знакомства с жизнью своих сверстников в других странах, с детскимфольклором и доступными образцами детской художественной литературы.</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На уроках иностранного языка эффективным будет применение следующихтиповых задач:</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1) Постановка и решение учебной задачи;</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2) Теория формирования умственных действий;</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3) Учебное сотрудничество;</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4) Моделирование (создание алгоритмов, пиктограмм, схем-опор, кратких записей, таблиц,ментальных карт и т.п.);</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5) Учебные задания, формирующие логические универсальные действия;</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6) Технология безотметочного оценивания (приемы «Ретроспективная самооценка»,«Прогностическая самооценка», «Взаимоконтроль устных ответов»,«Комментирование устных ответов», «Пошаговый взаимоконтроль при работесалгоритмом», «Работа с эталоном», «Проверь себя», «Гибкая система балльной оценки»);</w:t>
      </w:r>
    </w:p>
    <w:p w:rsidR="005A05D0" w:rsidRPr="005A05D0" w:rsidRDefault="005A05D0" w:rsidP="005A05D0">
      <w:pPr>
        <w:pStyle w:val="body"/>
        <w:spacing w:line="240" w:lineRule="auto"/>
        <w:ind w:firstLine="426"/>
        <w:rPr>
          <w:color w:val="auto"/>
          <w:sz w:val="24"/>
          <w:szCs w:val="24"/>
        </w:rPr>
      </w:pPr>
      <w:r>
        <w:rPr>
          <w:color w:val="auto"/>
          <w:sz w:val="24"/>
          <w:szCs w:val="24"/>
        </w:rPr>
        <w:t xml:space="preserve">7) </w:t>
      </w:r>
      <w:r w:rsidRPr="005A05D0">
        <w:rPr>
          <w:color w:val="auto"/>
          <w:sz w:val="24"/>
          <w:szCs w:val="24"/>
        </w:rPr>
        <w:t>Учебно-познавательные (практические) задачи на ценностные установки,коммуникацию,на сотрудничество, на рефлексию, на решение проблем;</w:t>
      </w:r>
    </w:p>
    <w:p w:rsidR="005A05D0" w:rsidRPr="005A05D0" w:rsidRDefault="005A05D0" w:rsidP="005A05D0">
      <w:pPr>
        <w:pStyle w:val="body"/>
        <w:spacing w:line="240" w:lineRule="auto"/>
        <w:ind w:firstLine="426"/>
        <w:rPr>
          <w:color w:val="auto"/>
          <w:sz w:val="24"/>
          <w:szCs w:val="24"/>
        </w:rPr>
      </w:pPr>
      <w:r>
        <w:rPr>
          <w:color w:val="auto"/>
          <w:sz w:val="24"/>
          <w:szCs w:val="24"/>
        </w:rPr>
        <w:t>8</w:t>
      </w:r>
      <w:r w:rsidRPr="005A05D0">
        <w:rPr>
          <w:color w:val="auto"/>
          <w:sz w:val="24"/>
          <w:szCs w:val="24"/>
        </w:rPr>
        <w:t>) Проектные задачи / групповые проекты;</w:t>
      </w:r>
    </w:p>
    <w:p w:rsidR="005A05D0" w:rsidRPr="005A05D0" w:rsidRDefault="005A05D0" w:rsidP="005A05D0">
      <w:pPr>
        <w:pStyle w:val="body"/>
        <w:spacing w:line="240" w:lineRule="auto"/>
        <w:ind w:firstLine="426"/>
        <w:rPr>
          <w:color w:val="auto"/>
          <w:sz w:val="24"/>
          <w:szCs w:val="24"/>
        </w:rPr>
      </w:pPr>
      <w:r>
        <w:rPr>
          <w:color w:val="auto"/>
          <w:sz w:val="24"/>
          <w:szCs w:val="24"/>
        </w:rPr>
        <w:t>9</w:t>
      </w:r>
      <w:r w:rsidRPr="005A05D0">
        <w:rPr>
          <w:color w:val="auto"/>
          <w:sz w:val="24"/>
          <w:szCs w:val="24"/>
        </w:rPr>
        <w:t>) Применение информационно-коммуникационных технологий.</w:t>
      </w:r>
    </w:p>
    <w:p w:rsidR="005A05D0" w:rsidRDefault="005A05D0" w:rsidP="005A05D0">
      <w:pPr>
        <w:pStyle w:val="body"/>
        <w:spacing w:line="240" w:lineRule="auto"/>
        <w:ind w:firstLine="426"/>
        <w:rPr>
          <w:color w:val="auto"/>
          <w:sz w:val="24"/>
          <w:szCs w:val="24"/>
        </w:rPr>
      </w:pPr>
    </w:p>
    <w:p w:rsidR="005A05D0" w:rsidRPr="005A05D0" w:rsidRDefault="005A05D0" w:rsidP="005A05D0">
      <w:pPr>
        <w:pStyle w:val="body"/>
        <w:spacing w:line="240" w:lineRule="auto"/>
        <w:ind w:firstLine="426"/>
        <w:rPr>
          <w:b/>
          <w:i/>
          <w:color w:val="auto"/>
          <w:sz w:val="24"/>
          <w:szCs w:val="24"/>
        </w:rPr>
      </w:pPr>
      <w:r w:rsidRPr="005A05D0">
        <w:rPr>
          <w:b/>
          <w:i/>
          <w:color w:val="auto"/>
          <w:sz w:val="24"/>
          <w:szCs w:val="24"/>
        </w:rPr>
        <w:t>Математика</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Учебный предмет «Математика» обеспечивает формирование регулятивных,коммуникативных, познавательных и личностных универсальных действий.</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Требования к предметным результатам</w:t>
      </w:r>
    </w:p>
    <w:p w:rsidR="005A05D0" w:rsidRPr="005A05D0" w:rsidRDefault="005A05D0" w:rsidP="005A05D0">
      <w:pPr>
        <w:pStyle w:val="body"/>
        <w:spacing w:line="240" w:lineRule="auto"/>
        <w:ind w:firstLine="426"/>
        <w:rPr>
          <w:color w:val="auto"/>
          <w:sz w:val="24"/>
          <w:szCs w:val="24"/>
        </w:rPr>
      </w:pPr>
      <w:r>
        <w:rPr>
          <w:color w:val="auto"/>
          <w:sz w:val="24"/>
          <w:szCs w:val="24"/>
        </w:rPr>
        <w:lastRenderedPageBreak/>
        <w:t>1</w:t>
      </w:r>
      <w:r w:rsidRPr="005A05D0">
        <w:rPr>
          <w:color w:val="auto"/>
          <w:sz w:val="24"/>
          <w:szCs w:val="24"/>
        </w:rPr>
        <w:t>) использование начальных математических знаний для описания и объясненияокружающих предметов, процессов, явлений, а также оценки их количественных ипространственных отношений;</w:t>
      </w:r>
    </w:p>
    <w:p w:rsidR="005A05D0" w:rsidRPr="005A05D0" w:rsidRDefault="005A05D0" w:rsidP="005A05D0">
      <w:pPr>
        <w:pStyle w:val="body"/>
        <w:spacing w:line="240" w:lineRule="auto"/>
        <w:ind w:firstLine="426"/>
        <w:rPr>
          <w:color w:val="auto"/>
          <w:sz w:val="24"/>
          <w:szCs w:val="24"/>
        </w:rPr>
      </w:pPr>
      <w:r>
        <w:rPr>
          <w:color w:val="auto"/>
          <w:sz w:val="24"/>
          <w:szCs w:val="24"/>
        </w:rPr>
        <w:t>2</w:t>
      </w:r>
      <w:r w:rsidRPr="005A05D0">
        <w:rPr>
          <w:color w:val="auto"/>
          <w:sz w:val="24"/>
          <w:szCs w:val="24"/>
        </w:rPr>
        <w:t>) овладение основами логического и алгоритмического мышления, пространственноговоображения и математической речи, измерения пересчета, прикидки и оценки, наглядногопредставления данных и процессов, записи и выполнения алгоритмов;</w:t>
      </w:r>
    </w:p>
    <w:p w:rsidR="005A05D0" w:rsidRPr="005A05D0" w:rsidRDefault="005A05D0" w:rsidP="005A05D0">
      <w:pPr>
        <w:pStyle w:val="body"/>
        <w:spacing w:line="240" w:lineRule="auto"/>
        <w:ind w:firstLine="426"/>
        <w:rPr>
          <w:color w:val="auto"/>
          <w:sz w:val="24"/>
          <w:szCs w:val="24"/>
        </w:rPr>
      </w:pPr>
      <w:r>
        <w:rPr>
          <w:color w:val="auto"/>
          <w:sz w:val="24"/>
          <w:szCs w:val="24"/>
        </w:rPr>
        <w:t>3</w:t>
      </w:r>
      <w:r w:rsidRPr="005A05D0">
        <w:rPr>
          <w:color w:val="auto"/>
          <w:sz w:val="24"/>
          <w:szCs w:val="24"/>
        </w:rPr>
        <w:t>) приобретение начального опыта применения математических знаний для решения учебнопознавательных и учебно-практических задач;</w:t>
      </w:r>
    </w:p>
    <w:p w:rsidR="005A05D0" w:rsidRPr="005A05D0" w:rsidRDefault="005A05D0" w:rsidP="005A05D0">
      <w:pPr>
        <w:pStyle w:val="body"/>
        <w:spacing w:line="240" w:lineRule="auto"/>
        <w:ind w:firstLine="426"/>
        <w:rPr>
          <w:color w:val="auto"/>
          <w:sz w:val="24"/>
          <w:szCs w:val="24"/>
        </w:rPr>
      </w:pPr>
      <w:r>
        <w:rPr>
          <w:color w:val="auto"/>
          <w:sz w:val="24"/>
          <w:szCs w:val="24"/>
        </w:rPr>
        <w:t>4</w:t>
      </w:r>
      <w:r w:rsidRPr="005A05D0">
        <w:rPr>
          <w:color w:val="auto"/>
          <w:sz w:val="24"/>
          <w:szCs w:val="24"/>
        </w:rPr>
        <w:t>) умение выполнять устно и письменно арифметические действия с числами и числовымивыражениями, решать текстовые задачи, умение действовать в соответствии с алгоритмом истроить простейшие алгоритмы, исследовать, распознавать и изображать геометрическиефигуры, работать с таблицами, схемами, графиками и диаграммами, цепочками,совокупностями, представлять, анализировать и интерпретировать данные;</w:t>
      </w:r>
    </w:p>
    <w:p w:rsidR="005A05D0" w:rsidRPr="005A05D0" w:rsidRDefault="005A05D0" w:rsidP="005A05D0">
      <w:pPr>
        <w:pStyle w:val="body"/>
        <w:spacing w:line="240" w:lineRule="auto"/>
        <w:ind w:firstLine="426"/>
        <w:rPr>
          <w:color w:val="auto"/>
          <w:sz w:val="24"/>
          <w:szCs w:val="24"/>
        </w:rPr>
      </w:pPr>
      <w:r>
        <w:rPr>
          <w:color w:val="auto"/>
          <w:sz w:val="24"/>
          <w:szCs w:val="24"/>
        </w:rPr>
        <w:t>5</w:t>
      </w:r>
      <w:r w:rsidRPr="005A05D0">
        <w:rPr>
          <w:color w:val="auto"/>
          <w:sz w:val="24"/>
          <w:szCs w:val="24"/>
        </w:rPr>
        <w:t>) приобретение первоначальных представлений о компьютерной грамотности.</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На уроках математики эффективным будет применение следующих типовых задач:</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 Постановка и решение учебной задачи;</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 Теория формирования умственных действий;</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 xml:space="preserve">• Технология безотметочного оценивания (прием «Ретроспективнаясамооценка», «Прогностическая самооценка», </w:t>
      </w:r>
      <w:r>
        <w:rPr>
          <w:color w:val="auto"/>
          <w:sz w:val="24"/>
          <w:szCs w:val="24"/>
        </w:rPr>
        <w:t xml:space="preserve">«Взаимоконтрольустных ответов», </w:t>
      </w:r>
      <w:r w:rsidRPr="005A05D0">
        <w:rPr>
          <w:color w:val="auto"/>
          <w:sz w:val="24"/>
          <w:szCs w:val="24"/>
        </w:rPr>
        <w:t>«Комментирование устных ответов», «Пошаговый взаимоконтроль при работе салгоритмом», «Работа с эталоном», «Проверь себя», «Гибкая система балльнойоценки»;</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 Учебное сотрудничество;</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 Моделирование (создание алгоритмов, пиктограмм, таблиц, схем-опор,краткихзаписей, ментальных карт и т.п.);</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 Учебные задания, формирующие логические универсальные действия;</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 Составление плана текста;</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 Приемы работы с текстом «Внимание к слову», «Знакомство с заголовком»;</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 Применение информационно-коммуникационных технологий;</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 Учебно-познавательные (практические) задачи на ценностные установки,коммуникацию, на сотрудничество, на рефлексию, на решение проблем;</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 Проектные задачи / групповые проекты.</w:t>
      </w:r>
    </w:p>
    <w:p w:rsidR="005A05D0" w:rsidRDefault="005A05D0" w:rsidP="005A05D0">
      <w:pPr>
        <w:pStyle w:val="body"/>
        <w:spacing w:line="240" w:lineRule="auto"/>
        <w:ind w:firstLine="426"/>
        <w:rPr>
          <w:color w:val="auto"/>
          <w:sz w:val="24"/>
          <w:szCs w:val="24"/>
        </w:rPr>
      </w:pPr>
    </w:p>
    <w:p w:rsidR="005A05D0" w:rsidRPr="005A05D0" w:rsidRDefault="005A05D0" w:rsidP="005A05D0">
      <w:pPr>
        <w:pStyle w:val="body"/>
        <w:spacing w:line="240" w:lineRule="auto"/>
        <w:ind w:firstLine="426"/>
        <w:rPr>
          <w:b/>
          <w:i/>
          <w:color w:val="auto"/>
          <w:sz w:val="24"/>
          <w:szCs w:val="24"/>
        </w:rPr>
      </w:pPr>
      <w:r w:rsidRPr="005A05D0">
        <w:rPr>
          <w:b/>
          <w:i/>
          <w:color w:val="auto"/>
          <w:sz w:val="24"/>
          <w:szCs w:val="24"/>
        </w:rPr>
        <w:t>Окружающий мир</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Учебный предмет «Окружающий мир» обеспечивает формирование личностных,познавательных, коммуникативных и регулятивных универсальных действий.</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Требования к предметным результатам</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1) понимание особой роли России в мировой истории, воспитание чувства гордостизанациональные свершения, открытия, победы;</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2) сформированность уважительного отношения к России, родному краю, своейсемье, истории, культуре, природе нашей страны, ее современной жизни;</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3) осознание целостности окружающего мира, освоение основ экологическойграмотности, элементарных правил нравственного поведения в мире природы и людей, нормздоровьесберегающего поведения в природной и социальной среде;</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lastRenderedPageBreak/>
        <w:t>4) освоение доступных способов изучения природы и общества (наблюдение,запись, измерение, опыт, сравнение, классификация и др., с получением информации изсемейных архивов, от окружающих людей, в открытом информационном пространстве);</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5) развитие навыков устанавливать и выявлять причинно-следственные связи вокружающем мире</w:t>
      </w:r>
      <w:r w:rsidR="00CC10F5">
        <w:rPr>
          <w:color w:val="auto"/>
          <w:sz w:val="24"/>
          <w:szCs w:val="24"/>
        </w:rPr>
        <w:t>.</w:t>
      </w:r>
    </w:p>
    <w:p w:rsidR="005A05D0" w:rsidRDefault="005A05D0" w:rsidP="005A05D0">
      <w:pPr>
        <w:pStyle w:val="body"/>
        <w:spacing w:line="240" w:lineRule="auto"/>
        <w:ind w:firstLine="426"/>
        <w:rPr>
          <w:color w:val="auto"/>
          <w:sz w:val="24"/>
          <w:szCs w:val="24"/>
        </w:rPr>
      </w:pPr>
      <w:r w:rsidRPr="005A05D0">
        <w:rPr>
          <w:color w:val="auto"/>
          <w:sz w:val="24"/>
          <w:szCs w:val="24"/>
        </w:rPr>
        <w:t>На уроках окружающего мира эффективным будет применение следующих типовых задач:</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Постановка и решение учебной задачи;</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2) Составление плана текста;</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3) Приемы работы с текстом «Внимание к слову», «Знакомство с заголовком»«Пометки на полях»;</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4) Учебно-познавательные (практические) задачи на ценностные установки,коммуникацию, на сотрудничество, на рефлексию, на решение проблем;</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5) Моделирование (создание алгоритмов, пиктограмм, схем-опор, краткихзаписей, таблиц, ментальных карт и т.п.);</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6) Проектные задачи / групповые проект:</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7) Учебное сотрудничество;</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8) Учебные задания, формирующие логические универсальные действия;</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9) Применение информационно-коммуникационных технологий;</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10) Теория формирования умственных действий;</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11) Технология безотметочного оценивания (приемы «Ретроспективнаясамооценка», «Про гностическая самооценка», «Взаимоконтроль устных ответов»,«Комментирование устных ответов», «Работа с эталоном», «Гибкая системабалльной оценки»).</w:t>
      </w:r>
    </w:p>
    <w:p w:rsidR="00CC10F5" w:rsidRDefault="00CC10F5" w:rsidP="005A05D0">
      <w:pPr>
        <w:pStyle w:val="body"/>
        <w:spacing w:line="240" w:lineRule="auto"/>
        <w:ind w:firstLine="426"/>
        <w:rPr>
          <w:b/>
          <w:i/>
          <w:color w:val="auto"/>
          <w:sz w:val="24"/>
          <w:szCs w:val="24"/>
        </w:rPr>
      </w:pPr>
    </w:p>
    <w:p w:rsidR="00CC10F5" w:rsidRDefault="00CC10F5" w:rsidP="005A05D0">
      <w:pPr>
        <w:pStyle w:val="body"/>
        <w:spacing w:line="240" w:lineRule="auto"/>
        <w:ind w:firstLine="426"/>
        <w:rPr>
          <w:b/>
          <w:i/>
          <w:color w:val="auto"/>
          <w:sz w:val="24"/>
          <w:szCs w:val="24"/>
        </w:rPr>
      </w:pPr>
    </w:p>
    <w:p w:rsidR="00CC10F5" w:rsidRPr="00CC10F5" w:rsidRDefault="00CC10F5" w:rsidP="005A05D0">
      <w:pPr>
        <w:pStyle w:val="body"/>
        <w:spacing w:line="240" w:lineRule="auto"/>
        <w:ind w:firstLine="426"/>
        <w:rPr>
          <w:b/>
          <w:i/>
          <w:color w:val="auto"/>
          <w:sz w:val="24"/>
          <w:szCs w:val="24"/>
        </w:rPr>
      </w:pPr>
    </w:p>
    <w:p w:rsidR="005A05D0" w:rsidRPr="00CC10F5" w:rsidRDefault="005A05D0" w:rsidP="005A05D0">
      <w:pPr>
        <w:pStyle w:val="body"/>
        <w:spacing w:line="240" w:lineRule="auto"/>
        <w:ind w:firstLine="426"/>
        <w:rPr>
          <w:b/>
          <w:i/>
          <w:color w:val="auto"/>
          <w:sz w:val="24"/>
          <w:szCs w:val="24"/>
        </w:rPr>
      </w:pPr>
      <w:r w:rsidRPr="00CC10F5">
        <w:rPr>
          <w:b/>
          <w:i/>
          <w:color w:val="auto"/>
          <w:sz w:val="24"/>
          <w:szCs w:val="24"/>
        </w:rPr>
        <w:t>Основы религиозных культур и светской этики</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Учебный предмет «Основы религиозных культур и преимущественно обеспечиваетформирование личностных, коммуникативных универсальных действий, в меньшей степениделается акцент на формировании регулятивных универсальных учебных действий.</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Требования к предметным результатам</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1) готовность к нравственному самосовершенствованию, духовному саморазвитию;</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2) знакомство с основными нормами светской и религиозной морали, пониманиеихзначения в выстраивании конструктивных отношений в семье и обществе;</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3) понимание значения нравственности, веры и религии в жизни человека иобщества;</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4) формирование первоначальных представлений о светской этике, отрадиционных религиях, их роли в культуре, истории и современности России;</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5) первоначальные представления об исторической роли традиционных религийв становлении российской государственности;</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6) становление внутренней установки личности поступать согласно своейсовести; воспитание нравственности, основанной на свободе совести ивероисповедания, духовных традициях народов России;</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7) осознание ценности человеческой жизни.</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lastRenderedPageBreak/>
        <w:t>На уроках основ религиозных культур и светской этики эффективным будетприменение следующих типовых задач:</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1) Приемы работы с текстом «Внимание к слову», «Знакомство сзаголовком»,«Пометки на полях», «Диалог с текстом»;</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2) Составление плана текста;</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3) Учебно-познавательные (практические) задачи наценностные установки,коммуникацию, на сотрудничество, нарефлексию, на решение проблем;</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4) Учебное сотрудничество;</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5) Моделирование (создание алгоритмов, пиктограмм, схем-опор,кратких записей,таблиц, ментальных карт и т.п.);</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6) Проектные задачи / групповые проекты;</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7) Применение информационно-коммуникационных технологий.</w:t>
      </w:r>
    </w:p>
    <w:p w:rsidR="00CC10F5" w:rsidRDefault="00CC10F5" w:rsidP="005A05D0">
      <w:pPr>
        <w:pStyle w:val="body"/>
        <w:spacing w:line="240" w:lineRule="auto"/>
        <w:ind w:firstLine="426"/>
        <w:rPr>
          <w:color w:val="auto"/>
          <w:sz w:val="24"/>
          <w:szCs w:val="24"/>
        </w:rPr>
      </w:pPr>
    </w:p>
    <w:p w:rsidR="005A05D0" w:rsidRPr="00CC10F5" w:rsidRDefault="005A05D0" w:rsidP="005A05D0">
      <w:pPr>
        <w:pStyle w:val="body"/>
        <w:spacing w:line="240" w:lineRule="auto"/>
        <w:ind w:firstLine="426"/>
        <w:rPr>
          <w:b/>
          <w:i/>
          <w:color w:val="auto"/>
          <w:sz w:val="24"/>
          <w:szCs w:val="24"/>
        </w:rPr>
      </w:pPr>
      <w:r w:rsidRPr="00CC10F5">
        <w:rPr>
          <w:b/>
          <w:i/>
          <w:color w:val="auto"/>
          <w:sz w:val="24"/>
          <w:szCs w:val="24"/>
        </w:rPr>
        <w:t>Музыка</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Учебный предмет «Музыка» обеспечивает формирование личностных, познавательных,коммуникативных и регулятивных универсальных действий.</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Требования к предметным результатам</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1) сформированность первоначальныхпредставлений о роли музыки в жизни человека, ее роли вдуховнонравственном развитии человека;</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2) сформированность основ музыкальнойкультуры, в том числе на материале музыкальной культурыродного края, развитие художественного вкуса и интереса кмузыкальному искусству и музыкальной деятельности;</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3) умение воспринимать музыку и выражать своеотношение к музыкальному произведению;</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4) использование музыкальных образов присоздании театрализованных и музыкально-пластическихкомпозиций, исполнении вокально-хоровых произведений, вимпровизации.</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На уроках музыки эффективным будет применение следующих типовых задач:</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1) Учебно-познавательные (практические) задачи наценностные установки,коммуникацию, на сотрудничество, нарефлексию, на решение проблем;</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2) Моделирование (создание алгоритмов, пиктограмм, схем-опор,кратких записей,таблиц, ментальных карт и т.п.);</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3) Проектные задачи / групповые проекты</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4) Применение информационно-коммуникационных технологий;</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5) Постановка и решение учебной задачи;</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6) Приемы работы с текстом «Внимание к слову», «Знакомство сзаголовком»,«Пометки на полях»;</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7) Составление плана текста;</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8) Учебное сотрудничество;</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9)Технология безотметочного оценивания (приемы «Ретроспективнаясамооценка»,«Взаимоконтроль устных ответов»).</w:t>
      </w:r>
    </w:p>
    <w:p w:rsidR="00CC10F5" w:rsidRPr="00CC10F5" w:rsidRDefault="00CC10F5" w:rsidP="005A05D0">
      <w:pPr>
        <w:pStyle w:val="body"/>
        <w:spacing w:line="240" w:lineRule="auto"/>
        <w:ind w:firstLine="426"/>
        <w:rPr>
          <w:b/>
          <w:i/>
          <w:color w:val="auto"/>
          <w:sz w:val="24"/>
          <w:szCs w:val="24"/>
        </w:rPr>
      </w:pPr>
    </w:p>
    <w:p w:rsidR="005A05D0" w:rsidRPr="00CC10F5" w:rsidRDefault="005A05D0" w:rsidP="005A05D0">
      <w:pPr>
        <w:pStyle w:val="body"/>
        <w:spacing w:line="240" w:lineRule="auto"/>
        <w:ind w:firstLine="426"/>
        <w:rPr>
          <w:b/>
          <w:i/>
          <w:color w:val="auto"/>
          <w:sz w:val="24"/>
          <w:szCs w:val="24"/>
        </w:rPr>
      </w:pPr>
      <w:r w:rsidRPr="00CC10F5">
        <w:rPr>
          <w:b/>
          <w:i/>
          <w:color w:val="auto"/>
          <w:sz w:val="24"/>
          <w:szCs w:val="24"/>
        </w:rPr>
        <w:t>Изобразительное искусство</w:t>
      </w:r>
    </w:p>
    <w:p w:rsidR="00CC10F5" w:rsidRDefault="005A05D0" w:rsidP="005A05D0">
      <w:pPr>
        <w:pStyle w:val="body"/>
        <w:spacing w:line="240" w:lineRule="auto"/>
        <w:ind w:firstLine="426"/>
        <w:rPr>
          <w:color w:val="auto"/>
          <w:sz w:val="24"/>
          <w:szCs w:val="24"/>
        </w:rPr>
      </w:pPr>
      <w:r w:rsidRPr="005A05D0">
        <w:rPr>
          <w:color w:val="auto"/>
          <w:sz w:val="24"/>
          <w:szCs w:val="24"/>
        </w:rPr>
        <w:t xml:space="preserve">Учебный предмет «Изобразительное искусство» обеспечивает формирование личностных,познавательных, коммуникативных и регулятивных универсальных действий. </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Требования кпредметным результатам</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1) сформированность первоначальных представлений о ролиизобразительного искусства в жизни человека, его роли в духовно-нравственном развитии человека;</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lastRenderedPageBreak/>
        <w:t>2) сформированность основ художественной культуры, в томчисле на материале художественной культуры родного края,эстетического отношения к миру; понимание красоты как ценности;потребности в художественном творчестве и в общении с искусством;</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3) овладение практическими умениями и навыками в восприятии,анализе и оценке произведений искусства;</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4) овладение элементарными практическими умениями инавыками в различных видах художественной деятельности (рисунке,живописи, скульптуре, художественномконструировании), а также вспецифических формах художественной деятельности, базирующихся наИКТ (цифровая фотография, видеозапись, элементы мультипликации ипр.)</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 xml:space="preserve"> На уроках изобразительного искусства эффективным будет применение следующихтиповых задач:</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1) Учебно-познавательные (практические) задачи наценностные установки,коммуникацию, на сотрудничество, нарефлексию, на решение проблем;</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2) Моделирование (создание алгоритмов, пиктограмм, схемопор, кратких записей, таблиц, ментальных карт и т.п.);</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3) Проектные задачи / групповые проекты;</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4) Применение информационно-коммуникационных технологий;</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5) Постановка и решение учебной задачи;</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6) Приемы работы с текстом «Внимание к слову», «Знакомство сзаголовком», «Пометки на полях»;</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7) Составление плана текста;</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8) Учебное сотрудничество;</w:t>
      </w:r>
    </w:p>
    <w:p w:rsidR="005A05D0" w:rsidRDefault="005A05D0" w:rsidP="005A05D0">
      <w:pPr>
        <w:pStyle w:val="body"/>
        <w:spacing w:line="240" w:lineRule="auto"/>
        <w:ind w:firstLine="426"/>
        <w:rPr>
          <w:color w:val="auto"/>
          <w:sz w:val="24"/>
          <w:szCs w:val="24"/>
        </w:rPr>
      </w:pPr>
      <w:r w:rsidRPr="005A05D0">
        <w:rPr>
          <w:color w:val="auto"/>
          <w:sz w:val="24"/>
          <w:szCs w:val="24"/>
        </w:rPr>
        <w:t>9) Технология безотметочного оценивания.</w:t>
      </w:r>
    </w:p>
    <w:p w:rsidR="00CC10F5" w:rsidRPr="005A05D0" w:rsidRDefault="00CC10F5" w:rsidP="005A05D0">
      <w:pPr>
        <w:pStyle w:val="body"/>
        <w:spacing w:line="240" w:lineRule="auto"/>
        <w:ind w:firstLine="426"/>
        <w:rPr>
          <w:color w:val="auto"/>
          <w:sz w:val="24"/>
          <w:szCs w:val="24"/>
        </w:rPr>
      </w:pPr>
    </w:p>
    <w:p w:rsidR="005A05D0" w:rsidRPr="00CC10F5" w:rsidRDefault="005A05D0" w:rsidP="005A05D0">
      <w:pPr>
        <w:pStyle w:val="body"/>
        <w:spacing w:line="240" w:lineRule="auto"/>
        <w:ind w:firstLine="426"/>
        <w:rPr>
          <w:b/>
          <w:i/>
          <w:color w:val="auto"/>
          <w:sz w:val="24"/>
          <w:szCs w:val="24"/>
        </w:rPr>
      </w:pPr>
      <w:r w:rsidRPr="00CC10F5">
        <w:rPr>
          <w:b/>
          <w:i/>
          <w:color w:val="auto"/>
          <w:sz w:val="24"/>
          <w:szCs w:val="24"/>
        </w:rPr>
        <w:t>Технология</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Учебный предмет «Технология» обеспечивает формирование регулятивных,коммуникативных, познавательных и личностных универсальных действий.</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Требования к предметным результатам</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1) получение первоначальных представлений о созидательном инравственном значении труда в жизни человека и общества; омире профессий и важности правильного выбора профессии;</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2) усвоение первоначальных представлений о материальнойкультуре как продукте предметно-преобразующей деятельностичеловека;</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3) приобретение навыков самообслуживания; овладениетехнологическими приемами ручной обработки материалов;усвоение правил техники безопасности;</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4) использование приобретенных знаний и умений для творческогорешения несложных конструкторских, художественноконструкторских (дизайнерских), технологических иорганизационных задач;</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5) приобретение первоначальных навыков совместнойпродуктивной деятельности,сотрудничества, взаимопомощи,планирования и организации;</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6) приобретение первоначальных знаний о правилах созданияпредметной и информационной среды и умений применять их длявыполнения учебно-познавательных ипроектных художественноконструкторских задач.</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На уроках технологии эффективным будет применение следующих типовых задач:</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 Учебно-познавательные (практические)задачи на ценностные установки,коммуникацию, насотрудничество, на рефлексию, на решение проблем;</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lastRenderedPageBreak/>
        <w:t>• Моделирование (создание алгоритмов, пиктограмм, схемопор, краткихзаписей, таблиц, ментальных карт ит.п.);</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 Проектные задачи / групповые проекты</w:t>
      </w:r>
      <w:r w:rsidR="00CC10F5">
        <w:rPr>
          <w:color w:val="auto"/>
          <w:sz w:val="24"/>
          <w:szCs w:val="24"/>
        </w:rPr>
        <w:t>;</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 Применение информационно-коммуникационных технологий;</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 Постановка и решение учебной задачи;</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 Приемы работы с текстом «Внимание к слову», «Знакомство сзаголовком», «Пометки на полях»;</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 Составление плана текста;</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 Учебное сотрудничество;</w:t>
      </w:r>
    </w:p>
    <w:p w:rsidR="005A05D0" w:rsidRDefault="005A05D0" w:rsidP="005A05D0">
      <w:pPr>
        <w:pStyle w:val="body"/>
        <w:spacing w:line="240" w:lineRule="auto"/>
        <w:ind w:firstLine="426"/>
        <w:rPr>
          <w:color w:val="auto"/>
          <w:sz w:val="24"/>
          <w:szCs w:val="24"/>
        </w:rPr>
      </w:pPr>
      <w:r w:rsidRPr="005A05D0">
        <w:rPr>
          <w:color w:val="auto"/>
          <w:sz w:val="24"/>
          <w:szCs w:val="24"/>
        </w:rPr>
        <w:t>• Технология безотметочного оценивания.</w:t>
      </w:r>
    </w:p>
    <w:p w:rsidR="00CC10F5" w:rsidRPr="00CC10F5" w:rsidRDefault="00CC10F5" w:rsidP="005A05D0">
      <w:pPr>
        <w:pStyle w:val="body"/>
        <w:spacing w:line="240" w:lineRule="auto"/>
        <w:ind w:firstLine="426"/>
        <w:rPr>
          <w:b/>
          <w:i/>
          <w:color w:val="auto"/>
          <w:sz w:val="24"/>
          <w:szCs w:val="24"/>
        </w:rPr>
      </w:pPr>
    </w:p>
    <w:p w:rsidR="005A05D0" w:rsidRPr="00CC10F5" w:rsidRDefault="005A05D0" w:rsidP="005A05D0">
      <w:pPr>
        <w:pStyle w:val="body"/>
        <w:spacing w:line="240" w:lineRule="auto"/>
        <w:ind w:firstLine="426"/>
        <w:rPr>
          <w:b/>
          <w:i/>
          <w:color w:val="auto"/>
          <w:sz w:val="24"/>
          <w:szCs w:val="24"/>
        </w:rPr>
      </w:pPr>
      <w:r w:rsidRPr="00CC10F5">
        <w:rPr>
          <w:b/>
          <w:i/>
          <w:color w:val="auto"/>
          <w:sz w:val="24"/>
          <w:szCs w:val="24"/>
        </w:rPr>
        <w:t>Физическая культура</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Учебный предмет «Физическая культура» обеспечивает формирование личностныхрегулятивных, коммуникативных и познавательных, универсальных действий.</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Требования к предметным результатам</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1) формирование первоначальных представлений о значении физическойкультуры для укрепления здоровья человека (физического, социального ипсихологического), о ее позитивном влиянии на развитие человека (физическое,интеллектуальное, эмоциональное,социальное), о физической культуре и здоровье какфакторах успешной учебы и социализации;</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2) овладение умениями организовывать здоровьесберегающуюжизнедеятельность (режим дня, утренняя зарядка, оздоровительные мероприятия,подвижные игры и т.д.);</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3) формирование навыка систематического наблюдения за своим физическимсостоянием, величиной физических нагрузок, данных мониторинга здоровья (рост, массатела и др.), показателей развития основных физических качеств (силы, быстроты,выносливости, координации, гибкости), в том числе подготовка к выполнению нормативовВФСК «Готов к труду и обороне» (ГТО)</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На уроках физической культуры эффективным будет применение следующихтиповых задач:</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 xml:space="preserve">1) Учебно-познавательные (учебно-практические)задачи на </w:t>
      </w:r>
      <w:r w:rsidR="00CC10F5">
        <w:rPr>
          <w:color w:val="auto"/>
          <w:sz w:val="24"/>
          <w:szCs w:val="24"/>
        </w:rPr>
        <w:t xml:space="preserve"> р</w:t>
      </w:r>
      <w:r w:rsidRPr="005A05D0">
        <w:rPr>
          <w:color w:val="auto"/>
          <w:sz w:val="24"/>
          <w:szCs w:val="24"/>
        </w:rPr>
        <w:t>ефлексию,ценностныеустановки;</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2) Технология безотметочного оценивания (приемы «Прогностическаясамооценка», «Пошаговый взаимоконтроль при выполнении физических упражнений»,«Ретроспективная самооценка»);</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3) Учебное сотрудничество;</w:t>
      </w:r>
    </w:p>
    <w:p w:rsidR="005A05D0" w:rsidRPr="005A05D0" w:rsidRDefault="005A05D0" w:rsidP="005A05D0">
      <w:pPr>
        <w:pStyle w:val="body"/>
        <w:spacing w:line="240" w:lineRule="auto"/>
        <w:ind w:firstLine="426"/>
        <w:rPr>
          <w:color w:val="auto"/>
          <w:sz w:val="24"/>
          <w:szCs w:val="24"/>
        </w:rPr>
      </w:pPr>
      <w:r w:rsidRPr="005A05D0">
        <w:rPr>
          <w:color w:val="auto"/>
          <w:sz w:val="24"/>
          <w:szCs w:val="24"/>
        </w:rPr>
        <w:t>4) Постановка и решение учебной задачи;</w:t>
      </w:r>
    </w:p>
    <w:p w:rsidR="005A05D0" w:rsidRPr="0080420D" w:rsidRDefault="005A05D0" w:rsidP="005A05D0">
      <w:pPr>
        <w:pStyle w:val="body"/>
        <w:spacing w:line="240" w:lineRule="auto"/>
        <w:ind w:firstLine="426"/>
        <w:rPr>
          <w:color w:val="auto"/>
          <w:sz w:val="24"/>
          <w:szCs w:val="24"/>
        </w:rPr>
      </w:pPr>
      <w:r w:rsidRPr="005A05D0">
        <w:rPr>
          <w:color w:val="auto"/>
          <w:sz w:val="24"/>
          <w:szCs w:val="24"/>
        </w:rPr>
        <w:t>5) Применение информационно-коммуникационных технологий.</w:t>
      </w:r>
    </w:p>
    <w:p w:rsidR="00F953BD" w:rsidRPr="0080420D" w:rsidRDefault="00F953BD" w:rsidP="00EC636F">
      <w:pPr>
        <w:pStyle w:val="body"/>
        <w:spacing w:line="240" w:lineRule="auto"/>
        <w:ind w:firstLine="426"/>
        <w:rPr>
          <w:rFonts w:cs="Times New Roman"/>
          <w:color w:val="auto"/>
          <w:sz w:val="24"/>
          <w:szCs w:val="24"/>
        </w:rPr>
      </w:pPr>
    </w:p>
    <w:p w:rsidR="00F148CD" w:rsidRPr="0080420D" w:rsidRDefault="00F148CD" w:rsidP="00EC636F">
      <w:pPr>
        <w:spacing w:line="240" w:lineRule="auto"/>
        <w:ind w:right="-14" w:firstLine="426"/>
        <w:rPr>
          <w:b/>
          <w:bCs/>
          <w:i/>
          <w:iCs/>
          <w:sz w:val="24"/>
          <w:szCs w:val="24"/>
        </w:rPr>
        <w:sectPr w:rsidR="00F148CD" w:rsidRPr="0080420D" w:rsidSect="007B6C5E">
          <w:pgSz w:w="11900" w:h="16840"/>
          <w:pgMar w:top="1440" w:right="1440" w:bottom="1440" w:left="1797" w:header="709" w:footer="709" w:gutter="0"/>
          <w:cols w:space="708"/>
          <w:titlePg/>
          <w:docGrid w:linePitch="360"/>
        </w:sectPr>
      </w:pPr>
    </w:p>
    <w:p w:rsidR="00024C10" w:rsidRPr="0080420D" w:rsidRDefault="00024C10" w:rsidP="001033B5">
      <w:pPr>
        <w:spacing w:line="240" w:lineRule="auto"/>
        <w:ind w:right="-14" w:firstLine="426"/>
        <w:jc w:val="center"/>
        <w:rPr>
          <w:b/>
          <w:caps/>
          <w:w w:val="0"/>
          <w:sz w:val="24"/>
          <w:szCs w:val="24"/>
          <w:shd w:val="clear" w:color="000000" w:fill="FFFFFF"/>
        </w:rPr>
      </w:pPr>
      <w:r w:rsidRPr="0080420D">
        <w:rPr>
          <w:b/>
          <w:caps/>
          <w:sz w:val="24"/>
          <w:szCs w:val="24"/>
        </w:rPr>
        <w:lastRenderedPageBreak/>
        <w:t xml:space="preserve">2.3. Программа воспитания МБОУ </w:t>
      </w:r>
      <w:r w:rsidR="00F446AD">
        <w:rPr>
          <w:b/>
          <w:caps/>
          <w:sz w:val="24"/>
          <w:szCs w:val="24"/>
        </w:rPr>
        <w:t>«Сарай-Гирская СОШ»</w:t>
      </w:r>
    </w:p>
    <w:p w:rsidR="00F446AD" w:rsidRPr="00F446AD" w:rsidRDefault="00F446AD" w:rsidP="00F446AD">
      <w:pPr>
        <w:pStyle w:val="1"/>
        <w:spacing w:line="276" w:lineRule="auto"/>
        <w:ind w:left="902"/>
        <w:rPr>
          <w:rFonts w:ascii="Times New Roman" w:hAnsi="Times New Roman"/>
          <w:b w:val="0"/>
          <w:color w:val="000000" w:themeColor="text1"/>
        </w:rPr>
      </w:pPr>
      <w:bookmarkStart w:id="128" w:name="_Toc109838894"/>
      <w:r w:rsidRPr="00E33987">
        <w:rPr>
          <w:rFonts w:ascii="Times New Roman" w:hAnsi="Times New Roman"/>
          <w:color w:val="000000" w:themeColor="text1"/>
        </w:rPr>
        <w:t>Пояснительная записка</w:t>
      </w:r>
    </w:p>
    <w:p w:rsidR="00F446AD" w:rsidRDefault="00F446AD" w:rsidP="00F446AD">
      <w:pPr>
        <w:pStyle w:val="a3"/>
        <w:spacing w:line="276" w:lineRule="auto"/>
        <w:ind w:right="222"/>
      </w:pPr>
      <w:r w:rsidRPr="00E33987">
        <w:rPr>
          <w:color w:val="000000" w:themeColor="text1"/>
        </w:rPr>
        <w:t>Рабочая программа воспитания МБОУ «Сарай-Гирская СОШ»</w:t>
      </w:r>
      <w:r>
        <w:rPr>
          <w:color w:val="FF0000"/>
        </w:rPr>
        <w:t xml:space="preserve"> </w:t>
      </w:r>
      <w:r>
        <w:t>(далее, соответственно — Программа) составлена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2025года и Плана мероприятий по ее реализации в 2021- 2025гг., Стратегии национальной безопасности Российской Федерации, федеральных государственных образовательных стандартов начального общего, основного общего и среднего общего образования (далее—ФГОС).</w:t>
      </w:r>
    </w:p>
    <w:p w:rsidR="00F446AD" w:rsidRDefault="00F446AD" w:rsidP="00F446AD">
      <w:pPr>
        <w:pStyle w:val="a3"/>
        <w:spacing w:before="1" w:line="276" w:lineRule="auto"/>
        <w:ind w:right="225"/>
      </w:pPr>
      <w: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учётом государственной политики в области образования и воспитания.</w:t>
      </w:r>
    </w:p>
    <w:p w:rsidR="00F446AD" w:rsidRDefault="00F446AD" w:rsidP="00F446AD">
      <w:pPr>
        <w:pStyle w:val="a3"/>
        <w:spacing w:line="276" w:lineRule="auto"/>
        <w:ind w:right="226"/>
      </w:pPr>
      <w: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F446AD" w:rsidRDefault="00F446AD" w:rsidP="00F446AD">
      <w:pPr>
        <w:pStyle w:val="a3"/>
        <w:spacing w:line="276" w:lineRule="auto"/>
        <w:ind w:right="229"/>
      </w:pPr>
      <w: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F446AD" w:rsidRDefault="00F446AD" w:rsidP="00F446AD">
      <w:pPr>
        <w:pStyle w:val="a3"/>
        <w:spacing w:before="1" w:line="276" w:lineRule="auto"/>
        <w:ind w:right="226"/>
      </w:pPr>
      <w:r>
        <w:t>Программа была разработана с участием педагогического совета школы и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 институтами воспитания.</w:t>
      </w:r>
    </w:p>
    <w:p w:rsidR="00F446AD" w:rsidRDefault="00F446AD" w:rsidP="00BB76FE">
      <w:pPr>
        <w:pStyle w:val="a3"/>
        <w:spacing w:before="1" w:line="276" w:lineRule="auto"/>
        <w:ind w:right="226"/>
      </w:pPr>
      <w:r>
        <w:t>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w:t>
      </w:r>
      <w:r w:rsidR="00BB76FE">
        <w:t xml:space="preserve"> в</w:t>
      </w:r>
      <w:r>
        <w:t>заимоотношений с окружающими их людьми.</w:t>
      </w:r>
    </w:p>
    <w:p w:rsidR="00F446AD" w:rsidRDefault="00F446AD" w:rsidP="00F446AD">
      <w:pPr>
        <w:pStyle w:val="a3"/>
        <w:spacing w:before="163" w:line="276" w:lineRule="auto"/>
        <w:ind w:right="224" w:firstLine="566"/>
      </w:pPr>
      <w:r>
        <w:t xml:space="preserve">Воспитательная программа является обязательной частью основной образовательной программы </w:t>
      </w:r>
      <w:r>
        <w:rPr>
          <w:color w:val="FF0000"/>
        </w:rPr>
        <w:t xml:space="preserve"> </w:t>
      </w:r>
      <w:r>
        <w:t>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F446AD" w:rsidRPr="00BB76FE" w:rsidRDefault="00F446AD" w:rsidP="00F446AD">
      <w:pPr>
        <w:spacing w:line="276" w:lineRule="auto"/>
        <w:ind w:right="225" w:firstLine="707"/>
        <w:rPr>
          <w:rFonts w:cs="Times New Roman"/>
          <w:b/>
          <w:sz w:val="24"/>
          <w:szCs w:val="24"/>
        </w:rPr>
      </w:pPr>
      <w:r w:rsidRPr="00BB76FE">
        <w:rPr>
          <w:rFonts w:cs="Times New Roman"/>
          <w:sz w:val="24"/>
          <w:szCs w:val="24"/>
        </w:rPr>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w:t>
      </w:r>
      <w:r w:rsidRPr="00BB76FE">
        <w:rPr>
          <w:rFonts w:cs="Times New Roman"/>
          <w:b/>
          <w:sz w:val="24"/>
          <w:szCs w:val="24"/>
        </w:rPr>
        <w:t>гражданского, патриотического, духовно-нравственного, эстетического, физического, трудового, экологического, познавательного воспитания.</w:t>
      </w:r>
    </w:p>
    <w:p w:rsidR="00F446AD" w:rsidRPr="00BB76FE" w:rsidRDefault="00F446AD" w:rsidP="00F446AD">
      <w:pPr>
        <w:pStyle w:val="a3"/>
        <w:spacing w:before="1" w:line="276" w:lineRule="auto"/>
        <w:ind w:right="223" w:firstLine="567"/>
      </w:pPr>
      <w:r w:rsidRPr="00BB76FE">
        <w:t>Программа включает три раздела: целевой, содержательный, организационный.</w:t>
      </w:r>
    </w:p>
    <w:p w:rsidR="00F446AD" w:rsidRPr="00BB76FE" w:rsidRDefault="00F446AD" w:rsidP="00F446AD">
      <w:pPr>
        <w:pStyle w:val="1"/>
        <w:spacing w:before="0" w:line="276" w:lineRule="auto"/>
        <w:rPr>
          <w:rFonts w:ascii="Times New Roman" w:hAnsi="Times New Roman"/>
          <w:b w:val="0"/>
          <w:sz w:val="24"/>
          <w:szCs w:val="24"/>
        </w:rPr>
      </w:pPr>
      <w:r w:rsidRPr="00BB76FE">
        <w:rPr>
          <w:rFonts w:ascii="Times New Roman" w:hAnsi="Times New Roman"/>
          <w:sz w:val="24"/>
          <w:szCs w:val="24"/>
        </w:rPr>
        <w:lastRenderedPageBreak/>
        <w:t>РАЗДЕЛ 1. ЦЕЛЕВОЙ</w:t>
      </w:r>
      <w:bookmarkEnd w:id="128"/>
    </w:p>
    <w:p w:rsidR="00F446AD" w:rsidRPr="00BB76FE" w:rsidRDefault="00F446AD" w:rsidP="00F446AD">
      <w:pPr>
        <w:tabs>
          <w:tab w:val="left" w:pos="851"/>
        </w:tabs>
        <w:spacing w:line="276" w:lineRule="auto"/>
        <w:ind w:firstLine="709"/>
        <w:rPr>
          <w:rFonts w:cs="Times New Roman"/>
          <w:sz w:val="24"/>
          <w:szCs w:val="24"/>
        </w:rPr>
      </w:pPr>
      <w:r w:rsidRPr="00BB76FE">
        <w:rPr>
          <w:rFonts w:cs="Times New Roman"/>
          <w:sz w:val="24"/>
          <w:szCs w:val="24"/>
        </w:rPr>
        <w:t>Участниками образовательных отношений МБОУ «Сарай-Гирская СОШ»,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Школы.</w:t>
      </w:r>
    </w:p>
    <w:p w:rsidR="00F446AD" w:rsidRPr="00BB76FE" w:rsidRDefault="00F446AD" w:rsidP="00F446AD">
      <w:pPr>
        <w:tabs>
          <w:tab w:val="left" w:pos="851"/>
        </w:tabs>
        <w:spacing w:line="276" w:lineRule="auto"/>
        <w:ind w:firstLine="709"/>
        <w:rPr>
          <w:rFonts w:cs="Times New Roman"/>
          <w:sz w:val="24"/>
          <w:szCs w:val="24"/>
        </w:rPr>
      </w:pPr>
      <w:r w:rsidRPr="00BB76FE">
        <w:rPr>
          <w:rFonts w:cs="Times New Roman"/>
          <w:sz w:val="24"/>
          <w:szCs w:val="24"/>
        </w:rPr>
        <w:t xml:space="preserve"> Родители (законные представители) несовершеннолетних обучающихся имеют преимущественное право на воспитание своих детей.</w:t>
      </w:r>
    </w:p>
    <w:p w:rsidR="00F446AD" w:rsidRPr="00BB76FE" w:rsidRDefault="00F446AD" w:rsidP="00F446AD">
      <w:pPr>
        <w:tabs>
          <w:tab w:val="left" w:pos="851"/>
        </w:tabs>
        <w:spacing w:line="276" w:lineRule="auto"/>
        <w:ind w:firstLine="709"/>
        <w:rPr>
          <w:rFonts w:cs="Times New Roman"/>
          <w:sz w:val="24"/>
          <w:szCs w:val="24"/>
        </w:rPr>
      </w:pPr>
      <w:r w:rsidRPr="00BB76FE">
        <w:rPr>
          <w:rFonts w:cs="Times New Roman"/>
          <w:sz w:val="24"/>
          <w:szCs w:val="24"/>
        </w:rPr>
        <w:t xml:space="preserve">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p>
    <w:p w:rsidR="00F446AD" w:rsidRPr="00BB76FE" w:rsidRDefault="00F446AD" w:rsidP="00F446AD">
      <w:pPr>
        <w:tabs>
          <w:tab w:val="left" w:pos="851"/>
        </w:tabs>
        <w:spacing w:line="276" w:lineRule="auto"/>
        <w:ind w:firstLine="709"/>
        <w:rPr>
          <w:rFonts w:cs="Times New Roman"/>
          <w:sz w:val="24"/>
          <w:szCs w:val="24"/>
        </w:rPr>
      </w:pPr>
      <w:r w:rsidRPr="00BB76FE">
        <w:rPr>
          <w:rFonts w:cs="Times New Roman"/>
          <w:sz w:val="24"/>
          <w:szCs w:val="24"/>
        </w:rPr>
        <w:t xml:space="preserve"> Эти ценности и нормы определяют инвариантное содержание воспитания обучающихся. </w:t>
      </w:r>
    </w:p>
    <w:p w:rsidR="00F446AD" w:rsidRPr="00BB76FE" w:rsidRDefault="00F446AD" w:rsidP="00F446AD">
      <w:pPr>
        <w:tabs>
          <w:tab w:val="left" w:pos="851"/>
        </w:tabs>
        <w:spacing w:line="276" w:lineRule="auto"/>
        <w:ind w:firstLine="709"/>
        <w:rPr>
          <w:rFonts w:cs="Times New Roman"/>
          <w:sz w:val="24"/>
          <w:szCs w:val="24"/>
        </w:rPr>
      </w:pPr>
      <w:r w:rsidRPr="00BB76FE">
        <w:rPr>
          <w:rFonts w:cs="Times New Roman"/>
          <w:sz w:val="24"/>
          <w:szCs w:val="24"/>
        </w:rPr>
        <w:t xml:space="preserve">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F446AD" w:rsidRPr="00BB76FE" w:rsidRDefault="00F446AD" w:rsidP="00F446AD">
      <w:pPr>
        <w:tabs>
          <w:tab w:val="left" w:pos="851"/>
        </w:tabs>
        <w:spacing w:line="276" w:lineRule="auto"/>
        <w:ind w:firstLine="709"/>
        <w:rPr>
          <w:rFonts w:cs="Times New Roman"/>
          <w:sz w:val="24"/>
          <w:szCs w:val="24"/>
        </w:rPr>
      </w:pPr>
      <w:r w:rsidRPr="00BB76FE">
        <w:rPr>
          <w:rFonts w:cs="Times New Roman"/>
          <w:sz w:val="24"/>
          <w:szCs w:val="24"/>
        </w:rPr>
        <w:t xml:space="preserve">Воспитательная деятельность в Школе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29" w:name="_Hlk107041641"/>
      <w:bookmarkEnd w:id="129"/>
    </w:p>
    <w:p w:rsidR="00F446AD" w:rsidRPr="00BB76FE" w:rsidRDefault="00F446AD" w:rsidP="00F446AD">
      <w:pPr>
        <w:pStyle w:val="1"/>
        <w:spacing w:before="0" w:line="276" w:lineRule="auto"/>
        <w:rPr>
          <w:rFonts w:ascii="Times New Roman" w:hAnsi="Times New Roman"/>
          <w:b w:val="0"/>
          <w:sz w:val="24"/>
          <w:szCs w:val="24"/>
        </w:rPr>
      </w:pPr>
      <w:bookmarkStart w:id="130" w:name="_Toc109838895"/>
      <w:r w:rsidRPr="00BB76FE">
        <w:rPr>
          <w:rFonts w:ascii="Times New Roman" w:hAnsi="Times New Roman"/>
          <w:sz w:val="24"/>
          <w:szCs w:val="24"/>
        </w:rPr>
        <w:t>1.1 Цель и задачи воспитания обучающихся</w:t>
      </w:r>
      <w:bookmarkEnd w:id="130"/>
    </w:p>
    <w:p w:rsidR="00F446AD" w:rsidRPr="00BB76FE" w:rsidRDefault="00F446AD" w:rsidP="00F446AD">
      <w:pPr>
        <w:spacing w:line="276" w:lineRule="auto"/>
        <w:ind w:firstLine="709"/>
        <w:rPr>
          <w:rFonts w:cs="Times New Roman"/>
          <w:sz w:val="24"/>
          <w:szCs w:val="24"/>
        </w:rPr>
      </w:pPr>
      <w:r w:rsidRPr="00BB76FE">
        <w:rPr>
          <w:rFonts w:cs="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F446AD" w:rsidRPr="00BB76FE" w:rsidRDefault="00F446AD" w:rsidP="00F446AD">
      <w:pPr>
        <w:spacing w:line="276" w:lineRule="auto"/>
        <w:ind w:firstLine="709"/>
        <w:rPr>
          <w:rFonts w:cs="Times New Roman"/>
          <w:sz w:val="24"/>
          <w:szCs w:val="24"/>
        </w:rPr>
      </w:pPr>
      <w:r w:rsidRPr="00BB76FE">
        <w:rPr>
          <w:rFonts w:cs="Times New Roman"/>
          <w:sz w:val="24"/>
          <w:szCs w:val="24"/>
        </w:rPr>
        <w:t xml:space="preserve">В соответствии с этим идеалом и нормативными правовыми актами Российской Федерации в сфере образования </w:t>
      </w:r>
      <w:r w:rsidRPr="00BB76FE">
        <w:rPr>
          <w:rFonts w:cs="Times New Roman"/>
          <w:b/>
          <w:sz w:val="24"/>
          <w:szCs w:val="24"/>
        </w:rPr>
        <w:t>цель воспитания</w:t>
      </w:r>
      <w:r w:rsidRPr="00BB76FE">
        <w:rPr>
          <w:rFonts w:cs="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446AD" w:rsidRPr="00BB76FE" w:rsidRDefault="00F446AD" w:rsidP="00F446AD">
      <w:pPr>
        <w:tabs>
          <w:tab w:val="left" w:pos="851"/>
        </w:tabs>
        <w:spacing w:line="276" w:lineRule="auto"/>
        <w:ind w:firstLine="709"/>
        <w:rPr>
          <w:rFonts w:cs="Times New Roman"/>
          <w:sz w:val="24"/>
          <w:szCs w:val="24"/>
        </w:rPr>
      </w:pPr>
      <w:r w:rsidRPr="00BB76FE">
        <w:rPr>
          <w:rFonts w:cs="Times New Roman"/>
          <w:b/>
          <w:sz w:val="24"/>
          <w:szCs w:val="24"/>
        </w:rPr>
        <w:t>Задачи воспитания</w:t>
      </w:r>
      <w:r w:rsidRPr="00BB76FE">
        <w:rPr>
          <w:rFonts w:cs="Times New Roman"/>
          <w:sz w:val="24"/>
          <w:szCs w:val="24"/>
        </w:rPr>
        <w:t xml:space="preserve"> обучающихся в Школе:</w:t>
      </w:r>
    </w:p>
    <w:p w:rsidR="00F446AD" w:rsidRPr="00BB76FE" w:rsidRDefault="00F446AD" w:rsidP="00AB3058">
      <w:pPr>
        <w:pStyle w:val="ab"/>
        <w:widowControl w:val="0"/>
        <w:numPr>
          <w:ilvl w:val="0"/>
          <w:numId w:val="172"/>
        </w:numPr>
        <w:tabs>
          <w:tab w:val="left" w:pos="851"/>
        </w:tabs>
        <w:spacing w:after="0"/>
        <w:jc w:val="both"/>
        <w:rPr>
          <w:rFonts w:ascii="Times New Roman" w:hAnsi="Times New Roman" w:cs="Times New Roman"/>
          <w:sz w:val="24"/>
          <w:szCs w:val="24"/>
        </w:rPr>
      </w:pPr>
      <w:r w:rsidRPr="00BB76FE">
        <w:rPr>
          <w:rFonts w:ascii="Times New Roman" w:hAnsi="Times New Roman" w:cs="Times New Roman"/>
          <w:sz w:val="24"/>
          <w:szCs w:val="24"/>
        </w:rPr>
        <w:t>Усвоение ими знаний норм, духовно-нравственных ценностей, традиций, которые выработало российское общество (социально значимых знаний).</w:t>
      </w:r>
    </w:p>
    <w:p w:rsidR="00F446AD" w:rsidRPr="00BB76FE" w:rsidRDefault="00F446AD" w:rsidP="00AB3058">
      <w:pPr>
        <w:pStyle w:val="ab"/>
        <w:widowControl w:val="0"/>
        <w:numPr>
          <w:ilvl w:val="0"/>
          <w:numId w:val="172"/>
        </w:numPr>
        <w:tabs>
          <w:tab w:val="left" w:pos="851"/>
        </w:tabs>
        <w:spacing w:after="0"/>
        <w:jc w:val="both"/>
        <w:rPr>
          <w:rFonts w:ascii="Times New Roman" w:hAnsi="Times New Roman" w:cs="Times New Roman"/>
          <w:sz w:val="24"/>
          <w:szCs w:val="24"/>
        </w:rPr>
      </w:pPr>
      <w:r w:rsidRPr="00BB76FE">
        <w:rPr>
          <w:rFonts w:ascii="Times New Roman" w:hAnsi="Times New Roman" w:cs="Times New Roman"/>
          <w:sz w:val="24"/>
          <w:szCs w:val="24"/>
        </w:rPr>
        <w:t>Формирование и развитие личностных отношений к этим нормам, ценностям, традициям (их освоение, принятие).</w:t>
      </w:r>
    </w:p>
    <w:p w:rsidR="00F446AD" w:rsidRPr="00BB76FE" w:rsidRDefault="00F446AD" w:rsidP="00AB3058">
      <w:pPr>
        <w:pStyle w:val="ab"/>
        <w:widowControl w:val="0"/>
        <w:numPr>
          <w:ilvl w:val="0"/>
          <w:numId w:val="172"/>
        </w:numPr>
        <w:tabs>
          <w:tab w:val="left" w:pos="851"/>
        </w:tabs>
        <w:spacing w:after="0"/>
        <w:jc w:val="both"/>
        <w:rPr>
          <w:rFonts w:ascii="Times New Roman" w:hAnsi="Times New Roman" w:cs="Times New Roman"/>
          <w:sz w:val="24"/>
          <w:szCs w:val="24"/>
        </w:rPr>
      </w:pPr>
      <w:r w:rsidRPr="00BB76FE">
        <w:rPr>
          <w:rFonts w:ascii="Times New Roman" w:hAnsi="Times New Roman" w:cs="Times New Roman"/>
          <w:sz w:val="24"/>
          <w:szCs w:val="24"/>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F446AD" w:rsidRPr="00BB76FE" w:rsidRDefault="00F446AD" w:rsidP="00AB3058">
      <w:pPr>
        <w:pStyle w:val="ab"/>
        <w:widowControl w:val="0"/>
        <w:numPr>
          <w:ilvl w:val="0"/>
          <w:numId w:val="172"/>
        </w:numPr>
        <w:tabs>
          <w:tab w:val="left" w:pos="851"/>
        </w:tabs>
        <w:spacing w:after="0"/>
        <w:jc w:val="both"/>
        <w:rPr>
          <w:rFonts w:ascii="Times New Roman" w:hAnsi="Times New Roman" w:cs="Times New Roman"/>
          <w:sz w:val="24"/>
          <w:szCs w:val="24"/>
        </w:rPr>
      </w:pPr>
      <w:r w:rsidRPr="00BB76FE">
        <w:rPr>
          <w:rFonts w:ascii="Times New Roman" w:hAnsi="Times New Roman" w:cs="Times New Roman"/>
          <w:sz w:val="24"/>
          <w:szCs w:val="24"/>
        </w:rPr>
        <w:t xml:space="preserve"> Достижение личностных результатов освоения общеобразовательных программ в соответствии с ФГОС. </w:t>
      </w:r>
    </w:p>
    <w:p w:rsidR="00F446AD" w:rsidRPr="00BB76FE" w:rsidRDefault="00F446AD" w:rsidP="00F446AD">
      <w:pPr>
        <w:pStyle w:val="ab"/>
        <w:tabs>
          <w:tab w:val="left" w:pos="851"/>
        </w:tabs>
        <w:ind w:left="1069"/>
        <w:rPr>
          <w:rFonts w:ascii="Times New Roman" w:hAnsi="Times New Roman" w:cs="Times New Roman"/>
          <w:sz w:val="24"/>
          <w:szCs w:val="24"/>
        </w:rPr>
      </w:pPr>
      <w:r w:rsidRPr="00BB76FE">
        <w:rPr>
          <w:rFonts w:ascii="Times New Roman" w:hAnsi="Times New Roman" w:cs="Times New Roman"/>
          <w:sz w:val="24"/>
          <w:szCs w:val="24"/>
        </w:rPr>
        <w:lastRenderedPageBreak/>
        <w:t xml:space="preserve">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446AD" w:rsidRPr="00BB76FE" w:rsidRDefault="00F446AD" w:rsidP="00F446AD">
      <w:pPr>
        <w:spacing w:line="276" w:lineRule="auto"/>
        <w:ind w:firstLine="709"/>
        <w:jc w:val="left"/>
        <w:rPr>
          <w:rFonts w:cs="Times New Roman"/>
          <w:sz w:val="24"/>
          <w:szCs w:val="24"/>
        </w:rPr>
      </w:pPr>
      <w:r w:rsidRPr="00BB76FE">
        <w:rPr>
          <w:rFonts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F446AD" w:rsidRPr="00BB76FE" w:rsidRDefault="00F446AD" w:rsidP="00F446AD">
      <w:pPr>
        <w:pStyle w:val="1"/>
        <w:spacing w:after="240" w:line="276" w:lineRule="auto"/>
        <w:rPr>
          <w:rFonts w:ascii="Times New Roman" w:hAnsi="Times New Roman"/>
          <w:b w:val="0"/>
          <w:color w:val="000000" w:themeColor="text1"/>
          <w:sz w:val="24"/>
          <w:szCs w:val="24"/>
        </w:rPr>
      </w:pPr>
      <w:bookmarkStart w:id="131" w:name="_Toc109838896"/>
      <w:r w:rsidRPr="00BB76FE">
        <w:rPr>
          <w:rFonts w:ascii="Times New Roman" w:hAnsi="Times New Roman"/>
          <w:color w:val="000000" w:themeColor="text1"/>
          <w:sz w:val="24"/>
          <w:szCs w:val="24"/>
        </w:rPr>
        <w:t>1.2 Направления воспитания</w:t>
      </w:r>
      <w:bookmarkEnd w:id="131"/>
      <w:r w:rsidRPr="00BB76FE">
        <w:rPr>
          <w:rFonts w:ascii="Times New Roman" w:hAnsi="Times New Roman"/>
          <w:color w:val="000000" w:themeColor="text1"/>
          <w:sz w:val="24"/>
          <w:szCs w:val="24"/>
        </w:rPr>
        <w:t xml:space="preserve"> </w:t>
      </w:r>
    </w:p>
    <w:p w:rsidR="00F446AD" w:rsidRPr="00BB76FE" w:rsidRDefault="00F446AD" w:rsidP="00F446AD">
      <w:pPr>
        <w:spacing w:line="276" w:lineRule="auto"/>
        <w:ind w:firstLine="709"/>
        <w:rPr>
          <w:rFonts w:cs="Times New Roman"/>
          <w:sz w:val="24"/>
          <w:szCs w:val="24"/>
        </w:rPr>
      </w:pPr>
      <w:r w:rsidRPr="00BB76FE">
        <w:rPr>
          <w:rFonts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F446AD" w:rsidRPr="00BB76FE" w:rsidRDefault="00F446AD" w:rsidP="00AB3058">
      <w:pPr>
        <w:widowControl w:val="0"/>
        <w:numPr>
          <w:ilvl w:val="0"/>
          <w:numId w:val="171"/>
        </w:numPr>
        <w:tabs>
          <w:tab w:val="left" w:pos="983"/>
        </w:tabs>
        <w:spacing w:line="276" w:lineRule="auto"/>
        <w:ind w:left="0" w:firstLine="709"/>
        <w:rPr>
          <w:rFonts w:cs="Times New Roman"/>
          <w:sz w:val="24"/>
          <w:szCs w:val="24"/>
        </w:rPr>
      </w:pPr>
      <w:r w:rsidRPr="00BB76FE">
        <w:rPr>
          <w:rFonts w:cs="Times New Roman"/>
          <w:b/>
          <w:sz w:val="24"/>
          <w:szCs w:val="24"/>
        </w:rPr>
        <w:t xml:space="preserve">гражданское воспитание </w:t>
      </w:r>
      <w:r w:rsidRPr="00BB76FE">
        <w:rPr>
          <w:rFonts w:cs="Times New Roman"/>
          <w:bCs/>
          <w:sz w:val="24"/>
          <w:szCs w:val="24"/>
        </w:rPr>
        <w:t xml:space="preserve">— </w:t>
      </w:r>
      <w:r w:rsidRPr="00BB76FE">
        <w:rPr>
          <w:rFonts w:cs="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446AD" w:rsidRPr="00BB76FE" w:rsidRDefault="00F446AD" w:rsidP="00AB3058">
      <w:pPr>
        <w:widowControl w:val="0"/>
        <w:numPr>
          <w:ilvl w:val="0"/>
          <w:numId w:val="171"/>
        </w:numPr>
        <w:tabs>
          <w:tab w:val="left" w:pos="983"/>
        </w:tabs>
        <w:spacing w:line="276" w:lineRule="auto"/>
        <w:ind w:left="0" w:firstLine="709"/>
        <w:rPr>
          <w:rFonts w:cs="Times New Roman"/>
          <w:sz w:val="24"/>
          <w:szCs w:val="24"/>
        </w:rPr>
      </w:pPr>
      <w:r w:rsidRPr="00BB76FE">
        <w:rPr>
          <w:rFonts w:cs="Times New Roman"/>
          <w:b/>
          <w:sz w:val="24"/>
          <w:szCs w:val="24"/>
        </w:rPr>
        <w:t xml:space="preserve">патриотическое воспитание </w:t>
      </w:r>
      <w:r w:rsidRPr="00BB76FE">
        <w:rPr>
          <w:rFonts w:cs="Times New Roman"/>
          <w:bCs/>
          <w:sz w:val="24"/>
          <w:szCs w:val="24"/>
        </w:rPr>
        <w:t xml:space="preserve">— </w:t>
      </w:r>
      <w:r w:rsidRPr="00BB76FE">
        <w:rPr>
          <w:rFonts w:cs="Times New Roman"/>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446AD" w:rsidRPr="00BB76FE" w:rsidRDefault="00F446AD" w:rsidP="00AB3058">
      <w:pPr>
        <w:widowControl w:val="0"/>
        <w:numPr>
          <w:ilvl w:val="0"/>
          <w:numId w:val="171"/>
        </w:numPr>
        <w:tabs>
          <w:tab w:val="left" w:pos="983"/>
        </w:tabs>
        <w:spacing w:line="276" w:lineRule="auto"/>
        <w:ind w:left="0" w:firstLine="709"/>
        <w:rPr>
          <w:rFonts w:cs="Times New Roman"/>
          <w:sz w:val="24"/>
          <w:szCs w:val="24"/>
        </w:rPr>
      </w:pPr>
      <w:r w:rsidRPr="00BB76FE">
        <w:rPr>
          <w:rFonts w:cs="Times New Roman"/>
          <w:b/>
          <w:sz w:val="24"/>
          <w:szCs w:val="24"/>
        </w:rPr>
        <w:t xml:space="preserve">духовно-нравственное воспитание </w:t>
      </w:r>
      <w:r w:rsidRPr="00BB76FE">
        <w:rPr>
          <w:rFonts w:cs="Times New Roman"/>
          <w:bCs/>
          <w:sz w:val="24"/>
          <w:szCs w:val="24"/>
        </w:rPr>
        <w:t>—</w:t>
      </w:r>
      <w:r w:rsidRPr="00BB76FE">
        <w:rPr>
          <w:rFonts w:cs="Times New Roman"/>
          <w:sz w:val="24"/>
          <w:szCs w:val="24"/>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446AD" w:rsidRPr="00BB76FE" w:rsidRDefault="00F446AD" w:rsidP="00AB3058">
      <w:pPr>
        <w:widowControl w:val="0"/>
        <w:numPr>
          <w:ilvl w:val="0"/>
          <w:numId w:val="171"/>
        </w:numPr>
        <w:tabs>
          <w:tab w:val="left" w:pos="983"/>
        </w:tabs>
        <w:spacing w:line="276" w:lineRule="auto"/>
        <w:ind w:left="0" w:firstLine="709"/>
        <w:rPr>
          <w:rFonts w:cs="Times New Roman"/>
          <w:sz w:val="24"/>
          <w:szCs w:val="24"/>
        </w:rPr>
      </w:pPr>
      <w:r w:rsidRPr="00BB76FE">
        <w:rPr>
          <w:rFonts w:cs="Times New Roman"/>
          <w:b/>
          <w:sz w:val="24"/>
          <w:szCs w:val="24"/>
        </w:rPr>
        <w:t xml:space="preserve">эстетическое воспитание </w:t>
      </w:r>
      <w:r w:rsidRPr="00BB76FE">
        <w:rPr>
          <w:rFonts w:cs="Times New Roman"/>
          <w:bCs/>
          <w:sz w:val="24"/>
          <w:szCs w:val="24"/>
        </w:rPr>
        <w:t>—</w:t>
      </w:r>
      <w:r w:rsidRPr="00BB76FE">
        <w:rPr>
          <w:rFonts w:cs="Times New Roman"/>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446AD" w:rsidRPr="00BB76FE" w:rsidRDefault="00F446AD" w:rsidP="00AB3058">
      <w:pPr>
        <w:widowControl w:val="0"/>
        <w:numPr>
          <w:ilvl w:val="0"/>
          <w:numId w:val="171"/>
        </w:numPr>
        <w:tabs>
          <w:tab w:val="left" w:pos="983"/>
        </w:tabs>
        <w:spacing w:line="276" w:lineRule="auto"/>
        <w:ind w:left="0" w:firstLine="709"/>
        <w:rPr>
          <w:rFonts w:cs="Times New Roman"/>
          <w:sz w:val="24"/>
          <w:szCs w:val="24"/>
        </w:rPr>
      </w:pPr>
      <w:r w:rsidRPr="00BB76FE">
        <w:rPr>
          <w:rFonts w:cs="Times New Roman"/>
          <w:b/>
          <w:sz w:val="24"/>
          <w:szCs w:val="24"/>
        </w:rPr>
        <w:t>физическое воспитание</w:t>
      </w:r>
      <w:r w:rsidRPr="00BB76FE">
        <w:rPr>
          <w:rFonts w:cs="Times New Roman"/>
          <w:sz w:val="24"/>
          <w:szCs w:val="24"/>
        </w:rPr>
        <w:t>,</w:t>
      </w:r>
      <w:r w:rsidRPr="00BB76FE">
        <w:rPr>
          <w:rFonts w:cs="Times New Roman"/>
          <w:b/>
          <w:sz w:val="24"/>
          <w:szCs w:val="24"/>
        </w:rPr>
        <w:t xml:space="preserve"> формирование культуры здорового образа жизни и эмоционального благополучия </w:t>
      </w:r>
      <w:r w:rsidRPr="00BB76FE">
        <w:rPr>
          <w:rFonts w:cs="Times New Roman"/>
          <w:bCs/>
          <w:sz w:val="24"/>
          <w:szCs w:val="24"/>
        </w:rPr>
        <w:t xml:space="preserve">— </w:t>
      </w:r>
      <w:r w:rsidRPr="00BB76FE">
        <w:rPr>
          <w:rFonts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446AD" w:rsidRPr="00BB76FE" w:rsidRDefault="00F446AD" w:rsidP="00AB3058">
      <w:pPr>
        <w:widowControl w:val="0"/>
        <w:numPr>
          <w:ilvl w:val="0"/>
          <w:numId w:val="171"/>
        </w:numPr>
        <w:tabs>
          <w:tab w:val="left" w:pos="983"/>
        </w:tabs>
        <w:spacing w:line="276" w:lineRule="auto"/>
        <w:ind w:left="0" w:firstLine="709"/>
        <w:rPr>
          <w:rFonts w:cs="Times New Roman"/>
          <w:sz w:val="24"/>
          <w:szCs w:val="24"/>
        </w:rPr>
      </w:pPr>
      <w:r w:rsidRPr="00BB76FE">
        <w:rPr>
          <w:rFonts w:cs="Times New Roman"/>
          <w:b/>
          <w:sz w:val="24"/>
          <w:szCs w:val="24"/>
        </w:rPr>
        <w:t>трудовое воспитание</w:t>
      </w:r>
      <w:r w:rsidRPr="00BB76FE">
        <w:rPr>
          <w:rFonts w:cs="Times New Roman"/>
          <w:bCs/>
          <w:sz w:val="24"/>
          <w:szCs w:val="24"/>
        </w:rPr>
        <w:t xml:space="preserve"> —</w:t>
      </w:r>
      <w:r w:rsidRPr="00BB76FE">
        <w:rPr>
          <w:rFonts w:cs="Times New Roman"/>
          <w:sz w:val="24"/>
          <w:szCs w:val="24"/>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446AD" w:rsidRPr="00BB76FE" w:rsidRDefault="00F446AD" w:rsidP="00AB3058">
      <w:pPr>
        <w:widowControl w:val="0"/>
        <w:numPr>
          <w:ilvl w:val="0"/>
          <w:numId w:val="171"/>
        </w:numPr>
        <w:tabs>
          <w:tab w:val="left" w:pos="983"/>
        </w:tabs>
        <w:spacing w:line="276" w:lineRule="auto"/>
        <w:ind w:left="0" w:firstLine="709"/>
        <w:rPr>
          <w:rFonts w:cs="Times New Roman"/>
          <w:sz w:val="24"/>
          <w:szCs w:val="24"/>
        </w:rPr>
      </w:pPr>
      <w:r w:rsidRPr="00BB76FE">
        <w:rPr>
          <w:rFonts w:cs="Times New Roman"/>
          <w:b/>
          <w:sz w:val="24"/>
          <w:szCs w:val="24"/>
        </w:rPr>
        <w:t>экологическое воспитание</w:t>
      </w:r>
      <w:r w:rsidRPr="00BB76FE">
        <w:rPr>
          <w:rFonts w:cs="Times New Roman"/>
          <w:bCs/>
          <w:sz w:val="24"/>
          <w:szCs w:val="24"/>
        </w:rPr>
        <w:t xml:space="preserve"> —</w:t>
      </w:r>
      <w:r w:rsidRPr="00BB76FE">
        <w:rPr>
          <w:rFonts w:cs="Times New Roman"/>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446AD" w:rsidRPr="00BB76FE" w:rsidRDefault="00F446AD" w:rsidP="00AB3058">
      <w:pPr>
        <w:widowControl w:val="0"/>
        <w:numPr>
          <w:ilvl w:val="0"/>
          <w:numId w:val="171"/>
        </w:numPr>
        <w:tabs>
          <w:tab w:val="left" w:pos="983"/>
        </w:tabs>
        <w:spacing w:line="276" w:lineRule="auto"/>
        <w:ind w:left="0" w:firstLine="709"/>
        <w:rPr>
          <w:rFonts w:cs="Times New Roman"/>
          <w:sz w:val="24"/>
          <w:szCs w:val="24"/>
        </w:rPr>
      </w:pPr>
      <w:r w:rsidRPr="00BB76FE">
        <w:rPr>
          <w:rFonts w:cs="Times New Roman"/>
          <w:b/>
          <w:sz w:val="24"/>
          <w:szCs w:val="24"/>
        </w:rPr>
        <w:t xml:space="preserve">ценности научного познания </w:t>
      </w:r>
      <w:r w:rsidRPr="00BB76FE">
        <w:rPr>
          <w:rFonts w:cs="Times New Roman"/>
          <w:bCs/>
          <w:sz w:val="24"/>
          <w:szCs w:val="24"/>
        </w:rPr>
        <w:t xml:space="preserve">— </w:t>
      </w:r>
      <w:r w:rsidRPr="00BB76FE">
        <w:rPr>
          <w:rFonts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F446AD" w:rsidRPr="00BB76FE" w:rsidRDefault="00F446AD" w:rsidP="00F446AD">
      <w:pPr>
        <w:pStyle w:val="1"/>
        <w:spacing w:before="0" w:line="276" w:lineRule="auto"/>
        <w:rPr>
          <w:rFonts w:ascii="Times New Roman" w:hAnsi="Times New Roman"/>
          <w:b w:val="0"/>
          <w:sz w:val="24"/>
          <w:szCs w:val="24"/>
        </w:rPr>
      </w:pPr>
      <w:bookmarkStart w:id="132" w:name="_Toc109838897"/>
      <w:r w:rsidRPr="00BB76FE">
        <w:rPr>
          <w:rFonts w:ascii="Times New Roman" w:hAnsi="Times New Roman"/>
          <w:sz w:val="24"/>
          <w:szCs w:val="24"/>
        </w:rPr>
        <w:lastRenderedPageBreak/>
        <w:t>1.3 Целевые ориентиры результатов воспитания</w:t>
      </w:r>
      <w:bookmarkEnd w:id="132"/>
      <w:r w:rsidRPr="00BB76FE">
        <w:rPr>
          <w:rFonts w:ascii="Times New Roman" w:hAnsi="Times New Roman"/>
          <w:sz w:val="24"/>
          <w:szCs w:val="24"/>
        </w:rPr>
        <w:t xml:space="preserve"> </w:t>
      </w:r>
    </w:p>
    <w:p w:rsidR="00F446AD" w:rsidRPr="00BB76FE" w:rsidRDefault="00F446AD" w:rsidP="00F446AD">
      <w:pPr>
        <w:spacing w:line="276" w:lineRule="auto"/>
        <w:ind w:firstLine="708"/>
        <w:rPr>
          <w:rFonts w:cs="Times New Roman"/>
          <w:b/>
          <w:sz w:val="24"/>
          <w:szCs w:val="24"/>
        </w:rPr>
      </w:pPr>
      <w:r w:rsidRPr="00BB76FE">
        <w:rPr>
          <w:rFonts w:cs="Times New Roman"/>
          <w:b/>
          <w:sz w:val="24"/>
          <w:szCs w:val="24"/>
        </w:rPr>
        <w:t>Целевые ориентиры результатов воспитания на уровне начального общего образования.</w:t>
      </w:r>
    </w:p>
    <w:p w:rsidR="00F446AD" w:rsidRPr="00BB76FE" w:rsidRDefault="00F446AD" w:rsidP="00F446AD">
      <w:pPr>
        <w:tabs>
          <w:tab w:val="left" w:pos="851"/>
        </w:tabs>
        <w:spacing w:line="276" w:lineRule="auto"/>
        <w:ind w:firstLine="709"/>
        <w:rPr>
          <w:rFonts w:cs="Times New Roman"/>
          <w:b/>
          <w:sz w:val="24"/>
          <w:szCs w:val="24"/>
        </w:rPr>
      </w:pPr>
      <w:r w:rsidRPr="00BB76FE">
        <w:rPr>
          <w:rFonts w:cs="Times New Roman"/>
          <w:b/>
          <w:sz w:val="24"/>
          <w:szCs w:val="24"/>
        </w:rPr>
        <w:t>Гражданско-патриотическое воспитание:</w:t>
      </w:r>
    </w:p>
    <w:p w:rsidR="00F446AD" w:rsidRPr="00BB76FE" w:rsidRDefault="00F446AD" w:rsidP="00F446AD">
      <w:pPr>
        <w:tabs>
          <w:tab w:val="left" w:pos="4"/>
          <w:tab w:val="left" w:pos="288"/>
        </w:tabs>
        <w:spacing w:line="276" w:lineRule="auto"/>
        <w:ind w:firstLine="181"/>
        <w:rPr>
          <w:rFonts w:cs="Times New Roman"/>
          <w:sz w:val="24"/>
          <w:szCs w:val="24"/>
        </w:rPr>
      </w:pPr>
      <w:r w:rsidRPr="00BB76FE">
        <w:rPr>
          <w:rFonts w:cs="Times New Roman"/>
          <w:sz w:val="24"/>
          <w:szCs w:val="24"/>
        </w:rPr>
        <w:t>- Знающий и любящий свою малую родину, свой край, имеющий представление о Родине — России, её территории, расположении.</w:t>
      </w:r>
    </w:p>
    <w:p w:rsidR="00F446AD" w:rsidRPr="00BB76FE" w:rsidRDefault="00F446AD" w:rsidP="00F446AD">
      <w:pPr>
        <w:tabs>
          <w:tab w:val="left" w:pos="4"/>
          <w:tab w:val="left" w:pos="288"/>
        </w:tabs>
        <w:spacing w:line="276" w:lineRule="auto"/>
        <w:ind w:firstLine="181"/>
        <w:rPr>
          <w:rFonts w:cs="Times New Roman"/>
          <w:sz w:val="24"/>
          <w:szCs w:val="24"/>
        </w:rPr>
      </w:pPr>
      <w:r w:rsidRPr="00BB76FE">
        <w:rPr>
          <w:rFonts w:cs="Times New Roman"/>
          <w:sz w:val="24"/>
          <w:szCs w:val="24"/>
        </w:rPr>
        <w:t>- Сознающий принадлежность к своему народу и к общности граждан России, проявляющий уважение к своему и другим народам.</w:t>
      </w:r>
    </w:p>
    <w:p w:rsidR="00F446AD" w:rsidRPr="00BB76FE" w:rsidRDefault="00F446AD" w:rsidP="00F446AD">
      <w:pPr>
        <w:tabs>
          <w:tab w:val="left" w:pos="4"/>
          <w:tab w:val="left" w:pos="288"/>
        </w:tabs>
        <w:spacing w:line="276" w:lineRule="auto"/>
        <w:ind w:firstLine="181"/>
        <w:rPr>
          <w:rFonts w:cs="Times New Roman"/>
          <w:sz w:val="24"/>
          <w:szCs w:val="24"/>
        </w:rPr>
      </w:pPr>
      <w:r w:rsidRPr="00BB76FE">
        <w:rPr>
          <w:rFonts w:cs="Times New Roman"/>
          <w:sz w:val="24"/>
          <w:szCs w:val="24"/>
        </w:rPr>
        <w:t>- Понимающий свою сопричастность к прошлому, настоящему и будущему родного края, своей Родины — России, Российского государства.</w:t>
      </w:r>
    </w:p>
    <w:p w:rsidR="00F446AD" w:rsidRPr="00BB76FE" w:rsidRDefault="00F446AD" w:rsidP="00F446AD">
      <w:pPr>
        <w:tabs>
          <w:tab w:val="left" w:pos="4"/>
          <w:tab w:val="left" w:pos="288"/>
        </w:tabs>
        <w:spacing w:line="276" w:lineRule="auto"/>
        <w:ind w:firstLine="181"/>
        <w:rPr>
          <w:rFonts w:cs="Times New Roman"/>
          <w:sz w:val="24"/>
          <w:szCs w:val="24"/>
        </w:rPr>
      </w:pPr>
      <w:r w:rsidRPr="00BB76FE">
        <w:rPr>
          <w:rFonts w:cs="Times New Roman"/>
          <w:sz w:val="24"/>
          <w:szCs w:val="24"/>
        </w:rPr>
        <w:t>-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F446AD" w:rsidRPr="00BB76FE" w:rsidRDefault="00F446AD" w:rsidP="00F446AD">
      <w:pPr>
        <w:tabs>
          <w:tab w:val="left" w:pos="4"/>
          <w:tab w:val="left" w:pos="288"/>
        </w:tabs>
        <w:spacing w:line="276" w:lineRule="auto"/>
        <w:ind w:firstLine="181"/>
        <w:rPr>
          <w:rFonts w:cs="Times New Roman"/>
          <w:sz w:val="24"/>
          <w:szCs w:val="24"/>
        </w:rPr>
      </w:pPr>
      <w:r w:rsidRPr="00BB76FE">
        <w:rPr>
          <w:rFonts w:cs="Times New Roman"/>
          <w:sz w:val="24"/>
          <w:szCs w:val="24"/>
        </w:rPr>
        <w:t>- Имеющий первоначальные представления о правах и ответственности человека в обществе, гражданских правах и обязанностях.</w:t>
      </w:r>
    </w:p>
    <w:p w:rsidR="00F446AD" w:rsidRPr="00BB76FE" w:rsidRDefault="00F446AD" w:rsidP="00F446AD">
      <w:pPr>
        <w:tabs>
          <w:tab w:val="left" w:pos="851"/>
        </w:tabs>
        <w:spacing w:line="276" w:lineRule="auto"/>
        <w:ind w:firstLine="709"/>
        <w:rPr>
          <w:rFonts w:cs="Times New Roman"/>
          <w:sz w:val="24"/>
          <w:szCs w:val="24"/>
        </w:rPr>
      </w:pPr>
      <w:r w:rsidRPr="00BB76FE">
        <w:rPr>
          <w:rFonts w:cs="Times New Roman"/>
          <w:sz w:val="24"/>
          <w:szCs w:val="24"/>
        </w:rPr>
        <w:t>- Принимающий участие в жизни класса, общеобразовательной организации, в доступной по возрасту социально значимой деятельности.</w:t>
      </w:r>
    </w:p>
    <w:p w:rsidR="00F446AD" w:rsidRPr="00BB76FE" w:rsidRDefault="00F446AD" w:rsidP="00F446AD">
      <w:pPr>
        <w:tabs>
          <w:tab w:val="left" w:pos="851"/>
        </w:tabs>
        <w:spacing w:line="276" w:lineRule="auto"/>
        <w:ind w:firstLine="709"/>
        <w:rPr>
          <w:rFonts w:cs="Times New Roman"/>
          <w:b/>
          <w:sz w:val="24"/>
          <w:szCs w:val="24"/>
        </w:rPr>
      </w:pPr>
      <w:r w:rsidRPr="00BB76FE">
        <w:rPr>
          <w:rFonts w:cs="Times New Roman"/>
          <w:b/>
          <w:sz w:val="24"/>
          <w:szCs w:val="24"/>
        </w:rPr>
        <w:t>Духовно-нравственное воспитание:</w:t>
      </w:r>
    </w:p>
    <w:p w:rsidR="00F446AD" w:rsidRPr="00BB76FE" w:rsidRDefault="00F446AD" w:rsidP="00F446AD">
      <w:pPr>
        <w:tabs>
          <w:tab w:val="left" w:pos="4"/>
          <w:tab w:val="left" w:pos="288"/>
          <w:tab w:val="left" w:pos="430"/>
        </w:tabs>
        <w:spacing w:line="276" w:lineRule="auto"/>
        <w:ind w:firstLine="181"/>
        <w:rPr>
          <w:rFonts w:cs="Times New Roman"/>
          <w:sz w:val="24"/>
          <w:szCs w:val="24"/>
        </w:rPr>
      </w:pPr>
      <w:r w:rsidRPr="00BB76FE">
        <w:rPr>
          <w:rFonts w:cs="Times New Roman"/>
          <w:sz w:val="24"/>
          <w:szCs w:val="24"/>
        </w:rPr>
        <w:t>- Уважающий духовно-нравственную культуру своей семьи, своего народа, семейные ценности с учётом национальной, религиозной принадлежности.</w:t>
      </w:r>
    </w:p>
    <w:p w:rsidR="00F446AD" w:rsidRPr="00BB76FE" w:rsidRDefault="00F446AD" w:rsidP="00F446AD">
      <w:pPr>
        <w:tabs>
          <w:tab w:val="left" w:pos="4"/>
          <w:tab w:val="left" w:pos="288"/>
          <w:tab w:val="left" w:pos="430"/>
        </w:tabs>
        <w:spacing w:line="276" w:lineRule="auto"/>
        <w:ind w:firstLine="181"/>
        <w:rPr>
          <w:rFonts w:cs="Times New Roman"/>
          <w:sz w:val="24"/>
          <w:szCs w:val="24"/>
        </w:rPr>
      </w:pPr>
      <w:r w:rsidRPr="00BB76FE">
        <w:rPr>
          <w:rFonts w:cs="Times New Roman"/>
          <w:sz w:val="24"/>
          <w:szCs w:val="24"/>
        </w:rPr>
        <w:t xml:space="preserve">- Сознающий ценность каждой человеческой жизни, признающий индивидуальность и достоинство каждого человека. </w:t>
      </w:r>
    </w:p>
    <w:p w:rsidR="00F446AD" w:rsidRPr="00BB76FE" w:rsidRDefault="00F446AD" w:rsidP="00F446AD">
      <w:pPr>
        <w:tabs>
          <w:tab w:val="left" w:pos="4"/>
          <w:tab w:val="left" w:pos="288"/>
          <w:tab w:val="left" w:pos="430"/>
        </w:tabs>
        <w:spacing w:line="276" w:lineRule="auto"/>
        <w:ind w:firstLine="181"/>
        <w:rPr>
          <w:rFonts w:cs="Times New Roman"/>
          <w:sz w:val="24"/>
          <w:szCs w:val="24"/>
        </w:rPr>
      </w:pPr>
      <w:r w:rsidRPr="00BB76FE">
        <w:rPr>
          <w:rFonts w:cs="Times New Roman"/>
          <w:sz w:val="24"/>
          <w:szCs w:val="24"/>
        </w:rPr>
        <w:t xml:space="preserve"> -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F446AD" w:rsidRPr="00BB76FE" w:rsidRDefault="00F446AD" w:rsidP="00F446AD">
      <w:pPr>
        <w:tabs>
          <w:tab w:val="left" w:pos="4"/>
          <w:tab w:val="left" w:pos="288"/>
          <w:tab w:val="left" w:pos="430"/>
        </w:tabs>
        <w:spacing w:line="276" w:lineRule="auto"/>
        <w:ind w:firstLine="181"/>
        <w:rPr>
          <w:rFonts w:cs="Times New Roman"/>
          <w:sz w:val="24"/>
          <w:szCs w:val="24"/>
        </w:rPr>
      </w:pPr>
      <w:r w:rsidRPr="00BB76FE">
        <w:rPr>
          <w:rFonts w:cs="Times New Roman"/>
          <w:sz w:val="24"/>
          <w:szCs w:val="24"/>
        </w:rPr>
        <w:t>- Умеющий оценивать поступки с позиции их соответствия нравственным нормам, осознающий ответственность за свои поступки.</w:t>
      </w:r>
    </w:p>
    <w:p w:rsidR="00F446AD" w:rsidRPr="00BB76FE" w:rsidRDefault="00F446AD" w:rsidP="00F446AD">
      <w:pPr>
        <w:tabs>
          <w:tab w:val="left" w:pos="4"/>
          <w:tab w:val="left" w:pos="288"/>
          <w:tab w:val="left" w:pos="430"/>
        </w:tabs>
        <w:spacing w:line="276" w:lineRule="auto"/>
        <w:ind w:firstLine="181"/>
        <w:rPr>
          <w:rFonts w:cs="Times New Roman"/>
          <w:sz w:val="24"/>
          <w:szCs w:val="24"/>
        </w:rPr>
      </w:pPr>
      <w:r w:rsidRPr="00BB76FE">
        <w:rPr>
          <w:rFonts w:cs="Times New Roman"/>
          <w:sz w:val="24"/>
          <w:szCs w:val="24"/>
        </w:rPr>
        <w:t xml:space="preserve">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F446AD" w:rsidRPr="00BB76FE" w:rsidRDefault="00F446AD" w:rsidP="00F446AD">
      <w:pPr>
        <w:tabs>
          <w:tab w:val="left" w:pos="851"/>
        </w:tabs>
        <w:spacing w:line="276" w:lineRule="auto"/>
        <w:ind w:firstLine="709"/>
        <w:rPr>
          <w:rFonts w:cs="Times New Roman"/>
          <w:sz w:val="24"/>
          <w:szCs w:val="24"/>
        </w:rPr>
      </w:pPr>
      <w:r w:rsidRPr="00BB76FE">
        <w:rPr>
          <w:rFonts w:cs="Times New Roman"/>
          <w:sz w:val="24"/>
          <w:szCs w:val="24"/>
        </w:rPr>
        <w:t>- Сознающий нравственную и эстетическую ценность литературы, родного языка, русского языка, проявляющий интерес к чтению.</w:t>
      </w:r>
    </w:p>
    <w:p w:rsidR="00F446AD" w:rsidRPr="00BB76FE" w:rsidRDefault="00F446AD" w:rsidP="00F446AD">
      <w:pPr>
        <w:tabs>
          <w:tab w:val="left" w:pos="851"/>
        </w:tabs>
        <w:spacing w:line="276" w:lineRule="auto"/>
        <w:ind w:firstLine="709"/>
        <w:rPr>
          <w:rFonts w:cs="Times New Roman"/>
          <w:b/>
          <w:sz w:val="24"/>
          <w:szCs w:val="24"/>
        </w:rPr>
      </w:pPr>
      <w:r w:rsidRPr="00BB76FE">
        <w:rPr>
          <w:rFonts w:cs="Times New Roman"/>
          <w:b/>
          <w:sz w:val="24"/>
          <w:szCs w:val="24"/>
        </w:rPr>
        <w:t>Эстетическое воспитание:</w:t>
      </w:r>
    </w:p>
    <w:p w:rsidR="00F446AD" w:rsidRPr="00BB76FE" w:rsidRDefault="00F446AD" w:rsidP="00F446AD">
      <w:pPr>
        <w:tabs>
          <w:tab w:val="left" w:pos="4"/>
          <w:tab w:val="left" w:pos="288"/>
          <w:tab w:val="left" w:pos="430"/>
        </w:tabs>
        <w:spacing w:line="276" w:lineRule="auto"/>
        <w:ind w:firstLine="181"/>
        <w:rPr>
          <w:rFonts w:cs="Times New Roman"/>
          <w:sz w:val="24"/>
          <w:szCs w:val="24"/>
        </w:rPr>
      </w:pPr>
      <w:r w:rsidRPr="00BB76FE">
        <w:rPr>
          <w:rFonts w:cs="Times New Roman"/>
          <w:sz w:val="24"/>
          <w:szCs w:val="24"/>
        </w:rPr>
        <w:t>-  Способный воспринимать и чувствовать прекрасное в быту, природе, искусстве, творчестве людей.</w:t>
      </w:r>
    </w:p>
    <w:p w:rsidR="00F446AD" w:rsidRPr="00BB76FE" w:rsidRDefault="00F446AD" w:rsidP="00F446AD">
      <w:pPr>
        <w:tabs>
          <w:tab w:val="left" w:pos="4"/>
          <w:tab w:val="left" w:pos="288"/>
          <w:tab w:val="left" w:pos="430"/>
        </w:tabs>
        <w:spacing w:line="276" w:lineRule="auto"/>
        <w:ind w:firstLine="181"/>
        <w:rPr>
          <w:rFonts w:cs="Times New Roman"/>
          <w:sz w:val="24"/>
          <w:szCs w:val="24"/>
        </w:rPr>
      </w:pPr>
      <w:r w:rsidRPr="00BB76FE">
        <w:rPr>
          <w:rFonts w:cs="Times New Roman"/>
          <w:sz w:val="24"/>
          <w:szCs w:val="24"/>
        </w:rPr>
        <w:t>- Проявляющий интерес и уважение к отечественной и мировой художественной культуре.</w:t>
      </w:r>
    </w:p>
    <w:p w:rsidR="00F446AD" w:rsidRPr="00BB76FE" w:rsidRDefault="00F446AD" w:rsidP="00F446AD">
      <w:pPr>
        <w:tabs>
          <w:tab w:val="left" w:pos="4"/>
          <w:tab w:val="left" w:pos="288"/>
          <w:tab w:val="left" w:pos="430"/>
        </w:tabs>
        <w:spacing w:line="276" w:lineRule="auto"/>
        <w:ind w:firstLine="181"/>
        <w:rPr>
          <w:rFonts w:cs="Times New Roman"/>
          <w:sz w:val="24"/>
          <w:szCs w:val="24"/>
        </w:rPr>
      </w:pPr>
      <w:r w:rsidRPr="00BB76FE">
        <w:rPr>
          <w:rFonts w:cs="Times New Roman"/>
          <w:sz w:val="24"/>
          <w:szCs w:val="24"/>
        </w:rPr>
        <w:t>- Проявляющий стремление к самовыражению в разных видах художественной деятельности, искусстве.</w:t>
      </w:r>
    </w:p>
    <w:p w:rsidR="00F446AD" w:rsidRPr="00BB76FE" w:rsidRDefault="00F446AD" w:rsidP="00F446AD">
      <w:pPr>
        <w:tabs>
          <w:tab w:val="left" w:pos="4"/>
          <w:tab w:val="left" w:pos="288"/>
          <w:tab w:val="left" w:pos="430"/>
        </w:tabs>
        <w:spacing w:line="276" w:lineRule="auto"/>
        <w:ind w:firstLine="181"/>
        <w:rPr>
          <w:rFonts w:cs="Times New Roman"/>
          <w:b/>
          <w:sz w:val="24"/>
          <w:szCs w:val="24"/>
        </w:rPr>
      </w:pPr>
      <w:r w:rsidRPr="00BB76FE">
        <w:rPr>
          <w:rFonts w:cs="Times New Roman"/>
          <w:b/>
          <w:sz w:val="24"/>
          <w:szCs w:val="24"/>
        </w:rPr>
        <w:t>Физическое воспитание, формирование культуры здоровья и эмоционального благополучия:</w:t>
      </w:r>
    </w:p>
    <w:p w:rsidR="00F446AD" w:rsidRPr="00BB76FE" w:rsidRDefault="00F446AD" w:rsidP="00F446AD">
      <w:pPr>
        <w:tabs>
          <w:tab w:val="left" w:pos="4"/>
          <w:tab w:val="left" w:pos="288"/>
          <w:tab w:val="left" w:pos="430"/>
        </w:tabs>
        <w:spacing w:line="276" w:lineRule="auto"/>
        <w:ind w:firstLine="181"/>
        <w:rPr>
          <w:rFonts w:cs="Times New Roman"/>
          <w:sz w:val="24"/>
          <w:szCs w:val="24"/>
        </w:rPr>
      </w:pPr>
      <w:r w:rsidRPr="00BB76FE">
        <w:rPr>
          <w:rFonts w:cs="Times New Roman"/>
          <w:sz w:val="24"/>
          <w:szCs w:val="24"/>
        </w:rPr>
        <w:t>-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F446AD" w:rsidRPr="00BB76FE" w:rsidRDefault="00F446AD" w:rsidP="00F446AD">
      <w:pPr>
        <w:tabs>
          <w:tab w:val="left" w:pos="4"/>
          <w:tab w:val="left" w:pos="288"/>
          <w:tab w:val="left" w:pos="430"/>
        </w:tabs>
        <w:spacing w:line="276" w:lineRule="auto"/>
        <w:ind w:firstLine="181"/>
        <w:rPr>
          <w:rFonts w:cs="Times New Roman"/>
          <w:sz w:val="24"/>
          <w:szCs w:val="24"/>
        </w:rPr>
      </w:pPr>
      <w:r w:rsidRPr="00BB76FE">
        <w:rPr>
          <w:rFonts w:cs="Times New Roman"/>
          <w:sz w:val="24"/>
          <w:szCs w:val="24"/>
        </w:rPr>
        <w:t>- Владеющий основными навыками личной и общественной гигиены, безопасного поведения в быту, природе, обществе.</w:t>
      </w:r>
    </w:p>
    <w:p w:rsidR="00F446AD" w:rsidRPr="00BB76FE" w:rsidRDefault="00F446AD" w:rsidP="00F446AD">
      <w:pPr>
        <w:tabs>
          <w:tab w:val="left" w:pos="4"/>
          <w:tab w:val="left" w:pos="288"/>
          <w:tab w:val="left" w:pos="430"/>
        </w:tabs>
        <w:spacing w:line="276" w:lineRule="auto"/>
        <w:ind w:firstLine="181"/>
        <w:rPr>
          <w:rFonts w:cs="Times New Roman"/>
          <w:sz w:val="24"/>
          <w:szCs w:val="24"/>
        </w:rPr>
      </w:pPr>
      <w:r w:rsidRPr="00BB76FE">
        <w:rPr>
          <w:rFonts w:cs="Times New Roman"/>
          <w:sz w:val="24"/>
          <w:szCs w:val="24"/>
        </w:rPr>
        <w:t>- Ориентированный на физическое развитие с учётом возможностей здоровья, занятия физкультурой и спортом.</w:t>
      </w:r>
    </w:p>
    <w:p w:rsidR="00F446AD" w:rsidRPr="00BB76FE" w:rsidRDefault="00F446AD" w:rsidP="00F446AD">
      <w:pPr>
        <w:tabs>
          <w:tab w:val="left" w:pos="4"/>
          <w:tab w:val="left" w:pos="288"/>
          <w:tab w:val="left" w:pos="430"/>
        </w:tabs>
        <w:spacing w:line="276" w:lineRule="auto"/>
        <w:ind w:firstLine="181"/>
        <w:rPr>
          <w:rFonts w:cs="Times New Roman"/>
          <w:sz w:val="24"/>
          <w:szCs w:val="24"/>
        </w:rPr>
      </w:pPr>
      <w:r w:rsidRPr="00BB76FE">
        <w:rPr>
          <w:rFonts w:cs="Times New Roman"/>
          <w:sz w:val="24"/>
          <w:szCs w:val="24"/>
        </w:rPr>
        <w:t xml:space="preserve">- Сознающий и принимающий свою половую принадлежность, соответствующие ей психофизические и поведенческие особенности с учётом возраста.  </w:t>
      </w:r>
    </w:p>
    <w:p w:rsidR="00F446AD" w:rsidRPr="00BB76FE" w:rsidRDefault="00F446AD" w:rsidP="00F446AD">
      <w:pPr>
        <w:tabs>
          <w:tab w:val="left" w:pos="4"/>
          <w:tab w:val="left" w:pos="288"/>
          <w:tab w:val="left" w:pos="430"/>
        </w:tabs>
        <w:spacing w:line="276" w:lineRule="auto"/>
        <w:ind w:firstLine="181"/>
        <w:rPr>
          <w:rFonts w:cs="Times New Roman"/>
          <w:b/>
          <w:sz w:val="24"/>
          <w:szCs w:val="24"/>
        </w:rPr>
      </w:pPr>
      <w:r w:rsidRPr="00BB76FE">
        <w:rPr>
          <w:rFonts w:cs="Times New Roman"/>
          <w:b/>
          <w:sz w:val="24"/>
          <w:szCs w:val="24"/>
        </w:rPr>
        <w:t>Трудовое</w:t>
      </w:r>
      <w:r w:rsidRPr="00BB76FE">
        <w:rPr>
          <w:rFonts w:cs="Times New Roman"/>
          <w:sz w:val="24"/>
          <w:szCs w:val="24"/>
        </w:rPr>
        <w:t xml:space="preserve"> </w:t>
      </w:r>
      <w:r w:rsidRPr="00BB76FE">
        <w:rPr>
          <w:rFonts w:cs="Times New Roman"/>
          <w:b/>
          <w:sz w:val="24"/>
          <w:szCs w:val="24"/>
        </w:rPr>
        <w:t>воспитание:</w:t>
      </w:r>
    </w:p>
    <w:p w:rsidR="00F446AD" w:rsidRPr="00BB76FE" w:rsidRDefault="00F446AD" w:rsidP="00F446AD">
      <w:pPr>
        <w:tabs>
          <w:tab w:val="left" w:pos="4"/>
          <w:tab w:val="left" w:pos="288"/>
          <w:tab w:val="left" w:pos="430"/>
        </w:tabs>
        <w:spacing w:line="276" w:lineRule="auto"/>
        <w:ind w:firstLine="181"/>
        <w:rPr>
          <w:rFonts w:cs="Times New Roman"/>
          <w:sz w:val="24"/>
          <w:szCs w:val="24"/>
        </w:rPr>
      </w:pPr>
      <w:r w:rsidRPr="00BB76FE">
        <w:rPr>
          <w:rFonts w:cs="Times New Roman"/>
          <w:sz w:val="24"/>
          <w:szCs w:val="24"/>
        </w:rPr>
        <w:lastRenderedPageBreak/>
        <w:t xml:space="preserve">- Сознающий ценность труда в жизни человека, семьи, общества. </w:t>
      </w:r>
    </w:p>
    <w:p w:rsidR="00F446AD" w:rsidRPr="00BB76FE" w:rsidRDefault="00F446AD" w:rsidP="00F446AD">
      <w:pPr>
        <w:tabs>
          <w:tab w:val="left" w:pos="4"/>
          <w:tab w:val="left" w:pos="288"/>
          <w:tab w:val="left" w:pos="430"/>
        </w:tabs>
        <w:spacing w:line="276" w:lineRule="auto"/>
        <w:ind w:firstLine="181"/>
        <w:rPr>
          <w:rFonts w:cs="Times New Roman"/>
          <w:sz w:val="24"/>
          <w:szCs w:val="24"/>
        </w:rPr>
      </w:pPr>
      <w:r w:rsidRPr="00BB76FE">
        <w:rPr>
          <w:rFonts w:cs="Times New Roman"/>
          <w:sz w:val="24"/>
          <w:szCs w:val="24"/>
        </w:rPr>
        <w:t xml:space="preserve">- Проявляющий уважение к труду, людям труда, бережное отношение к результатам труда, ответственное потребление. </w:t>
      </w:r>
    </w:p>
    <w:p w:rsidR="00F446AD" w:rsidRPr="00BB76FE" w:rsidRDefault="00F446AD" w:rsidP="00F446AD">
      <w:pPr>
        <w:tabs>
          <w:tab w:val="left" w:pos="4"/>
          <w:tab w:val="left" w:pos="288"/>
          <w:tab w:val="left" w:pos="430"/>
        </w:tabs>
        <w:spacing w:line="276" w:lineRule="auto"/>
        <w:ind w:firstLine="181"/>
        <w:rPr>
          <w:rFonts w:cs="Times New Roman"/>
          <w:sz w:val="24"/>
          <w:szCs w:val="24"/>
        </w:rPr>
      </w:pPr>
      <w:r w:rsidRPr="00BB76FE">
        <w:rPr>
          <w:rFonts w:cs="Times New Roman"/>
          <w:sz w:val="24"/>
          <w:szCs w:val="24"/>
        </w:rPr>
        <w:t>- Проявляющий интерес к разным профессиям.</w:t>
      </w:r>
    </w:p>
    <w:p w:rsidR="00F446AD" w:rsidRPr="00BB76FE" w:rsidRDefault="00F446AD" w:rsidP="00F446AD">
      <w:pPr>
        <w:tabs>
          <w:tab w:val="left" w:pos="4"/>
          <w:tab w:val="left" w:pos="288"/>
          <w:tab w:val="left" w:pos="430"/>
        </w:tabs>
        <w:spacing w:line="276" w:lineRule="auto"/>
        <w:ind w:firstLine="181"/>
        <w:rPr>
          <w:rFonts w:cs="Times New Roman"/>
          <w:sz w:val="24"/>
          <w:szCs w:val="24"/>
        </w:rPr>
      </w:pPr>
      <w:r w:rsidRPr="00BB76FE">
        <w:rPr>
          <w:rFonts w:cs="Times New Roman"/>
          <w:sz w:val="24"/>
          <w:szCs w:val="24"/>
        </w:rPr>
        <w:t>- Участвующий в различных видах доступного по возрасту труда, трудовой деятельности.</w:t>
      </w:r>
    </w:p>
    <w:p w:rsidR="00F446AD" w:rsidRPr="00BB76FE" w:rsidRDefault="00F446AD" w:rsidP="00F446AD">
      <w:pPr>
        <w:tabs>
          <w:tab w:val="left" w:pos="4"/>
          <w:tab w:val="left" w:pos="288"/>
          <w:tab w:val="left" w:pos="430"/>
        </w:tabs>
        <w:spacing w:line="276" w:lineRule="auto"/>
        <w:ind w:firstLine="181"/>
        <w:rPr>
          <w:rFonts w:cs="Times New Roman"/>
          <w:b/>
          <w:sz w:val="24"/>
          <w:szCs w:val="24"/>
        </w:rPr>
      </w:pPr>
      <w:r w:rsidRPr="00BB76FE">
        <w:rPr>
          <w:rFonts w:cs="Times New Roman"/>
          <w:b/>
          <w:sz w:val="24"/>
          <w:szCs w:val="24"/>
        </w:rPr>
        <w:t>Экологическое</w:t>
      </w:r>
      <w:r w:rsidRPr="00BB76FE">
        <w:rPr>
          <w:rFonts w:cs="Times New Roman"/>
          <w:sz w:val="24"/>
          <w:szCs w:val="24"/>
        </w:rPr>
        <w:t xml:space="preserve"> </w:t>
      </w:r>
      <w:r w:rsidRPr="00BB76FE">
        <w:rPr>
          <w:rFonts w:cs="Times New Roman"/>
          <w:b/>
          <w:sz w:val="24"/>
          <w:szCs w:val="24"/>
        </w:rPr>
        <w:t>воспитание:</w:t>
      </w:r>
    </w:p>
    <w:p w:rsidR="00F446AD" w:rsidRPr="00BB76FE" w:rsidRDefault="00F446AD" w:rsidP="00F446AD">
      <w:pPr>
        <w:tabs>
          <w:tab w:val="left" w:pos="4"/>
          <w:tab w:val="left" w:pos="288"/>
          <w:tab w:val="left" w:pos="430"/>
        </w:tabs>
        <w:spacing w:line="276" w:lineRule="auto"/>
        <w:ind w:firstLine="181"/>
        <w:rPr>
          <w:rFonts w:cs="Times New Roman"/>
          <w:sz w:val="24"/>
          <w:szCs w:val="24"/>
        </w:rPr>
      </w:pPr>
      <w:r w:rsidRPr="00BB76FE">
        <w:rPr>
          <w:rFonts w:cs="Times New Roman"/>
          <w:sz w:val="24"/>
          <w:szCs w:val="24"/>
        </w:rPr>
        <w:t>- Понимающий ценность природы, зависимость жизни людей от природы, влияние людей на природу, окружающую среду.</w:t>
      </w:r>
    </w:p>
    <w:p w:rsidR="00F446AD" w:rsidRPr="00BB76FE" w:rsidRDefault="00F446AD" w:rsidP="00F446AD">
      <w:pPr>
        <w:tabs>
          <w:tab w:val="left" w:pos="4"/>
          <w:tab w:val="left" w:pos="288"/>
          <w:tab w:val="left" w:pos="430"/>
        </w:tabs>
        <w:spacing w:line="276" w:lineRule="auto"/>
        <w:ind w:firstLine="181"/>
        <w:rPr>
          <w:rFonts w:cs="Times New Roman"/>
          <w:sz w:val="24"/>
          <w:szCs w:val="24"/>
        </w:rPr>
      </w:pPr>
      <w:r w:rsidRPr="00BB76FE">
        <w:rPr>
          <w:rFonts w:cs="Times New Roman"/>
          <w:sz w:val="24"/>
          <w:szCs w:val="24"/>
        </w:rPr>
        <w:t xml:space="preserve"> - Проявляющий любовь и бережное отношение к природе, неприятие действий, приносящих вред природе, особенно живым существам.</w:t>
      </w:r>
    </w:p>
    <w:p w:rsidR="00F446AD" w:rsidRPr="00BB76FE" w:rsidRDefault="00F446AD" w:rsidP="00F446AD">
      <w:pPr>
        <w:tabs>
          <w:tab w:val="left" w:pos="4"/>
          <w:tab w:val="left" w:pos="288"/>
          <w:tab w:val="left" w:pos="430"/>
        </w:tabs>
        <w:spacing w:line="276" w:lineRule="auto"/>
        <w:ind w:firstLine="181"/>
        <w:rPr>
          <w:rFonts w:cs="Times New Roman"/>
          <w:sz w:val="24"/>
          <w:szCs w:val="24"/>
        </w:rPr>
      </w:pPr>
      <w:r w:rsidRPr="00BB76FE">
        <w:rPr>
          <w:rFonts w:cs="Times New Roman"/>
          <w:sz w:val="24"/>
          <w:szCs w:val="24"/>
        </w:rPr>
        <w:t>- Выражающий готовность в своей деятельности придерживаться экологических норм.</w:t>
      </w:r>
    </w:p>
    <w:p w:rsidR="00F446AD" w:rsidRPr="00BB76FE" w:rsidRDefault="00F446AD" w:rsidP="00F446AD">
      <w:pPr>
        <w:tabs>
          <w:tab w:val="left" w:pos="4"/>
          <w:tab w:val="left" w:pos="288"/>
          <w:tab w:val="left" w:pos="430"/>
        </w:tabs>
        <w:spacing w:line="276" w:lineRule="auto"/>
        <w:ind w:firstLine="181"/>
        <w:rPr>
          <w:rFonts w:cs="Times New Roman"/>
          <w:b/>
          <w:sz w:val="24"/>
          <w:szCs w:val="24"/>
        </w:rPr>
      </w:pPr>
      <w:r w:rsidRPr="00BB76FE">
        <w:rPr>
          <w:rFonts w:cs="Times New Roman"/>
          <w:b/>
          <w:sz w:val="24"/>
          <w:szCs w:val="24"/>
        </w:rPr>
        <w:t>Ценности научного познания:</w:t>
      </w:r>
    </w:p>
    <w:p w:rsidR="00F446AD" w:rsidRPr="00BB76FE" w:rsidRDefault="00F446AD" w:rsidP="00F446AD">
      <w:pPr>
        <w:tabs>
          <w:tab w:val="left" w:pos="4"/>
          <w:tab w:val="left" w:pos="288"/>
          <w:tab w:val="left" w:pos="430"/>
        </w:tabs>
        <w:spacing w:line="276" w:lineRule="auto"/>
        <w:ind w:firstLine="181"/>
        <w:rPr>
          <w:rFonts w:cs="Times New Roman"/>
          <w:sz w:val="24"/>
          <w:szCs w:val="24"/>
        </w:rPr>
      </w:pPr>
      <w:r w:rsidRPr="00BB76FE">
        <w:rPr>
          <w:rFonts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F446AD" w:rsidRPr="00BB76FE" w:rsidRDefault="00F446AD" w:rsidP="00F446AD">
      <w:pPr>
        <w:tabs>
          <w:tab w:val="left" w:pos="4"/>
          <w:tab w:val="left" w:pos="288"/>
          <w:tab w:val="left" w:pos="430"/>
        </w:tabs>
        <w:spacing w:line="276" w:lineRule="auto"/>
        <w:ind w:firstLine="181"/>
        <w:rPr>
          <w:rFonts w:cs="Times New Roman"/>
          <w:sz w:val="24"/>
          <w:szCs w:val="24"/>
        </w:rPr>
      </w:pPr>
      <w:r w:rsidRPr="00BB76FE">
        <w:rPr>
          <w:rFonts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F446AD" w:rsidRPr="00BB76FE" w:rsidRDefault="00F446AD" w:rsidP="00F446AD">
      <w:pPr>
        <w:tabs>
          <w:tab w:val="left" w:pos="4"/>
          <w:tab w:val="left" w:pos="288"/>
          <w:tab w:val="left" w:pos="430"/>
        </w:tabs>
        <w:spacing w:line="276" w:lineRule="auto"/>
        <w:ind w:firstLine="181"/>
        <w:rPr>
          <w:rFonts w:cs="Times New Roman"/>
          <w:sz w:val="24"/>
          <w:szCs w:val="24"/>
        </w:rPr>
      </w:pPr>
      <w:r w:rsidRPr="00BB76FE">
        <w:rPr>
          <w:rFonts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F446AD" w:rsidRPr="00BB76FE" w:rsidRDefault="00F446AD" w:rsidP="00F446AD">
      <w:pPr>
        <w:keepNext/>
        <w:keepLines/>
        <w:spacing w:line="276" w:lineRule="auto"/>
        <w:ind w:firstLine="709"/>
        <w:rPr>
          <w:rFonts w:cs="Times New Roman"/>
          <w:b/>
          <w:sz w:val="24"/>
          <w:szCs w:val="24"/>
        </w:rPr>
      </w:pPr>
      <w:r w:rsidRPr="00BB76FE">
        <w:rPr>
          <w:rFonts w:cs="Times New Roman"/>
          <w:b/>
          <w:sz w:val="24"/>
          <w:szCs w:val="24"/>
        </w:rPr>
        <w:t>Целевые ориентиры результатов воспитания на уровне основного общего образования.</w:t>
      </w:r>
    </w:p>
    <w:p w:rsidR="00F446AD" w:rsidRPr="00BB76FE" w:rsidRDefault="00F446AD" w:rsidP="00F446AD">
      <w:pPr>
        <w:tabs>
          <w:tab w:val="left" w:pos="4"/>
          <w:tab w:val="left" w:pos="288"/>
          <w:tab w:val="left" w:pos="430"/>
        </w:tabs>
        <w:spacing w:line="276" w:lineRule="auto"/>
        <w:ind w:firstLine="181"/>
        <w:rPr>
          <w:rFonts w:cs="Times New Roman"/>
          <w:b/>
          <w:sz w:val="24"/>
          <w:szCs w:val="24"/>
        </w:rPr>
      </w:pPr>
      <w:r w:rsidRPr="00BB76FE">
        <w:rPr>
          <w:rFonts w:cs="Times New Roman"/>
          <w:b/>
          <w:sz w:val="24"/>
          <w:szCs w:val="24"/>
        </w:rPr>
        <w:t>Гражданское воспитание:</w:t>
      </w:r>
    </w:p>
    <w:p w:rsidR="00F446AD" w:rsidRPr="00BB76FE" w:rsidRDefault="00F446AD" w:rsidP="00F446AD">
      <w:pPr>
        <w:tabs>
          <w:tab w:val="left" w:pos="318"/>
          <w:tab w:val="left" w:pos="993"/>
        </w:tabs>
        <w:spacing w:line="276" w:lineRule="auto"/>
        <w:ind w:firstLine="177"/>
        <w:rPr>
          <w:rFonts w:cs="Times New Roman"/>
          <w:sz w:val="24"/>
          <w:szCs w:val="24"/>
        </w:rPr>
      </w:pPr>
      <w:bookmarkStart w:id="133" w:name="_Hlk101094428"/>
      <w:r w:rsidRPr="00BB76FE">
        <w:rPr>
          <w:rFonts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446AD" w:rsidRPr="00BB76FE" w:rsidRDefault="00F446AD" w:rsidP="00F446AD">
      <w:pPr>
        <w:tabs>
          <w:tab w:val="left" w:pos="318"/>
        </w:tabs>
        <w:spacing w:line="276" w:lineRule="auto"/>
        <w:ind w:firstLine="177"/>
        <w:rPr>
          <w:rFonts w:cs="Times New Roman"/>
          <w:sz w:val="24"/>
          <w:szCs w:val="24"/>
        </w:rPr>
      </w:pPr>
      <w:r w:rsidRPr="00BB76FE">
        <w:rPr>
          <w:rFonts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F446AD" w:rsidRPr="00BB76FE" w:rsidRDefault="00F446AD" w:rsidP="00F446AD">
      <w:pPr>
        <w:tabs>
          <w:tab w:val="left" w:pos="318"/>
        </w:tabs>
        <w:spacing w:line="276" w:lineRule="auto"/>
        <w:ind w:firstLine="177"/>
        <w:rPr>
          <w:rFonts w:cs="Times New Roman"/>
          <w:sz w:val="24"/>
          <w:szCs w:val="24"/>
        </w:rPr>
      </w:pPr>
      <w:r w:rsidRPr="00BB76FE">
        <w:rPr>
          <w:rFonts w:cs="Times New Roman"/>
          <w:sz w:val="24"/>
          <w:szCs w:val="24"/>
        </w:rPr>
        <w:t>Проявляющий уважение к государственным символам России, праздникам.</w:t>
      </w:r>
    </w:p>
    <w:p w:rsidR="00F446AD" w:rsidRPr="00BB76FE" w:rsidRDefault="00F446AD" w:rsidP="00F446AD">
      <w:pPr>
        <w:tabs>
          <w:tab w:val="left" w:pos="318"/>
        </w:tabs>
        <w:spacing w:line="276" w:lineRule="auto"/>
        <w:ind w:firstLine="177"/>
        <w:rPr>
          <w:rFonts w:cs="Times New Roman"/>
          <w:sz w:val="24"/>
          <w:szCs w:val="24"/>
        </w:rPr>
      </w:pPr>
      <w:r w:rsidRPr="00BB76FE">
        <w:rPr>
          <w:rFonts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F446AD" w:rsidRPr="00BB76FE" w:rsidRDefault="00F446AD" w:rsidP="00F446AD">
      <w:pPr>
        <w:tabs>
          <w:tab w:val="left" w:pos="318"/>
          <w:tab w:val="left" w:pos="993"/>
        </w:tabs>
        <w:spacing w:line="276" w:lineRule="auto"/>
        <w:ind w:firstLine="177"/>
        <w:rPr>
          <w:rFonts w:cs="Times New Roman"/>
          <w:sz w:val="24"/>
          <w:szCs w:val="24"/>
        </w:rPr>
      </w:pPr>
      <w:r w:rsidRPr="00BB76FE">
        <w:rPr>
          <w:rFonts w:cs="Times New Roman"/>
          <w:sz w:val="24"/>
          <w:szCs w:val="24"/>
        </w:rPr>
        <w:t>Выражающий неприятие любой дискриминации граждан, проявлений экстремизма, терроризма, коррупции в обществе.</w:t>
      </w:r>
    </w:p>
    <w:p w:rsidR="00F446AD" w:rsidRPr="00BB76FE" w:rsidRDefault="00F446AD" w:rsidP="00F446AD">
      <w:pPr>
        <w:tabs>
          <w:tab w:val="left" w:pos="4"/>
          <w:tab w:val="left" w:pos="288"/>
          <w:tab w:val="left" w:pos="430"/>
        </w:tabs>
        <w:spacing w:line="276" w:lineRule="auto"/>
        <w:ind w:firstLine="181"/>
        <w:rPr>
          <w:rFonts w:cs="Times New Roman"/>
          <w:sz w:val="24"/>
          <w:szCs w:val="24"/>
        </w:rPr>
      </w:pPr>
      <w:r w:rsidRPr="00BB76FE">
        <w:rPr>
          <w:rFonts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133"/>
    </w:p>
    <w:p w:rsidR="00F446AD" w:rsidRPr="00BB76FE" w:rsidRDefault="00F446AD" w:rsidP="00F446AD">
      <w:pPr>
        <w:spacing w:line="276" w:lineRule="auto"/>
        <w:rPr>
          <w:rFonts w:cs="Times New Roman"/>
          <w:b/>
          <w:sz w:val="24"/>
          <w:szCs w:val="24"/>
        </w:rPr>
      </w:pPr>
      <w:r w:rsidRPr="00BB76FE">
        <w:rPr>
          <w:rFonts w:cs="Times New Roman"/>
          <w:b/>
          <w:sz w:val="24"/>
          <w:szCs w:val="24"/>
        </w:rPr>
        <w:t>Патриотическое воспитание:</w:t>
      </w:r>
    </w:p>
    <w:p w:rsidR="00F446AD" w:rsidRPr="00BB76FE" w:rsidRDefault="00F446AD" w:rsidP="00F446AD">
      <w:pPr>
        <w:tabs>
          <w:tab w:val="left" w:pos="318"/>
          <w:tab w:val="left" w:pos="993"/>
        </w:tabs>
        <w:spacing w:line="276" w:lineRule="auto"/>
        <w:ind w:firstLine="177"/>
        <w:rPr>
          <w:rFonts w:cs="Times New Roman"/>
          <w:sz w:val="24"/>
          <w:szCs w:val="24"/>
        </w:rPr>
      </w:pPr>
      <w:r w:rsidRPr="00BB76FE">
        <w:rPr>
          <w:rFonts w:cs="Times New Roman"/>
          <w:sz w:val="24"/>
          <w:szCs w:val="24"/>
        </w:rPr>
        <w:t>Сознающий свою национальную, этническую принадлежность, любящий свой народ, его традиции, культуру.</w:t>
      </w:r>
    </w:p>
    <w:p w:rsidR="00F446AD" w:rsidRPr="00BB76FE" w:rsidRDefault="00F446AD" w:rsidP="00F446AD">
      <w:pPr>
        <w:tabs>
          <w:tab w:val="left" w:pos="318"/>
          <w:tab w:val="left" w:pos="993"/>
        </w:tabs>
        <w:spacing w:line="276" w:lineRule="auto"/>
        <w:ind w:firstLine="177"/>
        <w:rPr>
          <w:rFonts w:cs="Times New Roman"/>
          <w:sz w:val="24"/>
          <w:szCs w:val="24"/>
        </w:rPr>
      </w:pPr>
      <w:r w:rsidRPr="00BB76FE">
        <w:rPr>
          <w:rFonts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F446AD" w:rsidRPr="00BB76FE" w:rsidRDefault="00F446AD" w:rsidP="00F446AD">
      <w:pPr>
        <w:tabs>
          <w:tab w:val="left" w:pos="318"/>
          <w:tab w:val="left" w:pos="993"/>
        </w:tabs>
        <w:spacing w:line="276" w:lineRule="auto"/>
        <w:ind w:firstLine="177"/>
        <w:rPr>
          <w:rFonts w:cs="Times New Roman"/>
          <w:sz w:val="24"/>
          <w:szCs w:val="24"/>
        </w:rPr>
      </w:pPr>
      <w:r w:rsidRPr="00BB76FE">
        <w:rPr>
          <w:rFonts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F446AD" w:rsidRPr="00BB76FE" w:rsidRDefault="00F446AD" w:rsidP="00F446AD">
      <w:pPr>
        <w:tabs>
          <w:tab w:val="left" w:pos="318"/>
          <w:tab w:val="left" w:pos="993"/>
        </w:tabs>
        <w:spacing w:line="276" w:lineRule="auto"/>
        <w:ind w:firstLine="177"/>
        <w:rPr>
          <w:rFonts w:cs="Times New Roman"/>
          <w:sz w:val="24"/>
          <w:szCs w:val="24"/>
        </w:rPr>
      </w:pPr>
      <w:r w:rsidRPr="00BB76FE">
        <w:rPr>
          <w:rFonts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F446AD" w:rsidRPr="00BB76FE" w:rsidRDefault="00F446AD" w:rsidP="00F446AD">
      <w:pPr>
        <w:spacing w:line="276" w:lineRule="auto"/>
        <w:rPr>
          <w:rFonts w:cs="Times New Roman"/>
          <w:sz w:val="24"/>
          <w:szCs w:val="24"/>
        </w:rPr>
      </w:pPr>
      <w:r w:rsidRPr="00BB76FE">
        <w:rPr>
          <w:rFonts w:cs="Times New Roman"/>
          <w:sz w:val="24"/>
          <w:szCs w:val="24"/>
        </w:rPr>
        <w:t>Принимающий участие в мероприятиях патриотической направленности.</w:t>
      </w:r>
    </w:p>
    <w:p w:rsidR="00F446AD" w:rsidRPr="00BB76FE" w:rsidRDefault="00F446AD" w:rsidP="00F446AD">
      <w:pPr>
        <w:spacing w:line="276" w:lineRule="auto"/>
        <w:rPr>
          <w:rFonts w:cs="Times New Roman"/>
          <w:b/>
          <w:sz w:val="24"/>
          <w:szCs w:val="24"/>
        </w:rPr>
      </w:pPr>
      <w:r w:rsidRPr="00BB76FE">
        <w:rPr>
          <w:rFonts w:cs="Times New Roman"/>
          <w:b/>
          <w:sz w:val="24"/>
          <w:szCs w:val="24"/>
        </w:rPr>
        <w:t xml:space="preserve"> Духовно-нравственное воспитание:</w:t>
      </w:r>
    </w:p>
    <w:p w:rsidR="00F446AD" w:rsidRPr="00BB76FE" w:rsidRDefault="00F446AD" w:rsidP="00F446AD">
      <w:pPr>
        <w:tabs>
          <w:tab w:val="left" w:pos="318"/>
        </w:tabs>
        <w:spacing w:line="276" w:lineRule="auto"/>
        <w:ind w:firstLine="177"/>
        <w:rPr>
          <w:rFonts w:cs="Times New Roman"/>
          <w:sz w:val="24"/>
          <w:szCs w:val="24"/>
        </w:rPr>
      </w:pPr>
      <w:r w:rsidRPr="00BB76FE">
        <w:rPr>
          <w:rFonts w:cs="Times New Roman"/>
          <w:sz w:val="24"/>
          <w:szCs w:val="24"/>
        </w:rPr>
        <w:lastRenderedPageBreak/>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F446AD" w:rsidRPr="00BB76FE" w:rsidRDefault="00F446AD" w:rsidP="00F446AD">
      <w:pPr>
        <w:tabs>
          <w:tab w:val="left" w:pos="318"/>
        </w:tabs>
        <w:spacing w:line="276" w:lineRule="auto"/>
        <w:ind w:firstLine="177"/>
        <w:rPr>
          <w:rFonts w:cs="Times New Roman"/>
          <w:sz w:val="24"/>
          <w:szCs w:val="24"/>
        </w:rPr>
      </w:pPr>
      <w:r w:rsidRPr="00BB76FE">
        <w:rPr>
          <w:rFonts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F446AD" w:rsidRPr="00BB76FE" w:rsidRDefault="00F446AD" w:rsidP="00F446AD">
      <w:pPr>
        <w:tabs>
          <w:tab w:val="left" w:pos="318"/>
        </w:tabs>
        <w:spacing w:line="276" w:lineRule="auto"/>
        <w:ind w:firstLine="177"/>
        <w:rPr>
          <w:rFonts w:cs="Times New Roman"/>
          <w:sz w:val="24"/>
          <w:szCs w:val="24"/>
        </w:rPr>
      </w:pPr>
      <w:r w:rsidRPr="00BB76FE">
        <w:rPr>
          <w:rFonts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F446AD" w:rsidRPr="00BB76FE" w:rsidRDefault="00F446AD" w:rsidP="00F446AD">
      <w:pPr>
        <w:tabs>
          <w:tab w:val="left" w:pos="318"/>
        </w:tabs>
        <w:spacing w:line="276" w:lineRule="auto"/>
        <w:ind w:firstLine="177"/>
        <w:rPr>
          <w:rFonts w:cs="Times New Roman"/>
          <w:sz w:val="24"/>
          <w:szCs w:val="24"/>
        </w:rPr>
      </w:pPr>
      <w:r w:rsidRPr="00BB76FE">
        <w:rPr>
          <w:rFonts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F446AD" w:rsidRPr="00BB76FE" w:rsidRDefault="00F446AD" w:rsidP="00F446AD">
      <w:pPr>
        <w:tabs>
          <w:tab w:val="left" w:pos="318"/>
        </w:tabs>
        <w:spacing w:line="276" w:lineRule="auto"/>
        <w:ind w:firstLine="177"/>
        <w:rPr>
          <w:rFonts w:cs="Times New Roman"/>
          <w:sz w:val="24"/>
          <w:szCs w:val="24"/>
        </w:rPr>
      </w:pPr>
      <w:r w:rsidRPr="00BB76FE">
        <w:rPr>
          <w:rFonts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F446AD" w:rsidRPr="00BB76FE" w:rsidRDefault="00F446AD" w:rsidP="00F446AD">
      <w:pPr>
        <w:spacing w:line="276" w:lineRule="auto"/>
        <w:rPr>
          <w:rFonts w:cs="Times New Roman"/>
          <w:sz w:val="24"/>
          <w:szCs w:val="24"/>
        </w:rPr>
      </w:pPr>
      <w:r w:rsidRPr="00BB76FE">
        <w:rPr>
          <w:rFonts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F446AD" w:rsidRPr="00BB76FE" w:rsidRDefault="00F446AD" w:rsidP="00F446AD">
      <w:pPr>
        <w:spacing w:line="276" w:lineRule="auto"/>
        <w:rPr>
          <w:rFonts w:cs="Times New Roman"/>
          <w:b/>
          <w:sz w:val="24"/>
          <w:szCs w:val="24"/>
        </w:rPr>
      </w:pPr>
      <w:r w:rsidRPr="00BB76FE">
        <w:rPr>
          <w:rFonts w:cs="Times New Roman"/>
          <w:b/>
          <w:sz w:val="24"/>
          <w:szCs w:val="24"/>
        </w:rPr>
        <w:t>Эстетическое воспитание:</w:t>
      </w:r>
    </w:p>
    <w:p w:rsidR="00F446AD" w:rsidRPr="00BB76FE" w:rsidRDefault="00F446AD" w:rsidP="00F446AD">
      <w:pPr>
        <w:tabs>
          <w:tab w:val="left" w:pos="318"/>
        </w:tabs>
        <w:spacing w:line="276" w:lineRule="auto"/>
        <w:ind w:firstLine="177"/>
        <w:rPr>
          <w:rFonts w:cs="Times New Roman"/>
          <w:sz w:val="24"/>
          <w:szCs w:val="24"/>
        </w:rPr>
      </w:pPr>
      <w:r w:rsidRPr="00BB76FE">
        <w:rPr>
          <w:rFonts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F446AD" w:rsidRPr="00BB76FE" w:rsidRDefault="00F446AD" w:rsidP="00F446AD">
      <w:pPr>
        <w:tabs>
          <w:tab w:val="left" w:pos="318"/>
        </w:tabs>
        <w:spacing w:line="276" w:lineRule="auto"/>
        <w:ind w:firstLine="177"/>
        <w:rPr>
          <w:rFonts w:cs="Times New Roman"/>
          <w:sz w:val="24"/>
          <w:szCs w:val="24"/>
        </w:rPr>
      </w:pPr>
      <w:r w:rsidRPr="00BB76FE">
        <w:rPr>
          <w:rFonts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F446AD" w:rsidRPr="00BB76FE" w:rsidRDefault="00F446AD" w:rsidP="00F446AD">
      <w:pPr>
        <w:tabs>
          <w:tab w:val="left" w:pos="318"/>
        </w:tabs>
        <w:spacing w:line="276" w:lineRule="auto"/>
        <w:ind w:firstLine="177"/>
        <w:rPr>
          <w:rFonts w:cs="Times New Roman"/>
          <w:sz w:val="24"/>
          <w:szCs w:val="24"/>
        </w:rPr>
      </w:pPr>
      <w:r w:rsidRPr="00BB76FE">
        <w:rPr>
          <w:rFonts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F446AD" w:rsidRPr="00BB76FE" w:rsidRDefault="00F446AD" w:rsidP="00F446AD">
      <w:pPr>
        <w:spacing w:line="276" w:lineRule="auto"/>
        <w:rPr>
          <w:rFonts w:cs="Times New Roman"/>
          <w:sz w:val="24"/>
          <w:szCs w:val="24"/>
        </w:rPr>
      </w:pPr>
      <w:r w:rsidRPr="00BB76FE">
        <w:rPr>
          <w:rFonts w:cs="Times New Roman"/>
          <w:sz w:val="24"/>
          <w:szCs w:val="24"/>
        </w:rPr>
        <w:t>Ориентированный на самовыражение в разных видах искусства, в художественном творчестве.</w:t>
      </w:r>
    </w:p>
    <w:p w:rsidR="00F446AD" w:rsidRPr="00BB76FE" w:rsidRDefault="00F446AD" w:rsidP="00F446AD">
      <w:pPr>
        <w:spacing w:line="276" w:lineRule="auto"/>
        <w:rPr>
          <w:rFonts w:cs="Times New Roman"/>
          <w:b/>
          <w:sz w:val="24"/>
          <w:szCs w:val="24"/>
        </w:rPr>
      </w:pPr>
      <w:r w:rsidRPr="00BB76FE">
        <w:rPr>
          <w:rFonts w:cs="Times New Roman"/>
          <w:b/>
          <w:sz w:val="24"/>
          <w:szCs w:val="24"/>
        </w:rPr>
        <w:t>Физическое воспитание, формирование культуры здоровья и эмоционального благополучия:</w:t>
      </w:r>
    </w:p>
    <w:p w:rsidR="00F446AD" w:rsidRPr="00BB76FE" w:rsidRDefault="00F446AD" w:rsidP="00F446AD">
      <w:pPr>
        <w:tabs>
          <w:tab w:val="left" w:pos="318"/>
        </w:tabs>
        <w:spacing w:line="276" w:lineRule="auto"/>
        <w:ind w:firstLine="177"/>
        <w:rPr>
          <w:rFonts w:cs="Times New Roman"/>
          <w:sz w:val="24"/>
          <w:szCs w:val="24"/>
        </w:rPr>
      </w:pPr>
      <w:r w:rsidRPr="00BB76FE">
        <w:rPr>
          <w:rFonts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F446AD" w:rsidRPr="00BB76FE" w:rsidRDefault="00F446AD" w:rsidP="00F446AD">
      <w:pPr>
        <w:tabs>
          <w:tab w:val="left" w:pos="318"/>
        </w:tabs>
        <w:spacing w:line="276" w:lineRule="auto"/>
        <w:ind w:firstLine="177"/>
        <w:rPr>
          <w:rFonts w:cs="Times New Roman"/>
          <w:sz w:val="24"/>
          <w:szCs w:val="24"/>
        </w:rPr>
      </w:pPr>
      <w:r w:rsidRPr="00BB76FE">
        <w:rPr>
          <w:rFonts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F446AD" w:rsidRPr="00BB76FE" w:rsidRDefault="00F446AD" w:rsidP="00F446AD">
      <w:pPr>
        <w:tabs>
          <w:tab w:val="left" w:pos="318"/>
        </w:tabs>
        <w:spacing w:line="276" w:lineRule="auto"/>
        <w:ind w:firstLine="177"/>
        <w:rPr>
          <w:rFonts w:cs="Times New Roman"/>
          <w:sz w:val="24"/>
          <w:szCs w:val="24"/>
        </w:rPr>
      </w:pPr>
      <w:r w:rsidRPr="00BB76FE">
        <w:rPr>
          <w:rFonts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F446AD" w:rsidRPr="00BB76FE" w:rsidRDefault="00F446AD" w:rsidP="00F446AD">
      <w:pPr>
        <w:tabs>
          <w:tab w:val="left" w:pos="318"/>
        </w:tabs>
        <w:spacing w:line="276" w:lineRule="auto"/>
        <w:ind w:firstLine="177"/>
        <w:rPr>
          <w:rFonts w:cs="Times New Roman"/>
          <w:sz w:val="24"/>
          <w:szCs w:val="24"/>
        </w:rPr>
      </w:pPr>
      <w:r w:rsidRPr="00BB76FE">
        <w:rPr>
          <w:rFonts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F446AD" w:rsidRPr="00BB76FE" w:rsidRDefault="00F446AD" w:rsidP="00F446AD">
      <w:pPr>
        <w:spacing w:line="276" w:lineRule="auto"/>
        <w:rPr>
          <w:rFonts w:cs="Times New Roman"/>
          <w:sz w:val="24"/>
          <w:szCs w:val="24"/>
        </w:rPr>
      </w:pPr>
      <w:r w:rsidRPr="00BB76FE">
        <w:rPr>
          <w:rFonts w:cs="Times New Roman"/>
          <w:sz w:val="24"/>
          <w:szCs w:val="24"/>
        </w:rPr>
        <w:t>Способный адаптироваться к меняющимся социальным, информационным и природным условиям, стрессовым ситуациям.</w:t>
      </w:r>
    </w:p>
    <w:p w:rsidR="00F446AD" w:rsidRPr="00BB76FE" w:rsidRDefault="00F446AD" w:rsidP="00F446AD">
      <w:pPr>
        <w:spacing w:line="276" w:lineRule="auto"/>
        <w:rPr>
          <w:rFonts w:cs="Times New Roman"/>
          <w:b/>
          <w:sz w:val="24"/>
          <w:szCs w:val="24"/>
        </w:rPr>
      </w:pPr>
      <w:r w:rsidRPr="00BB76FE">
        <w:rPr>
          <w:rFonts w:cs="Times New Roman"/>
          <w:b/>
          <w:sz w:val="24"/>
          <w:szCs w:val="24"/>
        </w:rPr>
        <w:t>Трудовое воспитание:</w:t>
      </w:r>
    </w:p>
    <w:p w:rsidR="00F446AD" w:rsidRPr="00BB76FE" w:rsidRDefault="00F446AD" w:rsidP="00F446AD">
      <w:pPr>
        <w:tabs>
          <w:tab w:val="left" w:pos="318"/>
        </w:tabs>
        <w:spacing w:line="276" w:lineRule="auto"/>
        <w:ind w:firstLine="177"/>
        <w:rPr>
          <w:rFonts w:cs="Times New Roman"/>
          <w:sz w:val="24"/>
          <w:szCs w:val="24"/>
        </w:rPr>
      </w:pPr>
      <w:r w:rsidRPr="00BB76FE">
        <w:rPr>
          <w:rFonts w:cs="Times New Roman"/>
          <w:sz w:val="24"/>
          <w:szCs w:val="24"/>
        </w:rPr>
        <w:t>Уважающий труд, результаты своего труда, труда других людей.</w:t>
      </w:r>
    </w:p>
    <w:p w:rsidR="00F446AD" w:rsidRPr="00BB76FE" w:rsidRDefault="00F446AD" w:rsidP="00F446AD">
      <w:pPr>
        <w:tabs>
          <w:tab w:val="left" w:pos="318"/>
        </w:tabs>
        <w:spacing w:line="276" w:lineRule="auto"/>
        <w:ind w:firstLine="177"/>
        <w:rPr>
          <w:rFonts w:cs="Times New Roman"/>
          <w:sz w:val="24"/>
          <w:szCs w:val="24"/>
        </w:rPr>
      </w:pPr>
      <w:r w:rsidRPr="00BB76FE">
        <w:rPr>
          <w:rFonts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F446AD" w:rsidRPr="00BB76FE" w:rsidRDefault="00F446AD" w:rsidP="00F446AD">
      <w:pPr>
        <w:tabs>
          <w:tab w:val="left" w:pos="318"/>
        </w:tabs>
        <w:spacing w:line="276" w:lineRule="auto"/>
        <w:ind w:firstLine="177"/>
        <w:rPr>
          <w:rFonts w:cs="Times New Roman"/>
          <w:sz w:val="24"/>
          <w:szCs w:val="24"/>
        </w:rPr>
      </w:pPr>
      <w:r w:rsidRPr="00BB76FE">
        <w:rPr>
          <w:rFonts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F446AD" w:rsidRPr="00BB76FE" w:rsidRDefault="00F446AD" w:rsidP="00F446AD">
      <w:pPr>
        <w:tabs>
          <w:tab w:val="left" w:pos="318"/>
        </w:tabs>
        <w:spacing w:line="276" w:lineRule="auto"/>
        <w:ind w:firstLine="177"/>
        <w:rPr>
          <w:rFonts w:cs="Times New Roman"/>
          <w:sz w:val="24"/>
          <w:szCs w:val="24"/>
        </w:rPr>
      </w:pPr>
      <w:r w:rsidRPr="00BB76FE">
        <w:rPr>
          <w:rFonts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F446AD" w:rsidRPr="00BB76FE" w:rsidRDefault="00F446AD" w:rsidP="00F446AD">
      <w:pPr>
        <w:spacing w:line="276" w:lineRule="auto"/>
        <w:rPr>
          <w:rFonts w:cs="Times New Roman"/>
          <w:sz w:val="24"/>
          <w:szCs w:val="24"/>
        </w:rPr>
      </w:pPr>
      <w:r w:rsidRPr="00BB76FE">
        <w:rPr>
          <w:rFonts w:cs="Times New Roman"/>
          <w:sz w:val="24"/>
          <w:szCs w:val="24"/>
        </w:rPr>
        <w:lastRenderedPageBreak/>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F446AD" w:rsidRPr="00BB76FE" w:rsidRDefault="00F446AD" w:rsidP="00F446AD">
      <w:pPr>
        <w:spacing w:line="276" w:lineRule="auto"/>
        <w:rPr>
          <w:rFonts w:cs="Times New Roman"/>
          <w:b/>
          <w:sz w:val="24"/>
          <w:szCs w:val="24"/>
        </w:rPr>
      </w:pPr>
      <w:r w:rsidRPr="00BB76FE">
        <w:rPr>
          <w:rFonts w:cs="Times New Roman"/>
          <w:b/>
          <w:sz w:val="24"/>
          <w:szCs w:val="24"/>
        </w:rPr>
        <w:t>Экологическое воспитание:</w:t>
      </w:r>
    </w:p>
    <w:p w:rsidR="00F446AD" w:rsidRPr="00BB76FE" w:rsidRDefault="00F446AD" w:rsidP="00F446AD">
      <w:pPr>
        <w:tabs>
          <w:tab w:val="left" w:pos="318"/>
        </w:tabs>
        <w:spacing w:line="276" w:lineRule="auto"/>
        <w:ind w:firstLine="177"/>
        <w:rPr>
          <w:rFonts w:cs="Times New Roman"/>
          <w:sz w:val="24"/>
          <w:szCs w:val="24"/>
        </w:rPr>
      </w:pPr>
      <w:r w:rsidRPr="00BB76FE">
        <w:rPr>
          <w:rFonts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F446AD" w:rsidRPr="00BB76FE" w:rsidRDefault="00F446AD" w:rsidP="00F446AD">
      <w:pPr>
        <w:tabs>
          <w:tab w:val="left" w:pos="318"/>
        </w:tabs>
        <w:spacing w:line="276" w:lineRule="auto"/>
        <w:ind w:firstLine="177"/>
        <w:rPr>
          <w:rFonts w:cs="Times New Roman"/>
          <w:sz w:val="24"/>
          <w:szCs w:val="24"/>
        </w:rPr>
      </w:pPr>
      <w:r w:rsidRPr="00BB76FE">
        <w:rPr>
          <w:rFonts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F446AD" w:rsidRPr="00BB76FE" w:rsidRDefault="00F446AD" w:rsidP="00F446AD">
      <w:pPr>
        <w:tabs>
          <w:tab w:val="left" w:pos="318"/>
        </w:tabs>
        <w:spacing w:line="276" w:lineRule="auto"/>
        <w:ind w:firstLine="177"/>
        <w:rPr>
          <w:rFonts w:cs="Times New Roman"/>
          <w:sz w:val="24"/>
          <w:szCs w:val="24"/>
        </w:rPr>
      </w:pPr>
      <w:r w:rsidRPr="00BB76FE">
        <w:rPr>
          <w:rFonts w:cs="Times New Roman"/>
          <w:sz w:val="24"/>
          <w:szCs w:val="24"/>
        </w:rPr>
        <w:t>Выражающий активное неприятие действий, приносящих вред природе.</w:t>
      </w:r>
    </w:p>
    <w:p w:rsidR="00F446AD" w:rsidRPr="00BB76FE" w:rsidRDefault="00F446AD" w:rsidP="00F446AD">
      <w:pPr>
        <w:tabs>
          <w:tab w:val="left" w:pos="318"/>
        </w:tabs>
        <w:spacing w:line="276" w:lineRule="auto"/>
        <w:ind w:firstLine="177"/>
        <w:rPr>
          <w:rFonts w:cs="Times New Roman"/>
          <w:sz w:val="24"/>
          <w:szCs w:val="24"/>
        </w:rPr>
      </w:pPr>
      <w:r w:rsidRPr="00BB76FE">
        <w:rPr>
          <w:rFonts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F446AD" w:rsidRPr="00BB76FE" w:rsidRDefault="00F446AD" w:rsidP="00F446AD">
      <w:pPr>
        <w:spacing w:line="276" w:lineRule="auto"/>
        <w:rPr>
          <w:rFonts w:cs="Times New Roman"/>
          <w:sz w:val="24"/>
          <w:szCs w:val="24"/>
        </w:rPr>
      </w:pPr>
      <w:r w:rsidRPr="00BB76FE">
        <w:rPr>
          <w:rFonts w:cs="Times New Roman"/>
          <w:sz w:val="24"/>
          <w:szCs w:val="24"/>
        </w:rPr>
        <w:t>Участвующий в практической деятельности экологической, природоохранной направленности.</w:t>
      </w:r>
    </w:p>
    <w:p w:rsidR="00F446AD" w:rsidRPr="00BB76FE" w:rsidRDefault="00F446AD" w:rsidP="00F446AD">
      <w:pPr>
        <w:spacing w:line="276" w:lineRule="auto"/>
        <w:rPr>
          <w:rFonts w:cs="Times New Roman"/>
          <w:b/>
          <w:sz w:val="24"/>
          <w:szCs w:val="24"/>
        </w:rPr>
      </w:pPr>
      <w:r w:rsidRPr="00BB76FE">
        <w:rPr>
          <w:rFonts w:cs="Times New Roman"/>
          <w:b/>
          <w:sz w:val="24"/>
          <w:szCs w:val="24"/>
        </w:rPr>
        <w:t>Ценности научного познания:</w:t>
      </w:r>
    </w:p>
    <w:p w:rsidR="00F446AD" w:rsidRPr="00BB76FE" w:rsidRDefault="00F446AD" w:rsidP="00F446AD">
      <w:pPr>
        <w:tabs>
          <w:tab w:val="left" w:pos="318"/>
        </w:tabs>
        <w:spacing w:line="276" w:lineRule="auto"/>
        <w:ind w:firstLine="177"/>
        <w:rPr>
          <w:rFonts w:cs="Times New Roman"/>
          <w:sz w:val="24"/>
          <w:szCs w:val="24"/>
        </w:rPr>
      </w:pPr>
      <w:r w:rsidRPr="00BB76FE">
        <w:rPr>
          <w:rFonts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F446AD" w:rsidRPr="00BB76FE" w:rsidRDefault="00F446AD" w:rsidP="00F446AD">
      <w:pPr>
        <w:tabs>
          <w:tab w:val="left" w:pos="318"/>
        </w:tabs>
        <w:spacing w:line="276" w:lineRule="auto"/>
        <w:ind w:firstLine="177"/>
        <w:rPr>
          <w:rFonts w:cs="Times New Roman"/>
          <w:sz w:val="24"/>
          <w:szCs w:val="24"/>
        </w:rPr>
      </w:pPr>
      <w:r w:rsidRPr="00BB76FE">
        <w:rPr>
          <w:rFonts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F446AD" w:rsidRPr="00BB76FE" w:rsidRDefault="00F446AD" w:rsidP="00F446AD">
      <w:pPr>
        <w:tabs>
          <w:tab w:val="left" w:pos="318"/>
        </w:tabs>
        <w:spacing w:line="276" w:lineRule="auto"/>
        <w:ind w:firstLine="177"/>
        <w:rPr>
          <w:rFonts w:cs="Times New Roman"/>
          <w:sz w:val="24"/>
          <w:szCs w:val="24"/>
        </w:rPr>
      </w:pPr>
      <w:r w:rsidRPr="00BB76FE">
        <w:rPr>
          <w:rFonts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F446AD" w:rsidRPr="00BB76FE" w:rsidRDefault="00F446AD" w:rsidP="00F446AD">
      <w:pPr>
        <w:spacing w:line="276" w:lineRule="auto"/>
        <w:rPr>
          <w:rFonts w:cs="Times New Roman"/>
          <w:sz w:val="24"/>
          <w:szCs w:val="24"/>
        </w:rPr>
      </w:pPr>
      <w:r w:rsidRPr="00BB76FE">
        <w:rPr>
          <w:rFonts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F446AD" w:rsidRPr="00BB76FE" w:rsidRDefault="00F446AD" w:rsidP="00F446AD">
      <w:pPr>
        <w:keepNext/>
        <w:keepLines/>
        <w:spacing w:line="276" w:lineRule="auto"/>
        <w:ind w:firstLine="709"/>
        <w:rPr>
          <w:rFonts w:cs="Times New Roman"/>
          <w:b/>
          <w:sz w:val="24"/>
          <w:szCs w:val="24"/>
        </w:rPr>
      </w:pPr>
      <w:r w:rsidRPr="00BB76FE">
        <w:rPr>
          <w:rFonts w:cs="Times New Roman"/>
          <w:b/>
          <w:sz w:val="24"/>
          <w:szCs w:val="24"/>
        </w:rPr>
        <w:t>Целевые ориентиры результатов воспитания на уровне среднего общего образования.</w:t>
      </w:r>
    </w:p>
    <w:p w:rsidR="00F446AD" w:rsidRPr="00BB76FE" w:rsidRDefault="00F446AD" w:rsidP="00F446AD">
      <w:pPr>
        <w:spacing w:line="276" w:lineRule="auto"/>
        <w:rPr>
          <w:rFonts w:cs="Times New Roman"/>
          <w:b/>
          <w:sz w:val="24"/>
          <w:szCs w:val="24"/>
        </w:rPr>
      </w:pPr>
      <w:r w:rsidRPr="00BB76FE">
        <w:rPr>
          <w:rFonts w:cs="Times New Roman"/>
          <w:b/>
          <w:sz w:val="24"/>
          <w:szCs w:val="24"/>
        </w:rPr>
        <w:t>Гражданское воспитание:</w:t>
      </w:r>
    </w:p>
    <w:p w:rsidR="00F446AD" w:rsidRPr="00BB76FE" w:rsidRDefault="00F446AD" w:rsidP="00F446AD">
      <w:pPr>
        <w:tabs>
          <w:tab w:val="left" w:pos="331"/>
          <w:tab w:val="left" w:pos="460"/>
          <w:tab w:val="left" w:pos="993"/>
        </w:tabs>
        <w:spacing w:line="276" w:lineRule="auto"/>
        <w:ind w:firstLine="176"/>
        <w:jc w:val="left"/>
        <w:rPr>
          <w:rFonts w:cs="Times New Roman"/>
          <w:sz w:val="24"/>
          <w:szCs w:val="24"/>
        </w:rPr>
      </w:pPr>
      <w:bookmarkStart w:id="134" w:name="_Hlk101094179"/>
      <w:r w:rsidRPr="00BB76FE">
        <w:rPr>
          <w:rFonts w:cs="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446AD" w:rsidRPr="00BB76FE" w:rsidRDefault="00F446AD" w:rsidP="00F446AD">
      <w:pPr>
        <w:tabs>
          <w:tab w:val="left" w:pos="331"/>
          <w:tab w:val="left" w:pos="460"/>
        </w:tabs>
        <w:spacing w:line="276" w:lineRule="auto"/>
        <w:ind w:firstLine="176"/>
        <w:rPr>
          <w:rFonts w:cs="Times New Roman"/>
          <w:sz w:val="24"/>
          <w:szCs w:val="24"/>
        </w:rPr>
      </w:pPr>
      <w:r w:rsidRPr="00BB76FE">
        <w:rPr>
          <w:rFonts w:cs="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F446AD" w:rsidRPr="00BB76FE" w:rsidRDefault="00F446AD" w:rsidP="00F446AD">
      <w:pPr>
        <w:tabs>
          <w:tab w:val="left" w:pos="331"/>
          <w:tab w:val="left" w:pos="460"/>
        </w:tabs>
        <w:spacing w:line="276" w:lineRule="auto"/>
        <w:ind w:firstLine="176"/>
        <w:rPr>
          <w:rFonts w:cs="Times New Roman"/>
          <w:sz w:val="24"/>
          <w:szCs w:val="24"/>
        </w:rPr>
      </w:pPr>
      <w:r w:rsidRPr="00BB76FE">
        <w:rPr>
          <w:rFonts w:cs="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F446AD" w:rsidRPr="00BB76FE" w:rsidRDefault="00F446AD" w:rsidP="00F446AD">
      <w:pPr>
        <w:tabs>
          <w:tab w:val="left" w:pos="331"/>
          <w:tab w:val="left" w:pos="460"/>
        </w:tabs>
        <w:spacing w:line="276" w:lineRule="auto"/>
        <w:ind w:firstLine="176"/>
        <w:rPr>
          <w:rFonts w:cs="Times New Roman"/>
          <w:sz w:val="24"/>
          <w:szCs w:val="24"/>
        </w:rPr>
      </w:pPr>
      <w:r w:rsidRPr="00BB76FE">
        <w:rPr>
          <w:rFonts w:cs="Times New Roman"/>
          <w:sz w:val="24"/>
          <w:szCs w:val="24"/>
        </w:rPr>
        <w:t>Ориентированный на активное гражданское участие на основе уважения закона и правопорядка, прав и свобод сограждан.</w:t>
      </w:r>
    </w:p>
    <w:p w:rsidR="00F446AD" w:rsidRPr="00BB76FE" w:rsidRDefault="00F446AD" w:rsidP="00F446AD">
      <w:pPr>
        <w:tabs>
          <w:tab w:val="left" w:pos="331"/>
          <w:tab w:val="left" w:pos="460"/>
        </w:tabs>
        <w:spacing w:line="276" w:lineRule="auto"/>
        <w:ind w:firstLine="176"/>
        <w:rPr>
          <w:rFonts w:cs="Times New Roman"/>
          <w:sz w:val="24"/>
          <w:szCs w:val="24"/>
        </w:rPr>
      </w:pPr>
      <w:r w:rsidRPr="00BB76FE">
        <w:rPr>
          <w:rFonts w:cs="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F446AD" w:rsidRPr="00BB76FE" w:rsidRDefault="00F446AD" w:rsidP="00F446AD">
      <w:pPr>
        <w:spacing w:line="276" w:lineRule="auto"/>
        <w:rPr>
          <w:rFonts w:cs="Times New Roman"/>
          <w:sz w:val="24"/>
          <w:szCs w:val="24"/>
        </w:rPr>
      </w:pPr>
      <w:r w:rsidRPr="00BB76FE">
        <w:rPr>
          <w:rFonts w:cs="Times New Roman"/>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134"/>
    </w:p>
    <w:p w:rsidR="00F446AD" w:rsidRPr="00BB76FE" w:rsidRDefault="00F446AD" w:rsidP="00F446AD">
      <w:pPr>
        <w:spacing w:line="276" w:lineRule="auto"/>
        <w:rPr>
          <w:rFonts w:cs="Times New Roman"/>
          <w:b/>
          <w:sz w:val="24"/>
          <w:szCs w:val="24"/>
        </w:rPr>
      </w:pPr>
      <w:r w:rsidRPr="00BB76FE">
        <w:rPr>
          <w:rFonts w:cs="Times New Roman"/>
          <w:b/>
          <w:sz w:val="24"/>
          <w:szCs w:val="24"/>
        </w:rPr>
        <w:t>Патриотическое воспитание:</w:t>
      </w:r>
    </w:p>
    <w:p w:rsidR="00F446AD" w:rsidRPr="00BB76FE" w:rsidRDefault="00F446AD" w:rsidP="00F446AD">
      <w:pPr>
        <w:tabs>
          <w:tab w:val="left" w:pos="331"/>
          <w:tab w:val="left" w:pos="460"/>
          <w:tab w:val="left" w:pos="993"/>
        </w:tabs>
        <w:spacing w:line="276" w:lineRule="auto"/>
        <w:ind w:firstLine="176"/>
        <w:rPr>
          <w:rFonts w:cs="Times New Roman"/>
          <w:sz w:val="24"/>
          <w:szCs w:val="24"/>
        </w:rPr>
      </w:pPr>
      <w:r w:rsidRPr="00BB76FE">
        <w:rPr>
          <w:rFonts w:cs="Times New Roman"/>
          <w:sz w:val="24"/>
          <w:szCs w:val="24"/>
        </w:rPr>
        <w:t xml:space="preserve">Выражающий свою национальную, этническую принадлежность, приверженность к родной культуре, любовь к своему народу. </w:t>
      </w:r>
    </w:p>
    <w:p w:rsidR="00F446AD" w:rsidRPr="00BB76FE" w:rsidRDefault="00F446AD" w:rsidP="00F446AD">
      <w:pPr>
        <w:tabs>
          <w:tab w:val="left" w:pos="331"/>
          <w:tab w:val="left" w:pos="460"/>
          <w:tab w:val="left" w:pos="993"/>
        </w:tabs>
        <w:spacing w:line="276" w:lineRule="auto"/>
        <w:ind w:firstLine="176"/>
        <w:rPr>
          <w:rFonts w:cs="Times New Roman"/>
          <w:sz w:val="24"/>
          <w:szCs w:val="24"/>
        </w:rPr>
      </w:pPr>
      <w:r w:rsidRPr="00BB76FE">
        <w:rPr>
          <w:rFonts w:cs="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F446AD" w:rsidRPr="00BB76FE" w:rsidRDefault="00F446AD" w:rsidP="00F446AD">
      <w:pPr>
        <w:tabs>
          <w:tab w:val="left" w:pos="331"/>
          <w:tab w:val="left" w:pos="460"/>
          <w:tab w:val="left" w:pos="993"/>
        </w:tabs>
        <w:spacing w:line="276" w:lineRule="auto"/>
        <w:ind w:firstLine="176"/>
        <w:rPr>
          <w:rFonts w:cs="Times New Roman"/>
          <w:sz w:val="24"/>
          <w:szCs w:val="24"/>
        </w:rPr>
      </w:pPr>
      <w:r w:rsidRPr="00BB76FE">
        <w:rPr>
          <w:rFonts w:cs="Times New Roman"/>
          <w:sz w:val="24"/>
          <w:szCs w:val="24"/>
        </w:rPr>
        <w:lastRenderedPageBreak/>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F446AD" w:rsidRPr="00BB76FE" w:rsidRDefault="00F446AD" w:rsidP="00F446AD">
      <w:pPr>
        <w:spacing w:line="276" w:lineRule="auto"/>
        <w:rPr>
          <w:rFonts w:cs="Times New Roman"/>
          <w:sz w:val="24"/>
          <w:szCs w:val="24"/>
        </w:rPr>
      </w:pPr>
      <w:r w:rsidRPr="00BB76FE">
        <w:rPr>
          <w:rFonts w:cs="Times New Roman"/>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F446AD" w:rsidRPr="00BB76FE" w:rsidRDefault="00F446AD" w:rsidP="00F446AD">
      <w:pPr>
        <w:spacing w:line="276" w:lineRule="auto"/>
        <w:rPr>
          <w:rFonts w:cs="Times New Roman"/>
          <w:b/>
          <w:sz w:val="24"/>
          <w:szCs w:val="24"/>
        </w:rPr>
      </w:pPr>
      <w:r w:rsidRPr="00BB76FE">
        <w:rPr>
          <w:rFonts w:cs="Times New Roman"/>
          <w:b/>
          <w:sz w:val="24"/>
          <w:szCs w:val="24"/>
        </w:rPr>
        <w:t>Духовно-нравственное воспитание:</w:t>
      </w:r>
    </w:p>
    <w:p w:rsidR="00F446AD" w:rsidRPr="00BB76FE" w:rsidRDefault="00F446AD" w:rsidP="00F446AD">
      <w:pPr>
        <w:tabs>
          <w:tab w:val="left" w:pos="331"/>
          <w:tab w:val="left" w:pos="460"/>
        </w:tabs>
        <w:spacing w:line="276" w:lineRule="auto"/>
        <w:ind w:firstLine="176"/>
        <w:rPr>
          <w:rFonts w:cs="Times New Roman"/>
          <w:sz w:val="24"/>
          <w:szCs w:val="24"/>
        </w:rPr>
      </w:pPr>
      <w:r w:rsidRPr="00BB76FE">
        <w:rPr>
          <w:rFonts w:cs="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F446AD" w:rsidRPr="00BB76FE" w:rsidRDefault="00F446AD" w:rsidP="00F446AD">
      <w:pPr>
        <w:tabs>
          <w:tab w:val="left" w:pos="331"/>
          <w:tab w:val="left" w:pos="460"/>
        </w:tabs>
        <w:spacing w:line="276" w:lineRule="auto"/>
        <w:ind w:firstLine="176"/>
        <w:rPr>
          <w:rFonts w:cs="Times New Roman"/>
          <w:sz w:val="24"/>
          <w:szCs w:val="24"/>
        </w:rPr>
      </w:pPr>
      <w:r w:rsidRPr="00BB76FE">
        <w:rPr>
          <w:rFonts w:cs="Times New Roman"/>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F446AD" w:rsidRPr="00BB76FE" w:rsidRDefault="00F446AD" w:rsidP="00F446AD">
      <w:pPr>
        <w:tabs>
          <w:tab w:val="left" w:pos="331"/>
          <w:tab w:val="left" w:pos="460"/>
        </w:tabs>
        <w:spacing w:line="276" w:lineRule="auto"/>
        <w:ind w:firstLine="176"/>
        <w:rPr>
          <w:rFonts w:cs="Times New Roman"/>
          <w:sz w:val="24"/>
          <w:szCs w:val="24"/>
        </w:rPr>
      </w:pPr>
      <w:r w:rsidRPr="00BB76FE">
        <w:rPr>
          <w:rFonts w:cs="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F446AD" w:rsidRPr="00BB76FE" w:rsidRDefault="00F446AD" w:rsidP="00F446AD">
      <w:pPr>
        <w:tabs>
          <w:tab w:val="left" w:pos="331"/>
          <w:tab w:val="left" w:pos="460"/>
        </w:tabs>
        <w:spacing w:line="276" w:lineRule="auto"/>
        <w:ind w:firstLine="176"/>
        <w:rPr>
          <w:rFonts w:cs="Times New Roman"/>
          <w:sz w:val="24"/>
          <w:szCs w:val="24"/>
        </w:rPr>
      </w:pPr>
      <w:r w:rsidRPr="00BB76FE">
        <w:rPr>
          <w:rFonts w:cs="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F446AD" w:rsidRPr="00BB76FE" w:rsidRDefault="00F446AD" w:rsidP="00F446AD">
      <w:pPr>
        <w:tabs>
          <w:tab w:val="left" w:pos="331"/>
          <w:tab w:val="left" w:pos="460"/>
        </w:tabs>
        <w:spacing w:line="276" w:lineRule="auto"/>
        <w:ind w:firstLine="176"/>
        <w:rPr>
          <w:rFonts w:cs="Times New Roman"/>
          <w:sz w:val="24"/>
          <w:szCs w:val="24"/>
        </w:rPr>
      </w:pPr>
      <w:r w:rsidRPr="00BB76FE">
        <w:rPr>
          <w:rFonts w:cs="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F446AD" w:rsidRPr="00BB76FE" w:rsidRDefault="00F446AD" w:rsidP="00F446AD">
      <w:pPr>
        <w:spacing w:line="276" w:lineRule="auto"/>
        <w:rPr>
          <w:rFonts w:cs="Times New Roman"/>
          <w:sz w:val="24"/>
          <w:szCs w:val="24"/>
        </w:rPr>
      </w:pPr>
      <w:r w:rsidRPr="00BB76FE">
        <w:rPr>
          <w:rFonts w:cs="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F446AD" w:rsidRPr="00BB76FE" w:rsidRDefault="00F446AD" w:rsidP="00F446AD">
      <w:pPr>
        <w:spacing w:line="276" w:lineRule="auto"/>
        <w:rPr>
          <w:rFonts w:cs="Times New Roman"/>
          <w:b/>
          <w:sz w:val="24"/>
          <w:szCs w:val="24"/>
        </w:rPr>
      </w:pPr>
      <w:r w:rsidRPr="00BB76FE">
        <w:rPr>
          <w:rFonts w:cs="Times New Roman"/>
          <w:b/>
          <w:sz w:val="24"/>
          <w:szCs w:val="24"/>
        </w:rPr>
        <w:t>Эстетическое воспитание:</w:t>
      </w:r>
    </w:p>
    <w:p w:rsidR="00F446AD" w:rsidRPr="00BB76FE" w:rsidRDefault="00F446AD" w:rsidP="00F446AD">
      <w:pPr>
        <w:tabs>
          <w:tab w:val="left" w:pos="331"/>
          <w:tab w:val="left" w:pos="460"/>
        </w:tabs>
        <w:spacing w:line="276" w:lineRule="auto"/>
        <w:ind w:firstLine="176"/>
        <w:rPr>
          <w:rFonts w:cs="Times New Roman"/>
          <w:sz w:val="24"/>
          <w:szCs w:val="24"/>
        </w:rPr>
      </w:pPr>
      <w:r w:rsidRPr="00BB76FE">
        <w:rPr>
          <w:rFonts w:cs="Times New Roman"/>
          <w:sz w:val="24"/>
          <w:szCs w:val="24"/>
        </w:rPr>
        <w:t>Выражающий понимание ценности отечественного и мирового искусства, российского и мирового художественного наследия.</w:t>
      </w:r>
    </w:p>
    <w:p w:rsidR="00F446AD" w:rsidRPr="00BB76FE" w:rsidRDefault="00F446AD" w:rsidP="00F446AD">
      <w:pPr>
        <w:tabs>
          <w:tab w:val="left" w:pos="331"/>
          <w:tab w:val="left" w:pos="460"/>
        </w:tabs>
        <w:spacing w:line="276" w:lineRule="auto"/>
        <w:ind w:firstLine="176"/>
        <w:rPr>
          <w:rFonts w:cs="Times New Roman"/>
          <w:sz w:val="24"/>
          <w:szCs w:val="24"/>
        </w:rPr>
      </w:pPr>
      <w:r w:rsidRPr="00BB76FE">
        <w:rPr>
          <w:rFonts w:cs="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F446AD" w:rsidRPr="00BB76FE" w:rsidRDefault="00F446AD" w:rsidP="00F446AD">
      <w:pPr>
        <w:tabs>
          <w:tab w:val="left" w:pos="331"/>
          <w:tab w:val="left" w:pos="460"/>
        </w:tabs>
        <w:spacing w:line="276" w:lineRule="auto"/>
        <w:ind w:firstLine="176"/>
        <w:rPr>
          <w:rFonts w:cs="Times New Roman"/>
          <w:sz w:val="24"/>
          <w:szCs w:val="24"/>
        </w:rPr>
      </w:pPr>
      <w:r w:rsidRPr="00BB76FE">
        <w:rPr>
          <w:rFonts w:cs="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F446AD" w:rsidRPr="00BB76FE" w:rsidRDefault="00F446AD" w:rsidP="00F446AD">
      <w:pPr>
        <w:spacing w:line="276" w:lineRule="auto"/>
        <w:rPr>
          <w:rFonts w:cs="Times New Roman"/>
          <w:sz w:val="24"/>
          <w:szCs w:val="24"/>
        </w:rPr>
      </w:pPr>
      <w:r w:rsidRPr="00BB76FE">
        <w:rPr>
          <w:rFonts w:cs="Times New Roma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F446AD" w:rsidRPr="00BB76FE" w:rsidRDefault="00F446AD" w:rsidP="00F446AD">
      <w:pPr>
        <w:spacing w:line="276" w:lineRule="auto"/>
        <w:rPr>
          <w:rFonts w:cs="Times New Roman"/>
          <w:b/>
          <w:sz w:val="24"/>
          <w:szCs w:val="24"/>
        </w:rPr>
      </w:pPr>
      <w:r w:rsidRPr="00BB76FE">
        <w:rPr>
          <w:rFonts w:cs="Times New Roman"/>
          <w:b/>
          <w:sz w:val="24"/>
          <w:szCs w:val="24"/>
        </w:rPr>
        <w:t>Физическое воспитание, формирование культуры здоровья и эмоционального благополучия:</w:t>
      </w:r>
    </w:p>
    <w:p w:rsidR="00F446AD" w:rsidRPr="00BB76FE" w:rsidRDefault="00F446AD" w:rsidP="00F446AD">
      <w:pPr>
        <w:tabs>
          <w:tab w:val="left" w:pos="331"/>
          <w:tab w:val="left" w:pos="460"/>
        </w:tabs>
        <w:spacing w:line="276" w:lineRule="auto"/>
        <w:ind w:firstLine="319"/>
        <w:rPr>
          <w:rFonts w:cs="Times New Roman"/>
          <w:sz w:val="24"/>
          <w:szCs w:val="24"/>
        </w:rPr>
      </w:pPr>
      <w:r w:rsidRPr="00BB76FE">
        <w:rPr>
          <w:rFonts w:cs="Times New Roman"/>
          <w:sz w:val="24"/>
          <w:szCs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F446AD" w:rsidRPr="00BB76FE" w:rsidRDefault="00F446AD" w:rsidP="00F446AD">
      <w:pPr>
        <w:tabs>
          <w:tab w:val="left" w:pos="331"/>
          <w:tab w:val="left" w:pos="460"/>
        </w:tabs>
        <w:spacing w:line="276" w:lineRule="auto"/>
        <w:ind w:firstLine="319"/>
        <w:rPr>
          <w:rFonts w:cs="Times New Roman"/>
          <w:sz w:val="24"/>
          <w:szCs w:val="24"/>
        </w:rPr>
      </w:pPr>
      <w:r w:rsidRPr="00BB76FE">
        <w:rPr>
          <w:rFonts w:cs="Times New Roman"/>
          <w:sz w:val="24"/>
          <w:szCs w:val="24"/>
        </w:rPr>
        <w:t>Соблюдающий правила личной и общественной безопасности, в том числе безопасного поведения в информационной среде.</w:t>
      </w:r>
    </w:p>
    <w:p w:rsidR="00F446AD" w:rsidRPr="00BB76FE" w:rsidRDefault="00F446AD" w:rsidP="00F446AD">
      <w:pPr>
        <w:tabs>
          <w:tab w:val="left" w:pos="331"/>
          <w:tab w:val="left" w:pos="460"/>
        </w:tabs>
        <w:spacing w:line="276" w:lineRule="auto"/>
        <w:ind w:firstLine="319"/>
        <w:rPr>
          <w:rFonts w:cs="Times New Roman"/>
          <w:sz w:val="24"/>
          <w:szCs w:val="24"/>
        </w:rPr>
      </w:pPr>
      <w:r w:rsidRPr="00BB76FE">
        <w:rPr>
          <w:rFonts w:cs="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F446AD" w:rsidRPr="00BB76FE" w:rsidRDefault="00F446AD" w:rsidP="00F446AD">
      <w:pPr>
        <w:tabs>
          <w:tab w:val="left" w:pos="318"/>
        </w:tabs>
        <w:spacing w:line="276" w:lineRule="auto"/>
        <w:ind w:firstLine="319"/>
        <w:rPr>
          <w:rFonts w:cs="Times New Roman"/>
          <w:sz w:val="24"/>
          <w:szCs w:val="24"/>
        </w:rPr>
      </w:pPr>
      <w:r w:rsidRPr="00BB76FE">
        <w:rPr>
          <w:rFonts w:cs="Times New Roman"/>
          <w:sz w:val="24"/>
          <w:szCs w:val="24"/>
        </w:rPr>
        <w:lastRenderedPageBreak/>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F446AD" w:rsidRPr="00BB76FE" w:rsidRDefault="00F446AD" w:rsidP="00F446AD">
      <w:pPr>
        <w:spacing w:line="276" w:lineRule="auto"/>
        <w:rPr>
          <w:rFonts w:cs="Times New Roman"/>
          <w:sz w:val="24"/>
          <w:szCs w:val="24"/>
        </w:rPr>
      </w:pPr>
      <w:r w:rsidRPr="00BB76FE">
        <w:rPr>
          <w:rFonts w:cs="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F446AD" w:rsidRPr="00BB76FE" w:rsidRDefault="00F446AD" w:rsidP="00F446AD">
      <w:pPr>
        <w:spacing w:line="276" w:lineRule="auto"/>
        <w:rPr>
          <w:rFonts w:cs="Times New Roman"/>
          <w:b/>
          <w:sz w:val="24"/>
          <w:szCs w:val="24"/>
        </w:rPr>
      </w:pPr>
      <w:r w:rsidRPr="00BB76FE">
        <w:rPr>
          <w:rFonts w:cs="Times New Roman"/>
          <w:b/>
          <w:sz w:val="24"/>
          <w:szCs w:val="24"/>
        </w:rPr>
        <w:t>Трудовое</w:t>
      </w:r>
      <w:r w:rsidRPr="00BB76FE">
        <w:rPr>
          <w:rFonts w:cs="Times New Roman"/>
          <w:sz w:val="24"/>
          <w:szCs w:val="24"/>
        </w:rPr>
        <w:t xml:space="preserve"> </w:t>
      </w:r>
      <w:r w:rsidRPr="00BB76FE">
        <w:rPr>
          <w:rFonts w:cs="Times New Roman"/>
          <w:b/>
          <w:sz w:val="24"/>
          <w:szCs w:val="24"/>
        </w:rPr>
        <w:t>воспитание:</w:t>
      </w:r>
    </w:p>
    <w:p w:rsidR="00F446AD" w:rsidRPr="00BB76FE" w:rsidRDefault="00F446AD" w:rsidP="00F446AD">
      <w:pPr>
        <w:tabs>
          <w:tab w:val="left" w:pos="331"/>
          <w:tab w:val="left" w:pos="460"/>
        </w:tabs>
        <w:spacing w:line="276" w:lineRule="auto"/>
        <w:ind w:firstLine="319"/>
        <w:rPr>
          <w:rFonts w:cs="Times New Roman"/>
          <w:sz w:val="24"/>
          <w:szCs w:val="24"/>
        </w:rPr>
      </w:pPr>
      <w:r w:rsidRPr="00BB76FE">
        <w:rPr>
          <w:rFonts w:cs="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F446AD" w:rsidRPr="00BB76FE" w:rsidRDefault="00F446AD" w:rsidP="00F446AD">
      <w:pPr>
        <w:tabs>
          <w:tab w:val="left" w:pos="331"/>
          <w:tab w:val="left" w:pos="460"/>
        </w:tabs>
        <w:spacing w:line="276" w:lineRule="auto"/>
        <w:ind w:firstLine="319"/>
        <w:rPr>
          <w:rFonts w:cs="Times New Roman"/>
          <w:sz w:val="24"/>
          <w:szCs w:val="24"/>
        </w:rPr>
      </w:pPr>
      <w:r w:rsidRPr="00BB76FE">
        <w:rPr>
          <w:rFonts w:cs="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F446AD" w:rsidRPr="00BB76FE" w:rsidRDefault="00F446AD" w:rsidP="00F446AD">
      <w:pPr>
        <w:tabs>
          <w:tab w:val="left" w:pos="331"/>
          <w:tab w:val="left" w:pos="460"/>
        </w:tabs>
        <w:spacing w:line="276" w:lineRule="auto"/>
        <w:ind w:firstLine="319"/>
        <w:rPr>
          <w:rFonts w:cs="Times New Roman"/>
          <w:sz w:val="24"/>
          <w:szCs w:val="24"/>
        </w:rPr>
      </w:pPr>
      <w:r w:rsidRPr="00BB76FE">
        <w:rPr>
          <w:rFonts w:cs="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F446AD" w:rsidRPr="00BB76FE" w:rsidRDefault="00F446AD" w:rsidP="00F446AD">
      <w:pPr>
        <w:tabs>
          <w:tab w:val="left" w:pos="331"/>
          <w:tab w:val="left" w:pos="460"/>
        </w:tabs>
        <w:spacing w:line="276" w:lineRule="auto"/>
        <w:ind w:firstLine="319"/>
        <w:rPr>
          <w:rFonts w:cs="Times New Roman"/>
          <w:sz w:val="24"/>
          <w:szCs w:val="24"/>
        </w:rPr>
      </w:pPr>
      <w:r w:rsidRPr="00BB76FE">
        <w:rPr>
          <w:rFonts w:cs="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F446AD" w:rsidRPr="00BB76FE" w:rsidRDefault="00F446AD" w:rsidP="00F446AD">
      <w:pPr>
        <w:tabs>
          <w:tab w:val="left" w:pos="331"/>
          <w:tab w:val="left" w:pos="460"/>
        </w:tabs>
        <w:spacing w:line="276" w:lineRule="auto"/>
        <w:ind w:firstLine="319"/>
        <w:rPr>
          <w:rFonts w:cs="Times New Roman"/>
          <w:sz w:val="24"/>
          <w:szCs w:val="24"/>
        </w:rPr>
      </w:pPr>
      <w:r w:rsidRPr="00BB76FE">
        <w:rPr>
          <w:rFonts w:cs="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F446AD" w:rsidRPr="00BB76FE" w:rsidRDefault="00F446AD" w:rsidP="00F446AD">
      <w:pPr>
        <w:spacing w:line="276" w:lineRule="auto"/>
        <w:rPr>
          <w:rFonts w:cs="Times New Roman"/>
          <w:sz w:val="24"/>
          <w:szCs w:val="24"/>
        </w:rPr>
      </w:pPr>
      <w:r w:rsidRPr="00BB76FE">
        <w:rPr>
          <w:rFonts w:cs="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F446AD" w:rsidRPr="00BB76FE" w:rsidRDefault="00F446AD" w:rsidP="00F446AD">
      <w:pPr>
        <w:spacing w:line="276" w:lineRule="auto"/>
        <w:rPr>
          <w:rFonts w:cs="Times New Roman"/>
          <w:b/>
          <w:sz w:val="24"/>
          <w:szCs w:val="24"/>
        </w:rPr>
      </w:pPr>
      <w:r w:rsidRPr="00BB76FE">
        <w:rPr>
          <w:rFonts w:cs="Times New Roman"/>
          <w:b/>
          <w:sz w:val="24"/>
          <w:szCs w:val="24"/>
        </w:rPr>
        <w:t>Экологическое</w:t>
      </w:r>
      <w:r w:rsidRPr="00BB76FE">
        <w:rPr>
          <w:rFonts w:cs="Times New Roman"/>
          <w:sz w:val="24"/>
          <w:szCs w:val="24"/>
        </w:rPr>
        <w:t xml:space="preserve"> </w:t>
      </w:r>
      <w:r w:rsidRPr="00BB76FE">
        <w:rPr>
          <w:rFonts w:cs="Times New Roman"/>
          <w:b/>
          <w:sz w:val="24"/>
          <w:szCs w:val="24"/>
        </w:rPr>
        <w:t>воспитание:</w:t>
      </w:r>
    </w:p>
    <w:p w:rsidR="00F446AD" w:rsidRPr="00BB76FE" w:rsidRDefault="00F446AD" w:rsidP="00F446AD">
      <w:pPr>
        <w:tabs>
          <w:tab w:val="left" w:pos="331"/>
          <w:tab w:val="left" w:pos="460"/>
        </w:tabs>
        <w:spacing w:line="276" w:lineRule="auto"/>
        <w:ind w:firstLine="319"/>
        <w:rPr>
          <w:rFonts w:cs="Times New Roman"/>
          <w:strike/>
          <w:sz w:val="24"/>
          <w:szCs w:val="24"/>
        </w:rPr>
      </w:pPr>
      <w:r w:rsidRPr="00BB76FE">
        <w:rPr>
          <w:rFonts w:cs="Times New Roman"/>
          <w:sz w:val="24"/>
          <w:szCs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F446AD" w:rsidRPr="00BB76FE" w:rsidRDefault="00F446AD" w:rsidP="00F446AD">
      <w:pPr>
        <w:tabs>
          <w:tab w:val="left" w:pos="331"/>
          <w:tab w:val="left" w:pos="460"/>
        </w:tabs>
        <w:spacing w:line="276" w:lineRule="auto"/>
        <w:ind w:firstLine="319"/>
        <w:rPr>
          <w:rFonts w:cs="Times New Roman"/>
          <w:sz w:val="24"/>
          <w:szCs w:val="24"/>
        </w:rPr>
      </w:pPr>
      <w:r w:rsidRPr="00BB76FE">
        <w:rPr>
          <w:rFonts w:cs="Times New Roman"/>
          <w:sz w:val="24"/>
          <w:szCs w:val="24"/>
        </w:rPr>
        <w:t>Выражающий деятельное неприятие действий, приносящих вред природе.</w:t>
      </w:r>
    </w:p>
    <w:p w:rsidR="00F446AD" w:rsidRPr="00BB76FE" w:rsidRDefault="00F446AD" w:rsidP="00F446AD">
      <w:pPr>
        <w:tabs>
          <w:tab w:val="left" w:pos="331"/>
          <w:tab w:val="left" w:pos="460"/>
        </w:tabs>
        <w:spacing w:line="276" w:lineRule="auto"/>
        <w:ind w:firstLine="319"/>
        <w:rPr>
          <w:rFonts w:cs="Times New Roman"/>
          <w:sz w:val="24"/>
          <w:szCs w:val="24"/>
        </w:rPr>
      </w:pPr>
      <w:r w:rsidRPr="00BB76FE">
        <w:rPr>
          <w:rFonts w:cs="Times New Roman"/>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F446AD" w:rsidRPr="00BB76FE" w:rsidRDefault="00F446AD" w:rsidP="00F446AD">
      <w:pPr>
        <w:spacing w:line="276" w:lineRule="auto"/>
        <w:rPr>
          <w:rFonts w:cs="Times New Roman"/>
          <w:sz w:val="24"/>
          <w:szCs w:val="24"/>
        </w:rPr>
      </w:pPr>
      <w:r w:rsidRPr="00BB76FE">
        <w:rPr>
          <w:rFonts w:cs="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F446AD" w:rsidRPr="00BB76FE" w:rsidRDefault="00F446AD" w:rsidP="00F446AD">
      <w:pPr>
        <w:spacing w:line="276" w:lineRule="auto"/>
        <w:rPr>
          <w:rFonts w:cs="Times New Roman"/>
          <w:b/>
          <w:sz w:val="24"/>
          <w:szCs w:val="24"/>
        </w:rPr>
      </w:pPr>
      <w:r w:rsidRPr="00BB76FE">
        <w:rPr>
          <w:rFonts w:cs="Times New Roman"/>
          <w:b/>
          <w:sz w:val="24"/>
          <w:szCs w:val="24"/>
        </w:rPr>
        <w:t>Ценности научного познания:</w:t>
      </w:r>
    </w:p>
    <w:p w:rsidR="00F446AD" w:rsidRPr="00BB76FE" w:rsidRDefault="00F446AD" w:rsidP="00F446AD">
      <w:pPr>
        <w:tabs>
          <w:tab w:val="left" w:pos="331"/>
          <w:tab w:val="left" w:pos="460"/>
        </w:tabs>
        <w:spacing w:line="276" w:lineRule="auto"/>
        <w:ind w:firstLine="319"/>
        <w:rPr>
          <w:rFonts w:cs="Times New Roman"/>
          <w:sz w:val="24"/>
          <w:szCs w:val="24"/>
        </w:rPr>
      </w:pPr>
      <w:r w:rsidRPr="00BB76FE">
        <w:rPr>
          <w:rFonts w:cs="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F446AD" w:rsidRPr="00BB76FE" w:rsidRDefault="00F446AD" w:rsidP="00F446AD">
      <w:pPr>
        <w:tabs>
          <w:tab w:val="left" w:pos="331"/>
          <w:tab w:val="left" w:pos="460"/>
        </w:tabs>
        <w:spacing w:line="276" w:lineRule="auto"/>
        <w:ind w:firstLine="319"/>
        <w:rPr>
          <w:rFonts w:cs="Times New Roman"/>
          <w:sz w:val="24"/>
          <w:szCs w:val="24"/>
        </w:rPr>
      </w:pPr>
      <w:r w:rsidRPr="00BB76FE">
        <w:rPr>
          <w:rFonts w:cs="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F446AD" w:rsidRPr="00BB76FE" w:rsidRDefault="00F446AD" w:rsidP="00F446AD">
      <w:pPr>
        <w:tabs>
          <w:tab w:val="left" w:pos="331"/>
          <w:tab w:val="left" w:pos="460"/>
        </w:tabs>
        <w:spacing w:line="276" w:lineRule="auto"/>
        <w:ind w:firstLine="319"/>
        <w:rPr>
          <w:rFonts w:cs="Times New Roman"/>
          <w:sz w:val="24"/>
          <w:szCs w:val="24"/>
        </w:rPr>
      </w:pPr>
      <w:r w:rsidRPr="00BB76FE">
        <w:rPr>
          <w:rFonts w:cs="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F446AD" w:rsidRPr="00BB76FE" w:rsidRDefault="00F446AD" w:rsidP="00F446AD">
      <w:pPr>
        <w:spacing w:line="276" w:lineRule="auto"/>
        <w:rPr>
          <w:rFonts w:cs="Times New Roman"/>
          <w:sz w:val="24"/>
          <w:szCs w:val="24"/>
        </w:rPr>
      </w:pPr>
      <w:r w:rsidRPr="00BB76FE">
        <w:rPr>
          <w:rFonts w:cs="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F446AD" w:rsidRPr="00BB76FE" w:rsidRDefault="00F446AD" w:rsidP="00F446AD">
      <w:pPr>
        <w:spacing w:line="276" w:lineRule="auto"/>
        <w:rPr>
          <w:rFonts w:cs="Times New Roman"/>
          <w:sz w:val="24"/>
          <w:szCs w:val="24"/>
        </w:rPr>
      </w:pPr>
    </w:p>
    <w:p w:rsidR="00F446AD" w:rsidRPr="00BB76FE" w:rsidRDefault="00F446AD" w:rsidP="00F446AD">
      <w:pPr>
        <w:pStyle w:val="1"/>
        <w:pageBreakBefore/>
        <w:spacing w:before="0" w:line="276" w:lineRule="auto"/>
        <w:rPr>
          <w:rFonts w:ascii="Times New Roman" w:hAnsi="Times New Roman"/>
          <w:b w:val="0"/>
          <w:sz w:val="24"/>
          <w:szCs w:val="24"/>
        </w:rPr>
      </w:pPr>
      <w:bookmarkStart w:id="135" w:name="_Toc109838898"/>
      <w:r w:rsidRPr="00BB76FE">
        <w:rPr>
          <w:rFonts w:ascii="Times New Roman" w:hAnsi="Times New Roman"/>
          <w:sz w:val="24"/>
          <w:szCs w:val="24"/>
        </w:rPr>
        <w:lastRenderedPageBreak/>
        <w:t>РАЗДЕЛ 2. СОДЕРЖАТЕЛЬНЫЙ</w:t>
      </w:r>
      <w:bookmarkEnd w:id="135"/>
    </w:p>
    <w:p w:rsidR="00F446AD" w:rsidRPr="00BB76FE" w:rsidRDefault="00F446AD" w:rsidP="00F446AD">
      <w:pPr>
        <w:pStyle w:val="1"/>
        <w:spacing w:before="0" w:line="276" w:lineRule="auto"/>
        <w:rPr>
          <w:rFonts w:ascii="Times New Roman" w:hAnsi="Times New Roman"/>
          <w:b w:val="0"/>
          <w:sz w:val="24"/>
          <w:szCs w:val="24"/>
        </w:rPr>
      </w:pPr>
      <w:bookmarkStart w:id="136" w:name="_Toc109838899"/>
      <w:r w:rsidRPr="00BB76FE">
        <w:rPr>
          <w:rFonts w:ascii="Times New Roman" w:hAnsi="Times New Roman"/>
          <w:sz w:val="24"/>
          <w:szCs w:val="24"/>
        </w:rPr>
        <w:t>2.1 Уклад общеобразовательной организации</w:t>
      </w:r>
      <w:bookmarkEnd w:id="136"/>
    </w:p>
    <w:p w:rsidR="00F446AD" w:rsidRPr="00BB76FE" w:rsidRDefault="00F446AD" w:rsidP="00F446AD">
      <w:pPr>
        <w:spacing w:line="276" w:lineRule="auto"/>
        <w:jc w:val="left"/>
        <w:rPr>
          <w:rFonts w:cs="Times New Roman"/>
          <w:spacing w:val="-6"/>
          <w:sz w:val="24"/>
          <w:szCs w:val="24"/>
        </w:rPr>
      </w:pPr>
      <w:r w:rsidRPr="00BB76FE">
        <w:rPr>
          <w:rFonts w:cs="Times New Roman"/>
          <w:sz w:val="24"/>
          <w:szCs w:val="24"/>
        </w:rPr>
        <w:t xml:space="preserve">МБОУ «Сарай-Гирская  СОШ»  является муниципальным бюджетным общеобразовательным учреждением и размещается в типовом двухэтажном здании, в 2017 -2018 учебном году школа открыта после масштабной реконструкции.  В 12 классах-комплектах школы обучаются 201 ученик.  Их обучает профессионально компетентный и творческий коллектив педагогов, состоящий из 20 человек. </w:t>
      </w:r>
      <w:r w:rsidRPr="00BB76FE">
        <w:rPr>
          <w:rFonts w:cs="Times New Roman"/>
          <w:sz w:val="24"/>
          <w:szCs w:val="24"/>
        </w:rPr>
        <w:br/>
        <w:t>Специфика</w:t>
      </w:r>
      <w:r w:rsidRPr="00BB76FE">
        <w:rPr>
          <w:rFonts w:cs="Times New Roman"/>
          <w:spacing w:val="-7"/>
          <w:sz w:val="24"/>
          <w:szCs w:val="24"/>
        </w:rPr>
        <w:t xml:space="preserve"> </w:t>
      </w:r>
      <w:r w:rsidRPr="00BB76FE">
        <w:rPr>
          <w:rFonts w:cs="Times New Roman"/>
          <w:sz w:val="24"/>
          <w:szCs w:val="24"/>
        </w:rPr>
        <w:t>расположения</w:t>
      </w:r>
      <w:r w:rsidRPr="00BB76FE">
        <w:rPr>
          <w:rFonts w:cs="Times New Roman"/>
          <w:spacing w:val="-6"/>
          <w:sz w:val="24"/>
          <w:szCs w:val="24"/>
        </w:rPr>
        <w:t xml:space="preserve"> </w:t>
      </w:r>
      <w:r w:rsidRPr="00BB76FE">
        <w:rPr>
          <w:rFonts w:cs="Times New Roman"/>
          <w:sz w:val="24"/>
          <w:szCs w:val="24"/>
        </w:rPr>
        <w:t>школы.</w:t>
      </w:r>
      <w:r w:rsidRPr="00BB76FE">
        <w:rPr>
          <w:rFonts w:cs="Times New Roman"/>
          <w:spacing w:val="-6"/>
          <w:sz w:val="24"/>
          <w:szCs w:val="24"/>
        </w:rPr>
        <w:t xml:space="preserve"> </w:t>
      </w:r>
      <w:r w:rsidRPr="00BB76FE">
        <w:rPr>
          <w:rFonts w:cs="Times New Roman"/>
          <w:iCs/>
          <w:sz w:val="24"/>
          <w:szCs w:val="24"/>
        </w:rPr>
        <w:t>МБОУ «Сарай-Гирская СОШ»</w:t>
      </w:r>
      <w:r w:rsidRPr="00BB76FE">
        <w:rPr>
          <w:rFonts w:cs="Times New Roman"/>
          <w:sz w:val="24"/>
          <w:szCs w:val="24"/>
        </w:rPr>
        <w:t xml:space="preserve"> находится </w:t>
      </w:r>
      <w:r w:rsidRPr="00BB76FE">
        <w:rPr>
          <w:rFonts w:cs="Times New Roman"/>
          <w:iCs/>
          <w:sz w:val="24"/>
          <w:szCs w:val="24"/>
        </w:rPr>
        <w:t>, в с.Сарай-Гир, Матвеевского района, Оренбургской области.</w:t>
      </w:r>
    </w:p>
    <w:p w:rsidR="00F446AD" w:rsidRPr="00BB76FE" w:rsidRDefault="00F446AD" w:rsidP="00F446AD">
      <w:pPr>
        <w:pStyle w:val="a3"/>
        <w:spacing w:line="276" w:lineRule="auto"/>
        <w:ind w:right="751" w:firstLine="476"/>
      </w:pPr>
      <w:r w:rsidRPr="00BB76FE">
        <w:t>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w:t>
      </w:r>
      <w:r w:rsidRPr="00BB76FE">
        <w:rPr>
          <w:spacing w:val="40"/>
        </w:rPr>
        <w:t xml:space="preserve"> </w:t>
      </w:r>
      <w:r w:rsidRPr="00BB76FE">
        <w:t>школьник воспринимает природу, как естественную среду собственного обитания.</w:t>
      </w:r>
    </w:p>
    <w:p w:rsidR="00F446AD" w:rsidRPr="00BB76FE" w:rsidRDefault="00F446AD" w:rsidP="00F446AD">
      <w:pPr>
        <w:pStyle w:val="a3"/>
        <w:spacing w:before="1" w:line="276" w:lineRule="auto"/>
        <w:ind w:right="752" w:firstLine="476"/>
      </w:pPr>
      <w:r w:rsidRPr="00BB76FE">
        <w:t>Сельская школа, объединяя интеллигенцию, является не только образовательным, но и культурным центром села.</w:t>
      </w:r>
    </w:p>
    <w:p w:rsidR="00F446AD" w:rsidRPr="00BB76FE" w:rsidRDefault="00F446AD" w:rsidP="00F446AD">
      <w:pPr>
        <w:pStyle w:val="a3"/>
        <w:spacing w:line="276" w:lineRule="auto"/>
        <w:ind w:right="747" w:firstLine="476"/>
      </w:pPr>
      <w:r w:rsidRPr="00BB76FE">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w:t>
      </w:r>
      <w:r w:rsidRPr="00BB76FE">
        <w:rPr>
          <w:spacing w:val="-1"/>
        </w:rPr>
        <w:t xml:space="preserve"> </w:t>
      </w:r>
      <w:r w:rsidRPr="00BB76FE">
        <w:t>уважение к людям</w:t>
      </w:r>
      <w:r w:rsidRPr="00BB76FE">
        <w:rPr>
          <w:spacing w:val="-3"/>
        </w:rPr>
        <w:t xml:space="preserve"> </w:t>
      </w:r>
      <w:r w:rsidRPr="00BB76FE">
        <w:t>труда,</w:t>
      </w:r>
      <w:r w:rsidRPr="00BB76FE">
        <w:rPr>
          <w:spacing w:val="-1"/>
        </w:rPr>
        <w:t xml:space="preserve"> </w:t>
      </w:r>
      <w:r w:rsidRPr="00BB76FE">
        <w:t>взаимопомощь. Наши педагоги знают личностные особенности, бытовые условия жизни друг друга, отношения в семьях, что</w:t>
      </w:r>
      <w:r w:rsidRPr="00BB76FE">
        <w:rPr>
          <w:spacing w:val="40"/>
        </w:rPr>
        <w:t xml:space="preserve"> </w:t>
      </w:r>
      <w:r w:rsidRPr="00BB76FE">
        <w:t>способствуют установлению доброжелательных и доверительных отношений между педагогами,</w:t>
      </w:r>
      <w:r w:rsidRPr="00BB76FE">
        <w:rPr>
          <w:spacing w:val="40"/>
        </w:rPr>
        <w:t xml:space="preserve"> </w:t>
      </w:r>
      <w:r w:rsidRPr="00BB76FE">
        <w:t xml:space="preserve">школьниками и их </w:t>
      </w:r>
      <w:r w:rsidRPr="00BB76FE">
        <w:rPr>
          <w:spacing w:val="-2"/>
        </w:rPr>
        <w:t>родителями.</w:t>
      </w:r>
    </w:p>
    <w:p w:rsidR="00F446AD" w:rsidRPr="00BB76FE" w:rsidRDefault="00F446AD" w:rsidP="00F446AD">
      <w:pPr>
        <w:pStyle w:val="a3"/>
        <w:spacing w:before="1" w:line="276" w:lineRule="auto"/>
        <w:ind w:right="748" w:firstLine="476"/>
      </w:pPr>
      <w:r w:rsidRPr="00BB76FE">
        <w:t>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Таким образом,</w:t>
      </w:r>
      <w:r w:rsidRPr="00BB76FE">
        <w:rPr>
          <w:spacing w:val="40"/>
        </w:rPr>
        <w:t xml:space="preserve"> </w:t>
      </w:r>
      <w:r w:rsidRPr="00BB76FE">
        <w:t>создавая</w:t>
      </w:r>
      <w:r w:rsidRPr="00BB76FE">
        <w:rPr>
          <w:spacing w:val="40"/>
        </w:rPr>
        <w:t xml:space="preserve"> </w:t>
      </w:r>
      <w:r w:rsidRPr="00BB76FE">
        <w:t>условия для</w:t>
      </w:r>
      <w:r w:rsidRPr="00BB76FE">
        <w:rPr>
          <w:spacing w:val="40"/>
        </w:rPr>
        <w:t xml:space="preserve"> </w:t>
      </w:r>
      <w:r w:rsidRPr="00BB76FE">
        <w:t>ребенка по выбору форм, способов самореализации на основе освоения общечеловеческих ценностей,</w:t>
      </w:r>
      <w:r w:rsidRPr="00BB76FE">
        <w:rPr>
          <w:spacing w:val="40"/>
        </w:rPr>
        <w:t xml:space="preserve"> </w:t>
      </w:r>
      <w:r w:rsidRPr="00BB76FE">
        <w:t>учитываем особенности сельской школы.</w:t>
      </w:r>
    </w:p>
    <w:p w:rsidR="00F446AD" w:rsidRPr="00BB76FE" w:rsidRDefault="00F446AD" w:rsidP="00F446AD">
      <w:pPr>
        <w:spacing w:line="276" w:lineRule="auto"/>
        <w:ind w:firstLine="476"/>
        <w:rPr>
          <w:rFonts w:cs="Times New Roman"/>
          <w:sz w:val="24"/>
          <w:szCs w:val="24"/>
        </w:rPr>
      </w:pPr>
      <w:r w:rsidRPr="00BB76FE">
        <w:rPr>
          <w:rFonts w:cs="Times New Roman"/>
          <w:sz w:val="24"/>
          <w:szCs w:val="24"/>
        </w:rPr>
        <w:t xml:space="preserve">   Социальными партнерами школы в решении задач воспитания являются:</w:t>
      </w:r>
    </w:p>
    <w:p w:rsidR="00F446AD" w:rsidRPr="00BB76FE" w:rsidRDefault="00F446AD" w:rsidP="00F446AD">
      <w:pPr>
        <w:pStyle w:val="a3"/>
        <w:spacing w:line="276" w:lineRule="auto"/>
        <w:ind w:right="223"/>
      </w:pPr>
      <w:r w:rsidRPr="00BB76FE">
        <w:t>Сарай-Гирский СДК, сельская библиотека; администрация Сарай-Гирского сельсовета.</w:t>
      </w:r>
      <w:r w:rsidRPr="00BB76FE">
        <w:br/>
        <w:t>Программа воспитания учитывает многонациональный состав семей обучающихся. Для удовлетворения потребностей учеников в расширении социальных  связей  активно   используем  онлайн-платформы  и  ресурсы:</w:t>
      </w:r>
    </w:p>
    <w:p w:rsidR="00F446AD" w:rsidRPr="00BB76FE" w:rsidRDefault="00F446AD" w:rsidP="00F446AD">
      <w:pPr>
        <w:pStyle w:val="a3"/>
        <w:spacing w:before="1" w:line="276" w:lineRule="auto"/>
        <w:ind w:right="226" w:firstLine="476"/>
      </w:pPr>
      <w:r w:rsidRPr="00BB76FE">
        <w:t xml:space="preserve">«Электронный дневник и журнал», «Учи.ру»,«Российская электронная школа»,   «Навигатор дополнительного образования». </w:t>
      </w:r>
    </w:p>
    <w:p w:rsidR="00F446AD" w:rsidRPr="00BB76FE" w:rsidRDefault="00F446AD" w:rsidP="00F446AD">
      <w:pPr>
        <w:pStyle w:val="a3"/>
        <w:spacing w:before="65" w:line="276" w:lineRule="auto"/>
        <w:ind w:right="227" w:firstLine="476"/>
      </w:pPr>
      <w:r w:rsidRPr="00BB76FE">
        <w:t xml:space="preserve">Различная   информация   для   обучающихся,   педагогов, родителей и законных представителей публикуется на официальном сайте образовательного учреждения - </w:t>
      </w:r>
      <w:hyperlink r:id="rId369" w:history="1">
        <w:r w:rsidRPr="00BB76FE">
          <w:rPr>
            <w:rStyle w:val="afa"/>
            <w:lang w:eastAsia="en-US"/>
          </w:rPr>
          <w:t>https://saray-gir.orbschool.ru/</w:t>
        </w:r>
      </w:hyperlink>
      <w:r w:rsidRPr="00BB76FE">
        <w:t xml:space="preserve"> и школьной группе в социальной сети «В контакте» </w:t>
      </w:r>
      <w:hyperlink r:id="rId370" w:history="1">
        <w:r w:rsidRPr="00BB76FE">
          <w:rPr>
            <w:rStyle w:val="afa"/>
            <w:lang w:eastAsia="en-US"/>
          </w:rPr>
          <w:t>https://vk.com/public194979711</w:t>
        </w:r>
      </w:hyperlink>
      <w:r w:rsidRPr="00BB76FE">
        <w:t>.</w:t>
      </w:r>
    </w:p>
    <w:p w:rsidR="00F446AD" w:rsidRPr="00BB76FE" w:rsidRDefault="00F446AD" w:rsidP="00F446AD">
      <w:pPr>
        <w:pStyle w:val="a3"/>
        <w:spacing w:before="65" w:line="276" w:lineRule="auto"/>
        <w:ind w:right="227"/>
        <w:sectPr w:rsidR="00F446AD" w:rsidRPr="00BB76FE" w:rsidSect="00F446AD">
          <w:pgSz w:w="11900" w:h="16850"/>
          <w:pgMar w:top="851" w:right="620" w:bottom="280" w:left="800" w:header="720" w:footer="720" w:gutter="0"/>
          <w:cols w:space="720"/>
        </w:sectPr>
      </w:pPr>
      <w:r w:rsidRPr="00BB76FE">
        <w:t xml:space="preserve"> </w:t>
      </w:r>
    </w:p>
    <w:p w:rsidR="00F446AD" w:rsidRPr="00BB76FE" w:rsidRDefault="00F446AD" w:rsidP="00F446AD">
      <w:pPr>
        <w:spacing w:line="276" w:lineRule="auto"/>
        <w:rPr>
          <w:rFonts w:cs="Times New Roman"/>
          <w:sz w:val="24"/>
          <w:szCs w:val="24"/>
        </w:rPr>
      </w:pPr>
    </w:p>
    <w:p w:rsidR="00F446AD" w:rsidRPr="00BB76FE" w:rsidRDefault="00F446AD" w:rsidP="00F446AD">
      <w:pPr>
        <w:spacing w:line="276" w:lineRule="auto"/>
        <w:jc w:val="center"/>
        <w:rPr>
          <w:rFonts w:cs="Times New Roman"/>
          <w:b/>
          <w:sz w:val="24"/>
          <w:szCs w:val="24"/>
        </w:rPr>
      </w:pPr>
      <w:r w:rsidRPr="00BB76FE">
        <w:rPr>
          <w:rFonts w:cs="Times New Roman"/>
          <w:b/>
          <w:sz w:val="24"/>
          <w:szCs w:val="24"/>
        </w:rPr>
        <w:t>Деятельность, общение и отношения сторон в образовательном учреждении строятся на следующих принципах:</w:t>
      </w:r>
    </w:p>
    <w:p w:rsidR="00F446AD" w:rsidRPr="00BB76FE" w:rsidRDefault="00F446AD" w:rsidP="00F446AD">
      <w:pPr>
        <w:spacing w:line="276" w:lineRule="auto"/>
        <w:rPr>
          <w:rFonts w:cs="Times New Roman"/>
          <w:sz w:val="24"/>
          <w:szCs w:val="24"/>
        </w:rPr>
      </w:pPr>
      <w:r w:rsidRPr="00BB76FE">
        <w:rPr>
          <w:rFonts w:cs="Times New Roman"/>
          <w:sz w:val="24"/>
          <w:szCs w:val="24"/>
        </w:rPr>
        <w:t>1. Принцип самореализации. Одной из главных составляющих счастья человека является успешная реализация своего потенциала в образовательной, профессиональной, досуговой, социально-бытовой сферах жизнедеятельности. Педагогическое обеспечение развития у ребенка способности к самореализации – системообразующие звено учебно-воспитательного процесса.</w:t>
      </w:r>
    </w:p>
    <w:p w:rsidR="00F446AD" w:rsidRPr="00BB76FE" w:rsidRDefault="00F446AD" w:rsidP="00F446AD">
      <w:pPr>
        <w:spacing w:line="276" w:lineRule="auto"/>
        <w:rPr>
          <w:rFonts w:cs="Times New Roman"/>
          <w:sz w:val="24"/>
          <w:szCs w:val="24"/>
        </w:rPr>
      </w:pPr>
      <w:r w:rsidRPr="00BB76FE">
        <w:rPr>
          <w:rFonts w:cs="Times New Roman"/>
          <w:sz w:val="24"/>
          <w:szCs w:val="24"/>
        </w:rPr>
        <w:t xml:space="preserve"> 2. Принцип нравственной направленности. Нравственная направленность рассматривается как ценностное наполнение содержания, форм и способов самореализации человека. Формирование у детей нравственного иммунитета – ведущее направление деятельности педагогов на уроках, школьных и классных мероприятиях, в групповом и индивидуальном взаимодействии с учащимися. </w:t>
      </w:r>
    </w:p>
    <w:p w:rsidR="00F446AD" w:rsidRPr="00BB76FE" w:rsidRDefault="00F446AD" w:rsidP="00F446AD">
      <w:pPr>
        <w:spacing w:line="276" w:lineRule="auto"/>
        <w:rPr>
          <w:rFonts w:cs="Times New Roman"/>
          <w:sz w:val="24"/>
          <w:szCs w:val="24"/>
        </w:rPr>
      </w:pPr>
      <w:r w:rsidRPr="00BB76FE">
        <w:rPr>
          <w:rFonts w:cs="Times New Roman"/>
          <w:sz w:val="24"/>
          <w:szCs w:val="24"/>
        </w:rPr>
        <w:t xml:space="preserve">3. Принцип индивидуальности. Каждый член школьного сообщества должен стать и быть самим собой, обрести свой образ. Неоценимой помощью ребенку в самоосуществлении может стать культивирование в образовательном учреждении деятельности, направленной на развитие и проявление индивидуальности детей. </w:t>
      </w:r>
    </w:p>
    <w:p w:rsidR="00F446AD" w:rsidRPr="00BB76FE" w:rsidRDefault="00F446AD" w:rsidP="00F446AD">
      <w:pPr>
        <w:spacing w:line="276" w:lineRule="auto"/>
        <w:rPr>
          <w:rFonts w:cs="Times New Roman"/>
          <w:sz w:val="24"/>
          <w:szCs w:val="24"/>
        </w:rPr>
      </w:pPr>
      <w:r w:rsidRPr="00BB76FE">
        <w:rPr>
          <w:rFonts w:cs="Times New Roman"/>
          <w:sz w:val="24"/>
          <w:szCs w:val="24"/>
        </w:rPr>
        <w:t>4. Принцип самостоятельности. Умение быть самостоятельным постепенно становится ценностью для всего школьного сообщества и каждого его члена. Оно формируется и развивается у детей с первой минуты обучения в школе и до последнего звонка в их школьной жизни.</w:t>
      </w:r>
    </w:p>
    <w:p w:rsidR="00F446AD" w:rsidRPr="00BB76FE" w:rsidRDefault="00F446AD" w:rsidP="00F446AD">
      <w:pPr>
        <w:spacing w:line="276" w:lineRule="auto"/>
        <w:rPr>
          <w:rFonts w:cs="Times New Roman"/>
          <w:sz w:val="24"/>
          <w:szCs w:val="24"/>
        </w:rPr>
      </w:pPr>
      <w:r w:rsidRPr="00BB76FE">
        <w:rPr>
          <w:rFonts w:cs="Times New Roman"/>
          <w:sz w:val="24"/>
          <w:szCs w:val="24"/>
        </w:rPr>
        <w:t xml:space="preserve"> 5. Принцип успешности. Переживаемое ребенком чувство радости от успешно выполненного учебного задания, достижений в труде, спорте, искусстве позволяет в дальнейшем ставить и решать более сложные и важные задачи. В качестве эффективного педагогического средства стимулирования социально и личностно значимых устремлений может выступать метод создания ситуации успеха.</w:t>
      </w:r>
    </w:p>
    <w:p w:rsidR="00F446AD" w:rsidRPr="00BB76FE" w:rsidRDefault="00F446AD" w:rsidP="00F446AD">
      <w:pPr>
        <w:spacing w:line="276" w:lineRule="auto"/>
        <w:rPr>
          <w:rFonts w:cs="Times New Roman"/>
          <w:sz w:val="24"/>
          <w:szCs w:val="24"/>
        </w:rPr>
      </w:pPr>
      <w:r w:rsidRPr="00BB76FE">
        <w:rPr>
          <w:rFonts w:cs="Times New Roman"/>
          <w:sz w:val="24"/>
          <w:szCs w:val="24"/>
        </w:rPr>
        <w:t xml:space="preserve"> 6. Принцип креативности. Индивидуальное и коллективное жизнетворчество помогает детям обогатить и реализовать свой потенциал. Педагоги школы направляют свои усилия на развитие творческих способностей учащихся. </w:t>
      </w:r>
    </w:p>
    <w:p w:rsidR="00F446AD" w:rsidRPr="00BB76FE" w:rsidRDefault="00F446AD" w:rsidP="00F446AD">
      <w:pPr>
        <w:spacing w:line="276" w:lineRule="auto"/>
        <w:rPr>
          <w:rFonts w:cs="Times New Roman"/>
          <w:b/>
          <w:w w:val="0"/>
          <w:sz w:val="24"/>
          <w:szCs w:val="24"/>
        </w:rPr>
      </w:pPr>
      <w:r w:rsidRPr="00BB76FE">
        <w:rPr>
          <w:rFonts w:cs="Times New Roman"/>
          <w:b/>
          <w:w w:val="0"/>
          <w:sz w:val="24"/>
          <w:szCs w:val="24"/>
        </w:rPr>
        <w:t>Процесс воспитания в школе основывается на следующих принципах взаимодействия педагогов и школьников:</w:t>
      </w:r>
    </w:p>
    <w:p w:rsidR="00F446AD" w:rsidRPr="00BB76FE" w:rsidRDefault="00F446AD" w:rsidP="00AB3058">
      <w:pPr>
        <w:pStyle w:val="ab"/>
        <w:numPr>
          <w:ilvl w:val="0"/>
          <w:numId w:val="173"/>
        </w:numPr>
        <w:spacing w:after="0"/>
        <w:ind w:left="0" w:firstLine="0"/>
        <w:contextualSpacing w:val="0"/>
        <w:jc w:val="both"/>
        <w:rPr>
          <w:rFonts w:ascii="Times New Roman" w:hAnsi="Times New Roman" w:cs="Times New Roman"/>
          <w:iCs/>
          <w:w w:val="0"/>
          <w:sz w:val="24"/>
          <w:szCs w:val="24"/>
        </w:rPr>
      </w:pPr>
      <w:r w:rsidRPr="00BB76FE">
        <w:rPr>
          <w:rFonts w:ascii="Times New Roman" w:hAnsi="Times New Roman" w:cs="Times New Roman"/>
          <w:sz w:val="24"/>
          <w:szCs w:val="24"/>
        </w:rPr>
        <w:t>принцип уважения к личности ребенка, веры в способности и возможности любого ребенка к совершенствованию;</w:t>
      </w:r>
    </w:p>
    <w:p w:rsidR="00F446AD" w:rsidRPr="00BB76FE" w:rsidRDefault="00F446AD" w:rsidP="00AB3058">
      <w:pPr>
        <w:pStyle w:val="ab"/>
        <w:widowControl w:val="0"/>
        <w:numPr>
          <w:ilvl w:val="0"/>
          <w:numId w:val="173"/>
        </w:numPr>
        <w:autoSpaceDE w:val="0"/>
        <w:autoSpaceDN w:val="0"/>
        <w:spacing w:after="0"/>
        <w:ind w:left="0" w:firstLine="0"/>
        <w:contextualSpacing w:val="0"/>
        <w:jc w:val="both"/>
        <w:rPr>
          <w:rFonts w:ascii="Times New Roman" w:hAnsi="Times New Roman" w:cs="Times New Roman"/>
          <w:iCs/>
          <w:w w:val="0"/>
          <w:sz w:val="24"/>
          <w:szCs w:val="24"/>
        </w:rPr>
      </w:pPr>
      <w:r w:rsidRPr="00BB76FE">
        <w:rPr>
          <w:rFonts w:ascii="Times New Roman" w:hAnsi="Times New Roman" w:cs="Times New Roman"/>
          <w:iCs/>
          <w:w w:val="0"/>
          <w:sz w:val="24"/>
          <w:szCs w:val="24"/>
        </w:rPr>
        <w:t>принцип доверия обучающимся при принятии решений, реализации дел, отнесенных к их зоне ответственности;</w:t>
      </w:r>
    </w:p>
    <w:p w:rsidR="00F446AD" w:rsidRPr="00BB76FE" w:rsidRDefault="00F446AD" w:rsidP="00AB3058">
      <w:pPr>
        <w:pStyle w:val="ab"/>
        <w:widowControl w:val="0"/>
        <w:numPr>
          <w:ilvl w:val="0"/>
          <w:numId w:val="173"/>
        </w:numPr>
        <w:autoSpaceDE w:val="0"/>
        <w:autoSpaceDN w:val="0"/>
        <w:spacing w:after="0"/>
        <w:ind w:left="0"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принцип гуманизации межличностных отношений, недопустимости любых форм и видов травли, насилия, проявления жестокости;</w:t>
      </w:r>
    </w:p>
    <w:p w:rsidR="00F446AD" w:rsidRPr="00BB76FE" w:rsidRDefault="00F446AD" w:rsidP="00AB3058">
      <w:pPr>
        <w:pStyle w:val="ab"/>
        <w:numPr>
          <w:ilvl w:val="0"/>
          <w:numId w:val="173"/>
        </w:numPr>
        <w:spacing w:after="0"/>
        <w:ind w:left="0" w:firstLine="0"/>
        <w:contextualSpacing w:val="0"/>
        <w:jc w:val="both"/>
        <w:rPr>
          <w:rFonts w:ascii="Times New Roman" w:hAnsi="Times New Roman" w:cs="Times New Roman"/>
          <w:iCs/>
          <w:w w:val="0"/>
          <w:sz w:val="24"/>
          <w:szCs w:val="24"/>
        </w:rPr>
      </w:pPr>
      <w:r w:rsidRPr="00BB76FE">
        <w:rPr>
          <w:rFonts w:ascii="Times New Roman" w:hAnsi="Times New Roman" w:cs="Times New Roman"/>
          <w:sz w:val="24"/>
          <w:szCs w:val="24"/>
        </w:rPr>
        <w:t>принцип</w:t>
      </w:r>
      <w:r w:rsidRPr="00BB76FE">
        <w:rPr>
          <w:rFonts w:ascii="Times New Roman" w:hAnsi="Times New Roman" w:cs="Times New Roman"/>
          <w:iCs/>
          <w:w w:val="0"/>
          <w:sz w:val="24"/>
          <w:szCs w:val="24"/>
        </w:rPr>
        <w:t xml:space="preserve"> взаимоуважения и сотрудничества взрослых и детей;</w:t>
      </w:r>
    </w:p>
    <w:p w:rsidR="00F446AD" w:rsidRPr="00BB76FE" w:rsidRDefault="00F446AD" w:rsidP="00AB3058">
      <w:pPr>
        <w:pStyle w:val="ab"/>
        <w:widowControl w:val="0"/>
        <w:numPr>
          <w:ilvl w:val="0"/>
          <w:numId w:val="173"/>
        </w:numPr>
        <w:autoSpaceDE w:val="0"/>
        <w:autoSpaceDN w:val="0"/>
        <w:spacing w:after="0"/>
        <w:ind w:left="0" w:firstLine="0"/>
        <w:contextualSpacing w:val="0"/>
        <w:jc w:val="both"/>
        <w:rPr>
          <w:rFonts w:ascii="Times New Roman" w:hAnsi="Times New Roman" w:cs="Times New Roman"/>
          <w:iCs/>
          <w:w w:val="0"/>
          <w:sz w:val="24"/>
          <w:szCs w:val="24"/>
        </w:rPr>
      </w:pPr>
      <w:r w:rsidRPr="00BB76FE">
        <w:rPr>
          <w:rFonts w:ascii="Times New Roman" w:hAnsi="Times New Roman" w:cs="Times New Roman"/>
          <w:sz w:val="24"/>
          <w:szCs w:val="24"/>
        </w:rPr>
        <w:t>принцип</w:t>
      </w:r>
      <w:r w:rsidRPr="00BB76FE">
        <w:rPr>
          <w:rFonts w:ascii="Times New Roman" w:hAnsi="Times New Roman" w:cs="Times New Roman"/>
          <w:iCs/>
          <w:w w:val="0"/>
          <w:sz w:val="24"/>
          <w:szCs w:val="24"/>
        </w:rPr>
        <w:t xml:space="preserve"> соблюдения прав и защиты интересов обучающихся;</w:t>
      </w:r>
    </w:p>
    <w:p w:rsidR="00F446AD" w:rsidRPr="00BB76FE" w:rsidRDefault="00F446AD" w:rsidP="00AB3058">
      <w:pPr>
        <w:pStyle w:val="ab"/>
        <w:widowControl w:val="0"/>
        <w:numPr>
          <w:ilvl w:val="0"/>
          <w:numId w:val="173"/>
        </w:numPr>
        <w:autoSpaceDE w:val="0"/>
        <w:autoSpaceDN w:val="0"/>
        <w:spacing w:after="0"/>
        <w:ind w:left="0" w:firstLine="0"/>
        <w:contextualSpacing w:val="0"/>
        <w:jc w:val="both"/>
        <w:rPr>
          <w:rFonts w:ascii="Times New Roman" w:hAnsi="Times New Roman" w:cs="Times New Roman"/>
          <w:iCs/>
          <w:w w:val="0"/>
          <w:sz w:val="24"/>
          <w:szCs w:val="24"/>
        </w:rPr>
      </w:pPr>
      <w:r w:rsidRPr="00BB76FE">
        <w:rPr>
          <w:rFonts w:ascii="Times New Roman" w:hAnsi="Times New Roman" w:cs="Times New Roman"/>
          <w:sz w:val="24"/>
          <w:szCs w:val="24"/>
        </w:rPr>
        <w:t>принцип</w:t>
      </w:r>
      <w:r w:rsidRPr="00BB76FE">
        <w:rPr>
          <w:rFonts w:ascii="Times New Roman" w:hAnsi="Times New Roman" w:cs="Times New Roman"/>
          <w:iCs/>
          <w:w w:val="0"/>
          <w:sz w:val="24"/>
          <w:szCs w:val="24"/>
        </w:rPr>
        <w:t xml:space="preserve"> учета интересов, запросов и мнения обучающихся, родителей при принятии управленческих решений.</w:t>
      </w:r>
    </w:p>
    <w:p w:rsidR="00F446AD" w:rsidRPr="00BB76FE" w:rsidRDefault="00F446AD" w:rsidP="00F446AD">
      <w:pPr>
        <w:spacing w:line="276" w:lineRule="auto"/>
        <w:rPr>
          <w:rFonts w:cs="Times New Roman"/>
          <w:sz w:val="24"/>
          <w:szCs w:val="24"/>
        </w:rPr>
      </w:pPr>
    </w:p>
    <w:p w:rsidR="00F446AD" w:rsidRPr="00BB76FE" w:rsidRDefault="00F446AD" w:rsidP="00F446AD">
      <w:pPr>
        <w:spacing w:line="276" w:lineRule="auto"/>
        <w:rPr>
          <w:rFonts w:cs="Times New Roman"/>
          <w:b/>
          <w:sz w:val="24"/>
          <w:szCs w:val="24"/>
        </w:rPr>
      </w:pPr>
      <w:r w:rsidRPr="00BB76FE">
        <w:rPr>
          <w:rFonts w:cs="Times New Roman"/>
          <w:b/>
          <w:sz w:val="24"/>
          <w:szCs w:val="24"/>
        </w:rPr>
        <w:t>Основными традициями воспитания в школе являются:</w:t>
      </w:r>
    </w:p>
    <w:p w:rsidR="00F446AD" w:rsidRPr="00BB76FE" w:rsidRDefault="00F446AD" w:rsidP="00AB3058">
      <w:pPr>
        <w:widowControl w:val="0"/>
        <w:numPr>
          <w:ilvl w:val="0"/>
          <w:numId w:val="174"/>
        </w:numPr>
        <w:autoSpaceDE w:val="0"/>
        <w:autoSpaceDN w:val="0"/>
        <w:spacing w:line="276" w:lineRule="auto"/>
        <w:ind w:left="0" w:firstLine="567"/>
        <w:rPr>
          <w:rFonts w:cs="Times New Roman"/>
          <w:iCs/>
          <w:w w:val="0"/>
          <w:sz w:val="24"/>
          <w:szCs w:val="24"/>
        </w:rPr>
      </w:pPr>
      <w:r w:rsidRPr="00BB76FE">
        <w:rPr>
          <w:rFonts w:cs="Times New Roman"/>
          <w:sz w:val="24"/>
          <w:szCs w:val="24"/>
        </w:rPr>
        <w:lastRenderedPageBreak/>
        <w:t>- 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r w:rsidRPr="00BB76FE">
        <w:rPr>
          <w:rFonts w:cs="Times New Roman"/>
          <w:iCs/>
          <w:w w:val="0"/>
          <w:sz w:val="24"/>
          <w:szCs w:val="24"/>
        </w:rPr>
        <w:t xml:space="preserve"> 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РДШ;</w:t>
      </w:r>
    </w:p>
    <w:p w:rsidR="00F446AD" w:rsidRPr="00BB76FE" w:rsidRDefault="00F446AD" w:rsidP="00AB3058">
      <w:pPr>
        <w:widowControl w:val="0"/>
        <w:numPr>
          <w:ilvl w:val="0"/>
          <w:numId w:val="174"/>
        </w:numPr>
        <w:autoSpaceDE w:val="0"/>
        <w:autoSpaceDN w:val="0"/>
        <w:spacing w:line="276" w:lineRule="auto"/>
        <w:ind w:left="0" w:firstLine="567"/>
        <w:rPr>
          <w:rFonts w:cs="Times New Roman"/>
          <w:iCs/>
          <w:w w:val="0"/>
          <w:sz w:val="24"/>
          <w:szCs w:val="24"/>
        </w:rPr>
      </w:pPr>
      <w:r w:rsidRPr="00BB76FE">
        <w:rPr>
          <w:rFonts w:cs="Times New Roman"/>
          <w:sz w:val="24"/>
          <w:szCs w:val="24"/>
        </w:rPr>
        <w:t xml:space="preserve"> реализация процессов воспитания и социализации обучающихся с использованием ресурсов социально-педагогического партнёрства.</w:t>
      </w:r>
    </w:p>
    <w:p w:rsidR="00F446AD" w:rsidRPr="00BB76FE" w:rsidRDefault="00F446AD" w:rsidP="00F446AD">
      <w:pPr>
        <w:spacing w:line="276" w:lineRule="auto"/>
        <w:ind w:firstLine="567"/>
        <w:rPr>
          <w:rFonts w:cs="Times New Roman"/>
          <w:b/>
          <w:sz w:val="24"/>
          <w:szCs w:val="24"/>
        </w:rPr>
      </w:pPr>
      <w:r w:rsidRPr="00BB76FE">
        <w:rPr>
          <w:rFonts w:cs="Times New Roman"/>
          <w:b/>
          <w:sz w:val="24"/>
          <w:szCs w:val="24"/>
        </w:rPr>
        <w:t>Наиболее   значимые   традиционные   дела, события, мероприятия, составляющие основу воспитательной</w:t>
      </w:r>
      <w:r w:rsidRPr="00BB76FE">
        <w:rPr>
          <w:rFonts w:cs="Times New Roman"/>
          <w:b/>
          <w:spacing w:val="1"/>
          <w:sz w:val="24"/>
          <w:szCs w:val="24"/>
        </w:rPr>
        <w:t xml:space="preserve"> </w:t>
      </w:r>
      <w:r w:rsidRPr="00BB76FE">
        <w:rPr>
          <w:rFonts w:cs="Times New Roman"/>
          <w:b/>
          <w:sz w:val="24"/>
          <w:szCs w:val="24"/>
        </w:rPr>
        <w:t>системы школы:</w:t>
      </w:r>
    </w:p>
    <w:p w:rsidR="00F446AD" w:rsidRPr="00BB76FE" w:rsidRDefault="00F446AD" w:rsidP="00AB3058">
      <w:pPr>
        <w:pStyle w:val="ab"/>
        <w:widowControl w:val="0"/>
        <w:numPr>
          <w:ilvl w:val="0"/>
          <w:numId w:val="175"/>
        </w:numPr>
        <w:autoSpaceDE w:val="0"/>
        <w:autoSpaceDN w:val="0"/>
        <w:spacing w:after="0"/>
        <w:ind w:left="0"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Акции, посвящённые значимым датам страны.</w:t>
      </w:r>
    </w:p>
    <w:p w:rsidR="00F446AD" w:rsidRPr="00BB76FE" w:rsidRDefault="00F446AD" w:rsidP="00AB3058">
      <w:pPr>
        <w:pStyle w:val="ab"/>
        <w:widowControl w:val="0"/>
        <w:numPr>
          <w:ilvl w:val="0"/>
          <w:numId w:val="175"/>
        </w:numPr>
        <w:autoSpaceDE w:val="0"/>
        <w:autoSpaceDN w:val="0"/>
        <w:spacing w:after="0"/>
        <w:ind w:left="0" w:firstLine="0"/>
        <w:contextualSpacing w:val="0"/>
        <w:rPr>
          <w:rFonts w:ascii="Times New Roman" w:hAnsi="Times New Roman" w:cs="Times New Roman"/>
          <w:i/>
          <w:sz w:val="24"/>
          <w:szCs w:val="24"/>
        </w:rPr>
      </w:pPr>
      <w:r w:rsidRPr="00BB76FE">
        <w:rPr>
          <w:rStyle w:val="CharAttribute501"/>
          <w:rFonts w:eastAsia="№Е"/>
          <w:sz w:val="24"/>
          <w:szCs w:val="24"/>
        </w:rPr>
        <w:t>Мероприятия с использованием интерактивных локаций и тематических активностей: «Неделя толерантности», «</w:t>
      </w:r>
      <w:r w:rsidRPr="00BB76FE">
        <w:rPr>
          <w:rFonts w:ascii="Times New Roman" w:hAnsi="Times New Roman" w:cs="Times New Roman"/>
          <w:i/>
          <w:sz w:val="24"/>
          <w:szCs w:val="24"/>
        </w:rPr>
        <w:t xml:space="preserve">Неделя профориентации», «Неделя позитива», «Неделя российской науки», «Декада «Мы – за ЗОЖ!»», </w:t>
      </w:r>
      <w:r w:rsidRPr="00BB76FE">
        <w:rPr>
          <w:rStyle w:val="CharAttribute501"/>
          <w:rFonts w:eastAsia="№Е"/>
          <w:sz w:val="24"/>
          <w:szCs w:val="24"/>
        </w:rPr>
        <w:t>«Марафон добрых дел».</w:t>
      </w:r>
      <w:r w:rsidRPr="00BB76FE">
        <w:rPr>
          <w:rStyle w:val="CharAttribute501"/>
          <w:rFonts w:eastAsia="№Е"/>
          <w:sz w:val="24"/>
          <w:szCs w:val="24"/>
        </w:rPr>
        <w:br/>
        <w:t>-        линейка Первого звонка</w:t>
      </w:r>
      <w:r w:rsidRPr="00BB76FE">
        <w:rPr>
          <w:rStyle w:val="CharAttribute501"/>
          <w:rFonts w:eastAsia="№Е"/>
          <w:sz w:val="24"/>
          <w:szCs w:val="24"/>
        </w:rPr>
        <w:br/>
        <w:t xml:space="preserve">-        </w:t>
      </w:r>
      <w:r w:rsidRPr="00BB76FE">
        <w:rPr>
          <w:rFonts w:ascii="Times New Roman" w:hAnsi="Times New Roman" w:cs="Times New Roman"/>
          <w:sz w:val="24"/>
          <w:szCs w:val="24"/>
        </w:rPr>
        <w:t>День учителя</w:t>
      </w:r>
      <w:r w:rsidRPr="00BB76FE">
        <w:rPr>
          <w:rFonts w:ascii="Times New Roman" w:hAnsi="Times New Roman" w:cs="Times New Roman"/>
          <w:sz w:val="24"/>
          <w:szCs w:val="24"/>
        </w:rPr>
        <w:br/>
        <w:t>-        Осенний бал</w:t>
      </w:r>
      <w:r w:rsidRPr="00BB76FE">
        <w:rPr>
          <w:rFonts w:ascii="Times New Roman" w:hAnsi="Times New Roman" w:cs="Times New Roman"/>
          <w:sz w:val="24"/>
          <w:szCs w:val="24"/>
        </w:rPr>
        <w:br/>
        <w:t>-         Новогодний переполох</w:t>
      </w:r>
      <w:r w:rsidRPr="00BB76FE">
        <w:rPr>
          <w:rFonts w:ascii="Times New Roman" w:hAnsi="Times New Roman" w:cs="Times New Roman"/>
          <w:sz w:val="24"/>
          <w:szCs w:val="24"/>
        </w:rPr>
        <w:br/>
        <w:t>-         23+8</w:t>
      </w:r>
    </w:p>
    <w:p w:rsidR="00F446AD" w:rsidRPr="00BB76FE" w:rsidRDefault="00F446AD" w:rsidP="00AB3058">
      <w:pPr>
        <w:pStyle w:val="ab"/>
        <w:widowControl w:val="0"/>
        <w:numPr>
          <w:ilvl w:val="0"/>
          <w:numId w:val="175"/>
        </w:numPr>
        <w:autoSpaceDE w:val="0"/>
        <w:autoSpaceDN w:val="0"/>
        <w:spacing w:after="0"/>
        <w:ind w:left="0"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Праздник Последнего звонка.</w:t>
      </w:r>
    </w:p>
    <w:p w:rsidR="00F446AD" w:rsidRPr="00BB76FE" w:rsidRDefault="00F446AD" w:rsidP="00F446AD">
      <w:pPr>
        <w:pStyle w:val="a3"/>
        <w:spacing w:line="276" w:lineRule="auto"/>
        <w:ind w:right="223" w:firstLine="719"/>
      </w:pPr>
      <w:r w:rsidRPr="00BB76FE">
        <w:t xml:space="preserve">Акции: </w:t>
      </w:r>
      <w:r w:rsidRPr="00BB76FE">
        <w:rPr>
          <w:color w:val="000009"/>
        </w:rPr>
        <w:t>акция «Окна Победы»,«Бессмертный полк»,«Георгиевская ленточка».</w:t>
      </w:r>
    </w:p>
    <w:p w:rsidR="00F446AD" w:rsidRPr="00BB76FE" w:rsidRDefault="00F446AD" w:rsidP="00F446AD">
      <w:pPr>
        <w:pStyle w:val="a3"/>
        <w:spacing w:line="276" w:lineRule="auto"/>
        <w:ind w:right="223" w:firstLine="719"/>
      </w:pPr>
      <w:r w:rsidRPr="00BB76FE">
        <w:t>Спортивные мероприятия в рамках деятельности школьного спортивного клуба.</w:t>
      </w:r>
    </w:p>
    <w:p w:rsidR="00F446AD" w:rsidRPr="00BB76FE" w:rsidRDefault="00F446AD" w:rsidP="00F446AD">
      <w:pPr>
        <w:spacing w:line="276" w:lineRule="auto"/>
        <w:rPr>
          <w:rFonts w:cs="Times New Roman"/>
          <w:sz w:val="24"/>
          <w:szCs w:val="24"/>
        </w:rPr>
      </w:pPr>
      <w:r w:rsidRPr="00BB76FE">
        <w:rPr>
          <w:rFonts w:cs="Times New Roman"/>
          <w:sz w:val="24"/>
          <w:szCs w:val="24"/>
        </w:rPr>
        <w:t>Школа участвует в следующих значимых проектах и программах, включённых в</w:t>
      </w:r>
      <w:r w:rsidRPr="00BB76FE">
        <w:rPr>
          <w:rFonts w:cs="Times New Roman"/>
          <w:spacing w:val="-1"/>
          <w:sz w:val="24"/>
          <w:szCs w:val="24"/>
        </w:rPr>
        <w:t xml:space="preserve"> </w:t>
      </w:r>
      <w:r w:rsidRPr="00BB76FE">
        <w:rPr>
          <w:rFonts w:cs="Times New Roman"/>
          <w:sz w:val="24"/>
          <w:szCs w:val="24"/>
        </w:rPr>
        <w:t>систему</w:t>
      </w:r>
      <w:r w:rsidRPr="00BB76FE">
        <w:rPr>
          <w:rFonts w:cs="Times New Roman"/>
          <w:spacing w:val="-4"/>
          <w:sz w:val="24"/>
          <w:szCs w:val="24"/>
        </w:rPr>
        <w:t xml:space="preserve"> </w:t>
      </w:r>
      <w:r w:rsidRPr="00BB76FE">
        <w:rPr>
          <w:rFonts w:cs="Times New Roman"/>
          <w:sz w:val="24"/>
          <w:szCs w:val="24"/>
        </w:rPr>
        <w:t>воспитательной</w:t>
      </w:r>
      <w:r w:rsidRPr="00BB76FE">
        <w:rPr>
          <w:rFonts w:cs="Times New Roman"/>
          <w:spacing w:val="-3"/>
          <w:sz w:val="24"/>
          <w:szCs w:val="24"/>
        </w:rPr>
        <w:t xml:space="preserve"> </w:t>
      </w:r>
      <w:r w:rsidRPr="00BB76FE">
        <w:rPr>
          <w:rFonts w:cs="Times New Roman"/>
          <w:sz w:val="24"/>
          <w:szCs w:val="24"/>
        </w:rPr>
        <w:t>деятельности:</w:t>
      </w:r>
    </w:p>
    <w:p w:rsidR="00F446AD" w:rsidRPr="00BB76FE" w:rsidRDefault="00F446AD" w:rsidP="00AB3058">
      <w:pPr>
        <w:pStyle w:val="ab"/>
        <w:widowControl w:val="0"/>
        <w:numPr>
          <w:ilvl w:val="0"/>
          <w:numId w:val="176"/>
        </w:numPr>
        <w:autoSpaceDE w:val="0"/>
        <w:autoSpaceDN w:val="0"/>
        <w:spacing w:after="0"/>
        <w:ind w:left="0"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Федеральный профориентационный проект «Билет в будущее».</w:t>
      </w:r>
    </w:p>
    <w:p w:rsidR="00F446AD" w:rsidRPr="00BB76FE" w:rsidRDefault="00F446AD" w:rsidP="00AB3058">
      <w:pPr>
        <w:pStyle w:val="ab"/>
        <w:widowControl w:val="0"/>
        <w:numPr>
          <w:ilvl w:val="0"/>
          <w:numId w:val="176"/>
        </w:numPr>
        <w:autoSpaceDE w:val="0"/>
        <w:autoSpaceDN w:val="0"/>
        <w:spacing w:after="0"/>
        <w:ind w:left="0"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Федеральный проект «Пушкинская карта».</w:t>
      </w:r>
    </w:p>
    <w:p w:rsidR="00F446AD" w:rsidRPr="00BB76FE" w:rsidRDefault="00F446AD" w:rsidP="00F446AD">
      <w:pPr>
        <w:pStyle w:val="ab"/>
        <w:ind w:left="0"/>
        <w:rPr>
          <w:rFonts w:ascii="Times New Roman" w:hAnsi="Times New Roman" w:cs="Times New Roman"/>
          <w:sz w:val="24"/>
          <w:szCs w:val="24"/>
        </w:rPr>
      </w:pPr>
      <w:r w:rsidRPr="00BB76FE">
        <w:rPr>
          <w:rFonts w:ascii="Times New Roman" w:hAnsi="Times New Roman" w:cs="Times New Roman"/>
          <w:sz w:val="24"/>
          <w:szCs w:val="24"/>
        </w:rPr>
        <w:t>В школе реализуются следующие инновационные воспитательные практики:</w:t>
      </w:r>
    </w:p>
    <w:p w:rsidR="00F446AD" w:rsidRPr="00BB76FE" w:rsidRDefault="00F446AD" w:rsidP="00AB3058">
      <w:pPr>
        <w:pStyle w:val="ab"/>
        <w:numPr>
          <w:ilvl w:val="0"/>
          <w:numId w:val="178"/>
        </w:numPr>
        <w:tabs>
          <w:tab w:val="left" w:pos="284"/>
        </w:tabs>
        <w:ind w:left="0" w:firstLine="0"/>
        <w:jc w:val="both"/>
        <w:rPr>
          <w:rFonts w:ascii="Times New Roman" w:hAnsi="Times New Roman" w:cs="Times New Roman"/>
          <w:sz w:val="24"/>
          <w:szCs w:val="24"/>
        </w:rPr>
      </w:pPr>
      <w:r w:rsidRPr="00BB76FE">
        <w:rPr>
          <w:rFonts w:ascii="Times New Roman" w:hAnsi="Times New Roman" w:cs="Times New Roman"/>
          <w:sz w:val="24"/>
          <w:szCs w:val="24"/>
        </w:rPr>
        <w:t>Проведение общешкольных мероприятий в формате интерактивных локаций, когда учащиеся в свободном режиме самостоятельно либо с помощью педагога (1-4 классы), выполняют содержательные игровые задания, предполагающие актуализацию имеющегося социально-значимого опыта либо знакомство с имеющейся здесь же стендовой информацией. Прекрасно дополняют данный формат различные тематические активности.</w:t>
      </w:r>
    </w:p>
    <w:p w:rsidR="00F446AD" w:rsidRPr="00BB76FE" w:rsidRDefault="00F446AD" w:rsidP="00F446AD">
      <w:pPr>
        <w:pStyle w:val="ab"/>
        <w:ind w:left="0"/>
        <w:rPr>
          <w:rFonts w:ascii="Times New Roman" w:hAnsi="Times New Roman" w:cs="Times New Roman"/>
          <w:sz w:val="24"/>
          <w:szCs w:val="24"/>
        </w:rPr>
      </w:pPr>
      <w:r w:rsidRPr="00BB76FE">
        <w:rPr>
          <w:rFonts w:ascii="Times New Roman" w:hAnsi="Times New Roman" w:cs="Times New Roman"/>
          <w:sz w:val="24"/>
          <w:szCs w:val="24"/>
        </w:rPr>
        <w:t>Опыт школы показал, что ненавязчивость, возможность свободного выбора, отсутствие авторитарности и обязательности, красочность, современный дизайн делают интерактивные локации привлекательными и востребованными среди учащихся, позволяют охватить большое количество учащихся.</w:t>
      </w:r>
    </w:p>
    <w:p w:rsidR="00F446AD" w:rsidRPr="00BB76FE" w:rsidRDefault="00F446AD" w:rsidP="00AB3058">
      <w:pPr>
        <w:pStyle w:val="ab"/>
        <w:widowControl w:val="0"/>
        <w:numPr>
          <w:ilvl w:val="0"/>
          <w:numId w:val="177"/>
        </w:numPr>
        <w:tabs>
          <w:tab w:val="left" w:pos="284"/>
        </w:tabs>
        <w:autoSpaceDE w:val="0"/>
        <w:autoSpaceDN w:val="0"/>
        <w:spacing w:after="0"/>
        <w:ind w:left="0"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F446AD" w:rsidRPr="00BB76FE" w:rsidRDefault="00F446AD" w:rsidP="00F446AD">
      <w:pPr>
        <w:spacing w:line="276" w:lineRule="auto"/>
        <w:rPr>
          <w:rFonts w:cs="Times New Roman"/>
          <w:sz w:val="24"/>
          <w:szCs w:val="24"/>
        </w:rPr>
      </w:pPr>
      <w:r w:rsidRPr="00BB76FE">
        <w:rPr>
          <w:rFonts w:cs="Times New Roman"/>
          <w:sz w:val="24"/>
          <w:szCs w:val="24"/>
        </w:rPr>
        <w:lastRenderedPageBreak/>
        <w:t>Проблемные зоны, дефициты по достижению эффективных результатов в воспитательной деятельности:</w:t>
      </w:r>
    </w:p>
    <w:p w:rsidR="00F446AD" w:rsidRPr="00BB76FE" w:rsidRDefault="00F446AD" w:rsidP="00AB3058">
      <w:pPr>
        <w:pStyle w:val="ab"/>
        <w:widowControl w:val="0"/>
        <w:numPr>
          <w:ilvl w:val="0"/>
          <w:numId w:val="177"/>
        </w:numPr>
        <w:autoSpaceDE w:val="0"/>
        <w:autoSpaceDN w:val="0"/>
        <w:spacing w:after="0"/>
        <w:ind w:left="0" w:firstLine="0"/>
        <w:contextualSpacing w:val="0"/>
        <w:jc w:val="both"/>
        <w:rPr>
          <w:rFonts w:ascii="Times New Roman" w:hAnsi="Times New Roman" w:cs="Times New Roman"/>
          <w:bCs/>
          <w:sz w:val="24"/>
          <w:szCs w:val="24"/>
        </w:rPr>
      </w:pPr>
      <w:r w:rsidRPr="00BB76FE">
        <w:rPr>
          <w:rFonts w:ascii="Times New Roman" w:hAnsi="Times New Roman" w:cs="Times New Roman"/>
          <w:bCs/>
          <w:sz w:val="24"/>
          <w:szCs w:val="24"/>
        </w:rPr>
        <w:t>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rsidR="00F446AD" w:rsidRPr="00BB76FE" w:rsidRDefault="00F446AD" w:rsidP="00AB3058">
      <w:pPr>
        <w:pStyle w:val="ab"/>
        <w:widowControl w:val="0"/>
        <w:numPr>
          <w:ilvl w:val="0"/>
          <w:numId w:val="177"/>
        </w:numPr>
        <w:autoSpaceDE w:val="0"/>
        <w:autoSpaceDN w:val="0"/>
        <w:spacing w:after="0"/>
        <w:ind w:left="0" w:firstLine="0"/>
        <w:contextualSpacing w:val="0"/>
        <w:jc w:val="both"/>
        <w:rPr>
          <w:rFonts w:ascii="Times New Roman" w:hAnsi="Times New Roman" w:cs="Times New Roman"/>
          <w:bCs/>
          <w:sz w:val="24"/>
          <w:szCs w:val="24"/>
        </w:rPr>
      </w:pPr>
      <w:r w:rsidRPr="00BB76FE">
        <w:rPr>
          <w:rFonts w:ascii="Times New Roman" w:hAnsi="Times New Roman" w:cs="Times New Roman"/>
          <w:sz w:val="24"/>
          <w:szCs w:val="24"/>
        </w:rPr>
        <w:t>Проблемы применения современных методик и технологий воспитания в деятельности классных руководителей, преобладания мероприятийного, а не деятельностного подхода.</w:t>
      </w:r>
    </w:p>
    <w:p w:rsidR="00F446AD" w:rsidRPr="00BB76FE" w:rsidRDefault="00F446AD" w:rsidP="00F446AD">
      <w:pPr>
        <w:spacing w:line="276" w:lineRule="auto"/>
        <w:rPr>
          <w:rFonts w:cs="Times New Roman"/>
          <w:sz w:val="24"/>
          <w:szCs w:val="24"/>
        </w:rPr>
      </w:pPr>
      <w:r w:rsidRPr="00BB76FE">
        <w:rPr>
          <w:rFonts w:cs="Times New Roman"/>
          <w:sz w:val="24"/>
          <w:szCs w:val="24"/>
        </w:rPr>
        <w:t>Для решения обозначенных проблем реализованы следующие мероприятия:</w:t>
      </w:r>
    </w:p>
    <w:p w:rsidR="00F446AD" w:rsidRPr="00BB76FE" w:rsidRDefault="00F446AD" w:rsidP="00AB3058">
      <w:pPr>
        <w:pStyle w:val="ab"/>
        <w:widowControl w:val="0"/>
        <w:numPr>
          <w:ilvl w:val="0"/>
          <w:numId w:val="177"/>
        </w:numPr>
        <w:autoSpaceDE w:val="0"/>
        <w:autoSpaceDN w:val="0"/>
        <w:spacing w:after="0"/>
        <w:ind w:left="0"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Разработана 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F446AD" w:rsidRPr="00BB76FE" w:rsidRDefault="00F446AD" w:rsidP="00AB3058">
      <w:pPr>
        <w:pStyle w:val="ab"/>
        <w:widowControl w:val="0"/>
        <w:numPr>
          <w:ilvl w:val="0"/>
          <w:numId w:val="177"/>
        </w:numPr>
        <w:autoSpaceDE w:val="0"/>
        <w:autoSpaceDN w:val="0"/>
        <w:spacing w:after="0"/>
        <w:ind w:left="0" w:firstLine="0"/>
        <w:contextualSpacing w:val="0"/>
        <w:jc w:val="both"/>
        <w:rPr>
          <w:rFonts w:ascii="Times New Roman" w:hAnsi="Times New Roman" w:cs="Times New Roman"/>
          <w:sz w:val="24"/>
          <w:szCs w:val="24"/>
        </w:rPr>
      </w:pPr>
      <w:r w:rsidRPr="00BB76FE">
        <w:rPr>
          <w:rFonts w:ascii="Times New Roman" w:hAnsi="Times New Roman" w:cs="Times New Roman"/>
          <w:bCs/>
          <w:sz w:val="24"/>
          <w:szCs w:val="24"/>
        </w:rPr>
        <w:t>Разработан алгоритм действий администрации, педагогов-предметников, классных руководителей по профилактике неуспеваемости обучающихся, работе с неуспевающими учащимися.</w:t>
      </w:r>
    </w:p>
    <w:p w:rsidR="00F446AD" w:rsidRPr="00BB76FE" w:rsidRDefault="00F446AD" w:rsidP="00F446AD">
      <w:pPr>
        <w:pStyle w:val="1"/>
        <w:keepNext w:val="0"/>
        <w:tabs>
          <w:tab w:val="left" w:pos="709"/>
        </w:tabs>
        <w:autoSpaceDE w:val="0"/>
        <w:autoSpaceDN w:val="0"/>
        <w:spacing w:before="0" w:line="276" w:lineRule="auto"/>
        <w:ind w:left="567"/>
        <w:rPr>
          <w:rFonts w:ascii="Times New Roman" w:hAnsi="Times New Roman"/>
          <w:b w:val="0"/>
          <w:sz w:val="24"/>
          <w:szCs w:val="24"/>
        </w:rPr>
      </w:pPr>
      <w:r w:rsidRPr="00BB76FE">
        <w:rPr>
          <w:rFonts w:ascii="Times New Roman" w:hAnsi="Times New Roman"/>
          <w:sz w:val="24"/>
          <w:szCs w:val="24"/>
        </w:rPr>
        <w:t>2.2 Виды,</w:t>
      </w:r>
      <w:r w:rsidRPr="00BB76FE">
        <w:rPr>
          <w:rFonts w:ascii="Times New Roman" w:hAnsi="Times New Roman"/>
          <w:spacing w:val="-3"/>
          <w:sz w:val="24"/>
          <w:szCs w:val="24"/>
        </w:rPr>
        <w:t xml:space="preserve"> </w:t>
      </w:r>
      <w:r w:rsidRPr="00BB76FE">
        <w:rPr>
          <w:rFonts w:ascii="Times New Roman" w:hAnsi="Times New Roman"/>
          <w:sz w:val="24"/>
          <w:szCs w:val="24"/>
        </w:rPr>
        <w:t>формы</w:t>
      </w:r>
      <w:r w:rsidRPr="00BB76FE">
        <w:rPr>
          <w:rFonts w:ascii="Times New Roman" w:hAnsi="Times New Roman"/>
          <w:spacing w:val="-3"/>
          <w:sz w:val="24"/>
          <w:szCs w:val="24"/>
        </w:rPr>
        <w:t xml:space="preserve"> </w:t>
      </w:r>
      <w:r w:rsidRPr="00BB76FE">
        <w:rPr>
          <w:rFonts w:ascii="Times New Roman" w:hAnsi="Times New Roman"/>
          <w:sz w:val="24"/>
          <w:szCs w:val="24"/>
        </w:rPr>
        <w:t>и</w:t>
      </w:r>
      <w:r w:rsidRPr="00BB76FE">
        <w:rPr>
          <w:rFonts w:ascii="Times New Roman" w:hAnsi="Times New Roman"/>
          <w:spacing w:val="-6"/>
          <w:sz w:val="24"/>
          <w:szCs w:val="24"/>
        </w:rPr>
        <w:t xml:space="preserve"> </w:t>
      </w:r>
      <w:r w:rsidRPr="00BB76FE">
        <w:rPr>
          <w:rFonts w:ascii="Times New Roman" w:hAnsi="Times New Roman"/>
          <w:sz w:val="24"/>
          <w:szCs w:val="24"/>
        </w:rPr>
        <w:t>содержание</w:t>
      </w:r>
      <w:r w:rsidRPr="00BB76FE">
        <w:rPr>
          <w:rFonts w:ascii="Times New Roman" w:hAnsi="Times New Roman"/>
          <w:spacing w:val="-2"/>
          <w:sz w:val="24"/>
          <w:szCs w:val="24"/>
        </w:rPr>
        <w:t xml:space="preserve"> </w:t>
      </w:r>
      <w:r w:rsidRPr="00BB76FE">
        <w:rPr>
          <w:rFonts w:ascii="Times New Roman" w:hAnsi="Times New Roman"/>
          <w:sz w:val="24"/>
          <w:szCs w:val="24"/>
        </w:rPr>
        <w:t>воспитательной</w:t>
      </w:r>
      <w:r w:rsidRPr="00BB76FE">
        <w:rPr>
          <w:rFonts w:ascii="Times New Roman" w:hAnsi="Times New Roman"/>
          <w:spacing w:val="-2"/>
          <w:sz w:val="24"/>
          <w:szCs w:val="24"/>
        </w:rPr>
        <w:t xml:space="preserve"> </w:t>
      </w:r>
      <w:r w:rsidRPr="00BB76FE">
        <w:rPr>
          <w:rFonts w:ascii="Times New Roman" w:hAnsi="Times New Roman"/>
          <w:sz w:val="24"/>
          <w:szCs w:val="24"/>
        </w:rPr>
        <w:t xml:space="preserve">деятельности </w:t>
      </w:r>
    </w:p>
    <w:p w:rsidR="00F446AD" w:rsidRPr="00BB76FE" w:rsidRDefault="00F446AD" w:rsidP="00F446AD">
      <w:pPr>
        <w:pStyle w:val="1"/>
        <w:tabs>
          <w:tab w:val="left" w:pos="709"/>
        </w:tabs>
        <w:spacing w:line="276" w:lineRule="auto"/>
        <w:rPr>
          <w:rFonts w:ascii="Times New Roman" w:hAnsi="Times New Roman"/>
          <w:b w:val="0"/>
          <w:sz w:val="24"/>
          <w:szCs w:val="24"/>
        </w:rPr>
      </w:pPr>
      <w:r w:rsidRPr="00BB76FE">
        <w:rPr>
          <w:rFonts w:ascii="Times New Roman" w:hAnsi="Times New Roman"/>
          <w:sz w:val="24"/>
          <w:szCs w:val="24"/>
        </w:rPr>
        <w:tab/>
        <w:t>2.2.1. Основные</w:t>
      </w:r>
      <w:r w:rsidRPr="00BB76FE">
        <w:rPr>
          <w:rFonts w:ascii="Times New Roman" w:hAnsi="Times New Roman"/>
          <w:spacing w:val="-2"/>
          <w:sz w:val="24"/>
          <w:szCs w:val="24"/>
        </w:rPr>
        <w:t xml:space="preserve"> </w:t>
      </w:r>
      <w:r w:rsidRPr="00BB76FE">
        <w:rPr>
          <w:rFonts w:ascii="Times New Roman" w:hAnsi="Times New Roman"/>
          <w:sz w:val="24"/>
          <w:szCs w:val="24"/>
        </w:rPr>
        <w:t>школьные</w:t>
      </w:r>
      <w:r w:rsidRPr="00BB76FE">
        <w:rPr>
          <w:rFonts w:ascii="Times New Roman" w:hAnsi="Times New Roman"/>
          <w:spacing w:val="-2"/>
          <w:sz w:val="24"/>
          <w:szCs w:val="24"/>
        </w:rPr>
        <w:t xml:space="preserve"> </w:t>
      </w:r>
      <w:r w:rsidRPr="00BB76FE">
        <w:rPr>
          <w:rFonts w:ascii="Times New Roman" w:hAnsi="Times New Roman"/>
          <w:sz w:val="24"/>
          <w:szCs w:val="24"/>
        </w:rPr>
        <w:t>дела</w:t>
      </w:r>
    </w:p>
    <w:p w:rsidR="00F446AD" w:rsidRPr="00BB76FE" w:rsidRDefault="00F446AD" w:rsidP="00F446AD">
      <w:pPr>
        <w:spacing w:line="276" w:lineRule="auto"/>
        <w:ind w:right="203" w:firstLine="567"/>
        <w:rPr>
          <w:rFonts w:cs="Times New Roman"/>
          <w:i/>
          <w:sz w:val="24"/>
          <w:szCs w:val="24"/>
        </w:rPr>
      </w:pPr>
      <w:r w:rsidRPr="00BB76FE">
        <w:rPr>
          <w:rFonts w:cs="Times New Roman"/>
          <w:sz w:val="24"/>
          <w:szCs w:val="24"/>
        </w:rPr>
        <w:t>Реализация</w:t>
      </w:r>
      <w:r w:rsidRPr="00BB76FE">
        <w:rPr>
          <w:rFonts w:cs="Times New Roman"/>
          <w:spacing w:val="1"/>
          <w:sz w:val="24"/>
          <w:szCs w:val="24"/>
        </w:rPr>
        <w:t xml:space="preserve"> </w:t>
      </w:r>
      <w:r w:rsidRPr="00BB76FE">
        <w:rPr>
          <w:rFonts w:cs="Times New Roman"/>
          <w:sz w:val="24"/>
          <w:szCs w:val="24"/>
        </w:rPr>
        <w:t>воспитательного</w:t>
      </w:r>
      <w:r w:rsidRPr="00BB76FE">
        <w:rPr>
          <w:rFonts w:cs="Times New Roman"/>
          <w:spacing w:val="1"/>
          <w:sz w:val="24"/>
          <w:szCs w:val="24"/>
        </w:rPr>
        <w:t xml:space="preserve"> </w:t>
      </w:r>
      <w:r w:rsidRPr="00BB76FE">
        <w:rPr>
          <w:rFonts w:cs="Times New Roman"/>
          <w:sz w:val="24"/>
          <w:szCs w:val="24"/>
        </w:rPr>
        <w:t>потенциала</w:t>
      </w:r>
      <w:r w:rsidRPr="00BB76FE">
        <w:rPr>
          <w:rFonts w:cs="Times New Roman"/>
          <w:spacing w:val="1"/>
          <w:sz w:val="24"/>
          <w:szCs w:val="24"/>
        </w:rPr>
        <w:t xml:space="preserve"> </w:t>
      </w:r>
      <w:r w:rsidRPr="00BB76FE">
        <w:rPr>
          <w:rFonts w:cs="Times New Roman"/>
          <w:sz w:val="24"/>
          <w:szCs w:val="24"/>
        </w:rPr>
        <w:t>основных</w:t>
      </w:r>
      <w:r w:rsidRPr="00BB76FE">
        <w:rPr>
          <w:rFonts w:cs="Times New Roman"/>
          <w:spacing w:val="1"/>
          <w:sz w:val="24"/>
          <w:szCs w:val="24"/>
        </w:rPr>
        <w:t xml:space="preserve"> </w:t>
      </w:r>
      <w:r w:rsidRPr="00BB76FE">
        <w:rPr>
          <w:rFonts w:cs="Times New Roman"/>
          <w:sz w:val="24"/>
          <w:szCs w:val="24"/>
        </w:rPr>
        <w:t>школьных</w:t>
      </w:r>
      <w:r w:rsidRPr="00BB76FE">
        <w:rPr>
          <w:rFonts w:cs="Times New Roman"/>
          <w:spacing w:val="1"/>
          <w:sz w:val="24"/>
          <w:szCs w:val="24"/>
        </w:rPr>
        <w:t xml:space="preserve"> </w:t>
      </w:r>
      <w:r w:rsidRPr="00BB76FE">
        <w:rPr>
          <w:rFonts w:cs="Times New Roman"/>
          <w:sz w:val="24"/>
          <w:szCs w:val="24"/>
        </w:rPr>
        <w:t>дел</w:t>
      </w:r>
      <w:r w:rsidRPr="00BB76FE">
        <w:rPr>
          <w:rFonts w:cs="Times New Roman"/>
          <w:spacing w:val="1"/>
          <w:sz w:val="24"/>
          <w:szCs w:val="24"/>
        </w:rPr>
        <w:t xml:space="preserve"> </w:t>
      </w:r>
      <w:r w:rsidRPr="00BB76FE">
        <w:rPr>
          <w:rFonts w:cs="Times New Roman"/>
          <w:sz w:val="24"/>
          <w:szCs w:val="24"/>
        </w:rPr>
        <w:t>предусматривает</w:t>
      </w:r>
      <w:r w:rsidRPr="00BB76FE">
        <w:rPr>
          <w:rFonts w:cs="Times New Roman"/>
          <w:i/>
          <w:sz w:val="24"/>
          <w:szCs w:val="24"/>
        </w:rPr>
        <w:t>:</w:t>
      </w:r>
    </w:p>
    <w:p w:rsidR="00F446AD" w:rsidRPr="00BB76FE" w:rsidRDefault="00F446AD" w:rsidP="00AB3058">
      <w:pPr>
        <w:pStyle w:val="ab"/>
        <w:widowControl w:val="0"/>
        <w:numPr>
          <w:ilvl w:val="0"/>
          <w:numId w:val="30"/>
        </w:numPr>
        <w:tabs>
          <w:tab w:val="left" w:pos="426"/>
          <w:tab w:val="left" w:pos="709"/>
        </w:tabs>
        <w:autoSpaceDE w:val="0"/>
        <w:autoSpaceDN w:val="0"/>
        <w:spacing w:after="0"/>
        <w:ind w:left="0" w:right="-7"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общешкольные многодневные тематические мероприятия, направленные на формирование личностных результатов обучающихся: Неделя толерантности, Марафон добрых дел, Неделя профориентации, Декада «Мы за ЗОЖ!», Неделя позитива, КТД «Новогодний переполох» и др.;</w:t>
      </w:r>
    </w:p>
    <w:p w:rsidR="00F446AD" w:rsidRPr="00BB76FE" w:rsidRDefault="00F446AD" w:rsidP="00AB3058">
      <w:pPr>
        <w:pStyle w:val="ab"/>
        <w:widowControl w:val="0"/>
        <w:numPr>
          <w:ilvl w:val="0"/>
          <w:numId w:val="30"/>
        </w:numPr>
        <w:tabs>
          <w:tab w:val="left" w:pos="426"/>
          <w:tab w:val="left" w:pos="709"/>
        </w:tabs>
        <w:autoSpaceDE w:val="0"/>
        <w:autoSpaceDN w:val="0"/>
        <w:spacing w:after="0"/>
        <w:ind w:left="0" w:right="-7"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ежегодные мероприятия,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связанные с общероссийскими, региональными, муниципальными праздниками, памятными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датами,</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которых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участвуют</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все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классы: мероприятия в рамках календаря знаменательных дат;</w:t>
      </w:r>
    </w:p>
    <w:p w:rsidR="00F446AD" w:rsidRPr="00BB76FE" w:rsidRDefault="00F446AD" w:rsidP="00AB3058">
      <w:pPr>
        <w:pStyle w:val="ab"/>
        <w:widowControl w:val="0"/>
        <w:numPr>
          <w:ilvl w:val="0"/>
          <w:numId w:val="30"/>
        </w:numPr>
        <w:tabs>
          <w:tab w:val="left" w:pos="286"/>
          <w:tab w:val="left" w:pos="426"/>
          <w:tab w:val="left" w:pos="709"/>
          <w:tab w:val="left" w:pos="1216"/>
        </w:tabs>
        <w:autoSpaceDE w:val="0"/>
        <w:autoSpaceDN w:val="0"/>
        <w:spacing w:after="0"/>
        <w:ind w:left="0" w:right="207"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участие во всероссийских акциях, проектах, посвящённых значимым событиям в России,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мире: акции «Блокадный хлеб», «Диктант Победы», «Свеча памяти», «Час Земли», «Сад памяти», «Окна Победы» «Георгиевская ленточка», «Бессмертный полк» и др.);</w:t>
      </w:r>
    </w:p>
    <w:p w:rsidR="00F446AD" w:rsidRPr="00BB76FE" w:rsidRDefault="00F446AD" w:rsidP="00AB3058">
      <w:pPr>
        <w:pStyle w:val="ab"/>
        <w:widowControl w:val="0"/>
        <w:numPr>
          <w:ilvl w:val="0"/>
          <w:numId w:val="175"/>
        </w:numPr>
        <w:tabs>
          <w:tab w:val="left" w:pos="709"/>
        </w:tabs>
        <w:autoSpaceDE w:val="0"/>
        <w:autoSpaceDN w:val="0"/>
        <w:spacing w:after="0"/>
        <w:ind w:left="0"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торжественные мероприятия, связанные с завершением образования,</w:t>
      </w:r>
      <w:r w:rsidRPr="00BB76FE">
        <w:rPr>
          <w:rFonts w:ascii="Times New Roman" w:hAnsi="Times New Roman" w:cs="Times New Roman"/>
          <w:spacing w:val="-67"/>
          <w:sz w:val="24"/>
          <w:szCs w:val="24"/>
        </w:rPr>
        <w:t xml:space="preserve"> </w:t>
      </w:r>
      <w:r w:rsidRPr="00BB76FE">
        <w:rPr>
          <w:rFonts w:ascii="Times New Roman" w:hAnsi="Times New Roman" w:cs="Times New Roman"/>
          <w:sz w:val="24"/>
          <w:szCs w:val="24"/>
        </w:rPr>
        <w:t>переходом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на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следующий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уровень</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образования: Последний звонок, церемония вручения аттестатов, праздник «Прощание с начальной школой»;</w:t>
      </w:r>
    </w:p>
    <w:p w:rsidR="00F446AD" w:rsidRPr="00BB76FE" w:rsidRDefault="00F446AD" w:rsidP="00AB3058">
      <w:pPr>
        <w:pStyle w:val="ab"/>
        <w:widowControl w:val="0"/>
        <w:numPr>
          <w:ilvl w:val="0"/>
          <w:numId w:val="30"/>
        </w:numPr>
        <w:tabs>
          <w:tab w:val="left" w:pos="709"/>
        </w:tabs>
        <w:autoSpaceDE w:val="0"/>
        <w:autoSpaceDN w:val="0"/>
        <w:spacing w:after="0"/>
        <w:ind w:left="0" w:right="210"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церемонии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награждения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итогам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учебного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периода,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года)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обучающихся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педагогов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за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участие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жизни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общеобразовательной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организации, достижения в конкурсах, соревнованиях, олимпиадах.</w:t>
      </w:r>
    </w:p>
    <w:p w:rsidR="00F446AD" w:rsidRPr="00BB76FE" w:rsidRDefault="00F446AD" w:rsidP="00AB3058">
      <w:pPr>
        <w:pStyle w:val="ab"/>
        <w:widowControl w:val="0"/>
        <w:numPr>
          <w:ilvl w:val="0"/>
          <w:numId w:val="30"/>
        </w:numPr>
        <w:tabs>
          <w:tab w:val="left" w:pos="709"/>
        </w:tabs>
        <w:autoSpaceDE w:val="0"/>
        <w:autoSpaceDN w:val="0"/>
        <w:spacing w:after="0"/>
        <w:ind w:left="0" w:right="210"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 xml:space="preserve"> федеральные, региональные и муниципальные проекты, направленные на достижение целевых ориентиров воспитания: проекты «Пушкинская карта», «Билет в будущее», «Успех каждого ребенка», конкурс «Большая перемена» и др.</w:t>
      </w:r>
    </w:p>
    <w:p w:rsidR="00F446AD" w:rsidRPr="00BB76FE" w:rsidRDefault="00F446AD" w:rsidP="00AB3058">
      <w:pPr>
        <w:pStyle w:val="ab"/>
        <w:widowControl w:val="0"/>
        <w:numPr>
          <w:ilvl w:val="0"/>
          <w:numId w:val="30"/>
        </w:numPr>
        <w:tabs>
          <w:tab w:val="left" w:pos="426"/>
          <w:tab w:val="left" w:pos="709"/>
          <w:tab w:val="left" w:pos="1216"/>
        </w:tabs>
        <w:autoSpaceDE w:val="0"/>
        <w:autoSpaceDN w:val="0"/>
        <w:spacing w:after="0"/>
        <w:ind w:left="0" w:right="203"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мероприятия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благотворительной,</w:t>
      </w:r>
      <w:r w:rsidRPr="00BB76FE">
        <w:rPr>
          <w:rFonts w:ascii="Times New Roman" w:hAnsi="Times New Roman" w:cs="Times New Roman"/>
          <w:spacing w:val="-67"/>
          <w:sz w:val="24"/>
          <w:szCs w:val="24"/>
        </w:rPr>
        <w:t xml:space="preserve"> </w:t>
      </w:r>
      <w:r w:rsidRPr="00BB76FE">
        <w:rPr>
          <w:rFonts w:ascii="Times New Roman" w:hAnsi="Times New Roman" w:cs="Times New Roman"/>
          <w:sz w:val="24"/>
          <w:szCs w:val="24"/>
        </w:rPr>
        <w:t>экологической,</w:t>
      </w:r>
      <w:r w:rsidRPr="00BB76FE">
        <w:rPr>
          <w:rFonts w:ascii="Times New Roman" w:hAnsi="Times New Roman" w:cs="Times New Roman"/>
          <w:spacing w:val="-5"/>
          <w:sz w:val="24"/>
          <w:szCs w:val="24"/>
        </w:rPr>
        <w:t xml:space="preserve"> </w:t>
      </w:r>
      <w:r w:rsidRPr="00BB76FE">
        <w:rPr>
          <w:rFonts w:ascii="Times New Roman" w:hAnsi="Times New Roman" w:cs="Times New Roman"/>
          <w:sz w:val="24"/>
          <w:szCs w:val="24"/>
        </w:rPr>
        <w:t>патриотической,</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трудовой</w:t>
      </w:r>
      <w:r w:rsidRPr="00BB76FE">
        <w:rPr>
          <w:rFonts w:ascii="Times New Roman" w:hAnsi="Times New Roman" w:cs="Times New Roman"/>
          <w:spacing w:val="-4"/>
          <w:sz w:val="24"/>
          <w:szCs w:val="24"/>
        </w:rPr>
        <w:t xml:space="preserve"> </w:t>
      </w:r>
      <w:r w:rsidRPr="00BB76FE">
        <w:rPr>
          <w:rFonts w:ascii="Times New Roman" w:hAnsi="Times New Roman" w:cs="Times New Roman"/>
          <w:sz w:val="24"/>
          <w:szCs w:val="24"/>
        </w:rPr>
        <w:t xml:space="preserve">и </w:t>
      </w:r>
      <w:r w:rsidRPr="00BB76FE">
        <w:rPr>
          <w:rFonts w:ascii="Times New Roman" w:hAnsi="Times New Roman" w:cs="Times New Roman"/>
          <w:sz w:val="24"/>
          <w:szCs w:val="24"/>
        </w:rPr>
        <w:lastRenderedPageBreak/>
        <w:t>других</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направленностей: тематические викторины, квесты, квизы, флешмобы; акции по благоустройству и оформлению школьной территории и др.</w:t>
      </w:r>
    </w:p>
    <w:p w:rsidR="00F446AD" w:rsidRPr="00BB76FE" w:rsidRDefault="00F446AD" w:rsidP="00AB3058">
      <w:pPr>
        <w:pStyle w:val="ab"/>
        <w:widowControl w:val="0"/>
        <w:numPr>
          <w:ilvl w:val="0"/>
          <w:numId w:val="30"/>
        </w:numPr>
        <w:tabs>
          <w:tab w:val="left" w:pos="426"/>
          <w:tab w:val="left" w:pos="709"/>
          <w:tab w:val="left" w:pos="1216"/>
        </w:tabs>
        <w:autoSpaceDE w:val="0"/>
        <w:autoSpaceDN w:val="0"/>
        <w:spacing w:after="0"/>
        <w:ind w:left="0" w:right="204" w:firstLine="0"/>
        <w:contextualSpacing w:val="0"/>
        <w:rPr>
          <w:rFonts w:ascii="Times New Roman" w:hAnsi="Times New Roman" w:cs="Times New Roman"/>
          <w:sz w:val="24"/>
          <w:szCs w:val="24"/>
        </w:rPr>
      </w:pPr>
      <w:r w:rsidRPr="00BB76FE">
        <w:rPr>
          <w:rFonts w:ascii="Times New Roman" w:hAnsi="Times New Roman" w:cs="Times New Roman"/>
          <w:sz w:val="24"/>
          <w:szCs w:val="24"/>
        </w:rPr>
        <w:t>через формирование творческих групп как на уровне класса, так и на уровне школы вовлечение по возможности каждого обучающегося в школьные дела</w:t>
      </w:r>
      <w:r w:rsidRPr="00BB76FE">
        <w:rPr>
          <w:rFonts w:ascii="Times New Roman" w:hAnsi="Times New Roman" w:cs="Times New Roman"/>
          <w:spacing w:val="-67"/>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разных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ролях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(сценаристов,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постановщиков,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исполнителей,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корреспондентов,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ведущих,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оформителей,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музыкальных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редакторов,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ответственных за костюмы и оборудование, за приглашение и встречу гостей</w:t>
      </w:r>
      <w:r w:rsidRPr="00BB76FE">
        <w:rPr>
          <w:rFonts w:ascii="Times New Roman" w:hAnsi="Times New Roman" w:cs="Times New Roman"/>
          <w:spacing w:val="-67"/>
          <w:sz w:val="24"/>
          <w:szCs w:val="24"/>
        </w:rPr>
        <w:t xml:space="preserve"> </w:t>
      </w:r>
      <w:r w:rsidRPr="00BB76FE">
        <w:rPr>
          <w:rFonts w:ascii="Times New Roman" w:hAnsi="Times New Roman" w:cs="Times New Roman"/>
          <w:sz w:val="24"/>
          <w:szCs w:val="24"/>
        </w:rPr>
        <w:t>и т. д.), помощь обучающимся в освоении навыков подготовки, проведения,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анализа</w:t>
      </w:r>
      <w:r w:rsidRPr="00BB76FE">
        <w:rPr>
          <w:rFonts w:ascii="Times New Roman" w:hAnsi="Times New Roman" w:cs="Times New Roman"/>
          <w:spacing w:val="-4"/>
          <w:sz w:val="24"/>
          <w:szCs w:val="24"/>
        </w:rPr>
        <w:t xml:space="preserve"> </w:t>
      </w:r>
      <w:r w:rsidRPr="00BB76FE">
        <w:rPr>
          <w:rFonts w:ascii="Times New Roman" w:hAnsi="Times New Roman" w:cs="Times New Roman"/>
          <w:sz w:val="24"/>
          <w:szCs w:val="24"/>
        </w:rPr>
        <w:t>общешкольных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дел;</w:t>
      </w:r>
    </w:p>
    <w:p w:rsidR="00F446AD" w:rsidRPr="00BB76FE" w:rsidRDefault="00F446AD" w:rsidP="00AB3058">
      <w:pPr>
        <w:pStyle w:val="ab"/>
        <w:widowControl w:val="0"/>
        <w:numPr>
          <w:ilvl w:val="0"/>
          <w:numId w:val="30"/>
        </w:numPr>
        <w:tabs>
          <w:tab w:val="left" w:pos="426"/>
          <w:tab w:val="left" w:pos="709"/>
          <w:tab w:val="left" w:pos="1216"/>
        </w:tabs>
        <w:autoSpaceDE w:val="0"/>
        <w:autoSpaceDN w:val="0"/>
        <w:spacing w:after="0"/>
        <w:ind w:left="0" w:right="209"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наблюдение за поведением обучающихся в ситуациях подготовки,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проведения, анализа основных школьных дел, мероприятий, их отношениями с</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обучающимися</w:t>
      </w:r>
      <w:r w:rsidRPr="00BB76FE">
        <w:rPr>
          <w:rFonts w:ascii="Times New Roman" w:hAnsi="Times New Roman" w:cs="Times New Roman"/>
          <w:spacing w:val="-4"/>
          <w:sz w:val="24"/>
          <w:szCs w:val="24"/>
        </w:rPr>
        <w:t xml:space="preserve"> </w:t>
      </w:r>
      <w:r w:rsidRPr="00BB76FE">
        <w:rPr>
          <w:rFonts w:ascii="Times New Roman" w:hAnsi="Times New Roman" w:cs="Times New Roman"/>
          <w:sz w:val="24"/>
          <w:szCs w:val="24"/>
        </w:rPr>
        <w:t>разных возрастов,</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с</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педагогами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4"/>
          <w:sz w:val="24"/>
          <w:szCs w:val="24"/>
        </w:rPr>
        <w:t xml:space="preserve"> </w:t>
      </w:r>
      <w:r w:rsidRPr="00BB76FE">
        <w:rPr>
          <w:rFonts w:ascii="Times New Roman" w:hAnsi="Times New Roman" w:cs="Times New Roman"/>
          <w:sz w:val="24"/>
          <w:szCs w:val="24"/>
        </w:rPr>
        <w:t>другими</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взрослыми с последующей корректировкой организации взаимодействия с обучающимися.</w:t>
      </w:r>
    </w:p>
    <w:p w:rsidR="00F446AD" w:rsidRPr="00BB76FE" w:rsidRDefault="00F446AD" w:rsidP="00F446AD">
      <w:pPr>
        <w:pStyle w:val="1"/>
        <w:spacing w:line="276" w:lineRule="auto"/>
        <w:ind w:firstLine="567"/>
        <w:rPr>
          <w:rFonts w:ascii="Times New Roman" w:hAnsi="Times New Roman"/>
          <w:sz w:val="24"/>
          <w:szCs w:val="24"/>
        </w:rPr>
      </w:pPr>
      <w:r w:rsidRPr="00BB76FE">
        <w:rPr>
          <w:rFonts w:ascii="Times New Roman" w:hAnsi="Times New Roman"/>
          <w:sz w:val="24"/>
          <w:szCs w:val="24"/>
        </w:rPr>
        <w:t>2.2.2. Классное</w:t>
      </w:r>
      <w:r w:rsidRPr="00BB76FE">
        <w:rPr>
          <w:rFonts w:ascii="Times New Roman" w:hAnsi="Times New Roman"/>
          <w:spacing w:val="-5"/>
          <w:sz w:val="24"/>
          <w:szCs w:val="24"/>
        </w:rPr>
        <w:t xml:space="preserve"> </w:t>
      </w:r>
      <w:r w:rsidRPr="00BB76FE">
        <w:rPr>
          <w:rFonts w:ascii="Times New Roman" w:hAnsi="Times New Roman"/>
          <w:sz w:val="24"/>
          <w:szCs w:val="24"/>
        </w:rPr>
        <w:t>руководство</w:t>
      </w:r>
    </w:p>
    <w:p w:rsidR="00F446AD" w:rsidRPr="00BB76FE" w:rsidRDefault="00F446AD" w:rsidP="00F446AD">
      <w:pPr>
        <w:spacing w:line="276" w:lineRule="auto"/>
        <w:ind w:right="-1" w:firstLine="567"/>
        <w:rPr>
          <w:rFonts w:cs="Times New Roman"/>
          <w:sz w:val="24"/>
          <w:szCs w:val="24"/>
        </w:rPr>
      </w:pPr>
      <w:r w:rsidRPr="00BB76FE">
        <w:rPr>
          <w:rFonts w:cs="Times New Roman"/>
          <w:sz w:val="24"/>
          <w:szCs w:val="24"/>
        </w:rPr>
        <w:t>Реализация воспитательного потенциала классного руководства как</w:t>
      </w:r>
      <w:r w:rsidRPr="00BB76FE">
        <w:rPr>
          <w:rFonts w:cs="Times New Roman"/>
          <w:spacing w:val="1"/>
          <w:sz w:val="24"/>
          <w:szCs w:val="24"/>
        </w:rPr>
        <w:t xml:space="preserve"> </w:t>
      </w:r>
      <w:r w:rsidRPr="00BB76FE">
        <w:rPr>
          <w:rFonts w:cs="Times New Roman"/>
          <w:sz w:val="24"/>
          <w:szCs w:val="24"/>
        </w:rPr>
        <w:t>деятельности</w:t>
      </w:r>
      <w:r w:rsidRPr="00BB76FE">
        <w:rPr>
          <w:rFonts w:cs="Times New Roman"/>
          <w:spacing w:val="1"/>
          <w:sz w:val="24"/>
          <w:szCs w:val="24"/>
        </w:rPr>
        <w:t xml:space="preserve"> </w:t>
      </w:r>
      <w:r w:rsidRPr="00BB76FE">
        <w:rPr>
          <w:rFonts w:cs="Times New Roman"/>
          <w:sz w:val="24"/>
          <w:szCs w:val="24"/>
        </w:rPr>
        <w:t>педагогических</w:t>
      </w:r>
      <w:r w:rsidRPr="00BB76FE">
        <w:rPr>
          <w:rFonts w:cs="Times New Roman"/>
          <w:spacing w:val="1"/>
          <w:sz w:val="24"/>
          <w:szCs w:val="24"/>
        </w:rPr>
        <w:t xml:space="preserve"> </w:t>
      </w:r>
      <w:r w:rsidRPr="00BB76FE">
        <w:rPr>
          <w:rFonts w:cs="Times New Roman"/>
          <w:sz w:val="24"/>
          <w:szCs w:val="24"/>
        </w:rPr>
        <w:t>работников,</w:t>
      </w:r>
      <w:r w:rsidRPr="00BB76FE">
        <w:rPr>
          <w:rFonts w:cs="Times New Roman"/>
          <w:spacing w:val="1"/>
          <w:sz w:val="24"/>
          <w:szCs w:val="24"/>
        </w:rPr>
        <w:t xml:space="preserve"> </w:t>
      </w:r>
      <w:r w:rsidRPr="00BB76FE">
        <w:rPr>
          <w:rFonts w:cs="Times New Roman"/>
          <w:sz w:val="24"/>
          <w:szCs w:val="24"/>
        </w:rPr>
        <w:t>осуществляющих</w:t>
      </w:r>
      <w:r w:rsidRPr="00BB76FE">
        <w:rPr>
          <w:rFonts w:cs="Times New Roman"/>
          <w:spacing w:val="1"/>
          <w:sz w:val="24"/>
          <w:szCs w:val="24"/>
        </w:rPr>
        <w:t xml:space="preserve"> </w:t>
      </w:r>
      <w:r w:rsidRPr="00BB76FE">
        <w:rPr>
          <w:rFonts w:cs="Times New Roman"/>
          <w:sz w:val="24"/>
          <w:szCs w:val="24"/>
        </w:rPr>
        <w:t xml:space="preserve">классное </w:t>
      </w:r>
      <w:r w:rsidRPr="00BB76FE">
        <w:rPr>
          <w:rFonts w:cs="Times New Roman"/>
          <w:spacing w:val="-67"/>
          <w:sz w:val="24"/>
          <w:szCs w:val="24"/>
        </w:rPr>
        <w:t xml:space="preserve">   </w:t>
      </w:r>
      <w:r w:rsidRPr="00BB76FE">
        <w:rPr>
          <w:rFonts w:cs="Times New Roman"/>
          <w:sz w:val="24"/>
          <w:szCs w:val="24"/>
        </w:rPr>
        <w:t>руководство</w:t>
      </w:r>
      <w:r w:rsidRPr="00BB76FE">
        <w:rPr>
          <w:rFonts w:cs="Times New Roman"/>
          <w:spacing w:val="1"/>
          <w:sz w:val="24"/>
          <w:szCs w:val="24"/>
        </w:rPr>
        <w:t xml:space="preserve"> </w:t>
      </w:r>
      <w:r w:rsidRPr="00BB76FE">
        <w:rPr>
          <w:rFonts w:cs="Times New Roman"/>
          <w:sz w:val="24"/>
          <w:szCs w:val="24"/>
        </w:rPr>
        <w:t>в</w:t>
      </w:r>
      <w:r w:rsidRPr="00BB76FE">
        <w:rPr>
          <w:rFonts w:cs="Times New Roman"/>
          <w:spacing w:val="1"/>
          <w:sz w:val="24"/>
          <w:szCs w:val="24"/>
        </w:rPr>
        <w:t xml:space="preserve"> </w:t>
      </w:r>
      <w:r w:rsidRPr="00BB76FE">
        <w:rPr>
          <w:rFonts w:cs="Times New Roman"/>
          <w:sz w:val="24"/>
          <w:szCs w:val="24"/>
        </w:rPr>
        <w:t>качестве</w:t>
      </w:r>
      <w:r w:rsidRPr="00BB76FE">
        <w:rPr>
          <w:rFonts w:cs="Times New Roman"/>
          <w:spacing w:val="1"/>
          <w:sz w:val="24"/>
          <w:szCs w:val="24"/>
        </w:rPr>
        <w:t xml:space="preserve"> </w:t>
      </w:r>
      <w:r w:rsidRPr="00BB76FE">
        <w:rPr>
          <w:rFonts w:cs="Times New Roman"/>
          <w:sz w:val="24"/>
          <w:szCs w:val="24"/>
        </w:rPr>
        <w:t>особого</w:t>
      </w:r>
      <w:r w:rsidRPr="00BB76FE">
        <w:rPr>
          <w:rFonts w:cs="Times New Roman"/>
          <w:spacing w:val="1"/>
          <w:sz w:val="24"/>
          <w:szCs w:val="24"/>
        </w:rPr>
        <w:t xml:space="preserve"> </w:t>
      </w:r>
      <w:r w:rsidRPr="00BB76FE">
        <w:rPr>
          <w:rFonts w:cs="Times New Roman"/>
          <w:sz w:val="24"/>
          <w:szCs w:val="24"/>
        </w:rPr>
        <w:t>вида</w:t>
      </w:r>
      <w:r w:rsidRPr="00BB76FE">
        <w:rPr>
          <w:rFonts w:cs="Times New Roman"/>
          <w:spacing w:val="1"/>
          <w:sz w:val="24"/>
          <w:szCs w:val="24"/>
        </w:rPr>
        <w:t xml:space="preserve"> </w:t>
      </w:r>
      <w:r w:rsidRPr="00BB76FE">
        <w:rPr>
          <w:rFonts w:cs="Times New Roman"/>
          <w:sz w:val="24"/>
          <w:szCs w:val="24"/>
        </w:rPr>
        <w:t>педагогической</w:t>
      </w:r>
      <w:r w:rsidRPr="00BB76FE">
        <w:rPr>
          <w:rFonts w:cs="Times New Roman"/>
          <w:spacing w:val="1"/>
          <w:sz w:val="24"/>
          <w:szCs w:val="24"/>
        </w:rPr>
        <w:t xml:space="preserve"> </w:t>
      </w:r>
      <w:r w:rsidRPr="00BB76FE">
        <w:rPr>
          <w:rFonts w:cs="Times New Roman"/>
          <w:sz w:val="24"/>
          <w:szCs w:val="24"/>
        </w:rPr>
        <w:t>деятельности,</w:t>
      </w:r>
      <w:r w:rsidRPr="00BB76FE">
        <w:rPr>
          <w:rFonts w:cs="Times New Roman"/>
          <w:spacing w:val="1"/>
          <w:sz w:val="24"/>
          <w:szCs w:val="24"/>
        </w:rPr>
        <w:t xml:space="preserve"> </w:t>
      </w:r>
      <w:r w:rsidRPr="00BB76FE">
        <w:rPr>
          <w:rFonts w:cs="Times New Roman"/>
          <w:sz w:val="24"/>
          <w:szCs w:val="24"/>
        </w:rPr>
        <w:t>направленной,</w:t>
      </w:r>
      <w:r w:rsidRPr="00BB76FE">
        <w:rPr>
          <w:rFonts w:cs="Times New Roman"/>
          <w:spacing w:val="1"/>
          <w:sz w:val="24"/>
          <w:szCs w:val="24"/>
        </w:rPr>
        <w:t xml:space="preserve"> </w:t>
      </w:r>
      <w:r w:rsidRPr="00BB76FE">
        <w:rPr>
          <w:rFonts w:cs="Times New Roman"/>
          <w:sz w:val="24"/>
          <w:szCs w:val="24"/>
        </w:rPr>
        <w:t>в</w:t>
      </w:r>
      <w:r w:rsidRPr="00BB76FE">
        <w:rPr>
          <w:rFonts w:cs="Times New Roman"/>
          <w:spacing w:val="1"/>
          <w:sz w:val="24"/>
          <w:szCs w:val="24"/>
        </w:rPr>
        <w:t xml:space="preserve"> </w:t>
      </w:r>
      <w:r w:rsidRPr="00BB76FE">
        <w:rPr>
          <w:rFonts w:cs="Times New Roman"/>
          <w:sz w:val="24"/>
          <w:szCs w:val="24"/>
        </w:rPr>
        <w:t>первую</w:t>
      </w:r>
      <w:r w:rsidRPr="00BB76FE">
        <w:rPr>
          <w:rFonts w:cs="Times New Roman"/>
          <w:spacing w:val="1"/>
          <w:sz w:val="24"/>
          <w:szCs w:val="24"/>
        </w:rPr>
        <w:t xml:space="preserve"> </w:t>
      </w:r>
      <w:r w:rsidRPr="00BB76FE">
        <w:rPr>
          <w:rFonts w:cs="Times New Roman"/>
          <w:sz w:val="24"/>
          <w:szCs w:val="24"/>
        </w:rPr>
        <w:t>очередь,</w:t>
      </w:r>
      <w:r w:rsidRPr="00BB76FE">
        <w:rPr>
          <w:rFonts w:cs="Times New Roman"/>
          <w:spacing w:val="1"/>
          <w:sz w:val="24"/>
          <w:szCs w:val="24"/>
        </w:rPr>
        <w:t xml:space="preserve"> </w:t>
      </w:r>
      <w:r w:rsidRPr="00BB76FE">
        <w:rPr>
          <w:rFonts w:cs="Times New Roman"/>
          <w:sz w:val="24"/>
          <w:szCs w:val="24"/>
        </w:rPr>
        <w:t>на</w:t>
      </w:r>
      <w:r w:rsidRPr="00BB76FE">
        <w:rPr>
          <w:rFonts w:cs="Times New Roman"/>
          <w:spacing w:val="1"/>
          <w:sz w:val="24"/>
          <w:szCs w:val="24"/>
        </w:rPr>
        <w:t xml:space="preserve"> </w:t>
      </w:r>
      <w:r w:rsidRPr="00BB76FE">
        <w:rPr>
          <w:rFonts w:cs="Times New Roman"/>
          <w:sz w:val="24"/>
          <w:szCs w:val="24"/>
        </w:rPr>
        <w:t>решение</w:t>
      </w:r>
      <w:r w:rsidRPr="00BB76FE">
        <w:rPr>
          <w:rFonts w:cs="Times New Roman"/>
          <w:spacing w:val="1"/>
          <w:sz w:val="24"/>
          <w:szCs w:val="24"/>
        </w:rPr>
        <w:t xml:space="preserve"> </w:t>
      </w:r>
      <w:r w:rsidRPr="00BB76FE">
        <w:rPr>
          <w:rFonts w:cs="Times New Roman"/>
          <w:sz w:val="24"/>
          <w:szCs w:val="24"/>
        </w:rPr>
        <w:t>задач</w:t>
      </w:r>
      <w:r w:rsidRPr="00BB76FE">
        <w:rPr>
          <w:rFonts w:cs="Times New Roman"/>
          <w:spacing w:val="1"/>
          <w:sz w:val="24"/>
          <w:szCs w:val="24"/>
        </w:rPr>
        <w:t xml:space="preserve"> </w:t>
      </w:r>
      <w:r w:rsidRPr="00BB76FE">
        <w:rPr>
          <w:rFonts w:cs="Times New Roman"/>
          <w:sz w:val="24"/>
          <w:szCs w:val="24"/>
        </w:rPr>
        <w:t>воспитания</w:t>
      </w:r>
      <w:r w:rsidRPr="00BB76FE">
        <w:rPr>
          <w:rFonts w:cs="Times New Roman"/>
          <w:spacing w:val="71"/>
          <w:sz w:val="24"/>
          <w:szCs w:val="24"/>
        </w:rPr>
        <w:t xml:space="preserve"> </w:t>
      </w:r>
      <w:r w:rsidRPr="00BB76FE">
        <w:rPr>
          <w:rFonts w:cs="Times New Roman"/>
          <w:sz w:val="24"/>
          <w:szCs w:val="24"/>
        </w:rPr>
        <w:t>и</w:t>
      </w:r>
      <w:r w:rsidRPr="00BB76FE">
        <w:rPr>
          <w:rFonts w:cs="Times New Roman"/>
          <w:spacing w:val="1"/>
          <w:sz w:val="24"/>
          <w:szCs w:val="24"/>
        </w:rPr>
        <w:t xml:space="preserve"> </w:t>
      </w:r>
      <w:r w:rsidRPr="00BB76FE">
        <w:rPr>
          <w:rFonts w:cs="Times New Roman"/>
          <w:sz w:val="24"/>
          <w:szCs w:val="24"/>
        </w:rPr>
        <w:t>социализации</w:t>
      </w:r>
      <w:r w:rsidRPr="00BB76FE">
        <w:rPr>
          <w:rFonts w:cs="Times New Roman"/>
          <w:spacing w:val="1"/>
          <w:sz w:val="24"/>
          <w:szCs w:val="24"/>
        </w:rPr>
        <w:t xml:space="preserve"> </w:t>
      </w:r>
      <w:r w:rsidRPr="00BB76FE">
        <w:rPr>
          <w:rFonts w:cs="Times New Roman"/>
          <w:sz w:val="24"/>
          <w:szCs w:val="24"/>
        </w:rPr>
        <w:t>обучающихся,</w:t>
      </w:r>
      <w:r w:rsidRPr="00BB76FE">
        <w:rPr>
          <w:rFonts w:cs="Times New Roman"/>
          <w:spacing w:val="1"/>
          <w:sz w:val="24"/>
          <w:szCs w:val="24"/>
        </w:rPr>
        <w:t xml:space="preserve"> </w:t>
      </w:r>
      <w:r w:rsidRPr="00BB76FE">
        <w:rPr>
          <w:rFonts w:cs="Times New Roman"/>
          <w:sz w:val="24"/>
          <w:szCs w:val="24"/>
        </w:rPr>
        <w:t>предусматривает:</w:t>
      </w:r>
    </w:p>
    <w:p w:rsidR="00F446AD" w:rsidRPr="00BB76FE" w:rsidRDefault="00F446AD" w:rsidP="00AB3058">
      <w:pPr>
        <w:pStyle w:val="ab"/>
        <w:widowControl w:val="0"/>
        <w:numPr>
          <w:ilvl w:val="0"/>
          <w:numId w:val="30"/>
        </w:numPr>
        <w:tabs>
          <w:tab w:val="left" w:pos="284"/>
        </w:tabs>
        <w:autoSpaceDE w:val="0"/>
        <w:autoSpaceDN w:val="0"/>
        <w:spacing w:after="0"/>
        <w:ind w:left="0" w:right="-1"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планирование и проведение классных часов/мероприятий целевой воспитательной,</w:t>
      </w:r>
      <w:r w:rsidRPr="00BB76FE">
        <w:rPr>
          <w:rFonts w:ascii="Times New Roman" w:hAnsi="Times New Roman" w:cs="Times New Roman"/>
          <w:spacing w:val="-67"/>
          <w:sz w:val="24"/>
          <w:szCs w:val="24"/>
        </w:rPr>
        <w:t xml:space="preserve"> </w:t>
      </w:r>
      <w:r w:rsidRPr="00BB76FE">
        <w:rPr>
          <w:rFonts w:ascii="Times New Roman" w:hAnsi="Times New Roman" w:cs="Times New Roman"/>
          <w:sz w:val="24"/>
          <w:szCs w:val="24"/>
        </w:rPr>
        <w:t>тематической</w:t>
      </w:r>
      <w:r w:rsidRPr="00BB76FE">
        <w:rPr>
          <w:rFonts w:ascii="Times New Roman" w:hAnsi="Times New Roman" w:cs="Times New Roman"/>
          <w:spacing w:val="-4"/>
          <w:sz w:val="24"/>
          <w:szCs w:val="24"/>
        </w:rPr>
        <w:t xml:space="preserve"> </w:t>
      </w:r>
      <w:r w:rsidRPr="00BB76FE">
        <w:rPr>
          <w:rFonts w:ascii="Times New Roman" w:hAnsi="Times New Roman" w:cs="Times New Roman"/>
          <w:sz w:val="24"/>
          <w:szCs w:val="24"/>
        </w:rPr>
        <w:t>направленности (не реже 1 раза в неделю);</w:t>
      </w:r>
    </w:p>
    <w:p w:rsidR="00F446AD" w:rsidRPr="00BB76FE" w:rsidRDefault="00F446AD" w:rsidP="00AB3058">
      <w:pPr>
        <w:pStyle w:val="ab"/>
        <w:widowControl w:val="0"/>
        <w:numPr>
          <w:ilvl w:val="0"/>
          <w:numId w:val="30"/>
        </w:numPr>
        <w:tabs>
          <w:tab w:val="left" w:pos="284"/>
        </w:tabs>
        <w:autoSpaceDE w:val="0"/>
        <w:autoSpaceDN w:val="0"/>
        <w:spacing w:after="0"/>
        <w:ind w:left="0" w:right="-1"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еженедельное проведение информационно-просветительских занятий «Разговоры о важном» (в рамках внеурочной деятельности);</w:t>
      </w:r>
    </w:p>
    <w:p w:rsidR="00F446AD" w:rsidRPr="00BB76FE" w:rsidRDefault="00F446AD" w:rsidP="00AB3058">
      <w:pPr>
        <w:pStyle w:val="ab"/>
        <w:widowControl w:val="0"/>
        <w:numPr>
          <w:ilvl w:val="0"/>
          <w:numId w:val="30"/>
        </w:numPr>
        <w:tabs>
          <w:tab w:val="left" w:pos="284"/>
        </w:tabs>
        <w:autoSpaceDE w:val="0"/>
        <w:autoSpaceDN w:val="0"/>
        <w:spacing w:after="0"/>
        <w:ind w:left="0" w:right="-1"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инициирование и поддержку участия класса в общешкольных делах,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мероприятиях,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оказание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необходимой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помощи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обучающимся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71"/>
          <w:sz w:val="24"/>
          <w:szCs w:val="24"/>
        </w:rPr>
        <w:t xml:space="preserve"> </w:t>
      </w:r>
      <w:r w:rsidRPr="00BB76FE">
        <w:rPr>
          <w:rFonts w:ascii="Times New Roman" w:hAnsi="Times New Roman" w:cs="Times New Roman"/>
          <w:sz w:val="24"/>
          <w:szCs w:val="24"/>
        </w:rPr>
        <w:t>их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подготовке,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проведении и анализе;</w:t>
      </w:r>
    </w:p>
    <w:p w:rsidR="00F446AD" w:rsidRPr="00BB76FE" w:rsidRDefault="00F446AD" w:rsidP="00AB3058">
      <w:pPr>
        <w:pStyle w:val="ab"/>
        <w:widowControl w:val="0"/>
        <w:numPr>
          <w:ilvl w:val="0"/>
          <w:numId w:val="30"/>
        </w:numPr>
        <w:tabs>
          <w:tab w:val="left" w:pos="284"/>
        </w:tabs>
        <w:autoSpaceDE w:val="0"/>
        <w:autoSpaceDN w:val="0"/>
        <w:spacing w:after="0"/>
        <w:ind w:left="0" w:right="-1"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организацию</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интересных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полезных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для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личностного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развития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обучающихся совместных дел, позволяющих вовлекать в них обучающихся с</w:t>
      </w:r>
      <w:r w:rsidRPr="00BB76FE">
        <w:rPr>
          <w:rFonts w:ascii="Times New Roman" w:hAnsi="Times New Roman" w:cs="Times New Roman"/>
          <w:spacing w:val="-67"/>
          <w:sz w:val="24"/>
          <w:szCs w:val="24"/>
        </w:rPr>
        <w:t xml:space="preserve"> </w:t>
      </w:r>
      <w:r w:rsidRPr="00BB76FE">
        <w:rPr>
          <w:rFonts w:ascii="Times New Roman" w:hAnsi="Times New Roman" w:cs="Times New Roman"/>
          <w:sz w:val="24"/>
          <w:szCs w:val="24"/>
        </w:rPr>
        <w:t>разными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потребностями,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способностями,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давать</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возможности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для</w:t>
      </w:r>
      <w:r w:rsidRPr="00BB76FE">
        <w:rPr>
          <w:rFonts w:ascii="Times New Roman" w:hAnsi="Times New Roman" w:cs="Times New Roman"/>
          <w:spacing w:val="-67"/>
          <w:sz w:val="24"/>
          <w:szCs w:val="24"/>
        </w:rPr>
        <w:t xml:space="preserve"> </w:t>
      </w:r>
      <w:r w:rsidRPr="00BB76FE">
        <w:rPr>
          <w:rFonts w:ascii="Times New Roman" w:hAnsi="Times New Roman" w:cs="Times New Roman"/>
          <w:sz w:val="24"/>
          <w:szCs w:val="24"/>
        </w:rPr>
        <w:t>самореализации, устанавливать и укреплять доверительные отношения, стать</w:t>
      </w:r>
      <w:r w:rsidRPr="00BB76FE">
        <w:rPr>
          <w:rFonts w:ascii="Times New Roman" w:hAnsi="Times New Roman" w:cs="Times New Roman"/>
          <w:spacing w:val="-67"/>
          <w:sz w:val="24"/>
          <w:szCs w:val="24"/>
        </w:rPr>
        <w:t xml:space="preserve"> </w:t>
      </w:r>
      <w:r w:rsidRPr="00BB76FE">
        <w:rPr>
          <w:rFonts w:ascii="Times New Roman" w:hAnsi="Times New Roman" w:cs="Times New Roman"/>
          <w:sz w:val="24"/>
          <w:szCs w:val="24"/>
        </w:rPr>
        <w:t>для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них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значимым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взрослым,</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задающим</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образцы</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поведения;</w:t>
      </w:r>
    </w:p>
    <w:p w:rsidR="00F446AD" w:rsidRPr="00BB76FE" w:rsidRDefault="00F446AD" w:rsidP="00AB3058">
      <w:pPr>
        <w:pStyle w:val="ab"/>
        <w:widowControl w:val="0"/>
        <w:numPr>
          <w:ilvl w:val="0"/>
          <w:numId w:val="30"/>
        </w:numPr>
        <w:tabs>
          <w:tab w:val="left" w:pos="284"/>
        </w:tabs>
        <w:autoSpaceDE w:val="0"/>
        <w:autoSpaceDN w:val="0"/>
        <w:spacing w:after="0"/>
        <w:ind w:left="0" w:right="-1"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сплочение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коллектива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класса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через</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игры</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тренинги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на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командообразование (с возможным привлечением педагога-психолога),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внеучебные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внешкольные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мероприятия,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походы,</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экскурсии,</w:t>
      </w:r>
      <w:r w:rsidRPr="00BB76FE">
        <w:rPr>
          <w:rFonts w:ascii="Times New Roman" w:hAnsi="Times New Roman" w:cs="Times New Roman"/>
          <w:spacing w:val="-6"/>
          <w:sz w:val="24"/>
          <w:szCs w:val="24"/>
        </w:rPr>
        <w:t xml:space="preserve"> </w:t>
      </w:r>
      <w:r w:rsidRPr="00BB76FE">
        <w:rPr>
          <w:rFonts w:ascii="Times New Roman" w:hAnsi="Times New Roman" w:cs="Times New Roman"/>
          <w:sz w:val="24"/>
          <w:szCs w:val="24"/>
        </w:rPr>
        <w:t>празднования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дней</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рождения</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обучающихся,</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классные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вечера;</w:t>
      </w:r>
    </w:p>
    <w:p w:rsidR="00F446AD" w:rsidRPr="00BB76FE" w:rsidRDefault="00F446AD" w:rsidP="00AB3058">
      <w:pPr>
        <w:pStyle w:val="ab"/>
        <w:widowControl w:val="0"/>
        <w:numPr>
          <w:ilvl w:val="0"/>
          <w:numId w:val="30"/>
        </w:numPr>
        <w:tabs>
          <w:tab w:val="left" w:pos="284"/>
        </w:tabs>
        <w:autoSpaceDE w:val="0"/>
        <w:autoSpaceDN w:val="0"/>
        <w:spacing w:after="0"/>
        <w:ind w:left="0" w:right="-1"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выработку</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совместно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обучающимися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Кодекса класса;</w:t>
      </w:r>
    </w:p>
    <w:p w:rsidR="00F446AD" w:rsidRPr="00BB76FE" w:rsidRDefault="00F446AD" w:rsidP="00AB3058">
      <w:pPr>
        <w:pStyle w:val="ab"/>
        <w:widowControl w:val="0"/>
        <w:numPr>
          <w:ilvl w:val="0"/>
          <w:numId w:val="30"/>
        </w:numPr>
        <w:tabs>
          <w:tab w:val="left" w:pos="284"/>
        </w:tabs>
        <w:autoSpaceDE w:val="0"/>
        <w:autoSpaceDN w:val="0"/>
        <w:spacing w:after="0"/>
        <w:ind w:left="0" w:right="-1"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ознакомление и контроль соблюдения Правил внутреннего распорядка для обучающихся Школы;</w:t>
      </w:r>
    </w:p>
    <w:p w:rsidR="00F446AD" w:rsidRPr="00BB76FE" w:rsidRDefault="00F446AD" w:rsidP="00AB3058">
      <w:pPr>
        <w:pStyle w:val="ab"/>
        <w:widowControl w:val="0"/>
        <w:numPr>
          <w:ilvl w:val="0"/>
          <w:numId w:val="30"/>
        </w:numPr>
        <w:tabs>
          <w:tab w:val="left" w:pos="284"/>
        </w:tabs>
        <w:autoSpaceDE w:val="0"/>
        <w:autoSpaceDN w:val="0"/>
        <w:spacing w:after="0"/>
        <w:ind w:left="0" w:right="-1"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изучение особенностей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личностного развития обучающихся путём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наблюдения за их поведением в специально создаваемых педагогических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ситуациях,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играх,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беседах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нравственным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проблемам;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результаты</w:t>
      </w:r>
      <w:r w:rsidRPr="00BB76FE">
        <w:rPr>
          <w:rFonts w:ascii="Times New Roman" w:hAnsi="Times New Roman" w:cs="Times New Roman"/>
          <w:spacing w:val="-67"/>
          <w:sz w:val="24"/>
          <w:szCs w:val="24"/>
        </w:rPr>
        <w:t xml:space="preserve"> </w:t>
      </w:r>
      <w:r w:rsidRPr="00BB76FE">
        <w:rPr>
          <w:rFonts w:ascii="Times New Roman" w:hAnsi="Times New Roman" w:cs="Times New Roman"/>
          <w:sz w:val="24"/>
          <w:szCs w:val="24"/>
        </w:rPr>
        <w:t>наблюдения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сверяются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результатами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бесед</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родителями,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учителями,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также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(при необходимости)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lastRenderedPageBreak/>
        <w:t>школьным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психологом;</w:t>
      </w:r>
    </w:p>
    <w:p w:rsidR="00F446AD" w:rsidRPr="00BB76FE" w:rsidRDefault="00F446AD" w:rsidP="00AB3058">
      <w:pPr>
        <w:pStyle w:val="ab"/>
        <w:widowControl w:val="0"/>
        <w:numPr>
          <w:ilvl w:val="0"/>
          <w:numId w:val="30"/>
        </w:numPr>
        <w:tabs>
          <w:tab w:val="left" w:pos="284"/>
        </w:tabs>
        <w:autoSpaceDE w:val="0"/>
        <w:autoSpaceDN w:val="0"/>
        <w:spacing w:after="0"/>
        <w:ind w:left="0" w:right="-1"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доверительное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общение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поддержку</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обучающихся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решении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проблем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(налаживание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взаимоотношений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одноклассниками, родителями</w:t>
      </w:r>
      <w:r w:rsidRPr="00BB76FE">
        <w:rPr>
          <w:rFonts w:ascii="Times New Roman" w:hAnsi="Times New Roman" w:cs="Times New Roman"/>
          <w:spacing w:val="71"/>
          <w:sz w:val="24"/>
          <w:szCs w:val="24"/>
        </w:rPr>
        <w:t xml:space="preserve"> </w:t>
      </w:r>
      <w:r w:rsidRPr="00BB76FE">
        <w:rPr>
          <w:rFonts w:ascii="Times New Roman" w:hAnsi="Times New Roman" w:cs="Times New Roman"/>
          <w:sz w:val="24"/>
          <w:szCs w:val="24"/>
        </w:rPr>
        <w:t>или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педагогами,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успеваемость</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т. д.),</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совместный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поиск</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решений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проблем,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коррекцию поведения обучающихся через частные беседы индивидуально 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вместе</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с их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родителями,</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с другими</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обучающимися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класса;</w:t>
      </w:r>
    </w:p>
    <w:p w:rsidR="00F446AD" w:rsidRPr="00BB76FE" w:rsidRDefault="00F446AD" w:rsidP="00AB3058">
      <w:pPr>
        <w:pStyle w:val="ab"/>
        <w:widowControl w:val="0"/>
        <w:numPr>
          <w:ilvl w:val="0"/>
          <w:numId w:val="30"/>
        </w:numPr>
        <w:tabs>
          <w:tab w:val="left" w:pos="284"/>
        </w:tabs>
        <w:autoSpaceDE w:val="0"/>
        <w:autoSpaceDN w:val="0"/>
        <w:spacing w:after="0"/>
        <w:ind w:left="0" w:right="-1"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индивидуальную работу с обучающимися класса по ведению личных</w:t>
      </w:r>
      <w:r w:rsidRPr="00BB76FE">
        <w:rPr>
          <w:rFonts w:ascii="Times New Roman" w:hAnsi="Times New Roman" w:cs="Times New Roman"/>
          <w:spacing w:val="-67"/>
          <w:sz w:val="24"/>
          <w:szCs w:val="24"/>
        </w:rPr>
        <w:t xml:space="preserve"> </w:t>
      </w:r>
      <w:r w:rsidRPr="00BB76FE">
        <w:rPr>
          <w:rFonts w:ascii="Times New Roman" w:hAnsi="Times New Roman" w:cs="Times New Roman"/>
          <w:sz w:val="24"/>
          <w:szCs w:val="24"/>
        </w:rPr>
        <w:t>портфолио,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которых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они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фиксируют</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свои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учебные,</w:t>
      </w:r>
      <w:r w:rsidRPr="00BB76FE">
        <w:rPr>
          <w:rFonts w:ascii="Times New Roman" w:hAnsi="Times New Roman" w:cs="Times New Roman"/>
          <w:spacing w:val="71"/>
          <w:sz w:val="24"/>
          <w:szCs w:val="24"/>
        </w:rPr>
        <w:t xml:space="preserve"> </w:t>
      </w:r>
      <w:r w:rsidRPr="00BB76FE">
        <w:rPr>
          <w:rFonts w:ascii="Times New Roman" w:hAnsi="Times New Roman" w:cs="Times New Roman"/>
          <w:sz w:val="24"/>
          <w:szCs w:val="24"/>
        </w:rPr>
        <w:t>творческие,</w:t>
      </w:r>
      <w:r w:rsidRPr="00BB76FE">
        <w:rPr>
          <w:rFonts w:ascii="Times New Roman" w:hAnsi="Times New Roman" w:cs="Times New Roman"/>
          <w:spacing w:val="-67"/>
          <w:sz w:val="24"/>
          <w:szCs w:val="24"/>
        </w:rPr>
        <w:t xml:space="preserve"> </w:t>
      </w:r>
      <w:r w:rsidRPr="00BB76FE">
        <w:rPr>
          <w:rFonts w:ascii="Times New Roman" w:hAnsi="Times New Roman" w:cs="Times New Roman"/>
          <w:sz w:val="24"/>
          <w:szCs w:val="24"/>
        </w:rPr>
        <w:t>спортивные,</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личностные</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достижения (по желанию);</w:t>
      </w:r>
    </w:p>
    <w:p w:rsidR="00F446AD" w:rsidRPr="00BB76FE" w:rsidRDefault="00F446AD" w:rsidP="00AB3058">
      <w:pPr>
        <w:pStyle w:val="ab"/>
        <w:widowControl w:val="0"/>
        <w:numPr>
          <w:ilvl w:val="0"/>
          <w:numId w:val="30"/>
        </w:numPr>
        <w:tabs>
          <w:tab w:val="left" w:pos="284"/>
        </w:tabs>
        <w:autoSpaceDE w:val="0"/>
        <w:autoSpaceDN w:val="0"/>
        <w:spacing w:after="0"/>
        <w:ind w:left="0" w:right="-1"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регулярные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консультации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учителями-предметниками,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направленные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на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формирование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единства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требований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вопросам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воспитания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обучения,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предупреждение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и/или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разрешение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конфликтов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между</w:t>
      </w:r>
      <w:r w:rsidRPr="00BB76FE">
        <w:rPr>
          <w:rFonts w:ascii="Times New Roman" w:hAnsi="Times New Roman" w:cs="Times New Roman"/>
          <w:spacing w:val="-5"/>
          <w:sz w:val="24"/>
          <w:szCs w:val="24"/>
        </w:rPr>
        <w:t xml:space="preserve"> </w:t>
      </w:r>
      <w:r w:rsidRPr="00BB76FE">
        <w:rPr>
          <w:rFonts w:ascii="Times New Roman" w:hAnsi="Times New Roman" w:cs="Times New Roman"/>
          <w:sz w:val="24"/>
          <w:szCs w:val="24"/>
        </w:rPr>
        <w:t>учителями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обучающимися;</w:t>
      </w:r>
    </w:p>
    <w:p w:rsidR="00F446AD" w:rsidRPr="00BB76FE" w:rsidRDefault="00F446AD" w:rsidP="00AB3058">
      <w:pPr>
        <w:pStyle w:val="ab"/>
        <w:widowControl w:val="0"/>
        <w:numPr>
          <w:ilvl w:val="0"/>
          <w:numId w:val="30"/>
        </w:numPr>
        <w:tabs>
          <w:tab w:val="left" w:pos="284"/>
        </w:tabs>
        <w:autoSpaceDE w:val="0"/>
        <w:autoSpaceDN w:val="0"/>
        <w:spacing w:after="0"/>
        <w:ind w:left="0" w:right="-1"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инициирование / проведение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мини-педсоветов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для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решения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конкретных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проблем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класса,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интеграции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воспитательных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влияний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педагогов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на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обучающихся,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привлечение</w:t>
      </w:r>
      <w:r w:rsidRPr="00BB76FE">
        <w:rPr>
          <w:rFonts w:ascii="Times New Roman" w:hAnsi="Times New Roman" w:cs="Times New Roman"/>
          <w:spacing w:val="70"/>
          <w:sz w:val="24"/>
          <w:szCs w:val="24"/>
        </w:rPr>
        <w:t xml:space="preserve"> </w:t>
      </w:r>
      <w:r w:rsidRPr="00BB76FE">
        <w:rPr>
          <w:rFonts w:ascii="Times New Roman" w:hAnsi="Times New Roman" w:cs="Times New Roman"/>
          <w:sz w:val="24"/>
          <w:szCs w:val="24"/>
        </w:rPr>
        <w:t>учителей-предметников к участию в классных делах, дающих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возможность</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лучше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узнавать</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понимать</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обучающихся,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общаясь</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наблюдая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внеучебной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обстановке,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участвовать</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родительских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собраниях класса;</w:t>
      </w:r>
    </w:p>
    <w:p w:rsidR="00F446AD" w:rsidRPr="00BB76FE" w:rsidRDefault="00F446AD" w:rsidP="00AB3058">
      <w:pPr>
        <w:pStyle w:val="ab"/>
        <w:widowControl w:val="0"/>
        <w:numPr>
          <w:ilvl w:val="0"/>
          <w:numId w:val="30"/>
        </w:numPr>
        <w:tabs>
          <w:tab w:val="left" w:pos="284"/>
        </w:tabs>
        <w:autoSpaceDE w:val="0"/>
        <w:autoSpaceDN w:val="0"/>
        <w:spacing w:after="0"/>
        <w:ind w:left="0" w:right="-1"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организацию</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проведение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регулярных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родительских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собраний (не режу 1 раза в четверть),</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информирование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родителей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успехах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проблемах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обучающихся,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положении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классе,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жизни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класса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целом,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помощь</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родителям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иным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членам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семьи в</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отношениях</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с учителями,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администрацией;</w:t>
      </w:r>
    </w:p>
    <w:p w:rsidR="00F446AD" w:rsidRPr="00BB76FE" w:rsidRDefault="00F446AD" w:rsidP="00AB3058">
      <w:pPr>
        <w:pStyle w:val="ab"/>
        <w:widowControl w:val="0"/>
        <w:numPr>
          <w:ilvl w:val="0"/>
          <w:numId w:val="30"/>
        </w:numPr>
        <w:tabs>
          <w:tab w:val="left" w:pos="284"/>
        </w:tabs>
        <w:autoSpaceDE w:val="0"/>
        <w:autoSpaceDN w:val="0"/>
        <w:spacing w:after="0"/>
        <w:ind w:left="0" w:right="-1"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регулярное информирование родителей по вопросам ответственности за воспитание детей, обеспечения безопасности, соблюдения правил дорожной безопасности, правил пожарной безопасности и др. через классные чаты в мессенджерах;</w:t>
      </w:r>
    </w:p>
    <w:p w:rsidR="00F446AD" w:rsidRPr="00BB76FE" w:rsidRDefault="00F446AD" w:rsidP="00AB3058">
      <w:pPr>
        <w:pStyle w:val="ab"/>
        <w:widowControl w:val="0"/>
        <w:numPr>
          <w:ilvl w:val="0"/>
          <w:numId w:val="30"/>
        </w:numPr>
        <w:tabs>
          <w:tab w:val="left" w:pos="284"/>
        </w:tabs>
        <w:autoSpaceDE w:val="0"/>
        <w:autoSpaceDN w:val="0"/>
        <w:spacing w:after="0"/>
        <w:ind w:left="0" w:right="209"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создание</w:t>
      </w:r>
      <w:r w:rsidRPr="00BB76FE">
        <w:rPr>
          <w:rFonts w:ascii="Times New Roman" w:hAnsi="Times New Roman" w:cs="Times New Roman"/>
          <w:spacing w:val="3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98"/>
          <w:sz w:val="24"/>
          <w:szCs w:val="24"/>
        </w:rPr>
        <w:t xml:space="preserve"> </w:t>
      </w:r>
      <w:r w:rsidRPr="00BB76FE">
        <w:rPr>
          <w:rFonts w:ascii="Times New Roman" w:hAnsi="Times New Roman" w:cs="Times New Roman"/>
          <w:sz w:val="24"/>
          <w:szCs w:val="24"/>
        </w:rPr>
        <w:t>организацию</w:t>
      </w:r>
      <w:r w:rsidRPr="00BB76FE">
        <w:rPr>
          <w:rFonts w:ascii="Times New Roman" w:hAnsi="Times New Roman" w:cs="Times New Roman"/>
          <w:spacing w:val="97"/>
          <w:sz w:val="24"/>
          <w:szCs w:val="24"/>
        </w:rPr>
        <w:t xml:space="preserve"> </w:t>
      </w:r>
      <w:r w:rsidRPr="00BB76FE">
        <w:rPr>
          <w:rFonts w:ascii="Times New Roman" w:hAnsi="Times New Roman" w:cs="Times New Roman"/>
          <w:sz w:val="24"/>
          <w:szCs w:val="24"/>
        </w:rPr>
        <w:t>работы</w:t>
      </w:r>
      <w:r w:rsidRPr="00BB76FE">
        <w:rPr>
          <w:rFonts w:ascii="Times New Roman" w:hAnsi="Times New Roman" w:cs="Times New Roman"/>
          <w:spacing w:val="101"/>
          <w:sz w:val="24"/>
          <w:szCs w:val="24"/>
        </w:rPr>
        <w:t xml:space="preserve"> </w:t>
      </w:r>
      <w:r w:rsidRPr="00BB76FE">
        <w:rPr>
          <w:rFonts w:ascii="Times New Roman" w:hAnsi="Times New Roman" w:cs="Times New Roman"/>
          <w:sz w:val="24"/>
          <w:szCs w:val="24"/>
        </w:rPr>
        <w:t>родительского</w:t>
      </w:r>
      <w:r w:rsidRPr="00BB76FE">
        <w:rPr>
          <w:rFonts w:ascii="Times New Roman" w:hAnsi="Times New Roman" w:cs="Times New Roman"/>
          <w:spacing w:val="100"/>
          <w:sz w:val="24"/>
          <w:szCs w:val="24"/>
        </w:rPr>
        <w:t xml:space="preserve"> </w:t>
      </w:r>
      <w:r w:rsidRPr="00BB76FE">
        <w:rPr>
          <w:rFonts w:ascii="Times New Roman" w:hAnsi="Times New Roman" w:cs="Times New Roman"/>
          <w:sz w:val="24"/>
          <w:szCs w:val="24"/>
        </w:rPr>
        <w:t>актива класса, участвующего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решении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вопросов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воспитания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обучения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классе, Школе;</w:t>
      </w:r>
    </w:p>
    <w:p w:rsidR="00F446AD" w:rsidRPr="00BB76FE" w:rsidRDefault="00F446AD" w:rsidP="00AB3058">
      <w:pPr>
        <w:pStyle w:val="ab"/>
        <w:widowControl w:val="0"/>
        <w:numPr>
          <w:ilvl w:val="0"/>
          <w:numId w:val="30"/>
        </w:numPr>
        <w:tabs>
          <w:tab w:val="left" w:pos="284"/>
        </w:tabs>
        <w:autoSpaceDE w:val="0"/>
        <w:autoSpaceDN w:val="0"/>
        <w:spacing w:after="0"/>
        <w:ind w:left="0" w:right="204"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привлечение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родителей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(законных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представителей),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членов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семей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обучающихся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организации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проведению</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воспитательных</w:t>
      </w:r>
      <w:r w:rsidRPr="00BB76FE">
        <w:rPr>
          <w:rFonts w:ascii="Times New Roman" w:hAnsi="Times New Roman" w:cs="Times New Roman"/>
          <w:spacing w:val="71"/>
          <w:sz w:val="24"/>
          <w:szCs w:val="24"/>
        </w:rPr>
        <w:t xml:space="preserve"> </w:t>
      </w:r>
      <w:r w:rsidRPr="00BB76FE">
        <w:rPr>
          <w:rFonts w:ascii="Times New Roman" w:hAnsi="Times New Roman" w:cs="Times New Roman"/>
          <w:sz w:val="24"/>
          <w:szCs w:val="24"/>
        </w:rPr>
        <w:t>дел,</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мероприятий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классе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 Школе;</w:t>
      </w:r>
    </w:p>
    <w:p w:rsidR="00F446AD" w:rsidRPr="00BB76FE" w:rsidRDefault="00F446AD" w:rsidP="00AB3058">
      <w:pPr>
        <w:pStyle w:val="ab"/>
        <w:widowControl w:val="0"/>
        <w:numPr>
          <w:ilvl w:val="0"/>
          <w:numId w:val="30"/>
        </w:numPr>
        <w:tabs>
          <w:tab w:val="left" w:pos="284"/>
        </w:tabs>
        <w:autoSpaceDE w:val="0"/>
        <w:autoSpaceDN w:val="0"/>
        <w:spacing w:after="0"/>
        <w:ind w:left="0" w:right="204"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организацию участия родителей (законных представителей) в общешкольных родительских собраниях, конференциях по актуальным темам воспитания и обучения;</w:t>
      </w:r>
    </w:p>
    <w:p w:rsidR="00F446AD" w:rsidRPr="00BB76FE" w:rsidRDefault="00F446AD" w:rsidP="00AB3058">
      <w:pPr>
        <w:pStyle w:val="ab"/>
        <w:widowControl w:val="0"/>
        <w:numPr>
          <w:ilvl w:val="0"/>
          <w:numId w:val="30"/>
        </w:numPr>
        <w:tabs>
          <w:tab w:val="left" w:pos="284"/>
        </w:tabs>
        <w:autoSpaceDE w:val="0"/>
        <w:autoSpaceDN w:val="0"/>
        <w:spacing w:after="0"/>
        <w:ind w:left="0"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проведение</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классе</w:t>
      </w:r>
      <w:r w:rsidRPr="00BB76FE">
        <w:rPr>
          <w:rFonts w:ascii="Times New Roman" w:hAnsi="Times New Roman" w:cs="Times New Roman"/>
          <w:spacing w:val="-4"/>
          <w:sz w:val="24"/>
          <w:szCs w:val="24"/>
        </w:rPr>
        <w:t xml:space="preserve"> </w:t>
      </w:r>
      <w:r w:rsidRPr="00BB76FE">
        <w:rPr>
          <w:rFonts w:ascii="Times New Roman" w:hAnsi="Times New Roman" w:cs="Times New Roman"/>
          <w:sz w:val="24"/>
          <w:szCs w:val="24"/>
        </w:rPr>
        <w:t>праздников,</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конкурсов,</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соревнований</w:t>
      </w:r>
      <w:r w:rsidRPr="00BB76FE">
        <w:rPr>
          <w:rFonts w:ascii="Times New Roman" w:hAnsi="Times New Roman" w:cs="Times New Roman"/>
          <w:spacing w:val="-5"/>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4"/>
          <w:sz w:val="24"/>
          <w:szCs w:val="24"/>
        </w:rPr>
        <w:t xml:space="preserve"> </w:t>
      </w:r>
      <w:r w:rsidRPr="00BB76FE">
        <w:rPr>
          <w:rFonts w:ascii="Times New Roman" w:hAnsi="Times New Roman" w:cs="Times New Roman"/>
          <w:sz w:val="24"/>
          <w:szCs w:val="24"/>
        </w:rPr>
        <w:t>т.</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п.</w:t>
      </w:r>
    </w:p>
    <w:p w:rsidR="00F446AD" w:rsidRPr="00BB76FE" w:rsidRDefault="00F446AD" w:rsidP="00F446AD">
      <w:pPr>
        <w:pStyle w:val="1"/>
        <w:spacing w:line="276" w:lineRule="auto"/>
        <w:ind w:firstLine="567"/>
        <w:rPr>
          <w:rFonts w:ascii="Times New Roman" w:hAnsi="Times New Roman"/>
          <w:sz w:val="24"/>
          <w:szCs w:val="24"/>
        </w:rPr>
      </w:pPr>
      <w:r w:rsidRPr="00BB76FE">
        <w:rPr>
          <w:rFonts w:ascii="Times New Roman" w:hAnsi="Times New Roman"/>
          <w:sz w:val="24"/>
          <w:szCs w:val="24"/>
        </w:rPr>
        <w:t>2.2.3. Урочная</w:t>
      </w:r>
      <w:r w:rsidRPr="00BB76FE">
        <w:rPr>
          <w:rFonts w:ascii="Times New Roman" w:hAnsi="Times New Roman"/>
          <w:spacing w:val="-5"/>
          <w:sz w:val="24"/>
          <w:szCs w:val="24"/>
        </w:rPr>
        <w:t xml:space="preserve"> </w:t>
      </w:r>
      <w:r w:rsidRPr="00BB76FE">
        <w:rPr>
          <w:rFonts w:ascii="Times New Roman" w:hAnsi="Times New Roman"/>
          <w:sz w:val="24"/>
          <w:szCs w:val="24"/>
        </w:rPr>
        <w:t>деятельность</w:t>
      </w:r>
    </w:p>
    <w:p w:rsidR="00F446AD" w:rsidRPr="00BB76FE" w:rsidRDefault="00F446AD" w:rsidP="00F446AD">
      <w:pPr>
        <w:adjustRightInd w:val="0"/>
        <w:spacing w:line="276" w:lineRule="auto"/>
        <w:ind w:right="-1" w:firstLine="567"/>
        <w:rPr>
          <w:rStyle w:val="CharAttribute512"/>
          <w:rFonts w:eastAsia="№Е" w:cs="Times New Roman"/>
          <w:sz w:val="24"/>
          <w:szCs w:val="24"/>
        </w:rPr>
      </w:pPr>
      <w:r w:rsidRPr="00BB76FE">
        <w:rPr>
          <w:rStyle w:val="CharAttribute512"/>
          <w:rFonts w:eastAsia="№Е" w:cs="Times New Roman"/>
          <w:sz w:val="24"/>
          <w:szCs w:val="24"/>
        </w:rPr>
        <w:t xml:space="preserve">Реализация школьными педагогами воспитательного потенциала урока предполагает ориентацию на </w:t>
      </w:r>
      <w:r w:rsidRPr="00BB76FE">
        <w:rPr>
          <w:rFonts w:cs="Times New Roman"/>
          <w:sz w:val="24"/>
          <w:szCs w:val="24"/>
        </w:rPr>
        <w:t xml:space="preserve">целевые приоритеты, связанные с возрастными особенностями учащихся </w:t>
      </w:r>
      <w:r w:rsidRPr="00BB76FE">
        <w:rPr>
          <w:rStyle w:val="CharAttribute512"/>
          <w:rFonts w:eastAsia="№Е" w:cs="Times New Roman"/>
          <w:sz w:val="24"/>
          <w:szCs w:val="24"/>
        </w:rPr>
        <w:t>и обеспечивает:</w:t>
      </w:r>
    </w:p>
    <w:p w:rsidR="00F446AD" w:rsidRPr="00BB76FE" w:rsidRDefault="00F446AD" w:rsidP="00AB3058">
      <w:pPr>
        <w:pStyle w:val="ab"/>
        <w:numPr>
          <w:ilvl w:val="0"/>
          <w:numId w:val="31"/>
        </w:numPr>
        <w:tabs>
          <w:tab w:val="left" w:pos="0"/>
          <w:tab w:val="left" w:pos="284"/>
        </w:tabs>
        <w:spacing w:after="0"/>
        <w:ind w:left="0" w:firstLine="0"/>
        <w:contextualSpacing w:val="0"/>
        <w:jc w:val="both"/>
        <w:rPr>
          <w:rStyle w:val="CharAttribute501"/>
          <w:rFonts w:eastAsia="№Е"/>
          <w:i w:val="0"/>
          <w:sz w:val="24"/>
          <w:szCs w:val="24"/>
        </w:rPr>
      </w:pPr>
      <w:r w:rsidRPr="00BB76FE">
        <w:rPr>
          <w:rStyle w:val="CharAttribute501"/>
          <w:rFonts w:eastAsia="№Е"/>
          <w:sz w:val="24"/>
          <w:szCs w:val="24"/>
        </w:rPr>
        <w:t xml:space="preserve">установление субъект-субъектных отношений в процессе учебной деятельности через </w:t>
      </w:r>
      <w:r w:rsidRPr="00BB76FE">
        <w:rPr>
          <w:rStyle w:val="w"/>
          <w:rFonts w:ascii="Times New Roman" w:hAnsi="Times New Roman" w:cs="Times New Roman"/>
          <w:sz w:val="24"/>
          <w:szCs w:val="24"/>
        </w:rPr>
        <w:t>делегирование</w:t>
      </w:r>
      <w:r w:rsidRPr="00BB76FE">
        <w:rPr>
          <w:rFonts w:ascii="Times New Roman" w:hAnsi="Times New Roman" w:cs="Times New Roman"/>
          <w:sz w:val="24"/>
          <w:szCs w:val="24"/>
        </w:rPr>
        <w:t xml:space="preserve"> </w:t>
      </w:r>
      <w:r w:rsidRPr="00BB76FE">
        <w:rPr>
          <w:rStyle w:val="w"/>
          <w:rFonts w:ascii="Times New Roman" w:hAnsi="Times New Roman" w:cs="Times New Roman"/>
          <w:sz w:val="24"/>
          <w:szCs w:val="24"/>
        </w:rPr>
        <w:t>учащимся</w:t>
      </w:r>
      <w:r w:rsidRPr="00BB76FE">
        <w:rPr>
          <w:rFonts w:ascii="Times New Roman" w:hAnsi="Times New Roman" w:cs="Times New Roman"/>
          <w:sz w:val="24"/>
          <w:szCs w:val="24"/>
        </w:rPr>
        <w:t xml:space="preserve"> </w:t>
      </w:r>
      <w:r w:rsidRPr="00BB76FE">
        <w:rPr>
          <w:rStyle w:val="w"/>
          <w:rFonts w:ascii="Times New Roman" w:hAnsi="Times New Roman" w:cs="Times New Roman"/>
          <w:sz w:val="24"/>
          <w:szCs w:val="24"/>
        </w:rPr>
        <w:t>ряда</w:t>
      </w:r>
      <w:r w:rsidRPr="00BB76FE">
        <w:rPr>
          <w:rFonts w:ascii="Times New Roman" w:hAnsi="Times New Roman" w:cs="Times New Roman"/>
          <w:sz w:val="24"/>
          <w:szCs w:val="24"/>
        </w:rPr>
        <w:t xml:space="preserve"> </w:t>
      </w:r>
      <w:r w:rsidRPr="00BB76FE">
        <w:rPr>
          <w:rStyle w:val="w"/>
          <w:rFonts w:ascii="Times New Roman" w:hAnsi="Times New Roman" w:cs="Times New Roman"/>
          <w:sz w:val="24"/>
          <w:szCs w:val="24"/>
        </w:rPr>
        <w:t>учительских</w:t>
      </w:r>
      <w:r w:rsidRPr="00BB76FE">
        <w:rPr>
          <w:rFonts w:ascii="Times New Roman" w:hAnsi="Times New Roman" w:cs="Times New Roman"/>
          <w:sz w:val="24"/>
          <w:szCs w:val="24"/>
        </w:rPr>
        <w:t xml:space="preserve">, </w:t>
      </w:r>
      <w:r w:rsidRPr="00BB76FE">
        <w:rPr>
          <w:rStyle w:val="w"/>
          <w:rFonts w:ascii="Times New Roman" w:hAnsi="Times New Roman" w:cs="Times New Roman"/>
          <w:sz w:val="24"/>
          <w:szCs w:val="24"/>
        </w:rPr>
        <w:t>в</w:t>
      </w:r>
      <w:r w:rsidRPr="00BB76FE">
        <w:rPr>
          <w:rFonts w:ascii="Times New Roman" w:hAnsi="Times New Roman" w:cs="Times New Roman"/>
          <w:sz w:val="24"/>
          <w:szCs w:val="24"/>
        </w:rPr>
        <w:t xml:space="preserve"> </w:t>
      </w:r>
      <w:r w:rsidRPr="00BB76FE">
        <w:rPr>
          <w:rStyle w:val="w"/>
          <w:rFonts w:ascii="Times New Roman" w:hAnsi="Times New Roman" w:cs="Times New Roman"/>
          <w:sz w:val="24"/>
          <w:szCs w:val="24"/>
        </w:rPr>
        <w:t>том</w:t>
      </w:r>
      <w:r w:rsidRPr="00BB76FE">
        <w:rPr>
          <w:rFonts w:ascii="Times New Roman" w:hAnsi="Times New Roman" w:cs="Times New Roman"/>
          <w:sz w:val="24"/>
          <w:szCs w:val="24"/>
        </w:rPr>
        <w:t xml:space="preserve"> </w:t>
      </w:r>
      <w:r w:rsidRPr="00BB76FE">
        <w:rPr>
          <w:rStyle w:val="w"/>
          <w:rFonts w:ascii="Times New Roman" w:hAnsi="Times New Roman" w:cs="Times New Roman"/>
          <w:sz w:val="24"/>
          <w:szCs w:val="24"/>
        </w:rPr>
        <w:t>числе</w:t>
      </w:r>
      <w:r w:rsidRPr="00BB76FE">
        <w:rPr>
          <w:rFonts w:ascii="Times New Roman" w:hAnsi="Times New Roman" w:cs="Times New Roman"/>
          <w:sz w:val="24"/>
          <w:szCs w:val="24"/>
        </w:rPr>
        <w:t xml:space="preserve"> </w:t>
      </w:r>
      <w:r w:rsidRPr="00BB76FE">
        <w:rPr>
          <w:rStyle w:val="w"/>
          <w:rFonts w:ascii="Times New Roman" w:hAnsi="Times New Roman" w:cs="Times New Roman"/>
          <w:sz w:val="24"/>
          <w:szCs w:val="24"/>
        </w:rPr>
        <w:t>и</w:t>
      </w:r>
      <w:r w:rsidRPr="00BB76FE">
        <w:rPr>
          <w:rFonts w:ascii="Times New Roman" w:hAnsi="Times New Roman" w:cs="Times New Roman"/>
          <w:sz w:val="24"/>
          <w:szCs w:val="24"/>
        </w:rPr>
        <w:t xml:space="preserve"> </w:t>
      </w:r>
      <w:r w:rsidRPr="00BB76FE">
        <w:rPr>
          <w:rStyle w:val="w"/>
          <w:rFonts w:ascii="Times New Roman" w:hAnsi="Times New Roman" w:cs="Times New Roman"/>
          <w:sz w:val="24"/>
          <w:szCs w:val="24"/>
        </w:rPr>
        <w:t>дидактических</w:t>
      </w:r>
      <w:r w:rsidRPr="00BB76FE">
        <w:rPr>
          <w:rFonts w:ascii="Times New Roman" w:hAnsi="Times New Roman" w:cs="Times New Roman"/>
          <w:sz w:val="24"/>
          <w:szCs w:val="24"/>
        </w:rPr>
        <w:t xml:space="preserve"> </w:t>
      </w:r>
      <w:r w:rsidRPr="00BB76FE">
        <w:rPr>
          <w:rStyle w:val="w"/>
          <w:rFonts w:ascii="Times New Roman" w:hAnsi="Times New Roman" w:cs="Times New Roman"/>
          <w:sz w:val="24"/>
          <w:szCs w:val="24"/>
        </w:rPr>
        <w:t>полномочий; проявление</w:t>
      </w:r>
      <w:r w:rsidRPr="00BB76FE">
        <w:rPr>
          <w:rFonts w:ascii="Times New Roman" w:hAnsi="Times New Roman" w:cs="Times New Roman"/>
          <w:sz w:val="24"/>
          <w:szCs w:val="24"/>
        </w:rPr>
        <w:t xml:space="preserve"> </w:t>
      </w:r>
      <w:r w:rsidRPr="00BB76FE">
        <w:rPr>
          <w:rStyle w:val="w"/>
          <w:rFonts w:ascii="Times New Roman" w:hAnsi="Times New Roman" w:cs="Times New Roman"/>
          <w:sz w:val="24"/>
          <w:szCs w:val="24"/>
        </w:rPr>
        <w:t>доверия</w:t>
      </w:r>
      <w:r w:rsidRPr="00BB76FE">
        <w:rPr>
          <w:rFonts w:ascii="Times New Roman" w:hAnsi="Times New Roman" w:cs="Times New Roman"/>
          <w:sz w:val="24"/>
          <w:szCs w:val="24"/>
        </w:rPr>
        <w:t xml:space="preserve"> </w:t>
      </w:r>
      <w:r w:rsidRPr="00BB76FE">
        <w:rPr>
          <w:rStyle w:val="w"/>
          <w:rFonts w:ascii="Times New Roman" w:hAnsi="Times New Roman" w:cs="Times New Roman"/>
          <w:sz w:val="24"/>
          <w:szCs w:val="24"/>
        </w:rPr>
        <w:t>к</w:t>
      </w:r>
      <w:r w:rsidRPr="00BB76FE">
        <w:rPr>
          <w:rFonts w:ascii="Times New Roman" w:hAnsi="Times New Roman" w:cs="Times New Roman"/>
          <w:sz w:val="24"/>
          <w:szCs w:val="24"/>
        </w:rPr>
        <w:t xml:space="preserve"> </w:t>
      </w:r>
      <w:r w:rsidRPr="00BB76FE">
        <w:rPr>
          <w:rStyle w:val="w"/>
          <w:rFonts w:ascii="Times New Roman" w:hAnsi="Times New Roman" w:cs="Times New Roman"/>
          <w:sz w:val="24"/>
          <w:szCs w:val="24"/>
        </w:rPr>
        <w:t>детям</w:t>
      </w:r>
      <w:r w:rsidRPr="00BB76FE">
        <w:rPr>
          <w:rFonts w:ascii="Times New Roman" w:hAnsi="Times New Roman" w:cs="Times New Roman"/>
          <w:sz w:val="24"/>
          <w:szCs w:val="24"/>
        </w:rPr>
        <w:t xml:space="preserve"> </w:t>
      </w:r>
      <w:r w:rsidRPr="00BB76FE">
        <w:rPr>
          <w:rStyle w:val="w"/>
          <w:rFonts w:ascii="Times New Roman" w:hAnsi="Times New Roman" w:cs="Times New Roman"/>
          <w:sz w:val="24"/>
          <w:szCs w:val="24"/>
        </w:rPr>
        <w:t>со</w:t>
      </w:r>
      <w:r w:rsidRPr="00BB76FE">
        <w:rPr>
          <w:rFonts w:ascii="Times New Roman" w:hAnsi="Times New Roman" w:cs="Times New Roman"/>
          <w:sz w:val="24"/>
          <w:szCs w:val="24"/>
        </w:rPr>
        <w:t xml:space="preserve"> </w:t>
      </w:r>
      <w:r w:rsidRPr="00BB76FE">
        <w:rPr>
          <w:rStyle w:val="w"/>
          <w:rFonts w:ascii="Times New Roman" w:hAnsi="Times New Roman" w:cs="Times New Roman"/>
          <w:sz w:val="24"/>
          <w:szCs w:val="24"/>
        </w:rPr>
        <w:t>стороны</w:t>
      </w:r>
      <w:r w:rsidRPr="00BB76FE">
        <w:rPr>
          <w:rFonts w:ascii="Times New Roman" w:hAnsi="Times New Roman" w:cs="Times New Roman"/>
          <w:sz w:val="24"/>
          <w:szCs w:val="24"/>
        </w:rPr>
        <w:t xml:space="preserve"> </w:t>
      </w:r>
      <w:r w:rsidRPr="00BB76FE">
        <w:rPr>
          <w:rStyle w:val="w"/>
          <w:rFonts w:ascii="Times New Roman" w:hAnsi="Times New Roman" w:cs="Times New Roman"/>
          <w:sz w:val="24"/>
          <w:szCs w:val="24"/>
        </w:rPr>
        <w:t>педагогов</w:t>
      </w:r>
      <w:r w:rsidRPr="00BB76FE">
        <w:rPr>
          <w:rFonts w:ascii="Times New Roman" w:hAnsi="Times New Roman" w:cs="Times New Roman"/>
          <w:sz w:val="24"/>
          <w:szCs w:val="24"/>
        </w:rPr>
        <w:t xml:space="preserve">, </w:t>
      </w:r>
      <w:r w:rsidRPr="00BB76FE">
        <w:rPr>
          <w:rStyle w:val="w"/>
          <w:rFonts w:ascii="Times New Roman" w:hAnsi="Times New Roman" w:cs="Times New Roman"/>
          <w:sz w:val="24"/>
          <w:szCs w:val="24"/>
        </w:rPr>
        <w:lastRenderedPageBreak/>
        <w:t>уважения</w:t>
      </w:r>
      <w:r w:rsidRPr="00BB76FE">
        <w:rPr>
          <w:rFonts w:ascii="Times New Roman" w:hAnsi="Times New Roman" w:cs="Times New Roman"/>
          <w:sz w:val="24"/>
          <w:szCs w:val="24"/>
        </w:rPr>
        <w:t xml:space="preserve"> </w:t>
      </w:r>
      <w:r w:rsidRPr="00BB76FE">
        <w:rPr>
          <w:rStyle w:val="w"/>
          <w:rFonts w:ascii="Times New Roman" w:hAnsi="Times New Roman" w:cs="Times New Roman"/>
          <w:sz w:val="24"/>
          <w:szCs w:val="24"/>
        </w:rPr>
        <w:t>к</w:t>
      </w:r>
      <w:r w:rsidRPr="00BB76FE">
        <w:rPr>
          <w:rFonts w:ascii="Times New Roman" w:hAnsi="Times New Roman" w:cs="Times New Roman"/>
          <w:sz w:val="24"/>
          <w:szCs w:val="24"/>
        </w:rPr>
        <w:t xml:space="preserve"> </w:t>
      </w:r>
      <w:r w:rsidRPr="00BB76FE">
        <w:rPr>
          <w:rStyle w:val="w"/>
          <w:rFonts w:ascii="Times New Roman" w:hAnsi="Times New Roman" w:cs="Times New Roman"/>
          <w:sz w:val="24"/>
          <w:szCs w:val="24"/>
        </w:rPr>
        <w:t>их</w:t>
      </w:r>
      <w:r w:rsidRPr="00BB76FE">
        <w:rPr>
          <w:rFonts w:ascii="Times New Roman" w:hAnsi="Times New Roman" w:cs="Times New Roman"/>
          <w:sz w:val="24"/>
          <w:szCs w:val="24"/>
        </w:rPr>
        <w:t xml:space="preserve"> </w:t>
      </w:r>
      <w:r w:rsidRPr="00BB76FE">
        <w:rPr>
          <w:rStyle w:val="w"/>
          <w:rFonts w:ascii="Times New Roman" w:hAnsi="Times New Roman" w:cs="Times New Roman"/>
          <w:sz w:val="24"/>
          <w:szCs w:val="24"/>
        </w:rPr>
        <w:t>достоинству</w:t>
      </w:r>
      <w:r w:rsidRPr="00BB76FE">
        <w:rPr>
          <w:rFonts w:ascii="Times New Roman" w:hAnsi="Times New Roman" w:cs="Times New Roman"/>
          <w:sz w:val="24"/>
          <w:szCs w:val="24"/>
        </w:rPr>
        <w:t xml:space="preserve"> </w:t>
      </w:r>
      <w:r w:rsidRPr="00BB76FE">
        <w:rPr>
          <w:rStyle w:val="w"/>
          <w:rFonts w:ascii="Times New Roman" w:hAnsi="Times New Roman" w:cs="Times New Roman"/>
          <w:sz w:val="24"/>
          <w:szCs w:val="24"/>
        </w:rPr>
        <w:t>и</w:t>
      </w:r>
      <w:r w:rsidRPr="00BB76FE">
        <w:rPr>
          <w:rFonts w:ascii="Times New Roman" w:hAnsi="Times New Roman" w:cs="Times New Roman"/>
          <w:sz w:val="24"/>
          <w:szCs w:val="24"/>
        </w:rPr>
        <w:t xml:space="preserve"> </w:t>
      </w:r>
      <w:r w:rsidRPr="00BB76FE">
        <w:rPr>
          <w:rStyle w:val="w"/>
          <w:rFonts w:ascii="Times New Roman" w:hAnsi="Times New Roman" w:cs="Times New Roman"/>
          <w:sz w:val="24"/>
          <w:szCs w:val="24"/>
        </w:rPr>
        <w:t>чести</w:t>
      </w:r>
      <w:r w:rsidRPr="00BB76FE">
        <w:rPr>
          <w:rFonts w:ascii="Times New Roman" w:hAnsi="Times New Roman" w:cs="Times New Roman"/>
          <w:sz w:val="24"/>
          <w:szCs w:val="24"/>
        </w:rPr>
        <w:t xml:space="preserve">; акцентирование внимания на индивидуальных особенностях, интересах, увлечениях, привычках </w:t>
      </w:r>
      <w:r w:rsidRPr="00BB76FE">
        <w:rPr>
          <w:rFonts w:ascii="Times New Roman" w:hAnsi="Times New Roman" w:cs="Times New Roman"/>
          <w:spacing w:val="-4"/>
          <w:sz w:val="24"/>
          <w:szCs w:val="24"/>
        </w:rPr>
        <w:t xml:space="preserve">того </w:t>
      </w:r>
      <w:r w:rsidRPr="00BB76FE">
        <w:rPr>
          <w:rFonts w:ascii="Times New Roman" w:hAnsi="Times New Roman" w:cs="Times New Roman"/>
          <w:sz w:val="24"/>
          <w:szCs w:val="24"/>
        </w:rPr>
        <w:t>или иного ученика;</w:t>
      </w:r>
    </w:p>
    <w:p w:rsidR="00F446AD" w:rsidRPr="00BB76FE" w:rsidRDefault="00F446AD" w:rsidP="00AB3058">
      <w:pPr>
        <w:pStyle w:val="ab"/>
        <w:numPr>
          <w:ilvl w:val="0"/>
          <w:numId w:val="31"/>
        </w:numPr>
        <w:tabs>
          <w:tab w:val="left" w:pos="0"/>
          <w:tab w:val="left" w:pos="284"/>
        </w:tabs>
        <w:spacing w:after="0"/>
        <w:ind w:left="0" w:firstLine="0"/>
        <w:contextualSpacing w:val="0"/>
        <w:jc w:val="both"/>
        <w:rPr>
          <w:rStyle w:val="CharAttribute501"/>
          <w:rFonts w:eastAsia="№Е"/>
          <w:i w:val="0"/>
          <w:sz w:val="24"/>
          <w:szCs w:val="24"/>
        </w:rPr>
      </w:pPr>
      <w:r w:rsidRPr="00BB76FE">
        <w:rPr>
          <w:rStyle w:val="CharAttribute501"/>
          <w:rFonts w:eastAsia="№Е"/>
          <w:sz w:val="24"/>
          <w:szCs w:val="24"/>
        </w:rPr>
        <w:t>использование воспитательных возможностей предметного содержания через подбор соответствующих текстов для чтения, задач для решения, музыки для прослушивания, тем для рисования, проблемных ситуаций для обсуждения, а также ситуаций, предполагающих ценностный выбор;</w:t>
      </w:r>
    </w:p>
    <w:p w:rsidR="00F446AD" w:rsidRPr="00BB76FE" w:rsidRDefault="00F446AD" w:rsidP="00AB3058">
      <w:pPr>
        <w:pStyle w:val="ab"/>
        <w:numPr>
          <w:ilvl w:val="0"/>
          <w:numId w:val="31"/>
        </w:numPr>
        <w:tabs>
          <w:tab w:val="left" w:pos="0"/>
          <w:tab w:val="left" w:pos="284"/>
        </w:tabs>
        <w:spacing w:after="0"/>
        <w:ind w:left="0" w:firstLine="0"/>
        <w:contextualSpacing w:val="0"/>
        <w:jc w:val="both"/>
        <w:rPr>
          <w:rStyle w:val="CharAttribute501"/>
          <w:rFonts w:eastAsia="№Е"/>
          <w:i w:val="0"/>
          <w:sz w:val="24"/>
          <w:szCs w:val="24"/>
        </w:rPr>
      </w:pPr>
      <w:r w:rsidRPr="00BB76FE">
        <w:rPr>
          <w:rStyle w:val="CharAttribute501"/>
          <w:rFonts w:eastAsia="№Е"/>
          <w:sz w:val="24"/>
          <w:szCs w:val="24"/>
        </w:rPr>
        <w:t xml:space="preserve">создание позитивных и конструктивных отношений между учителем и учениками через похвалу, выделение сильных сторон ученика, организацию совместной творческой деятельности; установление сотруднических отношений в продуктивной деятельности, использование </w:t>
      </w:r>
      <w:r w:rsidRPr="00BB76FE">
        <w:rPr>
          <w:rFonts w:ascii="Times New Roman" w:hAnsi="Times New Roman" w:cs="Times New Roman"/>
          <w:i/>
          <w:sz w:val="24"/>
          <w:szCs w:val="24"/>
        </w:rPr>
        <w:t>мотивирующего</w:t>
      </w:r>
      <w:r w:rsidRPr="00BB76FE">
        <w:rPr>
          <w:rFonts w:ascii="Times New Roman" w:hAnsi="Times New Roman" w:cs="Times New Roman"/>
          <w:sz w:val="24"/>
          <w:szCs w:val="24"/>
        </w:rPr>
        <w:t xml:space="preserve"> потенциала юмора, обращение к личному опыту учащихся, проявление внимания к ученикам, требующим такого внимания;</w:t>
      </w:r>
    </w:p>
    <w:p w:rsidR="00F446AD" w:rsidRPr="00BB76FE" w:rsidRDefault="00F446AD" w:rsidP="00AB3058">
      <w:pPr>
        <w:pStyle w:val="ab"/>
        <w:numPr>
          <w:ilvl w:val="0"/>
          <w:numId w:val="31"/>
        </w:numPr>
        <w:tabs>
          <w:tab w:val="left" w:pos="0"/>
          <w:tab w:val="left" w:pos="284"/>
        </w:tabs>
        <w:spacing w:after="0"/>
        <w:ind w:left="0" w:firstLine="0"/>
        <w:contextualSpacing w:val="0"/>
        <w:jc w:val="both"/>
        <w:rPr>
          <w:rStyle w:val="CharAttribute501"/>
          <w:rFonts w:eastAsia="№Е"/>
          <w:i w:val="0"/>
          <w:sz w:val="24"/>
          <w:szCs w:val="24"/>
        </w:rPr>
      </w:pPr>
      <w:r w:rsidRPr="00BB76FE">
        <w:rPr>
          <w:rFonts w:ascii="Times New Roman" w:hAnsi="Times New Roman" w:cs="Times New Roman"/>
          <w:sz w:val="24"/>
          <w:szCs w:val="24"/>
        </w:rPr>
        <w:t>побуждение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обучающихся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соблюдать</w:t>
      </w:r>
      <w:r w:rsidRPr="00BB76FE">
        <w:rPr>
          <w:rFonts w:ascii="Times New Roman" w:hAnsi="Times New Roman" w:cs="Times New Roman"/>
          <w:spacing w:val="1"/>
          <w:sz w:val="24"/>
          <w:szCs w:val="24"/>
        </w:rPr>
        <w:t xml:space="preserve"> </w:t>
      </w:r>
      <w:r w:rsidRPr="00BB76FE">
        <w:rPr>
          <w:rStyle w:val="CharAttribute501"/>
          <w:rFonts w:eastAsia="№Е"/>
          <w:sz w:val="24"/>
          <w:szCs w:val="24"/>
        </w:rPr>
        <w:t xml:space="preserve">правила внутреннего распорядка, </w:t>
      </w:r>
      <w:r w:rsidRPr="00BB76FE">
        <w:rPr>
          <w:rFonts w:ascii="Times New Roman" w:hAnsi="Times New Roman" w:cs="Times New Roman"/>
          <w:sz w:val="24"/>
          <w:szCs w:val="24"/>
        </w:rPr>
        <w:t>нормы</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поведения,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правила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общения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сверстниками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педагогами,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соответствующие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укладу</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Школы,</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установление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поддержку</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доброжелательной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 xml:space="preserve">атмосферы </w:t>
      </w:r>
      <w:r w:rsidRPr="00BB76FE">
        <w:rPr>
          <w:rStyle w:val="CharAttribute501"/>
          <w:rFonts w:eastAsia="№Е"/>
          <w:sz w:val="24"/>
          <w:szCs w:val="24"/>
        </w:rPr>
        <w:t>через закрепление за каждым учащимся своего места, использование привлекательных для детей традиций, демонстрацию собственного примера;</w:t>
      </w:r>
    </w:p>
    <w:p w:rsidR="00F446AD" w:rsidRPr="00BB76FE" w:rsidRDefault="00F446AD" w:rsidP="00AB3058">
      <w:pPr>
        <w:pStyle w:val="ab"/>
        <w:widowControl w:val="0"/>
        <w:numPr>
          <w:ilvl w:val="0"/>
          <w:numId w:val="31"/>
        </w:numPr>
        <w:tabs>
          <w:tab w:val="left" w:pos="284"/>
          <w:tab w:val="left" w:pos="709"/>
        </w:tabs>
        <w:autoSpaceDE w:val="0"/>
        <w:autoSpaceDN w:val="0"/>
        <w:spacing w:after="0"/>
        <w:ind w:left="0" w:right="-1"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организацию</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шефства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мотивированных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эрудированных</w:t>
      </w:r>
      <w:r w:rsidRPr="00BB76FE">
        <w:rPr>
          <w:rFonts w:ascii="Times New Roman" w:hAnsi="Times New Roman" w:cs="Times New Roman"/>
          <w:spacing w:val="-67"/>
          <w:sz w:val="24"/>
          <w:szCs w:val="24"/>
        </w:rPr>
        <w:t xml:space="preserve">                 </w:t>
      </w:r>
      <w:r w:rsidRPr="00BB76FE">
        <w:rPr>
          <w:rFonts w:ascii="Times New Roman" w:hAnsi="Times New Roman" w:cs="Times New Roman"/>
          <w:sz w:val="24"/>
          <w:szCs w:val="24"/>
        </w:rPr>
        <w:t xml:space="preserve"> обучающихся над неуспевающими одноклассниками, в том числе с особыми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образовательными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потребностями,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дающего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обучающимся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социально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значимый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опыт</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сотрудничества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взаимной помощи;</w:t>
      </w:r>
    </w:p>
    <w:p w:rsidR="00F446AD" w:rsidRPr="00BB76FE" w:rsidRDefault="00F446AD" w:rsidP="00AB3058">
      <w:pPr>
        <w:pStyle w:val="ab"/>
        <w:numPr>
          <w:ilvl w:val="0"/>
          <w:numId w:val="31"/>
        </w:numPr>
        <w:tabs>
          <w:tab w:val="left" w:pos="0"/>
          <w:tab w:val="left" w:pos="284"/>
        </w:tabs>
        <w:spacing w:after="0"/>
        <w:ind w:left="0" w:firstLine="0"/>
        <w:contextualSpacing w:val="0"/>
        <w:jc w:val="both"/>
        <w:rPr>
          <w:rStyle w:val="CharAttribute501"/>
          <w:rFonts w:eastAsia="№Е"/>
          <w:i w:val="0"/>
          <w:sz w:val="24"/>
          <w:szCs w:val="24"/>
        </w:rPr>
      </w:pPr>
      <w:r w:rsidRPr="00BB76FE">
        <w:rPr>
          <w:rFonts w:ascii="Times New Roman" w:hAnsi="Times New Roman" w:cs="Times New Roman"/>
          <w:sz w:val="24"/>
          <w:szCs w:val="24"/>
        </w:rPr>
        <w:t>инициирование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поддержку</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исследовательской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деятельности</w:t>
      </w:r>
      <w:r w:rsidRPr="00BB76FE">
        <w:rPr>
          <w:rFonts w:ascii="Times New Roman" w:hAnsi="Times New Roman" w:cs="Times New Roman"/>
          <w:spacing w:val="-67"/>
          <w:sz w:val="24"/>
          <w:szCs w:val="24"/>
        </w:rPr>
        <w:t xml:space="preserve">   </w:t>
      </w:r>
      <w:r w:rsidRPr="00BB76FE">
        <w:rPr>
          <w:rFonts w:ascii="Times New Roman" w:hAnsi="Times New Roman" w:cs="Times New Roman"/>
          <w:sz w:val="24"/>
          <w:szCs w:val="24"/>
        </w:rPr>
        <w:t xml:space="preserve"> обучающихся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форме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индивидуальных</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групповых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проектов</w:t>
      </w:r>
      <w:r w:rsidRPr="00BB76FE">
        <w:rPr>
          <w:rStyle w:val="CharAttribute501"/>
          <w:rFonts w:eastAsia="№Е"/>
          <w:sz w:val="24"/>
          <w:szCs w:val="24"/>
        </w:rPr>
        <w:t>;</w:t>
      </w:r>
    </w:p>
    <w:p w:rsidR="00F446AD" w:rsidRPr="00BB76FE" w:rsidRDefault="00F446AD" w:rsidP="00AB3058">
      <w:pPr>
        <w:pStyle w:val="ab"/>
        <w:widowControl w:val="0"/>
        <w:numPr>
          <w:ilvl w:val="0"/>
          <w:numId w:val="31"/>
        </w:numPr>
        <w:tabs>
          <w:tab w:val="left" w:pos="284"/>
          <w:tab w:val="left" w:pos="709"/>
        </w:tabs>
        <w:autoSpaceDE w:val="0"/>
        <w:autoSpaceDN w:val="0"/>
        <w:spacing w:after="0"/>
        <w:ind w:left="0" w:right="-1"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включение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учителями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рабочие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программы</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всем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учебным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предметам, курсам, модулям целевых ориентиров результатов воспитания, их</w:t>
      </w:r>
      <w:r w:rsidRPr="00BB76FE">
        <w:rPr>
          <w:rFonts w:ascii="Times New Roman" w:hAnsi="Times New Roman" w:cs="Times New Roman"/>
          <w:spacing w:val="-67"/>
          <w:sz w:val="24"/>
          <w:szCs w:val="24"/>
        </w:rPr>
        <w:t xml:space="preserve"> </w:t>
      </w:r>
      <w:r w:rsidRPr="00BB76FE">
        <w:rPr>
          <w:rFonts w:ascii="Times New Roman" w:hAnsi="Times New Roman" w:cs="Times New Roman"/>
          <w:sz w:val="24"/>
          <w:szCs w:val="24"/>
        </w:rPr>
        <w:t>учёт</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формулировках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воспитательных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задач</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уроков,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занятий,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освоения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учебной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тематики,</w:t>
      </w:r>
      <w:r w:rsidRPr="00BB76FE">
        <w:rPr>
          <w:rFonts w:ascii="Times New Roman" w:hAnsi="Times New Roman" w:cs="Times New Roman"/>
          <w:spacing w:val="-4"/>
          <w:sz w:val="24"/>
          <w:szCs w:val="24"/>
        </w:rPr>
        <w:t xml:space="preserve"> </w:t>
      </w:r>
      <w:r w:rsidRPr="00BB76FE">
        <w:rPr>
          <w:rFonts w:ascii="Times New Roman" w:hAnsi="Times New Roman" w:cs="Times New Roman"/>
          <w:sz w:val="24"/>
          <w:szCs w:val="24"/>
        </w:rPr>
        <w:t>их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реализацию</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обучении;</w:t>
      </w:r>
    </w:p>
    <w:p w:rsidR="00F446AD" w:rsidRPr="00BB76FE" w:rsidRDefault="00F446AD" w:rsidP="00AB3058">
      <w:pPr>
        <w:pStyle w:val="ab"/>
        <w:widowControl w:val="0"/>
        <w:numPr>
          <w:ilvl w:val="0"/>
          <w:numId w:val="31"/>
        </w:numPr>
        <w:tabs>
          <w:tab w:val="left" w:pos="284"/>
        </w:tabs>
        <w:autoSpaceDE w:val="0"/>
        <w:autoSpaceDN w:val="0"/>
        <w:spacing w:after="0"/>
        <w:ind w:left="0" w:right="-1"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включение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учителями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рабочие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программы</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учебных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предметов,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курсов,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модулей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тематики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соответствии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календарным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планом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воспитательной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работы;</w:t>
      </w:r>
    </w:p>
    <w:p w:rsidR="00F446AD" w:rsidRPr="00BB76FE" w:rsidRDefault="00F446AD" w:rsidP="00AB3058">
      <w:pPr>
        <w:pStyle w:val="ab"/>
        <w:widowControl w:val="0"/>
        <w:numPr>
          <w:ilvl w:val="0"/>
          <w:numId w:val="31"/>
        </w:numPr>
        <w:tabs>
          <w:tab w:val="left" w:pos="284"/>
        </w:tabs>
        <w:autoSpaceDE w:val="0"/>
        <w:autoSpaceDN w:val="0"/>
        <w:spacing w:after="0"/>
        <w:ind w:left="0" w:right="-1"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выбор методов, методик, технологий, оказывающих воспитательное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воздействие на личность в соответствии с воспитательным идеалом, целью 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задачами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воспитания,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целевыми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ориентирами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результатов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воспитания;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реализацию</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приоритета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воспитания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учебной деятельности;</w:t>
      </w:r>
    </w:p>
    <w:p w:rsidR="00F446AD" w:rsidRPr="00BB76FE" w:rsidRDefault="00F446AD" w:rsidP="00AB3058">
      <w:pPr>
        <w:pStyle w:val="ab"/>
        <w:numPr>
          <w:ilvl w:val="0"/>
          <w:numId w:val="31"/>
        </w:numPr>
        <w:tabs>
          <w:tab w:val="left" w:pos="284"/>
        </w:tabs>
        <w:spacing w:after="0"/>
        <w:ind w:left="0" w:right="-1"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привлечение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внимания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обучающихся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ценностному</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аспекту</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изучаемых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на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уроках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предметов,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явлений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событий,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инициирование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обсуждений, высказываний своего мнения, выработки своего личностного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отношения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 изучаемым событиям,</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явлениям,</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лицам;</w:t>
      </w:r>
    </w:p>
    <w:p w:rsidR="00F446AD" w:rsidRPr="00BB76FE" w:rsidRDefault="00F446AD" w:rsidP="00AB3058">
      <w:pPr>
        <w:pStyle w:val="ab"/>
        <w:widowControl w:val="0"/>
        <w:numPr>
          <w:ilvl w:val="0"/>
          <w:numId w:val="30"/>
        </w:numPr>
        <w:tabs>
          <w:tab w:val="left" w:pos="284"/>
        </w:tabs>
        <w:autoSpaceDE w:val="0"/>
        <w:autoSpaceDN w:val="0"/>
        <w:spacing w:after="0"/>
        <w:ind w:left="0" w:right="-1"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 xml:space="preserve">применение    </w:t>
      </w:r>
      <w:r w:rsidRPr="00BB76FE">
        <w:rPr>
          <w:rFonts w:ascii="Times New Roman" w:hAnsi="Times New Roman" w:cs="Times New Roman"/>
          <w:spacing w:val="50"/>
          <w:sz w:val="24"/>
          <w:szCs w:val="24"/>
        </w:rPr>
        <w:t xml:space="preserve"> </w:t>
      </w:r>
      <w:r w:rsidRPr="00BB76FE">
        <w:rPr>
          <w:rFonts w:ascii="Times New Roman" w:hAnsi="Times New Roman" w:cs="Times New Roman"/>
          <w:sz w:val="24"/>
          <w:szCs w:val="24"/>
        </w:rPr>
        <w:t xml:space="preserve">интерактивных     </w:t>
      </w:r>
      <w:r w:rsidRPr="00BB76FE">
        <w:rPr>
          <w:rFonts w:ascii="Times New Roman" w:hAnsi="Times New Roman" w:cs="Times New Roman"/>
          <w:spacing w:val="49"/>
          <w:sz w:val="24"/>
          <w:szCs w:val="24"/>
        </w:rPr>
        <w:t xml:space="preserve"> </w:t>
      </w:r>
      <w:r w:rsidRPr="00BB76FE">
        <w:rPr>
          <w:rFonts w:ascii="Times New Roman" w:hAnsi="Times New Roman" w:cs="Times New Roman"/>
          <w:sz w:val="24"/>
          <w:szCs w:val="24"/>
        </w:rPr>
        <w:t xml:space="preserve">форм     </w:t>
      </w:r>
      <w:r w:rsidRPr="00BB76FE">
        <w:rPr>
          <w:rFonts w:ascii="Times New Roman" w:hAnsi="Times New Roman" w:cs="Times New Roman"/>
          <w:spacing w:val="48"/>
          <w:sz w:val="24"/>
          <w:szCs w:val="24"/>
        </w:rPr>
        <w:t xml:space="preserve"> </w:t>
      </w:r>
      <w:r w:rsidRPr="00BB76FE">
        <w:rPr>
          <w:rFonts w:ascii="Times New Roman" w:hAnsi="Times New Roman" w:cs="Times New Roman"/>
          <w:sz w:val="24"/>
          <w:szCs w:val="24"/>
        </w:rPr>
        <w:t xml:space="preserve">учебной     </w:t>
      </w:r>
      <w:r w:rsidRPr="00BB76FE">
        <w:rPr>
          <w:rFonts w:ascii="Times New Roman" w:hAnsi="Times New Roman" w:cs="Times New Roman"/>
          <w:spacing w:val="50"/>
          <w:sz w:val="24"/>
          <w:szCs w:val="24"/>
        </w:rPr>
        <w:t xml:space="preserve"> </w:t>
      </w:r>
      <w:r w:rsidRPr="00BB76FE">
        <w:rPr>
          <w:rFonts w:ascii="Times New Roman" w:hAnsi="Times New Roman" w:cs="Times New Roman"/>
          <w:sz w:val="24"/>
          <w:szCs w:val="24"/>
        </w:rPr>
        <w:t>работы – интеллектуальных,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стимулирующих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познавательную</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мотивацию,</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игровых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методик,</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дискуссий,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дающих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возможность</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приобрести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опыт</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ведения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конструктивного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диалога;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групповой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работы,</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которая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учит</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строить</w:t>
      </w:r>
      <w:r w:rsidRPr="00BB76FE">
        <w:rPr>
          <w:rFonts w:ascii="Times New Roman" w:hAnsi="Times New Roman" w:cs="Times New Roman"/>
          <w:spacing w:val="-67"/>
          <w:sz w:val="24"/>
          <w:szCs w:val="24"/>
        </w:rPr>
        <w:t xml:space="preserve"> </w:t>
      </w:r>
      <w:r w:rsidRPr="00BB76FE">
        <w:rPr>
          <w:rFonts w:ascii="Times New Roman" w:hAnsi="Times New Roman" w:cs="Times New Roman"/>
          <w:sz w:val="24"/>
          <w:szCs w:val="24"/>
        </w:rPr>
        <w:t>отношения и действовать в команде, способствует развитию критического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мышления.</w:t>
      </w:r>
    </w:p>
    <w:p w:rsidR="00F446AD" w:rsidRPr="00BB76FE" w:rsidRDefault="00F446AD" w:rsidP="00F446AD">
      <w:pPr>
        <w:pStyle w:val="1"/>
        <w:spacing w:line="276" w:lineRule="auto"/>
        <w:ind w:firstLine="567"/>
        <w:rPr>
          <w:rFonts w:ascii="Times New Roman" w:hAnsi="Times New Roman"/>
          <w:sz w:val="24"/>
          <w:szCs w:val="24"/>
        </w:rPr>
      </w:pPr>
      <w:r w:rsidRPr="00BB76FE">
        <w:rPr>
          <w:rFonts w:ascii="Times New Roman" w:hAnsi="Times New Roman"/>
          <w:sz w:val="24"/>
          <w:szCs w:val="24"/>
        </w:rPr>
        <w:lastRenderedPageBreak/>
        <w:t>2.4. Внеурочная</w:t>
      </w:r>
      <w:r w:rsidRPr="00BB76FE">
        <w:rPr>
          <w:rFonts w:ascii="Times New Roman" w:hAnsi="Times New Roman"/>
          <w:spacing w:val="-3"/>
          <w:sz w:val="24"/>
          <w:szCs w:val="24"/>
        </w:rPr>
        <w:t xml:space="preserve"> </w:t>
      </w:r>
      <w:r w:rsidRPr="00BB76FE">
        <w:rPr>
          <w:rFonts w:ascii="Times New Roman" w:hAnsi="Times New Roman"/>
          <w:sz w:val="24"/>
          <w:szCs w:val="24"/>
        </w:rPr>
        <w:t>деятельность</w:t>
      </w:r>
    </w:p>
    <w:p w:rsidR="00F446AD" w:rsidRPr="00BB76FE" w:rsidRDefault="00F446AD" w:rsidP="00F446AD">
      <w:pPr>
        <w:pStyle w:val="1"/>
        <w:spacing w:line="276" w:lineRule="auto"/>
        <w:ind w:firstLine="567"/>
        <w:rPr>
          <w:rFonts w:ascii="Times New Roman" w:hAnsi="Times New Roman"/>
          <w:b w:val="0"/>
          <w:sz w:val="24"/>
          <w:szCs w:val="24"/>
        </w:rPr>
      </w:pPr>
      <w:r w:rsidRPr="00BB76FE">
        <w:rPr>
          <w:rFonts w:ascii="Times New Roman" w:hAnsi="Times New Roman"/>
          <w:sz w:val="24"/>
          <w:szCs w:val="24"/>
        </w:rPr>
        <w:t>Реализация воспитательного потенциала внеурочной деятельности в</w:t>
      </w:r>
      <w:r w:rsidRPr="00BB76FE">
        <w:rPr>
          <w:rFonts w:ascii="Times New Roman" w:hAnsi="Times New Roman"/>
          <w:spacing w:val="1"/>
          <w:sz w:val="24"/>
          <w:szCs w:val="24"/>
        </w:rPr>
        <w:t xml:space="preserve"> </w:t>
      </w:r>
      <w:r w:rsidRPr="00BB76FE">
        <w:rPr>
          <w:rFonts w:ascii="Times New Roman" w:hAnsi="Times New Roman"/>
          <w:sz w:val="24"/>
          <w:szCs w:val="24"/>
        </w:rPr>
        <w:t>целях</w:t>
      </w:r>
      <w:r w:rsidRPr="00BB76FE">
        <w:rPr>
          <w:rFonts w:ascii="Times New Roman" w:hAnsi="Times New Roman"/>
          <w:spacing w:val="1"/>
          <w:sz w:val="24"/>
          <w:szCs w:val="24"/>
        </w:rPr>
        <w:t xml:space="preserve"> </w:t>
      </w:r>
      <w:r w:rsidRPr="00BB76FE">
        <w:rPr>
          <w:rFonts w:ascii="Times New Roman" w:hAnsi="Times New Roman"/>
          <w:sz w:val="24"/>
          <w:szCs w:val="24"/>
        </w:rPr>
        <w:t>обеспечения</w:t>
      </w:r>
      <w:r w:rsidRPr="00BB76FE">
        <w:rPr>
          <w:rFonts w:ascii="Times New Roman" w:hAnsi="Times New Roman"/>
          <w:spacing w:val="1"/>
          <w:sz w:val="24"/>
          <w:szCs w:val="24"/>
        </w:rPr>
        <w:t xml:space="preserve"> </w:t>
      </w:r>
      <w:r w:rsidRPr="00BB76FE">
        <w:rPr>
          <w:rFonts w:ascii="Times New Roman" w:hAnsi="Times New Roman"/>
          <w:sz w:val="24"/>
          <w:szCs w:val="24"/>
        </w:rPr>
        <w:t>индивидуальных</w:t>
      </w:r>
      <w:r w:rsidRPr="00BB76FE">
        <w:rPr>
          <w:rFonts w:ascii="Times New Roman" w:hAnsi="Times New Roman"/>
          <w:spacing w:val="1"/>
          <w:sz w:val="24"/>
          <w:szCs w:val="24"/>
        </w:rPr>
        <w:t xml:space="preserve"> </w:t>
      </w:r>
      <w:r w:rsidRPr="00BB76FE">
        <w:rPr>
          <w:rFonts w:ascii="Times New Roman" w:hAnsi="Times New Roman"/>
          <w:sz w:val="24"/>
          <w:szCs w:val="24"/>
        </w:rPr>
        <w:t>потребностей</w:t>
      </w:r>
      <w:r w:rsidRPr="00BB76FE">
        <w:rPr>
          <w:rFonts w:ascii="Times New Roman" w:hAnsi="Times New Roman"/>
          <w:spacing w:val="1"/>
          <w:sz w:val="24"/>
          <w:szCs w:val="24"/>
        </w:rPr>
        <w:t xml:space="preserve"> </w:t>
      </w:r>
      <w:r w:rsidRPr="00BB76FE">
        <w:rPr>
          <w:rFonts w:ascii="Times New Roman" w:hAnsi="Times New Roman"/>
          <w:sz w:val="24"/>
          <w:szCs w:val="24"/>
        </w:rPr>
        <w:t>обучающихся</w:t>
      </w:r>
      <w:r w:rsidRPr="00BB76FE">
        <w:rPr>
          <w:rFonts w:ascii="Times New Roman" w:hAnsi="Times New Roman"/>
          <w:spacing w:val="1"/>
          <w:sz w:val="24"/>
          <w:szCs w:val="24"/>
        </w:rPr>
        <w:t xml:space="preserve"> </w:t>
      </w:r>
      <w:r w:rsidRPr="00BB76FE">
        <w:rPr>
          <w:rFonts w:ascii="Times New Roman" w:hAnsi="Times New Roman"/>
          <w:sz w:val="24"/>
          <w:szCs w:val="24"/>
        </w:rPr>
        <w:t>осуществляется</w:t>
      </w:r>
      <w:r w:rsidRPr="00BB76FE">
        <w:rPr>
          <w:rFonts w:ascii="Times New Roman" w:hAnsi="Times New Roman"/>
          <w:spacing w:val="1"/>
          <w:sz w:val="24"/>
          <w:szCs w:val="24"/>
        </w:rPr>
        <w:t xml:space="preserve"> </w:t>
      </w:r>
      <w:r w:rsidRPr="00BB76FE">
        <w:rPr>
          <w:rFonts w:ascii="Times New Roman" w:hAnsi="Times New Roman"/>
          <w:sz w:val="24"/>
          <w:szCs w:val="24"/>
        </w:rPr>
        <w:t>в</w:t>
      </w:r>
      <w:r w:rsidRPr="00BB76FE">
        <w:rPr>
          <w:rFonts w:ascii="Times New Roman" w:hAnsi="Times New Roman"/>
          <w:spacing w:val="1"/>
          <w:sz w:val="24"/>
          <w:szCs w:val="24"/>
        </w:rPr>
        <w:t xml:space="preserve"> </w:t>
      </w:r>
      <w:r w:rsidRPr="00BB76FE">
        <w:rPr>
          <w:rFonts w:ascii="Times New Roman" w:hAnsi="Times New Roman"/>
          <w:sz w:val="24"/>
          <w:szCs w:val="24"/>
        </w:rPr>
        <w:t>рамках</w:t>
      </w:r>
      <w:r w:rsidRPr="00BB76FE">
        <w:rPr>
          <w:rFonts w:ascii="Times New Roman" w:hAnsi="Times New Roman"/>
          <w:spacing w:val="1"/>
          <w:sz w:val="24"/>
          <w:szCs w:val="24"/>
        </w:rPr>
        <w:t xml:space="preserve"> </w:t>
      </w:r>
      <w:r w:rsidRPr="00BB76FE">
        <w:rPr>
          <w:rFonts w:ascii="Times New Roman" w:hAnsi="Times New Roman"/>
          <w:sz w:val="24"/>
          <w:szCs w:val="24"/>
        </w:rPr>
        <w:t>выбранных</w:t>
      </w:r>
      <w:r w:rsidRPr="00BB76FE">
        <w:rPr>
          <w:rFonts w:ascii="Times New Roman" w:hAnsi="Times New Roman"/>
          <w:spacing w:val="1"/>
          <w:sz w:val="24"/>
          <w:szCs w:val="24"/>
        </w:rPr>
        <w:t xml:space="preserve"> </w:t>
      </w:r>
      <w:r w:rsidRPr="00BB76FE">
        <w:rPr>
          <w:rFonts w:ascii="Times New Roman" w:hAnsi="Times New Roman"/>
          <w:sz w:val="24"/>
          <w:szCs w:val="24"/>
        </w:rPr>
        <w:t>обучающимися</w:t>
      </w:r>
      <w:r w:rsidRPr="00BB76FE">
        <w:rPr>
          <w:rFonts w:ascii="Times New Roman" w:hAnsi="Times New Roman"/>
          <w:spacing w:val="1"/>
          <w:sz w:val="24"/>
          <w:szCs w:val="24"/>
        </w:rPr>
        <w:t xml:space="preserve"> </w:t>
      </w:r>
      <w:r w:rsidRPr="00BB76FE">
        <w:rPr>
          <w:rFonts w:ascii="Times New Roman" w:hAnsi="Times New Roman"/>
          <w:sz w:val="24"/>
          <w:szCs w:val="24"/>
        </w:rPr>
        <w:t>курсов,</w:t>
      </w:r>
      <w:r w:rsidRPr="00BB76FE">
        <w:rPr>
          <w:rFonts w:ascii="Times New Roman" w:hAnsi="Times New Roman"/>
          <w:spacing w:val="1"/>
          <w:sz w:val="24"/>
          <w:szCs w:val="24"/>
        </w:rPr>
        <w:t xml:space="preserve"> </w:t>
      </w:r>
      <w:r w:rsidRPr="00BB76FE">
        <w:rPr>
          <w:rFonts w:ascii="Times New Roman" w:hAnsi="Times New Roman"/>
          <w:sz w:val="24"/>
          <w:szCs w:val="24"/>
        </w:rPr>
        <w:t>занятий, дополнительных общеобразовательных общеразвивающих программ:</w:t>
      </w:r>
    </w:p>
    <w:p w:rsidR="00F446AD" w:rsidRPr="00BB76FE" w:rsidRDefault="00F446AD" w:rsidP="00AB3058">
      <w:pPr>
        <w:pStyle w:val="ab"/>
        <w:widowControl w:val="0"/>
        <w:numPr>
          <w:ilvl w:val="0"/>
          <w:numId w:val="30"/>
        </w:numPr>
        <w:tabs>
          <w:tab w:val="left" w:pos="284"/>
        </w:tabs>
        <w:autoSpaceDE w:val="0"/>
        <w:autoSpaceDN w:val="0"/>
        <w:spacing w:after="0"/>
        <w:ind w:left="0" w:right="-1"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Уровень начального общего образования:</w:t>
      </w:r>
    </w:p>
    <w:tbl>
      <w:tblPr>
        <w:tblStyle w:val="a9"/>
        <w:tblW w:w="0" w:type="auto"/>
        <w:tblLook w:val="04A0"/>
      </w:tblPr>
      <w:tblGrid>
        <w:gridCol w:w="3794"/>
        <w:gridCol w:w="1676"/>
        <w:gridCol w:w="1992"/>
        <w:gridCol w:w="1417"/>
      </w:tblGrid>
      <w:tr w:rsidR="00F446AD" w:rsidRPr="00BB76FE" w:rsidTr="00F446AD">
        <w:tc>
          <w:tcPr>
            <w:tcW w:w="4159"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Направление внеурочной</w:t>
            </w:r>
          </w:p>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деятельности</w:t>
            </w:r>
          </w:p>
        </w:tc>
        <w:tc>
          <w:tcPr>
            <w:tcW w:w="1766"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Целевая</w:t>
            </w:r>
          </w:p>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аудитория</w:t>
            </w:r>
          </w:p>
        </w:tc>
        <w:tc>
          <w:tcPr>
            <w:tcW w:w="2015"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Курс/программа</w:t>
            </w:r>
          </w:p>
        </w:tc>
        <w:tc>
          <w:tcPr>
            <w:tcW w:w="1406"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Количество часов в неделю</w:t>
            </w:r>
          </w:p>
        </w:tc>
      </w:tr>
      <w:tr w:rsidR="00F446AD" w:rsidRPr="00BB76FE" w:rsidTr="00F446AD">
        <w:tc>
          <w:tcPr>
            <w:tcW w:w="4159" w:type="dxa"/>
          </w:tcPr>
          <w:p w:rsidR="00F446AD" w:rsidRPr="00BB76FE" w:rsidRDefault="00F446AD" w:rsidP="00F446AD">
            <w:pPr>
              <w:pStyle w:val="1"/>
              <w:spacing w:line="276" w:lineRule="auto"/>
              <w:ind w:firstLine="567"/>
              <w:jc w:val="center"/>
              <w:outlineLvl w:val="0"/>
              <w:rPr>
                <w:rFonts w:ascii="Times New Roman" w:hAnsi="Times New Roman"/>
                <w:b w:val="0"/>
                <w:sz w:val="24"/>
                <w:szCs w:val="24"/>
              </w:rPr>
            </w:pPr>
            <w:r w:rsidRPr="00BB76FE">
              <w:rPr>
                <w:rFonts w:ascii="Times New Roman" w:hAnsi="Times New Roman"/>
                <w:sz w:val="24"/>
                <w:szCs w:val="24"/>
              </w:rPr>
              <w:t>Информационно-просветительские занятия патриотической, нравственной и экологической направленности «Разговоры о важном».</w:t>
            </w:r>
          </w:p>
        </w:tc>
        <w:tc>
          <w:tcPr>
            <w:tcW w:w="1766" w:type="dxa"/>
          </w:tcPr>
          <w:p w:rsidR="00F446AD" w:rsidRPr="00BB76FE" w:rsidRDefault="00F446AD" w:rsidP="00F446AD">
            <w:pPr>
              <w:pStyle w:val="1"/>
              <w:spacing w:line="276" w:lineRule="auto"/>
              <w:ind w:firstLine="567"/>
              <w:jc w:val="center"/>
              <w:outlineLvl w:val="0"/>
              <w:rPr>
                <w:rFonts w:ascii="Times New Roman" w:hAnsi="Times New Roman"/>
                <w:b w:val="0"/>
                <w:sz w:val="24"/>
                <w:szCs w:val="24"/>
              </w:rPr>
            </w:pPr>
            <w:r w:rsidRPr="00BB76FE">
              <w:rPr>
                <w:rFonts w:ascii="Times New Roman" w:hAnsi="Times New Roman"/>
                <w:sz w:val="24"/>
                <w:szCs w:val="24"/>
              </w:rPr>
              <w:t>1-4 классы</w:t>
            </w:r>
          </w:p>
        </w:tc>
        <w:tc>
          <w:tcPr>
            <w:tcW w:w="2015" w:type="dxa"/>
          </w:tcPr>
          <w:p w:rsidR="00F446AD" w:rsidRPr="00BB76FE" w:rsidRDefault="00F446AD" w:rsidP="00F446AD">
            <w:pPr>
              <w:pStyle w:val="1"/>
              <w:spacing w:line="276" w:lineRule="auto"/>
              <w:ind w:firstLine="567"/>
              <w:jc w:val="center"/>
              <w:outlineLvl w:val="0"/>
              <w:rPr>
                <w:rFonts w:ascii="Times New Roman" w:hAnsi="Times New Roman"/>
                <w:b w:val="0"/>
                <w:sz w:val="24"/>
                <w:szCs w:val="24"/>
              </w:rPr>
            </w:pPr>
            <w:r w:rsidRPr="00BB76FE">
              <w:rPr>
                <w:rFonts w:ascii="Times New Roman" w:hAnsi="Times New Roman"/>
                <w:sz w:val="24"/>
                <w:szCs w:val="24"/>
              </w:rPr>
              <w:t>«Разговоры о важном»</w:t>
            </w:r>
          </w:p>
        </w:tc>
        <w:tc>
          <w:tcPr>
            <w:tcW w:w="1406" w:type="dxa"/>
          </w:tcPr>
          <w:p w:rsidR="00F446AD" w:rsidRPr="00BB76FE" w:rsidRDefault="00F446AD" w:rsidP="00F446AD">
            <w:pPr>
              <w:pStyle w:val="1"/>
              <w:spacing w:line="276" w:lineRule="auto"/>
              <w:ind w:firstLine="567"/>
              <w:jc w:val="center"/>
              <w:outlineLvl w:val="0"/>
              <w:rPr>
                <w:rFonts w:ascii="Times New Roman" w:hAnsi="Times New Roman"/>
                <w:b w:val="0"/>
                <w:sz w:val="24"/>
                <w:szCs w:val="24"/>
              </w:rPr>
            </w:pPr>
            <w:r w:rsidRPr="00BB76FE">
              <w:rPr>
                <w:rFonts w:ascii="Times New Roman" w:hAnsi="Times New Roman"/>
                <w:sz w:val="24"/>
                <w:szCs w:val="24"/>
              </w:rPr>
              <w:t>1</w:t>
            </w:r>
          </w:p>
        </w:tc>
      </w:tr>
      <w:tr w:rsidR="00F446AD" w:rsidRPr="00BB76FE" w:rsidTr="00F446AD">
        <w:tc>
          <w:tcPr>
            <w:tcW w:w="4159"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Занятия по формированию функциональной грамотности обучающихся.</w:t>
            </w:r>
          </w:p>
        </w:tc>
        <w:tc>
          <w:tcPr>
            <w:tcW w:w="1766"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1 классы</w:t>
            </w:r>
          </w:p>
          <w:p w:rsidR="00F446AD" w:rsidRPr="00BB76FE" w:rsidRDefault="00F446AD" w:rsidP="00F446AD">
            <w:pPr>
              <w:pStyle w:val="af3"/>
              <w:spacing w:line="276" w:lineRule="auto"/>
              <w:rPr>
                <w:rFonts w:ascii="Times New Roman" w:hAnsi="Times New Roman" w:cs="Times New Roman"/>
                <w:b/>
                <w:sz w:val="24"/>
                <w:szCs w:val="24"/>
              </w:rPr>
            </w:pPr>
          </w:p>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3-4 классы</w:t>
            </w:r>
          </w:p>
          <w:p w:rsidR="00F446AD" w:rsidRPr="00BB76FE" w:rsidRDefault="00F446AD" w:rsidP="00F446AD">
            <w:pPr>
              <w:pStyle w:val="af3"/>
              <w:spacing w:line="276" w:lineRule="auto"/>
              <w:rPr>
                <w:rFonts w:ascii="Times New Roman" w:hAnsi="Times New Roman" w:cs="Times New Roman"/>
                <w:b/>
                <w:sz w:val="24"/>
                <w:szCs w:val="24"/>
              </w:rPr>
            </w:pPr>
          </w:p>
          <w:p w:rsidR="00F446AD" w:rsidRPr="00BB76FE" w:rsidRDefault="00F446AD" w:rsidP="00F446AD">
            <w:pPr>
              <w:pStyle w:val="af3"/>
              <w:spacing w:line="276" w:lineRule="auto"/>
              <w:rPr>
                <w:rFonts w:ascii="Times New Roman" w:hAnsi="Times New Roman" w:cs="Times New Roman"/>
                <w:b/>
                <w:sz w:val="24"/>
                <w:szCs w:val="24"/>
              </w:rPr>
            </w:pPr>
          </w:p>
        </w:tc>
        <w:tc>
          <w:tcPr>
            <w:tcW w:w="2015"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«Финансовая грамотность»</w:t>
            </w:r>
          </w:p>
          <w:p w:rsidR="00F446AD" w:rsidRPr="00BB76FE" w:rsidRDefault="00F446AD" w:rsidP="00F446AD">
            <w:pPr>
              <w:pStyle w:val="af3"/>
              <w:spacing w:line="276" w:lineRule="auto"/>
              <w:rPr>
                <w:rFonts w:ascii="Times New Roman" w:hAnsi="Times New Roman" w:cs="Times New Roman"/>
                <w:sz w:val="24"/>
                <w:szCs w:val="24"/>
              </w:rPr>
            </w:pPr>
          </w:p>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«Экологическая грамотность»</w:t>
            </w:r>
          </w:p>
          <w:p w:rsidR="00F446AD" w:rsidRPr="00BB76FE" w:rsidRDefault="00F446AD" w:rsidP="00F446AD">
            <w:pPr>
              <w:pStyle w:val="af3"/>
              <w:spacing w:line="276" w:lineRule="auto"/>
              <w:rPr>
                <w:rFonts w:ascii="Times New Roman" w:hAnsi="Times New Roman" w:cs="Times New Roman"/>
                <w:b/>
                <w:sz w:val="24"/>
                <w:szCs w:val="24"/>
              </w:rPr>
            </w:pPr>
          </w:p>
        </w:tc>
        <w:tc>
          <w:tcPr>
            <w:tcW w:w="1406"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1</w:t>
            </w:r>
          </w:p>
          <w:p w:rsidR="00F446AD" w:rsidRPr="00BB76FE" w:rsidRDefault="00F446AD" w:rsidP="00F446AD">
            <w:pPr>
              <w:pStyle w:val="af3"/>
              <w:spacing w:line="276" w:lineRule="auto"/>
              <w:rPr>
                <w:rFonts w:ascii="Times New Roman" w:hAnsi="Times New Roman" w:cs="Times New Roman"/>
                <w:b/>
                <w:sz w:val="24"/>
                <w:szCs w:val="24"/>
              </w:rPr>
            </w:pPr>
          </w:p>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1</w:t>
            </w:r>
          </w:p>
          <w:p w:rsidR="00F446AD" w:rsidRPr="00BB76FE" w:rsidRDefault="00F446AD" w:rsidP="00F446AD">
            <w:pPr>
              <w:pStyle w:val="af3"/>
              <w:spacing w:line="276" w:lineRule="auto"/>
              <w:rPr>
                <w:rFonts w:ascii="Times New Roman" w:hAnsi="Times New Roman" w:cs="Times New Roman"/>
                <w:b/>
                <w:sz w:val="24"/>
                <w:szCs w:val="24"/>
              </w:rPr>
            </w:pPr>
          </w:p>
        </w:tc>
      </w:tr>
    </w:tbl>
    <w:p w:rsidR="00F446AD" w:rsidRPr="00BB76FE" w:rsidRDefault="00F446AD" w:rsidP="00F446AD">
      <w:pPr>
        <w:pStyle w:val="ab"/>
        <w:tabs>
          <w:tab w:val="left" w:pos="284"/>
        </w:tabs>
        <w:autoSpaceDE w:val="0"/>
        <w:autoSpaceDN w:val="0"/>
        <w:ind w:left="0" w:right="-1"/>
        <w:contextualSpacing w:val="0"/>
        <w:rPr>
          <w:rFonts w:ascii="Times New Roman" w:hAnsi="Times New Roman" w:cs="Times New Roman"/>
          <w:sz w:val="24"/>
          <w:szCs w:val="24"/>
        </w:rPr>
      </w:pPr>
    </w:p>
    <w:p w:rsidR="00F446AD" w:rsidRPr="00BB76FE" w:rsidRDefault="00F446AD" w:rsidP="00F446AD">
      <w:pPr>
        <w:pStyle w:val="1"/>
        <w:spacing w:line="276" w:lineRule="auto"/>
        <w:rPr>
          <w:rFonts w:ascii="Times New Roman" w:hAnsi="Times New Roman"/>
          <w:sz w:val="24"/>
          <w:szCs w:val="24"/>
        </w:rPr>
      </w:pPr>
      <w:r w:rsidRPr="00BB76FE">
        <w:rPr>
          <w:rFonts w:ascii="Times New Roman" w:hAnsi="Times New Roman"/>
          <w:sz w:val="24"/>
          <w:szCs w:val="24"/>
        </w:rPr>
        <w:t>Уровень основного общего образования:</w:t>
      </w:r>
    </w:p>
    <w:p w:rsidR="00F446AD" w:rsidRPr="00BB76FE" w:rsidRDefault="00F446AD" w:rsidP="00F446AD">
      <w:pPr>
        <w:spacing w:line="276" w:lineRule="auto"/>
        <w:rPr>
          <w:rFonts w:cs="Times New Roman"/>
          <w:sz w:val="24"/>
          <w:szCs w:val="24"/>
        </w:rPr>
      </w:pPr>
    </w:p>
    <w:tbl>
      <w:tblPr>
        <w:tblStyle w:val="a9"/>
        <w:tblW w:w="9776" w:type="dxa"/>
        <w:tblLook w:val="04A0"/>
      </w:tblPr>
      <w:tblGrid>
        <w:gridCol w:w="3510"/>
        <w:gridCol w:w="1561"/>
        <w:gridCol w:w="2975"/>
        <w:gridCol w:w="1730"/>
      </w:tblGrid>
      <w:tr w:rsidR="00F446AD" w:rsidRPr="00BB76FE" w:rsidTr="00F446AD">
        <w:tc>
          <w:tcPr>
            <w:tcW w:w="3510"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 xml:space="preserve">Направление внеурочной </w:t>
            </w:r>
          </w:p>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деятельности</w:t>
            </w:r>
          </w:p>
        </w:tc>
        <w:tc>
          <w:tcPr>
            <w:tcW w:w="1561"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Целевая</w:t>
            </w:r>
          </w:p>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аудитория</w:t>
            </w:r>
          </w:p>
        </w:tc>
        <w:tc>
          <w:tcPr>
            <w:tcW w:w="2975"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Курс/программа</w:t>
            </w:r>
          </w:p>
        </w:tc>
        <w:tc>
          <w:tcPr>
            <w:tcW w:w="1730"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Количество часов в неделю</w:t>
            </w:r>
          </w:p>
        </w:tc>
      </w:tr>
      <w:tr w:rsidR="00F446AD" w:rsidRPr="00BB76FE" w:rsidTr="00F446AD">
        <w:tc>
          <w:tcPr>
            <w:tcW w:w="3510"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 xml:space="preserve">Информационно-просветительские занятия патриотической, нравственной и экологической направленности </w:t>
            </w:r>
          </w:p>
        </w:tc>
        <w:tc>
          <w:tcPr>
            <w:tcW w:w="1561"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5-9 классы</w:t>
            </w:r>
          </w:p>
          <w:p w:rsidR="00F446AD" w:rsidRPr="00BB76FE" w:rsidRDefault="00F446AD" w:rsidP="00F446AD">
            <w:pPr>
              <w:pStyle w:val="af3"/>
              <w:spacing w:line="276" w:lineRule="auto"/>
              <w:rPr>
                <w:rFonts w:ascii="Times New Roman" w:hAnsi="Times New Roman" w:cs="Times New Roman"/>
                <w:b/>
                <w:sz w:val="24"/>
                <w:szCs w:val="24"/>
              </w:rPr>
            </w:pPr>
          </w:p>
        </w:tc>
        <w:tc>
          <w:tcPr>
            <w:tcW w:w="2975" w:type="dxa"/>
          </w:tcPr>
          <w:p w:rsidR="00F446AD" w:rsidRPr="00BB76FE" w:rsidRDefault="00F446AD" w:rsidP="00F446AD">
            <w:pPr>
              <w:pStyle w:val="af3"/>
              <w:spacing w:line="276" w:lineRule="auto"/>
              <w:rPr>
                <w:rStyle w:val="CharAttribute511"/>
                <w:rFonts w:eastAsia="№Е" w:hAnsi="Times New Roman" w:cs="Times New Roman"/>
                <w:b/>
                <w:sz w:val="24"/>
                <w:szCs w:val="24"/>
              </w:rPr>
            </w:pPr>
            <w:r w:rsidRPr="00BB76FE">
              <w:rPr>
                <w:rFonts w:ascii="Times New Roman" w:hAnsi="Times New Roman" w:cs="Times New Roman"/>
                <w:sz w:val="24"/>
                <w:szCs w:val="24"/>
              </w:rPr>
              <w:t>«Разговоры о важном</w:t>
            </w:r>
            <w:r w:rsidRPr="00BB76FE">
              <w:rPr>
                <w:rStyle w:val="CharAttribute511"/>
                <w:rFonts w:eastAsia="№Е" w:hAnsi="Times New Roman" w:cs="Times New Roman"/>
                <w:sz w:val="24"/>
                <w:szCs w:val="24"/>
              </w:rPr>
              <w:t>»</w:t>
            </w:r>
          </w:p>
          <w:p w:rsidR="00F446AD" w:rsidRPr="00BB76FE" w:rsidRDefault="00F446AD" w:rsidP="00F446AD">
            <w:pPr>
              <w:pStyle w:val="af3"/>
              <w:spacing w:line="276" w:lineRule="auto"/>
              <w:rPr>
                <w:rFonts w:ascii="Times New Roman" w:hAnsi="Times New Roman" w:cs="Times New Roman"/>
                <w:b/>
                <w:sz w:val="24"/>
                <w:szCs w:val="24"/>
              </w:rPr>
            </w:pPr>
          </w:p>
        </w:tc>
        <w:tc>
          <w:tcPr>
            <w:tcW w:w="1730"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1</w:t>
            </w:r>
          </w:p>
          <w:p w:rsidR="00F446AD" w:rsidRPr="00BB76FE" w:rsidRDefault="00F446AD" w:rsidP="00F446AD">
            <w:pPr>
              <w:pStyle w:val="af3"/>
              <w:spacing w:line="276" w:lineRule="auto"/>
              <w:rPr>
                <w:rFonts w:ascii="Times New Roman" w:hAnsi="Times New Roman" w:cs="Times New Roman"/>
                <w:b/>
                <w:sz w:val="24"/>
                <w:szCs w:val="24"/>
              </w:rPr>
            </w:pPr>
          </w:p>
        </w:tc>
      </w:tr>
      <w:tr w:rsidR="00F446AD" w:rsidRPr="00BB76FE" w:rsidTr="00F446AD">
        <w:tc>
          <w:tcPr>
            <w:tcW w:w="3510"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Занятия по формированию функциональной грамотности обучающихся.</w:t>
            </w:r>
          </w:p>
        </w:tc>
        <w:tc>
          <w:tcPr>
            <w:tcW w:w="1561"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5-7 классы</w:t>
            </w:r>
          </w:p>
          <w:p w:rsidR="00F446AD" w:rsidRPr="00BB76FE" w:rsidRDefault="00F446AD" w:rsidP="00F446AD">
            <w:pPr>
              <w:pStyle w:val="af3"/>
              <w:spacing w:line="276" w:lineRule="auto"/>
              <w:rPr>
                <w:rFonts w:ascii="Times New Roman" w:hAnsi="Times New Roman" w:cs="Times New Roman"/>
                <w:b/>
                <w:sz w:val="24"/>
                <w:szCs w:val="24"/>
              </w:rPr>
            </w:pPr>
          </w:p>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6-7 классы</w:t>
            </w:r>
          </w:p>
        </w:tc>
        <w:tc>
          <w:tcPr>
            <w:tcW w:w="2975" w:type="dxa"/>
          </w:tcPr>
          <w:p w:rsidR="00F446AD" w:rsidRPr="00BB76FE" w:rsidRDefault="00F446AD" w:rsidP="00F446AD">
            <w:pPr>
              <w:pStyle w:val="af3"/>
              <w:spacing w:line="276" w:lineRule="auto"/>
              <w:rPr>
                <w:rFonts w:ascii="Times New Roman" w:hAnsi="Times New Roman" w:cs="Times New Roman"/>
                <w:sz w:val="24"/>
                <w:szCs w:val="24"/>
              </w:rPr>
            </w:pPr>
          </w:p>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«Финансовая грамотность</w:t>
            </w:r>
            <w:r w:rsidRPr="00BB76FE">
              <w:rPr>
                <w:rStyle w:val="CharAttribute511"/>
                <w:rFonts w:eastAsia="№Е" w:hAnsi="Times New Roman" w:cs="Times New Roman"/>
                <w:sz w:val="24"/>
                <w:szCs w:val="24"/>
              </w:rPr>
              <w:t>»</w:t>
            </w:r>
          </w:p>
          <w:p w:rsidR="00F446AD" w:rsidRPr="00BB76FE" w:rsidRDefault="00F446AD" w:rsidP="00F446AD">
            <w:pPr>
              <w:pStyle w:val="af3"/>
              <w:spacing w:line="276" w:lineRule="auto"/>
              <w:rPr>
                <w:rFonts w:ascii="Times New Roman" w:hAnsi="Times New Roman" w:cs="Times New Roman"/>
                <w:sz w:val="24"/>
                <w:szCs w:val="24"/>
              </w:rPr>
            </w:pPr>
          </w:p>
          <w:p w:rsidR="00F446AD" w:rsidRPr="00BB76FE" w:rsidRDefault="00F446AD" w:rsidP="00F446AD">
            <w:pPr>
              <w:pStyle w:val="af3"/>
              <w:spacing w:line="276" w:lineRule="auto"/>
              <w:rPr>
                <w:rStyle w:val="CharAttribute511"/>
                <w:rFonts w:eastAsia="№Е" w:hAnsi="Times New Roman" w:cs="Times New Roman"/>
                <w:b/>
                <w:sz w:val="24"/>
                <w:szCs w:val="24"/>
              </w:rPr>
            </w:pPr>
            <w:r w:rsidRPr="00BB76FE">
              <w:rPr>
                <w:rFonts w:ascii="Times New Roman" w:hAnsi="Times New Roman" w:cs="Times New Roman"/>
                <w:sz w:val="24"/>
                <w:szCs w:val="24"/>
              </w:rPr>
              <w:t>«Моя экологическая грамотность</w:t>
            </w:r>
            <w:r w:rsidRPr="00BB76FE">
              <w:rPr>
                <w:rStyle w:val="CharAttribute511"/>
                <w:rFonts w:eastAsia="№Е" w:hAnsi="Times New Roman" w:cs="Times New Roman"/>
                <w:sz w:val="24"/>
                <w:szCs w:val="24"/>
              </w:rPr>
              <w:t>»</w:t>
            </w:r>
          </w:p>
          <w:p w:rsidR="00F446AD" w:rsidRPr="00BB76FE" w:rsidRDefault="00F446AD" w:rsidP="00F446AD">
            <w:pPr>
              <w:pStyle w:val="af3"/>
              <w:spacing w:line="276" w:lineRule="auto"/>
              <w:rPr>
                <w:rFonts w:ascii="Times New Roman" w:hAnsi="Times New Roman" w:cs="Times New Roman"/>
                <w:b/>
                <w:sz w:val="24"/>
                <w:szCs w:val="24"/>
              </w:rPr>
            </w:pPr>
          </w:p>
        </w:tc>
        <w:tc>
          <w:tcPr>
            <w:tcW w:w="1730"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1</w:t>
            </w:r>
          </w:p>
          <w:p w:rsidR="00F446AD" w:rsidRPr="00BB76FE" w:rsidRDefault="00F446AD" w:rsidP="00F446AD">
            <w:pPr>
              <w:pStyle w:val="af3"/>
              <w:spacing w:line="276" w:lineRule="auto"/>
              <w:rPr>
                <w:rFonts w:ascii="Times New Roman" w:hAnsi="Times New Roman" w:cs="Times New Roman"/>
                <w:b/>
                <w:sz w:val="24"/>
                <w:szCs w:val="24"/>
              </w:rPr>
            </w:pPr>
          </w:p>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1</w:t>
            </w:r>
          </w:p>
        </w:tc>
      </w:tr>
      <w:tr w:rsidR="00F446AD" w:rsidRPr="00BB76FE" w:rsidTr="00F446AD">
        <w:tc>
          <w:tcPr>
            <w:tcW w:w="3510"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 xml:space="preserve">Занятия, направленные на </w:t>
            </w:r>
            <w:r w:rsidRPr="00BB76FE">
              <w:rPr>
                <w:rFonts w:ascii="Times New Roman" w:hAnsi="Times New Roman" w:cs="Times New Roman"/>
                <w:sz w:val="24"/>
                <w:szCs w:val="24"/>
              </w:rPr>
              <w:lastRenderedPageBreak/>
              <w:t>удовлетворение профориентационных интересов и потребностей обучающихся.</w:t>
            </w:r>
          </w:p>
        </w:tc>
        <w:tc>
          <w:tcPr>
            <w:tcW w:w="1561"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lastRenderedPageBreak/>
              <w:t>5 классы</w:t>
            </w:r>
          </w:p>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lastRenderedPageBreak/>
              <w:t>8-9 классы</w:t>
            </w:r>
          </w:p>
        </w:tc>
        <w:tc>
          <w:tcPr>
            <w:tcW w:w="2975"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lastRenderedPageBreak/>
              <w:t>«Я в мире профессий</w:t>
            </w:r>
            <w:r w:rsidRPr="00BB76FE">
              <w:rPr>
                <w:rStyle w:val="CharAttribute511"/>
                <w:rFonts w:eastAsia="№Е" w:hAnsi="Times New Roman" w:cs="Times New Roman"/>
                <w:sz w:val="24"/>
                <w:szCs w:val="24"/>
              </w:rPr>
              <w:t>»</w:t>
            </w:r>
          </w:p>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lastRenderedPageBreak/>
              <w:t>«Профессиональное самоопределение</w:t>
            </w:r>
            <w:r w:rsidRPr="00BB76FE">
              <w:rPr>
                <w:rStyle w:val="CharAttribute511"/>
                <w:rFonts w:eastAsia="№Е" w:hAnsi="Times New Roman" w:cs="Times New Roman"/>
                <w:sz w:val="24"/>
                <w:szCs w:val="24"/>
              </w:rPr>
              <w:t>»</w:t>
            </w:r>
          </w:p>
          <w:p w:rsidR="00F446AD" w:rsidRPr="00BB76FE" w:rsidRDefault="00F446AD" w:rsidP="00F446AD">
            <w:pPr>
              <w:pStyle w:val="af3"/>
              <w:spacing w:line="276" w:lineRule="auto"/>
              <w:rPr>
                <w:rFonts w:ascii="Times New Roman" w:hAnsi="Times New Roman" w:cs="Times New Roman"/>
                <w:b/>
                <w:sz w:val="24"/>
                <w:szCs w:val="24"/>
              </w:rPr>
            </w:pPr>
          </w:p>
        </w:tc>
        <w:tc>
          <w:tcPr>
            <w:tcW w:w="1730"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lastRenderedPageBreak/>
              <w:t>1</w:t>
            </w:r>
          </w:p>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lastRenderedPageBreak/>
              <w:t>1</w:t>
            </w:r>
          </w:p>
        </w:tc>
      </w:tr>
      <w:tr w:rsidR="00F446AD" w:rsidRPr="00BB76FE" w:rsidTr="00F446AD">
        <w:tc>
          <w:tcPr>
            <w:tcW w:w="3510"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lastRenderedPageBreak/>
              <w:t>Занятия, связанные с реализацией особых интеллектуальных и социокультурных потребностей обучающихся</w:t>
            </w:r>
          </w:p>
        </w:tc>
        <w:tc>
          <w:tcPr>
            <w:tcW w:w="1561"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5-9 классы</w:t>
            </w:r>
          </w:p>
          <w:p w:rsidR="00F446AD" w:rsidRPr="00BB76FE" w:rsidRDefault="00F446AD" w:rsidP="00F446AD">
            <w:pPr>
              <w:pStyle w:val="af3"/>
              <w:spacing w:line="276" w:lineRule="auto"/>
              <w:rPr>
                <w:rFonts w:ascii="Times New Roman" w:hAnsi="Times New Roman" w:cs="Times New Roman"/>
                <w:b/>
                <w:sz w:val="24"/>
                <w:szCs w:val="24"/>
              </w:rPr>
            </w:pPr>
          </w:p>
        </w:tc>
        <w:tc>
          <w:tcPr>
            <w:tcW w:w="2975" w:type="dxa"/>
          </w:tcPr>
          <w:p w:rsidR="00F446AD" w:rsidRPr="00BB76FE" w:rsidRDefault="00F446AD" w:rsidP="00F446AD">
            <w:pPr>
              <w:pStyle w:val="af3"/>
              <w:spacing w:line="276" w:lineRule="auto"/>
              <w:rPr>
                <w:rStyle w:val="CharAttribute501"/>
                <w:rFonts w:eastAsia="№Е"/>
                <w:b/>
                <w:i w:val="0"/>
                <w:sz w:val="24"/>
                <w:szCs w:val="24"/>
              </w:rPr>
            </w:pPr>
            <w:r w:rsidRPr="00BB76FE">
              <w:rPr>
                <w:rStyle w:val="CharAttribute501"/>
                <w:rFonts w:eastAsia="№Е"/>
                <w:sz w:val="24"/>
                <w:szCs w:val="24"/>
              </w:rPr>
              <w:t>«Мир вокруг нас»</w:t>
            </w:r>
          </w:p>
          <w:p w:rsidR="00F446AD" w:rsidRPr="00BB76FE" w:rsidRDefault="00F446AD" w:rsidP="00F446AD">
            <w:pPr>
              <w:pStyle w:val="af3"/>
              <w:spacing w:line="276" w:lineRule="auto"/>
              <w:rPr>
                <w:rFonts w:ascii="Times New Roman" w:hAnsi="Times New Roman" w:cs="Times New Roman"/>
                <w:b/>
                <w:sz w:val="24"/>
                <w:szCs w:val="24"/>
              </w:rPr>
            </w:pPr>
          </w:p>
        </w:tc>
        <w:tc>
          <w:tcPr>
            <w:tcW w:w="1730"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1</w:t>
            </w:r>
          </w:p>
          <w:p w:rsidR="00F446AD" w:rsidRPr="00BB76FE" w:rsidRDefault="00F446AD" w:rsidP="00F446AD">
            <w:pPr>
              <w:pStyle w:val="af3"/>
              <w:spacing w:line="276" w:lineRule="auto"/>
              <w:rPr>
                <w:rFonts w:ascii="Times New Roman" w:hAnsi="Times New Roman" w:cs="Times New Roman"/>
                <w:sz w:val="24"/>
                <w:szCs w:val="24"/>
              </w:rPr>
            </w:pPr>
          </w:p>
        </w:tc>
      </w:tr>
      <w:tr w:rsidR="00F446AD" w:rsidRPr="00BB76FE" w:rsidTr="00F446AD">
        <w:tc>
          <w:tcPr>
            <w:tcW w:w="3510"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Занятия, направленные на удовлетворение обучающихся в творческом и в физическом развитии, помощь в самореализации и развитии способностей и талантов.</w:t>
            </w:r>
          </w:p>
        </w:tc>
        <w:tc>
          <w:tcPr>
            <w:tcW w:w="1561"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5-9 классы</w:t>
            </w:r>
          </w:p>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5-9 классы</w:t>
            </w:r>
          </w:p>
          <w:p w:rsidR="00F446AD" w:rsidRPr="00BB76FE" w:rsidRDefault="00F446AD" w:rsidP="00F446AD">
            <w:pPr>
              <w:pStyle w:val="af3"/>
              <w:spacing w:line="276" w:lineRule="auto"/>
              <w:rPr>
                <w:rFonts w:ascii="Times New Roman" w:hAnsi="Times New Roman" w:cs="Times New Roman"/>
                <w:b/>
                <w:sz w:val="24"/>
                <w:szCs w:val="24"/>
              </w:rPr>
            </w:pPr>
          </w:p>
          <w:p w:rsidR="00F446AD" w:rsidRPr="00BB76FE" w:rsidRDefault="00F446AD" w:rsidP="00F446AD">
            <w:pPr>
              <w:pStyle w:val="af3"/>
              <w:spacing w:line="276" w:lineRule="auto"/>
              <w:rPr>
                <w:rFonts w:ascii="Times New Roman" w:hAnsi="Times New Roman" w:cs="Times New Roman"/>
                <w:b/>
                <w:sz w:val="24"/>
                <w:szCs w:val="24"/>
              </w:rPr>
            </w:pPr>
          </w:p>
        </w:tc>
        <w:tc>
          <w:tcPr>
            <w:tcW w:w="2975" w:type="dxa"/>
          </w:tcPr>
          <w:p w:rsidR="00F446AD" w:rsidRPr="00BB76FE" w:rsidRDefault="00F446AD" w:rsidP="00F446AD">
            <w:pPr>
              <w:pStyle w:val="af3"/>
              <w:spacing w:line="276" w:lineRule="auto"/>
              <w:rPr>
                <w:rStyle w:val="CharAttribute511"/>
                <w:rFonts w:eastAsia="№Е" w:hAnsi="Times New Roman" w:cs="Times New Roman"/>
                <w:sz w:val="24"/>
                <w:szCs w:val="24"/>
              </w:rPr>
            </w:pPr>
          </w:p>
          <w:p w:rsidR="00F446AD" w:rsidRPr="00BB76FE" w:rsidRDefault="00F446AD" w:rsidP="00F446AD">
            <w:pPr>
              <w:pStyle w:val="af3"/>
              <w:spacing w:line="276" w:lineRule="auto"/>
              <w:rPr>
                <w:rStyle w:val="CharAttribute511"/>
                <w:rFonts w:eastAsia="№Е" w:hAnsi="Times New Roman" w:cs="Times New Roman"/>
                <w:sz w:val="24"/>
                <w:szCs w:val="24"/>
              </w:rPr>
            </w:pPr>
            <w:r w:rsidRPr="00BB76FE">
              <w:rPr>
                <w:rFonts w:ascii="Times New Roman" w:hAnsi="Times New Roman" w:cs="Times New Roman"/>
                <w:b/>
                <w:sz w:val="24"/>
                <w:szCs w:val="24"/>
              </w:rPr>
              <w:t xml:space="preserve">    «</w:t>
            </w:r>
            <w:r w:rsidRPr="00BB76FE">
              <w:rPr>
                <w:rStyle w:val="CharAttribute511"/>
                <w:rFonts w:eastAsia="№Е" w:hAnsi="Times New Roman" w:cs="Times New Roman"/>
                <w:sz w:val="24"/>
                <w:szCs w:val="24"/>
              </w:rPr>
              <w:t>Шахматы»</w:t>
            </w:r>
          </w:p>
          <w:p w:rsidR="00F446AD" w:rsidRPr="00BB76FE" w:rsidRDefault="00F446AD" w:rsidP="00F446AD">
            <w:pPr>
              <w:pStyle w:val="af3"/>
              <w:spacing w:line="276" w:lineRule="auto"/>
              <w:rPr>
                <w:rStyle w:val="CharAttribute511"/>
                <w:rFonts w:eastAsia="№Е" w:hAnsi="Times New Roman" w:cs="Times New Roman"/>
                <w:sz w:val="24"/>
                <w:szCs w:val="24"/>
              </w:rPr>
            </w:pPr>
            <w:r w:rsidRPr="00BB76FE">
              <w:rPr>
                <w:rStyle w:val="CharAttribute511"/>
                <w:rFonts w:eastAsia="№Е" w:hAnsi="Times New Roman" w:cs="Times New Roman"/>
                <w:sz w:val="24"/>
                <w:szCs w:val="24"/>
              </w:rPr>
              <w:t xml:space="preserve">     «Подготовка к ГТО»</w:t>
            </w:r>
          </w:p>
          <w:p w:rsidR="00F446AD" w:rsidRPr="00BB76FE" w:rsidRDefault="00F446AD" w:rsidP="00F446AD">
            <w:pPr>
              <w:pStyle w:val="af3"/>
              <w:spacing w:line="276" w:lineRule="auto"/>
              <w:rPr>
                <w:rFonts w:ascii="Times New Roman" w:hAnsi="Times New Roman" w:cs="Times New Roman"/>
                <w:b/>
                <w:sz w:val="24"/>
                <w:szCs w:val="24"/>
              </w:rPr>
            </w:pPr>
            <w:r w:rsidRPr="00BB76FE">
              <w:rPr>
                <w:rStyle w:val="CharAttribute511"/>
                <w:rFonts w:eastAsia="№Е" w:hAnsi="Times New Roman" w:cs="Times New Roman"/>
                <w:sz w:val="24"/>
                <w:szCs w:val="24"/>
              </w:rPr>
              <w:t xml:space="preserve">    </w:t>
            </w:r>
          </w:p>
        </w:tc>
        <w:tc>
          <w:tcPr>
            <w:tcW w:w="1730"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2</w:t>
            </w:r>
          </w:p>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4</w:t>
            </w:r>
          </w:p>
        </w:tc>
      </w:tr>
    </w:tbl>
    <w:p w:rsidR="00F446AD" w:rsidRPr="00BB76FE" w:rsidRDefault="00F446AD" w:rsidP="00F446AD">
      <w:pPr>
        <w:pStyle w:val="1"/>
        <w:spacing w:line="276" w:lineRule="auto"/>
        <w:ind w:firstLine="567"/>
        <w:rPr>
          <w:rFonts w:ascii="Times New Roman" w:hAnsi="Times New Roman"/>
          <w:b w:val="0"/>
          <w:sz w:val="24"/>
          <w:szCs w:val="24"/>
        </w:rPr>
      </w:pPr>
    </w:p>
    <w:p w:rsidR="00F446AD" w:rsidRPr="00BB76FE" w:rsidRDefault="00F446AD" w:rsidP="00F446AD">
      <w:pPr>
        <w:pStyle w:val="1"/>
        <w:spacing w:line="276" w:lineRule="auto"/>
        <w:ind w:firstLine="567"/>
        <w:rPr>
          <w:rFonts w:ascii="Times New Roman" w:hAnsi="Times New Roman"/>
          <w:sz w:val="24"/>
          <w:szCs w:val="24"/>
        </w:rPr>
      </w:pPr>
      <w:r w:rsidRPr="00BB76FE">
        <w:rPr>
          <w:rFonts w:ascii="Times New Roman" w:hAnsi="Times New Roman"/>
          <w:sz w:val="24"/>
          <w:szCs w:val="24"/>
        </w:rPr>
        <w:t>Уровень среднего общего образования:</w:t>
      </w:r>
    </w:p>
    <w:tbl>
      <w:tblPr>
        <w:tblStyle w:val="a9"/>
        <w:tblW w:w="0" w:type="auto"/>
        <w:tblLook w:val="04A0"/>
      </w:tblPr>
      <w:tblGrid>
        <w:gridCol w:w="3151"/>
        <w:gridCol w:w="1491"/>
        <w:gridCol w:w="2743"/>
        <w:gridCol w:w="1494"/>
      </w:tblGrid>
      <w:tr w:rsidR="00F446AD" w:rsidRPr="00BB76FE" w:rsidTr="00F446AD">
        <w:tc>
          <w:tcPr>
            <w:tcW w:w="3510"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 xml:space="preserve">Направление внеурочной </w:t>
            </w:r>
          </w:p>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деятельности</w:t>
            </w:r>
          </w:p>
        </w:tc>
        <w:tc>
          <w:tcPr>
            <w:tcW w:w="1561"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Целевая</w:t>
            </w:r>
          </w:p>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аудитория</w:t>
            </w:r>
          </w:p>
        </w:tc>
        <w:tc>
          <w:tcPr>
            <w:tcW w:w="2975"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Курс/программа</w:t>
            </w:r>
          </w:p>
        </w:tc>
        <w:tc>
          <w:tcPr>
            <w:tcW w:w="1519"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Количество часов в неделю</w:t>
            </w:r>
          </w:p>
        </w:tc>
      </w:tr>
      <w:tr w:rsidR="00F446AD" w:rsidRPr="00BB76FE" w:rsidTr="00F446AD">
        <w:tc>
          <w:tcPr>
            <w:tcW w:w="3510"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 xml:space="preserve">Информационно-просветительские занятия патриотической, нравственной и экологической направленности </w:t>
            </w:r>
          </w:p>
        </w:tc>
        <w:tc>
          <w:tcPr>
            <w:tcW w:w="1561"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10-11 классы</w:t>
            </w:r>
          </w:p>
        </w:tc>
        <w:tc>
          <w:tcPr>
            <w:tcW w:w="2975"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«Разговоры о важном</w:t>
            </w:r>
            <w:r w:rsidRPr="00BB76FE">
              <w:rPr>
                <w:rStyle w:val="CharAttribute511"/>
                <w:rFonts w:eastAsia="№Е" w:hAnsi="Times New Roman" w:cs="Times New Roman"/>
                <w:sz w:val="24"/>
                <w:szCs w:val="24"/>
              </w:rPr>
              <w:t>»</w:t>
            </w:r>
          </w:p>
        </w:tc>
        <w:tc>
          <w:tcPr>
            <w:tcW w:w="1519"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1</w:t>
            </w:r>
          </w:p>
        </w:tc>
      </w:tr>
      <w:tr w:rsidR="00F446AD" w:rsidRPr="00BB76FE" w:rsidTr="00F446AD">
        <w:tc>
          <w:tcPr>
            <w:tcW w:w="3510"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Занятия по формированию функциональной грамотности обучающихся.</w:t>
            </w:r>
          </w:p>
        </w:tc>
        <w:tc>
          <w:tcPr>
            <w:tcW w:w="1561"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10-11 классы</w:t>
            </w:r>
          </w:p>
          <w:p w:rsidR="00F446AD" w:rsidRPr="00BB76FE" w:rsidRDefault="00F446AD" w:rsidP="00F446AD">
            <w:pPr>
              <w:pStyle w:val="af3"/>
              <w:spacing w:line="276" w:lineRule="auto"/>
              <w:rPr>
                <w:rFonts w:ascii="Times New Roman" w:hAnsi="Times New Roman" w:cs="Times New Roman"/>
                <w:b/>
                <w:sz w:val="24"/>
                <w:szCs w:val="24"/>
              </w:rPr>
            </w:pPr>
          </w:p>
          <w:p w:rsidR="00F446AD" w:rsidRPr="00BB76FE" w:rsidRDefault="00F446AD" w:rsidP="00F446AD">
            <w:pPr>
              <w:pStyle w:val="af3"/>
              <w:spacing w:line="276" w:lineRule="auto"/>
              <w:rPr>
                <w:rFonts w:ascii="Times New Roman" w:hAnsi="Times New Roman" w:cs="Times New Roman"/>
                <w:b/>
                <w:sz w:val="24"/>
                <w:szCs w:val="24"/>
              </w:rPr>
            </w:pPr>
          </w:p>
        </w:tc>
        <w:tc>
          <w:tcPr>
            <w:tcW w:w="2975"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«Математическая грамотность</w:t>
            </w:r>
            <w:r w:rsidRPr="00BB76FE">
              <w:rPr>
                <w:rStyle w:val="CharAttribute511"/>
                <w:rFonts w:eastAsia="№Е" w:hAnsi="Times New Roman" w:cs="Times New Roman"/>
                <w:sz w:val="24"/>
                <w:szCs w:val="24"/>
              </w:rPr>
              <w:t>»</w:t>
            </w:r>
          </w:p>
        </w:tc>
        <w:tc>
          <w:tcPr>
            <w:tcW w:w="1519"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1</w:t>
            </w:r>
          </w:p>
        </w:tc>
      </w:tr>
      <w:tr w:rsidR="00F446AD" w:rsidRPr="00BB76FE" w:rsidTr="00F446AD">
        <w:tc>
          <w:tcPr>
            <w:tcW w:w="3510"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Занятия, направленные на удовлетворение обучающихся в творческом и в физическом развитии, помощь в самореализации и развитии способностей и талантов.</w:t>
            </w:r>
          </w:p>
        </w:tc>
        <w:tc>
          <w:tcPr>
            <w:tcW w:w="1561"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 xml:space="preserve">10-11 классы </w:t>
            </w:r>
          </w:p>
          <w:p w:rsidR="00F446AD" w:rsidRPr="00BB76FE" w:rsidRDefault="00F446AD" w:rsidP="00F446AD">
            <w:pPr>
              <w:pStyle w:val="af3"/>
              <w:spacing w:line="276" w:lineRule="auto"/>
              <w:rPr>
                <w:rFonts w:ascii="Times New Roman" w:hAnsi="Times New Roman" w:cs="Times New Roman"/>
                <w:b/>
                <w:sz w:val="24"/>
                <w:szCs w:val="24"/>
              </w:rPr>
            </w:pPr>
          </w:p>
          <w:p w:rsidR="00F446AD" w:rsidRPr="00BB76FE" w:rsidRDefault="00F446AD" w:rsidP="00F446AD">
            <w:pPr>
              <w:pStyle w:val="af3"/>
              <w:spacing w:line="276" w:lineRule="auto"/>
              <w:rPr>
                <w:rFonts w:ascii="Times New Roman" w:hAnsi="Times New Roman" w:cs="Times New Roman"/>
                <w:b/>
                <w:sz w:val="24"/>
                <w:szCs w:val="24"/>
              </w:rPr>
            </w:pPr>
          </w:p>
        </w:tc>
        <w:tc>
          <w:tcPr>
            <w:tcW w:w="2975" w:type="dxa"/>
          </w:tcPr>
          <w:p w:rsidR="00F446AD" w:rsidRPr="00BB76FE" w:rsidRDefault="00F446AD" w:rsidP="00F446AD">
            <w:pPr>
              <w:pStyle w:val="af3"/>
              <w:spacing w:line="276" w:lineRule="auto"/>
              <w:rPr>
                <w:rStyle w:val="CharAttribute511"/>
                <w:rFonts w:eastAsia="№Е" w:hAnsi="Times New Roman" w:cs="Times New Roman"/>
                <w:sz w:val="24"/>
                <w:szCs w:val="24"/>
              </w:rPr>
            </w:pPr>
            <w:r w:rsidRPr="00BB76FE">
              <w:rPr>
                <w:rFonts w:ascii="Times New Roman" w:hAnsi="Times New Roman" w:cs="Times New Roman"/>
                <w:b/>
                <w:sz w:val="24"/>
                <w:szCs w:val="24"/>
              </w:rPr>
              <w:t>«</w:t>
            </w:r>
            <w:r w:rsidRPr="00BB76FE">
              <w:rPr>
                <w:rFonts w:ascii="Times New Roman" w:hAnsi="Times New Roman" w:cs="Times New Roman"/>
                <w:sz w:val="24"/>
                <w:szCs w:val="24"/>
              </w:rPr>
              <w:t>Физика вокруг нас</w:t>
            </w:r>
            <w:r w:rsidRPr="00BB76FE">
              <w:rPr>
                <w:rStyle w:val="CharAttribute511"/>
                <w:rFonts w:eastAsia="№Е" w:hAnsi="Times New Roman" w:cs="Times New Roman"/>
                <w:sz w:val="24"/>
                <w:szCs w:val="24"/>
              </w:rPr>
              <w:t>»</w:t>
            </w:r>
          </w:p>
          <w:p w:rsidR="00F446AD" w:rsidRPr="00BB76FE" w:rsidRDefault="00F446AD" w:rsidP="00F446AD">
            <w:pPr>
              <w:pStyle w:val="af3"/>
              <w:spacing w:line="276" w:lineRule="auto"/>
              <w:rPr>
                <w:rFonts w:ascii="Times New Roman" w:eastAsia="№Е" w:hAnsi="Times New Roman" w:cs="Times New Roman"/>
                <w:sz w:val="24"/>
                <w:szCs w:val="24"/>
              </w:rPr>
            </w:pPr>
          </w:p>
        </w:tc>
        <w:tc>
          <w:tcPr>
            <w:tcW w:w="1519" w:type="dxa"/>
          </w:tcPr>
          <w:p w:rsidR="00F446AD" w:rsidRPr="00BB76FE" w:rsidRDefault="00F446AD" w:rsidP="00F446AD">
            <w:pPr>
              <w:pStyle w:val="af3"/>
              <w:spacing w:line="276" w:lineRule="auto"/>
              <w:rPr>
                <w:rFonts w:ascii="Times New Roman" w:hAnsi="Times New Roman" w:cs="Times New Roman"/>
                <w:b/>
                <w:sz w:val="24"/>
                <w:szCs w:val="24"/>
              </w:rPr>
            </w:pPr>
            <w:r w:rsidRPr="00BB76FE">
              <w:rPr>
                <w:rFonts w:ascii="Times New Roman" w:hAnsi="Times New Roman" w:cs="Times New Roman"/>
                <w:sz w:val="24"/>
                <w:szCs w:val="24"/>
              </w:rPr>
              <w:t>2</w:t>
            </w:r>
          </w:p>
          <w:p w:rsidR="00F446AD" w:rsidRPr="00BB76FE" w:rsidRDefault="00F446AD" w:rsidP="00F446AD">
            <w:pPr>
              <w:pStyle w:val="af3"/>
              <w:spacing w:line="276" w:lineRule="auto"/>
              <w:rPr>
                <w:rFonts w:ascii="Times New Roman" w:hAnsi="Times New Roman" w:cs="Times New Roman"/>
                <w:b/>
                <w:sz w:val="24"/>
                <w:szCs w:val="24"/>
              </w:rPr>
            </w:pPr>
          </w:p>
        </w:tc>
      </w:tr>
    </w:tbl>
    <w:p w:rsidR="00F446AD" w:rsidRPr="00BB76FE" w:rsidRDefault="00F446AD" w:rsidP="00F446AD">
      <w:pPr>
        <w:pStyle w:val="1"/>
        <w:spacing w:line="276" w:lineRule="auto"/>
        <w:ind w:right="-1"/>
        <w:rPr>
          <w:rFonts w:ascii="Times New Roman" w:hAnsi="Times New Roman"/>
          <w:b w:val="0"/>
          <w:sz w:val="24"/>
          <w:szCs w:val="24"/>
        </w:rPr>
      </w:pPr>
      <w:r w:rsidRPr="00BB76FE">
        <w:rPr>
          <w:rFonts w:ascii="Times New Roman" w:hAnsi="Times New Roman"/>
          <w:sz w:val="24"/>
          <w:szCs w:val="24"/>
        </w:rPr>
        <w:t>2.2.5. Взаимодействие</w:t>
      </w:r>
      <w:r w:rsidRPr="00BB76FE">
        <w:rPr>
          <w:rFonts w:ascii="Times New Roman" w:hAnsi="Times New Roman"/>
          <w:spacing w:val="-4"/>
          <w:sz w:val="24"/>
          <w:szCs w:val="24"/>
        </w:rPr>
        <w:t xml:space="preserve"> </w:t>
      </w:r>
      <w:r w:rsidRPr="00BB76FE">
        <w:rPr>
          <w:rFonts w:ascii="Times New Roman" w:hAnsi="Times New Roman"/>
          <w:sz w:val="24"/>
          <w:szCs w:val="24"/>
        </w:rPr>
        <w:t>с</w:t>
      </w:r>
      <w:r w:rsidRPr="00BB76FE">
        <w:rPr>
          <w:rFonts w:ascii="Times New Roman" w:hAnsi="Times New Roman"/>
          <w:spacing w:val="-8"/>
          <w:sz w:val="24"/>
          <w:szCs w:val="24"/>
        </w:rPr>
        <w:t xml:space="preserve"> </w:t>
      </w:r>
      <w:r w:rsidRPr="00BB76FE">
        <w:rPr>
          <w:rFonts w:ascii="Times New Roman" w:hAnsi="Times New Roman"/>
          <w:sz w:val="24"/>
          <w:szCs w:val="24"/>
        </w:rPr>
        <w:t>родителями</w:t>
      </w:r>
      <w:r w:rsidRPr="00BB76FE">
        <w:rPr>
          <w:rFonts w:ascii="Times New Roman" w:hAnsi="Times New Roman"/>
          <w:spacing w:val="-4"/>
          <w:sz w:val="24"/>
          <w:szCs w:val="24"/>
        </w:rPr>
        <w:t xml:space="preserve"> </w:t>
      </w:r>
      <w:r w:rsidRPr="00BB76FE">
        <w:rPr>
          <w:rFonts w:ascii="Times New Roman" w:hAnsi="Times New Roman"/>
          <w:sz w:val="24"/>
          <w:szCs w:val="24"/>
        </w:rPr>
        <w:t>(законными</w:t>
      </w:r>
      <w:r w:rsidRPr="00BB76FE">
        <w:rPr>
          <w:rFonts w:ascii="Times New Roman" w:hAnsi="Times New Roman"/>
          <w:spacing w:val="-4"/>
          <w:sz w:val="24"/>
          <w:szCs w:val="24"/>
        </w:rPr>
        <w:t xml:space="preserve"> </w:t>
      </w:r>
      <w:r w:rsidRPr="00BB76FE">
        <w:rPr>
          <w:rFonts w:ascii="Times New Roman" w:hAnsi="Times New Roman"/>
          <w:sz w:val="24"/>
          <w:szCs w:val="24"/>
        </w:rPr>
        <w:t>представителями)</w:t>
      </w:r>
    </w:p>
    <w:p w:rsidR="00F446AD" w:rsidRPr="00BB76FE" w:rsidRDefault="00F446AD" w:rsidP="00F446AD">
      <w:pPr>
        <w:tabs>
          <w:tab w:val="left" w:pos="2109"/>
          <w:tab w:val="left" w:pos="2702"/>
          <w:tab w:val="left" w:pos="3936"/>
          <w:tab w:val="left" w:pos="5228"/>
          <w:tab w:val="left" w:pos="6633"/>
          <w:tab w:val="left" w:pos="7072"/>
          <w:tab w:val="left" w:pos="8666"/>
          <w:tab w:val="left" w:pos="9781"/>
        </w:tabs>
        <w:spacing w:line="276" w:lineRule="auto"/>
        <w:ind w:right="-1" w:firstLine="567"/>
        <w:rPr>
          <w:rFonts w:cs="Times New Roman"/>
          <w:sz w:val="24"/>
          <w:szCs w:val="24"/>
        </w:rPr>
      </w:pPr>
      <w:r w:rsidRPr="00BB76FE">
        <w:rPr>
          <w:rFonts w:cs="Times New Roman"/>
          <w:sz w:val="24"/>
          <w:szCs w:val="24"/>
        </w:rPr>
        <w:t>Реализация</w:t>
      </w:r>
      <w:r w:rsidRPr="00BB76FE">
        <w:rPr>
          <w:rFonts w:cs="Times New Roman"/>
          <w:sz w:val="24"/>
          <w:szCs w:val="24"/>
        </w:rPr>
        <w:tab/>
        <w:t xml:space="preserve"> воспитательного потенциала взаимодействия с родителями (законными представителями) обучающихся предусматривает:</w:t>
      </w:r>
    </w:p>
    <w:p w:rsidR="00F446AD" w:rsidRPr="00BB76FE" w:rsidRDefault="00F446AD" w:rsidP="00AB3058">
      <w:pPr>
        <w:pStyle w:val="ab"/>
        <w:widowControl w:val="0"/>
        <w:numPr>
          <w:ilvl w:val="0"/>
          <w:numId w:val="30"/>
        </w:numPr>
        <w:tabs>
          <w:tab w:val="left" w:pos="284"/>
        </w:tabs>
        <w:autoSpaceDE w:val="0"/>
        <w:autoSpaceDN w:val="0"/>
        <w:spacing w:after="0"/>
        <w:ind w:left="0" w:right="-7"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создание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деятельность</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Школе и классах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представительных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органов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lastRenderedPageBreak/>
        <w:t>родительского</w:t>
      </w:r>
      <w:r w:rsidRPr="00BB76FE">
        <w:rPr>
          <w:rFonts w:ascii="Times New Roman" w:hAnsi="Times New Roman" w:cs="Times New Roman"/>
          <w:spacing w:val="71"/>
          <w:sz w:val="24"/>
          <w:szCs w:val="24"/>
        </w:rPr>
        <w:t xml:space="preserve"> </w:t>
      </w:r>
      <w:r w:rsidRPr="00BB76FE">
        <w:rPr>
          <w:rFonts w:ascii="Times New Roman" w:hAnsi="Times New Roman" w:cs="Times New Roman"/>
          <w:sz w:val="24"/>
          <w:szCs w:val="24"/>
        </w:rPr>
        <w:t>сообщества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(Родительский совет, родительские активы классных коллективов),</w:t>
      </w:r>
      <w:r w:rsidRPr="00BB76FE">
        <w:rPr>
          <w:rFonts w:ascii="Times New Roman" w:hAnsi="Times New Roman" w:cs="Times New Roman"/>
          <w:spacing w:val="-67"/>
          <w:sz w:val="24"/>
          <w:szCs w:val="24"/>
        </w:rPr>
        <w:t xml:space="preserve"> </w:t>
      </w:r>
      <w:r w:rsidRPr="00BB76FE">
        <w:rPr>
          <w:rFonts w:ascii="Times New Roman" w:hAnsi="Times New Roman" w:cs="Times New Roman"/>
          <w:sz w:val="24"/>
          <w:szCs w:val="24"/>
        </w:rPr>
        <w:t>участвующих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 обсуждении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 решении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вопросов воспитания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 обучения;</w:t>
      </w:r>
    </w:p>
    <w:p w:rsidR="00F446AD" w:rsidRPr="00BB76FE" w:rsidRDefault="00F446AD" w:rsidP="00AB3058">
      <w:pPr>
        <w:pStyle w:val="ab"/>
        <w:widowControl w:val="0"/>
        <w:numPr>
          <w:ilvl w:val="0"/>
          <w:numId w:val="30"/>
        </w:numPr>
        <w:tabs>
          <w:tab w:val="left" w:pos="284"/>
        </w:tabs>
        <w:autoSpaceDE w:val="0"/>
        <w:autoSpaceDN w:val="0"/>
        <w:spacing w:after="0"/>
        <w:ind w:left="0" w:right="-7"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деятельность</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представителей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родительского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сообщества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Управляющем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совете</w:t>
      </w:r>
      <w:r w:rsidRPr="00BB76FE">
        <w:rPr>
          <w:rFonts w:ascii="Times New Roman" w:hAnsi="Times New Roman" w:cs="Times New Roman"/>
          <w:spacing w:val="-5"/>
          <w:sz w:val="24"/>
          <w:szCs w:val="24"/>
        </w:rPr>
        <w:t xml:space="preserve"> </w:t>
      </w:r>
      <w:r w:rsidRPr="00BB76FE">
        <w:rPr>
          <w:rFonts w:ascii="Times New Roman" w:hAnsi="Times New Roman" w:cs="Times New Roman"/>
          <w:sz w:val="24"/>
          <w:szCs w:val="24"/>
        </w:rPr>
        <w:t>Школы, комиссии по урегулированию споров между участниками образовательных отношений (делегаты от Родительского совета);</w:t>
      </w:r>
    </w:p>
    <w:p w:rsidR="00F446AD" w:rsidRPr="00BB76FE" w:rsidRDefault="00F446AD" w:rsidP="00AB3058">
      <w:pPr>
        <w:pStyle w:val="ab"/>
        <w:widowControl w:val="0"/>
        <w:numPr>
          <w:ilvl w:val="0"/>
          <w:numId w:val="30"/>
        </w:numPr>
        <w:tabs>
          <w:tab w:val="left" w:pos="284"/>
        </w:tabs>
        <w:autoSpaceDE w:val="0"/>
        <w:autoSpaceDN w:val="0"/>
        <w:spacing w:after="0"/>
        <w:ind w:left="0" w:right="-7"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тематические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родительские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собрания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классах согласно утвержденной циклограмме,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общешкольные</w:t>
      </w:r>
      <w:r w:rsidRPr="00BB76FE">
        <w:rPr>
          <w:rFonts w:ascii="Times New Roman" w:hAnsi="Times New Roman" w:cs="Times New Roman"/>
          <w:spacing w:val="-67"/>
          <w:sz w:val="24"/>
          <w:szCs w:val="24"/>
        </w:rPr>
        <w:t xml:space="preserve"> </w:t>
      </w:r>
      <w:r w:rsidRPr="00BB76FE">
        <w:rPr>
          <w:rFonts w:ascii="Times New Roman" w:hAnsi="Times New Roman" w:cs="Times New Roman"/>
          <w:sz w:val="24"/>
          <w:szCs w:val="24"/>
        </w:rPr>
        <w:t>родительские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собрания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вопросам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воспитания,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взаимоотношений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обучающихся</w:t>
      </w:r>
      <w:r w:rsidRPr="00BB76FE">
        <w:rPr>
          <w:rFonts w:ascii="Times New Roman" w:hAnsi="Times New Roman" w:cs="Times New Roman"/>
          <w:spacing w:val="-4"/>
          <w:sz w:val="24"/>
          <w:szCs w:val="24"/>
        </w:rPr>
        <w:t xml:space="preserve"> </w:t>
      </w:r>
      <w:r w:rsidRPr="00BB76FE">
        <w:rPr>
          <w:rFonts w:ascii="Times New Roman" w:hAnsi="Times New Roman" w:cs="Times New Roman"/>
          <w:sz w:val="24"/>
          <w:szCs w:val="24"/>
        </w:rPr>
        <w:t>и педагогов,</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условий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обучения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 воспитания, либо направленные на обсуждение актуальных вопросов, решение острых школьных проблем;</w:t>
      </w:r>
    </w:p>
    <w:p w:rsidR="00F446AD" w:rsidRPr="00BB76FE" w:rsidRDefault="00F446AD" w:rsidP="00AB3058">
      <w:pPr>
        <w:pStyle w:val="ab"/>
        <w:widowControl w:val="0"/>
        <w:numPr>
          <w:ilvl w:val="0"/>
          <w:numId w:val="30"/>
        </w:numPr>
        <w:tabs>
          <w:tab w:val="left" w:pos="284"/>
        </w:tabs>
        <w:autoSpaceDE w:val="0"/>
        <w:autoSpaceDN w:val="0"/>
        <w:spacing w:after="0"/>
        <w:ind w:left="0" w:right="-7"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организацию участия родителей в вебинарах, Всероссийских родительских уроках, собраниях на актуальные для родителей темы;</w:t>
      </w:r>
    </w:p>
    <w:p w:rsidR="00F446AD" w:rsidRPr="00BB76FE" w:rsidRDefault="00F446AD" w:rsidP="00AB3058">
      <w:pPr>
        <w:pStyle w:val="ab"/>
        <w:widowControl w:val="0"/>
        <w:numPr>
          <w:ilvl w:val="0"/>
          <w:numId w:val="30"/>
        </w:numPr>
        <w:tabs>
          <w:tab w:val="left" w:pos="284"/>
        </w:tabs>
        <w:autoSpaceDE w:val="0"/>
        <w:autoSpaceDN w:val="0"/>
        <w:spacing w:after="0"/>
        <w:ind w:left="0" w:right="-7"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Дни открытых дверей,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которые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родители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(законные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представители)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могут</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посещать</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уроки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 внеурочные занятия;</w:t>
      </w:r>
    </w:p>
    <w:p w:rsidR="00F446AD" w:rsidRPr="00BB76FE" w:rsidRDefault="00F446AD" w:rsidP="00AB3058">
      <w:pPr>
        <w:pStyle w:val="ab"/>
        <w:widowControl w:val="0"/>
        <w:numPr>
          <w:ilvl w:val="0"/>
          <w:numId w:val="30"/>
        </w:numPr>
        <w:tabs>
          <w:tab w:val="left" w:pos="284"/>
        </w:tabs>
        <w:autoSpaceDE w:val="0"/>
        <w:autoSpaceDN w:val="0"/>
        <w:spacing w:after="0"/>
        <w:ind w:left="0" w:right="-7"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общешкольные родительские конференции, где подводятся итоги 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 образование;</w:t>
      </w:r>
    </w:p>
    <w:p w:rsidR="00F446AD" w:rsidRPr="00BB76FE" w:rsidRDefault="00F446AD" w:rsidP="00AB3058">
      <w:pPr>
        <w:pStyle w:val="ab"/>
        <w:widowControl w:val="0"/>
        <w:numPr>
          <w:ilvl w:val="0"/>
          <w:numId w:val="30"/>
        </w:numPr>
        <w:tabs>
          <w:tab w:val="left" w:pos="0"/>
          <w:tab w:val="left" w:pos="284"/>
        </w:tabs>
        <w:autoSpaceDE w:val="0"/>
        <w:autoSpaceDN w:val="0"/>
        <w:spacing w:after="0"/>
        <w:ind w:left="0" w:right="-7"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информирование родителей (законных представителей) о жизни школы, актуальных вопросах воспитания, ответственности за воспитание через -сообщество Школы в социальной сети,  чаты в мессенджерах;</w:t>
      </w:r>
    </w:p>
    <w:p w:rsidR="00F446AD" w:rsidRPr="00BB76FE" w:rsidRDefault="00F446AD" w:rsidP="00AB3058">
      <w:pPr>
        <w:pStyle w:val="ab"/>
        <w:widowControl w:val="0"/>
        <w:numPr>
          <w:ilvl w:val="0"/>
          <w:numId w:val="30"/>
        </w:numPr>
        <w:tabs>
          <w:tab w:val="left" w:pos="0"/>
          <w:tab w:val="left" w:pos="284"/>
        </w:tabs>
        <w:autoSpaceDE w:val="0"/>
        <w:autoSpaceDN w:val="0"/>
        <w:spacing w:after="0"/>
        <w:ind w:left="0" w:right="-7"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 xml:space="preserve"> обсуждение в классных мессенджерах с участием педагога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интересующих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родителей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вопросов,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согласование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совместной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деятельности;</w:t>
      </w:r>
    </w:p>
    <w:p w:rsidR="00F446AD" w:rsidRPr="00BB76FE" w:rsidRDefault="00F446AD" w:rsidP="00AB3058">
      <w:pPr>
        <w:pStyle w:val="ab"/>
        <w:widowControl w:val="0"/>
        <w:numPr>
          <w:ilvl w:val="0"/>
          <w:numId w:val="30"/>
        </w:numPr>
        <w:tabs>
          <w:tab w:val="left" w:pos="0"/>
          <w:tab w:val="left" w:pos="284"/>
        </w:tabs>
        <w:autoSpaceDE w:val="0"/>
        <w:autoSpaceDN w:val="0"/>
        <w:spacing w:after="0"/>
        <w:ind w:left="0" w:right="-7"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участие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родителей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психолого-педагогических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консилиумах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случаях,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предусмотренных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Положением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психолого-педагогическом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консилиуме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Школы 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соответствии</w:t>
      </w:r>
      <w:r w:rsidRPr="00BB76FE">
        <w:rPr>
          <w:rFonts w:ascii="Times New Roman" w:hAnsi="Times New Roman" w:cs="Times New Roman"/>
          <w:spacing w:val="-4"/>
          <w:sz w:val="24"/>
          <w:szCs w:val="24"/>
        </w:rPr>
        <w:t xml:space="preserve"> </w:t>
      </w:r>
      <w:r w:rsidRPr="00BB76FE">
        <w:rPr>
          <w:rFonts w:ascii="Times New Roman" w:hAnsi="Times New Roman" w:cs="Times New Roman"/>
          <w:sz w:val="24"/>
          <w:szCs w:val="24"/>
        </w:rPr>
        <w:t>с</w:t>
      </w:r>
      <w:r w:rsidRPr="00BB76FE">
        <w:rPr>
          <w:rFonts w:ascii="Times New Roman" w:hAnsi="Times New Roman" w:cs="Times New Roman"/>
          <w:spacing w:val="-5"/>
          <w:sz w:val="24"/>
          <w:szCs w:val="24"/>
        </w:rPr>
        <w:t xml:space="preserve"> </w:t>
      </w:r>
      <w:r w:rsidRPr="00BB76FE">
        <w:rPr>
          <w:rFonts w:ascii="Times New Roman" w:hAnsi="Times New Roman" w:cs="Times New Roman"/>
          <w:sz w:val="24"/>
          <w:szCs w:val="24"/>
        </w:rPr>
        <w:t>порядком</w:t>
      </w:r>
      <w:r w:rsidRPr="00BB76FE">
        <w:rPr>
          <w:rFonts w:ascii="Times New Roman" w:hAnsi="Times New Roman" w:cs="Times New Roman"/>
          <w:spacing w:val="-4"/>
          <w:sz w:val="24"/>
          <w:szCs w:val="24"/>
        </w:rPr>
        <w:t xml:space="preserve"> </w:t>
      </w:r>
      <w:r w:rsidRPr="00BB76FE">
        <w:rPr>
          <w:rFonts w:ascii="Times New Roman" w:hAnsi="Times New Roman" w:cs="Times New Roman"/>
          <w:sz w:val="24"/>
          <w:szCs w:val="24"/>
        </w:rPr>
        <w:t>привлечения</w:t>
      </w:r>
      <w:r w:rsidRPr="00BB76FE">
        <w:rPr>
          <w:rFonts w:ascii="Times New Roman" w:hAnsi="Times New Roman" w:cs="Times New Roman"/>
          <w:spacing w:val="-7"/>
          <w:sz w:val="24"/>
          <w:szCs w:val="24"/>
        </w:rPr>
        <w:t xml:space="preserve"> </w:t>
      </w:r>
      <w:r w:rsidRPr="00BB76FE">
        <w:rPr>
          <w:rFonts w:ascii="Times New Roman" w:hAnsi="Times New Roman" w:cs="Times New Roman"/>
          <w:sz w:val="24"/>
          <w:szCs w:val="24"/>
        </w:rPr>
        <w:t>родителей</w:t>
      </w:r>
      <w:r w:rsidRPr="00BB76FE">
        <w:rPr>
          <w:rFonts w:ascii="Times New Roman" w:hAnsi="Times New Roman" w:cs="Times New Roman"/>
          <w:spacing w:val="-4"/>
          <w:sz w:val="24"/>
          <w:szCs w:val="24"/>
        </w:rPr>
        <w:t xml:space="preserve"> </w:t>
      </w:r>
      <w:r w:rsidRPr="00BB76FE">
        <w:rPr>
          <w:rFonts w:ascii="Times New Roman" w:hAnsi="Times New Roman" w:cs="Times New Roman"/>
          <w:sz w:val="24"/>
          <w:szCs w:val="24"/>
        </w:rPr>
        <w:t>(законных</w:t>
      </w:r>
      <w:r w:rsidRPr="00BB76FE">
        <w:rPr>
          <w:rFonts w:ascii="Times New Roman" w:hAnsi="Times New Roman" w:cs="Times New Roman"/>
          <w:spacing w:val="-5"/>
          <w:sz w:val="24"/>
          <w:szCs w:val="24"/>
        </w:rPr>
        <w:t xml:space="preserve"> </w:t>
      </w:r>
      <w:r w:rsidRPr="00BB76FE">
        <w:rPr>
          <w:rFonts w:ascii="Times New Roman" w:hAnsi="Times New Roman" w:cs="Times New Roman"/>
          <w:sz w:val="24"/>
          <w:szCs w:val="24"/>
        </w:rPr>
        <w:t>представителей);</w:t>
      </w:r>
    </w:p>
    <w:p w:rsidR="00F446AD" w:rsidRPr="00BB76FE" w:rsidRDefault="00F446AD" w:rsidP="00AB3058">
      <w:pPr>
        <w:pStyle w:val="ab"/>
        <w:widowControl w:val="0"/>
        <w:numPr>
          <w:ilvl w:val="0"/>
          <w:numId w:val="30"/>
        </w:numPr>
        <w:tabs>
          <w:tab w:val="left" w:pos="426"/>
        </w:tabs>
        <w:autoSpaceDE w:val="0"/>
        <w:autoSpaceDN w:val="0"/>
        <w:spacing w:after="0"/>
        <w:ind w:left="0" w:right="79"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привлечение родителей (законных представителей) к подготовке 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проведению</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классных</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общешкольных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мероприятий;</w:t>
      </w:r>
    </w:p>
    <w:p w:rsidR="00F446AD" w:rsidRPr="00BB76FE" w:rsidRDefault="00F446AD" w:rsidP="00AB3058">
      <w:pPr>
        <w:pStyle w:val="ab"/>
        <w:widowControl w:val="0"/>
        <w:numPr>
          <w:ilvl w:val="0"/>
          <w:numId w:val="30"/>
        </w:numPr>
        <w:tabs>
          <w:tab w:val="left" w:pos="426"/>
        </w:tabs>
        <w:autoSpaceDE w:val="0"/>
        <w:autoSpaceDN w:val="0"/>
        <w:spacing w:after="0"/>
        <w:ind w:left="0" w:right="79"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участие в деятельности Родительского патруля (профилактика ДДТТ) – в течение первой недели после каникул, комиссии родительского контроля организации и качества питания обучающихся (еженедельно);</w:t>
      </w:r>
    </w:p>
    <w:p w:rsidR="00F446AD" w:rsidRPr="00BB76FE" w:rsidRDefault="00F446AD" w:rsidP="00AB3058">
      <w:pPr>
        <w:pStyle w:val="ab"/>
        <w:widowControl w:val="0"/>
        <w:numPr>
          <w:ilvl w:val="0"/>
          <w:numId w:val="30"/>
        </w:numPr>
        <w:tabs>
          <w:tab w:val="left" w:pos="426"/>
        </w:tabs>
        <w:autoSpaceDE w:val="0"/>
        <w:autoSpaceDN w:val="0"/>
        <w:spacing w:after="0"/>
        <w:ind w:left="0" w:right="-7"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организацию встреч по запросу родителей с педагогом-психологом, социальным педагогом; проведение индивидуальных консультаций для родителей с целью координации воспитательных усилий педагогов и родителей;</w:t>
      </w:r>
    </w:p>
    <w:p w:rsidR="00F446AD" w:rsidRPr="00BB76FE" w:rsidRDefault="00F446AD" w:rsidP="00AB3058">
      <w:pPr>
        <w:pStyle w:val="ab"/>
        <w:widowControl w:val="0"/>
        <w:numPr>
          <w:ilvl w:val="0"/>
          <w:numId w:val="30"/>
        </w:numPr>
        <w:tabs>
          <w:tab w:val="left" w:pos="426"/>
        </w:tabs>
        <w:autoSpaceDE w:val="0"/>
        <w:autoSpaceDN w:val="0"/>
        <w:spacing w:after="0"/>
        <w:ind w:left="0" w:right="79"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при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наличии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среди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обучающихся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детей-сирот,</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оставшихся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без</w:t>
      </w:r>
      <w:r w:rsidRPr="00BB76FE">
        <w:rPr>
          <w:rFonts w:ascii="Times New Roman" w:hAnsi="Times New Roman" w:cs="Times New Roman"/>
          <w:spacing w:val="-67"/>
          <w:sz w:val="24"/>
          <w:szCs w:val="24"/>
        </w:rPr>
        <w:t xml:space="preserve"> </w:t>
      </w:r>
      <w:r w:rsidRPr="00BB76FE">
        <w:rPr>
          <w:rFonts w:ascii="Times New Roman" w:hAnsi="Times New Roman" w:cs="Times New Roman"/>
          <w:sz w:val="24"/>
          <w:szCs w:val="24"/>
        </w:rPr>
        <w:t>попечения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родителей,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приёмных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детей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целевое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взаимодействие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законными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представителями.</w:t>
      </w:r>
    </w:p>
    <w:p w:rsidR="00F446AD" w:rsidRPr="00BB76FE" w:rsidRDefault="00F446AD" w:rsidP="00F446AD">
      <w:pPr>
        <w:pStyle w:val="1"/>
        <w:spacing w:line="276" w:lineRule="auto"/>
        <w:ind w:right="79" w:firstLine="567"/>
        <w:rPr>
          <w:rFonts w:ascii="Times New Roman" w:hAnsi="Times New Roman"/>
          <w:b w:val="0"/>
          <w:sz w:val="24"/>
          <w:szCs w:val="24"/>
        </w:rPr>
      </w:pPr>
      <w:r w:rsidRPr="00BB76FE">
        <w:rPr>
          <w:rFonts w:ascii="Times New Roman" w:hAnsi="Times New Roman"/>
          <w:sz w:val="24"/>
          <w:szCs w:val="24"/>
        </w:rPr>
        <w:lastRenderedPageBreak/>
        <w:t>2.2.6. Самоуправление</w:t>
      </w:r>
    </w:p>
    <w:p w:rsidR="00F446AD" w:rsidRPr="00BB76FE" w:rsidRDefault="00F446AD" w:rsidP="00F446AD">
      <w:pPr>
        <w:spacing w:line="276" w:lineRule="auto"/>
        <w:ind w:right="79" w:firstLine="567"/>
        <w:rPr>
          <w:rFonts w:cs="Times New Roman"/>
          <w:sz w:val="24"/>
          <w:szCs w:val="24"/>
        </w:rPr>
      </w:pPr>
      <w:r w:rsidRPr="00BB76FE">
        <w:rPr>
          <w:rFonts w:cs="Times New Roman"/>
          <w:sz w:val="24"/>
          <w:szCs w:val="24"/>
        </w:rPr>
        <w:t>Реализация</w:t>
      </w:r>
      <w:r w:rsidRPr="00BB76FE">
        <w:rPr>
          <w:rFonts w:cs="Times New Roman"/>
          <w:spacing w:val="1"/>
          <w:sz w:val="24"/>
          <w:szCs w:val="24"/>
        </w:rPr>
        <w:t xml:space="preserve"> </w:t>
      </w:r>
      <w:r w:rsidRPr="00BB76FE">
        <w:rPr>
          <w:rFonts w:cs="Times New Roman"/>
          <w:sz w:val="24"/>
          <w:szCs w:val="24"/>
        </w:rPr>
        <w:t>воспитательного</w:t>
      </w:r>
      <w:r w:rsidRPr="00BB76FE">
        <w:rPr>
          <w:rFonts w:cs="Times New Roman"/>
          <w:spacing w:val="71"/>
          <w:sz w:val="24"/>
          <w:szCs w:val="24"/>
        </w:rPr>
        <w:t xml:space="preserve"> </w:t>
      </w:r>
      <w:r w:rsidRPr="00BB76FE">
        <w:rPr>
          <w:rFonts w:cs="Times New Roman"/>
          <w:sz w:val="24"/>
          <w:szCs w:val="24"/>
        </w:rPr>
        <w:t>потенциала</w:t>
      </w:r>
      <w:r w:rsidRPr="00BB76FE">
        <w:rPr>
          <w:rFonts w:cs="Times New Roman"/>
          <w:spacing w:val="71"/>
          <w:sz w:val="24"/>
          <w:szCs w:val="24"/>
        </w:rPr>
        <w:t xml:space="preserve"> </w:t>
      </w:r>
      <w:r w:rsidRPr="00BB76FE">
        <w:rPr>
          <w:rFonts w:cs="Times New Roman"/>
          <w:sz w:val="24"/>
          <w:szCs w:val="24"/>
        </w:rPr>
        <w:t>ученического</w:t>
      </w:r>
      <w:r w:rsidRPr="00BB76FE">
        <w:rPr>
          <w:rFonts w:cs="Times New Roman"/>
          <w:spacing w:val="1"/>
          <w:sz w:val="24"/>
          <w:szCs w:val="24"/>
        </w:rPr>
        <w:t xml:space="preserve"> </w:t>
      </w:r>
      <w:r w:rsidRPr="00BB76FE">
        <w:rPr>
          <w:rFonts w:cs="Times New Roman"/>
          <w:sz w:val="24"/>
          <w:szCs w:val="24"/>
        </w:rPr>
        <w:t>самоуправления</w:t>
      </w:r>
      <w:r w:rsidRPr="00BB76FE">
        <w:rPr>
          <w:rFonts w:cs="Times New Roman"/>
          <w:spacing w:val="1"/>
          <w:sz w:val="24"/>
          <w:szCs w:val="24"/>
        </w:rPr>
        <w:t xml:space="preserve"> </w:t>
      </w:r>
      <w:r w:rsidRPr="00BB76FE">
        <w:rPr>
          <w:rFonts w:cs="Times New Roman"/>
          <w:sz w:val="24"/>
          <w:szCs w:val="24"/>
        </w:rPr>
        <w:t>в</w:t>
      </w:r>
      <w:r w:rsidRPr="00BB76FE">
        <w:rPr>
          <w:rFonts w:cs="Times New Roman"/>
          <w:spacing w:val="1"/>
          <w:sz w:val="24"/>
          <w:szCs w:val="24"/>
        </w:rPr>
        <w:t xml:space="preserve"> </w:t>
      </w:r>
      <w:r w:rsidRPr="00BB76FE">
        <w:rPr>
          <w:rFonts w:cs="Times New Roman"/>
          <w:sz w:val="24"/>
          <w:szCs w:val="24"/>
        </w:rPr>
        <w:t>Школе предусматривает:</w:t>
      </w:r>
      <w:r w:rsidRPr="00BB76FE">
        <w:rPr>
          <w:rFonts w:cs="Times New Roman"/>
          <w:spacing w:val="1"/>
          <w:sz w:val="24"/>
          <w:szCs w:val="24"/>
        </w:rPr>
        <w:t xml:space="preserve"> </w:t>
      </w:r>
    </w:p>
    <w:p w:rsidR="00F446AD" w:rsidRPr="00BB76FE" w:rsidRDefault="00F446AD" w:rsidP="00AB3058">
      <w:pPr>
        <w:pStyle w:val="ab"/>
        <w:widowControl w:val="0"/>
        <w:numPr>
          <w:ilvl w:val="0"/>
          <w:numId w:val="175"/>
        </w:numPr>
        <w:tabs>
          <w:tab w:val="left" w:pos="284"/>
        </w:tabs>
        <w:autoSpaceDE w:val="0"/>
        <w:autoSpaceDN w:val="0"/>
        <w:spacing w:after="0"/>
        <w:ind w:left="0" w:right="79"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 xml:space="preserve">организацию и деятельность органов классного самоуправления, Школьного ученического Совета, </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избранных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 xml:space="preserve">обучающимися в процессе классных деловых игр; </w:t>
      </w:r>
    </w:p>
    <w:p w:rsidR="00F446AD" w:rsidRPr="00BB76FE" w:rsidRDefault="00F446AD" w:rsidP="00AB3058">
      <w:pPr>
        <w:pStyle w:val="ab"/>
        <w:widowControl w:val="0"/>
        <w:numPr>
          <w:ilvl w:val="0"/>
          <w:numId w:val="30"/>
        </w:numPr>
        <w:tabs>
          <w:tab w:val="left" w:pos="284"/>
          <w:tab w:val="left" w:pos="709"/>
        </w:tabs>
        <w:autoSpaceDE w:val="0"/>
        <w:autoSpaceDN w:val="0"/>
        <w:spacing w:after="0"/>
        <w:ind w:left="0" w:right="79"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защиту ШУС законных интересов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прав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обучающихся;</w:t>
      </w:r>
    </w:p>
    <w:p w:rsidR="00F446AD" w:rsidRPr="00BB76FE" w:rsidRDefault="00F446AD" w:rsidP="00AB3058">
      <w:pPr>
        <w:pStyle w:val="ab"/>
        <w:widowControl w:val="0"/>
        <w:numPr>
          <w:ilvl w:val="0"/>
          <w:numId w:val="30"/>
        </w:numPr>
        <w:tabs>
          <w:tab w:val="left" w:pos="284"/>
          <w:tab w:val="left" w:pos="709"/>
        </w:tabs>
        <w:autoSpaceDE w:val="0"/>
        <w:autoSpaceDN w:val="0"/>
        <w:spacing w:after="0"/>
        <w:ind w:left="0" w:right="79"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участие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ШУС</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разработке,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обсуждении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реализации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рабочей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программы</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воспитания,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календарного плана</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воспитательной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работы;</w:t>
      </w:r>
    </w:p>
    <w:p w:rsidR="00F446AD" w:rsidRPr="00BB76FE" w:rsidRDefault="00F446AD" w:rsidP="00AB3058">
      <w:pPr>
        <w:pStyle w:val="ab"/>
        <w:widowControl w:val="0"/>
        <w:numPr>
          <w:ilvl w:val="0"/>
          <w:numId w:val="30"/>
        </w:numPr>
        <w:tabs>
          <w:tab w:val="left" w:pos="284"/>
          <w:tab w:val="left" w:pos="426"/>
        </w:tabs>
        <w:autoSpaceDE w:val="0"/>
        <w:autoSpaceDN w:val="0"/>
        <w:spacing w:after="0"/>
        <w:ind w:left="0" w:right="-7"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участие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ШУС</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поведении само</w:t>
      </w:r>
      <w:r w:rsidRPr="00BB76FE">
        <w:rPr>
          <w:rFonts w:ascii="Times New Roman" w:hAnsi="Times New Roman" w:cs="Times New Roman"/>
          <w:sz w:val="24"/>
          <w:szCs w:val="24"/>
        </w:rPr>
        <w:t>анализа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воспитательной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деятельности</w:t>
      </w:r>
      <w:r w:rsidRPr="00BB76FE">
        <w:rPr>
          <w:rFonts w:ascii="Times New Roman" w:hAnsi="Times New Roman" w:cs="Times New Roman"/>
          <w:spacing w:val="7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Школе;</w:t>
      </w:r>
    </w:p>
    <w:p w:rsidR="00F446AD" w:rsidRPr="00BB76FE" w:rsidRDefault="00F446AD" w:rsidP="00AB3058">
      <w:pPr>
        <w:pStyle w:val="ab"/>
        <w:widowControl w:val="0"/>
        <w:numPr>
          <w:ilvl w:val="0"/>
          <w:numId w:val="30"/>
        </w:numPr>
        <w:tabs>
          <w:tab w:val="left" w:pos="284"/>
          <w:tab w:val="left" w:pos="426"/>
        </w:tabs>
        <w:autoSpaceDE w:val="0"/>
        <w:autoSpaceDN w:val="0"/>
        <w:spacing w:after="0"/>
        <w:ind w:left="0" w:right="-7"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осуществлении ШУС работы по соблюдению обучающимися Правил внутреннего распорядка обучающихся Школы;</w:t>
      </w:r>
    </w:p>
    <w:p w:rsidR="00F446AD" w:rsidRPr="00BB76FE" w:rsidRDefault="00F446AD" w:rsidP="00AB3058">
      <w:pPr>
        <w:pStyle w:val="ab"/>
        <w:widowControl w:val="0"/>
        <w:numPr>
          <w:ilvl w:val="0"/>
          <w:numId w:val="30"/>
        </w:numPr>
        <w:tabs>
          <w:tab w:val="left" w:pos="284"/>
          <w:tab w:val="left" w:pos="426"/>
        </w:tabs>
        <w:autoSpaceDE w:val="0"/>
        <w:autoSpaceDN w:val="0"/>
        <w:spacing w:after="0"/>
        <w:ind w:left="0" w:right="-7"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работу Совета старост;</w:t>
      </w:r>
    </w:p>
    <w:p w:rsidR="00F446AD" w:rsidRPr="00BB76FE" w:rsidRDefault="00F446AD" w:rsidP="00AB3058">
      <w:pPr>
        <w:pStyle w:val="ab"/>
        <w:widowControl w:val="0"/>
        <w:numPr>
          <w:ilvl w:val="0"/>
          <w:numId w:val="30"/>
        </w:numPr>
        <w:tabs>
          <w:tab w:val="left" w:pos="284"/>
          <w:tab w:val="left" w:pos="426"/>
        </w:tabs>
        <w:autoSpaceDE w:val="0"/>
        <w:autoSpaceDN w:val="0"/>
        <w:spacing w:after="0"/>
        <w:ind w:left="0" w:right="-7"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реализацию/развитие деятельности Российского движения школьников.</w:t>
      </w:r>
    </w:p>
    <w:p w:rsidR="00F446AD" w:rsidRPr="00BB76FE" w:rsidRDefault="00F446AD" w:rsidP="00F446AD">
      <w:pPr>
        <w:pStyle w:val="1"/>
        <w:tabs>
          <w:tab w:val="left" w:pos="8789"/>
        </w:tabs>
        <w:spacing w:line="276" w:lineRule="auto"/>
        <w:ind w:right="-7" w:firstLine="567"/>
        <w:rPr>
          <w:rFonts w:ascii="Times New Roman" w:hAnsi="Times New Roman"/>
          <w:b w:val="0"/>
          <w:sz w:val="24"/>
          <w:szCs w:val="24"/>
        </w:rPr>
      </w:pPr>
      <w:r w:rsidRPr="00BB76FE">
        <w:rPr>
          <w:rFonts w:ascii="Times New Roman" w:hAnsi="Times New Roman"/>
          <w:sz w:val="24"/>
          <w:szCs w:val="24"/>
        </w:rPr>
        <w:t>2.2.7. Профориентация</w:t>
      </w:r>
    </w:p>
    <w:p w:rsidR="00F446AD" w:rsidRPr="00BB76FE" w:rsidRDefault="00F446AD" w:rsidP="00F446AD">
      <w:pPr>
        <w:tabs>
          <w:tab w:val="left" w:pos="8789"/>
        </w:tabs>
        <w:spacing w:line="276" w:lineRule="auto"/>
        <w:ind w:right="-7" w:firstLine="567"/>
        <w:rPr>
          <w:rFonts w:cs="Times New Roman"/>
          <w:sz w:val="24"/>
          <w:szCs w:val="24"/>
        </w:rPr>
      </w:pPr>
      <w:r w:rsidRPr="00BB76FE">
        <w:rPr>
          <w:rFonts w:cs="Times New Roman"/>
          <w:sz w:val="24"/>
          <w:szCs w:val="24"/>
        </w:rPr>
        <w:t>Реализация</w:t>
      </w:r>
      <w:r w:rsidRPr="00BB76FE">
        <w:rPr>
          <w:rFonts w:cs="Times New Roman"/>
          <w:spacing w:val="1"/>
          <w:sz w:val="24"/>
          <w:szCs w:val="24"/>
        </w:rPr>
        <w:t xml:space="preserve"> </w:t>
      </w:r>
      <w:r w:rsidRPr="00BB76FE">
        <w:rPr>
          <w:rFonts w:cs="Times New Roman"/>
          <w:sz w:val="24"/>
          <w:szCs w:val="24"/>
        </w:rPr>
        <w:t>воспитательного</w:t>
      </w:r>
      <w:r w:rsidRPr="00BB76FE">
        <w:rPr>
          <w:rFonts w:cs="Times New Roman"/>
          <w:spacing w:val="1"/>
          <w:sz w:val="24"/>
          <w:szCs w:val="24"/>
        </w:rPr>
        <w:t xml:space="preserve"> </w:t>
      </w:r>
      <w:r w:rsidRPr="00BB76FE">
        <w:rPr>
          <w:rFonts w:cs="Times New Roman"/>
          <w:sz w:val="24"/>
          <w:szCs w:val="24"/>
        </w:rPr>
        <w:t>потенциала</w:t>
      </w:r>
      <w:r w:rsidRPr="00BB76FE">
        <w:rPr>
          <w:rFonts w:cs="Times New Roman"/>
          <w:spacing w:val="1"/>
          <w:sz w:val="24"/>
          <w:szCs w:val="24"/>
        </w:rPr>
        <w:t xml:space="preserve"> </w:t>
      </w:r>
      <w:r w:rsidRPr="00BB76FE">
        <w:rPr>
          <w:rFonts w:cs="Times New Roman"/>
          <w:sz w:val="24"/>
          <w:szCs w:val="24"/>
        </w:rPr>
        <w:t>профориентационной</w:t>
      </w:r>
      <w:r w:rsidRPr="00BB76FE">
        <w:rPr>
          <w:rFonts w:cs="Times New Roman"/>
          <w:spacing w:val="1"/>
          <w:sz w:val="24"/>
          <w:szCs w:val="24"/>
        </w:rPr>
        <w:t xml:space="preserve"> </w:t>
      </w:r>
      <w:r w:rsidRPr="00BB76FE">
        <w:rPr>
          <w:rFonts w:cs="Times New Roman"/>
          <w:sz w:val="24"/>
          <w:szCs w:val="24"/>
        </w:rPr>
        <w:t>работы</w:t>
      </w:r>
      <w:r w:rsidRPr="00BB76FE">
        <w:rPr>
          <w:rFonts w:cs="Times New Roman"/>
          <w:spacing w:val="1"/>
          <w:sz w:val="24"/>
          <w:szCs w:val="24"/>
        </w:rPr>
        <w:t xml:space="preserve"> </w:t>
      </w:r>
      <w:r w:rsidRPr="00BB76FE">
        <w:rPr>
          <w:rFonts w:cs="Times New Roman"/>
          <w:sz w:val="24"/>
          <w:szCs w:val="24"/>
        </w:rPr>
        <w:t>Школы</w:t>
      </w:r>
      <w:r w:rsidRPr="00BB76FE">
        <w:rPr>
          <w:rFonts w:cs="Times New Roman"/>
          <w:spacing w:val="1"/>
          <w:sz w:val="24"/>
          <w:szCs w:val="24"/>
        </w:rPr>
        <w:t xml:space="preserve"> </w:t>
      </w:r>
      <w:r w:rsidRPr="00BB76FE">
        <w:rPr>
          <w:rFonts w:cs="Times New Roman"/>
          <w:sz w:val="24"/>
          <w:szCs w:val="24"/>
        </w:rPr>
        <w:t>предусматривает:</w:t>
      </w:r>
    </w:p>
    <w:p w:rsidR="00F446AD" w:rsidRPr="00BB76FE" w:rsidRDefault="00F446AD" w:rsidP="00AB3058">
      <w:pPr>
        <w:pStyle w:val="ab"/>
        <w:widowControl w:val="0"/>
        <w:numPr>
          <w:ilvl w:val="0"/>
          <w:numId w:val="30"/>
        </w:numPr>
        <w:tabs>
          <w:tab w:val="left" w:pos="284"/>
          <w:tab w:val="left" w:pos="567"/>
          <w:tab w:val="left" w:pos="709"/>
        </w:tabs>
        <w:autoSpaceDE w:val="0"/>
        <w:autoSpaceDN w:val="0"/>
        <w:spacing w:after="0"/>
        <w:ind w:left="0" w:right="-7"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проведение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профориентационных</w:t>
      </w:r>
      <w:r w:rsidRPr="00BB76FE">
        <w:rPr>
          <w:rFonts w:ascii="Times New Roman" w:hAnsi="Times New Roman" w:cs="Times New Roman"/>
          <w:spacing w:val="1"/>
          <w:sz w:val="24"/>
          <w:szCs w:val="24"/>
        </w:rPr>
        <w:t xml:space="preserve"> классных часов и психологических занятий</w:t>
      </w:r>
      <w:r w:rsidRPr="00BB76FE">
        <w:rPr>
          <w:rFonts w:ascii="Times New Roman" w:hAnsi="Times New Roman" w:cs="Times New Roman"/>
          <w:sz w:val="24"/>
          <w:szCs w:val="24"/>
        </w:rPr>
        <w:t>,</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направленных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на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подготовку обучающегося к осознанному планированию и реализации своего профессионального будущего;</w:t>
      </w:r>
    </w:p>
    <w:p w:rsidR="00F446AD" w:rsidRPr="00BB76FE" w:rsidRDefault="00F446AD" w:rsidP="00AB3058">
      <w:pPr>
        <w:pStyle w:val="ab"/>
        <w:widowControl w:val="0"/>
        <w:numPr>
          <w:ilvl w:val="0"/>
          <w:numId w:val="30"/>
        </w:numPr>
        <w:tabs>
          <w:tab w:val="left" w:pos="284"/>
          <w:tab w:val="left" w:pos="567"/>
          <w:tab w:val="left" w:pos="709"/>
        </w:tabs>
        <w:autoSpaceDE w:val="0"/>
        <w:autoSpaceDN w:val="0"/>
        <w:spacing w:after="0"/>
        <w:ind w:left="0" w:right="-7"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профориентационные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игры</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(симуляции,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деловые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игры,</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квесты,</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кейсы),</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расширяющие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знания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профессиях,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способах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выбора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профессий,</w:t>
      </w:r>
      <w:r w:rsidRPr="00BB76FE">
        <w:rPr>
          <w:rFonts w:ascii="Times New Roman" w:hAnsi="Times New Roman" w:cs="Times New Roman"/>
          <w:spacing w:val="-67"/>
          <w:sz w:val="24"/>
          <w:szCs w:val="24"/>
        </w:rPr>
        <w:t xml:space="preserve"> </w:t>
      </w:r>
      <w:r w:rsidRPr="00BB76FE">
        <w:rPr>
          <w:rFonts w:ascii="Times New Roman" w:hAnsi="Times New Roman" w:cs="Times New Roman"/>
          <w:sz w:val="24"/>
          <w:szCs w:val="24"/>
        </w:rPr>
        <w:t>особенностях,</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условиях разной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профессиональной</w:t>
      </w:r>
      <w:r w:rsidRPr="00BB76FE">
        <w:rPr>
          <w:rFonts w:ascii="Times New Roman" w:hAnsi="Times New Roman" w:cs="Times New Roman"/>
          <w:spacing w:val="-4"/>
          <w:sz w:val="24"/>
          <w:szCs w:val="24"/>
        </w:rPr>
        <w:t xml:space="preserve"> </w:t>
      </w:r>
      <w:r w:rsidRPr="00BB76FE">
        <w:rPr>
          <w:rFonts w:ascii="Times New Roman" w:hAnsi="Times New Roman" w:cs="Times New Roman"/>
          <w:sz w:val="24"/>
          <w:szCs w:val="24"/>
        </w:rPr>
        <w:t>деятельности;</w:t>
      </w:r>
    </w:p>
    <w:p w:rsidR="00F446AD" w:rsidRPr="00BB76FE" w:rsidRDefault="00F446AD" w:rsidP="00AB3058">
      <w:pPr>
        <w:pStyle w:val="ab"/>
        <w:widowControl w:val="0"/>
        <w:numPr>
          <w:ilvl w:val="0"/>
          <w:numId w:val="30"/>
        </w:numPr>
        <w:tabs>
          <w:tab w:val="left" w:pos="284"/>
          <w:tab w:val="left" w:pos="567"/>
        </w:tabs>
        <w:autoSpaceDE w:val="0"/>
        <w:autoSpaceDN w:val="0"/>
        <w:spacing w:after="0"/>
        <w:ind w:left="0" w:right="-7"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экскурсии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на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предприятия,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организации,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дающие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начальные</w:t>
      </w:r>
      <w:r w:rsidRPr="00BB76FE">
        <w:rPr>
          <w:rFonts w:ascii="Times New Roman" w:hAnsi="Times New Roman" w:cs="Times New Roman"/>
          <w:spacing w:val="-67"/>
          <w:sz w:val="24"/>
          <w:szCs w:val="24"/>
        </w:rPr>
        <w:t xml:space="preserve"> </w:t>
      </w:r>
      <w:r w:rsidRPr="00BB76FE">
        <w:rPr>
          <w:rFonts w:ascii="Times New Roman" w:hAnsi="Times New Roman" w:cs="Times New Roman"/>
          <w:sz w:val="24"/>
          <w:szCs w:val="24"/>
        </w:rPr>
        <w:t>представления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 существующих профессиях 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условиях работы;</w:t>
      </w:r>
    </w:p>
    <w:p w:rsidR="00F446AD" w:rsidRPr="00BB76FE" w:rsidRDefault="00F446AD" w:rsidP="00AB3058">
      <w:pPr>
        <w:pStyle w:val="ab"/>
        <w:widowControl w:val="0"/>
        <w:numPr>
          <w:ilvl w:val="0"/>
          <w:numId w:val="30"/>
        </w:numPr>
        <w:tabs>
          <w:tab w:val="left" w:pos="284"/>
          <w:tab w:val="left" w:pos="567"/>
        </w:tabs>
        <w:autoSpaceDE w:val="0"/>
        <w:autoSpaceDN w:val="0"/>
        <w:spacing w:after="0"/>
        <w:ind w:left="0" w:right="-7"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посещение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профориентационных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выставок,</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ярмарок</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профессий,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лагерей, дней открытых дверей в</w:t>
      </w:r>
      <w:r w:rsidRPr="00BB76FE">
        <w:rPr>
          <w:rFonts w:ascii="Times New Roman" w:hAnsi="Times New Roman" w:cs="Times New Roman"/>
          <w:spacing w:val="-67"/>
          <w:sz w:val="24"/>
          <w:szCs w:val="24"/>
        </w:rPr>
        <w:t xml:space="preserve"> </w:t>
      </w:r>
      <w:r w:rsidRPr="00BB76FE">
        <w:rPr>
          <w:rFonts w:ascii="Times New Roman" w:hAnsi="Times New Roman" w:cs="Times New Roman"/>
          <w:sz w:val="24"/>
          <w:szCs w:val="24"/>
        </w:rPr>
        <w:t>организациях профессионального,</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высшего</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образования;</w:t>
      </w:r>
    </w:p>
    <w:p w:rsidR="00F446AD" w:rsidRPr="00BB76FE" w:rsidRDefault="00F446AD" w:rsidP="00AB3058">
      <w:pPr>
        <w:pStyle w:val="ab"/>
        <w:widowControl w:val="0"/>
        <w:numPr>
          <w:ilvl w:val="0"/>
          <w:numId w:val="30"/>
        </w:numPr>
        <w:tabs>
          <w:tab w:val="left" w:pos="284"/>
          <w:tab w:val="left" w:pos="567"/>
        </w:tabs>
        <w:autoSpaceDE w:val="0"/>
        <w:autoSpaceDN w:val="0"/>
        <w:spacing w:after="0"/>
        <w:ind w:left="0" w:right="-7"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совместное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педагогами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изучение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обучающимися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интернет-ресурсов,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посвящённых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выбору</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профессий,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прохождение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профориентационного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онлайн-тестирования,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онлайн-курсов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интересующим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профессиям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направлениям</w:t>
      </w:r>
      <w:r w:rsidRPr="00BB76FE">
        <w:rPr>
          <w:rFonts w:ascii="Times New Roman" w:hAnsi="Times New Roman" w:cs="Times New Roman"/>
          <w:spacing w:val="71"/>
          <w:sz w:val="24"/>
          <w:szCs w:val="24"/>
        </w:rPr>
        <w:t xml:space="preserve"> </w:t>
      </w:r>
      <w:r w:rsidRPr="00BB76FE">
        <w:rPr>
          <w:rFonts w:ascii="Times New Roman" w:hAnsi="Times New Roman" w:cs="Times New Roman"/>
          <w:sz w:val="24"/>
          <w:szCs w:val="24"/>
        </w:rPr>
        <w:t>профессионального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образования;</w:t>
      </w:r>
    </w:p>
    <w:p w:rsidR="00F446AD" w:rsidRPr="00BB76FE" w:rsidRDefault="00F446AD" w:rsidP="00AB3058">
      <w:pPr>
        <w:pStyle w:val="ab"/>
        <w:widowControl w:val="0"/>
        <w:numPr>
          <w:ilvl w:val="0"/>
          <w:numId w:val="30"/>
        </w:numPr>
        <w:tabs>
          <w:tab w:val="left" w:pos="0"/>
          <w:tab w:val="left" w:pos="284"/>
          <w:tab w:val="left" w:pos="567"/>
        </w:tabs>
        <w:autoSpaceDE w:val="0"/>
        <w:autoSpaceDN w:val="0"/>
        <w:spacing w:after="0"/>
        <w:ind w:left="0"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участие</w:t>
      </w:r>
      <w:r w:rsidRPr="00BB76FE">
        <w:rPr>
          <w:rFonts w:ascii="Times New Roman" w:hAnsi="Times New Roman" w:cs="Times New Roman"/>
          <w:spacing w:val="-4"/>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4"/>
          <w:sz w:val="24"/>
          <w:szCs w:val="24"/>
        </w:rPr>
        <w:t xml:space="preserve"> </w:t>
      </w:r>
      <w:r w:rsidRPr="00BB76FE">
        <w:rPr>
          <w:rFonts w:ascii="Times New Roman" w:hAnsi="Times New Roman" w:cs="Times New Roman"/>
          <w:sz w:val="24"/>
          <w:szCs w:val="24"/>
        </w:rPr>
        <w:t>работе</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всероссийских</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профориентационных</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проектов: «Билет в будущее», «Шоу профессий»;</w:t>
      </w:r>
    </w:p>
    <w:p w:rsidR="00F446AD" w:rsidRPr="00BB76FE" w:rsidRDefault="00F446AD" w:rsidP="00AB3058">
      <w:pPr>
        <w:pStyle w:val="ab"/>
        <w:widowControl w:val="0"/>
        <w:numPr>
          <w:ilvl w:val="0"/>
          <w:numId w:val="30"/>
        </w:numPr>
        <w:tabs>
          <w:tab w:val="left" w:pos="0"/>
          <w:tab w:val="left" w:pos="284"/>
          <w:tab w:val="left" w:pos="567"/>
        </w:tabs>
        <w:autoSpaceDE w:val="0"/>
        <w:autoSpaceDN w:val="0"/>
        <w:spacing w:after="0"/>
        <w:ind w:left="0" w:right="-7"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индивидуальное консультирование педагогом-психологом обучающихся и их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родителей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(законных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представителей)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вопросам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склонностей,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способностей, иных индивидуальных особенностей обучающихся, которые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могут</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иметь</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значение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выборе ими</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будущей профессии;</w:t>
      </w:r>
    </w:p>
    <w:p w:rsidR="00F446AD" w:rsidRPr="00BB76FE" w:rsidRDefault="00F446AD" w:rsidP="00AB3058">
      <w:pPr>
        <w:pStyle w:val="ab"/>
        <w:widowControl w:val="0"/>
        <w:numPr>
          <w:ilvl w:val="0"/>
          <w:numId w:val="30"/>
        </w:numPr>
        <w:tabs>
          <w:tab w:val="left" w:pos="284"/>
          <w:tab w:val="left" w:pos="567"/>
        </w:tabs>
        <w:autoSpaceDE w:val="0"/>
        <w:autoSpaceDN w:val="0"/>
        <w:spacing w:after="0"/>
        <w:ind w:left="0" w:right="-7"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освоение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обучающимися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основ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профессии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рамках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различных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курсов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выбору,</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включённых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обязательную</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часть</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образовательной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программы,</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рамках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компонента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участниках</w:t>
      </w:r>
      <w:r w:rsidRPr="00BB76FE">
        <w:rPr>
          <w:rFonts w:ascii="Times New Roman" w:hAnsi="Times New Roman" w:cs="Times New Roman"/>
          <w:spacing w:val="71"/>
          <w:sz w:val="24"/>
          <w:szCs w:val="24"/>
        </w:rPr>
        <w:t xml:space="preserve"> </w:t>
      </w:r>
      <w:r w:rsidRPr="00BB76FE">
        <w:rPr>
          <w:rFonts w:ascii="Times New Roman" w:hAnsi="Times New Roman" w:cs="Times New Roman"/>
          <w:sz w:val="24"/>
          <w:szCs w:val="24"/>
        </w:rPr>
        <w:t>образовательных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отношений,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внеурочной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деятельности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lastRenderedPageBreak/>
        <w:t>или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рамках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дополнительного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образования;</w:t>
      </w:r>
    </w:p>
    <w:p w:rsidR="00F446AD" w:rsidRPr="00BB76FE" w:rsidRDefault="00F446AD" w:rsidP="00AB3058">
      <w:pPr>
        <w:pStyle w:val="ab"/>
        <w:widowControl w:val="0"/>
        <w:numPr>
          <w:ilvl w:val="0"/>
          <w:numId w:val="30"/>
        </w:numPr>
        <w:tabs>
          <w:tab w:val="left" w:pos="284"/>
          <w:tab w:val="left" w:pos="567"/>
        </w:tabs>
        <w:autoSpaceDE w:val="0"/>
        <w:autoSpaceDN w:val="0"/>
        <w:spacing w:after="0"/>
        <w:ind w:left="0" w:right="-7" w:firstLine="0"/>
        <w:contextualSpacing w:val="0"/>
        <w:jc w:val="both"/>
        <w:rPr>
          <w:rFonts w:ascii="Times New Roman" w:hAnsi="Times New Roman" w:cs="Times New Roman"/>
          <w:sz w:val="24"/>
          <w:szCs w:val="24"/>
        </w:rPr>
      </w:pPr>
      <w:r w:rsidRPr="00BB76FE">
        <w:rPr>
          <w:rFonts w:ascii="Times New Roman" w:eastAsia="Libre Franklin" w:hAnsi="Times New Roman" w:cs="Times New Roman"/>
          <w:color w:val="000000" w:themeColor="dark1"/>
          <w:kern w:val="24"/>
          <w:sz w:val="24"/>
          <w:szCs w:val="24"/>
        </w:rPr>
        <w:t>оформление тематических стендов.</w:t>
      </w:r>
    </w:p>
    <w:p w:rsidR="00F446AD" w:rsidRPr="00BB76FE" w:rsidRDefault="00F446AD" w:rsidP="00F446AD">
      <w:pPr>
        <w:pStyle w:val="1"/>
        <w:spacing w:line="276" w:lineRule="auto"/>
        <w:rPr>
          <w:rFonts w:ascii="Times New Roman" w:hAnsi="Times New Roman"/>
          <w:b w:val="0"/>
          <w:sz w:val="24"/>
          <w:szCs w:val="24"/>
        </w:rPr>
      </w:pPr>
      <w:r w:rsidRPr="00BB76FE">
        <w:rPr>
          <w:rFonts w:ascii="Times New Roman" w:hAnsi="Times New Roman"/>
          <w:sz w:val="24"/>
          <w:szCs w:val="24"/>
        </w:rPr>
        <w:t>2.2.8. Профилактика</w:t>
      </w:r>
      <w:r w:rsidRPr="00BB76FE">
        <w:rPr>
          <w:rFonts w:ascii="Times New Roman" w:hAnsi="Times New Roman"/>
          <w:spacing w:val="-1"/>
          <w:sz w:val="24"/>
          <w:szCs w:val="24"/>
        </w:rPr>
        <w:t xml:space="preserve"> </w:t>
      </w:r>
      <w:r w:rsidRPr="00BB76FE">
        <w:rPr>
          <w:rFonts w:ascii="Times New Roman" w:hAnsi="Times New Roman"/>
          <w:sz w:val="24"/>
          <w:szCs w:val="24"/>
        </w:rPr>
        <w:t>и</w:t>
      </w:r>
      <w:r w:rsidRPr="00BB76FE">
        <w:rPr>
          <w:rFonts w:ascii="Times New Roman" w:hAnsi="Times New Roman"/>
          <w:spacing w:val="-3"/>
          <w:sz w:val="24"/>
          <w:szCs w:val="24"/>
        </w:rPr>
        <w:t xml:space="preserve"> </w:t>
      </w:r>
      <w:r w:rsidRPr="00BB76FE">
        <w:rPr>
          <w:rFonts w:ascii="Times New Roman" w:hAnsi="Times New Roman"/>
          <w:sz w:val="24"/>
          <w:szCs w:val="24"/>
        </w:rPr>
        <w:t>безопасность</w:t>
      </w:r>
    </w:p>
    <w:p w:rsidR="00F446AD" w:rsidRPr="00BB76FE" w:rsidRDefault="00F446AD" w:rsidP="00F446AD">
      <w:pPr>
        <w:spacing w:line="276" w:lineRule="auto"/>
        <w:ind w:right="206" w:firstLine="567"/>
        <w:rPr>
          <w:rFonts w:cs="Times New Roman"/>
          <w:spacing w:val="1"/>
          <w:sz w:val="24"/>
          <w:szCs w:val="24"/>
        </w:rPr>
      </w:pPr>
      <w:r w:rsidRPr="00BB76FE">
        <w:rPr>
          <w:rFonts w:cs="Times New Roman"/>
          <w:sz w:val="24"/>
          <w:szCs w:val="24"/>
        </w:rPr>
        <w:t>Реализация</w:t>
      </w:r>
      <w:r w:rsidRPr="00BB76FE">
        <w:rPr>
          <w:rFonts w:cs="Times New Roman"/>
          <w:spacing w:val="1"/>
          <w:sz w:val="24"/>
          <w:szCs w:val="24"/>
        </w:rPr>
        <w:t xml:space="preserve"> </w:t>
      </w:r>
      <w:r w:rsidRPr="00BB76FE">
        <w:rPr>
          <w:rFonts w:cs="Times New Roman"/>
          <w:sz w:val="24"/>
          <w:szCs w:val="24"/>
        </w:rPr>
        <w:t>воспитательного</w:t>
      </w:r>
      <w:r w:rsidRPr="00BB76FE">
        <w:rPr>
          <w:rFonts w:cs="Times New Roman"/>
          <w:spacing w:val="1"/>
          <w:sz w:val="24"/>
          <w:szCs w:val="24"/>
        </w:rPr>
        <w:t xml:space="preserve"> </w:t>
      </w:r>
      <w:r w:rsidRPr="00BB76FE">
        <w:rPr>
          <w:rFonts w:cs="Times New Roman"/>
          <w:sz w:val="24"/>
          <w:szCs w:val="24"/>
        </w:rPr>
        <w:t>потенциала</w:t>
      </w:r>
      <w:r w:rsidRPr="00BB76FE">
        <w:rPr>
          <w:rFonts w:cs="Times New Roman"/>
          <w:spacing w:val="1"/>
          <w:sz w:val="24"/>
          <w:szCs w:val="24"/>
        </w:rPr>
        <w:t xml:space="preserve"> </w:t>
      </w:r>
      <w:r w:rsidRPr="00BB76FE">
        <w:rPr>
          <w:rFonts w:cs="Times New Roman"/>
          <w:sz w:val="24"/>
          <w:szCs w:val="24"/>
        </w:rPr>
        <w:t>профилактической</w:t>
      </w:r>
      <w:r w:rsidRPr="00BB76FE">
        <w:rPr>
          <w:rFonts w:cs="Times New Roman"/>
          <w:spacing w:val="1"/>
          <w:sz w:val="24"/>
          <w:szCs w:val="24"/>
        </w:rPr>
        <w:t xml:space="preserve"> </w:t>
      </w:r>
      <w:r w:rsidRPr="00BB76FE">
        <w:rPr>
          <w:rFonts w:cs="Times New Roman"/>
          <w:sz w:val="24"/>
          <w:szCs w:val="24"/>
        </w:rPr>
        <w:t>деятельности в целях формирования и поддержки безопасной и комфортной</w:t>
      </w:r>
      <w:r w:rsidRPr="00BB76FE">
        <w:rPr>
          <w:rFonts w:cs="Times New Roman"/>
          <w:spacing w:val="-67"/>
          <w:sz w:val="24"/>
          <w:szCs w:val="24"/>
        </w:rPr>
        <w:t xml:space="preserve"> </w:t>
      </w:r>
      <w:r w:rsidRPr="00BB76FE">
        <w:rPr>
          <w:rFonts w:cs="Times New Roman"/>
          <w:sz w:val="24"/>
          <w:szCs w:val="24"/>
        </w:rPr>
        <w:t>среды</w:t>
      </w:r>
      <w:r w:rsidRPr="00BB76FE">
        <w:rPr>
          <w:rFonts w:cs="Times New Roman"/>
          <w:spacing w:val="1"/>
          <w:sz w:val="24"/>
          <w:szCs w:val="24"/>
        </w:rPr>
        <w:t xml:space="preserve"> </w:t>
      </w:r>
      <w:r w:rsidRPr="00BB76FE">
        <w:rPr>
          <w:rFonts w:cs="Times New Roman"/>
          <w:sz w:val="24"/>
          <w:szCs w:val="24"/>
        </w:rPr>
        <w:t>в</w:t>
      </w:r>
      <w:r w:rsidRPr="00BB76FE">
        <w:rPr>
          <w:rFonts w:cs="Times New Roman"/>
          <w:spacing w:val="1"/>
          <w:sz w:val="24"/>
          <w:szCs w:val="24"/>
        </w:rPr>
        <w:t xml:space="preserve"> </w:t>
      </w:r>
      <w:r w:rsidRPr="00BB76FE">
        <w:rPr>
          <w:rFonts w:cs="Times New Roman"/>
          <w:sz w:val="24"/>
          <w:szCs w:val="24"/>
        </w:rPr>
        <w:t>Школе</w:t>
      </w:r>
      <w:r w:rsidRPr="00BB76FE">
        <w:rPr>
          <w:rFonts w:cs="Times New Roman"/>
          <w:spacing w:val="1"/>
          <w:sz w:val="24"/>
          <w:szCs w:val="24"/>
        </w:rPr>
        <w:t xml:space="preserve"> </w:t>
      </w:r>
      <w:r w:rsidRPr="00BB76FE">
        <w:rPr>
          <w:rFonts w:cs="Times New Roman"/>
          <w:sz w:val="24"/>
          <w:szCs w:val="24"/>
        </w:rPr>
        <w:t>предусматривает:</w:t>
      </w:r>
      <w:r w:rsidRPr="00BB76FE">
        <w:rPr>
          <w:rFonts w:cs="Times New Roman"/>
          <w:spacing w:val="1"/>
          <w:sz w:val="24"/>
          <w:szCs w:val="24"/>
        </w:rPr>
        <w:t xml:space="preserve"> </w:t>
      </w:r>
    </w:p>
    <w:p w:rsidR="00F446AD" w:rsidRPr="00BB76FE" w:rsidRDefault="00F446AD" w:rsidP="00AB3058">
      <w:pPr>
        <w:pStyle w:val="ab"/>
        <w:widowControl w:val="0"/>
        <w:numPr>
          <w:ilvl w:val="0"/>
          <w:numId w:val="175"/>
        </w:numPr>
        <w:autoSpaceDE w:val="0"/>
        <w:autoSpaceDN w:val="0"/>
        <w:spacing w:after="0"/>
        <w:ind w:left="0" w:right="206" w:firstLine="0"/>
        <w:contextualSpacing w:val="0"/>
        <w:jc w:val="both"/>
        <w:rPr>
          <w:rFonts w:ascii="Times New Roman" w:hAnsi="Times New Roman" w:cs="Times New Roman"/>
          <w:spacing w:val="1"/>
          <w:sz w:val="24"/>
          <w:szCs w:val="24"/>
        </w:rPr>
      </w:pPr>
      <w:r w:rsidRPr="00BB76FE">
        <w:rPr>
          <w:rFonts w:ascii="Times New Roman" w:hAnsi="Times New Roman" w:cs="Times New Roman"/>
          <w:spacing w:val="1"/>
          <w:sz w:val="24"/>
          <w:szCs w:val="24"/>
        </w:rPr>
        <w:t>участие во Всероссийских неделях и акциях безопасности;</w:t>
      </w:r>
    </w:p>
    <w:p w:rsidR="00F446AD" w:rsidRPr="00BB76FE" w:rsidRDefault="00F446AD" w:rsidP="00AB3058">
      <w:pPr>
        <w:pStyle w:val="ab"/>
        <w:widowControl w:val="0"/>
        <w:numPr>
          <w:ilvl w:val="0"/>
          <w:numId w:val="175"/>
        </w:numPr>
        <w:autoSpaceDE w:val="0"/>
        <w:autoSpaceDN w:val="0"/>
        <w:spacing w:after="0"/>
        <w:ind w:left="0" w:right="206" w:firstLine="0"/>
        <w:contextualSpacing w:val="0"/>
        <w:jc w:val="both"/>
        <w:rPr>
          <w:rStyle w:val="CharAttribute501"/>
          <w:rFonts w:eastAsiaTheme="minorHAnsi"/>
          <w:i w:val="0"/>
          <w:spacing w:val="1"/>
          <w:sz w:val="24"/>
          <w:szCs w:val="24"/>
        </w:rPr>
      </w:pPr>
      <w:r w:rsidRPr="00BB76FE">
        <w:rPr>
          <w:rStyle w:val="CharAttribute501"/>
          <w:rFonts w:eastAsia="№Е"/>
          <w:sz w:val="24"/>
          <w:szCs w:val="24"/>
        </w:rPr>
        <w:t>мероприятия в рамках декад безопасности дорожного движения;</w:t>
      </w:r>
    </w:p>
    <w:p w:rsidR="00F446AD" w:rsidRPr="00BB76FE" w:rsidRDefault="00F446AD" w:rsidP="00AB3058">
      <w:pPr>
        <w:pStyle w:val="ab"/>
        <w:widowControl w:val="0"/>
        <w:numPr>
          <w:ilvl w:val="0"/>
          <w:numId w:val="175"/>
        </w:numPr>
        <w:autoSpaceDE w:val="0"/>
        <w:autoSpaceDN w:val="0"/>
        <w:spacing w:after="0"/>
        <w:ind w:left="0" w:right="206" w:firstLine="0"/>
        <w:contextualSpacing w:val="0"/>
        <w:jc w:val="both"/>
        <w:rPr>
          <w:rStyle w:val="CharAttribute501"/>
          <w:rFonts w:eastAsiaTheme="minorHAnsi"/>
          <w:i w:val="0"/>
          <w:spacing w:val="1"/>
          <w:sz w:val="24"/>
          <w:szCs w:val="24"/>
        </w:rPr>
      </w:pPr>
      <w:r w:rsidRPr="00BB76FE">
        <w:rPr>
          <w:rStyle w:val="CharAttribute501"/>
          <w:rFonts w:eastAsia="№Е"/>
          <w:sz w:val="24"/>
          <w:szCs w:val="24"/>
        </w:rPr>
        <w:t>организацию участия обучающихся в социально-психологическом тестировании;</w:t>
      </w:r>
    </w:p>
    <w:p w:rsidR="00F446AD" w:rsidRPr="00BB76FE" w:rsidRDefault="00F446AD" w:rsidP="00AB3058">
      <w:pPr>
        <w:pStyle w:val="ab"/>
        <w:widowControl w:val="0"/>
        <w:numPr>
          <w:ilvl w:val="0"/>
          <w:numId w:val="175"/>
        </w:numPr>
        <w:autoSpaceDE w:val="0"/>
        <w:autoSpaceDN w:val="0"/>
        <w:spacing w:after="0"/>
        <w:ind w:left="0" w:right="206" w:firstLine="0"/>
        <w:contextualSpacing w:val="0"/>
        <w:jc w:val="both"/>
        <w:rPr>
          <w:rFonts w:ascii="Times New Roman" w:hAnsi="Times New Roman" w:cs="Times New Roman"/>
          <w:spacing w:val="1"/>
          <w:sz w:val="24"/>
          <w:szCs w:val="24"/>
        </w:rPr>
      </w:pPr>
      <w:r w:rsidRPr="00BB76FE">
        <w:rPr>
          <w:rStyle w:val="CharAttribute501"/>
          <w:rFonts w:eastAsia="№Е"/>
          <w:sz w:val="24"/>
          <w:szCs w:val="24"/>
        </w:rPr>
        <w:t>мероприятия в рамках деятельности социально-психологической службы, школьной службы медиации;</w:t>
      </w:r>
    </w:p>
    <w:p w:rsidR="00F446AD" w:rsidRPr="00BB76FE" w:rsidRDefault="00F446AD" w:rsidP="00AB3058">
      <w:pPr>
        <w:pStyle w:val="ab"/>
        <w:widowControl w:val="0"/>
        <w:numPr>
          <w:ilvl w:val="0"/>
          <w:numId w:val="30"/>
        </w:numPr>
        <w:tabs>
          <w:tab w:val="left" w:pos="284"/>
          <w:tab w:val="left" w:pos="993"/>
        </w:tabs>
        <w:autoSpaceDE w:val="0"/>
        <w:autoSpaceDN w:val="0"/>
        <w:spacing w:after="0"/>
        <w:ind w:left="0" w:right="204"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создание в Школе эффективной профилактической среды</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обеспечения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безопасности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жизнедеятельности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как</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условия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успешной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воспитательной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 xml:space="preserve">деятельности;  </w:t>
      </w:r>
    </w:p>
    <w:p w:rsidR="004A3531" w:rsidRPr="004A3531" w:rsidRDefault="00F446AD" w:rsidP="00AB3058">
      <w:pPr>
        <w:pStyle w:val="ab"/>
        <w:widowControl w:val="0"/>
        <w:numPr>
          <w:ilvl w:val="0"/>
          <w:numId w:val="30"/>
        </w:numPr>
        <w:tabs>
          <w:tab w:val="left" w:pos="284"/>
          <w:tab w:val="left" w:pos="993"/>
        </w:tabs>
        <w:autoSpaceDE w:val="0"/>
        <w:autoSpaceDN w:val="0"/>
        <w:spacing w:after="0"/>
        <w:ind w:left="0" w:right="204" w:firstLine="0"/>
        <w:contextualSpacing w:val="0"/>
        <w:jc w:val="both"/>
        <w:rPr>
          <w:rFonts w:ascii="Times New Roman" w:hAnsi="Times New Roman" w:cs="Times New Roman"/>
          <w:sz w:val="24"/>
          <w:szCs w:val="24"/>
          <w:u w:val="single"/>
        </w:rPr>
      </w:pPr>
      <w:r w:rsidRPr="004A3531">
        <w:rPr>
          <w:rStyle w:val="CharAttribute501"/>
          <w:rFonts w:eastAsia="№Е"/>
          <w:sz w:val="24"/>
          <w:szCs w:val="24"/>
        </w:rPr>
        <w:t xml:space="preserve">профилактические мероприятия с участием сотрудников </w:t>
      </w:r>
      <w:r w:rsidRPr="004A3531">
        <w:rPr>
          <w:rFonts w:ascii="Times New Roman" w:hAnsi="Times New Roman" w:cs="Times New Roman"/>
          <w:i/>
          <w:sz w:val="24"/>
          <w:szCs w:val="24"/>
        </w:rPr>
        <w:t xml:space="preserve">МО  МВД России </w:t>
      </w:r>
    </w:p>
    <w:p w:rsidR="00F446AD" w:rsidRPr="004A3531" w:rsidRDefault="00F446AD" w:rsidP="00AB3058">
      <w:pPr>
        <w:pStyle w:val="ab"/>
        <w:widowControl w:val="0"/>
        <w:numPr>
          <w:ilvl w:val="0"/>
          <w:numId w:val="30"/>
        </w:numPr>
        <w:tabs>
          <w:tab w:val="left" w:pos="284"/>
          <w:tab w:val="left" w:pos="993"/>
        </w:tabs>
        <w:autoSpaceDE w:val="0"/>
        <w:autoSpaceDN w:val="0"/>
        <w:spacing w:after="0"/>
        <w:ind w:left="0" w:right="204" w:firstLine="0"/>
        <w:contextualSpacing w:val="0"/>
        <w:jc w:val="both"/>
        <w:rPr>
          <w:rStyle w:val="CharAttribute501"/>
          <w:rFonts w:eastAsiaTheme="minorHAnsi"/>
          <w:i w:val="0"/>
          <w:sz w:val="24"/>
          <w:szCs w:val="24"/>
        </w:rPr>
      </w:pPr>
      <w:r w:rsidRPr="004A3531">
        <w:rPr>
          <w:rStyle w:val="CharAttribute501"/>
          <w:rFonts w:eastAsia="№Е"/>
          <w:sz w:val="24"/>
          <w:szCs w:val="24"/>
        </w:rPr>
        <w:t>индивидуальную работу с обучающимися и их родителями (законными представителями) в рамках работы Совета профилактики;</w:t>
      </w:r>
    </w:p>
    <w:p w:rsidR="00F446AD" w:rsidRPr="00BB76FE" w:rsidRDefault="00F446AD" w:rsidP="00AB3058">
      <w:pPr>
        <w:pStyle w:val="ab"/>
        <w:widowControl w:val="0"/>
        <w:numPr>
          <w:ilvl w:val="0"/>
          <w:numId w:val="30"/>
        </w:numPr>
        <w:tabs>
          <w:tab w:val="left" w:pos="284"/>
          <w:tab w:val="left" w:pos="993"/>
        </w:tabs>
        <w:autoSpaceDE w:val="0"/>
        <w:autoSpaceDN w:val="0"/>
        <w:spacing w:after="0"/>
        <w:ind w:left="0" w:right="204" w:firstLine="0"/>
        <w:contextualSpacing w:val="0"/>
        <w:jc w:val="both"/>
        <w:rPr>
          <w:rStyle w:val="CharAttribute501"/>
          <w:rFonts w:eastAsiaTheme="minorHAnsi"/>
          <w:i w:val="0"/>
          <w:sz w:val="24"/>
          <w:szCs w:val="24"/>
        </w:rPr>
      </w:pPr>
      <w:r w:rsidRPr="00BB76FE">
        <w:rPr>
          <w:rStyle w:val="CharAttribute501"/>
          <w:rFonts w:eastAsia="№Е"/>
          <w:sz w:val="24"/>
          <w:szCs w:val="24"/>
        </w:rPr>
        <w:t>инструктажи обучающихся (согласно утвержденного плана), 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p w:rsidR="00F446AD" w:rsidRPr="00BB76FE" w:rsidRDefault="00F446AD" w:rsidP="00AB3058">
      <w:pPr>
        <w:pStyle w:val="ab"/>
        <w:widowControl w:val="0"/>
        <w:numPr>
          <w:ilvl w:val="0"/>
          <w:numId w:val="30"/>
        </w:numPr>
        <w:tabs>
          <w:tab w:val="left" w:pos="284"/>
          <w:tab w:val="left" w:pos="993"/>
        </w:tabs>
        <w:autoSpaceDE w:val="0"/>
        <w:autoSpaceDN w:val="0"/>
        <w:spacing w:after="0"/>
        <w:ind w:left="0" w:right="204" w:firstLine="0"/>
        <w:contextualSpacing w:val="0"/>
        <w:jc w:val="both"/>
        <w:rPr>
          <w:rStyle w:val="CharAttribute501"/>
          <w:rFonts w:eastAsiaTheme="minorHAnsi"/>
          <w:i w:val="0"/>
          <w:sz w:val="24"/>
          <w:szCs w:val="24"/>
        </w:rPr>
      </w:pPr>
      <w:r w:rsidRPr="00BB76FE">
        <w:rPr>
          <w:rStyle w:val="CharAttribute501"/>
          <w:rFonts w:eastAsia="№Е"/>
          <w:sz w:val="24"/>
          <w:szCs w:val="24"/>
        </w:rPr>
        <w:t>тематические классные часы и родительские собрания по вопросам профилактики деструктивного поведения, правонарушений несовершенн-летних (согласно планам ВР классных руководителей);</w:t>
      </w:r>
    </w:p>
    <w:p w:rsidR="00F446AD" w:rsidRPr="00BB76FE" w:rsidRDefault="00F446AD" w:rsidP="00AB3058">
      <w:pPr>
        <w:pStyle w:val="ab"/>
        <w:widowControl w:val="0"/>
        <w:numPr>
          <w:ilvl w:val="0"/>
          <w:numId w:val="30"/>
        </w:numPr>
        <w:tabs>
          <w:tab w:val="left" w:pos="284"/>
          <w:tab w:val="left" w:pos="993"/>
        </w:tabs>
        <w:autoSpaceDE w:val="0"/>
        <w:autoSpaceDN w:val="0"/>
        <w:spacing w:after="0"/>
        <w:ind w:left="0" w:right="204"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проведение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исследований,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мониторинга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рисков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безопасности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ресурсов повышения безопасности, в том числе с использованием онлайн-сервисов;</w:t>
      </w:r>
    </w:p>
    <w:p w:rsidR="00F446AD" w:rsidRPr="00BB76FE" w:rsidRDefault="00F446AD" w:rsidP="00AB3058">
      <w:pPr>
        <w:pStyle w:val="ab"/>
        <w:widowControl w:val="0"/>
        <w:numPr>
          <w:ilvl w:val="0"/>
          <w:numId w:val="30"/>
        </w:numPr>
        <w:tabs>
          <w:tab w:val="left" w:pos="284"/>
          <w:tab w:val="left" w:pos="993"/>
          <w:tab w:val="left" w:pos="1216"/>
        </w:tabs>
        <w:autoSpaceDE w:val="0"/>
        <w:autoSpaceDN w:val="0"/>
        <w:spacing w:after="0"/>
        <w:ind w:left="0" w:right="205"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психолого-педагогическое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сопровождение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групп</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риска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обучающихся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разным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направлениям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(агрессивное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поведение,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зависимости, суицидальное поведение и</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др.);</w:t>
      </w:r>
    </w:p>
    <w:p w:rsidR="00F446AD" w:rsidRPr="00BB76FE" w:rsidRDefault="00F446AD" w:rsidP="00AB3058">
      <w:pPr>
        <w:pStyle w:val="ab"/>
        <w:widowControl w:val="0"/>
        <w:numPr>
          <w:ilvl w:val="0"/>
          <w:numId w:val="30"/>
        </w:numPr>
        <w:tabs>
          <w:tab w:val="left" w:pos="284"/>
          <w:tab w:val="left" w:pos="993"/>
          <w:tab w:val="left" w:pos="1216"/>
        </w:tabs>
        <w:autoSpaceDE w:val="0"/>
        <w:autoSpaceDN w:val="0"/>
        <w:spacing w:after="0"/>
        <w:ind w:left="0" w:right="208"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 xml:space="preserve">индивидуальные и групповые коррекционно-развивающие занятия </w:t>
      </w:r>
      <w:r w:rsidRPr="00BB76FE">
        <w:rPr>
          <w:rFonts w:ascii="Times New Roman" w:hAnsi="Times New Roman" w:cs="Times New Roman"/>
          <w:spacing w:val="1"/>
          <w:sz w:val="24"/>
          <w:szCs w:val="24"/>
        </w:rPr>
        <w:t xml:space="preserve">с </w:t>
      </w:r>
      <w:r w:rsidRPr="00BB76FE">
        <w:rPr>
          <w:rStyle w:val="CharAttribute2"/>
          <w:rFonts w:hAnsi="Times New Roman" w:cs="Times New Roman"/>
          <w:sz w:val="24"/>
          <w:szCs w:val="24"/>
        </w:rPr>
        <w:t>обучающимися групп риска,</w:t>
      </w:r>
      <w:r w:rsidRPr="00BB76FE">
        <w:rPr>
          <w:rFonts w:ascii="Times New Roman" w:hAnsi="Times New Roman" w:cs="Times New Roman"/>
          <w:sz w:val="24"/>
          <w:szCs w:val="24"/>
        </w:rPr>
        <w:t xml:space="preserve"> консультаций с их родителями (законными представителями), в т. ч. с привлечением специалистов учреждений системы профилактики;</w:t>
      </w:r>
    </w:p>
    <w:p w:rsidR="00F446AD" w:rsidRPr="00BB76FE" w:rsidRDefault="00F446AD" w:rsidP="00AB3058">
      <w:pPr>
        <w:pStyle w:val="ab"/>
        <w:widowControl w:val="0"/>
        <w:numPr>
          <w:ilvl w:val="0"/>
          <w:numId w:val="30"/>
        </w:numPr>
        <w:tabs>
          <w:tab w:val="left" w:pos="284"/>
          <w:tab w:val="left" w:pos="993"/>
          <w:tab w:val="left" w:pos="1216"/>
        </w:tabs>
        <w:autoSpaceDE w:val="0"/>
        <w:autoSpaceDN w:val="0"/>
        <w:spacing w:after="0"/>
        <w:ind w:left="0" w:right="208"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разработку</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реализацию</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профилактических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программ,</w:t>
      </w:r>
      <w:r w:rsidRPr="00BB76FE">
        <w:rPr>
          <w:rFonts w:ascii="Times New Roman" w:hAnsi="Times New Roman" w:cs="Times New Roman"/>
          <w:spacing w:val="-67"/>
          <w:sz w:val="24"/>
          <w:szCs w:val="24"/>
        </w:rPr>
        <w:t xml:space="preserve"> </w:t>
      </w:r>
      <w:r w:rsidRPr="00BB76FE">
        <w:rPr>
          <w:rFonts w:ascii="Times New Roman" w:hAnsi="Times New Roman" w:cs="Times New Roman"/>
          <w:sz w:val="24"/>
          <w:szCs w:val="24"/>
        </w:rPr>
        <w:t>направленных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на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работу</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как</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девиантными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обучающимися,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так</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окружением; организацию</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межведомственного</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взаимодействия;</w:t>
      </w:r>
    </w:p>
    <w:p w:rsidR="00F446AD" w:rsidRPr="00BB76FE" w:rsidRDefault="00F446AD" w:rsidP="00AB3058">
      <w:pPr>
        <w:pStyle w:val="ab"/>
        <w:widowControl w:val="0"/>
        <w:numPr>
          <w:ilvl w:val="0"/>
          <w:numId w:val="30"/>
        </w:numPr>
        <w:tabs>
          <w:tab w:val="left" w:pos="284"/>
          <w:tab w:val="left" w:pos="993"/>
          <w:tab w:val="left" w:pos="1216"/>
        </w:tabs>
        <w:autoSpaceDE w:val="0"/>
        <w:autoSpaceDN w:val="0"/>
        <w:spacing w:after="0"/>
        <w:ind w:left="0" w:right="208"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профилактические занятия, направленные на формирование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социально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одобряемого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поведения,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развитие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навыков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саморефлексии,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самоконтроля,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устойчивости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негативным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воздействиям,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групповому</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давлению;</w:t>
      </w:r>
    </w:p>
    <w:p w:rsidR="00F446AD" w:rsidRPr="00BB76FE" w:rsidRDefault="00F446AD" w:rsidP="00AB3058">
      <w:pPr>
        <w:pStyle w:val="ab"/>
        <w:widowControl w:val="0"/>
        <w:numPr>
          <w:ilvl w:val="0"/>
          <w:numId w:val="30"/>
        </w:numPr>
        <w:tabs>
          <w:tab w:val="left" w:pos="284"/>
          <w:tab w:val="left" w:pos="993"/>
          <w:tab w:val="left" w:pos="1216"/>
        </w:tabs>
        <w:autoSpaceDE w:val="0"/>
        <w:autoSpaceDN w:val="0"/>
        <w:spacing w:after="0"/>
        <w:ind w:left="0" w:right="203"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lastRenderedPageBreak/>
        <w:t>включение обучающихся в деятельность, альтернативную</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девиантному</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поведению, а также в различные профилактические программы (антинаркотические,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антиалкогольные,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против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курения;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безопасность</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цифровой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среде;</w:t>
      </w:r>
      <w:r w:rsidRPr="00BB76FE">
        <w:rPr>
          <w:rFonts w:ascii="Times New Roman" w:hAnsi="Times New Roman" w:cs="Times New Roman"/>
          <w:spacing w:val="-67"/>
          <w:sz w:val="24"/>
          <w:szCs w:val="24"/>
        </w:rPr>
        <w:t xml:space="preserve"> </w:t>
      </w:r>
      <w:r w:rsidRPr="00BB76FE">
        <w:rPr>
          <w:rFonts w:ascii="Times New Roman" w:hAnsi="Times New Roman" w:cs="Times New Roman"/>
          <w:sz w:val="24"/>
          <w:szCs w:val="24"/>
        </w:rPr>
        <w:t>профилактика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вовлечения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деструктивные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группы</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социальных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сетях,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деструктивные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молодёжные,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религиозные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объединения,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культы,</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субкультуры;</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безопасность</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дорожного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движения;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безопасность</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на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воде,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безопасность</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на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транспорте;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противопожарная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безопасность;</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гражданская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оборона;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антитеррористическая,</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антиэкстремистская</w:t>
      </w:r>
      <w:r w:rsidRPr="00BB76FE">
        <w:rPr>
          <w:rFonts w:ascii="Times New Roman" w:hAnsi="Times New Roman" w:cs="Times New Roman"/>
          <w:spacing w:val="-5"/>
          <w:sz w:val="24"/>
          <w:szCs w:val="24"/>
        </w:rPr>
        <w:t xml:space="preserve"> </w:t>
      </w:r>
      <w:r w:rsidRPr="00BB76FE">
        <w:rPr>
          <w:rFonts w:ascii="Times New Roman" w:hAnsi="Times New Roman" w:cs="Times New Roman"/>
          <w:sz w:val="24"/>
          <w:szCs w:val="24"/>
        </w:rPr>
        <w:t>безопасность</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т.</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д.);</w:t>
      </w:r>
    </w:p>
    <w:p w:rsidR="00F446AD" w:rsidRPr="00BB76FE" w:rsidRDefault="00F446AD" w:rsidP="00AB3058">
      <w:pPr>
        <w:pStyle w:val="ab"/>
        <w:widowControl w:val="0"/>
        <w:numPr>
          <w:ilvl w:val="0"/>
          <w:numId w:val="30"/>
        </w:numPr>
        <w:tabs>
          <w:tab w:val="left" w:pos="0"/>
          <w:tab w:val="left" w:pos="284"/>
          <w:tab w:val="left" w:pos="709"/>
          <w:tab w:val="left" w:pos="1286"/>
        </w:tabs>
        <w:autoSpaceDE w:val="0"/>
        <w:autoSpaceDN w:val="0"/>
        <w:spacing w:after="0"/>
        <w:ind w:left="0" w:right="-7"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профилактику правонарушений, девиаций посредством организации</w:t>
      </w:r>
      <w:r w:rsidRPr="00BB76FE">
        <w:rPr>
          <w:rFonts w:ascii="Times New Roman" w:hAnsi="Times New Roman" w:cs="Times New Roman"/>
          <w:spacing w:val="-67"/>
          <w:sz w:val="24"/>
          <w:szCs w:val="24"/>
        </w:rPr>
        <w:t xml:space="preserve"> </w:t>
      </w:r>
      <w:r w:rsidRPr="00BB76FE">
        <w:rPr>
          <w:rFonts w:ascii="Times New Roman" w:hAnsi="Times New Roman" w:cs="Times New Roman"/>
          <w:sz w:val="24"/>
          <w:szCs w:val="24"/>
        </w:rPr>
        <w:t>деятельности,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альтернативной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девиантному</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поведению</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познания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(путешествия),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испытания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себя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(походы,</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спорт),</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значимого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общения,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творчества,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деятельности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том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числе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профессиональной,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религиозно-</w:t>
      </w:r>
      <w:r w:rsidRPr="00BB76FE">
        <w:rPr>
          <w:rFonts w:ascii="Times New Roman" w:hAnsi="Times New Roman" w:cs="Times New Roman"/>
          <w:spacing w:val="-67"/>
          <w:sz w:val="24"/>
          <w:szCs w:val="24"/>
        </w:rPr>
        <w:t xml:space="preserve"> </w:t>
      </w:r>
      <w:r w:rsidRPr="00BB76FE">
        <w:rPr>
          <w:rFonts w:ascii="Times New Roman" w:hAnsi="Times New Roman" w:cs="Times New Roman"/>
          <w:sz w:val="24"/>
          <w:szCs w:val="24"/>
        </w:rPr>
        <w:t>духовной,</w:t>
      </w:r>
      <w:r w:rsidRPr="00BB76FE">
        <w:rPr>
          <w:rFonts w:ascii="Times New Roman" w:hAnsi="Times New Roman" w:cs="Times New Roman"/>
          <w:spacing w:val="-5"/>
          <w:sz w:val="24"/>
          <w:szCs w:val="24"/>
        </w:rPr>
        <w:t xml:space="preserve"> </w:t>
      </w:r>
      <w:r w:rsidRPr="00BB76FE">
        <w:rPr>
          <w:rFonts w:ascii="Times New Roman" w:hAnsi="Times New Roman" w:cs="Times New Roman"/>
          <w:sz w:val="24"/>
          <w:szCs w:val="24"/>
        </w:rPr>
        <w:t>благотворительной,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художественной</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и др.);</w:t>
      </w:r>
    </w:p>
    <w:p w:rsidR="00F446AD" w:rsidRPr="00BB76FE" w:rsidRDefault="00F446AD" w:rsidP="00AB3058">
      <w:pPr>
        <w:pStyle w:val="ab"/>
        <w:widowControl w:val="0"/>
        <w:numPr>
          <w:ilvl w:val="0"/>
          <w:numId w:val="30"/>
        </w:numPr>
        <w:tabs>
          <w:tab w:val="left" w:pos="709"/>
          <w:tab w:val="left" w:pos="993"/>
        </w:tabs>
        <w:autoSpaceDE w:val="0"/>
        <w:autoSpaceDN w:val="0"/>
        <w:spacing w:after="0"/>
        <w:ind w:left="0" w:right="-7"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предупреждение, профилактику и целенаправленную деятельность 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случаях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появления,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расширения,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влияния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Школе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маргинальных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групп</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обучающихся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(оставивших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обучение,</w:t>
      </w:r>
      <w:r w:rsidRPr="00BB76FE">
        <w:rPr>
          <w:rFonts w:ascii="Times New Roman" w:hAnsi="Times New Roman" w:cs="Times New Roman"/>
          <w:spacing w:val="-67"/>
          <w:sz w:val="24"/>
          <w:szCs w:val="24"/>
        </w:rPr>
        <w:t xml:space="preserve"> </w:t>
      </w:r>
      <w:r w:rsidRPr="00BB76FE">
        <w:rPr>
          <w:rFonts w:ascii="Times New Roman" w:hAnsi="Times New Roman" w:cs="Times New Roman"/>
          <w:sz w:val="24"/>
          <w:szCs w:val="24"/>
        </w:rPr>
        <w:t>криминальной</w:t>
      </w:r>
      <w:r w:rsidRPr="00BB76FE">
        <w:rPr>
          <w:rFonts w:ascii="Times New Roman" w:hAnsi="Times New Roman" w:cs="Times New Roman"/>
          <w:spacing w:val="-4"/>
          <w:sz w:val="24"/>
          <w:szCs w:val="24"/>
        </w:rPr>
        <w:t xml:space="preserve"> </w:t>
      </w:r>
      <w:r w:rsidRPr="00BB76FE">
        <w:rPr>
          <w:rFonts w:ascii="Times New Roman" w:hAnsi="Times New Roman" w:cs="Times New Roman"/>
          <w:sz w:val="24"/>
          <w:szCs w:val="24"/>
        </w:rPr>
        <w:t>направленности,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 агрессивным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поведением</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и др.);</w:t>
      </w:r>
    </w:p>
    <w:p w:rsidR="00F446AD" w:rsidRPr="00BB76FE" w:rsidRDefault="00F446AD" w:rsidP="00AB3058">
      <w:pPr>
        <w:pStyle w:val="ab"/>
        <w:widowControl w:val="0"/>
        <w:numPr>
          <w:ilvl w:val="0"/>
          <w:numId w:val="30"/>
        </w:numPr>
        <w:tabs>
          <w:tab w:val="left" w:pos="709"/>
          <w:tab w:val="left" w:pos="993"/>
        </w:tabs>
        <w:autoSpaceDE w:val="0"/>
        <w:autoSpaceDN w:val="0"/>
        <w:spacing w:after="0"/>
        <w:ind w:left="0" w:right="-7"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мониторинг деструктивных проявлений обучающихся, включающий мониторинг страниц обучающихся в социальной сети ВКонтакте (ежемесячно);</w:t>
      </w:r>
    </w:p>
    <w:p w:rsidR="00F446AD" w:rsidRPr="00BB76FE" w:rsidRDefault="00F446AD" w:rsidP="00AB3058">
      <w:pPr>
        <w:pStyle w:val="ab"/>
        <w:widowControl w:val="0"/>
        <w:numPr>
          <w:ilvl w:val="0"/>
          <w:numId w:val="30"/>
        </w:numPr>
        <w:tabs>
          <w:tab w:val="left" w:pos="709"/>
          <w:tab w:val="left" w:pos="993"/>
        </w:tabs>
        <w:autoSpaceDE w:val="0"/>
        <w:autoSpaceDN w:val="0"/>
        <w:spacing w:after="0"/>
        <w:ind w:left="0" w:right="-7"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реализация школьного проекта «Школьные медиа против деструктивных сообществ»;</w:t>
      </w:r>
    </w:p>
    <w:p w:rsidR="00F446AD" w:rsidRPr="00BB76FE" w:rsidRDefault="00F446AD" w:rsidP="00AB3058">
      <w:pPr>
        <w:pStyle w:val="ab"/>
        <w:widowControl w:val="0"/>
        <w:numPr>
          <w:ilvl w:val="0"/>
          <w:numId w:val="30"/>
        </w:numPr>
        <w:tabs>
          <w:tab w:val="left" w:pos="709"/>
          <w:tab w:val="left" w:pos="993"/>
        </w:tabs>
        <w:autoSpaceDE w:val="0"/>
        <w:autoSpaceDN w:val="0"/>
        <w:spacing w:after="0"/>
        <w:ind w:left="0" w:right="-7"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включение обучающихся в социально-одобряемую деятельность во внеурочное время, в т. ч. – в занятия объединений дополнительного образования;</w:t>
      </w:r>
    </w:p>
    <w:p w:rsidR="00F446AD" w:rsidRPr="00BB76FE" w:rsidRDefault="00F446AD" w:rsidP="00AB3058">
      <w:pPr>
        <w:pStyle w:val="ab"/>
        <w:widowControl w:val="0"/>
        <w:numPr>
          <w:ilvl w:val="0"/>
          <w:numId w:val="30"/>
        </w:numPr>
        <w:tabs>
          <w:tab w:val="left" w:pos="709"/>
          <w:tab w:val="left" w:pos="993"/>
        </w:tabs>
        <w:autoSpaceDE w:val="0"/>
        <w:autoSpaceDN w:val="0"/>
        <w:spacing w:after="0"/>
        <w:ind w:left="0" w:right="-7" w:firstLine="567"/>
        <w:contextualSpacing w:val="0"/>
        <w:jc w:val="both"/>
        <w:rPr>
          <w:rFonts w:ascii="Times New Roman" w:hAnsi="Times New Roman" w:cs="Times New Roman"/>
          <w:sz w:val="24"/>
          <w:szCs w:val="24"/>
        </w:rPr>
      </w:pPr>
      <w:r w:rsidRPr="00BB76FE">
        <w:rPr>
          <w:rFonts w:ascii="Times New Roman" w:hAnsi="Times New Roman" w:cs="Times New Roman"/>
          <w:sz w:val="24"/>
          <w:szCs w:val="24"/>
        </w:rPr>
        <w:t>организация психолого-педагогического просвещения родителей (законных представителей) в целях профилактики расширения групп семей обучающихся, требующих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специальной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психолого-педагогической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поддержки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сопровождения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(слабоуспевающие,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социально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запущенные,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социально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неадаптированные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дети-мигранты,</w:t>
      </w:r>
      <w:r w:rsidRPr="00BB76FE">
        <w:rPr>
          <w:rFonts w:ascii="Times New Roman" w:hAnsi="Times New Roman" w:cs="Times New Roman"/>
          <w:spacing w:val="-4"/>
          <w:sz w:val="24"/>
          <w:szCs w:val="24"/>
        </w:rPr>
        <w:t xml:space="preserve"> </w:t>
      </w:r>
      <w:r w:rsidRPr="00BB76FE">
        <w:rPr>
          <w:rFonts w:ascii="Times New Roman" w:hAnsi="Times New Roman" w:cs="Times New Roman"/>
          <w:sz w:val="24"/>
          <w:szCs w:val="24"/>
        </w:rPr>
        <w:t>обучающиеся с ОВЗ</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и т.</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w:t>
      </w:r>
    </w:p>
    <w:p w:rsidR="00F446AD" w:rsidRPr="00BB76FE" w:rsidRDefault="00F446AD" w:rsidP="00F446AD">
      <w:pPr>
        <w:pStyle w:val="1"/>
        <w:spacing w:line="276" w:lineRule="auto"/>
        <w:ind w:firstLine="567"/>
        <w:rPr>
          <w:rFonts w:ascii="Times New Roman" w:hAnsi="Times New Roman"/>
          <w:b w:val="0"/>
          <w:sz w:val="24"/>
          <w:szCs w:val="24"/>
        </w:rPr>
      </w:pPr>
      <w:r w:rsidRPr="00BB76FE">
        <w:rPr>
          <w:rFonts w:ascii="Times New Roman" w:hAnsi="Times New Roman"/>
          <w:sz w:val="24"/>
          <w:szCs w:val="24"/>
        </w:rPr>
        <w:t>2.2.9. Внешкольные</w:t>
      </w:r>
      <w:r w:rsidRPr="00BB76FE">
        <w:rPr>
          <w:rFonts w:ascii="Times New Roman" w:hAnsi="Times New Roman"/>
          <w:spacing w:val="-3"/>
          <w:sz w:val="24"/>
          <w:szCs w:val="24"/>
        </w:rPr>
        <w:t xml:space="preserve"> </w:t>
      </w:r>
      <w:r w:rsidRPr="00BB76FE">
        <w:rPr>
          <w:rFonts w:ascii="Times New Roman" w:hAnsi="Times New Roman"/>
          <w:sz w:val="24"/>
          <w:szCs w:val="24"/>
        </w:rPr>
        <w:t>мероприятия</w:t>
      </w:r>
    </w:p>
    <w:p w:rsidR="00F446AD" w:rsidRPr="00BB76FE" w:rsidRDefault="00F446AD" w:rsidP="00F446AD">
      <w:pPr>
        <w:spacing w:line="276" w:lineRule="auto"/>
        <w:ind w:right="210" w:firstLine="567"/>
        <w:rPr>
          <w:rFonts w:cs="Times New Roman"/>
          <w:sz w:val="24"/>
          <w:szCs w:val="24"/>
        </w:rPr>
      </w:pPr>
      <w:r w:rsidRPr="00BB76FE">
        <w:rPr>
          <w:rFonts w:cs="Times New Roman"/>
          <w:sz w:val="24"/>
          <w:szCs w:val="24"/>
        </w:rPr>
        <w:t>Реализация воспитательного потенциала внешкольных мероприятий</w:t>
      </w:r>
      <w:r w:rsidRPr="00BB76FE">
        <w:rPr>
          <w:rFonts w:cs="Times New Roman"/>
          <w:spacing w:val="1"/>
          <w:sz w:val="24"/>
          <w:szCs w:val="24"/>
        </w:rPr>
        <w:t xml:space="preserve"> </w:t>
      </w:r>
      <w:r w:rsidRPr="00BB76FE">
        <w:rPr>
          <w:rFonts w:cs="Times New Roman"/>
          <w:sz w:val="24"/>
          <w:szCs w:val="24"/>
        </w:rPr>
        <w:t>предусматривает:</w:t>
      </w:r>
    </w:p>
    <w:p w:rsidR="00F446AD" w:rsidRPr="00BB76FE" w:rsidRDefault="00F446AD" w:rsidP="00AB3058">
      <w:pPr>
        <w:pStyle w:val="ab"/>
        <w:widowControl w:val="0"/>
        <w:numPr>
          <w:ilvl w:val="0"/>
          <w:numId w:val="30"/>
        </w:numPr>
        <w:tabs>
          <w:tab w:val="left" w:pos="426"/>
        </w:tabs>
        <w:autoSpaceDE w:val="0"/>
        <w:autoSpaceDN w:val="0"/>
        <w:spacing w:after="0"/>
        <w:ind w:left="0" w:right="210"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общие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внешкольные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мероприятия,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том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числе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организуемые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совместно</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с</w:t>
      </w:r>
      <w:r w:rsidRPr="00BB76FE">
        <w:rPr>
          <w:rFonts w:ascii="Times New Roman" w:hAnsi="Times New Roman" w:cs="Times New Roman"/>
          <w:spacing w:val="-4"/>
          <w:sz w:val="24"/>
          <w:szCs w:val="24"/>
        </w:rPr>
        <w:t xml:space="preserve"> </w:t>
      </w:r>
      <w:r w:rsidRPr="00BB76FE">
        <w:rPr>
          <w:rFonts w:ascii="Times New Roman" w:hAnsi="Times New Roman" w:cs="Times New Roman"/>
          <w:sz w:val="24"/>
          <w:szCs w:val="24"/>
        </w:rPr>
        <w:t>социальными</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партнёрами</w:t>
      </w:r>
      <w:r w:rsidRPr="00BB76FE">
        <w:rPr>
          <w:rFonts w:ascii="Times New Roman" w:hAnsi="Times New Roman" w:cs="Times New Roman"/>
          <w:spacing w:val="-4"/>
          <w:sz w:val="24"/>
          <w:szCs w:val="24"/>
        </w:rPr>
        <w:t xml:space="preserve"> </w:t>
      </w:r>
      <w:r w:rsidRPr="00BB76FE">
        <w:rPr>
          <w:rFonts w:ascii="Times New Roman" w:hAnsi="Times New Roman" w:cs="Times New Roman"/>
          <w:sz w:val="24"/>
          <w:szCs w:val="24"/>
        </w:rPr>
        <w:t>Школы;</w:t>
      </w:r>
    </w:p>
    <w:p w:rsidR="00F446AD" w:rsidRPr="00BB76FE" w:rsidRDefault="00F446AD" w:rsidP="00AB3058">
      <w:pPr>
        <w:pStyle w:val="ab"/>
        <w:widowControl w:val="0"/>
        <w:numPr>
          <w:ilvl w:val="0"/>
          <w:numId w:val="30"/>
        </w:numPr>
        <w:tabs>
          <w:tab w:val="left" w:pos="426"/>
        </w:tabs>
        <w:autoSpaceDE w:val="0"/>
        <w:autoSpaceDN w:val="0"/>
        <w:spacing w:after="0"/>
        <w:ind w:left="0" w:right="208"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внешкольные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тематические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мероприятия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воспитательной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направленности,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организуемые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педагогами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изучаемым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Школе учебным</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предметам,</w:t>
      </w:r>
      <w:r w:rsidRPr="00BB76FE">
        <w:rPr>
          <w:rFonts w:ascii="Times New Roman" w:hAnsi="Times New Roman" w:cs="Times New Roman"/>
          <w:spacing w:val="-4"/>
          <w:sz w:val="24"/>
          <w:szCs w:val="24"/>
        </w:rPr>
        <w:t xml:space="preserve"> </w:t>
      </w:r>
      <w:r w:rsidRPr="00BB76FE">
        <w:rPr>
          <w:rFonts w:ascii="Times New Roman" w:hAnsi="Times New Roman" w:cs="Times New Roman"/>
          <w:sz w:val="24"/>
          <w:szCs w:val="24"/>
        </w:rPr>
        <w:t>курсам,</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модулям;</w:t>
      </w:r>
    </w:p>
    <w:p w:rsidR="00F446AD" w:rsidRPr="00BB76FE" w:rsidRDefault="00F446AD" w:rsidP="00AB3058">
      <w:pPr>
        <w:pStyle w:val="ab"/>
        <w:widowControl w:val="0"/>
        <w:numPr>
          <w:ilvl w:val="0"/>
          <w:numId w:val="30"/>
        </w:numPr>
        <w:tabs>
          <w:tab w:val="left" w:pos="426"/>
        </w:tabs>
        <w:autoSpaceDE w:val="0"/>
        <w:autoSpaceDN w:val="0"/>
        <w:spacing w:after="0"/>
        <w:ind w:left="0" w:right="207" w:firstLine="0"/>
        <w:contextualSpacing w:val="0"/>
        <w:jc w:val="both"/>
        <w:rPr>
          <w:rFonts w:ascii="Times New Roman" w:hAnsi="Times New Roman" w:cs="Times New Roman"/>
          <w:sz w:val="24"/>
          <w:szCs w:val="24"/>
        </w:rPr>
      </w:pPr>
      <w:r w:rsidRPr="00BB76FE">
        <w:rPr>
          <w:rStyle w:val="CharAttribute501"/>
          <w:rFonts w:eastAsia="№Е"/>
          <w:sz w:val="24"/>
          <w:szCs w:val="24"/>
        </w:rPr>
        <w:t>походы выходного дня, экскурсии на предприятия</w:t>
      </w:r>
      <w:r w:rsidR="004A3531">
        <w:rPr>
          <w:rStyle w:val="CharAttribute501"/>
          <w:rFonts w:eastAsia="№Е"/>
          <w:sz w:val="24"/>
          <w:szCs w:val="24"/>
        </w:rPr>
        <w:t xml:space="preserve">, </w:t>
      </w:r>
      <w:r w:rsidRPr="00BB76FE">
        <w:rPr>
          <w:rFonts w:ascii="Times New Roman" w:hAnsi="Times New Roman" w:cs="Times New Roman"/>
          <w:sz w:val="24"/>
          <w:szCs w:val="24"/>
        </w:rPr>
        <w:t>организуемые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классах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классными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руководителями,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том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числе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совместно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родителями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(законными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представителями)</w:t>
      </w:r>
      <w:r w:rsidRPr="00BB76FE">
        <w:rPr>
          <w:rFonts w:ascii="Times New Roman" w:hAnsi="Times New Roman" w:cs="Times New Roman"/>
          <w:spacing w:val="30"/>
          <w:sz w:val="24"/>
          <w:szCs w:val="24"/>
        </w:rPr>
        <w:t xml:space="preserve"> </w:t>
      </w:r>
      <w:r w:rsidRPr="00BB76FE">
        <w:rPr>
          <w:rFonts w:ascii="Times New Roman" w:hAnsi="Times New Roman" w:cs="Times New Roman"/>
          <w:sz w:val="24"/>
          <w:szCs w:val="24"/>
        </w:rPr>
        <w:t>обучающихся</w:t>
      </w:r>
      <w:r w:rsidRPr="00BB76FE">
        <w:rPr>
          <w:rFonts w:ascii="Times New Roman" w:hAnsi="Times New Roman" w:cs="Times New Roman"/>
          <w:spacing w:val="30"/>
          <w:sz w:val="24"/>
          <w:szCs w:val="24"/>
        </w:rPr>
        <w:t xml:space="preserve"> </w:t>
      </w:r>
      <w:r w:rsidRPr="00BB76FE">
        <w:rPr>
          <w:rFonts w:ascii="Times New Roman" w:hAnsi="Times New Roman" w:cs="Times New Roman"/>
          <w:sz w:val="24"/>
          <w:szCs w:val="24"/>
        </w:rPr>
        <w:t>с</w:t>
      </w:r>
      <w:r w:rsidRPr="00BB76FE">
        <w:rPr>
          <w:rFonts w:ascii="Times New Roman" w:hAnsi="Times New Roman" w:cs="Times New Roman"/>
          <w:spacing w:val="32"/>
          <w:sz w:val="24"/>
          <w:szCs w:val="24"/>
        </w:rPr>
        <w:t xml:space="preserve"> </w:t>
      </w:r>
      <w:r w:rsidRPr="00BB76FE">
        <w:rPr>
          <w:rFonts w:ascii="Times New Roman" w:hAnsi="Times New Roman" w:cs="Times New Roman"/>
          <w:sz w:val="24"/>
          <w:szCs w:val="24"/>
        </w:rPr>
        <w:t>привлечением</w:t>
      </w:r>
      <w:r w:rsidRPr="00BB76FE">
        <w:rPr>
          <w:rFonts w:ascii="Times New Roman" w:hAnsi="Times New Roman" w:cs="Times New Roman"/>
          <w:spacing w:val="30"/>
          <w:sz w:val="24"/>
          <w:szCs w:val="24"/>
        </w:rPr>
        <w:t xml:space="preserve"> </w:t>
      </w:r>
      <w:r w:rsidRPr="00BB76FE">
        <w:rPr>
          <w:rFonts w:ascii="Times New Roman" w:hAnsi="Times New Roman" w:cs="Times New Roman"/>
          <w:sz w:val="24"/>
          <w:szCs w:val="24"/>
        </w:rPr>
        <w:t>их</w:t>
      </w:r>
      <w:r w:rsidRPr="00BB76FE">
        <w:rPr>
          <w:rFonts w:ascii="Times New Roman" w:hAnsi="Times New Roman" w:cs="Times New Roman"/>
          <w:spacing w:val="30"/>
          <w:sz w:val="24"/>
          <w:szCs w:val="24"/>
        </w:rPr>
        <w:t xml:space="preserve"> </w:t>
      </w:r>
      <w:r w:rsidRPr="00BB76FE">
        <w:rPr>
          <w:rFonts w:ascii="Times New Roman" w:hAnsi="Times New Roman" w:cs="Times New Roman"/>
          <w:sz w:val="24"/>
          <w:szCs w:val="24"/>
        </w:rPr>
        <w:t>к</w:t>
      </w:r>
      <w:r w:rsidRPr="00BB76FE">
        <w:rPr>
          <w:rFonts w:ascii="Times New Roman" w:hAnsi="Times New Roman" w:cs="Times New Roman"/>
          <w:spacing w:val="32"/>
          <w:sz w:val="24"/>
          <w:szCs w:val="24"/>
        </w:rPr>
        <w:t xml:space="preserve"> </w:t>
      </w:r>
      <w:r w:rsidRPr="00BB76FE">
        <w:rPr>
          <w:rFonts w:ascii="Times New Roman" w:hAnsi="Times New Roman" w:cs="Times New Roman"/>
          <w:sz w:val="24"/>
          <w:szCs w:val="24"/>
        </w:rPr>
        <w:t>планированию, организации,</w:t>
      </w:r>
      <w:r w:rsidRPr="00BB76FE">
        <w:rPr>
          <w:rFonts w:ascii="Times New Roman" w:hAnsi="Times New Roman" w:cs="Times New Roman"/>
          <w:spacing w:val="-6"/>
          <w:sz w:val="24"/>
          <w:szCs w:val="24"/>
        </w:rPr>
        <w:t xml:space="preserve"> </w:t>
      </w:r>
      <w:r w:rsidRPr="00BB76FE">
        <w:rPr>
          <w:rFonts w:ascii="Times New Roman" w:hAnsi="Times New Roman" w:cs="Times New Roman"/>
          <w:sz w:val="24"/>
          <w:szCs w:val="24"/>
        </w:rPr>
        <w:t>проведению,</w:t>
      </w:r>
      <w:r w:rsidRPr="00BB76FE">
        <w:rPr>
          <w:rFonts w:ascii="Times New Roman" w:hAnsi="Times New Roman" w:cs="Times New Roman"/>
          <w:spacing w:val="-6"/>
          <w:sz w:val="24"/>
          <w:szCs w:val="24"/>
        </w:rPr>
        <w:t xml:space="preserve"> </w:t>
      </w:r>
      <w:r w:rsidRPr="00BB76FE">
        <w:rPr>
          <w:rFonts w:ascii="Times New Roman" w:hAnsi="Times New Roman" w:cs="Times New Roman"/>
          <w:sz w:val="24"/>
          <w:szCs w:val="24"/>
        </w:rPr>
        <w:t>оценке</w:t>
      </w:r>
      <w:r w:rsidRPr="00BB76FE">
        <w:rPr>
          <w:rFonts w:ascii="Times New Roman" w:hAnsi="Times New Roman" w:cs="Times New Roman"/>
          <w:spacing w:val="-4"/>
          <w:sz w:val="24"/>
          <w:szCs w:val="24"/>
        </w:rPr>
        <w:t xml:space="preserve"> </w:t>
      </w:r>
      <w:r w:rsidRPr="00BB76FE">
        <w:rPr>
          <w:rFonts w:ascii="Times New Roman" w:hAnsi="Times New Roman" w:cs="Times New Roman"/>
          <w:sz w:val="24"/>
          <w:szCs w:val="24"/>
        </w:rPr>
        <w:t>мероприятия;</w:t>
      </w:r>
    </w:p>
    <w:p w:rsidR="00F446AD" w:rsidRPr="00BB76FE" w:rsidRDefault="00F446AD" w:rsidP="00AB3058">
      <w:pPr>
        <w:pStyle w:val="ab"/>
        <w:widowControl w:val="0"/>
        <w:numPr>
          <w:ilvl w:val="0"/>
          <w:numId w:val="30"/>
        </w:numPr>
        <w:tabs>
          <w:tab w:val="left" w:pos="426"/>
        </w:tabs>
        <w:autoSpaceDE w:val="0"/>
        <w:autoSpaceDN w:val="0"/>
        <w:spacing w:after="0"/>
        <w:ind w:left="0" w:right="208"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посещение учреждений культуры;</w:t>
      </w:r>
    </w:p>
    <w:p w:rsidR="00F446AD" w:rsidRPr="00BB76FE" w:rsidRDefault="00F446AD" w:rsidP="00AB3058">
      <w:pPr>
        <w:pStyle w:val="ab"/>
        <w:widowControl w:val="0"/>
        <w:numPr>
          <w:ilvl w:val="0"/>
          <w:numId w:val="30"/>
        </w:numPr>
        <w:tabs>
          <w:tab w:val="left" w:pos="426"/>
        </w:tabs>
        <w:autoSpaceDE w:val="0"/>
        <w:autoSpaceDN w:val="0"/>
        <w:spacing w:after="0"/>
        <w:ind w:left="0" w:right="-1"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lastRenderedPageBreak/>
        <w:t>выездные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события,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включающие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себя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комплекс</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коллективных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творческих дел, в процессе которых складывается детско-взрослая общность,</w:t>
      </w:r>
      <w:r w:rsidRPr="00BB76FE">
        <w:rPr>
          <w:rFonts w:ascii="Times New Roman" w:hAnsi="Times New Roman" w:cs="Times New Roman"/>
          <w:spacing w:val="-67"/>
          <w:sz w:val="24"/>
          <w:szCs w:val="24"/>
        </w:rPr>
        <w:t xml:space="preserve"> </w:t>
      </w:r>
      <w:r w:rsidRPr="00BB76FE">
        <w:rPr>
          <w:rFonts w:ascii="Times New Roman" w:hAnsi="Times New Roman" w:cs="Times New Roman"/>
          <w:sz w:val="24"/>
          <w:szCs w:val="24"/>
        </w:rPr>
        <w:t>характеризующаяся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доверительными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взаимоотношениями,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ответственным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отношением</w:t>
      </w:r>
      <w:r w:rsidRPr="00BB76FE">
        <w:rPr>
          <w:rFonts w:ascii="Times New Roman" w:hAnsi="Times New Roman" w:cs="Times New Roman"/>
          <w:spacing w:val="-4"/>
          <w:sz w:val="24"/>
          <w:szCs w:val="24"/>
        </w:rPr>
        <w:t xml:space="preserve"> </w:t>
      </w:r>
      <w:r w:rsidRPr="00BB76FE">
        <w:rPr>
          <w:rFonts w:ascii="Times New Roman" w:hAnsi="Times New Roman" w:cs="Times New Roman"/>
          <w:sz w:val="24"/>
          <w:szCs w:val="24"/>
        </w:rPr>
        <w:t>к</w:t>
      </w:r>
      <w:r w:rsidRPr="00BB76FE">
        <w:rPr>
          <w:rFonts w:ascii="Times New Roman" w:hAnsi="Times New Roman" w:cs="Times New Roman"/>
          <w:spacing w:val="-5"/>
          <w:sz w:val="24"/>
          <w:szCs w:val="24"/>
        </w:rPr>
        <w:t xml:space="preserve"> </w:t>
      </w:r>
      <w:r w:rsidRPr="00BB76FE">
        <w:rPr>
          <w:rFonts w:ascii="Times New Roman" w:hAnsi="Times New Roman" w:cs="Times New Roman"/>
          <w:sz w:val="24"/>
          <w:szCs w:val="24"/>
        </w:rPr>
        <w:t>делу,</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атмосферой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эмоционально-психологического</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комфорта.</w:t>
      </w:r>
    </w:p>
    <w:p w:rsidR="00F446AD" w:rsidRPr="00BB76FE" w:rsidRDefault="00F446AD" w:rsidP="00F446AD">
      <w:pPr>
        <w:pStyle w:val="1"/>
        <w:spacing w:line="276" w:lineRule="auto"/>
        <w:ind w:right="-1" w:firstLine="567"/>
        <w:rPr>
          <w:rFonts w:ascii="Times New Roman" w:hAnsi="Times New Roman"/>
          <w:b w:val="0"/>
          <w:sz w:val="24"/>
          <w:szCs w:val="24"/>
        </w:rPr>
      </w:pPr>
      <w:r w:rsidRPr="00BB76FE">
        <w:rPr>
          <w:rFonts w:ascii="Times New Roman" w:hAnsi="Times New Roman"/>
          <w:sz w:val="24"/>
          <w:szCs w:val="24"/>
        </w:rPr>
        <w:t>2.2.10. Организация</w:t>
      </w:r>
      <w:r w:rsidRPr="00BB76FE">
        <w:rPr>
          <w:rFonts w:ascii="Times New Roman" w:hAnsi="Times New Roman"/>
          <w:spacing w:val="-5"/>
          <w:sz w:val="24"/>
          <w:szCs w:val="24"/>
        </w:rPr>
        <w:t xml:space="preserve"> </w:t>
      </w:r>
      <w:r w:rsidRPr="00BB76FE">
        <w:rPr>
          <w:rFonts w:ascii="Times New Roman" w:hAnsi="Times New Roman"/>
          <w:sz w:val="24"/>
          <w:szCs w:val="24"/>
        </w:rPr>
        <w:t>предметно-пространственной</w:t>
      </w:r>
      <w:r w:rsidRPr="00BB76FE">
        <w:rPr>
          <w:rFonts w:ascii="Times New Roman" w:hAnsi="Times New Roman"/>
          <w:spacing w:val="-4"/>
          <w:sz w:val="24"/>
          <w:szCs w:val="24"/>
        </w:rPr>
        <w:t xml:space="preserve"> </w:t>
      </w:r>
      <w:r w:rsidRPr="00BB76FE">
        <w:rPr>
          <w:rFonts w:ascii="Times New Roman" w:hAnsi="Times New Roman"/>
          <w:sz w:val="24"/>
          <w:szCs w:val="24"/>
        </w:rPr>
        <w:t>среды</w:t>
      </w:r>
    </w:p>
    <w:p w:rsidR="00F446AD" w:rsidRPr="00BB76FE" w:rsidRDefault="00F446AD" w:rsidP="00F446AD">
      <w:pPr>
        <w:spacing w:line="276" w:lineRule="auto"/>
        <w:ind w:firstLine="567"/>
        <w:rPr>
          <w:rFonts w:eastAsia="Calibri" w:cs="Times New Roman"/>
          <w:sz w:val="24"/>
          <w:szCs w:val="24"/>
        </w:rPr>
      </w:pPr>
      <w:r w:rsidRPr="00BB76FE">
        <w:rPr>
          <w:rFonts w:eastAsia="Calibri" w:cs="Times New Roman"/>
          <w:sz w:val="24"/>
          <w:szCs w:val="24"/>
        </w:rPr>
        <w:t xml:space="preserve">Окружающая обучающегося предметно-эстетическая среда школы, </w:t>
      </w:r>
      <w:r w:rsidRPr="00BB76FE">
        <w:rPr>
          <w:rFonts w:eastAsia="Calibri" w:cs="Times New Roman"/>
          <w:sz w:val="24"/>
          <w:szCs w:val="24"/>
        </w:rPr>
        <w:br/>
        <w:t xml:space="preserve">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w:t>
      </w:r>
      <w:r w:rsidRPr="00BB76FE">
        <w:rPr>
          <w:rFonts w:eastAsia="№Е" w:cs="Times New Roman"/>
          <w:sz w:val="24"/>
          <w:szCs w:val="24"/>
        </w:rPr>
        <w:t xml:space="preserve">предупреждает стрессовые ситуации, </w:t>
      </w:r>
      <w:r w:rsidRPr="00BB76FE">
        <w:rPr>
          <w:rFonts w:eastAsia="Calibri" w:cs="Times New Roman"/>
          <w:sz w:val="24"/>
          <w:szCs w:val="24"/>
        </w:rPr>
        <w:t>способствует позитивному восприятию обучающимся школы.</w:t>
      </w:r>
    </w:p>
    <w:p w:rsidR="00F446AD" w:rsidRPr="00BB76FE" w:rsidRDefault="00F446AD" w:rsidP="00F446AD">
      <w:pPr>
        <w:tabs>
          <w:tab w:val="left" w:pos="3060"/>
          <w:tab w:val="left" w:pos="5944"/>
          <w:tab w:val="left" w:pos="8143"/>
        </w:tabs>
        <w:spacing w:line="276" w:lineRule="auto"/>
        <w:ind w:right="-1" w:firstLine="567"/>
        <w:rPr>
          <w:rFonts w:cs="Times New Roman"/>
          <w:sz w:val="24"/>
          <w:szCs w:val="24"/>
        </w:rPr>
      </w:pPr>
      <w:r w:rsidRPr="00BB76FE">
        <w:rPr>
          <w:rFonts w:cs="Times New Roman"/>
          <w:sz w:val="24"/>
          <w:szCs w:val="24"/>
        </w:rPr>
        <w:t>Реализация воспитательного потенциала предметно-</w:t>
      </w:r>
      <w:r w:rsidRPr="00BB76FE">
        <w:rPr>
          <w:rFonts w:cs="Times New Roman"/>
          <w:spacing w:val="-68"/>
          <w:sz w:val="24"/>
          <w:szCs w:val="24"/>
        </w:rPr>
        <w:t xml:space="preserve"> </w:t>
      </w:r>
      <w:r w:rsidRPr="00BB76FE">
        <w:rPr>
          <w:rFonts w:cs="Times New Roman"/>
          <w:sz w:val="24"/>
          <w:szCs w:val="24"/>
        </w:rPr>
        <w:t>пространственной</w:t>
      </w:r>
      <w:r w:rsidRPr="00BB76FE">
        <w:rPr>
          <w:rFonts w:cs="Times New Roman"/>
          <w:spacing w:val="1"/>
          <w:sz w:val="24"/>
          <w:szCs w:val="24"/>
        </w:rPr>
        <w:t xml:space="preserve"> </w:t>
      </w:r>
      <w:r w:rsidRPr="00BB76FE">
        <w:rPr>
          <w:rFonts w:cs="Times New Roman"/>
          <w:sz w:val="24"/>
          <w:szCs w:val="24"/>
        </w:rPr>
        <w:t>среды</w:t>
      </w:r>
      <w:r w:rsidRPr="00BB76FE">
        <w:rPr>
          <w:rFonts w:cs="Times New Roman"/>
          <w:spacing w:val="1"/>
          <w:sz w:val="24"/>
          <w:szCs w:val="24"/>
        </w:rPr>
        <w:t xml:space="preserve"> в МБОУ «Сарай-Гирская СОШ» </w:t>
      </w:r>
      <w:r w:rsidRPr="00BB76FE">
        <w:rPr>
          <w:rFonts w:cs="Times New Roman"/>
          <w:sz w:val="24"/>
          <w:szCs w:val="24"/>
        </w:rPr>
        <w:t>предусматривает</w:t>
      </w:r>
      <w:r w:rsidRPr="00BB76FE">
        <w:rPr>
          <w:rFonts w:cs="Times New Roman"/>
          <w:spacing w:val="1"/>
          <w:sz w:val="24"/>
          <w:szCs w:val="24"/>
        </w:rPr>
        <w:t xml:space="preserve"> </w:t>
      </w:r>
      <w:r w:rsidRPr="00BB76FE">
        <w:rPr>
          <w:rFonts w:cs="Times New Roman"/>
          <w:sz w:val="24"/>
          <w:szCs w:val="24"/>
        </w:rPr>
        <w:t>совместную</w:t>
      </w:r>
      <w:r w:rsidRPr="00BB76FE">
        <w:rPr>
          <w:rFonts w:cs="Times New Roman"/>
          <w:spacing w:val="1"/>
          <w:sz w:val="24"/>
          <w:szCs w:val="24"/>
        </w:rPr>
        <w:t xml:space="preserve"> </w:t>
      </w:r>
      <w:r w:rsidRPr="00BB76FE">
        <w:rPr>
          <w:rFonts w:cs="Times New Roman"/>
          <w:sz w:val="24"/>
          <w:szCs w:val="24"/>
        </w:rPr>
        <w:t>деятельность педагогов, обучающихся, родителей и других участников образовательных</w:t>
      </w:r>
      <w:r w:rsidRPr="00BB76FE">
        <w:rPr>
          <w:rFonts w:cs="Times New Roman"/>
          <w:spacing w:val="1"/>
          <w:sz w:val="24"/>
          <w:szCs w:val="24"/>
        </w:rPr>
        <w:t xml:space="preserve"> </w:t>
      </w:r>
      <w:r w:rsidRPr="00BB76FE">
        <w:rPr>
          <w:rFonts w:cs="Times New Roman"/>
          <w:sz w:val="24"/>
          <w:szCs w:val="24"/>
        </w:rPr>
        <w:t>отношений по её созданию, поддержанию, использованию в воспитательном процессе:</w:t>
      </w:r>
    </w:p>
    <w:p w:rsidR="00F446AD" w:rsidRPr="00BB76FE" w:rsidRDefault="00F446AD" w:rsidP="00AB3058">
      <w:pPr>
        <w:numPr>
          <w:ilvl w:val="0"/>
          <w:numId w:val="30"/>
        </w:numPr>
        <w:tabs>
          <w:tab w:val="left" w:pos="993"/>
        </w:tabs>
        <w:spacing w:line="276" w:lineRule="auto"/>
        <w:ind w:left="0" w:firstLine="567"/>
        <w:rPr>
          <w:rFonts w:eastAsia="Calibri" w:cs="Times New Roman"/>
          <w:sz w:val="24"/>
          <w:szCs w:val="24"/>
        </w:rPr>
      </w:pPr>
      <w:r w:rsidRPr="00BB76FE">
        <w:rPr>
          <w:rFonts w:eastAsia="Calibri" w:cs="Times New Roman"/>
          <w:sz w:val="24"/>
          <w:szCs w:val="24"/>
        </w:rPr>
        <w:t>оформление внешнего вида здания, фасада, холла при входе</w:t>
      </w:r>
      <w:bookmarkStart w:id="137" w:name="_Hlk106819027"/>
      <w:r w:rsidRPr="00BB76FE">
        <w:rPr>
          <w:rFonts w:eastAsia="Calibri" w:cs="Times New Roman"/>
          <w:sz w:val="24"/>
          <w:szCs w:val="24"/>
        </w:rPr>
        <w:t xml:space="preserve"> в общеобразовательную организацию</w:t>
      </w:r>
      <w:bookmarkEnd w:id="137"/>
      <w:r w:rsidRPr="00BB76FE">
        <w:rPr>
          <w:rFonts w:eastAsia="Calibri" w:cs="Times New Roman"/>
          <w:sz w:val="24"/>
          <w:szCs w:val="24"/>
        </w:rPr>
        <w:t xml:space="preserve"> государственной символикой Российской Федерации;</w:t>
      </w:r>
    </w:p>
    <w:p w:rsidR="00F446AD" w:rsidRPr="00BB76FE" w:rsidRDefault="00F446AD" w:rsidP="00AB3058">
      <w:pPr>
        <w:numPr>
          <w:ilvl w:val="0"/>
          <w:numId w:val="30"/>
        </w:numPr>
        <w:tabs>
          <w:tab w:val="left" w:pos="993"/>
        </w:tabs>
        <w:spacing w:line="276" w:lineRule="auto"/>
        <w:ind w:left="0" w:firstLine="567"/>
        <w:rPr>
          <w:rFonts w:eastAsia="Calibri" w:cs="Times New Roman"/>
          <w:sz w:val="24"/>
          <w:szCs w:val="24"/>
        </w:rPr>
      </w:pPr>
      <w:r w:rsidRPr="00BB76FE">
        <w:rPr>
          <w:rFonts w:eastAsia="Calibri" w:cs="Times New Roman"/>
          <w:sz w:val="24"/>
          <w:szCs w:val="24"/>
        </w:rPr>
        <w:t>организацию и проведение церемоний поднятия (спуска) государственного флага Российской Федерации (еженедельно по понедельникам);</w:t>
      </w:r>
    </w:p>
    <w:p w:rsidR="00F446AD" w:rsidRPr="00BB76FE" w:rsidRDefault="00F446AD" w:rsidP="00AB3058">
      <w:pPr>
        <w:numPr>
          <w:ilvl w:val="0"/>
          <w:numId w:val="30"/>
        </w:numPr>
        <w:tabs>
          <w:tab w:val="left" w:pos="993"/>
        </w:tabs>
        <w:spacing w:after="160" w:line="276" w:lineRule="auto"/>
        <w:ind w:left="0" w:firstLine="567"/>
        <w:rPr>
          <w:rFonts w:eastAsia="Calibri" w:cs="Times New Roman"/>
          <w:sz w:val="24"/>
          <w:szCs w:val="24"/>
        </w:rPr>
      </w:pPr>
      <w:r w:rsidRPr="00BB76FE">
        <w:rPr>
          <w:rFonts w:cs="Times New Roman"/>
          <w:sz w:val="24"/>
          <w:szCs w:val="24"/>
        </w:rPr>
        <w:t>размещение на стенах гимназии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 п.);</w:t>
      </w:r>
    </w:p>
    <w:p w:rsidR="00F446AD" w:rsidRPr="00BB76FE" w:rsidRDefault="00F446AD" w:rsidP="00AB3058">
      <w:pPr>
        <w:numPr>
          <w:ilvl w:val="0"/>
          <w:numId w:val="30"/>
        </w:numPr>
        <w:tabs>
          <w:tab w:val="left" w:pos="993"/>
        </w:tabs>
        <w:spacing w:after="160" w:line="276" w:lineRule="auto"/>
        <w:ind w:left="0" w:firstLine="567"/>
        <w:rPr>
          <w:rFonts w:eastAsia="Calibri" w:cs="Times New Roman"/>
          <w:sz w:val="24"/>
          <w:szCs w:val="24"/>
        </w:rPr>
      </w:pPr>
      <w:r w:rsidRPr="00BB76FE">
        <w:rPr>
          <w:rFonts w:cs="Times New Roman"/>
          <w:sz w:val="24"/>
          <w:szCs w:val="24"/>
        </w:rPr>
        <w:t>благоустройство классных кабинетов, классные руководители осуществляют вместе с обучающимися своих классов, это позволяет обучающимся проявить  фантазию и творческие способности, создает повод для длительного общения классного руководителя с обучающимися;</w:t>
      </w:r>
    </w:p>
    <w:p w:rsidR="00F446AD" w:rsidRPr="00BB76FE" w:rsidRDefault="00F446AD" w:rsidP="00AB3058">
      <w:pPr>
        <w:numPr>
          <w:ilvl w:val="0"/>
          <w:numId w:val="30"/>
        </w:numPr>
        <w:tabs>
          <w:tab w:val="left" w:pos="993"/>
        </w:tabs>
        <w:spacing w:after="160" w:line="276" w:lineRule="auto"/>
        <w:ind w:left="0" w:firstLine="567"/>
        <w:rPr>
          <w:rFonts w:eastAsia="Calibri" w:cs="Times New Roman"/>
          <w:sz w:val="24"/>
          <w:szCs w:val="24"/>
        </w:rPr>
      </w:pPr>
      <w:r w:rsidRPr="00BB76FE">
        <w:rPr>
          <w:rFonts w:cs="Times New Roman"/>
          <w:sz w:val="24"/>
          <w:szCs w:val="24"/>
        </w:rPr>
        <w:t>совместная с обучающимися разработка, создание и популяризация особой символики (флаг, гимн, логотип школы),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F446AD" w:rsidRPr="00BB76FE" w:rsidRDefault="00F446AD" w:rsidP="00AB3058">
      <w:pPr>
        <w:pStyle w:val="ab"/>
        <w:widowControl w:val="0"/>
        <w:numPr>
          <w:ilvl w:val="0"/>
          <w:numId w:val="30"/>
        </w:numPr>
        <w:autoSpaceDE w:val="0"/>
        <w:autoSpaceDN w:val="0"/>
        <w:spacing w:after="0"/>
        <w:ind w:left="0" w:firstLine="567"/>
        <w:contextualSpacing w:val="0"/>
        <w:jc w:val="both"/>
        <w:rPr>
          <w:rFonts w:ascii="Times New Roman" w:eastAsia="Calibri" w:hAnsi="Times New Roman" w:cs="Times New Roman"/>
          <w:sz w:val="24"/>
          <w:szCs w:val="24"/>
        </w:rPr>
      </w:pPr>
      <w:r w:rsidRPr="00BB76FE">
        <w:rPr>
          <w:rFonts w:ascii="Times New Roman" w:hAnsi="Times New Roman" w:cs="Times New Roman"/>
          <w:bCs/>
          <w:sz w:val="24"/>
          <w:szCs w:val="24"/>
        </w:rPr>
        <w:t>деятельность  коллектива по</w:t>
      </w:r>
      <w:r w:rsidRPr="00BB76FE">
        <w:rPr>
          <w:rFonts w:ascii="Times New Roman" w:hAnsi="Times New Roman" w:cs="Times New Roman"/>
          <w:b/>
          <w:bCs/>
          <w:sz w:val="24"/>
          <w:szCs w:val="24"/>
        </w:rPr>
        <w:t xml:space="preserve"> </w:t>
      </w:r>
      <w:r w:rsidRPr="00BB76FE">
        <w:rPr>
          <w:rFonts w:ascii="Times New Roman" w:hAnsi="Times New Roman" w:cs="Times New Roman"/>
          <w:sz w:val="24"/>
          <w:szCs w:val="24"/>
        </w:rPr>
        <w:t xml:space="preserve">разработке </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оформлению</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пространств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проведения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значимых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событий,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праздников,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церемоний,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торжественных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линеек,</w:t>
      </w:r>
      <w:r w:rsidRPr="00BB76FE">
        <w:rPr>
          <w:rFonts w:ascii="Times New Roman" w:hAnsi="Times New Roman" w:cs="Times New Roman"/>
          <w:spacing w:val="71"/>
          <w:sz w:val="24"/>
          <w:szCs w:val="24"/>
        </w:rPr>
        <w:t xml:space="preserve"> </w:t>
      </w:r>
      <w:r w:rsidRPr="00BB76FE">
        <w:rPr>
          <w:rFonts w:ascii="Times New Roman" w:hAnsi="Times New Roman" w:cs="Times New Roman"/>
          <w:sz w:val="24"/>
          <w:szCs w:val="24"/>
        </w:rPr>
        <w:t>творческих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вечеров</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(событийный дизайн);</w:t>
      </w:r>
    </w:p>
    <w:p w:rsidR="00F446AD" w:rsidRPr="00BB76FE" w:rsidRDefault="00F446AD" w:rsidP="00AB3058">
      <w:pPr>
        <w:numPr>
          <w:ilvl w:val="0"/>
          <w:numId w:val="189"/>
        </w:numPr>
        <w:tabs>
          <w:tab w:val="left" w:pos="993"/>
        </w:tabs>
        <w:spacing w:after="160" w:line="276" w:lineRule="auto"/>
        <w:ind w:left="0" w:firstLine="567"/>
        <w:rPr>
          <w:rFonts w:eastAsia="Calibri" w:cs="Times New Roman"/>
          <w:sz w:val="24"/>
          <w:szCs w:val="24"/>
        </w:rPr>
      </w:pPr>
      <w:r w:rsidRPr="00BB76FE">
        <w:rPr>
          <w:rFonts w:eastAsia="Calibri" w:cs="Times New Roman"/>
          <w:sz w:val="24"/>
          <w:szCs w:val="24"/>
        </w:rPr>
        <w:lastRenderedPageBreak/>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F446AD" w:rsidRPr="00BB76FE" w:rsidRDefault="00F446AD" w:rsidP="00AB3058">
      <w:pPr>
        <w:numPr>
          <w:ilvl w:val="0"/>
          <w:numId w:val="189"/>
        </w:numPr>
        <w:tabs>
          <w:tab w:val="left" w:pos="993"/>
        </w:tabs>
        <w:spacing w:after="160" w:line="276" w:lineRule="auto"/>
        <w:ind w:left="0" w:firstLine="567"/>
        <w:rPr>
          <w:rFonts w:eastAsia="Calibri" w:cs="Times New Roman"/>
          <w:sz w:val="24"/>
          <w:szCs w:val="24"/>
        </w:rPr>
      </w:pPr>
      <w:r w:rsidRPr="00BB76FE">
        <w:rPr>
          <w:rFonts w:eastAsia="Calibri" w:cs="Times New Roman"/>
          <w:sz w:val="24"/>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F446AD" w:rsidRPr="00BB76FE" w:rsidRDefault="00F446AD" w:rsidP="00AB3058">
      <w:pPr>
        <w:numPr>
          <w:ilvl w:val="0"/>
          <w:numId w:val="189"/>
        </w:numPr>
        <w:tabs>
          <w:tab w:val="left" w:pos="993"/>
        </w:tabs>
        <w:spacing w:after="160" w:line="276" w:lineRule="auto"/>
        <w:ind w:left="0" w:firstLine="567"/>
        <w:rPr>
          <w:rFonts w:eastAsia="Calibri" w:cs="Times New Roman"/>
          <w:sz w:val="24"/>
          <w:szCs w:val="24"/>
        </w:rPr>
      </w:pPr>
      <w:r w:rsidRPr="00BB76FE">
        <w:rPr>
          <w:rFonts w:eastAsia="Calibri" w:cs="Times New Roman"/>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F446AD" w:rsidRPr="00BB76FE" w:rsidRDefault="00F446AD" w:rsidP="00AB3058">
      <w:pPr>
        <w:numPr>
          <w:ilvl w:val="0"/>
          <w:numId w:val="189"/>
        </w:numPr>
        <w:tabs>
          <w:tab w:val="left" w:pos="993"/>
        </w:tabs>
        <w:spacing w:after="160" w:line="276" w:lineRule="auto"/>
        <w:ind w:left="0" w:firstLine="567"/>
        <w:rPr>
          <w:rFonts w:eastAsia="Calibri" w:cs="Times New Roman"/>
          <w:sz w:val="24"/>
          <w:szCs w:val="24"/>
        </w:rPr>
      </w:pPr>
      <w:r w:rsidRPr="00BB76FE">
        <w:rPr>
          <w:rFonts w:eastAsia="Calibri" w:cs="Times New Roman"/>
          <w:sz w:val="24"/>
          <w:szCs w:val="24"/>
        </w:rPr>
        <w:t xml:space="preserve">разработку и обновление материалов (стендов, плакатов,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F446AD" w:rsidRPr="00BB76FE" w:rsidRDefault="00F446AD" w:rsidP="00F446AD">
      <w:pPr>
        <w:tabs>
          <w:tab w:val="left" w:pos="993"/>
        </w:tabs>
        <w:spacing w:line="276" w:lineRule="auto"/>
        <w:ind w:firstLine="567"/>
        <w:rPr>
          <w:rFonts w:eastAsia="Calibri" w:cs="Times New Roman"/>
          <w:sz w:val="24"/>
          <w:szCs w:val="24"/>
        </w:rPr>
      </w:pPr>
      <w:r w:rsidRPr="00BB76FE">
        <w:rPr>
          <w:rFonts w:eastAsia="Calibri"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F446AD" w:rsidRPr="00BB76FE" w:rsidRDefault="00F446AD" w:rsidP="00F446AD">
      <w:pPr>
        <w:pStyle w:val="a3"/>
        <w:tabs>
          <w:tab w:val="left" w:pos="4844"/>
          <w:tab w:val="left" w:pos="5849"/>
          <w:tab w:val="left" w:pos="7252"/>
          <w:tab w:val="left" w:pos="7998"/>
        </w:tabs>
        <w:spacing w:line="276" w:lineRule="auto"/>
        <w:ind w:right="-1" w:firstLine="567"/>
      </w:pPr>
    </w:p>
    <w:p w:rsidR="00F446AD" w:rsidRPr="00BB76FE" w:rsidRDefault="00F446AD" w:rsidP="00F446AD">
      <w:pPr>
        <w:pStyle w:val="1"/>
        <w:spacing w:line="276" w:lineRule="auto"/>
        <w:ind w:right="-7" w:firstLine="567"/>
        <w:rPr>
          <w:rFonts w:ascii="Times New Roman" w:hAnsi="Times New Roman"/>
          <w:b w:val="0"/>
          <w:sz w:val="24"/>
          <w:szCs w:val="24"/>
        </w:rPr>
      </w:pPr>
      <w:r w:rsidRPr="00BB76FE">
        <w:rPr>
          <w:rFonts w:ascii="Times New Roman" w:hAnsi="Times New Roman"/>
          <w:sz w:val="24"/>
          <w:szCs w:val="24"/>
        </w:rPr>
        <w:t>2.2.11. Социальное</w:t>
      </w:r>
      <w:r w:rsidRPr="00BB76FE">
        <w:rPr>
          <w:rFonts w:ascii="Times New Roman" w:hAnsi="Times New Roman"/>
          <w:spacing w:val="-4"/>
          <w:sz w:val="24"/>
          <w:szCs w:val="24"/>
        </w:rPr>
        <w:t xml:space="preserve"> </w:t>
      </w:r>
      <w:r w:rsidRPr="00BB76FE">
        <w:rPr>
          <w:rFonts w:ascii="Times New Roman" w:hAnsi="Times New Roman"/>
          <w:sz w:val="24"/>
          <w:szCs w:val="24"/>
        </w:rPr>
        <w:t>партнёрство</w:t>
      </w:r>
    </w:p>
    <w:p w:rsidR="00F446AD" w:rsidRPr="00BB76FE" w:rsidRDefault="00F446AD" w:rsidP="00F446AD">
      <w:pPr>
        <w:tabs>
          <w:tab w:val="left" w:pos="284"/>
        </w:tabs>
        <w:spacing w:line="276" w:lineRule="auto"/>
        <w:ind w:right="-7" w:firstLine="567"/>
        <w:rPr>
          <w:rFonts w:cs="Times New Roman"/>
          <w:sz w:val="24"/>
          <w:szCs w:val="24"/>
        </w:rPr>
      </w:pPr>
      <w:r w:rsidRPr="00BB76FE">
        <w:rPr>
          <w:rFonts w:cs="Times New Roman"/>
          <w:sz w:val="24"/>
          <w:szCs w:val="24"/>
        </w:rPr>
        <w:tab/>
        <w:t>Реализация</w:t>
      </w:r>
      <w:r w:rsidRPr="00BB76FE">
        <w:rPr>
          <w:rFonts w:cs="Times New Roman"/>
          <w:spacing w:val="1"/>
          <w:sz w:val="24"/>
          <w:szCs w:val="24"/>
        </w:rPr>
        <w:t xml:space="preserve"> </w:t>
      </w:r>
      <w:r w:rsidRPr="00BB76FE">
        <w:rPr>
          <w:rFonts w:cs="Times New Roman"/>
          <w:sz w:val="24"/>
          <w:szCs w:val="24"/>
        </w:rPr>
        <w:t>воспитательного</w:t>
      </w:r>
      <w:r w:rsidRPr="00BB76FE">
        <w:rPr>
          <w:rFonts w:cs="Times New Roman"/>
          <w:spacing w:val="1"/>
          <w:sz w:val="24"/>
          <w:szCs w:val="24"/>
        </w:rPr>
        <w:t xml:space="preserve"> </w:t>
      </w:r>
      <w:r w:rsidRPr="00BB76FE">
        <w:rPr>
          <w:rFonts w:cs="Times New Roman"/>
          <w:sz w:val="24"/>
          <w:szCs w:val="24"/>
        </w:rPr>
        <w:t>потенциала</w:t>
      </w:r>
      <w:r w:rsidRPr="00BB76FE">
        <w:rPr>
          <w:rFonts w:cs="Times New Roman"/>
          <w:spacing w:val="1"/>
          <w:sz w:val="24"/>
          <w:szCs w:val="24"/>
        </w:rPr>
        <w:t xml:space="preserve"> </w:t>
      </w:r>
      <w:r w:rsidRPr="00BB76FE">
        <w:rPr>
          <w:rFonts w:cs="Times New Roman"/>
          <w:sz w:val="24"/>
          <w:szCs w:val="24"/>
        </w:rPr>
        <w:t>социального</w:t>
      </w:r>
      <w:r w:rsidRPr="00BB76FE">
        <w:rPr>
          <w:rFonts w:cs="Times New Roman"/>
          <w:spacing w:val="1"/>
          <w:sz w:val="24"/>
          <w:szCs w:val="24"/>
        </w:rPr>
        <w:t xml:space="preserve"> </w:t>
      </w:r>
      <w:r w:rsidRPr="00BB76FE">
        <w:rPr>
          <w:rFonts w:cs="Times New Roman"/>
          <w:sz w:val="24"/>
          <w:szCs w:val="24"/>
        </w:rPr>
        <w:t>партнёрства</w:t>
      </w:r>
      <w:r w:rsidRPr="00BB76FE">
        <w:rPr>
          <w:rFonts w:cs="Times New Roman"/>
          <w:spacing w:val="1"/>
          <w:sz w:val="24"/>
          <w:szCs w:val="24"/>
        </w:rPr>
        <w:t xml:space="preserve"> </w:t>
      </w:r>
      <w:r w:rsidRPr="00BB76FE">
        <w:rPr>
          <w:rFonts w:cs="Times New Roman"/>
          <w:sz w:val="24"/>
          <w:szCs w:val="24"/>
        </w:rPr>
        <w:t xml:space="preserve">предусматривает: </w:t>
      </w:r>
    </w:p>
    <w:p w:rsidR="00F446AD" w:rsidRPr="00BB76FE" w:rsidRDefault="00F446AD" w:rsidP="00AB3058">
      <w:pPr>
        <w:pStyle w:val="ab"/>
        <w:widowControl w:val="0"/>
        <w:numPr>
          <w:ilvl w:val="0"/>
          <w:numId w:val="190"/>
        </w:numPr>
        <w:tabs>
          <w:tab w:val="left" w:pos="360"/>
        </w:tabs>
        <w:autoSpaceDE w:val="0"/>
        <w:autoSpaceDN w:val="0"/>
        <w:spacing w:after="0"/>
        <w:ind w:left="0" w:right="-7"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участие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представителей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организаций-партнёров,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том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числе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67"/>
          <w:sz w:val="24"/>
          <w:szCs w:val="24"/>
        </w:rPr>
        <w:t xml:space="preserve"> </w:t>
      </w:r>
      <w:r w:rsidRPr="00BB76FE">
        <w:rPr>
          <w:rFonts w:ascii="Times New Roman" w:hAnsi="Times New Roman" w:cs="Times New Roman"/>
          <w:sz w:val="24"/>
          <w:szCs w:val="24"/>
        </w:rPr>
        <w:t>соответствии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договорами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сотрудничестве,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проведении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отдельных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мероприятий в рамках рабочей программы воспитания и календарного плана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воспитательной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работы</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(дни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открытых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дверей,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государственные,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региональные,</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школьные</w:t>
      </w:r>
      <w:r w:rsidRPr="00BB76FE">
        <w:rPr>
          <w:rFonts w:ascii="Times New Roman" w:hAnsi="Times New Roman" w:cs="Times New Roman"/>
          <w:spacing w:val="-5"/>
          <w:sz w:val="24"/>
          <w:szCs w:val="24"/>
        </w:rPr>
        <w:t xml:space="preserve"> </w:t>
      </w:r>
      <w:r w:rsidRPr="00BB76FE">
        <w:rPr>
          <w:rFonts w:ascii="Times New Roman" w:hAnsi="Times New Roman" w:cs="Times New Roman"/>
          <w:sz w:val="24"/>
          <w:szCs w:val="24"/>
        </w:rPr>
        <w:t>праздники,</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торжественные</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мероприятия</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т.</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п.);</w:t>
      </w:r>
    </w:p>
    <w:p w:rsidR="00F446AD" w:rsidRPr="00BB76FE" w:rsidRDefault="00F446AD" w:rsidP="00AB3058">
      <w:pPr>
        <w:pStyle w:val="ab"/>
        <w:widowControl w:val="0"/>
        <w:numPr>
          <w:ilvl w:val="0"/>
          <w:numId w:val="190"/>
        </w:numPr>
        <w:tabs>
          <w:tab w:val="left" w:pos="360"/>
        </w:tabs>
        <w:autoSpaceDE w:val="0"/>
        <w:autoSpaceDN w:val="0"/>
        <w:spacing w:after="0"/>
        <w:ind w:left="0" w:right="-7"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участие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представителей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организаций-партнёров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проведении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отдельных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уроков,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внеурочных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занятий,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внешкольных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мероприятий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соответствующей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тематической</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направленности;</w:t>
      </w:r>
    </w:p>
    <w:p w:rsidR="00F446AD" w:rsidRPr="00BB76FE" w:rsidRDefault="00F446AD" w:rsidP="00AB3058">
      <w:pPr>
        <w:pStyle w:val="ab"/>
        <w:widowControl w:val="0"/>
        <w:numPr>
          <w:ilvl w:val="0"/>
          <w:numId w:val="190"/>
        </w:numPr>
        <w:tabs>
          <w:tab w:val="left" w:pos="284"/>
          <w:tab w:val="left" w:pos="360"/>
          <w:tab w:val="left" w:pos="9072"/>
        </w:tabs>
        <w:autoSpaceDE w:val="0"/>
        <w:autoSpaceDN w:val="0"/>
        <w:spacing w:after="0"/>
        <w:ind w:left="0" w:right="-7"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проведение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на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базе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организаций-партнёров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отдельных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уроков,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занятий,</w:t>
      </w:r>
      <w:r w:rsidRPr="00BB76FE">
        <w:rPr>
          <w:rFonts w:ascii="Times New Roman" w:hAnsi="Times New Roman" w:cs="Times New Roman"/>
          <w:spacing w:val="-6"/>
          <w:sz w:val="24"/>
          <w:szCs w:val="24"/>
        </w:rPr>
        <w:t xml:space="preserve"> </w:t>
      </w:r>
      <w:r w:rsidRPr="00BB76FE">
        <w:rPr>
          <w:rFonts w:ascii="Times New Roman" w:hAnsi="Times New Roman" w:cs="Times New Roman"/>
          <w:sz w:val="24"/>
          <w:szCs w:val="24"/>
        </w:rPr>
        <w:t>внешкольных</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мероприятий,</w:t>
      </w:r>
      <w:r w:rsidRPr="00BB76FE">
        <w:rPr>
          <w:rFonts w:ascii="Times New Roman" w:hAnsi="Times New Roman" w:cs="Times New Roman"/>
          <w:spacing w:val="-6"/>
          <w:sz w:val="24"/>
          <w:szCs w:val="24"/>
        </w:rPr>
        <w:t xml:space="preserve"> </w:t>
      </w:r>
      <w:r w:rsidRPr="00BB76FE">
        <w:rPr>
          <w:rFonts w:ascii="Times New Roman" w:hAnsi="Times New Roman" w:cs="Times New Roman"/>
          <w:sz w:val="24"/>
          <w:szCs w:val="24"/>
        </w:rPr>
        <w:t>акций</w:t>
      </w:r>
      <w:r w:rsidRPr="00BB76FE">
        <w:rPr>
          <w:rFonts w:ascii="Times New Roman" w:hAnsi="Times New Roman" w:cs="Times New Roman"/>
          <w:spacing w:val="-4"/>
          <w:sz w:val="24"/>
          <w:szCs w:val="24"/>
        </w:rPr>
        <w:t xml:space="preserve"> </w:t>
      </w:r>
      <w:r w:rsidRPr="00BB76FE">
        <w:rPr>
          <w:rFonts w:ascii="Times New Roman" w:hAnsi="Times New Roman" w:cs="Times New Roman"/>
          <w:sz w:val="24"/>
          <w:szCs w:val="24"/>
        </w:rPr>
        <w:t>воспитательной</w:t>
      </w:r>
      <w:r w:rsidRPr="00BB76FE">
        <w:rPr>
          <w:rFonts w:ascii="Times New Roman" w:hAnsi="Times New Roman" w:cs="Times New Roman"/>
          <w:spacing w:val="-6"/>
          <w:sz w:val="24"/>
          <w:szCs w:val="24"/>
        </w:rPr>
        <w:t xml:space="preserve"> </w:t>
      </w:r>
      <w:r w:rsidRPr="00BB76FE">
        <w:rPr>
          <w:rFonts w:ascii="Times New Roman" w:hAnsi="Times New Roman" w:cs="Times New Roman"/>
          <w:sz w:val="24"/>
          <w:szCs w:val="24"/>
        </w:rPr>
        <w:t>направленности;</w:t>
      </w:r>
    </w:p>
    <w:p w:rsidR="00F446AD" w:rsidRPr="00BB76FE" w:rsidRDefault="00F446AD" w:rsidP="00AB3058">
      <w:pPr>
        <w:pStyle w:val="ab"/>
        <w:widowControl w:val="0"/>
        <w:numPr>
          <w:ilvl w:val="0"/>
          <w:numId w:val="190"/>
        </w:numPr>
        <w:tabs>
          <w:tab w:val="left" w:pos="284"/>
          <w:tab w:val="left" w:pos="360"/>
          <w:tab w:val="left" w:pos="9072"/>
        </w:tabs>
        <w:autoSpaceDE w:val="0"/>
        <w:autoSpaceDN w:val="0"/>
        <w:spacing w:after="0"/>
        <w:ind w:left="0" w:right="-7"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открытые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дискуссионные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площадки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(детские,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педагогические,</w:t>
      </w:r>
      <w:r w:rsidRPr="00BB76FE">
        <w:rPr>
          <w:rFonts w:ascii="Times New Roman" w:hAnsi="Times New Roman" w:cs="Times New Roman"/>
          <w:spacing w:val="-67"/>
          <w:sz w:val="24"/>
          <w:szCs w:val="24"/>
        </w:rPr>
        <w:t xml:space="preserve"> </w:t>
      </w:r>
      <w:r w:rsidRPr="00BB76FE">
        <w:rPr>
          <w:rFonts w:ascii="Times New Roman" w:hAnsi="Times New Roman" w:cs="Times New Roman"/>
          <w:sz w:val="24"/>
          <w:szCs w:val="24"/>
        </w:rPr>
        <w:t>родительские,</w:t>
      </w:r>
      <w:r w:rsidRPr="00BB76FE">
        <w:rPr>
          <w:rFonts w:ascii="Times New Roman" w:hAnsi="Times New Roman" w:cs="Times New Roman"/>
          <w:spacing w:val="7"/>
          <w:sz w:val="24"/>
          <w:szCs w:val="24"/>
        </w:rPr>
        <w:t xml:space="preserve"> </w:t>
      </w:r>
      <w:r w:rsidRPr="00BB76FE">
        <w:rPr>
          <w:rFonts w:ascii="Times New Roman" w:hAnsi="Times New Roman" w:cs="Times New Roman"/>
          <w:sz w:val="24"/>
          <w:szCs w:val="24"/>
        </w:rPr>
        <w:t>совместные)</w:t>
      </w:r>
      <w:r w:rsidRPr="00BB76FE">
        <w:rPr>
          <w:rFonts w:ascii="Times New Roman" w:hAnsi="Times New Roman" w:cs="Times New Roman"/>
          <w:spacing w:val="5"/>
          <w:sz w:val="24"/>
          <w:szCs w:val="24"/>
        </w:rPr>
        <w:t xml:space="preserve"> </w:t>
      </w:r>
      <w:r w:rsidRPr="00BB76FE">
        <w:rPr>
          <w:rFonts w:ascii="Times New Roman" w:hAnsi="Times New Roman" w:cs="Times New Roman"/>
          <w:sz w:val="24"/>
          <w:szCs w:val="24"/>
        </w:rPr>
        <w:t>с</w:t>
      </w:r>
      <w:r w:rsidRPr="00BB76FE">
        <w:rPr>
          <w:rFonts w:ascii="Times New Roman" w:hAnsi="Times New Roman" w:cs="Times New Roman"/>
          <w:spacing w:val="5"/>
          <w:sz w:val="24"/>
          <w:szCs w:val="24"/>
        </w:rPr>
        <w:t xml:space="preserve"> </w:t>
      </w:r>
      <w:r w:rsidRPr="00BB76FE">
        <w:rPr>
          <w:rFonts w:ascii="Times New Roman" w:hAnsi="Times New Roman" w:cs="Times New Roman"/>
          <w:sz w:val="24"/>
          <w:szCs w:val="24"/>
        </w:rPr>
        <w:t>представителями</w:t>
      </w:r>
      <w:r w:rsidRPr="00BB76FE">
        <w:rPr>
          <w:rFonts w:ascii="Times New Roman" w:hAnsi="Times New Roman" w:cs="Times New Roman"/>
          <w:spacing w:val="6"/>
          <w:sz w:val="24"/>
          <w:szCs w:val="24"/>
        </w:rPr>
        <w:t xml:space="preserve"> </w:t>
      </w:r>
      <w:r w:rsidRPr="00BB76FE">
        <w:rPr>
          <w:rFonts w:ascii="Times New Roman" w:hAnsi="Times New Roman" w:cs="Times New Roman"/>
          <w:sz w:val="24"/>
          <w:szCs w:val="24"/>
        </w:rPr>
        <w:t>организаций-партнёров</w:t>
      </w:r>
      <w:r w:rsidRPr="00BB76FE">
        <w:rPr>
          <w:rFonts w:ascii="Times New Roman" w:hAnsi="Times New Roman" w:cs="Times New Roman"/>
          <w:spacing w:val="4"/>
          <w:sz w:val="24"/>
          <w:szCs w:val="24"/>
        </w:rPr>
        <w:t xml:space="preserve"> </w:t>
      </w:r>
      <w:r w:rsidRPr="00BB76FE">
        <w:rPr>
          <w:rFonts w:ascii="Times New Roman" w:hAnsi="Times New Roman" w:cs="Times New Roman"/>
          <w:sz w:val="24"/>
          <w:szCs w:val="24"/>
        </w:rPr>
        <w:t>для обсуждений актуальных проблем, касающихся жизни общеобразовательной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организации,</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муниципального образования,</w:t>
      </w:r>
      <w:r w:rsidRPr="00BB76FE">
        <w:rPr>
          <w:rFonts w:ascii="Times New Roman" w:hAnsi="Times New Roman" w:cs="Times New Roman"/>
          <w:spacing w:val="-4"/>
          <w:sz w:val="24"/>
          <w:szCs w:val="24"/>
        </w:rPr>
        <w:t xml:space="preserve"> </w:t>
      </w:r>
      <w:r w:rsidRPr="00BB76FE">
        <w:rPr>
          <w:rFonts w:ascii="Times New Roman" w:hAnsi="Times New Roman" w:cs="Times New Roman"/>
          <w:sz w:val="24"/>
          <w:szCs w:val="24"/>
        </w:rPr>
        <w:t>региона,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страны;</w:t>
      </w:r>
    </w:p>
    <w:p w:rsidR="00F446AD" w:rsidRPr="00BB76FE" w:rsidRDefault="00F446AD" w:rsidP="00AB3058">
      <w:pPr>
        <w:pStyle w:val="ab"/>
        <w:widowControl w:val="0"/>
        <w:numPr>
          <w:ilvl w:val="0"/>
          <w:numId w:val="190"/>
        </w:numPr>
        <w:tabs>
          <w:tab w:val="left" w:pos="284"/>
          <w:tab w:val="left" w:pos="360"/>
          <w:tab w:val="left" w:pos="3014"/>
          <w:tab w:val="left" w:pos="5256"/>
          <w:tab w:val="left" w:pos="6262"/>
          <w:tab w:val="left" w:pos="8789"/>
        </w:tabs>
        <w:autoSpaceDE w:val="0"/>
        <w:autoSpaceDN w:val="0"/>
        <w:spacing w:after="0"/>
        <w:ind w:left="0" w:right="-7" w:firstLine="0"/>
        <w:contextualSpacing w:val="0"/>
        <w:jc w:val="both"/>
        <w:rPr>
          <w:rFonts w:ascii="Times New Roman" w:hAnsi="Times New Roman" w:cs="Times New Roman"/>
          <w:sz w:val="24"/>
          <w:szCs w:val="24"/>
        </w:rPr>
      </w:pPr>
      <w:r w:rsidRPr="00BB76FE">
        <w:rPr>
          <w:rFonts w:ascii="Times New Roman" w:hAnsi="Times New Roman" w:cs="Times New Roman"/>
          <w:sz w:val="24"/>
          <w:szCs w:val="24"/>
        </w:rPr>
        <w:t>социальные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проекты,</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совместно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разрабатываемые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реализуемые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обучающимися, педагогами с организациями-партнёрами</w:t>
      </w:r>
      <w:r w:rsidRPr="00BB76FE">
        <w:rPr>
          <w:rFonts w:ascii="Times New Roman" w:hAnsi="Times New Roman" w:cs="Times New Roman"/>
          <w:spacing w:val="-68"/>
          <w:sz w:val="24"/>
          <w:szCs w:val="24"/>
        </w:rPr>
        <w:t xml:space="preserve">      </w:t>
      </w:r>
      <w:r w:rsidRPr="00BB76FE">
        <w:rPr>
          <w:rFonts w:ascii="Times New Roman" w:hAnsi="Times New Roman" w:cs="Times New Roman"/>
          <w:sz w:val="24"/>
          <w:szCs w:val="24"/>
        </w:rPr>
        <w:t xml:space="preserve"> благотворительной,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экологической,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патриотической,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трудовой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т. д.</w:t>
      </w:r>
      <w:r w:rsidRPr="00BB76FE">
        <w:rPr>
          <w:rFonts w:ascii="Times New Roman" w:hAnsi="Times New Roman" w:cs="Times New Roman"/>
          <w:spacing w:val="-67"/>
          <w:sz w:val="24"/>
          <w:szCs w:val="24"/>
        </w:rPr>
        <w:t xml:space="preserve"> </w:t>
      </w:r>
      <w:r w:rsidRPr="00BB76FE">
        <w:rPr>
          <w:rFonts w:ascii="Times New Roman" w:hAnsi="Times New Roman" w:cs="Times New Roman"/>
          <w:sz w:val="24"/>
          <w:szCs w:val="24"/>
        </w:rPr>
        <w:t>направленности,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ориентированные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на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воспитание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обучающихся,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преобразование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окружающего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социума,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позитивное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воздействие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на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социальное</w:t>
      </w:r>
      <w:r w:rsidRPr="00BB76FE">
        <w:rPr>
          <w:rFonts w:ascii="Times New Roman" w:hAnsi="Times New Roman" w:cs="Times New Roman"/>
          <w:spacing w:val="-4"/>
          <w:sz w:val="24"/>
          <w:szCs w:val="24"/>
        </w:rPr>
        <w:t xml:space="preserve"> </w:t>
      </w:r>
      <w:r w:rsidRPr="00BB76FE">
        <w:rPr>
          <w:rFonts w:ascii="Times New Roman" w:hAnsi="Times New Roman" w:cs="Times New Roman"/>
          <w:sz w:val="24"/>
          <w:szCs w:val="24"/>
        </w:rPr>
        <w:t>окружение.</w:t>
      </w:r>
    </w:p>
    <w:p w:rsidR="00F446AD" w:rsidRPr="00BB76FE" w:rsidRDefault="00F446AD" w:rsidP="00F446AD">
      <w:pPr>
        <w:tabs>
          <w:tab w:val="left" w:pos="284"/>
        </w:tabs>
        <w:spacing w:line="276" w:lineRule="auto"/>
        <w:ind w:right="-7" w:firstLine="567"/>
        <w:rPr>
          <w:rFonts w:cs="Times New Roman"/>
          <w:sz w:val="24"/>
          <w:szCs w:val="24"/>
        </w:rPr>
      </w:pPr>
      <w:r w:rsidRPr="00BB76FE">
        <w:rPr>
          <w:rFonts w:cs="Times New Roman"/>
          <w:sz w:val="24"/>
          <w:szCs w:val="24"/>
        </w:rPr>
        <w:lastRenderedPageBreak/>
        <w:tab/>
        <w:t>Социальными партнерами</w:t>
      </w:r>
      <w:r w:rsidRPr="00BB76FE">
        <w:rPr>
          <w:rFonts w:cs="Times New Roman"/>
          <w:spacing w:val="1"/>
          <w:sz w:val="24"/>
          <w:szCs w:val="24"/>
        </w:rPr>
        <w:t xml:space="preserve"> МБОУ «Сарай-Гирская СОШ</w:t>
      </w:r>
      <w:r w:rsidRPr="00BB76FE">
        <w:rPr>
          <w:rFonts w:cs="Times New Roman"/>
          <w:sz w:val="24"/>
          <w:szCs w:val="24"/>
        </w:rPr>
        <w:t>» являются:</w:t>
      </w:r>
    </w:p>
    <w:tbl>
      <w:tblPr>
        <w:tblStyle w:val="a9"/>
        <w:tblW w:w="9464" w:type="dxa"/>
        <w:tblLayout w:type="fixed"/>
        <w:tblLook w:val="04A0"/>
      </w:tblPr>
      <w:tblGrid>
        <w:gridCol w:w="4086"/>
        <w:gridCol w:w="5378"/>
      </w:tblGrid>
      <w:tr w:rsidR="00F446AD" w:rsidRPr="00BB76FE" w:rsidTr="00F446AD">
        <w:trPr>
          <w:trHeight w:val="279"/>
        </w:trPr>
        <w:tc>
          <w:tcPr>
            <w:tcW w:w="4086" w:type="dxa"/>
          </w:tcPr>
          <w:p w:rsidR="00F446AD" w:rsidRPr="00BB76FE" w:rsidRDefault="00F446AD" w:rsidP="00F446AD">
            <w:pPr>
              <w:tabs>
                <w:tab w:val="left" w:pos="1920"/>
              </w:tabs>
              <w:spacing w:line="276" w:lineRule="auto"/>
              <w:ind w:firstLine="567"/>
              <w:rPr>
                <w:rFonts w:eastAsia="Arial Unicode MS" w:cs="Times New Roman"/>
                <w:iCs/>
                <w:sz w:val="24"/>
                <w:szCs w:val="24"/>
              </w:rPr>
            </w:pPr>
            <w:r w:rsidRPr="00BB76FE">
              <w:rPr>
                <w:rFonts w:eastAsia="Arial Unicode MS" w:cs="Times New Roman"/>
                <w:iCs/>
                <w:sz w:val="24"/>
                <w:szCs w:val="24"/>
              </w:rPr>
              <w:t>Социальные  партнеры</w:t>
            </w:r>
          </w:p>
        </w:tc>
        <w:tc>
          <w:tcPr>
            <w:tcW w:w="5378" w:type="dxa"/>
          </w:tcPr>
          <w:p w:rsidR="00F446AD" w:rsidRPr="00BB76FE" w:rsidRDefault="00F446AD" w:rsidP="00F446AD">
            <w:pPr>
              <w:tabs>
                <w:tab w:val="left" w:pos="1920"/>
              </w:tabs>
              <w:spacing w:line="276" w:lineRule="auto"/>
              <w:ind w:firstLine="567"/>
              <w:jc w:val="center"/>
              <w:rPr>
                <w:rFonts w:eastAsia="Arial Unicode MS" w:cs="Times New Roman"/>
                <w:iCs/>
                <w:sz w:val="24"/>
                <w:szCs w:val="24"/>
              </w:rPr>
            </w:pPr>
            <w:r w:rsidRPr="00BB76FE">
              <w:rPr>
                <w:rStyle w:val="CharAttribute5"/>
                <w:rFonts w:ascii="Times New Roman" w:eastAsia="№Е" w:cs="Times New Roman" w:hint="default"/>
                <w:iCs/>
                <w:sz w:val="24"/>
                <w:szCs w:val="24"/>
              </w:rPr>
              <w:t xml:space="preserve">Содержание совместной деятельности </w:t>
            </w:r>
          </w:p>
        </w:tc>
      </w:tr>
      <w:tr w:rsidR="00F446AD" w:rsidRPr="00BB76FE" w:rsidTr="00F446AD">
        <w:trPr>
          <w:cantSplit/>
          <w:trHeight w:val="586"/>
        </w:trPr>
        <w:tc>
          <w:tcPr>
            <w:tcW w:w="4086" w:type="dxa"/>
            <w:shd w:val="clear" w:color="auto" w:fill="auto"/>
          </w:tcPr>
          <w:p w:rsidR="00F446AD" w:rsidRPr="00BB76FE" w:rsidRDefault="00F446AD" w:rsidP="00F446AD">
            <w:pPr>
              <w:spacing w:line="276" w:lineRule="auto"/>
              <w:jc w:val="left"/>
              <w:rPr>
                <w:rFonts w:eastAsia="Arial Unicode MS" w:cs="Times New Roman"/>
                <w:sz w:val="24"/>
                <w:szCs w:val="24"/>
              </w:rPr>
            </w:pPr>
            <w:r w:rsidRPr="00BB76FE">
              <w:rPr>
                <w:rFonts w:eastAsia="Arial Unicode MS" w:cs="Times New Roman"/>
                <w:sz w:val="24"/>
                <w:szCs w:val="24"/>
              </w:rPr>
              <w:t>Сарай-Гирская  сельская  библиотека</w:t>
            </w:r>
          </w:p>
        </w:tc>
        <w:tc>
          <w:tcPr>
            <w:tcW w:w="5378" w:type="dxa"/>
            <w:shd w:val="clear" w:color="auto" w:fill="auto"/>
          </w:tcPr>
          <w:p w:rsidR="00F446AD" w:rsidRPr="00BB76FE" w:rsidRDefault="00F446AD" w:rsidP="00F446AD">
            <w:pPr>
              <w:tabs>
                <w:tab w:val="left" w:pos="1920"/>
              </w:tabs>
              <w:spacing w:line="276" w:lineRule="auto"/>
              <w:ind w:firstLine="567"/>
              <w:rPr>
                <w:rFonts w:eastAsia="Arial Unicode MS" w:cs="Times New Roman"/>
                <w:sz w:val="24"/>
                <w:szCs w:val="24"/>
              </w:rPr>
            </w:pPr>
            <w:r w:rsidRPr="00BB76FE">
              <w:rPr>
                <w:rFonts w:eastAsia="Arial Unicode MS" w:cs="Times New Roman"/>
                <w:sz w:val="24"/>
                <w:szCs w:val="24"/>
              </w:rPr>
              <w:t>Тематические мероприятия на базе библиотеки.</w:t>
            </w:r>
          </w:p>
          <w:p w:rsidR="00F446AD" w:rsidRPr="00BB76FE" w:rsidRDefault="00F446AD" w:rsidP="00F446AD">
            <w:pPr>
              <w:tabs>
                <w:tab w:val="left" w:pos="1920"/>
              </w:tabs>
              <w:spacing w:line="276" w:lineRule="auto"/>
              <w:ind w:firstLine="567"/>
              <w:jc w:val="left"/>
              <w:rPr>
                <w:rFonts w:eastAsia="Arial Unicode MS" w:cs="Times New Roman"/>
                <w:sz w:val="24"/>
                <w:szCs w:val="24"/>
              </w:rPr>
            </w:pPr>
            <w:r w:rsidRPr="00BB76FE">
              <w:rPr>
                <w:rFonts w:eastAsia="Arial Unicode MS" w:cs="Times New Roman"/>
                <w:sz w:val="24"/>
                <w:szCs w:val="24"/>
              </w:rPr>
              <w:t>Организация и проведение интеллектуальных игр.</w:t>
            </w:r>
          </w:p>
        </w:tc>
      </w:tr>
      <w:tr w:rsidR="00F446AD" w:rsidRPr="00BB76FE" w:rsidTr="00F446AD">
        <w:trPr>
          <w:cantSplit/>
          <w:trHeight w:val="2390"/>
        </w:trPr>
        <w:tc>
          <w:tcPr>
            <w:tcW w:w="4086" w:type="dxa"/>
            <w:shd w:val="clear" w:color="auto" w:fill="auto"/>
          </w:tcPr>
          <w:p w:rsidR="00F446AD" w:rsidRPr="00BB76FE" w:rsidRDefault="00F446AD" w:rsidP="00F446AD">
            <w:pPr>
              <w:tabs>
                <w:tab w:val="left" w:pos="709"/>
              </w:tabs>
              <w:spacing w:line="276" w:lineRule="auto"/>
              <w:ind w:right="-7" w:firstLine="567"/>
              <w:rPr>
                <w:rFonts w:cs="Times New Roman"/>
                <w:bCs/>
                <w:sz w:val="24"/>
                <w:szCs w:val="24"/>
              </w:rPr>
            </w:pPr>
            <w:r w:rsidRPr="00BB76FE">
              <w:rPr>
                <w:rFonts w:cs="Times New Roman"/>
                <w:sz w:val="24"/>
                <w:szCs w:val="24"/>
                <w:shd w:val="clear" w:color="auto" w:fill="FFFFFF"/>
              </w:rPr>
              <w:t>ДЮСШ</w:t>
            </w:r>
          </w:p>
        </w:tc>
        <w:tc>
          <w:tcPr>
            <w:tcW w:w="5378" w:type="dxa"/>
            <w:shd w:val="clear" w:color="auto" w:fill="auto"/>
          </w:tcPr>
          <w:p w:rsidR="00F446AD" w:rsidRPr="00BB76FE" w:rsidRDefault="00F446AD" w:rsidP="00F446AD">
            <w:pPr>
              <w:tabs>
                <w:tab w:val="left" w:pos="1920"/>
              </w:tabs>
              <w:spacing w:line="276" w:lineRule="auto"/>
              <w:ind w:firstLine="567"/>
              <w:jc w:val="left"/>
              <w:rPr>
                <w:rFonts w:eastAsia="Arial Unicode MS" w:cs="Times New Roman"/>
                <w:sz w:val="24"/>
                <w:szCs w:val="24"/>
              </w:rPr>
            </w:pPr>
            <w:r w:rsidRPr="00BB76FE">
              <w:rPr>
                <w:rFonts w:eastAsia="Arial Unicode MS" w:cs="Times New Roman"/>
                <w:sz w:val="24"/>
                <w:szCs w:val="24"/>
              </w:rPr>
              <w:t>Проведение муниципальных этапов спортивных соревнований в рамках «Президентских состязаний», «Президентских спортивных игр».</w:t>
            </w:r>
          </w:p>
          <w:p w:rsidR="00F446AD" w:rsidRPr="00BB76FE" w:rsidRDefault="00F446AD" w:rsidP="00F446AD">
            <w:pPr>
              <w:tabs>
                <w:tab w:val="left" w:pos="1920"/>
              </w:tabs>
              <w:spacing w:line="276" w:lineRule="auto"/>
              <w:ind w:firstLine="567"/>
              <w:rPr>
                <w:rFonts w:eastAsia="Arial Unicode MS" w:cs="Times New Roman"/>
                <w:sz w:val="24"/>
                <w:szCs w:val="24"/>
              </w:rPr>
            </w:pPr>
            <w:r w:rsidRPr="00BB76FE">
              <w:rPr>
                <w:rFonts w:eastAsia="Arial Unicode MS" w:cs="Times New Roman"/>
                <w:sz w:val="24"/>
                <w:szCs w:val="24"/>
              </w:rPr>
              <w:t>Организация конкурсов/фестивалей среди ШСК.</w:t>
            </w:r>
          </w:p>
          <w:p w:rsidR="00F446AD" w:rsidRPr="00BB76FE" w:rsidRDefault="00F446AD" w:rsidP="00F446AD">
            <w:pPr>
              <w:tabs>
                <w:tab w:val="left" w:pos="1920"/>
              </w:tabs>
              <w:spacing w:line="276" w:lineRule="auto"/>
              <w:ind w:firstLine="567"/>
              <w:jc w:val="left"/>
              <w:rPr>
                <w:rFonts w:eastAsia="Arial Unicode MS" w:cs="Times New Roman"/>
                <w:sz w:val="24"/>
                <w:szCs w:val="24"/>
              </w:rPr>
            </w:pPr>
            <w:r w:rsidRPr="00BB76FE">
              <w:rPr>
                <w:rFonts w:eastAsia="Arial Unicode MS" w:cs="Times New Roman"/>
                <w:sz w:val="24"/>
                <w:szCs w:val="24"/>
              </w:rPr>
              <w:t>Организация спортивных мероприятий.</w:t>
            </w:r>
          </w:p>
        </w:tc>
      </w:tr>
      <w:tr w:rsidR="00F446AD" w:rsidRPr="00BB76FE" w:rsidTr="00F446AD">
        <w:trPr>
          <w:cantSplit/>
          <w:trHeight w:val="1078"/>
        </w:trPr>
        <w:tc>
          <w:tcPr>
            <w:tcW w:w="4086" w:type="dxa"/>
            <w:shd w:val="clear" w:color="auto" w:fill="auto"/>
          </w:tcPr>
          <w:p w:rsidR="00F446AD" w:rsidRPr="00BB76FE" w:rsidRDefault="00F446AD" w:rsidP="00F446AD">
            <w:pPr>
              <w:spacing w:line="276" w:lineRule="auto"/>
              <w:ind w:firstLine="567"/>
              <w:jc w:val="left"/>
              <w:rPr>
                <w:rFonts w:eastAsia="Arial Unicode MS" w:cs="Times New Roman"/>
                <w:sz w:val="24"/>
                <w:szCs w:val="24"/>
              </w:rPr>
            </w:pPr>
            <w:r w:rsidRPr="00BB76FE">
              <w:rPr>
                <w:rFonts w:eastAsia="Arial Unicode MS" w:cs="Times New Roman"/>
                <w:sz w:val="24"/>
                <w:szCs w:val="24"/>
              </w:rPr>
              <w:t>МБУ ДО</w:t>
            </w:r>
          </w:p>
          <w:p w:rsidR="00F446AD" w:rsidRPr="00BB76FE" w:rsidRDefault="00F446AD" w:rsidP="00F446AD">
            <w:pPr>
              <w:spacing w:line="276" w:lineRule="auto"/>
              <w:ind w:firstLine="567"/>
              <w:jc w:val="left"/>
              <w:rPr>
                <w:rFonts w:cs="Times New Roman"/>
                <w:bCs/>
                <w:sz w:val="24"/>
                <w:szCs w:val="24"/>
              </w:rPr>
            </w:pPr>
            <w:r w:rsidRPr="00BB76FE">
              <w:rPr>
                <w:rFonts w:cs="Times New Roman"/>
                <w:bCs/>
                <w:sz w:val="24"/>
                <w:szCs w:val="24"/>
              </w:rPr>
              <w:t>«Центр внешкольной работы»</w:t>
            </w:r>
          </w:p>
        </w:tc>
        <w:tc>
          <w:tcPr>
            <w:tcW w:w="5378" w:type="dxa"/>
            <w:shd w:val="clear" w:color="auto" w:fill="auto"/>
          </w:tcPr>
          <w:p w:rsidR="00F446AD" w:rsidRPr="00BB76FE" w:rsidRDefault="00F446AD" w:rsidP="00F446AD">
            <w:pPr>
              <w:tabs>
                <w:tab w:val="left" w:pos="1920"/>
              </w:tabs>
              <w:spacing w:line="276" w:lineRule="auto"/>
              <w:jc w:val="left"/>
              <w:rPr>
                <w:rFonts w:eastAsia="Arial Unicode MS" w:cs="Times New Roman"/>
                <w:sz w:val="24"/>
                <w:szCs w:val="24"/>
              </w:rPr>
            </w:pPr>
            <w:r w:rsidRPr="00BB76FE">
              <w:rPr>
                <w:rFonts w:eastAsia="Arial Unicode MS" w:cs="Times New Roman"/>
                <w:sz w:val="24"/>
                <w:szCs w:val="24"/>
              </w:rPr>
              <w:t xml:space="preserve">занятия объединений дополнительного образования </w:t>
            </w:r>
          </w:p>
        </w:tc>
      </w:tr>
      <w:tr w:rsidR="00F446AD" w:rsidRPr="00BB76FE" w:rsidTr="00F446AD">
        <w:trPr>
          <w:cantSplit/>
          <w:trHeight w:val="810"/>
        </w:trPr>
        <w:tc>
          <w:tcPr>
            <w:tcW w:w="4086" w:type="dxa"/>
            <w:vMerge w:val="restart"/>
            <w:shd w:val="clear" w:color="auto" w:fill="auto"/>
          </w:tcPr>
          <w:p w:rsidR="00F446AD" w:rsidRPr="00BB76FE" w:rsidRDefault="00F446AD" w:rsidP="00F446AD">
            <w:pPr>
              <w:tabs>
                <w:tab w:val="left" w:pos="709"/>
              </w:tabs>
              <w:spacing w:line="276" w:lineRule="auto"/>
              <w:ind w:right="-7" w:firstLine="567"/>
              <w:rPr>
                <w:rFonts w:cs="Times New Roman"/>
                <w:sz w:val="24"/>
                <w:szCs w:val="24"/>
              </w:rPr>
            </w:pPr>
            <w:r w:rsidRPr="00BB76FE">
              <w:rPr>
                <w:rFonts w:cs="Times New Roman"/>
                <w:sz w:val="24"/>
                <w:szCs w:val="24"/>
              </w:rPr>
              <w:t>ГИБДД  МВД России «Абдулинский»</w:t>
            </w:r>
          </w:p>
          <w:p w:rsidR="00F446AD" w:rsidRPr="00BB76FE" w:rsidRDefault="00F446AD" w:rsidP="00F446AD">
            <w:pPr>
              <w:tabs>
                <w:tab w:val="left" w:pos="709"/>
              </w:tabs>
              <w:spacing w:line="276" w:lineRule="auto"/>
              <w:ind w:right="-7" w:firstLine="567"/>
              <w:rPr>
                <w:rFonts w:cs="Times New Roman"/>
                <w:bCs/>
                <w:sz w:val="24"/>
                <w:szCs w:val="24"/>
              </w:rPr>
            </w:pPr>
          </w:p>
        </w:tc>
        <w:tc>
          <w:tcPr>
            <w:tcW w:w="5378" w:type="dxa"/>
            <w:shd w:val="clear" w:color="auto" w:fill="auto"/>
          </w:tcPr>
          <w:p w:rsidR="00F446AD" w:rsidRPr="00BB76FE" w:rsidRDefault="00F446AD" w:rsidP="00F446AD">
            <w:pPr>
              <w:tabs>
                <w:tab w:val="left" w:pos="1920"/>
              </w:tabs>
              <w:spacing w:line="276" w:lineRule="auto"/>
              <w:ind w:firstLine="567"/>
              <w:rPr>
                <w:rFonts w:eastAsia="Arial Unicode MS" w:cs="Times New Roman"/>
                <w:sz w:val="24"/>
                <w:szCs w:val="24"/>
              </w:rPr>
            </w:pPr>
            <w:r w:rsidRPr="00BB76FE">
              <w:rPr>
                <w:rFonts w:eastAsia="Arial Unicode MS" w:cs="Times New Roman"/>
                <w:sz w:val="24"/>
                <w:szCs w:val="24"/>
              </w:rPr>
              <w:t>Занятия по профилактике детского дорожно-транспортного травматизма.</w:t>
            </w:r>
          </w:p>
        </w:tc>
      </w:tr>
      <w:tr w:rsidR="00F446AD" w:rsidRPr="00BB76FE" w:rsidTr="00F446AD">
        <w:trPr>
          <w:cantSplit/>
          <w:trHeight w:val="150"/>
        </w:trPr>
        <w:tc>
          <w:tcPr>
            <w:tcW w:w="4086" w:type="dxa"/>
            <w:vMerge/>
            <w:shd w:val="clear" w:color="auto" w:fill="auto"/>
          </w:tcPr>
          <w:p w:rsidR="00F446AD" w:rsidRPr="00BB76FE" w:rsidRDefault="00F446AD" w:rsidP="00F446AD">
            <w:pPr>
              <w:tabs>
                <w:tab w:val="left" w:pos="709"/>
              </w:tabs>
              <w:spacing w:line="276" w:lineRule="auto"/>
              <w:ind w:right="-7" w:firstLine="567"/>
              <w:rPr>
                <w:rFonts w:cs="Times New Roman"/>
                <w:sz w:val="24"/>
                <w:szCs w:val="24"/>
              </w:rPr>
            </w:pPr>
          </w:p>
        </w:tc>
        <w:tc>
          <w:tcPr>
            <w:tcW w:w="5378" w:type="dxa"/>
            <w:shd w:val="clear" w:color="auto" w:fill="auto"/>
          </w:tcPr>
          <w:p w:rsidR="00F446AD" w:rsidRPr="00BB76FE" w:rsidRDefault="00F446AD" w:rsidP="00F446AD">
            <w:pPr>
              <w:tabs>
                <w:tab w:val="left" w:pos="1920"/>
              </w:tabs>
              <w:spacing w:line="276" w:lineRule="auto"/>
              <w:ind w:firstLine="567"/>
              <w:jc w:val="left"/>
              <w:rPr>
                <w:rFonts w:eastAsia="Arial Unicode MS" w:cs="Times New Roman"/>
                <w:sz w:val="24"/>
                <w:szCs w:val="24"/>
              </w:rPr>
            </w:pPr>
            <w:r w:rsidRPr="00BB76FE">
              <w:rPr>
                <w:rFonts w:eastAsia="Arial Unicode MS" w:cs="Times New Roman"/>
                <w:sz w:val="24"/>
                <w:szCs w:val="24"/>
              </w:rPr>
              <w:t xml:space="preserve">Тематические сообщения на классных и общешкольных родительских собраниях. </w:t>
            </w:r>
          </w:p>
        </w:tc>
      </w:tr>
      <w:tr w:rsidR="00F446AD" w:rsidRPr="00BB76FE" w:rsidTr="00F446AD">
        <w:trPr>
          <w:cantSplit/>
          <w:trHeight w:val="150"/>
        </w:trPr>
        <w:tc>
          <w:tcPr>
            <w:tcW w:w="4086" w:type="dxa"/>
            <w:vMerge/>
            <w:shd w:val="clear" w:color="auto" w:fill="auto"/>
          </w:tcPr>
          <w:p w:rsidR="00F446AD" w:rsidRPr="00BB76FE" w:rsidRDefault="00F446AD" w:rsidP="00F446AD">
            <w:pPr>
              <w:tabs>
                <w:tab w:val="left" w:pos="709"/>
              </w:tabs>
              <w:spacing w:line="276" w:lineRule="auto"/>
              <w:ind w:right="-7" w:firstLine="567"/>
              <w:rPr>
                <w:rFonts w:cs="Times New Roman"/>
                <w:sz w:val="24"/>
                <w:szCs w:val="24"/>
              </w:rPr>
            </w:pPr>
          </w:p>
        </w:tc>
        <w:tc>
          <w:tcPr>
            <w:tcW w:w="5378" w:type="dxa"/>
            <w:shd w:val="clear" w:color="auto" w:fill="auto"/>
          </w:tcPr>
          <w:p w:rsidR="00F446AD" w:rsidRPr="00BB76FE" w:rsidRDefault="00F446AD" w:rsidP="00F446AD">
            <w:pPr>
              <w:tabs>
                <w:tab w:val="left" w:pos="1920"/>
              </w:tabs>
              <w:spacing w:line="276" w:lineRule="auto"/>
              <w:ind w:firstLine="567"/>
              <w:jc w:val="left"/>
              <w:rPr>
                <w:rFonts w:eastAsia="Arial Unicode MS" w:cs="Times New Roman"/>
                <w:sz w:val="24"/>
                <w:szCs w:val="24"/>
              </w:rPr>
            </w:pPr>
            <w:r w:rsidRPr="00BB76FE">
              <w:rPr>
                <w:rFonts w:eastAsia="Arial Unicode MS" w:cs="Times New Roman"/>
                <w:sz w:val="24"/>
                <w:szCs w:val="24"/>
              </w:rPr>
              <w:t xml:space="preserve">Организация конкурсов по профилактике ДДТТ.  </w:t>
            </w:r>
          </w:p>
        </w:tc>
      </w:tr>
      <w:tr w:rsidR="00F446AD" w:rsidRPr="00BB76FE" w:rsidTr="00F446AD">
        <w:trPr>
          <w:cantSplit/>
          <w:trHeight w:val="150"/>
        </w:trPr>
        <w:tc>
          <w:tcPr>
            <w:tcW w:w="4086" w:type="dxa"/>
            <w:vMerge/>
            <w:shd w:val="clear" w:color="auto" w:fill="auto"/>
          </w:tcPr>
          <w:p w:rsidR="00F446AD" w:rsidRPr="00BB76FE" w:rsidRDefault="00F446AD" w:rsidP="00F446AD">
            <w:pPr>
              <w:tabs>
                <w:tab w:val="left" w:pos="709"/>
              </w:tabs>
              <w:spacing w:line="276" w:lineRule="auto"/>
              <w:ind w:right="-7" w:firstLine="567"/>
              <w:rPr>
                <w:rFonts w:cs="Times New Roman"/>
                <w:sz w:val="24"/>
                <w:szCs w:val="24"/>
              </w:rPr>
            </w:pPr>
          </w:p>
        </w:tc>
        <w:tc>
          <w:tcPr>
            <w:tcW w:w="5378" w:type="dxa"/>
            <w:shd w:val="clear" w:color="auto" w:fill="auto"/>
          </w:tcPr>
          <w:p w:rsidR="00F446AD" w:rsidRPr="00BB76FE" w:rsidRDefault="00F446AD" w:rsidP="00F446AD">
            <w:pPr>
              <w:tabs>
                <w:tab w:val="left" w:pos="1920"/>
              </w:tabs>
              <w:spacing w:line="276" w:lineRule="auto"/>
              <w:ind w:firstLine="567"/>
              <w:jc w:val="left"/>
              <w:rPr>
                <w:rFonts w:eastAsia="Arial Unicode MS" w:cs="Times New Roman"/>
                <w:sz w:val="24"/>
                <w:szCs w:val="24"/>
              </w:rPr>
            </w:pPr>
            <w:r w:rsidRPr="00BB76FE">
              <w:rPr>
                <w:rFonts w:eastAsia="Arial Unicode MS" w:cs="Times New Roman"/>
                <w:sz w:val="24"/>
                <w:szCs w:val="24"/>
              </w:rPr>
              <w:t>Проведение декад дорожной безопасности.</w:t>
            </w:r>
          </w:p>
        </w:tc>
      </w:tr>
    </w:tbl>
    <w:p w:rsidR="00F446AD" w:rsidRPr="00BB76FE" w:rsidRDefault="00F446AD" w:rsidP="00F446AD">
      <w:pPr>
        <w:pStyle w:val="1"/>
        <w:spacing w:line="276" w:lineRule="auto"/>
        <w:rPr>
          <w:rFonts w:ascii="Times New Roman" w:hAnsi="Times New Roman"/>
          <w:sz w:val="24"/>
          <w:szCs w:val="24"/>
        </w:rPr>
      </w:pPr>
      <w:bookmarkStart w:id="138" w:name="_bookmark7"/>
      <w:bookmarkEnd w:id="138"/>
    </w:p>
    <w:p w:rsidR="00F446AD" w:rsidRPr="00BB76FE" w:rsidRDefault="00F446AD" w:rsidP="00F446AD">
      <w:pPr>
        <w:pStyle w:val="1"/>
        <w:spacing w:line="276" w:lineRule="auto"/>
        <w:ind w:firstLine="567"/>
        <w:jc w:val="center"/>
        <w:rPr>
          <w:rFonts w:ascii="Times New Roman" w:hAnsi="Times New Roman"/>
          <w:sz w:val="24"/>
          <w:szCs w:val="24"/>
        </w:rPr>
      </w:pPr>
      <w:r w:rsidRPr="00BB76FE">
        <w:rPr>
          <w:rFonts w:ascii="Times New Roman" w:hAnsi="Times New Roman"/>
          <w:sz w:val="24"/>
          <w:szCs w:val="24"/>
        </w:rPr>
        <w:t>ВАРИАТИВНЫЕ МОДУЛИ ПРОГРАММЫ ВОСПИТАНИЯ</w:t>
      </w:r>
    </w:p>
    <w:p w:rsidR="00F446AD" w:rsidRPr="00BB76FE" w:rsidRDefault="00F446AD" w:rsidP="00F446AD">
      <w:pPr>
        <w:spacing w:line="276" w:lineRule="auto"/>
        <w:ind w:firstLine="567"/>
        <w:contextualSpacing/>
        <w:rPr>
          <w:rFonts w:cs="Times New Roman"/>
          <w:b/>
          <w:sz w:val="24"/>
          <w:szCs w:val="24"/>
        </w:rPr>
      </w:pPr>
      <w:r w:rsidRPr="00BB76FE">
        <w:rPr>
          <w:rFonts w:cs="Times New Roman"/>
          <w:b/>
          <w:sz w:val="24"/>
          <w:szCs w:val="24"/>
        </w:rPr>
        <w:t>2.2.13. Детские общественные объединения и волонтёрство</w:t>
      </w:r>
    </w:p>
    <w:p w:rsidR="00F446AD" w:rsidRPr="00BB76FE" w:rsidRDefault="00F446AD" w:rsidP="00F446AD">
      <w:pPr>
        <w:shd w:val="clear" w:color="auto" w:fill="F5F5F5"/>
        <w:spacing w:line="276" w:lineRule="auto"/>
        <w:ind w:firstLine="567"/>
        <w:rPr>
          <w:rFonts w:cs="Times New Roman"/>
          <w:sz w:val="24"/>
          <w:szCs w:val="24"/>
        </w:rPr>
      </w:pPr>
      <w:r w:rsidRPr="00BB76FE">
        <w:rPr>
          <w:rFonts w:cs="Times New Roman"/>
          <w:sz w:val="24"/>
          <w:szCs w:val="24"/>
        </w:rPr>
        <w:t>Действующее на базе школы детское общественное объединение «Орленок»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w:t>
      </w:r>
      <w:r w:rsidRPr="00BB76FE">
        <w:rPr>
          <w:rFonts w:cs="Times New Roman"/>
          <w:i/>
          <w:iCs/>
          <w:sz w:val="24"/>
          <w:szCs w:val="24"/>
        </w:rPr>
        <w:t xml:space="preserve">.  </w:t>
      </w:r>
      <w:r w:rsidRPr="00BB76FE">
        <w:rPr>
          <w:rFonts w:cs="Times New Roman"/>
          <w:sz w:val="24"/>
          <w:szCs w:val="24"/>
        </w:rPr>
        <w:t>Детское объединение «Орленок» является первичным отделением Оренбургской областной общественной организации «Федерация детских организаций».</w:t>
      </w:r>
      <w:r w:rsidRPr="00BB76FE">
        <w:rPr>
          <w:rFonts w:eastAsia="Calibri" w:cs="Times New Roman"/>
          <w:sz w:val="24"/>
          <w:szCs w:val="24"/>
        </w:rPr>
        <w:t xml:space="preserve"> </w:t>
      </w:r>
      <w:r w:rsidRPr="00BB76FE">
        <w:rPr>
          <w:rFonts w:cs="Times New Roman"/>
          <w:i/>
          <w:iCs/>
          <w:sz w:val="24"/>
          <w:szCs w:val="24"/>
        </w:rPr>
        <w:t xml:space="preserve"> </w:t>
      </w:r>
      <w:r w:rsidRPr="00BB76FE">
        <w:rPr>
          <w:rFonts w:cs="Times New Roman"/>
          <w:sz w:val="24"/>
          <w:szCs w:val="24"/>
        </w:rPr>
        <w:t>Деятельность детского объединения «Орленок» направлена на:</w:t>
      </w:r>
    </w:p>
    <w:p w:rsidR="00F446AD" w:rsidRPr="00BB76FE" w:rsidRDefault="00F446AD" w:rsidP="00F446AD">
      <w:pPr>
        <w:shd w:val="clear" w:color="auto" w:fill="F5F5F5"/>
        <w:spacing w:line="276" w:lineRule="auto"/>
        <w:ind w:firstLine="567"/>
        <w:rPr>
          <w:rFonts w:cs="Times New Roman"/>
          <w:sz w:val="24"/>
          <w:szCs w:val="24"/>
        </w:rPr>
      </w:pPr>
      <w:r w:rsidRPr="00BB76FE">
        <w:rPr>
          <w:rFonts w:cs="Times New Roman"/>
          <w:sz w:val="24"/>
          <w:szCs w:val="24"/>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F446AD" w:rsidRPr="00BB76FE" w:rsidRDefault="00F446AD" w:rsidP="00F446AD">
      <w:pPr>
        <w:shd w:val="clear" w:color="auto" w:fill="F5F5F5"/>
        <w:spacing w:line="276" w:lineRule="auto"/>
        <w:ind w:firstLine="567"/>
        <w:rPr>
          <w:rFonts w:cs="Times New Roman"/>
          <w:sz w:val="24"/>
          <w:szCs w:val="24"/>
        </w:rPr>
      </w:pPr>
      <w:r w:rsidRPr="00BB76FE">
        <w:rPr>
          <w:rFonts w:cs="Times New Roman"/>
          <w:sz w:val="24"/>
          <w:szCs w:val="24"/>
        </w:rPr>
        <w:lastRenderedPageBreak/>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
    <w:p w:rsidR="00F446AD" w:rsidRPr="00BB76FE" w:rsidRDefault="00F446AD" w:rsidP="00F446AD">
      <w:pPr>
        <w:shd w:val="clear" w:color="auto" w:fill="F5F5F5"/>
        <w:spacing w:line="276" w:lineRule="auto"/>
        <w:ind w:firstLine="567"/>
        <w:rPr>
          <w:rFonts w:cs="Times New Roman"/>
          <w:sz w:val="24"/>
          <w:szCs w:val="24"/>
        </w:rPr>
      </w:pPr>
      <w:r w:rsidRPr="00BB76FE">
        <w:rPr>
          <w:rFonts w:cs="Times New Roman"/>
          <w:sz w:val="24"/>
          <w:szCs w:val="24"/>
        </w:rPr>
        <w:t>Делами детского объединения «Орленок»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F446AD" w:rsidRPr="00BB76FE" w:rsidRDefault="00F446AD" w:rsidP="00F446AD">
      <w:pPr>
        <w:shd w:val="clear" w:color="auto" w:fill="F5F5F5"/>
        <w:spacing w:line="276" w:lineRule="auto"/>
        <w:ind w:firstLine="567"/>
        <w:rPr>
          <w:rFonts w:cs="Times New Roman"/>
          <w:sz w:val="24"/>
          <w:szCs w:val="24"/>
        </w:rPr>
      </w:pPr>
      <w:r w:rsidRPr="00BB76FE">
        <w:rPr>
          <w:rFonts w:cs="Times New Roman"/>
          <w:sz w:val="24"/>
          <w:szCs w:val="24"/>
        </w:rPr>
        <w:t>-          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F446AD" w:rsidRPr="00BB76FE" w:rsidRDefault="00F446AD" w:rsidP="00F446AD">
      <w:pPr>
        <w:shd w:val="clear" w:color="auto" w:fill="F5F5F5"/>
        <w:spacing w:line="276" w:lineRule="auto"/>
        <w:ind w:firstLine="567"/>
        <w:rPr>
          <w:rFonts w:cs="Times New Roman"/>
          <w:sz w:val="24"/>
          <w:szCs w:val="24"/>
        </w:rPr>
      </w:pPr>
      <w:r w:rsidRPr="00BB76FE">
        <w:rPr>
          <w:rFonts w:cs="Times New Roman"/>
          <w:sz w:val="24"/>
          <w:szCs w:val="24"/>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 совместного пения, празднования знаменательных для членов объединения событий;</w:t>
      </w:r>
    </w:p>
    <w:p w:rsidR="00F446AD" w:rsidRPr="00BB76FE" w:rsidRDefault="00F446AD" w:rsidP="00F446AD">
      <w:pPr>
        <w:shd w:val="clear" w:color="auto" w:fill="F5F5F5"/>
        <w:spacing w:line="276" w:lineRule="auto"/>
        <w:ind w:firstLine="567"/>
        <w:rPr>
          <w:rFonts w:cs="Times New Roman"/>
          <w:sz w:val="24"/>
          <w:szCs w:val="24"/>
        </w:rPr>
      </w:pPr>
      <w:r w:rsidRPr="00BB76FE">
        <w:rPr>
          <w:rFonts w:cs="Times New Roman"/>
          <w:sz w:val="24"/>
          <w:szCs w:val="24"/>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F446AD" w:rsidRPr="00BB76FE" w:rsidRDefault="00F446AD" w:rsidP="00F446AD">
      <w:pPr>
        <w:shd w:val="clear" w:color="auto" w:fill="F5F5F5"/>
        <w:spacing w:line="276" w:lineRule="auto"/>
        <w:ind w:firstLine="567"/>
        <w:rPr>
          <w:rFonts w:cs="Times New Roman"/>
          <w:sz w:val="24"/>
          <w:szCs w:val="24"/>
        </w:rPr>
      </w:pPr>
      <w:r w:rsidRPr="00BB76FE">
        <w:rPr>
          <w:rFonts w:cs="Times New Roman"/>
          <w:sz w:val="24"/>
          <w:szCs w:val="24"/>
        </w:rPr>
        <w:t>-          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F446AD" w:rsidRPr="00BB76FE" w:rsidRDefault="00F446AD" w:rsidP="00F446AD">
      <w:pPr>
        <w:shd w:val="clear" w:color="auto" w:fill="F5F5F5"/>
        <w:spacing w:line="276" w:lineRule="auto"/>
        <w:ind w:firstLine="567"/>
        <w:rPr>
          <w:rFonts w:cs="Times New Roman"/>
          <w:sz w:val="24"/>
          <w:szCs w:val="24"/>
        </w:rPr>
      </w:pPr>
      <w:r w:rsidRPr="00BB76FE">
        <w:rPr>
          <w:rFonts w:cs="Times New Roman"/>
          <w:sz w:val="24"/>
          <w:szCs w:val="24"/>
        </w:rPr>
        <w:t>-          участие членов детского общественного объединения в волонтерских акциях, деятельности на благо конкретных людей и социального окружения в целом: «Собираем подарки для ребят из малообеспеченных, многодетных семей», «Делаем своими руками», «Живи, родник!», «Чистый берег», «Птицеград», «Рядом с нами живет ветеран» и др.</w:t>
      </w:r>
    </w:p>
    <w:p w:rsidR="00F446AD" w:rsidRPr="00BB76FE" w:rsidRDefault="00F446AD" w:rsidP="00F446AD">
      <w:pPr>
        <w:shd w:val="clear" w:color="auto" w:fill="FFFFFF"/>
        <w:spacing w:line="276" w:lineRule="auto"/>
        <w:rPr>
          <w:rFonts w:cs="Times New Roman"/>
          <w:iCs/>
          <w:sz w:val="24"/>
          <w:szCs w:val="24"/>
        </w:rPr>
      </w:pPr>
      <w:r w:rsidRPr="00BB76FE">
        <w:rPr>
          <w:rFonts w:cs="Times New Roman"/>
          <w:iCs/>
          <w:sz w:val="24"/>
          <w:szCs w:val="24"/>
        </w:rPr>
        <w:t>В школе действует  первичное отделение Всероссийской общественно-государственной, детско-юношеской организации «Российское движение школьников». Штаб первичного отделения реализует  следующие функции:</w:t>
      </w:r>
    </w:p>
    <w:p w:rsidR="00F446AD" w:rsidRPr="00BB76FE" w:rsidRDefault="00F446AD" w:rsidP="00AB3058">
      <w:pPr>
        <w:numPr>
          <w:ilvl w:val="0"/>
          <w:numId w:val="191"/>
        </w:numPr>
        <w:shd w:val="clear" w:color="auto" w:fill="FFFFFF"/>
        <w:spacing w:line="276" w:lineRule="auto"/>
        <w:rPr>
          <w:rFonts w:cs="Times New Roman"/>
          <w:iCs/>
          <w:sz w:val="24"/>
          <w:szCs w:val="24"/>
        </w:rPr>
      </w:pPr>
      <w:r w:rsidRPr="00BB76FE">
        <w:rPr>
          <w:rFonts w:cs="Times New Roman"/>
          <w:iCs/>
          <w:sz w:val="24"/>
          <w:szCs w:val="24"/>
        </w:rPr>
        <w:t>вовлечение обучающихся и прием в РДШ;</w:t>
      </w:r>
    </w:p>
    <w:p w:rsidR="00F446AD" w:rsidRPr="00BB76FE" w:rsidRDefault="00F446AD" w:rsidP="00AB3058">
      <w:pPr>
        <w:numPr>
          <w:ilvl w:val="0"/>
          <w:numId w:val="191"/>
        </w:numPr>
        <w:shd w:val="clear" w:color="auto" w:fill="FFFFFF"/>
        <w:spacing w:line="276" w:lineRule="auto"/>
        <w:rPr>
          <w:rFonts w:cs="Times New Roman"/>
          <w:iCs/>
          <w:sz w:val="24"/>
          <w:szCs w:val="24"/>
        </w:rPr>
      </w:pPr>
      <w:r w:rsidRPr="00BB76FE">
        <w:rPr>
          <w:rFonts w:cs="Times New Roman"/>
          <w:iCs/>
          <w:sz w:val="24"/>
          <w:szCs w:val="24"/>
        </w:rPr>
        <w:t>организация и ведение школьного учета членов РДШ и их участие в мероприятиях;</w:t>
      </w:r>
    </w:p>
    <w:p w:rsidR="00F446AD" w:rsidRPr="00BB76FE" w:rsidRDefault="00F446AD" w:rsidP="00AB3058">
      <w:pPr>
        <w:numPr>
          <w:ilvl w:val="0"/>
          <w:numId w:val="191"/>
        </w:numPr>
        <w:shd w:val="clear" w:color="auto" w:fill="FFFFFF"/>
        <w:spacing w:line="276" w:lineRule="auto"/>
        <w:rPr>
          <w:rFonts w:cs="Times New Roman"/>
          <w:iCs/>
          <w:sz w:val="24"/>
          <w:szCs w:val="24"/>
        </w:rPr>
      </w:pPr>
      <w:r w:rsidRPr="00BB76FE">
        <w:rPr>
          <w:rFonts w:cs="Times New Roman"/>
          <w:iCs/>
          <w:sz w:val="24"/>
          <w:szCs w:val="24"/>
        </w:rPr>
        <w:lastRenderedPageBreak/>
        <w:t>организация мероприятий и их анализ по направлениям деятельности РДШ;</w:t>
      </w:r>
    </w:p>
    <w:p w:rsidR="00F446AD" w:rsidRPr="00BB76FE" w:rsidRDefault="00F446AD" w:rsidP="00AB3058">
      <w:pPr>
        <w:numPr>
          <w:ilvl w:val="0"/>
          <w:numId w:val="191"/>
        </w:numPr>
        <w:shd w:val="clear" w:color="auto" w:fill="FFFFFF"/>
        <w:spacing w:line="276" w:lineRule="auto"/>
        <w:rPr>
          <w:rFonts w:cs="Times New Roman"/>
          <w:iCs/>
          <w:sz w:val="24"/>
          <w:szCs w:val="24"/>
        </w:rPr>
      </w:pPr>
      <w:r w:rsidRPr="00BB76FE">
        <w:rPr>
          <w:rFonts w:cs="Times New Roman"/>
          <w:iCs/>
          <w:sz w:val="24"/>
          <w:szCs w:val="24"/>
        </w:rPr>
        <w:t>организация проведения Всероссийских дней единых действий;</w:t>
      </w:r>
    </w:p>
    <w:p w:rsidR="00F446AD" w:rsidRPr="00BB76FE" w:rsidRDefault="00F446AD" w:rsidP="00AB3058">
      <w:pPr>
        <w:numPr>
          <w:ilvl w:val="0"/>
          <w:numId w:val="191"/>
        </w:numPr>
        <w:shd w:val="clear" w:color="auto" w:fill="FFFFFF"/>
        <w:spacing w:line="276" w:lineRule="auto"/>
        <w:rPr>
          <w:rFonts w:cs="Times New Roman"/>
          <w:iCs/>
          <w:sz w:val="24"/>
          <w:szCs w:val="24"/>
        </w:rPr>
      </w:pPr>
      <w:r w:rsidRPr="00BB76FE">
        <w:rPr>
          <w:rFonts w:cs="Times New Roman"/>
          <w:iCs/>
          <w:sz w:val="24"/>
          <w:szCs w:val="24"/>
        </w:rPr>
        <w:t>привлечение обучающихся, членов РДШ в участии в научно-практических конференциях, предметных олимпиадах и неделях, спортивных соревнованиях и творческих конкурсах;</w:t>
      </w:r>
    </w:p>
    <w:p w:rsidR="00F446AD" w:rsidRPr="00BB76FE" w:rsidRDefault="00F446AD" w:rsidP="00AB3058">
      <w:pPr>
        <w:numPr>
          <w:ilvl w:val="0"/>
          <w:numId w:val="191"/>
        </w:numPr>
        <w:shd w:val="clear" w:color="auto" w:fill="FFFFFF"/>
        <w:spacing w:line="276" w:lineRule="auto"/>
        <w:rPr>
          <w:rFonts w:cs="Times New Roman"/>
          <w:iCs/>
          <w:sz w:val="24"/>
          <w:szCs w:val="24"/>
        </w:rPr>
      </w:pPr>
      <w:r w:rsidRPr="00BB76FE">
        <w:rPr>
          <w:rFonts w:cs="Times New Roman"/>
          <w:iCs/>
          <w:sz w:val="24"/>
          <w:szCs w:val="24"/>
        </w:rPr>
        <w:t>участие в обсуждении кандидатур на награждение;</w:t>
      </w:r>
    </w:p>
    <w:p w:rsidR="00F446AD" w:rsidRPr="00BB76FE" w:rsidRDefault="00F446AD" w:rsidP="00AB3058">
      <w:pPr>
        <w:numPr>
          <w:ilvl w:val="0"/>
          <w:numId w:val="191"/>
        </w:numPr>
        <w:shd w:val="clear" w:color="auto" w:fill="FFFFFF"/>
        <w:spacing w:line="276" w:lineRule="auto"/>
        <w:rPr>
          <w:rFonts w:cs="Times New Roman"/>
          <w:iCs/>
          <w:sz w:val="24"/>
          <w:szCs w:val="24"/>
        </w:rPr>
      </w:pPr>
      <w:r w:rsidRPr="00BB76FE">
        <w:rPr>
          <w:rFonts w:cs="Times New Roman"/>
          <w:iCs/>
          <w:sz w:val="24"/>
          <w:szCs w:val="24"/>
        </w:rPr>
        <w:t>организация участия профильных отрядов в работе летнего школьного лагеря.</w:t>
      </w:r>
    </w:p>
    <w:p w:rsidR="00F446AD" w:rsidRPr="00BB76FE" w:rsidRDefault="00F446AD" w:rsidP="00F446AD">
      <w:pPr>
        <w:pStyle w:val="a3"/>
        <w:spacing w:before="23" w:line="276" w:lineRule="auto"/>
        <w:ind w:right="299"/>
        <w:rPr>
          <w:iCs/>
        </w:rPr>
      </w:pPr>
      <w:r w:rsidRPr="00BB76FE">
        <w:rPr>
          <w:iCs/>
        </w:rPr>
        <w:t>Активисты РДШ принимают участвуют в природоохранной деятельности, организовывают экологические мероприятия, акции и конкурсы, проводят научные исследования и реализуют свои социальные проекты. Ежегодно обучающиеся участвуют в акции по сбору макулатуры, расчистке мусора, уборке территории как пришкольной, так и всего села.</w:t>
      </w:r>
    </w:p>
    <w:p w:rsidR="00F446AD" w:rsidRPr="00BB76FE" w:rsidRDefault="00F446AD" w:rsidP="00F446AD">
      <w:pPr>
        <w:tabs>
          <w:tab w:val="left" w:pos="1310"/>
        </w:tabs>
        <w:spacing w:line="276" w:lineRule="auto"/>
        <w:ind w:left="142"/>
        <w:rPr>
          <w:rFonts w:cs="Times New Roman"/>
          <w:sz w:val="24"/>
          <w:szCs w:val="24"/>
        </w:rPr>
      </w:pPr>
      <w:r w:rsidRPr="00BB76FE">
        <w:rPr>
          <w:rFonts w:cs="Times New Roman"/>
          <w:sz w:val="24"/>
          <w:szCs w:val="24"/>
        </w:rPr>
        <w:t xml:space="preserve">            Школьники МБОУ «Сарай-Гирская СОШ» принимают участие в деятельности Всероссийского детско-юношеского военно-патриотического общественного движения «Юнармия» через деятельность школьного отряда юнармейцев «Буревестник».</w:t>
      </w:r>
    </w:p>
    <w:p w:rsidR="00F446AD" w:rsidRPr="00BB76FE" w:rsidRDefault="00F446AD" w:rsidP="00F446AD">
      <w:pPr>
        <w:shd w:val="clear" w:color="auto" w:fill="FFFFFF"/>
        <w:spacing w:line="276" w:lineRule="auto"/>
        <w:rPr>
          <w:rFonts w:cs="Times New Roman"/>
          <w:iCs/>
          <w:sz w:val="24"/>
          <w:szCs w:val="24"/>
        </w:rPr>
      </w:pPr>
      <w:r w:rsidRPr="00BB76FE">
        <w:rPr>
          <w:rFonts w:cs="Times New Roman"/>
          <w:iCs/>
          <w:sz w:val="24"/>
          <w:szCs w:val="24"/>
        </w:rPr>
        <w:t xml:space="preserve">Штаб первичного отделения, юнармейского отряда </w:t>
      </w:r>
      <w:r w:rsidRPr="00BB76FE">
        <w:rPr>
          <w:rFonts w:cs="Times New Roman"/>
          <w:sz w:val="24"/>
          <w:szCs w:val="24"/>
        </w:rPr>
        <w:t xml:space="preserve">«Буревестник» </w:t>
      </w:r>
      <w:r w:rsidRPr="00BB76FE">
        <w:rPr>
          <w:rFonts w:cs="Times New Roman"/>
          <w:iCs/>
          <w:sz w:val="24"/>
          <w:szCs w:val="24"/>
        </w:rPr>
        <w:t>Всероссийского военно-патриотического общественного движения «Юнармия» в своей деятельности реализует функции:</w:t>
      </w:r>
    </w:p>
    <w:p w:rsidR="00F446AD" w:rsidRPr="00BB76FE" w:rsidRDefault="00F446AD" w:rsidP="00AB3058">
      <w:pPr>
        <w:numPr>
          <w:ilvl w:val="0"/>
          <w:numId w:val="191"/>
        </w:numPr>
        <w:shd w:val="clear" w:color="auto" w:fill="FFFFFF"/>
        <w:spacing w:line="276" w:lineRule="auto"/>
        <w:rPr>
          <w:rFonts w:cs="Times New Roman"/>
          <w:iCs/>
          <w:sz w:val="24"/>
          <w:szCs w:val="24"/>
        </w:rPr>
      </w:pPr>
      <w:r w:rsidRPr="00BB76FE">
        <w:rPr>
          <w:rFonts w:cs="Times New Roman"/>
          <w:iCs/>
          <w:sz w:val="24"/>
          <w:szCs w:val="24"/>
        </w:rPr>
        <w:t>привлечение обучающихся к вступлению в «Юнармию»;</w:t>
      </w:r>
    </w:p>
    <w:p w:rsidR="00F446AD" w:rsidRPr="00BB76FE" w:rsidRDefault="00F446AD" w:rsidP="00AB3058">
      <w:pPr>
        <w:numPr>
          <w:ilvl w:val="0"/>
          <w:numId w:val="191"/>
        </w:numPr>
        <w:shd w:val="clear" w:color="auto" w:fill="FFFFFF"/>
        <w:spacing w:line="276" w:lineRule="auto"/>
        <w:rPr>
          <w:rFonts w:cs="Times New Roman"/>
          <w:iCs/>
          <w:sz w:val="24"/>
          <w:szCs w:val="24"/>
        </w:rPr>
      </w:pPr>
      <w:r w:rsidRPr="00BB76FE">
        <w:rPr>
          <w:rFonts w:cs="Times New Roman"/>
          <w:iCs/>
          <w:sz w:val="24"/>
          <w:szCs w:val="24"/>
        </w:rPr>
        <w:t>организации и проведений военно-патриотических игр, олимпиад, конкурсов, Вахт Памяти;</w:t>
      </w:r>
    </w:p>
    <w:p w:rsidR="00F446AD" w:rsidRPr="00BB76FE" w:rsidRDefault="00F446AD" w:rsidP="00AB3058">
      <w:pPr>
        <w:numPr>
          <w:ilvl w:val="0"/>
          <w:numId w:val="191"/>
        </w:numPr>
        <w:shd w:val="clear" w:color="auto" w:fill="FFFFFF"/>
        <w:spacing w:line="276" w:lineRule="auto"/>
        <w:rPr>
          <w:rFonts w:cs="Times New Roman"/>
          <w:iCs/>
          <w:sz w:val="24"/>
          <w:szCs w:val="24"/>
        </w:rPr>
      </w:pPr>
      <w:r w:rsidRPr="00BB76FE">
        <w:rPr>
          <w:rFonts w:cs="Times New Roman"/>
          <w:iCs/>
          <w:sz w:val="24"/>
          <w:szCs w:val="24"/>
        </w:rPr>
        <w:t>участие в спартакиадах по военно-прикладным видам спорта, сдаче норм ГТО;</w:t>
      </w:r>
    </w:p>
    <w:p w:rsidR="00F446AD" w:rsidRPr="00BB76FE" w:rsidRDefault="00F446AD" w:rsidP="00AB3058">
      <w:pPr>
        <w:numPr>
          <w:ilvl w:val="0"/>
          <w:numId w:val="191"/>
        </w:numPr>
        <w:shd w:val="clear" w:color="auto" w:fill="FFFFFF"/>
        <w:spacing w:line="276" w:lineRule="auto"/>
        <w:rPr>
          <w:rFonts w:cs="Times New Roman"/>
          <w:iCs/>
          <w:sz w:val="24"/>
          <w:szCs w:val="24"/>
        </w:rPr>
      </w:pPr>
      <w:r w:rsidRPr="00BB76FE">
        <w:rPr>
          <w:rFonts w:cs="Times New Roman"/>
          <w:iCs/>
          <w:sz w:val="24"/>
          <w:szCs w:val="24"/>
        </w:rPr>
        <w:t xml:space="preserve">юнармейская помощь вдовам ветеранов войны, детям войны через волонтерскую деятельность. </w:t>
      </w:r>
    </w:p>
    <w:p w:rsidR="00F446AD" w:rsidRPr="00BB76FE" w:rsidRDefault="00F446AD" w:rsidP="00F446AD">
      <w:pPr>
        <w:pStyle w:val="1"/>
        <w:spacing w:line="276" w:lineRule="auto"/>
        <w:rPr>
          <w:rFonts w:ascii="Times New Roman" w:hAnsi="Times New Roman"/>
          <w:sz w:val="24"/>
          <w:szCs w:val="24"/>
        </w:rPr>
      </w:pPr>
      <w:r w:rsidRPr="00BB76FE">
        <w:rPr>
          <w:rFonts w:ascii="Times New Roman" w:hAnsi="Times New Roman"/>
          <w:sz w:val="24"/>
          <w:szCs w:val="24"/>
        </w:rPr>
        <w:t>РАЗДЕЛ</w:t>
      </w:r>
      <w:r w:rsidRPr="00BB76FE">
        <w:rPr>
          <w:rFonts w:ascii="Times New Roman" w:hAnsi="Times New Roman"/>
          <w:spacing w:val="-2"/>
          <w:sz w:val="24"/>
          <w:szCs w:val="24"/>
        </w:rPr>
        <w:t xml:space="preserve"> </w:t>
      </w:r>
      <w:r w:rsidRPr="00BB76FE">
        <w:rPr>
          <w:rFonts w:ascii="Times New Roman" w:hAnsi="Times New Roman"/>
          <w:sz w:val="24"/>
          <w:szCs w:val="24"/>
        </w:rPr>
        <w:t>3.</w:t>
      </w:r>
      <w:r w:rsidRPr="00BB76FE">
        <w:rPr>
          <w:rFonts w:ascii="Times New Roman" w:hAnsi="Times New Roman"/>
          <w:spacing w:val="-2"/>
          <w:sz w:val="24"/>
          <w:szCs w:val="24"/>
        </w:rPr>
        <w:t xml:space="preserve"> </w:t>
      </w:r>
      <w:r w:rsidRPr="00BB76FE">
        <w:rPr>
          <w:rFonts w:ascii="Times New Roman" w:hAnsi="Times New Roman"/>
          <w:sz w:val="24"/>
          <w:szCs w:val="24"/>
        </w:rPr>
        <w:t>ОРГАНИЗАЦИОННЫЙ</w:t>
      </w:r>
    </w:p>
    <w:p w:rsidR="00F446AD" w:rsidRPr="00BB76FE" w:rsidRDefault="00F446AD" w:rsidP="00AB3058">
      <w:pPr>
        <w:pStyle w:val="1"/>
        <w:keepNext w:val="0"/>
        <w:widowControl w:val="0"/>
        <w:numPr>
          <w:ilvl w:val="1"/>
          <w:numId w:val="181"/>
        </w:numPr>
        <w:tabs>
          <w:tab w:val="left" w:pos="0"/>
        </w:tabs>
        <w:autoSpaceDE w:val="0"/>
        <w:autoSpaceDN w:val="0"/>
        <w:spacing w:before="0" w:after="0" w:line="276" w:lineRule="auto"/>
        <w:ind w:left="0" w:firstLine="567"/>
        <w:jc w:val="both"/>
        <w:rPr>
          <w:rFonts w:ascii="Times New Roman" w:hAnsi="Times New Roman"/>
          <w:b w:val="0"/>
          <w:sz w:val="24"/>
          <w:szCs w:val="24"/>
        </w:rPr>
      </w:pPr>
      <w:bookmarkStart w:id="139" w:name="_bookmark8"/>
      <w:bookmarkEnd w:id="139"/>
      <w:r w:rsidRPr="00BB76FE">
        <w:rPr>
          <w:rFonts w:ascii="Times New Roman" w:hAnsi="Times New Roman"/>
          <w:sz w:val="24"/>
          <w:szCs w:val="24"/>
        </w:rPr>
        <w:t>Кадровое</w:t>
      </w:r>
      <w:r w:rsidRPr="00BB76FE">
        <w:rPr>
          <w:rFonts w:ascii="Times New Roman" w:hAnsi="Times New Roman"/>
          <w:spacing w:val="-11"/>
          <w:sz w:val="24"/>
          <w:szCs w:val="24"/>
        </w:rPr>
        <w:t xml:space="preserve"> </w:t>
      </w:r>
      <w:r w:rsidRPr="00BB76FE">
        <w:rPr>
          <w:rFonts w:ascii="Times New Roman" w:hAnsi="Times New Roman"/>
          <w:sz w:val="24"/>
          <w:szCs w:val="24"/>
        </w:rPr>
        <w:t>обеспечение</w:t>
      </w:r>
    </w:p>
    <w:p w:rsidR="00F446AD" w:rsidRPr="00BB76FE" w:rsidRDefault="00F446AD" w:rsidP="00F446AD">
      <w:pPr>
        <w:spacing w:line="276" w:lineRule="auto"/>
        <w:ind w:right="202" w:firstLine="567"/>
        <w:rPr>
          <w:rFonts w:cs="Times New Roman"/>
          <w:sz w:val="24"/>
          <w:szCs w:val="24"/>
        </w:rPr>
      </w:pPr>
      <w:r w:rsidRPr="00BB76FE">
        <w:rPr>
          <w:rFonts w:cs="Times New Roman"/>
          <w:sz w:val="24"/>
          <w:szCs w:val="24"/>
        </w:rPr>
        <w:t>Реализацию рабочей программы воспитания обеспечивают следующие педагогические работники образовательной организации:</w:t>
      </w:r>
    </w:p>
    <w:p w:rsidR="00F446AD" w:rsidRPr="00BB76FE" w:rsidRDefault="00F446AD" w:rsidP="00F446AD">
      <w:pPr>
        <w:spacing w:line="276" w:lineRule="auto"/>
        <w:ind w:right="202" w:firstLine="567"/>
        <w:rPr>
          <w:rFonts w:cs="Times New Roman"/>
          <w:sz w:val="24"/>
          <w:szCs w:val="24"/>
        </w:rPr>
      </w:pPr>
    </w:p>
    <w:tbl>
      <w:tblPr>
        <w:tblStyle w:val="a9"/>
        <w:tblW w:w="9464" w:type="dxa"/>
        <w:tblLayout w:type="fixed"/>
        <w:tblLook w:val="04A0"/>
      </w:tblPr>
      <w:tblGrid>
        <w:gridCol w:w="2689"/>
        <w:gridCol w:w="1247"/>
        <w:gridCol w:w="5528"/>
      </w:tblGrid>
      <w:tr w:rsidR="00F446AD" w:rsidRPr="00BB76FE" w:rsidTr="00F446AD">
        <w:tc>
          <w:tcPr>
            <w:tcW w:w="2689" w:type="dxa"/>
          </w:tcPr>
          <w:p w:rsidR="00F446AD" w:rsidRPr="00BB76FE" w:rsidRDefault="00F446AD" w:rsidP="00F446AD">
            <w:pPr>
              <w:spacing w:line="276" w:lineRule="auto"/>
              <w:ind w:right="202" w:firstLine="567"/>
              <w:jc w:val="center"/>
              <w:rPr>
                <w:rFonts w:cs="Times New Roman"/>
                <w:sz w:val="24"/>
                <w:szCs w:val="24"/>
              </w:rPr>
            </w:pPr>
            <w:r w:rsidRPr="00BB76FE">
              <w:rPr>
                <w:rFonts w:cs="Times New Roman"/>
                <w:sz w:val="24"/>
                <w:szCs w:val="24"/>
              </w:rPr>
              <w:t>Должность</w:t>
            </w:r>
          </w:p>
        </w:tc>
        <w:tc>
          <w:tcPr>
            <w:tcW w:w="1247" w:type="dxa"/>
          </w:tcPr>
          <w:p w:rsidR="00F446AD" w:rsidRPr="00BB76FE" w:rsidRDefault="00F446AD" w:rsidP="00F446AD">
            <w:pPr>
              <w:spacing w:line="276" w:lineRule="auto"/>
              <w:jc w:val="left"/>
              <w:rPr>
                <w:rFonts w:cs="Times New Roman"/>
                <w:sz w:val="24"/>
                <w:szCs w:val="24"/>
              </w:rPr>
            </w:pPr>
            <w:r w:rsidRPr="00BB76FE">
              <w:rPr>
                <w:rFonts w:cs="Times New Roman"/>
                <w:sz w:val="24"/>
                <w:szCs w:val="24"/>
              </w:rPr>
              <w:t>Кол-во</w:t>
            </w:r>
          </w:p>
        </w:tc>
        <w:tc>
          <w:tcPr>
            <w:tcW w:w="5528" w:type="dxa"/>
          </w:tcPr>
          <w:p w:rsidR="00F446AD" w:rsidRPr="00BB76FE" w:rsidRDefault="00F446AD" w:rsidP="00F446AD">
            <w:pPr>
              <w:spacing w:line="276" w:lineRule="auto"/>
              <w:ind w:right="202" w:firstLine="567"/>
              <w:rPr>
                <w:rFonts w:cs="Times New Roman"/>
                <w:sz w:val="24"/>
                <w:szCs w:val="24"/>
              </w:rPr>
            </w:pPr>
            <w:r w:rsidRPr="00BB76FE">
              <w:rPr>
                <w:rFonts w:cs="Times New Roman"/>
                <w:sz w:val="24"/>
                <w:szCs w:val="24"/>
              </w:rPr>
              <w:t xml:space="preserve">Функциональные обязанности </w:t>
            </w:r>
          </w:p>
        </w:tc>
      </w:tr>
      <w:tr w:rsidR="00F446AD" w:rsidRPr="00BB76FE" w:rsidTr="00F446AD">
        <w:tc>
          <w:tcPr>
            <w:tcW w:w="2689" w:type="dxa"/>
          </w:tcPr>
          <w:p w:rsidR="00F446AD" w:rsidRPr="00BB76FE" w:rsidRDefault="00F446AD" w:rsidP="00F446AD">
            <w:pPr>
              <w:spacing w:line="276" w:lineRule="auto"/>
              <w:ind w:right="202" w:firstLine="567"/>
              <w:rPr>
                <w:rFonts w:cs="Times New Roman"/>
                <w:sz w:val="24"/>
                <w:szCs w:val="24"/>
              </w:rPr>
            </w:pPr>
            <w:r w:rsidRPr="00BB76FE">
              <w:rPr>
                <w:rFonts w:cs="Times New Roman"/>
                <w:sz w:val="24"/>
                <w:szCs w:val="24"/>
              </w:rPr>
              <w:t xml:space="preserve">Директор </w:t>
            </w:r>
          </w:p>
        </w:tc>
        <w:tc>
          <w:tcPr>
            <w:tcW w:w="1247" w:type="dxa"/>
          </w:tcPr>
          <w:p w:rsidR="00F446AD" w:rsidRPr="00BB76FE" w:rsidRDefault="00F446AD" w:rsidP="00F446AD">
            <w:pPr>
              <w:spacing w:line="276" w:lineRule="auto"/>
              <w:ind w:right="202" w:firstLine="567"/>
              <w:jc w:val="center"/>
              <w:rPr>
                <w:rFonts w:cs="Times New Roman"/>
                <w:sz w:val="24"/>
                <w:szCs w:val="24"/>
              </w:rPr>
            </w:pPr>
            <w:r w:rsidRPr="00BB76FE">
              <w:rPr>
                <w:rFonts w:cs="Times New Roman"/>
                <w:sz w:val="24"/>
                <w:szCs w:val="24"/>
              </w:rPr>
              <w:t>1</w:t>
            </w:r>
          </w:p>
        </w:tc>
        <w:tc>
          <w:tcPr>
            <w:tcW w:w="5528" w:type="dxa"/>
          </w:tcPr>
          <w:p w:rsidR="00F446AD" w:rsidRPr="00BB76FE" w:rsidRDefault="00F446AD" w:rsidP="00F446AD">
            <w:pPr>
              <w:spacing w:line="276" w:lineRule="auto"/>
              <w:ind w:right="202" w:firstLine="567"/>
              <w:jc w:val="left"/>
              <w:rPr>
                <w:rFonts w:cs="Times New Roman"/>
                <w:sz w:val="24"/>
                <w:szCs w:val="24"/>
              </w:rPr>
            </w:pPr>
            <w:r w:rsidRPr="00BB76FE">
              <w:rPr>
                <w:rFonts w:cs="Times New Roman"/>
                <w:sz w:val="24"/>
                <w:szCs w:val="24"/>
              </w:rPr>
              <w:t>Осуществляет контроль развития системы организации воспитания обучающихся.</w:t>
            </w:r>
          </w:p>
        </w:tc>
      </w:tr>
      <w:tr w:rsidR="00F446AD" w:rsidRPr="00BB76FE" w:rsidTr="00F446AD">
        <w:tc>
          <w:tcPr>
            <w:tcW w:w="2689" w:type="dxa"/>
          </w:tcPr>
          <w:p w:rsidR="00F446AD" w:rsidRPr="00BB76FE" w:rsidRDefault="00F446AD" w:rsidP="00F446AD">
            <w:pPr>
              <w:spacing w:line="276" w:lineRule="auto"/>
              <w:ind w:right="202"/>
              <w:rPr>
                <w:rFonts w:cs="Times New Roman"/>
                <w:sz w:val="24"/>
                <w:szCs w:val="24"/>
              </w:rPr>
            </w:pPr>
            <w:r w:rsidRPr="00BB76FE">
              <w:rPr>
                <w:rFonts w:cs="Times New Roman"/>
                <w:sz w:val="24"/>
                <w:szCs w:val="24"/>
              </w:rPr>
              <w:t xml:space="preserve">Заместитель </w:t>
            </w:r>
          </w:p>
          <w:p w:rsidR="00F446AD" w:rsidRPr="00BB76FE" w:rsidRDefault="00F446AD" w:rsidP="00F446AD">
            <w:pPr>
              <w:spacing w:line="276" w:lineRule="auto"/>
              <w:ind w:right="202"/>
              <w:rPr>
                <w:rFonts w:cs="Times New Roman"/>
                <w:sz w:val="24"/>
                <w:szCs w:val="24"/>
              </w:rPr>
            </w:pPr>
            <w:r w:rsidRPr="00BB76FE">
              <w:rPr>
                <w:rFonts w:cs="Times New Roman"/>
                <w:sz w:val="24"/>
                <w:szCs w:val="24"/>
              </w:rPr>
              <w:t>директора по УВР</w:t>
            </w:r>
          </w:p>
        </w:tc>
        <w:tc>
          <w:tcPr>
            <w:tcW w:w="1247" w:type="dxa"/>
          </w:tcPr>
          <w:p w:rsidR="00F446AD" w:rsidRPr="00BB76FE" w:rsidRDefault="00F446AD" w:rsidP="00F446AD">
            <w:pPr>
              <w:spacing w:line="276" w:lineRule="auto"/>
              <w:ind w:right="202" w:firstLine="567"/>
              <w:jc w:val="center"/>
              <w:rPr>
                <w:rFonts w:cs="Times New Roman"/>
                <w:sz w:val="24"/>
                <w:szCs w:val="24"/>
              </w:rPr>
            </w:pPr>
            <w:r w:rsidRPr="00BB76FE">
              <w:rPr>
                <w:rFonts w:cs="Times New Roman"/>
                <w:sz w:val="24"/>
                <w:szCs w:val="24"/>
              </w:rPr>
              <w:t>1</w:t>
            </w:r>
          </w:p>
        </w:tc>
        <w:tc>
          <w:tcPr>
            <w:tcW w:w="5528" w:type="dxa"/>
          </w:tcPr>
          <w:p w:rsidR="00F446AD" w:rsidRPr="00BB76FE" w:rsidRDefault="00F446AD" w:rsidP="00F446AD">
            <w:pPr>
              <w:spacing w:line="276" w:lineRule="auto"/>
              <w:ind w:right="202" w:firstLine="567"/>
              <w:jc w:val="left"/>
              <w:rPr>
                <w:rFonts w:cs="Times New Roman"/>
                <w:sz w:val="24"/>
                <w:szCs w:val="24"/>
              </w:rPr>
            </w:pPr>
            <w:r w:rsidRPr="00BB76FE">
              <w:rPr>
                <w:rFonts w:cs="Times New Roman"/>
                <w:sz w:val="24"/>
                <w:szCs w:val="24"/>
              </w:rPr>
              <w:t xml:space="preserve">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w:t>
            </w:r>
            <w:r w:rsidRPr="00BB76FE">
              <w:rPr>
                <w:rFonts w:cs="Times New Roman"/>
                <w:sz w:val="24"/>
                <w:szCs w:val="24"/>
              </w:rPr>
              <w:lastRenderedPageBreak/>
              <w:t>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F446AD" w:rsidRPr="00BB76FE" w:rsidTr="00F446AD">
        <w:trPr>
          <w:trHeight w:val="415"/>
        </w:trPr>
        <w:tc>
          <w:tcPr>
            <w:tcW w:w="2689" w:type="dxa"/>
          </w:tcPr>
          <w:p w:rsidR="00F446AD" w:rsidRPr="00BB76FE" w:rsidRDefault="00F446AD" w:rsidP="00F446AD">
            <w:pPr>
              <w:spacing w:line="276" w:lineRule="auto"/>
              <w:ind w:right="202"/>
              <w:rPr>
                <w:rFonts w:cs="Times New Roman"/>
                <w:sz w:val="24"/>
                <w:szCs w:val="24"/>
              </w:rPr>
            </w:pPr>
            <w:r w:rsidRPr="00BB76FE">
              <w:rPr>
                <w:rFonts w:cs="Times New Roman"/>
                <w:sz w:val="24"/>
                <w:szCs w:val="24"/>
              </w:rPr>
              <w:lastRenderedPageBreak/>
              <w:t xml:space="preserve">Заместитель </w:t>
            </w:r>
          </w:p>
          <w:p w:rsidR="00F446AD" w:rsidRPr="00BB76FE" w:rsidRDefault="00F446AD" w:rsidP="00F446AD">
            <w:pPr>
              <w:spacing w:line="276" w:lineRule="auto"/>
              <w:ind w:right="202"/>
              <w:rPr>
                <w:rFonts w:cs="Times New Roman"/>
                <w:sz w:val="24"/>
                <w:szCs w:val="24"/>
              </w:rPr>
            </w:pPr>
            <w:r w:rsidRPr="00BB76FE">
              <w:rPr>
                <w:rFonts w:cs="Times New Roman"/>
                <w:sz w:val="24"/>
                <w:szCs w:val="24"/>
              </w:rPr>
              <w:t>директора по ВР</w:t>
            </w:r>
          </w:p>
          <w:p w:rsidR="00F446AD" w:rsidRPr="00BB76FE" w:rsidRDefault="00F446AD" w:rsidP="00F446AD">
            <w:pPr>
              <w:spacing w:line="276" w:lineRule="auto"/>
              <w:ind w:right="202" w:firstLine="567"/>
              <w:rPr>
                <w:rFonts w:cs="Times New Roman"/>
                <w:sz w:val="24"/>
                <w:szCs w:val="24"/>
              </w:rPr>
            </w:pPr>
          </w:p>
          <w:p w:rsidR="00F446AD" w:rsidRPr="00BB76FE" w:rsidRDefault="00F446AD" w:rsidP="00F446AD">
            <w:pPr>
              <w:spacing w:line="276" w:lineRule="auto"/>
              <w:ind w:right="202" w:firstLine="567"/>
              <w:rPr>
                <w:rFonts w:cs="Times New Roman"/>
                <w:sz w:val="24"/>
                <w:szCs w:val="24"/>
              </w:rPr>
            </w:pPr>
          </w:p>
          <w:p w:rsidR="00F446AD" w:rsidRPr="00BB76FE" w:rsidRDefault="00F446AD" w:rsidP="00F446AD">
            <w:pPr>
              <w:spacing w:line="276" w:lineRule="auto"/>
              <w:ind w:right="202" w:firstLine="567"/>
              <w:rPr>
                <w:rFonts w:cs="Times New Roman"/>
                <w:sz w:val="24"/>
                <w:szCs w:val="24"/>
              </w:rPr>
            </w:pPr>
          </w:p>
          <w:p w:rsidR="00F446AD" w:rsidRPr="00BB76FE" w:rsidRDefault="00F446AD" w:rsidP="00F446AD">
            <w:pPr>
              <w:spacing w:line="276" w:lineRule="auto"/>
              <w:ind w:right="202" w:firstLine="567"/>
              <w:rPr>
                <w:rFonts w:cs="Times New Roman"/>
                <w:sz w:val="24"/>
                <w:szCs w:val="24"/>
              </w:rPr>
            </w:pPr>
          </w:p>
          <w:p w:rsidR="00F446AD" w:rsidRPr="00BB76FE" w:rsidRDefault="00F446AD" w:rsidP="00F446AD">
            <w:pPr>
              <w:spacing w:line="276" w:lineRule="auto"/>
              <w:ind w:right="202" w:firstLine="567"/>
              <w:rPr>
                <w:rFonts w:cs="Times New Roman"/>
                <w:sz w:val="24"/>
                <w:szCs w:val="24"/>
              </w:rPr>
            </w:pPr>
          </w:p>
          <w:p w:rsidR="00F446AD" w:rsidRPr="00BB76FE" w:rsidRDefault="00F446AD" w:rsidP="00F446AD">
            <w:pPr>
              <w:spacing w:line="276" w:lineRule="auto"/>
              <w:ind w:right="202" w:firstLine="567"/>
              <w:rPr>
                <w:rFonts w:cs="Times New Roman"/>
                <w:sz w:val="24"/>
                <w:szCs w:val="24"/>
              </w:rPr>
            </w:pPr>
          </w:p>
          <w:p w:rsidR="00F446AD" w:rsidRPr="00BB76FE" w:rsidRDefault="00F446AD" w:rsidP="00F446AD">
            <w:pPr>
              <w:spacing w:line="276" w:lineRule="auto"/>
              <w:ind w:right="202" w:firstLine="567"/>
              <w:rPr>
                <w:rFonts w:cs="Times New Roman"/>
                <w:sz w:val="24"/>
                <w:szCs w:val="24"/>
              </w:rPr>
            </w:pPr>
          </w:p>
          <w:p w:rsidR="00F446AD" w:rsidRPr="00BB76FE" w:rsidRDefault="00F446AD" w:rsidP="00F446AD">
            <w:pPr>
              <w:spacing w:line="276" w:lineRule="auto"/>
              <w:ind w:right="202" w:firstLine="567"/>
              <w:rPr>
                <w:rFonts w:cs="Times New Roman"/>
                <w:sz w:val="24"/>
                <w:szCs w:val="24"/>
              </w:rPr>
            </w:pPr>
          </w:p>
          <w:p w:rsidR="00F446AD" w:rsidRPr="00BB76FE" w:rsidRDefault="00F446AD" w:rsidP="00F446AD">
            <w:pPr>
              <w:spacing w:line="276" w:lineRule="auto"/>
              <w:ind w:right="202" w:firstLine="567"/>
              <w:rPr>
                <w:rFonts w:cs="Times New Roman"/>
                <w:sz w:val="24"/>
                <w:szCs w:val="24"/>
              </w:rPr>
            </w:pPr>
          </w:p>
        </w:tc>
        <w:tc>
          <w:tcPr>
            <w:tcW w:w="1247" w:type="dxa"/>
          </w:tcPr>
          <w:p w:rsidR="00F446AD" w:rsidRPr="00BB76FE" w:rsidRDefault="00F446AD" w:rsidP="00F446AD">
            <w:pPr>
              <w:spacing w:line="276" w:lineRule="auto"/>
              <w:ind w:right="202" w:firstLine="567"/>
              <w:jc w:val="center"/>
              <w:rPr>
                <w:rFonts w:cs="Times New Roman"/>
                <w:sz w:val="24"/>
                <w:szCs w:val="24"/>
              </w:rPr>
            </w:pPr>
            <w:r w:rsidRPr="00BB76FE">
              <w:rPr>
                <w:rFonts w:cs="Times New Roman"/>
                <w:sz w:val="24"/>
                <w:szCs w:val="24"/>
              </w:rPr>
              <w:t>1</w:t>
            </w:r>
          </w:p>
          <w:p w:rsidR="00F446AD" w:rsidRPr="00BB76FE" w:rsidRDefault="00F446AD" w:rsidP="00F446AD">
            <w:pPr>
              <w:spacing w:line="276" w:lineRule="auto"/>
              <w:ind w:right="202" w:firstLine="567"/>
              <w:jc w:val="center"/>
              <w:rPr>
                <w:rFonts w:cs="Times New Roman"/>
                <w:sz w:val="24"/>
                <w:szCs w:val="24"/>
              </w:rPr>
            </w:pPr>
          </w:p>
          <w:p w:rsidR="00F446AD" w:rsidRPr="00BB76FE" w:rsidRDefault="00F446AD" w:rsidP="00F446AD">
            <w:pPr>
              <w:spacing w:line="276" w:lineRule="auto"/>
              <w:ind w:right="202" w:firstLine="567"/>
              <w:jc w:val="center"/>
              <w:rPr>
                <w:rFonts w:cs="Times New Roman"/>
                <w:sz w:val="24"/>
                <w:szCs w:val="24"/>
              </w:rPr>
            </w:pPr>
          </w:p>
          <w:p w:rsidR="00F446AD" w:rsidRPr="00BB76FE" w:rsidRDefault="00F446AD" w:rsidP="00F446AD">
            <w:pPr>
              <w:spacing w:line="276" w:lineRule="auto"/>
              <w:ind w:right="202" w:firstLine="567"/>
              <w:jc w:val="center"/>
              <w:rPr>
                <w:rFonts w:cs="Times New Roman"/>
                <w:sz w:val="24"/>
                <w:szCs w:val="24"/>
              </w:rPr>
            </w:pPr>
          </w:p>
          <w:p w:rsidR="00F446AD" w:rsidRPr="00BB76FE" w:rsidRDefault="00F446AD" w:rsidP="00F446AD">
            <w:pPr>
              <w:spacing w:line="276" w:lineRule="auto"/>
              <w:ind w:right="202" w:firstLine="567"/>
              <w:jc w:val="center"/>
              <w:rPr>
                <w:rFonts w:cs="Times New Roman"/>
                <w:sz w:val="24"/>
                <w:szCs w:val="24"/>
              </w:rPr>
            </w:pPr>
          </w:p>
          <w:p w:rsidR="00F446AD" w:rsidRPr="00BB76FE" w:rsidRDefault="00F446AD" w:rsidP="00F446AD">
            <w:pPr>
              <w:spacing w:line="276" w:lineRule="auto"/>
              <w:ind w:right="202" w:firstLine="567"/>
              <w:jc w:val="center"/>
              <w:rPr>
                <w:rFonts w:cs="Times New Roman"/>
                <w:sz w:val="24"/>
                <w:szCs w:val="24"/>
              </w:rPr>
            </w:pPr>
          </w:p>
          <w:p w:rsidR="00F446AD" w:rsidRPr="00BB76FE" w:rsidRDefault="00F446AD" w:rsidP="00F446AD">
            <w:pPr>
              <w:spacing w:line="276" w:lineRule="auto"/>
              <w:ind w:right="202" w:firstLine="567"/>
              <w:jc w:val="center"/>
              <w:rPr>
                <w:rFonts w:cs="Times New Roman"/>
                <w:sz w:val="24"/>
                <w:szCs w:val="24"/>
              </w:rPr>
            </w:pPr>
          </w:p>
          <w:p w:rsidR="00F446AD" w:rsidRPr="00BB76FE" w:rsidRDefault="00F446AD" w:rsidP="00F446AD">
            <w:pPr>
              <w:spacing w:line="276" w:lineRule="auto"/>
              <w:ind w:right="202" w:firstLine="567"/>
              <w:jc w:val="center"/>
              <w:rPr>
                <w:rFonts w:cs="Times New Roman"/>
                <w:sz w:val="24"/>
                <w:szCs w:val="24"/>
              </w:rPr>
            </w:pPr>
          </w:p>
          <w:p w:rsidR="00F446AD" w:rsidRPr="00BB76FE" w:rsidRDefault="00F446AD" w:rsidP="00F446AD">
            <w:pPr>
              <w:spacing w:line="276" w:lineRule="auto"/>
              <w:ind w:right="202" w:firstLine="567"/>
              <w:jc w:val="center"/>
              <w:rPr>
                <w:rFonts w:cs="Times New Roman"/>
                <w:sz w:val="24"/>
                <w:szCs w:val="24"/>
              </w:rPr>
            </w:pPr>
          </w:p>
          <w:p w:rsidR="00F446AD" w:rsidRPr="00BB76FE" w:rsidRDefault="00F446AD" w:rsidP="00F446AD">
            <w:pPr>
              <w:spacing w:line="276" w:lineRule="auto"/>
              <w:ind w:right="202" w:firstLine="567"/>
              <w:jc w:val="center"/>
              <w:rPr>
                <w:rFonts w:cs="Times New Roman"/>
                <w:sz w:val="24"/>
                <w:szCs w:val="24"/>
              </w:rPr>
            </w:pPr>
          </w:p>
          <w:p w:rsidR="00F446AD" w:rsidRPr="00BB76FE" w:rsidRDefault="00F446AD" w:rsidP="00F446AD">
            <w:pPr>
              <w:spacing w:line="276" w:lineRule="auto"/>
              <w:ind w:right="202" w:firstLine="567"/>
              <w:jc w:val="center"/>
              <w:rPr>
                <w:rFonts w:cs="Times New Roman"/>
                <w:sz w:val="24"/>
                <w:szCs w:val="24"/>
              </w:rPr>
            </w:pPr>
          </w:p>
          <w:p w:rsidR="00F446AD" w:rsidRPr="00BB76FE" w:rsidRDefault="00F446AD" w:rsidP="00F446AD">
            <w:pPr>
              <w:spacing w:line="276" w:lineRule="auto"/>
              <w:ind w:right="202" w:firstLine="567"/>
              <w:jc w:val="center"/>
              <w:rPr>
                <w:rFonts w:cs="Times New Roman"/>
                <w:sz w:val="24"/>
                <w:szCs w:val="24"/>
              </w:rPr>
            </w:pPr>
          </w:p>
        </w:tc>
        <w:tc>
          <w:tcPr>
            <w:tcW w:w="5528" w:type="dxa"/>
          </w:tcPr>
          <w:p w:rsidR="00F446AD" w:rsidRPr="00BB76FE" w:rsidRDefault="00F446AD" w:rsidP="00F446AD">
            <w:pPr>
              <w:spacing w:line="276" w:lineRule="auto"/>
              <w:ind w:right="202" w:firstLine="567"/>
              <w:rPr>
                <w:rFonts w:cs="Times New Roman"/>
                <w:sz w:val="24"/>
                <w:szCs w:val="24"/>
              </w:rPr>
            </w:pPr>
            <w:r w:rsidRPr="00BB76FE">
              <w:rPr>
                <w:rFonts w:cs="Times New Roman"/>
                <w:sz w:val="24"/>
                <w:szCs w:val="24"/>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F446AD" w:rsidRPr="00BB76FE" w:rsidRDefault="00F446AD" w:rsidP="00F446AD">
            <w:pPr>
              <w:spacing w:line="276" w:lineRule="auto"/>
              <w:ind w:right="202" w:firstLine="567"/>
              <w:rPr>
                <w:rFonts w:cs="Times New Roman"/>
                <w:sz w:val="24"/>
                <w:szCs w:val="24"/>
              </w:rPr>
            </w:pPr>
            <w:r w:rsidRPr="00BB76FE">
              <w:rPr>
                <w:rFonts w:cs="Times New Roman"/>
                <w:sz w:val="24"/>
                <w:szCs w:val="24"/>
              </w:rPr>
              <w:t>Курирует деятельность Школьного парламента, волонтёрского объединения, Родительского и Управляющего советов.</w:t>
            </w:r>
          </w:p>
          <w:p w:rsidR="00F446AD" w:rsidRPr="00BB76FE" w:rsidRDefault="00F446AD" w:rsidP="00F446AD">
            <w:pPr>
              <w:spacing w:line="276" w:lineRule="auto"/>
              <w:ind w:right="202" w:firstLine="567"/>
              <w:rPr>
                <w:rFonts w:cs="Times New Roman"/>
                <w:sz w:val="24"/>
                <w:szCs w:val="24"/>
              </w:rPr>
            </w:pPr>
            <w:r w:rsidRPr="00BB76FE">
              <w:rPr>
                <w:rFonts w:cs="Times New Roman"/>
                <w:sz w:val="24"/>
                <w:szCs w:val="24"/>
              </w:rPr>
              <w:t>Курирует деятельность объединений дополнительного образования.</w:t>
            </w:r>
          </w:p>
          <w:p w:rsidR="00F446AD" w:rsidRPr="00BB76FE" w:rsidRDefault="00F446AD" w:rsidP="00F446AD">
            <w:pPr>
              <w:spacing w:line="276" w:lineRule="auto"/>
              <w:ind w:right="202" w:firstLine="567"/>
              <w:rPr>
                <w:rFonts w:cs="Times New Roman"/>
                <w:sz w:val="24"/>
                <w:szCs w:val="24"/>
              </w:rPr>
            </w:pPr>
            <w:r w:rsidRPr="00BB76FE">
              <w:rPr>
                <w:rFonts w:cs="Times New Roman"/>
                <w:sz w:val="24"/>
                <w:szCs w:val="24"/>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tc>
      </w:tr>
      <w:tr w:rsidR="00F446AD" w:rsidRPr="00BB76FE" w:rsidTr="00F446AD">
        <w:trPr>
          <w:trHeight w:val="2157"/>
        </w:trPr>
        <w:tc>
          <w:tcPr>
            <w:tcW w:w="2689" w:type="dxa"/>
          </w:tcPr>
          <w:p w:rsidR="00F446AD" w:rsidRPr="00BB76FE" w:rsidRDefault="00F446AD" w:rsidP="00F446AD">
            <w:pPr>
              <w:spacing w:line="276" w:lineRule="auto"/>
              <w:ind w:right="202"/>
              <w:rPr>
                <w:rFonts w:cs="Times New Roman"/>
                <w:sz w:val="24"/>
                <w:szCs w:val="24"/>
              </w:rPr>
            </w:pPr>
            <w:r w:rsidRPr="00BB76FE">
              <w:rPr>
                <w:rFonts w:cs="Times New Roman"/>
                <w:sz w:val="24"/>
                <w:szCs w:val="24"/>
              </w:rPr>
              <w:t xml:space="preserve">Социальный </w:t>
            </w:r>
          </w:p>
          <w:p w:rsidR="00F446AD" w:rsidRPr="00BB76FE" w:rsidRDefault="00F446AD" w:rsidP="00F446AD">
            <w:pPr>
              <w:spacing w:line="276" w:lineRule="auto"/>
              <w:ind w:right="202"/>
              <w:rPr>
                <w:rFonts w:cs="Times New Roman"/>
                <w:sz w:val="24"/>
                <w:szCs w:val="24"/>
              </w:rPr>
            </w:pPr>
            <w:r w:rsidRPr="00BB76FE">
              <w:rPr>
                <w:rFonts w:cs="Times New Roman"/>
                <w:sz w:val="24"/>
                <w:szCs w:val="24"/>
              </w:rPr>
              <w:t>педагог</w:t>
            </w:r>
          </w:p>
        </w:tc>
        <w:tc>
          <w:tcPr>
            <w:tcW w:w="1247" w:type="dxa"/>
          </w:tcPr>
          <w:p w:rsidR="00F446AD" w:rsidRPr="00BB76FE" w:rsidRDefault="00F446AD" w:rsidP="00F446AD">
            <w:pPr>
              <w:spacing w:line="276" w:lineRule="auto"/>
              <w:ind w:right="202" w:firstLine="567"/>
              <w:jc w:val="center"/>
              <w:rPr>
                <w:rFonts w:cs="Times New Roman"/>
                <w:sz w:val="24"/>
                <w:szCs w:val="24"/>
              </w:rPr>
            </w:pPr>
            <w:r w:rsidRPr="00BB76FE">
              <w:rPr>
                <w:rFonts w:cs="Times New Roman"/>
                <w:sz w:val="24"/>
                <w:szCs w:val="24"/>
              </w:rPr>
              <w:t>1</w:t>
            </w:r>
          </w:p>
        </w:tc>
        <w:tc>
          <w:tcPr>
            <w:tcW w:w="5528" w:type="dxa"/>
          </w:tcPr>
          <w:p w:rsidR="00F446AD" w:rsidRPr="00BB76FE" w:rsidRDefault="00F446AD" w:rsidP="00F446AD">
            <w:pPr>
              <w:spacing w:line="276" w:lineRule="auto"/>
              <w:ind w:right="202" w:firstLine="567"/>
              <w:jc w:val="left"/>
              <w:rPr>
                <w:rFonts w:cs="Times New Roman"/>
                <w:sz w:val="24"/>
                <w:szCs w:val="24"/>
              </w:rPr>
            </w:pPr>
            <w:r w:rsidRPr="00BB76FE">
              <w:rPr>
                <w:rFonts w:cs="Times New Roman"/>
                <w:sz w:val="24"/>
                <w:szCs w:val="24"/>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tc>
      </w:tr>
      <w:tr w:rsidR="00F446AD" w:rsidRPr="00BB76FE" w:rsidTr="00F446AD">
        <w:trPr>
          <w:trHeight w:val="1304"/>
        </w:trPr>
        <w:tc>
          <w:tcPr>
            <w:tcW w:w="2689" w:type="dxa"/>
          </w:tcPr>
          <w:p w:rsidR="00F446AD" w:rsidRPr="00BB76FE" w:rsidRDefault="00F446AD" w:rsidP="00420CFD">
            <w:pPr>
              <w:spacing w:line="276" w:lineRule="auto"/>
              <w:ind w:right="202"/>
              <w:rPr>
                <w:rFonts w:cs="Times New Roman"/>
                <w:sz w:val="24"/>
                <w:szCs w:val="24"/>
              </w:rPr>
            </w:pPr>
            <w:r w:rsidRPr="00BB76FE">
              <w:rPr>
                <w:rFonts w:cs="Times New Roman"/>
                <w:sz w:val="24"/>
                <w:szCs w:val="24"/>
              </w:rPr>
              <w:t>Советник директора школы по в</w:t>
            </w:r>
            <w:r w:rsidR="00420CFD">
              <w:rPr>
                <w:rFonts w:cs="Times New Roman"/>
                <w:sz w:val="24"/>
                <w:szCs w:val="24"/>
              </w:rPr>
              <w:t>заимодействию с детскими общественными организациями</w:t>
            </w:r>
          </w:p>
        </w:tc>
        <w:tc>
          <w:tcPr>
            <w:tcW w:w="1247" w:type="dxa"/>
          </w:tcPr>
          <w:p w:rsidR="00F446AD" w:rsidRPr="00BB76FE" w:rsidRDefault="00F446AD" w:rsidP="00F446AD">
            <w:pPr>
              <w:spacing w:line="276" w:lineRule="auto"/>
              <w:ind w:right="202" w:firstLine="567"/>
              <w:jc w:val="center"/>
              <w:rPr>
                <w:rFonts w:cs="Times New Roman"/>
                <w:sz w:val="24"/>
                <w:szCs w:val="24"/>
              </w:rPr>
            </w:pPr>
            <w:r w:rsidRPr="00BB76FE">
              <w:rPr>
                <w:rFonts w:cs="Times New Roman"/>
                <w:sz w:val="24"/>
                <w:szCs w:val="24"/>
              </w:rPr>
              <w:t>1</w:t>
            </w:r>
          </w:p>
        </w:tc>
        <w:tc>
          <w:tcPr>
            <w:tcW w:w="5528" w:type="dxa"/>
          </w:tcPr>
          <w:p w:rsidR="00F446AD" w:rsidRPr="00420CFD" w:rsidRDefault="00420CFD" w:rsidP="00F446AD">
            <w:pPr>
              <w:spacing w:line="276" w:lineRule="auto"/>
              <w:ind w:right="202" w:firstLine="567"/>
              <w:jc w:val="left"/>
              <w:rPr>
                <w:rFonts w:cs="Times New Roman"/>
                <w:sz w:val="24"/>
                <w:szCs w:val="24"/>
              </w:rPr>
            </w:pPr>
            <w:r>
              <w:rPr>
                <w:rFonts w:cs="Times New Roman"/>
                <w:sz w:val="24"/>
                <w:szCs w:val="24"/>
              </w:rPr>
              <w:t>Организует среду для взаимодействия учащихся с детскими общественными организациями</w:t>
            </w:r>
          </w:p>
        </w:tc>
      </w:tr>
      <w:tr w:rsidR="00F446AD" w:rsidRPr="00BB76FE" w:rsidTr="00F446AD">
        <w:tc>
          <w:tcPr>
            <w:tcW w:w="2689" w:type="dxa"/>
          </w:tcPr>
          <w:p w:rsidR="00F446AD" w:rsidRPr="00BB76FE" w:rsidRDefault="00F446AD" w:rsidP="00F446AD">
            <w:pPr>
              <w:spacing w:line="276" w:lineRule="auto"/>
              <w:ind w:right="202"/>
              <w:rPr>
                <w:rFonts w:cs="Times New Roman"/>
                <w:sz w:val="24"/>
                <w:szCs w:val="24"/>
              </w:rPr>
            </w:pPr>
            <w:r w:rsidRPr="00BB76FE">
              <w:rPr>
                <w:rFonts w:cs="Times New Roman"/>
                <w:sz w:val="24"/>
                <w:szCs w:val="24"/>
              </w:rPr>
              <w:t>Педагог-психолог</w:t>
            </w:r>
          </w:p>
        </w:tc>
        <w:tc>
          <w:tcPr>
            <w:tcW w:w="1247" w:type="dxa"/>
          </w:tcPr>
          <w:p w:rsidR="00F446AD" w:rsidRPr="00BB76FE" w:rsidRDefault="00F446AD" w:rsidP="00F446AD">
            <w:pPr>
              <w:spacing w:line="276" w:lineRule="auto"/>
              <w:ind w:right="202" w:firstLine="567"/>
              <w:jc w:val="center"/>
              <w:rPr>
                <w:rFonts w:cs="Times New Roman"/>
                <w:sz w:val="24"/>
                <w:szCs w:val="24"/>
              </w:rPr>
            </w:pPr>
            <w:r w:rsidRPr="00BB76FE">
              <w:rPr>
                <w:rFonts w:cs="Times New Roman"/>
                <w:sz w:val="24"/>
                <w:szCs w:val="24"/>
              </w:rPr>
              <w:t>1</w:t>
            </w:r>
          </w:p>
        </w:tc>
        <w:tc>
          <w:tcPr>
            <w:tcW w:w="5528" w:type="dxa"/>
          </w:tcPr>
          <w:p w:rsidR="00F446AD" w:rsidRPr="00BB76FE" w:rsidRDefault="00F446AD" w:rsidP="00F446AD">
            <w:pPr>
              <w:spacing w:line="276" w:lineRule="auto"/>
              <w:ind w:right="202" w:firstLine="567"/>
              <w:jc w:val="left"/>
              <w:rPr>
                <w:rFonts w:cs="Times New Roman"/>
                <w:sz w:val="24"/>
                <w:szCs w:val="24"/>
              </w:rPr>
            </w:pPr>
            <w:r w:rsidRPr="00BB76FE">
              <w:rPr>
                <w:rFonts w:cs="Times New Roman"/>
                <w:sz w:val="24"/>
                <w:szCs w:val="24"/>
              </w:rPr>
              <w:t xml:space="preserve">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w:t>
            </w:r>
            <w:r w:rsidRPr="00BB76FE">
              <w:rPr>
                <w:rFonts w:cs="Times New Roman"/>
                <w:sz w:val="24"/>
                <w:szCs w:val="24"/>
              </w:rPr>
              <w:lastRenderedPageBreak/>
              <w:t>вопросам личностного развития.</w:t>
            </w:r>
          </w:p>
          <w:p w:rsidR="00F446AD" w:rsidRPr="00BB76FE" w:rsidRDefault="00F446AD" w:rsidP="00F446AD">
            <w:pPr>
              <w:spacing w:line="276" w:lineRule="auto"/>
              <w:ind w:right="202" w:firstLine="567"/>
              <w:rPr>
                <w:rFonts w:cs="Times New Roman"/>
                <w:sz w:val="24"/>
                <w:szCs w:val="24"/>
              </w:rPr>
            </w:pPr>
            <w:r w:rsidRPr="00BB76FE">
              <w:rPr>
                <w:rFonts w:cs="Times New Roman"/>
                <w:sz w:val="24"/>
                <w:szCs w:val="24"/>
              </w:rPr>
              <w:t>Проводит занятия с обучающимися, направленные на профилактику конфликтов, буллинга, профориентацию др.</w:t>
            </w:r>
          </w:p>
        </w:tc>
      </w:tr>
      <w:tr w:rsidR="00F446AD" w:rsidRPr="00BB76FE" w:rsidTr="00F446AD">
        <w:tc>
          <w:tcPr>
            <w:tcW w:w="2689" w:type="dxa"/>
          </w:tcPr>
          <w:p w:rsidR="00F446AD" w:rsidRPr="00BB76FE" w:rsidRDefault="00F446AD" w:rsidP="00F446AD">
            <w:pPr>
              <w:spacing w:line="276" w:lineRule="auto"/>
              <w:ind w:right="202"/>
              <w:rPr>
                <w:rFonts w:cs="Times New Roman"/>
                <w:sz w:val="24"/>
                <w:szCs w:val="24"/>
              </w:rPr>
            </w:pPr>
            <w:r w:rsidRPr="00BB76FE">
              <w:rPr>
                <w:rFonts w:cs="Times New Roman"/>
                <w:sz w:val="24"/>
                <w:szCs w:val="24"/>
              </w:rPr>
              <w:lastRenderedPageBreak/>
              <w:t>Педагог-дополнительного образования</w:t>
            </w:r>
          </w:p>
        </w:tc>
        <w:tc>
          <w:tcPr>
            <w:tcW w:w="1247" w:type="dxa"/>
          </w:tcPr>
          <w:p w:rsidR="00F446AD" w:rsidRPr="00BB76FE" w:rsidRDefault="00F446AD" w:rsidP="00F446AD">
            <w:pPr>
              <w:spacing w:line="276" w:lineRule="auto"/>
              <w:ind w:right="202" w:firstLine="567"/>
              <w:jc w:val="center"/>
              <w:rPr>
                <w:rFonts w:cs="Times New Roman"/>
                <w:sz w:val="24"/>
                <w:szCs w:val="24"/>
              </w:rPr>
            </w:pPr>
            <w:r w:rsidRPr="00BB76FE">
              <w:rPr>
                <w:rFonts w:cs="Times New Roman"/>
                <w:sz w:val="24"/>
                <w:szCs w:val="24"/>
              </w:rPr>
              <w:t>3</w:t>
            </w:r>
          </w:p>
        </w:tc>
        <w:tc>
          <w:tcPr>
            <w:tcW w:w="5528" w:type="dxa"/>
          </w:tcPr>
          <w:p w:rsidR="00F446AD" w:rsidRPr="00BB76FE" w:rsidRDefault="00F446AD" w:rsidP="00F446AD">
            <w:pPr>
              <w:spacing w:line="276" w:lineRule="auto"/>
              <w:ind w:right="202" w:firstLine="567"/>
              <w:jc w:val="left"/>
              <w:rPr>
                <w:rFonts w:cs="Times New Roman"/>
                <w:sz w:val="24"/>
                <w:szCs w:val="24"/>
              </w:rPr>
            </w:pPr>
            <w:r w:rsidRPr="00BB76FE">
              <w:rPr>
                <w:rFonts w:cs="Times New Roman"/>
                <w:sz w:val="24"/>
                <w:szCs w:val="24"/>
              </w:rPr>
              <w:t>Разрабатывает и обеспечивает реализацию дополнительных общеобразовательных общеразвивающих программ.</w:t>
            </w:r>
          </w:p>
        </w:tc>
      </w:tr>
      <w:tr w:rsidR="00F446AD" w:rsidRPr="00BB76FE" w:rsidTr="00F446AD">
        <w:tc>
          <w:tcPr>
            <w:tcW w:w="2689" w:type="dxa"/>
          </w:tcPr>
          <w:p w:rsidR="00F446AD" w:rsidRPr="00BB76FE" w:rsidRDefault="00F446AD" w:rsidP="00F446AD">
            <w:pPr>
              <w:spacing w:line="276" w:lineRule="auto"/>
              <w:ind w:right="202"/>
              <w:rPr>
                <w:rFonts w:cs="Times New Roman"/>
                <w:sz w:val="24"/>
                <w:szCs w:val="24"/>
              </w:rPr>
            </w:pPr>
            <w:r w:rsidRPr="00BB76FE">
              <w:rPr>
                <w:rFonts w:cs="Times New Roman"/>
                <w:sz w:val="24"/>
                <w:szCs w:val="24"/>
              </w:rPr>
              <w:t xml:space="preserve">Классный </w:t>
            </w:r>
          </w:p>
          <w:p w:rsidR="00F446AD" w:rsidRPr="00BB76FE" w:rsidRDefault="00F446AD" w:rsidP="00F446AD">
            <w:pPr>
              <w:spacing w:line="276" w:lineRule="auto"/>
              <w:ind w:right="202"/>
              <w:rPr>
                <w:rFonts w:cs="Times New Roman"/>
                <w:sz w:val="24"/>
                <w:szCs w:val="24"/>
              </w:rPr>
            </w:pPr>
            <w:r w:rsidRPr="00BB76FE">
              <w:rPr>
                <w:rFonts w:cs="Times New Roman"/>
                <w:sz w:val="24"/>
                <w:szCs w:val="24"/>
              </w:rPr>
              <w:t>руководитель</w:t>
            </w:r>
          </w:p>
        </w:tc>
        <w:tc>
          <w:tcPr>
            <w:tcW w:w="1247" w:type="dxa"/>
          </w:tcPr>
          <w:p w:rsidR="00F446AD" w:rsidRPr="00BB76FE" w:rsidRDefault="00F446AD" w:rsidP="00F446AD">
            <w:pPr>
              <w:spacing w:line="276" w:lineRule="auto"/>
              <w:ind w:right="202"/>
              <w:rPr>
                <w:rFonts w:cs="Times New Roman"/>
                <w:sz w:val="24"/>
                <w:szCs w:val="24"/>
              </w:rPr>
            </w:pPr>
            <w:r w:rsidRPr="00BB76FE">
              <w:rPr>
                <w:rFonts w:cs="Times New Roman"/>
                <w:sz w:val="24"/>
                <w:szCs w:val="24"/>
              </w:rPr>
              <w:t>12</w:t>
            </w:r>
          </w:p>
        </w:tc>
        <w:tc>
          <w:tcPr>
            <w:tcW w:w="5528" w:type="dxa"/>
          </w:tcPr>
          <w:p w:rsidR="00F446AD" w:rsidRPr="00BB76FE" w:rsidRDefault="00F446AD" w:rsidP="00F446AD">
            <w:pPr>
              <w:spacing w:line="276" w:lineRule="auto"/>
              <w:ind w:right="202" w:firstLine="567"/>
              <w:rPr>
                <w:rFonts w:cs="Times New Roman"/>
                <w:sz w:val="24"/>
                <w:szCs w:val="24"/>
              </w:rPr>
            </w:pPr>
            <w:r w:rsidRPr="00BB76FE">
              <w:rPr>
                <w:rFonts w:cs="Times New Roman"/>
                <w:sz w:val="24"/>
                <w:szCs w:val="24"/>
              </w:rPr>
              <w:t>Организует воспитательную работу с обучающимися и родителями на уровне классного коллектива.</w:t>
            </w:r>
          </w:p>
        </w:tc>
      </w:tr>
      <w:tr w:rsidR="00F446AD" w:rsidRPr="00BB76FE" w:rsidTr="00F446AD">
        <w:tc>
          <w:tcPr>
            <w:tcW w:w="2689" w:type="dxa"/>
          </w:tcPr>
          <w:p w:rsidR="00F446AD" w:rsidRPr="00BB76FE" w:rsidRDefault="00F446AD" w:rsidP="00F446AD">
            <w:pPr>
              <w:spacing w:line="276" w:lineRule="auto"/>
              <w:ind w:right="202"/>
              <w:rPr>
                <w:rFonts w:cs="Times New Roman"/>
                <w:sz w:val="24"/>
                <w:szCs w:val="24"/>
              </w:rPr>
            </w:pPr>
            <w:r w:rsidRPr="00BB76FE">
              <w:rPr>
                <w:rFonts w:cs="Times New Roman"/>
                <w:sz w:val="24"/>
                <w:szCs w:val="24"/>
              </w:rPr>
              <w:t>Учитель-предметник</w:t>
            </w:r>
          </w:p>
        </w:tc>
        <w:tc>
          <w:tcPr>
            <w:tcW w:w="1247" w:type="dxa"/>
          </w:tcPr>
          <w:p w:rsidR="00F446AD" w:rsidRPr="00BB76FE" w:rsidRDefault="00F446AD" w:rsidP="00F446AD">
            <w:pPr>
              <w:spacing w:line="276" w:lineRule="auto"/>
              <w:ind w:right="202" w:firstLine="567"/>
              <w:jc w:val="center"/>
              <w:rPr>
                <w:rFonts w:cs="Times New Roman"/>
                <w:sz w:val="24"/>
                <w:szCs w:val="24"/>
              </w:rPr>
            </w:pPr>
          </w:p>
        </w:tc>
        <w:tc>
          <w:tcPr>
            <w:tcW w:w="5528" w:type="dxa"/>
          </w:tcPr>
          <w:p w:rsidR="00F446AD" w:rsidRPr="00BB76FE" w:rsidRDefault="00F446AD" w:rsidP="00F446AD">
            <w:pPr>
              <w:spacing w:line="276" w:lineRule="auto"/>
              <w:ind w:right="202" w:firstLine="567"/>
              <w:rPr>
                <w:rFonts w:cs="Times New Roman"/>
                <w:sz w:val="24"/>
                <w:szCs w:val="24"/>
              </w:rPr>
            </w:pPr>
            <w:r w:rsidRPr="00BB76FE">
              <w:rPr>
                <w:rFonts w:cs="Times New Roman"/>
                <w:sz w:val="24"/>
                <w:szCs w:val="24"/>
              </w:rPr>
              <w:t>Реализует воспитательный потенциал урока.</w:t>
            </w:r>
          </w:p>
        </w:tc>
      </w:tr>
    </w:tbl>
    <w:p w:rsidR="00F446AD" w:rsidRPr="00BB76FE" w:rsidRDefault="00F446AD" w:rsidP="00F446AD">
      <w:pPr>
        <w:spacing w:line="276" w:lineRule="auto"/>
        <w:ind w:right="202" w:firstLine="567"/>
        <w:rPr>
          <w:rFonts w:cs="Times New Roman"/>
          <w:sz w:val="24"/>
          <w:szCs w:val="24"/>
        </w:rPr>
      </w:pPr>
    </w:p>
    <w:p w:rsidR="00F446AD" w:rsidRPr="00BB76FE" w:rsidRDefault="00F446AD" w:rsidP="00AB3058">
      <w:pPr>
        <w:pStyle w:val="1"/>
        <w:keepNext w:val="0"/>
        <w:widowControl w:val="0"/>
        <w:numPr>
          <w:ilvl w:val="1"/>
          <w:numId w:val="181"/>
        </w:numPr>
        <w:tabs>
          <w:tab w:val="left" w:pos="645"/>
        </w:tabs>
        <w:autoSpaceDE w:val="0"/>
        <w:autoSpaceDN w:val="0"/>
        <w:spacing w:before="0" w:after="0" w:line="276" w:lineRule="auto"/>
        <w:ind w:left="0" w:firstLine="567"/>
        <w:jc w:val="both"/>
        <w:rPr>
          <w:rFonts w:ascii="Times New Roman" w:hAnsi="Times New Roman"/>
          <w:b w:val="0"/>
          <w:sz w:val="24"/>
          <w:szCs w:val="24"/>
        </w:rPr>
      </w:pPr>
      <w:bookmarkStart w:id="140" w:name="_bookmark9"/>
      <w:bookmarkEnd w:id="140"/>
      <w:r w:rsidRPr="00BB76FE">
        <w:rPr>
          <w:rFonts w:ascii="Times New Roman" w:hAnsi="Times New Roman"/>
          <w:sz w:val="24"/>
          <w:szCs w:val="24"/>
        </w:rPr>
        <w:t>Нормативно-методическое</w:t>
      </w:r>
      <w:r w:rsidRPr="00BB76FE">
        <w:rPr>
          <w:rFonts w:ascii="Times New Roman" w:hAnsi="Times New Roman"/>
          <w:spacing w:val="-15"/>
          <w:sz w:val="24"/>
          <w:szCs w:val="24"/>
        </w:rPr>
        <w:t xml:space="preserve"> </w:t>
      </w:r>
      <w:r w:rsidRPr="00BB76FE">
        <w:rPr>
          <w:rFonts w:ascii="Times New Roman" w:hAnsi="Times New Roman"/>
          <w:sz w:val="24"/>
          <w:szCs w:val="24"/>
        </w:rPr>
        <w:t>обеспечение</w:t>
      </w:r>
    </w:p>
    <w:p w:rsidR="00F446AD" w:rsidRPr="00BB76FE" w:rsidRDefault="00F446AD" w:rsidP="00F446AD">
      <w:pPr>
        <w:pStyle w:val="a3"/>
        <w:spacing w:line="276" w:lineRule="auto"/>
        <w:ind w:firstLine="567"/>
      </w:pPr>
      <w:r w:rsidRPr="00BB76FE">
        <w:tab/>
        <w:t>Воспитательная деятельность в Школе регламентируется следующими локальными актами:</w:t>
      </w:r>
    </w:p>
    <w:p w:rsidR="00F446AD" w:rsidRPr="00BB76FE" w:rsidRDefault="00F446AD" w:rsidP="00AB3058">
      <w:pPr>
        <w:pStyle w:val="a3"/>
        <w:widowControl w:val="0"/>
        <w:numPr>
          <w:ilvl w:val="0"/>
          <w:numId w:val="182"/>
        </w:numPr>
        <w:autoSpaceDE w:val="0"/>
        <w:autoSpaceDN w:val="0"/>
        <w:spacing w:after="0" w:line="276" w:lineRule="auto"/>
        <w:ind w:left="0" w:firstLine="567"/>
      </w:pPr>
      <w:r w:rsidRPr="00BB76FE">
        <w:t>Положение о классном руководстве.</w:t>
      </w:r>
    </w:p>
    <w:p w:rsidR="00F446AD" w:rsidRPr="00BB76FE" w:rsidRDefault="00F446AD" w:rsidP="00AB3058">
      <w:pPr>
        <w:pStyle w:val="a3"/>
        <w:widowControl w:val="0"/>
        <w:numPr>
          <w:ilvl w:val="0"/>
          <w:numId w:val="182"/>
        </w:numPr>
        <w:autoSpaceDE w:val="0"/>
        <w:autoSpaceDN w:val="0"/>
        <w:spacing w:after="0" w:line="276" w:lineRule="auto"/>
        <w:ind w:left="0" w:firstLine="567"/>
      </w:pPr>
      <w:r w:rsidRPr="00BB76FE">
        <w:t>Положение о социально-психологической службе.</w:t>
      </w:r>
    </w:p>
    <w:p w:rsidR="00F446AD" w:rsidRPr="00BB76FE" w:rsidRDefault="00F446AD" w:rsidP="00AB3058">
      <w:pPr>
        <w:pStyle w:val="a3"/>
        <w:widowControl w:val="0"/>
        <w:numPr>
          <w:ilvl w:val="0"/>
          <w:numId w:val="182"/>
        </w:numPr>
        <w:autoSpaceDE w:val="0"/>
        <w:autoSpaceDN w:val="0"/>
        <w:spacing w:after="0" w:line="276" w:lineRule="auto"/>
        <w:ind w:left="0" w:firstLine="567"/>
      </w:pPr>
      <w:r w:rsidRPr="00BB76FE">
        <w:t>Положение о совете профилактики безнадзорности и правонарушений несовершеннолетних.</w:t>
      </w:r>
    </w:p>
    <w:p w:rsidR="00F446AD" w:rsidRPr="00BB76FE" w:rsidRDefault="00F446AD" w:rsidP="00AB3058">
      <w:pPr>
        <w:pStyle w:val="a3"/>
        <w:widowControl w:val="0"/>
        <w:numPr>
          <w:ilvl w:val="0"/>
          <w:numId w:val="182"/>
        </w:numPr>
        <w:autoSpaceDE w:val="0"/>
        <w:autoSpaceDN w:val="0"/>
        <w:spacing w:after="0" w:line="276" w:lineRule="auto"/>
        <w:ind w:left="0" w:firstLine="567"/>
      </w:pPr>
      <w:r w:rsidRPr="00BB76FE">
        <w:t>Положение о Родительском совете.</w:t>
      </w:r>
    </w:p>
    <w:p w:rsidR="00F446AD" w:rsidRPr="00BB76FE" w:rsidRDefault="00F446AD" w:rsidP="00AB3058">
      <w:pPr>
        <w:pStyle w:val="a3"/>
        <w:widowControl w:val="0"/>
        <w:numPr>
          <w:ilvl w:val="0"/>
          <w:numId w:val="182"/>
        </w:numPr>
        <w:autoSpaceDE w:val="0"/>
        <w:autoSpaceDN w:val="0"/>
        <w:spacing w:after="0" w:line="276" w:lineRule="auto"/>
        <w:ind w:left="0" w:firstLine="567"/>
      </w:pPr>
      <w:r w:rsidRPr="00BB76FE">
        <w:t>Положение об использовании государственных символов.</w:t>
      </w:r>
    </w:p>
    <w:p w:rsidR="00F446AD" w:rsidRPr="00BB76FE" w:rsidRDefault="00F446AD" w:rsidP="00AB3058">
      <w:pPr>
        <w:pStyle w:val="a3"/>
        <w:widowControl w:val="0"/>
        <w:numPr>
          <w:ilvl w:val="0"/>
          <w:numId w:val="182"/>
        </w:numPr>
        <w:autoSpaceDE w:val="0"/>
        <w:autoSpaceDN w:val="0"/>
        <w:spacing w:after="0" w:line="276" w:lineRule="auto"/>
        <w:ind w:left="0" w:firstLine="567"/>
      </w:pPr>
      <w:r w:rsidRPr="00BB76FE">
        <w:t>Положение о поощрениях и взысканиях.</w:t>
      </w:r>
    </w:p>
    <w:p w:rsidR="00F446AD" w:rsidRPr="00BB76FE" w:rsidRDefault="00F446AD" w:rsidP="00AB3058">
      <w:pPr>
        <w:pStyle w:val="a3"/>
        <w:widowControl w:val="0"/>
        <w:numPr>
          <w:ilvl w:val="0"/>
          <w:numId w:val="182"/>
        </w:numPr>
        <w:autoSpaceDE w:val="0"/>
        <w:autoSpaceDN w:val="0"/>
        <w:spacing w:after="0" w:line="276" w:lineRule="auto"/>
        <w:ind w:left="0" w:firstLine="567"/>
      </w:pPr>
      <w:r w:rsidRPr="00BB76FE">
        <w:t xml:space="preserve"> Положение о комиссии по урегулированию споров.</w:t>
      </w:r>
    </w:p>
    <w:p w:rsidR="00F446AD" w:rsidRPr="00BB76FE" w:rsidRDefault="00F446AD" w:rsidP="00AB3058">
      <w:pPr>
        <w:pStyle w:val="a3"/>
        <w:widowControl w:val="0"/>
        <w:numPr>
          <w:ilvl w:val="0"/>
          <w:numId w:val="182"/>
        </w:numPr>
        <w:autoSpaceDE w:val="0"/>
        <w:autoSpaceDN w:val="0"/>
        <w:spacing w:after="0" w:line="276" w:lineRule="auto"/>
        <w:ind w:left="0" w:firstLine="567"/>
      </w:pPr>
      <w:r w:rsidRPr="00BB76FE">
        <w:t xml:space="preserve"> Положение о внешнем виде учащихся.</w:t>
      </w:r>
    </w:p>
    <w:p w:rsidR="00F446AD" w:rsidRPr="00BB76FE" w:rsidRDefault="00F446AD" w:rsidP="00AB3058">
      <w:pPr>
        <w:pStyle w:val="a3"/>
        <w:widowControl w:val="0"/>
        <w:numPr>
          <w:ilvl w:val="0"/>
          <w:numId w:val="182"/>
        </w:numPr>
        <w:autoSpaceDE w:val="0"/>
        <w:autoSpaceDN w:val="0"/>
        <w:spacing w:after="0" w:line="276" w:lineRule="auto"/>
        <w:ind w:left="0" w:firstLine="567"/>
      </w:pPr>
      <w:r w:rsidRPr="00BB76FE">
        <w:t xml:space="preserve">Положение о постановке детей и семей на ВШУ. </w:t>
      </w:r>
    </w:p>
    <w:p w:rsidR="00F446AD" w:rsidRPr="00BB76FE" w:rsidRDefault="00F446AD" w:rsidP="00AB3058">
      <w:pPr>
        <w:pStyle w:val="a3"/>
        <w:widowControl w:val="0"/>
        <w:numPr>
          <w:ilvl w:val="0"/>
          <w:numId w:val="182"/>
        </w:numPr>
        <w:autoSpaceDE w:val="0"/>
        <w:autoSpaceDN w:val="0"/>
        <w:spacing w:after="0" w:line="276" w:lineRule="auto"/>
        <w:ind w:left="0" w:firstLine="567"/>
      </w:pPr>
      <w:r w:rsidRPr="00BB76FE">
        <w:t>Положение о Школьной службе медиации.</w:t>
      </w:r>
    </w:p>
    <w:p w:rsidR="00F446AD" w:rsidRPr="00BB76FE" w:rsidRDefault="00F446AD" w:rsidP="00AB3058">
      <w:pPr>
        <w:pStyle w:val="a3"/>
        <w:widowControl w:val="0"/>
        <w:numPr>
          <w:ilvl w:val="0"/>
          <w:numId w:val="182"/>
        </w:numPr>
        <w:autoSpaceDE w:val="0"/>
        <w:autoSpaceDN w:val="0"/>
        <w:spacing w:after="0" w:line="276" w:lineRule="auto"/>
        <w:ind w:left="0" w:firstLine="567"/>
      </w:pPr>
      <w:r w:rsidRPr="00BB76FE">
        <w:t>Календарные планы воспитательной работы.</w:t>
      </w:r>
    </w:p>
    <w:p w:rsidR="00F446AD" w:rsidRPr="00BB76FE" w:rsidRDefault="00F446AD" w:rsidP="00AB3058">
      <w:pPr>
        <w:pStyle w:val="a3"/>
        <w:widowControl w:val="0"/>
        <w:numPr>
          <w:ilvl w:val="0"/>
          <w:numId w:val="182"/>
        </w:numPr>
        <w:autoSpaceDE w:val="0"/>
        <w:autoSpaceDN w:val="0"/>
        <w:spacing w:after="0" w:line="276" w:lineRule="auto"/>
        <w:ind w:left="0" w:firstLine="567"/>
      </w:pPr>
      <w:r w:rsidRPr="00BB76FE">
        <w:t xml:space="preserve"> Планы воспитательной работы классных руководителей.</w:t>
      </w:r>
    </w:p>
    <w:p w:rsidR="00F446AD" w:rsidRPr="00BB76FE" w:rsidRDefault="00F446AD" w:rsidP="00AB3058">
      <w:pPr>
        <w:pStyle w:val="a3"/>
        <w:widowControl w:val="0"/>
        <w:numPr>
          <w:ilvl w:val="0"/>
          <w:numId w:val="182"/>
        </w:numPr>
        <w:autoSpaceDE w:val="0"/>
        <w:autoSpaceDN w:val="0"/>
        <w:spacing w:after="0" w:line="276" w:lineRule="auto"/>
        <w:ind w:left="0" w:firstLine="567"/>
      </w:pPr>
      <w:r w:rsidRPr="00BB76FE">
        <w:t>План работы социально-психологической службы.</w:t>
      </w:r>
    </w:p>
    <w:p w:rsidR="00F446AD" w:rsidRPr="00BB76FE" w:rsidRDefault="00F446AD" w:rsidP="00AB3058">
      <w:pPr>
        <w:pStyle w:val="a3"/>
        <w:widowControl w:val="0"/>
        <w:numPr>
          <w:ilvl w:val="0"/>
          <w:numId w:val="182"/>
        </w:numPr>
        <w:autoSpaceDE w:val="0"/>
        <w:autoSpaceDN w:val="0"/>
        <w:spacing w:after="0" w:line="276" w:lineRule="auto"/>
        <w:ind w:left="0" w:firstLine="567"/>
      </w:pPr>
      <w:r w:rsidRPr="00BB76FE">
        <w:t>Дополнительные общеобразовательные общеразвивающие программы.</w:t>
      </w:r>
    </w:p>
    <w:p w:rsidR="00F446AD" w:rsidRPr="00BB76FE" w:rsidRDefault="00F446AD" w:rsidP="00AB3058">
      <w:pPr>
        <w:pStyle w:val="1"/>
        <w:keepNext w:val="0"/>
        <w:widowControl w:val="0"/>
        <w:numPr>
          <w:ilvl w:val="1"/>
          <w:numId w:val="181"/>
        </w:numPr>
        <w:tabs>
          <w:tab w:val="left" w:pos="805"/>
        </w:tabs>
        <w:autoSpaceDE w:val="0"/>
        <w:autoSpaceDN w:val="0"/>
        <w:spacing w:before="0" w:after="0" w:line="276" w:lineRule="auto"/>
        <w:ind w:left="0" w:right="210" w:firstLine="567"/>
        <w:jc w:val="both"/>
        <w:rPr>
          <w:rFonts w:ascii="Times New Roman" w:hAnsi="Times New Roman"/>
          <w:b w:val="0"/>
          <w:sz w:val="24"/>
          <w:szCs w:val="24"/>
        </w:rPr>
      </w:pPr>
      <w:bookmarkStart w:id="141" w:name="_bookmark10"/>
      <w:bookmarkEnd w:id="141"/>
      <w:r w:rsidRPr="00BB76FE">
        <w:rPr>
          <w:rFonts w:ascii="Times New Roman" w:hAnsi="Times New Roman"/>
          <w:sz w:val="24"/>
          <w:szCs w:val="24"/>
        </w:rPr>
        <w:t>Требования</w:t>
      </w:r>
      <w:r w:rsidRPr="00BB76FE">
        <w:rPr>
          <w:rFonts w:ascii="Times New Roman" w:hAnsi="Times New Roman"/>
          <w:spacing w:val="1"/>
          <w:sz w:val="24"/>
          <w:szCs w:val="24"/>
        </w:rPr>
        <w:t xml:space="preserve"> </w:t>
      </w:r>
      <w:r w:rsidRPr="00BB76FE">
        <w:rPr>
          <w:rFonts w:ascii="Times New Roman" w:hAnsi="Times New Roman"/>
          <w:sz w:val="24"/>
          <w:szCs w:val="24"/>
        </w:rPr>
        <w:t>к</w:t>
      </w:r>
      <w:r w:rsidRPr="00BB76FE">
        <w:rPr>
          <w:rFonts w:ascii="Times New Roman" w:hAnsi="Times New Roman"/>
          <w:spacing w:val="1"/>
          <w:sz w:val="24"/>
          <w:szCs w:val="24"/>
        </w:rPr>
        <w:t xml:space="preserve"> </w:t>
      </w:r>
      <w:r w:rsidRPr="00BB76FE">
        <w:rPr>
          <w:rFonts w:ascii="Times New Roman" w:hAnsi="Times New Roman"/>
          <w:sz w:val="24"/>
          <w:szCs w:val="24"/>
        </w:rPr>
        <w:t>условиям</w:t>
      </w:r>
      <w:r w:rsidRPr="00BB76FE">
        <w:rPr>
          <w:rFonts w:ascii="Times New Roman" w:hAnsi="Times New Roman"/>
          <w:spacing w:val="1"/>
          <w:sz w:val="24"/>
          <w:szCs w:val="24"/>
        </w:rPr>
        <w:t xml:space="preserve"> </w:t>
      </w:r>
      <w:r w:rsidRPr="00BB76FE">
        <w:rPr>
          <w:rFonts w:ascii="Times New Roman" w:hAnsi="Times New Roman"/>
          <w:sz w:val="24"/>
          <w:szCs w:val="24"/>
        </w:rPr>
        <w:t>работы</w:t>
      </w:r>
      <w:r w:rsidRPr="00BB76FE">
        <w:rPr>
          <w:rFonts w:ascii="Times New Roman" w:hAnsi="Times New Roman"/>
          <w:spacing w:val="1"/>
          <w:sz w:val="24"/>
          <w:szCs w:val="24"/>
        </w:rPr>
        <w:t xml:space="preserve"> </w:t>
      </w:r>
      <w:r w:rsidRPr="00BB76FE">
        <w:rPr>
          <w:rFonts w:ascii="Times New Roman" w:hAnsi="Times New Roman"/>
          <w:sz w:val="24"/>
          <w:szCs w:val="24"/>
        </w:rPr>
        <w:t>с</w:t>
      </w:r>
      <w:r w:rsidRPr="00BB76FE">
        <w:rPr>
          <w:rFonts w:ascii="Times New Roman" w:hAnsi="Times New Roman"/>
          <w:spacing w:val="1"/>
          <w:sz w:val="24"/>
          <w:szCs w:val="24"/>
        </w:rPr>
        <w:t xml:space="preserve"> </w:t>
      </w:r>
      <w:r w:rsidRPr="00BB76FE">
        <w:rPr>
          <w:rFonts w:ascii="Times New Roman" w:hAnsi="Times New Roman"/>
          <w:sz w:val="24"/>
          <w:szCs w:val="24"/>
        </w:rPr>
        <w:t>обучающимися</w:t>
      </w:r>
      <w:r w:rsidRPr="00BB76FE">
        <w:rPr>
          <w:rFonts w:ascii="Times New Roman" w:hAnsi="Times New Roman"/>
          <w:spacing w:val="1"/>
          <w:sz w:val="24"/>
          <w:szCs w:val="24"/>
        </w:rPr>
        <w:t xml:space="preserve"> </w:t>
      </w:r>
      <w:r w:rsidRPr="00BB76FE">
        <w:rPr>
          <w:rFonts w:ascii="Times New Roman" w:hAnsi="Times New Roman"/>
          <w:sz w:val="24"/>
          <w:szCs w:val="24"/>
        </w:rPr>
        <w:t>с</w:t>
      </w:r>
      <w:r w:rsidRPr="00BB76FE">
        <w:rPr>
          <w:rFonts w:ascii="Times New Roman" w:hAnsi="Times New Roman"/>
          <w:spacing w:val="1"/>
          <w:sz w:val="24"/>
          <w:szCs w:val="24"/>
        </w:rPr>
        <w:t xml:space="preserve"> </w:t>
      </w:r>
      <w:r w:rsidRPr="00BB76FE">
        <w:rPr>
          <w:rFonts w:ascii="Times New Roman" w:hAnsi="Times New Roman"/>
          <w:sz w:val="24"/>
          <w:szCs w:val="24"/>
        </w:rPr>
        <w:t>особыми</w:t>
      </w:r>
      <w:r w:rsidRPr="00BB76FE">
        <w:rPr>
          <w:rFonts w:ascii="Times New Roman" w:hAnsi="Times New Roman"/>
          <w:spacing w:val="1"/>
          <w:sz w:val="24"/>
          <w:szCs w:val="24"/>
        </w:rPr>
        <w:t xml:space="preserve"> </w:t>
      </w:r>
      <w:r w:rsidRPr="00BB76FE">
        <w:rPr>
          <w:rFonts w:ascii="Times New Roman" w:hAnsi="Times New Roman"/>
          <w:sz w:val="24"/>
          <w:szCs w:val="24"/>
        </w:rPr>
        <w:t>образовательными</w:t>
      </w:r>
      <w:r w:rsidRPr="00BB76FE">
        <w:rPr>
          <w:rFonts w:ascii="Times New Roman" w:hAnsi="Times New Roman"/>
          <w:spacing w:val="-4"/>
          <w:sz w:val="24"/>
          <w:szCs w:val="24"/>
        </w:rPr>
        <w:t xml:space="preserve"> </w:t>
      </w:r>
      <w:r w:rsidRPr="00BB76FE">
        <w:rPr>
          <w:rFonts w:ascii="Times New Roman" w:hAnsi="Times New Roman"/>
          <w:sz w:val="24"/>
          <w:szCs w:val="24"/>
        </w:rPr>
        <w:t>потребностями</w:t>
      </w:r>
    </w:p>
    <w:p w:rsidR="00F446AD" w:rsidRPr="00BB76FE" w:rsidRDefault="00F446AD" w:rsidP="00F446AD">
      <w:pPr>
        <w:pStyle w:val="a3"/>
        <w:spacing w:line="276" w:lineRule="auto"/>
        <w:ind w:right="203" w:firstLine="567"/>
      </w:pPr>
      <w:r w:rsidRPr="00BB76FE">
        <w:t>В</w:t>
      </w:r>
      <w:r w:rsidRPr="00BB76FE">
        <w:rPr>
          <w:spacing w:val="1"/>
        </w:rPr>
        <w:t xml:space="preserve"> </w:t>
      </w:r>
      <w:r w:rsidRPr="00BB76FE">
        <w:t>воспитательной</w:t>
      </w:r>
      <w:r w:rsidRPr="00BB76FE">
        <w:rPr>
          <w:spacing w:val="1"/>
        </w:rPr>
        <w:t xml:space="preserve"> </w:t>
      </w:r>
      <w:r w:rsidRPr="00BB76FE">
        <w:t>работе</w:t>
      </w:r>
      <w:r w:rsidRPr="00BB76FE">
        <w:rPr>
          <w:spacing w:val="1"/>
        </w:rPr>
        <w:t xml:space="preserve"> </w:t>
      </w:r>
      <w:r w:rsidRPr="00BB76FE">
        <w:t>с</w:t>
      </w:r>
      <w:r w:rsidRPr="00BB76FE">
        <w:rPr>
          <w:spacing w:val="1"/>
        </w:rPr>
        <w:t xml:space="preserve"> </w:t>
      </w:r>
      <w:r w:rsidRPr="00BB76FE">
        <w:t>категориями</w:t>
      </w:r>
      <w:r w:rsidRPr="00BB76FE">
        <w:rPr>
          <w:spacing w:val="1"/>
        </w:rPr>
        <w:t xml:space="preserve"> </w:t>
      </w:r>
      <w:r w:rsidRPr="00BB76FE">
        <w:t>обучающихся,</w:t>
      </w:r>
      <w:r w:rsidRPr="00BB76FE">
        <w:rPr>
          <w:spacing w:val="1"/>
        </w:rPr>
        <w:t xml:space="preserve"> </w:t>
      </w:r>
      <w:r w:rsidRPr="00BB76FE">
        <w:t>имеющих</w:t>
      </w:r>
      <w:r w:rsidRPr="00BB76FE">
        <w:rPr>
          <w:spacing w:val="1"/>
        </w:rPr>
        <w:t xml:space="preserve"> </w:t>
      </w:r>
      <w:r w:rsidRPr="00BB76FE">
        <w:t>особые образовательные потребности: обучающихся с инвалидностью, с ОВЗ,</w:t>
      </w:r>
      <w:r w:rsidRPr="00BB76FE">
        <w:rPr>
          <w:spacing w:val="-67"/>
        </w:rPr>
        <w:t xml:space="preserve"> </w:t>
      </w:r>
      <w:r w:rsidRPr="00BB76FE">
        <w:t>одарённых,</w:t>
      </w:r>
      <w:r w:rsidRPr="00BB76FE">
        <w:rPr>
          <w:spacing w:val="71"/>
        </w:rPr>
        <w:t xml:space="preserve"> </w:t>
      </w:r>
      <w:r w:rsidRPr="00BB76FE">
        <w:t>с</w:t>
      </w:r>
      <w:r w:rsidRPr="00BB76FE">
        <w:rPr>
          <w:spacing w:val="71"/>
        </w:rPr>
        <w:t xml:space="preserve"> </w:t>
      </w:r>
      <w:r w:rsidRPr="00BB76FE">
        <w:t>отклоняющимся</w:t>
      </w:r>
      <w:r w:rsidRPr="00BB76FE">
        <w:rPr>
          <w:spacing w:val="1"/>
        </w:rPr>
        <w:t xml:space="preserve"> </w:t>
      </w:r>
      <w:r w:rsidRPr="00BB76FE">
        <w:t>поведением,</w:t>
      </w:r>
      <w:r w:rsidRPr="00BB76FE">
        <w:rPr>
          <w:spacing w:val="-1"/>
        </w:rPr>
        <w:t xml:space="preserve"> </w:t>
      </w:r>
      <w:r w:rsidRPr="00BB76FE">
        <w:t>созданы</w:t>
      </w:r>
      <w:r w:rsidRPr="00BB76FE">
        <w:rPr>
          <w:spacing w:val="-1"/>
        </w:rPr>
        <w:t xml:space="preserve"> </w:t>
      </w:r>
      <w:r w:rsidRPr="00BB76FE">
        <w:t>особые</w:t>
      </w:r>
      <w:r w:rsidRPr="00BB76FE">
        <w:rPr>
          <w:spacing w:val="-1"/>
        </w:rPr>
        <w:t xml:space="preserve"> </w:t>
      </w:r>
      <w:r w:rsidRPr="00BB76FE">
        <w:t>условия:</w:t>
      </w:r>
    </w:p>
    <w:tbl>
      <w:tblPr>
        <w:tblStyle w:val="a9"/>
        <w:tblW w:w="10207" w:type="dxa"/>
        <w:tblInd w:w="-34" w:type="dxa"/>
        <w:tblLook w:val="04A0"/>
      </w:tblPr>
      <w:tblGrid>
        <w:gridCol w:w="2694"/>
        <w:gridCol w:w="7513"/>
      </w:tblGrid>
      <w:tr w:rsidR="00F446AD" w:rsidRPr="00BB76FE" w:rsidTr="00F446AD">
        <w:tc>
          <w:tcPr>
            <w:tcW w:w="2694" w:type="dxa"/>
          </w:tcPr>
          <w:p w:rsidR="00F446AD" w:rsidRPr="00BB76FE" w:rsidRDefault="00F446AD" w:rsidP="00F446AD">
            <w:pPr>
              <w:pStyle w:val="a3"/>
              <w:spacing w:line="276" w:lineRule="auto"/>
              <w:ind w:right="203" w:firstLine="567"/>
              <w:jc w:val="center"/>
            </w:pPr>
            <w:r w:rsidRPr="00BB76FE">
              <w:t>Категория</w:t>
            </w:r>
          </w:p>
        </w:tc>
        <w:tc>
          <w:tcPr>
            <w:tcW w:w="7513" w:type="dxa"/>
          </w:tcPr>
          <w:p w:rsidR="00F446AD" w:rsidRPr="00BB76FE" w:rsidRDefault="00F446AD" w:rsidP="00F446AD">
            <w:pPr>
              <w:pStyle w:val="a3"/>
              <w:spacing w:line="276" w:lineRule="auto"/>
              <w:ind w:right="203" w:firstLine="567"/>
              <w:jc w:val="center"/>
            </w:pPr>
            <w:r w:rsidRPr="00BB76FE">
              <w:t>Условия</w:t>
            </w:r>
          </w:p>
        </w:tc>
      </w:tr>
      <w:tr w:rsidR="00F446AD" w:rsidRPr="00BB76FE" w:rsidTr="00F446AD">
        <w:tc>
          <w:tcPr>
            <w:tcW w:w="2694" w:type="dxa"/>
          </w:tcPr>
          <w:p w:rsidR="00F446AD" w:rsidRPr="00BB76FE" w:rsidRDefault="00F446AD" w:rsidP="00F446AD">
            <w:pPr>
              <w:pStyle w:val="a3"/>
              <w:spacing w:line="276" w:lineRule="auto"/>
              <w:ind w:right="203" w:firstLine="567"/>
            </w:pPr>
            <w:r w:rsidRPr="00BB76FE">
              <w:t>Обучающиеся с инвалидностью, ОВЗ</w:t>
            </w:r>
          </w:p>
        </w:tc>
        <w:tc>
          <w:tcPr>
            <w:tcW w:w="7513" w:type="dxa"/>
          </w:tcPr>
          <w:p w:rsidR="00F446AD" w:rsidRPr="00BB76FE" w:rsidRDefault="00F446AD" w:rsidP="00F446AD">
            <w:pPr>
              <w:spacing w:line="276" w:lineRule="auto"/>
              <w:ind w:firstLine="567"/>
              <w:contextualSpacing/>
              <w:jc w:val="left"/>
              <w:rPr>
                <w:rFonts w:cs="Times New Roman"/>
                <w:sz w:val="24"/>
                <w:szCs w:val="24"/>
              </w:rPr>
            </w:pPr>
            <w:r w:rsidRPr="00BB76FE">
              <w:rPr>
                <w:rFonts w:cs="Times New Roman"/>
                <w:sz w:val="24"/>
                <w:szCs w:val="24"/>
              </w:rPr>
              <w:t>Разработаны адаптированные основные общеобразовательные программы для детей с ОВЗ.</w:t>
            </w:r>
          </w:p>
          <w:p w:rsidR="00F446AD" w:rsidRPr="00BB76FE" w:rsidRDefault="00F446AD" w:rsidP="00F446AD">
            <w:pPr>
              <w:spacing w:line="276" w:lineRule="auto"/>
              <w:ind w:firstLine="567"/>
              <w:contextualSpacing/>
              <w:jc w:val="left"/>
              <w:rPr>
                <w:rFonts w:cs="Times New Roman"/>
                <w:sz w:val="24"/>
                <w:szCs w:val="24"/>
              </w:rPr>
            </w:pPr>
            <w:r w:rsidRPr="00BB76FE">
              <w:rPr>
                <w:rFonts w:cs="Times New Roman"/>
                <w:sz w:val="24"/>
                <w:szCs w:val="24"/>
              </w:rPr>
              <w:t xml:space="preserve">Педагогом-психологом проводятся регулярные индивидуальные </w:t>
            </w:r>
            <w:r w:rsidRPr="00BB76FE">
              <w:rPr>
                <w:rFonts w:cs="Times New Roman"/>
                <w:sz w:val="24"/>
                <w:szCs w:val="24"/>
              </w:rPr>
              <w:lastRenderedPageBreak/>
              <w:t>и групповые коррекционно-развивающие занятия.</w:t>
            </w:r>
          </w:p>
          <w:p w:rsidR="00F446AD" w:rsidRPr="00BB76FE" w:rsidRDefault="00F446AD" w:rsidP="00F446AD">
            <w:pPr>
              <w:spacing w:line="276" w:lineRule="auto"/>
              <w:ind w:firstLine="567"/>
              <w:contextualSpacing/>
              <w:jc w:val="left"/>
              <w:rPr>
                <w:rFonts w:cs="Times New Roman"/>
                <w:sz w:val="24"/>
                <w:szCs w:val="24"/>
              </w:rPr>
            </w:pPr>
            <w:r w:rsidRPr="00BB76FE">
              <w:rPr>
                <w:rFonts w:cs="Times New Roman"/>
                <w:sz w:val="24"/>
                <w:szCs w:val="24"/>
              </w:rPr>
              <w:t>Обучение, при необходимости, осуществляется индивидуально на дому.</w:t>
            </w:r>
          </w:p>
          <w:p w:rsidR="00F446AD" w:rsidRPr="00BB76FE" w:rsidRDefault="00F446AD" w:rsidP="00F446AD">
            <w:pPr>
              <w:spacing w:line="276" w:lineRule="auto"/>
              <w:ind w:firstLine="567"/>
              <w:contextualSpacing/>
              <w:rPr>
                <w:rFonts w:cs="Times New Roman"/>
                <w:sz w:val="24"/>
                <w:szCs w:val="24"/>
              </w:rPr>
            </w:pPr>
            <w:r w:rsidRPr="00BB76FE">
              <w:rPr>
                <w:rFonts w:cs="Times New Roman"/>
                <w:sz w:val="24"/>
                <w:szCs w:val="24"/>
              </w:rPr>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p>
          <w:p w:rsidR="00F446AD" w:rsidRPr="00BB76FE" w:rsidRDefault="00F446AD" w:rsidP="00F446AD">
            <w:pPr>
              <w:spacing w:line="276" w:lineRule="auto"/>
              <w:ind w:firstLine="567"/>
              <w:contextualSpacing/>
              <w:rPr>
                <w:rFonts w:cs="Times New Roman"/>
                <w:sz w:val="24"/>
                <w:szCs w:val="24"/>
              </w:rPr>
            </w:pPr>
          </w:p>
        </w:tc>
      </w:tr>
      <w:tr w:rsidR="00F446AD" w:rsidRPr="00BB76FE" w:rsidTr="00F446AD">
        <w:tc>
          <w:tcPr>
            <w:tcW w:w="2694" w:type="dxa"/>
          </w:tcPr>
          <w:p w:rsidR="00F446AD" w:rsidRPr="00BB76FE" w:rsidRDefault="00F446AD" w:rsidP="00F446AD">
            <w:pPr>
              <w:pStyle w:val="a3"/>
              <w:spacing w:line="276" w:lineRule="auto"/>
              <w:ind w:right="203" w:firstLine="567"/>
            </w:pPr>
            <w:r w:rsidRPr="00BB76FE">
              <w:lastRenderedPageBreak/>
              <w:t>Обучающиеся с отклоняющимся поведением</w:t>
            </w:r>
          </w:p>
        </w:tc>
        <w:tc>
          <w:tcPr>
            <w:tcW w:w="7513" w:type="dxa"/>
          </w:tcPr>
          <w:p w:rsidR="00F446AD" w:rsidRPr="00BB76FE" w:rsidRDefault="00F446AD" w:rsidP="00F446AD">
            <w:pPr>
              <w:pStyle w:val="a3"/>
              <w:spacing w:line="276" w:lineRule="auto"/>
              <w:ind w:right="203" w:firstLine="567"/>
            </w:pPr>
            <w:r w:rsidRPr="00BB76FE">
              <w:t>Социально-психологическое сопровождение.</w:t>
            </w:r>
          </w:p>
          <w:p w:rsidR="00F446AD" w:rsidRPr="00BB76FE" w:rsidRDefault="00F446AD" w:rsidP="00F446AD">
            <w:pPr>
              <w:pStyle w:val="a3"/>
              <w:spacing w:line="276" w:lineRule="auto"/>
              <w:ind w:right="203" w:firstLine="567"/>
            </w:pPr>
            <w:r w:rsidRPr="00BB76FE">
              <w:t>Организация педагогической поддержки.</w:t>
            </w:r>
          </w:p>
          <w:p w:rsidR="00F446AD" w:rsidRPr="00BB76FE" w:rsidRDefault="00F446AD" w:rsidP="00F446AD">
            <w:pPr>
              <w:pStyle w:val="a3"/>
              <w:spacing w:line="276" w:lineRule="auto"/>
              <w:ind w:right="203" w:firstLine="567"/>
            </w:pPr>
            <w:r w:rsidRPr="00BB76FE">
              <w:t>Консультации родителей (законных представителей) педагога-психолога, социального педагога.</w:t>
            </w:r>
          </w:p>
          <w:p w:rsidR="00F446AD" w:rsidRPr="00BB76FE" w:rsidRDefault="00F446AD" w:rsidP="00F446AD">
            <w:pPr>
              <w:pStyle w:val="a3"/>
              <w:spacing w:line="276" w:lineRule="auto"/>
              <w:ind w:right="203" w:firstLine="567"/>
            </w:pPr>
            <w:r w:rsidRPr="00BB76FE">
              <w:t>Коррекционно-развивающие групповые и индивидуальные занятия.</w:t>
            </w:r>
          </w:p>
          <w:p w:rsidR="00F446AD" w:rsidRPr="00BB76FE" w:rsidRDefault="00F446AD" w:rsidP="00F446AD">
            <w:pPr>
              <w:pStyle w:val="a3"/>
              <w:spacing w:line="276" w:lineRule="auto"/>
              <w:ind w:right="203" w:firstLine="567"/>
            </w:pPr>
            <w:r w:rsidRPr="00BB76FE">
              <w:t>Помощь в решении семейных и бытовых проблем.</w:t>
            </w:r>
          </w:p>
        </w:tc>
      </w:tr>
      <w:tr w:rsidR="00F446AD" w:rsidRPr="00BB76FE" w:rsidTr="00F446AD">
        <w:tc>
          <w:tcPr>
            <w:tcW w:w="2694" w:type="dxa"/>
          </w:tcPr>
          <w:p w:rsidR="00F446AD" w:rsidRPr="00BB76FE" w:rsidRDefault="00F446AD" w:rsidP="00F446AD">
            <w:pPr>
              <w:pStyle w:val="a3"/>
              <w:spacing w:line="276" w:lineRule="auto"/>
              <w:ind w:right="203" w:firstLine="567"/>
            </w:pPr>
            <w:r w:rsidRPr="00BB76FE">
              <w:t>Одаренные дети</w:t>
            </w:r>
          </w:p>
        </w:tc>
        <w:tc>
          <w:tcPr>
            <w:tcW w:w="7513" w:type="dxa"/>
          </w:tcPr>
          <w:p w:rsidR="00F446AD" w:rsidRPr="00BB76FE" w:rsidRDefault="00F446AD" w:rsidP="00F446AD">
            <w:pPr>
              <w:pStyle w:val="a3"/>
              <w:spacing w:line="276" w:lineRule="auto"/>
              <w:ind w:right="203" w:firstLine="567"/>
            </w:pPr>
            <w:r w:rsidRPr="00BB76FE">
              <w:t>Консультации педагога-психолога.</w:t>
            </w:r>
          </w:p>
          <w:p w:rsidR="00F446AD" w:rsidRPr="00BB76FE" w:rsidRDefault="00F446AD" w:rsidP="00F446AD">
            <w:pPr>
              <w:pStyle w:val="a3"/>
              <w:spacing w:line="276" w:lineRule="auto"/>
              <w:ind w:right="203" w:firstLine="567"/>
            </w:pPr>
            <w:r w:rsidRPr="00BB76FE">
              <w:t>Психолого-педагогическое сопровождение.</w:t>
            </w:r>
          </w:p>
        </w:tc>
      </w:tr>
    </w:tbl>
    <w:p w:rsidR="00F446AD" w:rsidRPr="00BB76FE" w:rsidRDefault="00F446AD" w:rsidP="00F446AD">
      <w:pPr>
        <w:pStyle w:val="a3"/>
        <w:spacing w:line="276" w:lineRule="auto"/>
        <w:ind w:right="210" w:firstLine="567"/>
      </w:pPr>
    </w:p>
    <w:p w:rsidR="00F446AD" w:rsidRPr="00BB76FE" w:rsidRDefault="00F446AD" w:rsidP="00F446AD">
      <w:pPr>
        <w:pStyle w:val="a3"/>
        <w:tabs>
          <w:tab w:val="left" w:pos="8931"/>
        </w:tabs>
        <w:spacing w:line="276" w:lineRule="auto"/>
        <w:ind w:right="-7" w:firstLine="567"/>
      </w:pPr>
      <w:r w:rsidRPr="00BB76FE">
        <w:t>Особыми</w:t>
      </w:r>
      <w:r w:rsidRPr="00BB76FE">
        <w:rPr>
          <w:spacing w:val="1"/>
        </w:rPr>
        <w:t xml:space="preserve"> </w:t>
      </w:r>
      <w:r w:rsidRPr="00BB76FE">
        <w:t>задачами</w:t>
      </w:r>
      <w:r w:rsidRPr="00BB76FE">
        <w:rPr>
          <w:spacing w:val="1"/>
        </w:rPr>
        <w:t xml:space="preserve"> </w:t>
      </w:r>
      <w:r w:rsidRPr="00BB76FE">
        <w:t>воспитания</w:t>
      </w:r>
      <w:r w:rsidRPr="00BB76FE">
        <w:rPr>
          <w:spacing w:val="1"/>
        </w:rPr>
        <w:t xml:space="preserve"> </w:t>
      </w:r>
      <w:r w:rsidRPr="00BB76FE">
        <w:t>обучающихся</w:t>
      </w:r>
      <w:r w:rsidRPr="00BB76FE">
        <w:rPr>
          <w:spacing w:val="1"/>
        </w:rPr>
        <w:t xml:space="preserve"> </w:t>
      </w:r>
      <w:r w:rsidRPr="00BB76FE">
        <w:t>с</w:t>
      </w:r>
      <w:r w:rsidRPr="00BB76FE">
        <w:rPr>
          <w:spacing w:val="1"/>
        </w:rPr>
        <w:t xml:space="preserve"> </w:t>
      </w:r>
      <w:r w:rsidRPr="00BB76FE">
        <w:t>особыми</w:t>
      </w:r>
      <w:r w:rsidRPr="00BB76FE">
        <w:rPr>
          <w:spacing w:val="1"/>
        </w:rPr>
        <w:t xml:space="preserve"> </w:t>
      </w:r>
      <w:r w:rsidRPr="00BB76FE">
        <w:t>образовательными</w:t>
      </w:r>
      <w:r w:rsidRPr="00BB76FE">
        <w:rPr>
          <w:spacing w:val="-1"/>
        </w:rPr>
        <w:t xml:space="preserve"> </w:t>
      </w:r>
      <w:r w:rsidRPr="00BB76FE">
        <w:t>потребностями являются:</w:t>
      </w:r>
    </w:p>
    <w:p w:rsidR="00F446AD" w:rsidRPr="00BB76FE" w:rsidRDefault="00F446AD" w:rsidP="00AB3058">
      <w:pPr>
        <w:pStyle w:val="ab"/>
        <w:widowControl w:val="0"/>
        <w:numPr>
          <w:ilvl w:val="0"/>
          <w:numId w:val="180"/>
        </w:numPr>
        <w:tabs>
          <w:tab w:val="left" w:pos="709"/>
        </w:tabs>
        <w:autoSpaceDE w:val="0"/>
        <w:autoSpaceDN w:val="0"/>
        <w:spacing w:after="0"/>
        <w:ind w:left="0" w:right="-7" w:firstLine="567"/>
        <w:contextualSpacing w:val="0"/>
        <w:jc w:val="both"/>
        <w:rPr>
          <w:rFonts w:ascii="Times New Roman" w:hAnsi="Times New Roman" w:cs="Times New Roman"/>
          <w:sz w:val="24"/>
          <w:szCs w:val="24"/>
        </w:rPr>
      </w:pPr>
      <w:r w:rsidRPr="00BB76FE">
        <w:rPr>
          <w:rFonts w:ascii="Times New Roman" w:hAnsi="Times New Roman" w:cs="Times New Roman"/>
          <w:sz w:val="24"/>
          <w:szCs w:val="24"/>
        </w:rPr>
        <w:t>налаживание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эмоционально-положительного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взаимодействия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окружающими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для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успешной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социальной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адаптации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интеграции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Школе;</w:t>
      </w:r>
    </w:p>
    <w:p w:rsidR="00F446AD" w:rsidRPr="00BB76FE" w:rsidRDefault="00F446AD" w:rsidP="00AB3058">
      <w:pPr>
        <w:pStyle w:val="ab"/>
        <w:widowControl w:val="0"/>
        <w:numPr>
          <w:ilvl w:val="0"/>
          <w:numId w:val="180"/>
        </w:numPr>
        <w:tabs>
          <w:tab w:val="left" w:pos="709"/>
        </w:tabs>
        <w:autoSpaceDE w:val="0"/>
        <w:autoSpaceDN w:val="0"/>
        <w:spacing w:after="0"/>
        <w:ind w:left="0" w:right="-7" w:firstLine="567"/>
        <w:contextualSpacing w:val="0"/>
        <w:jc w:val="both"/>
        <w:rPr>
          <w:rFonts w:ascii="Times New Roman" w:hAnsi="Times New Roman" w:cs="Times New Roman"/>
          <w:sz w:val="24"/>
          <w:szCs w:val="24"/>
        </w:rPr>
      </w:pPr>
      <w:r w:rsidRPr="00BB76FE">
        <w:rPr>
          <w:rFonts w:ascii="Times New Roman" w:hAnsi="Times New Roman" w:cs="Times New Roman"/>
          <w:sz w:val="24"/>
          <w:szCs w:val="24"/>
        </w:rPr>
        <w:t>формирование доброжелательного отношения к обучающимся и их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семьям</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со стороны</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всех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участников</w:t>
      </w:r>
      <w:r w:rsidRPr="00BB76FE">
        <w:rPr>
          <w:rFonts w:ascii="Times New Roman" w:hAnsi="Times New Roman" w:cs="Times New Roman"/>
          <w:spacing w:val="-4"/>
          <w:sz w:val="24"/>
          <w:szCs w:val="24"/>
        </w:rPr>
        <w:t xml:space="preserve"> </w:t>
      </w:r>
      <w:r w:rsidRPr="00BB76FE">
        <w:rPr>
          <w:rFonts w:ascii="Times New Roman" w:hAnsi="Times New Roman" w:cs="Times New Roman"/>
          <w:sz w:val="24"/>
          <w:szCs w:val="24"/>
        </w:rPr>
        <w:t>образовательных отношений;</w:t>
      </w:r>
    </w:p>
    <w:p w:rsidR="00F446AD" w:rsidRPr="00BB76FE" w:rsidRDefault="00F446AD" w:rsidP="00AB3058">
      <w:pPr>
        <w:pStyle w:val="ab"/>
        <w:widowControl w:val="0"/>
        <w:numPr>
          <w:ilvl w:val="0"/>
          <w:numId w:val="180"/>
        </w:numPr>
        <w:tabs>
          <w:tab w:val="left" w:pos="709"/>
        </w:tabs>
        <w:autoSpaceDE w:val="0"/>
        <w:autoSpaceDN w:val="0"/>
        <w:spacing w:after="0"/>
        <w:ind w:left="0" w:right="-7" w:firstLine="567"/>
        <w:contextualSpacing w:val="0"/>
        <w:jc w:val="both"/>
        <w:rPr>
          <w:rFonts w:ascii="Times New Roman" w:hAnsi="Times New Roman" w:cs="Times New Roman"/>
          <w:sz w:val="24"/>
          <w:szCs w:val="24"/>
        </w:rPr>
      </w:pPr>
      <w:r w:rsidRPr="00BB76FE">
        <w:rPr>
          <w:rFonts w:ascii="Times New Roman" w:hAnsi="Times New Roman" w:cs="Times New Roman"/>
          <w:sz w:val="24"/>
          <w:szCs w:val="24"/>
        </w:rPr>
        <w:t>построение воспитательной деятельности с учётом индивидуальных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особенностей</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и возможностей</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каждого</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обучающегося;</w:t>
      </w:r>
    </w:p>
    <w:p w:rsidR="00F446AD" w:rsidRPr="00BB76FE" w:rsidRDefault="00F446AD" w:rsidP="00AB3058">
      <w:pPr>
        <w:pStyle w:val="ab"/>
        <w:widowControl w:val="0"/>
        <w:numPr>
          <w:ilvl w:val="0"/>
          <w:numId w:val="180"/>
        </w:numPr>
        <w:tabs>
          <w:tab w:val="left" w:pos="709"/>
        </w:tabs>
        <w:autoSpaceDE w:val="0"/>
        <w:autoSpaceDN w:val="0"/>
        <w:spacing w:after="0"/>
        <w:ind w:left="0" w:right="-7" w:firstLine="567"/>
        <w:contextualSpacing w:val="0"/>
        <w:rPr>
          <w:rFonts w:ascii="Times New Roman" w:hAnsi="Times New Roman" w:cs="Times New Roman"/>
          <w:sz w:val="24"/>
          <w:szCs w:val="24"/>
        </w:rPr>
      </w:pPr>
      <w:r w:rsidRPr="00BB76FE">
        <w:rPr>
          <w:rFonts w:ascii="Times New Roman" w:hAnsi="Times New Roman" w:cs="Times New Roman"/>
          <w:sz w:val="24"/>
          <w:szCs w:val="24"/>
        </w:rPr>
        <w:t>обеспечение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психолого-педагогической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поддержки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семей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обучающихся,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содействие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повышению</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уровня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педагогической,</w:t>
      </w:r>
      <w:r w:rsidRPr="00BB76FE">
        <w:rPr>
          <w:rFonts w:ascii="Times New Roman" w:hAnsi="Times New Roman" w:cs="Times New Roman"/>
          <w:spacing w:val="-67"/>
          <w:sz w:val="24"/>
          <w:szCs w:val="24"/>
        </w:rPr>
        <w:t xml:space="preserve"> </w:t>
      </w:r>
      <w:r w:rsidRPr="00BB76FE">
        <w:rPr>
          <w:rFonts w:ascii="Times New Roman" w:hAnsi="Times New Roman" w:cs="Times New Roman"/>
          <w:sz w:val="24"/>
          <w:szCs w:val="24"/>
        </w:rPr>
        <w:t>психологической,</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медико-социальной компетентности.</w:t>
      </w:r>
    </w:p>
    <w:p w:rsidR="00F446AD" w:rsidRPr="00BB76FE" w:rsidRDefault="00F446AD" w:rsidP="00F446AD">
      <w:pPr>
        <w:pStyle w:val="a3"/>
        <w:tabs>
          <w:tab w:val="left" w:pos="709"/>
        </w:tabs>
        <w:spacing w:line="276" w:lineRule="auto"/>
        <w:ind w:right="-7" w:firstLine="567"/>
      </w:pPr>
      <w:r w:rsidRPr="00BB76FE">
        <w:t>При</w:t>
      </w:r>
      <w:r w:rsidRPr="00BB76FE">
        <w:rPr>
          <w:spacing w:val="1"/>
        </w:rPr>
        <w:t xml:space="preserve"> </w:t>
      </w:r>
      <w:r w:rsidRPr="00BB76FE">
        <w:t>организации</w:t>
      </w:r>
      <w:r w:rsidRPr="00BB76FE">
        <w:rPr>
          <w:spacing w:val="1"/>
        </w:rPr>
        <w:t xml:space="preserve"> </w:t>
      </w:r>
      <w:r w:rsidRPr="00BB76FE">
        <w:t>воспитания</w:t>
      </w:r>
      <w:r w:rsidRPr="00BB76FE">
        <w:rPr>
          <w:spacing w:val="1"/>
        </w:rPr>
        <w:t xml:space="preserve"> </w:t>
      </w:r>
      <w:r w:rsidRPr="00BB76FE">
        <w:t>обучающихся</w:t>
      </w:r>
      <w:r w:rsidRPr="00BB76FE">
        <w:rPr>
          <w:spacing w:val="1"/>
        </w:rPr>
        <w:t xml:space="preserve"> </w:t>
      </w:r>
      <w:r w:rsidRPr="00BB76FE">
        <w:t>с</w:t>
      </w:r>
      <w:r w:rsidRPr="00BB76FE">
        <w:rPr>
          <w:spacing w:val="1"/>
        </w:rPr>
        <w:t xml:space="preserve"> </w:t>
      </w:r>
      <w:r w:rsidRPr="00BB76FE">
        <w:t>особыми</w:t>
      </w:r>
      <w:r w:rsidRPr="00BB76FE">
        <w:rPr>
          <w:spacing w:val="1"/>
        </w:rPr>
        <w:t xml:space="preserve"> </w:t>
      </w:r>
      <w:r w:rsidRPr="00BB76FE">
        <w:t>образовательными</w:t>
      </w:r>
      <w:r w:rsidRPr="00BB76FE">
        <w:rPr>
          <w:spacing w:val="-2"/>
        </w:rPr>
        <w:t xml:space="preserve"> </w:t>
      </w:r>
      <w:r w:rsidRPr="00BB76FE">
        <w:t>потребностями</w:t>
      </w:r>
      <w:r w:rsidRPr="00BB76FE">
        <w:rPr>
          <w:spacing w:val="-2"/>
        </w:rPr>
        <w:t xml:space="preserve"> </w:t>
      </w:r>
      <w:r w:rsidRPr="00BB76FE">
        <w:t>педагогический коллектив ориентируется</w:t>
      </w:r>
      <w:r w:rsidRPr="00BB76FE">
        <w:rPr>
          <w:spacing w:val="-1"/>
        </w:rPr>
        <w:t xml:space="preserve"> </w:t>
      </w:r>
      <w:r w:rsidRPr="00BB76FE">
        <w:t>на:</w:t>
      </w:r>
    </w:p>
    <w:p w:rsidR="00F446AD" w:rsidRPr="00BB76FE" w:rsidRDefault="00F446AD" w:rsidP="00AB3058">
      <w:pPr>
        <w:pStyle w:val="ab"/>
        <w:widowControl w:val="0"/>
        <w:numPr>
          <w:ilvl w:val="2"/>
          <w:numId w:val="181"/>
        </w:numPr>
        <w:tabs>
          <w:tab w:val="left" w:pos="709"/>
          <w:tab w:val="left" w:pos="1283"/>
        </w:tabs>
        <w:autoSpaceDE w:val="0"/>
        <w:autoSpaceDN w:val="0"/>
        <w:spacing w:after="0"/>
        <w:ind w:left="0" w:right="-7" w:firstLine="567"/>
        <w:contextualSpacing w:val="0"/>
        <w:rPr>
          <w:rFonts w:ascii="Times New Roman" w:hAnsi="Times New Roman" w:cs="Times New Roman"/>
          <w:sz w:val="24"/>
          <w:szCs w:val="24"/>
        </w:rPr>
      </w:pPr>
      <w:r w:rsidRPr="00BB76FE">
        <w:rPr>
          <w:rFonts w:ascii="Times New Roman" w:hAnsi="Times New Roman" w:cs="Times New Roman"/>
          <w:sz w:val="24"/>
          <w:szCs w:val="24"/>
        </w:rPr>
        <w:t>формирование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личности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ребёнка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особыми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образовательными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потребностями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использованием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адекватных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возрасту</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физическому</w:t>
      </w:r>
      <w:r w:rsidRPr="00BB76FE">
        <w:rPr>
          <w:rFonts w:ascii="Times New Roman" w:hAnsi="Times New Roman" w:cs="Times New Roman"/>
          <w:spacing w:val="70"/>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(или)</w:t>
      </w:r>
      <w:r w:rsidRPr="00BB76FE">
        <w:rPr>
          <w:rFonts w:ascii="Times New Roman" w:hAnsi="Times New Roman" w:cs="Times New Roman"/>
          <w:spacing w:val="-4"/>
          <w:sz w:val="24"/>
          <w:szCs w:val="24"/>
        </w:rPr>
        <w:t xml:space="preserve"> </w:t>
      </w:r>
      <w:r w:rsidRPr="00BB76FE">
        <w:rPr>
          <w:rFonts w:ascii="Times New Roman" w:hAnsi="Times New Roman" w:cs="Times New Roman"/>
          <w:sz w:val="24"/>
          <w:szCs w:val="24"/>
        </w:rPr>
        <w:t>психическому</w:t>
      </w:r>
      <w:r w:rsidRPr="00BB76FE">
        <w:rPr>
          <w:rFonts w:ascii="Times New Roman" w:hAnsi="Times New Roman" w:cs="Times New Roman"/>
          <w:spacing w:val="-4"/>
          <w:sz w:val="24"/>
          <w:szCs w:val="24"/>
        </w:rPr>
        <w:t xml:space="preserve"> </w:t>
      </w:r>
      <w:r w:rsidRPr="00BB76FE">
        <w:rPr>
          <w:rFonts w:ascii="Times New Roman" w:hAnsi="Times New Roman" w:cs="Times New Roman"/>
          <w:sz w:val="24"/>
          <w:szCs w:val="24"/>
        </w:rPr>
        <w:t>состоянию</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методов</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воспитания;</w:t>
      </w:r>
    </w:p>
    <w:p w:rsidR="00F446AD" w:rsidRPr="00BB76FE" w:rsidRDefault="00F446AD" w:rsidP="00AB3058">
      <w:pPr>
        <w:pStyle w:val="ab"/>
        <w:widowControl w:val="0"/>
        <w:numPr>
          <w:ilvl w:val="2"/>
          <w:numId w:val="181"/>
        </w:numPr>
        <w:tabs>
          <w:tab w:val="left" w:pos="709"/>
          <w:tab w:val="left" w:pos="1175"/>
        </w:tabs>
        <w:autoSpaceDE w:val="0"/>
        <w:autoSpaceDN w:val="0"/>
        <w:spacing w:after="0"/>
        <w:ind w:left="0" w:right="-7" w:firstLine="567"/>
        <w:contextualSpacing w:val="0"/>
        <w:jc w:val="both"/>
        <w:rPr>
          <w:rFonts w:ascii="Times New Roman" w:hAnsi="Times New Roman" w:cs="Times New Roman"/>
          <w:sz w:val="24"/>
          <w:szCs w:val="24"/>
        </w:rPr>
      </w:pPr>
      <w:r w:rsidRPr="00BB76FE">
        <w:rPr>
          <w:rFonts w:ascii="Times New Roman" w:hAnsi="Times New Roman" w:cs="Times New Roman"/>
          <w:sz w:val="24"/>
          <w:szCs w:val="24"/>
        </w:rPr>
        <w:t>создание оптимальных условий совместного воспитания и обучения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обучающихся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особыми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образовательными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потребностями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71"/>
          <w:sz w:val="24"/>
          <w:szCs w:val="24"/>
        </w:rPr>
        <w:t xml:space="preserve"> </w:t>
      </w:r>
      <w:r w:rsidRPr="00BB76FE">
        <w:rPr>
          <w:rFonts w:ascii="Times New Roman" w:hAnsi="Times New Roman" w:cs="Times New Roman"/>
          <w:sz w:val="24"/>
          <w:szCs w:val="24"/>
        </w:rPr>
        <w:t>их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сверстников,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использованием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адекватных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вспомогательных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средств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педагогических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приёмов,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организацией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совместных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форм</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работы</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классных руководителей,</w:t>
      </w:r>
      <w:r w:rsidRPr="00BB76FE">
        <w:rPr>
          <w:rFonts w:ascii="Times New Roman" w:hAnsi="Times New Roman" w:cs="Times New Roman"/>
          <w:spacing w:val="4"/>
          <w:sz w:val="24"/>
          <w:szCs w:val="24"/>
        </w:rPr>
        <w:t xml:space="preserve"> </w:t>
      </w:r>
      <w:r w:rsidRPr="00BB76FE">
        <w:rPr>
          <w:rFonts w:ascii="Times New Roman" w:hAnsi="Times New Roman" w:cs="Times New Roman"/>
          <w:sz w:val="24"/>
          <w:szCs w:val="24"/>
        </w:rPr>
        <w:t>педагогов-психологов, социальных педагогов,</w:t>
      </w:r>
      <w:r w:rsidRPr="00BB76FE">
        <w:rPr>
          <w:rFonts w:ascii="Times New Roman" w:hAnsi="Times New Roman" w:cs="Times New Roman"/>
          <w:spacing w:val="70"/>
          <w:sz w:val="24"/>
          <w:szCs w:val="24"/>
        </w:rPr>
        <w:t xml:space="preserve"> </w:t>
      </w:r>
      <w:r w:rsidRPr="00BB76FE">
        <w:rPr>
          <w:rFonts w:ascii="Times New Roman" w:hAnsi="Times New Roman" w:cs="Times New Roman"/>
          <w:sz w:val="24"/>
          <w:szCs w:val="24"/>
        </w:rPr>
        <w:t>учителей-логопедов,</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учителей-дефектологов, педагогов дополнительного образования;</w:t>
      </w:r>
    </w:p>
    <w:p w:rsidR="00F446AD" w:rsidRPr="00BB76FE" w:rsidRDefault="00F446AD" w:rsidP="00AB3058">
      <w:pPr>
        <w:pStyle w:val="ab"/>
        <w:widowControl w:val="0"/>
        <w:numPr>
          <w:ilvl w:val="2"/>
          <w:numId w:val="181"/>
        </w:numPr>
        <w:tabs>
          <w:tab w:val="left" w:pos="709"/>
          <w:tab w:val="left" w:pos="1288"/>
        </w:tabs>
        <w:autoSpaceDE w:val="0"/>
        <w:autoSpaceDN w:val="0"/>
        <w:spacing w:after="0"/>
        <w:ind w:left="0" w:right="-7" w:firstLine="567"/>
        <w:contextualSpacing w:val="0"/>
        <w:jc w:val="both"/>
        <w:rPr>
          <w:rFonts w:ascii="Times New Roman" w:hAnsi="Times New Roman" w:cs="Times New Roman"/>
          <w:sz w:val="24"/>
          <w:szCs w:val="24"/>
        </w:rPr>
      </w:pPr>
      <w:r w:rsidRPr="00BB76FE">
        <w:rPr>
          <w:rFonts w:ascii="Times New Roman" w:hAnsi="Times New Roman" w:cs="Times New Roman"/>
          <w:sz w:val="24"/>
          <w:szCs w:val="24"/>
        </w:rPr>
        <w:lastRenderedPageBreak/>
        <w:t>личностно-ориентированный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подход</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организации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всех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видов</w:t>
      </w:r>
      <w:r w:rsidRPr="00BB76FE">
        <w:rPr>
          <w:rFonts w:ascii="Times New Roman" w:hAnsi="Times New Roman" w:cs="Times New Roman"/>
          <w:spacing w:val="-67"/>
          <w:sz w:val="24"/>
          <w:szCs w:val="24"/>
        </w:rPr>
        <w:t xml:space="preserve"> </w:t>
      </w:r>
      <w:r w:rsidRPr="00BB76FE">
        <w:rPr>
          <w:rFonts w:ascii="Times New Roman" w:hAnsi="Times New Roman" w:cs="Times New Roman"/>
          <w:sz w:val="24"/>
          <w:szCs w:val="24"/>
        </w:rPr>
        <w:t>деятельности обучающихся</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с</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особыми</w:t>
      </w:r>
      <w:r w:rsidRPr="00BB76FE">
        <w:rPr>
          <w:rFonts w:ascii="Times New Roman" w:hAnsi="Times New Roman" w:cs="Times New Roman"/>
          <w:spacing w:val="-5"/>
          <w:sz w:val="24"/>
          <w:szCs w:val="24"/>
        </w:rPr>
        <w:t xml:space="preserve"> </w:t>
      </w:r>
      <w:r w:rsidRPr="00BB76FE">
        <w:rPr>
          <w:rFonts w:ascii="Times New Roman" w:hAnsi="Times New Roman" w:cs="Times New Roman"/>
          <w:sz w:val="24"/>
          <w:szCs w:val="24"/>
        </w:rPr>
        <w:t>образовательными</w:t>
      </w:r>
      <w:r w:rsidRPr="00BB76FE">
        <w:rPr>
          <w:rFonts w:ascii="Times New Roman" w:hAnsi="Times New Roman" w:cs="Times New Roman"/>
          <w:spacing w:val="-2"/>
          <w:sz w:val="24"/>
          <w:szCs w:val="24"/>
        </w:rPr>
        <w:t xml:space="preserve"> </w:t>
      </w:r>
      <w:r w:rsidRPr="00BB76FE">
        <w:rPr>
          <w:rFonts w:ascii="Times New Roman" w:hAnsi="Times New Roman" w:cs="Times New Roman"/>
          <w:sz w:val="24"/>
          <w:szCs w:val="24"/>
        </w:rPr>
        <w:t>потребностями.</w:t>
      </w:r>
    </w:p>
    <w:p w:rsidR="00F446AD" w:rsidRPr="00BB76FE" w:rsidRDefault="00F446AD" w:rsidP="00AB3058">
      <w:pPr>
        <w:pStyle w:val="1"/>
        <w:keepNext w:val="0"/>
        <w:widowControl w:val="0"/>
        <w:numPr>
          <w:ilvl w:val="1"/>
          <w:numId w:val="181"/>
        </w:numPr>
        <w:tabs>
          <w:tab w:val="left" w:pos="656"/>
        </w:tabs>
        <w:autoSpaceDE w:val="0"/>
        <w:autoSpaceDN w:val="0"/>
        <w:spacing w:before="0" w:after="0" w:line="276" w:lineRule="auto"/>
        <w:ind w:left="0" w:right="-7" w:firstLine="567"/>
        <w:rPr>
          <w:rFonts w:ascii="Times New Roman" w:hAnsi="Times New Roman"/>
          <w:b w:val="0"/>
          <w:sz w:val="24"/>
          <w:szCs w:val="24"/>
        </w:rPr>
      </w:pPr>
      <w:bookmarkStart w:id="142" w:name="_bookmark11"/>
      <w:bookmarkEnd w:id="142"/>
      <w:r w:rsidRPr="00BB76FE">
        <w:rPr>
          <w:rFonts w:ascii="Times New Roman" w:hAnsi="Times New Roman"/>
          <w:sz w:val="24"/>
          <w:szCs w:val="24"/>
        </w:rPr>
        <w:t>Система поощрения социальной успешности и проявлений активной</w:t>
      </w:r>
      <w:r w:rsidRPr="00BB76FE">
        <w:rPr>
          <w:rFonts w:ascii="Times New Roman" w:hAnsi="Times New Roman"/>
          <w:spacing w:val="1"/>
          <w:sz w:val="24"/>
          <w:szCs w:val="24"/>
        </w:rPr>
        <w:t xml:space="preserve"> </w:t>
      </w:r>
      <w:r w:rsidRPr="00BB76FE">
        <w:rPr>
          <w:rFonts w:ascii="Times New Roman" w:hAnsi="Times New Roman"/>
          <w:sz w:val="24"/>
          <w:szCs w:val="24"/>
        </w:rPr>
        <w:t>жизненной</w:t>
      </w:r>
      <w:r w:rsidRPr="00BB76FE">
        <w:rPr>
          <w:rFonts w:ascii="Times New Roman" w:hAnsi="Times New Roman"/>
          <w:spacing w:val="-2"/>
          <w:sz w:val="24"/>
          <w:szCs w:val="24"/>
        </w:rPr>
        <w:t xml:space="preserve"> </w:t>
      </w:r>
      <w:r w:rsidRPr="00BB76FE">
        <w:rPr>
          <w:rFonts w:ascii="Times New Roman" w:hAnsi="Times New Roman"/>
          <w:sz w:val="24"/>
          <w:szCs w:val="24"/>
        </w:rPr>
        <w:t>позиции</w:t>
      </w:r>
      <w:r w:rsidRPr="00BB76FE">
        <w:rPr>
          <w:rFonts w:ascii="Times New Roman" w:hAnsi="Times New Roman"/>
          <w:spacing w:val="-1"/>
          <w:sz w:val="24"/>
          <w:szCs w:val="24"/>
        </w:rPr>
        <w:t xml:space="preserve"> </w:t>
      </w:r>
      <w:r w:rsidRPr="00BB76FE">
        <w:rPr>
          <w:rFonts w:ascii="Times New Roman" w:hAnsi="Times New Roman"/>
          <w:sz w:val="24"/>
          <w:szCs w:val="24"/>
        </w:rPr>
        <w:t>обучающихся</w:t>
      </w:r>
    </w:p>
    <w:p w:rsidR="00F446AD" w:rsidRPr="00BB76FE" w:rsidRDefault="00F446AD" w:rsidP="00F446AD">
      <w:pPr>
        <w:spacing w:line="276" w:lineRule="auto"/>
        <w:ind w:firstLine="567"/>
        <w:rPr>
          <w:rFonts w:cs="Times New Roman"/>
          <w:sz w:val="24"/>
          <w:szCs w:val="24"/>
        </w:rPr>
      </w:pPr>
      <w:r w:rsidRPr="00BB76FE">
        <w:rPr>
          <w:rFonts w:cs="Times New Roman"/>
          <w:sz w:val="24"/>
          <w:szCs w:val="24"/>
        </w:rPr>
        <w:t>Система поощрения социальной успешности и</w:t>
      </w:r>
      <w:r w:rsidRPr="00BB76FE">
        <w:rPr>
          <w:rFonts w:cs="Times New Roman"/>
          <w:sz w:val="24"/>
          <w:szCs w:val="24"/>
          <w:lang w:val="en-US"/>
        </w:rPr>
        <w:t> </w:t>
      </w:r>
      <w:r w:rsidRPr="00BB76FE">
        <w:rPr>
          <w:rFonts w:cs="Times New Roman"/>
          <w:sz w:val="24"/>
          <w:szCs w:val="24"/>
        </w:rPr>
        <w:t>проявлений активной жизненной позиции школьников МБОУ «Сарай-Гирская СОШ» решает следующие воспитательные задачи:</w:t>
      </w:r>
    </w:p>
    <w:p w:rsidR="00F446AD" w:rsidRPr="00BB76FE" w:rsidRDefault="00F446AD" w:rsidP="00AB3058">
      <w:pPr>
        <w:numPr>
          <w:ilvl w:val="0"/>
          <w:numId w:val="184"/>
        </w:numPr>
        <w:spacing w:line="276" w:lineRule="auto"/>
        <w:ind w:left="0" w:right="180" w:firstLine="567"/>
        <w:contextualSpacing/>
        <w:jc w:val="left"/>
        <w:rPr>
          <w:rFonts w:cs="Times New Roman"/>
          <w:sz w:val="24"/>
          <w:szCs w:val="24"/>
        </w:rPr>
      </w:pPr>
      <w:r w:rsidRPr="00BB76FE">
        <w:rPr>
          <w:rFonts w:cs="Times New Roman"/>
          <w:sz w:val="24"/>
          <w:szCs w:val="24"/>
        </w:rPr>
        <w:t>формирование у</w:t>
      </w:r>
      <w:r w:rsidRPr="00BB76FE">
        <w:rPr>
          <w:rFonts w:cs="Times New Roman"/>
          <w:sz w:val="24"/>
          <w:szCs w:val="24"/>
          <w:lang w:val="en-US"/>
        </w:rPr>
        <w:t> </w:t>
      </w:r>
      <w:r w:rsidRPr="00BB76FE">
        <w:rPr>
          <w:rFonts w:cs="Times New Roman"/>
          <w:sz w:val="24"/>
          <w:szCs w:val="24"/>
        </w:rPr>
        <w:t>школьников активной жизненной позиции;</w:t>
      </w:r>
    </w:p>
    <w:p w:rsidR="00F446AD" w:rsidRPr="00BB76FE" w:rsidRDefault="00F446AD" w:rsidP="00AB3058">
      <w:pPr>
        <w:numPr>
          <w:ilvl w:val="0"/>
          <w:numId w:val="184"/>
        </w:numPr>
        <w:spacing w:line="276" w:lineRule="auto"/>
        <w:ind w:left="0" w:right="180" w:firstLine="567"/>
        <w:jc w:val="left"/>
        <w:rPr>
          <w:rFonts w:cs="Times New Roman"/>
          <w:sz w:val="24"/>
          <w:szCs w:val="24"/>
        </w:rPr>
      </w:pPr>
      <w:r w:rsidRPr="00BB76FE">
        <w:rPr>
          <w:rFonts w:cs="Times New Roman"/>
          <w:sz w:val="24"/>
          <w:szCs w:val="24"/>
        </w:rPr>
        <w:t>вовлечение школьников в</w:t>
      </w:r>
      <w:r w:rsidRPr="00BB76FE">
        <w:rPr>
          <w:rFonts w:cs="Times New Roman"/>
          <w:sz w:val="24"/>
          <w:szCs w:val="24"/>
          <w:lang w:val="en-US"/>
        </w:rPr>
        <w:t> </w:t>
      </w:r>
      <w:r w:rsidRPr="00BB76FE">
        <w:rPr>
          <w:rFonts w:cs="Times New Roman"/>
          <w:sz w:val="24"/>
          <w:szCs w:val="24"/>
        </w:rPr>
        <w:t>совместную деятельность и</w:t>
      </w:r>
      <w:r w:rsidRPr="00BB76FE">
        <w:rPr>
          <w:rFonts w:cs="Times New Roman"/>
          <w:sz w:val="24"/>
          <w:szCs w:val="24"/>
          <w:lang w:val="en-US"/>
        </w:rPr>
        <w:t> </w:t>
      </w:r>
      <w:r w:rsidRPr="00BB76FE">
        <w:rPr>
          <w:rFonts w:cs="Times New Roman"/>
          <w:sz w:val="24"/>
          <w:szCs w:val="24"/>
        </w:rPr>
        <w:t>активное участие в</w:t>
      </w:r>
      <w:r w:rsidRPr="00BB76FE">
        <w:rPr>
          <w:rFonts w:cs="Times New Roman"/>
          <w:sz w:val="24"/>
          <w:szCs w:val="24"/>
          <w:lang w:val="en-US"/>
        </w:rPr>
        <w:t> </w:t>
      </w:r>
      <w:r w:rsidRPr="00BB76FE">
        <w:rPr>
          <w:rFonts w:cs="Times New Roman"/>
          <w:sz w:val="24"/>
          <w:szCs w:val="24"/>
        </w:rPr>
        <w:t>ней.</w:t>
      </w:r>
    </w:p>
    <w:p w:rsidR="00F446AD" w:rsidRPr="00BB76FE" w:rsidRDefault="00F446AD" w:rsidP="00F446AD">
      <w:pPr>
        <w:spacing w:line="276" w:lineRule="auto"/>
        <w:ind w:firstLine="567"/>
        <w:rPr>
          <w:rFonts w:cs="Times New Roman"/>
          <w:sz w:val="24"/>
          <w:szCs w:val="24"/>
        </w:rPr>
      </w:pPr>
      <w:r w:rsidRPr="00BB76FE">
        <w:rPr>
          <w:rFonts w:cs="Times New Roman"/>
          <w:sz w:val="24"/>
          <w:szCs w:val="24"/>
        </w:rPr>
        <w:t>В</w:t>
      </w:r>
      <w:r w:rsidRPr="00BB76FE">
        <w:rPr>
          <w:rFonts w:cs="Times New Roman"/>
          <w:sz w:val="24"/>
          <w:szCs w:val="24"/>
          <w:lang w:val="en-US"/>
        </w:rPr>
        <w:t> </w:t>
      </w:r>
      <w:r w:rsidRPr="00BB76FE">
        <w:rPr>
          <w:rFonts w:cs="Times New Roman"/>
          <w:sz w:val="24"/>
          <w:szCs w:val="24"/>
        </w:rPr>
        <w:t>МБОУ «Сарай-Гирская  СОШ» система поощрения социальной успешности и</w:t>
      </w:r>
      <w:r w:rsidRPr="00BB76FE">
        <w:rPr>
          <w:rFonts w:cs="Times New Roman"/>
          <w:sz w:val="24"/>
          <w:szCs w:val="24"/>
          <w:lang w:val="en-US"/>
        </w:rPr>
        <w:t> </w:t>
      </w:r>
      <w:r w:rsidRPr="00BB76FE">
        <w:rPr>
          <w:rFonts w:cs="Times New Roman"/>
          <w:sz w:val="24"/>
          <w:szCs w:val="24"/>
        </w:rPr>
        <w:t>проявления активной жизненной позиции учеников организована как система конкурсов, объявляемых в</w:t>
      </w:r>
      <w:r w:rsidRPr="00BB76FE">
        <w:rPr>
          <w:rFonts w:cs="Times New Roman"/>
          <w:sz w:val="24"/>
          <w:szCs w:val="24"/>
          <w:lang w:val="en-US"/>
        </w:rPr>
        <w:t> </w:t>
      </w:r>
      <w:r w:rsidRPr="00BB76FE">
        <w:rPr>
          <w:rFonts w:cs="Times New Roman"/>
          <w:sz w:val="24"/>
          <w:szCs w:val="24"/>
        </w:rPr>
        <w:t>начале учебного года:</w:t>
      </w:r>
    </w:p>
    <w:p w:rsidR="00F446AD" w:rsidRPr="00BB76FE" w:rsidRDefault="00F446AD" w:rsidP="00AB3058">
      <w:pPr>
        <w:numPr>
          <w:ilvl w:val="0"/>
          <w:numId w:val="185"/>
        </w:numPr>
        <w:spacing w:line="276" w:lineRule="auto"/>
        <w:ind w:left="0" w:right="180" w:firstLine="567"/>
        <w:contextualSpacing/>
        <w:jc w:val="left"/>
        <w:rPr>
          <w:rFonts w:cs="Times New Roman"/>
          <w:sz w:val="24"/>
          <w:szCs w:val="24"/>
          <w:lang w:val="en-US"/>
        </w:rPr>
      </w:pPr>
      <w:r w:rsidRPr="00BB76FE">
        <w:rPr>
          <w:rFonts w:cs="Times New Roman"/>
          <w:sz w:val="24"/>
          <w:szCs w:val="24"/>
          <w:lang w:val="en-US"/>
        </w:rPr>
        <w:t>«Ученик года»;</w:t>
      </w:r>
    </w:p>
    <w:p w:rsidR="00F446AD" w:rsidRPr="00BB76FE" w:rsidRDefault="00F446AD" w:rsidP="00AB3058">
      <w:pPr>
        <w:numPr>
          <w:ilvl w:val="0"/>
          <w:numId w:val="185"/>
        </w:numPr>
        <w:spacing w:line="276" w:lineRule="auto"/>
        <w:ind w:left="0" w:right="180" w:firstLine="567"/>
        <w:contextualSpacing/>
        <w:jc w:val="left"/>
        <w:rPr>
          <w:rFonts w:cs="Times New Roman"/>
          <w:sz w:val="24"/>
          <w:szCs w:val="24"/>
          <w:lang w:val="en-US"/>
        </w:rPr>
      </w:pPr>
      <w:r w:rsidRPr="00BB76FE">
        <w:rPr>
          <w:rFonts w:cs="Times New Roman"/>
          <w:sz w:val="24"/>
          <w:szCs w:val="24"/>
          <w:lang w:val="en-US"/>
        </w:rPr>
        <w:t>«Самый классный класс»;</w:t>
      </w:r>
    </w:p>
    <w:p w:rsidR="00F446AD" w:rsidRPr="00BB76FE" w:rsidRDefault="00F446AD" w:rsidP="00AB3058">
      <w:pPr>
        <w:numPr>
          <w:ilvl w:val="0"/>
          <w:numId w:val="185"/>
        </w:numPr>
        <w:spacing w:line="276" w:lineRule="auto"/>
        <w:ind w:left="0" w:right="180" w:firstLine="567"/>
        <w:contextualSpacing/>
        <w:jc w:val="left"/>
        <w:rPr>
          <w:rFonts w:cs="Times New Roman"/>
          <w:sz w:val="24"/>
          <w:szCs w:val="24"/>
          <w:lang w:val="en-US"/>
        </w:rPr>
      </w:pPr>
      <w:r w:rsidRPr="00BB76FE">
        <w:rPr>
          <w:rFonts w:cs="Times New Roman"/>
          <w:sz w:val="24"/>
          <w:szCs w:val="24"/>
          <w:lang w:val="en-US"/>
        </w:rPr>
        <w:t>«Учитель года»;</w:t>
      </w:r>
    </w:p>
    <w:p w:rsidR="00F446AD" w:rsidRPr="00BB76FE" w:rsidRDefault="00F446AD" w:rsidP="00AB3058">
      <w:pPr>
        <w:numPr>
          <w:ilvl w:val="0"/>
          <w:numId w:val="185"/>
        </w:numPr>
        <w:spacing w:line="276" w:lineRule="auto"/>
        <w:ind w:left="0" w:right="180" w:firstLine="567"/>
        <w:contextualSpacing/>
        <w:jc w:val="left"/>
        <w:rPr>
          <w:rFonts w:cs="Times New Roman"/>
          <w:sz w:val="24"/>
          <w:szCs w:val="24"/>
          <w:lang w:val="en-US"/>
        </w:rPr>
      </w:pPr>
      <w:r w:rsidRPr="00BB76FE">
        <w:rPr>
          <w:rFonts w:cs="Times New Roman"/>
          <w:sz w:val="24"/>
          <w:szCs w:val="24"/>
          <w:lang w:val="en-US"/>
        </w:rPr>
        <w:t>«Самый классный классный»</w:t>
      </w:r>
      <w:r w:rsidRPr="00BB76FE">
        <w:rPr>
          <w:rFonts w:cs="Times New Roman"/>
          <w:sz w:val="24"/>
          <w:szCs w:val="24"/>
        </w:rPr>
        <w:t>.</w:t>
      </w:r>
    </w:p>
    <w:p w:rsidR="00F446AD" w:rsidRPr="00BB76FE" w:rsidRDefault="00F446AD" w:rsidP="00F446AD">
      <w:pPr>
        <w:spacing w:line="276" w:lineRule="auto"/>
        <w:ind w:firstLine="567"/>
        <w:rPr>
          <w:rFonts w:cs="Times New Roman"/>
          <w:sz w:val="24"/>
          <w:szCs w:val="24"/>
        </w:rPr>
      </w:pPr>
      <w:r w:rsidRPr="00BB76FE">
        <w:rPr>
          <w:rFonts w:cs="Times New Roman"/>
          <w:sz w:val="24"/>
          <w:szCs w:val="24"/>
        </w:rPr>
        <w:t>Принять участие в</w:t>
      </w:r>
      <w:r w:rsidRPr="00BB76FE">
        <w:rPr>
          <w:rFonts w:cs="Times New Roman"/>
          <w:sz w:val="24"/>
          <w:szCs w:val="24"/>
          <w:lang w:val="en-US"/>
        </w:rPr>
        <w:t> </w:t>
      </w:r>
      <w:r w:rsidRPr="00BB76FE">
        <w:rPr>
          <w:rFonts w:cs="Times New Roman"/>
          <w:sz w:val="24"/>
          <w:szCs w:val="24"/>
        </w:rPr>
        <w:t>конкурсах могут все желающие. Условия участия в</w:t>
      </w:r>
      <w:r w:rsidRPr="00BB76FE">
        <w:rPr>
          <w:rFonts w:cs="Times New Roman"/>
          <w:sz w:val="24"/>
          <w:szCs w:val="24"/>
          <w:lang w:val="en-US"/>
        </w:rPr>
        <w:t> </w:t>
      </w:r>
      <w:r w:rsidRPr="00BB76FE">
        <w:rPr>
          <w:rFonts w:cs="Times New Roman"/>
          <w:sz w:val="24"/>
          <w:szCs w:val="24"/>
        </w:rPr>
        <w:t>конкурсах зафиксированы в</w:t>
      </w:r>
      <w:r w:rsidRPr="00BB76FE">
        <w:rPr>
          <w:rFonts w:cs="Times New Roman"/>
          <w:sz w:val="24"/>
          <w:szCs w:val="24"/>
          <w:lang w:val="en-US"/>
        </w:rPr>
        <w:t> </w:t>
      </w:r>
      <w:r w:rsidRPr="00BB76FE">
        <w:rPr>
          <w:rFonts w:cs="Times New Roman"/>
          <w:sz w:val="24"/>
          <w:szCs w:val="24"/>
        </w:rPr>
        <w:t>соответствующих локальных актах. Фиксация достижений участников осуществляется в</w:t>
      </w:r>
      <w:r w:rsidRPr="00BB76FE">
        <w:rPr>
          <w:rFonts w:cs="Times New Roman"/>
          <w:sz w:val="24"/>
          <w:szCs w:val="24"/>
          <w:lang w:val="en-US"/>
        </w:rPr>
        <w:t> </w:t>
      </w:r>
      <w:r w:rsidRPr="00BB76FE">
        <w:rPr>
          <w:rFonts w:cs="Times New Roman"/>
          <w:sz w:val="24"/>
          <w:szCs w:val="24"/>
        </w:rPr>
        <w:t>виде портфолио в</w:t>
      </w:r>
      <w:r w:rsidRPr="00BB76FE">
        <w:rPr>
          <w:rFonts w:cs="Times New Roman"/>
          <w:sz w:val="24"/>
          <w:szCs w:val="24"/>
          <w:lang w:val="en-US"/>
        </w:rPr>
        <w:t> </w:t>
      </w:r>
      <w:r w:rsidRPr="00BB76FE">
        <w:rPr>
          <w:rFonts w:cs="Times New Roman"/>
          <w:sz w:val="24"/>
          <w:szCs w:val="24"/>
        </w:rPr>
        <w:t>течение учебного года. Итоги подводятся в</w:t>
      </w:r>
      <w:r w:rsidRPr="00BB76FE">
        <w:rPr>
          <w:rFonts w:cs="Times New Roman"/>
          <w:sz w:val="24"/>
          <w:szCs w:val="24"/>
          <w:lang w:val="en-US"/>
        </w:rPr>
        <w:t> </w:t>
      </w:r>
      <w:r w:rsidRPr="00BB76FE">
        <w:rPr>
          <w:rFonts w:cs="Times New Roman"/>
          <w:sz w:val="24"/>
          <w:szCs w:val="24"/>
        </w:rPr>
        <w:t>конце учебного года. Обсуждение кандидатур осуществляет педагогический совет и</w:t>
      </w:r>
      <w:r w:rsidRPr="00BB76FE">
        <w:rPr>
          <w:rFonts w:cs="Times New Roman"/>
          <w:sz w:val="24"/>
          <w:szCs w:val="24"/>
          <w:lang w:val="en-US"/>
        </w:rPr>
        <w:t> </w:t>
      </w:r>
      <w:r w:rsidRPr="00BB76FE">
        <w:rPr>
          <w:rFonts w:cs="Times New Roman"/>
          <w:sz w:val="24"/>
          <w:szCs w:val="24"/>
        </w:rPr>
        <w:t>общешкольная ученическая конференция школы, которые принимают решение о</w:t>
      </w:r>
      <w:r w:rsidRPr="00BB76FE">
        <w:rPr>
          <w:rFonts w:cs="Times New Roman"/>
          <w:sz w:val="24"/>
          <w:szCs w:val="24"/>
          <w:lang w:val="en-US"/>
        </w:rPr>
        <w:t> </w:t>
      </w:r>
      <w:r w:rsidRPr="00BB76FE">
        <w:rPr>
          <w:rFonts w:cs="Times New Roman"/>
          <w:sz w:val="24"/>
          <w:szCs w:val="24"/>
        </w:rPr>
        <w:t>победителях, призерах и</w:t>
      </w:r>
      <w:r w:rsidRPr="00BB76FE">
        <w:rPr>
          <w:rFonts w:cs="Times New Roman"/>
          <w:sz w:val="24"/>
          <w:szCs w:val="24"/>
          <w:lang w:val="en-US"/>
        </w:rPr>
        <w:t> </w:t>
      </w:r>
      <w:r w:rsidRPr="00BB76FE">
        <w:rPr>
          <w:rFonts w:cs="Times New Roman"/>
          <w:sz w:val="24"/>
          <w:szCs w:val="24"/>
        </w:rPr>
        <w:t>лауреатах конкурсов по</w:t>
      </w:r>
      <w:r w:rsidRPr="00BB76FE">
        <w:rPr>
          <w:rFonts w:cs="Times New Roman"/>
          <w:sz w:val="24"/>
          <w:szCs w:val="24"/>
          <w:lang w:val="en-US"/>
        </w:rPr>
        <w:t> </w:t>
      </w:r>
      <w:r w:rsidRPr="00BB76FE">
        <w:rPr>
          <w:rFonts w:cs="Times New Roman"/>
          <w:sz w:val="24"/>
          <w:szCs w:val="24"/>
        </w:rPr>
        <w:t>итогам голосования.</w:t>
      </w:r>
    </w:p>
    <w:p w:rsidR="00F446AD" w:rsidRPr="00BB76FE" w:rsidRDefault="00F446AD" w:rsidP="00F446AD">
      <w:pPr>
        <w:spacing w:line="276" w:lineRule="auto"/>
        <w:ind w:firstLine="567"/>
        <w:rPr>
          <w:rFonts w:cs="Times New Roman"/>
          <w:sz w:val="24"/>
          <w:szCs w:val="24"/>
        </w:rPr>
      </w:pPr>
      <w:r w:rsidRPr="00BB76FE">
        <w:rPr>
          <w:rFonts w:cs="Times New Roman"/>
          <w:sz w:val="24"/>
          <w:szCs w:val="24"/>
        </w:rPr>
        <w:t xml:space="preserve">Ведение портфолио участника конкурса регламентирует соответствующий локальный акт. </w:t>
      </w:r>
      <w:r w:rsidRPr="00BB76FE">
        <w:rPr>
          <w:rFonts w:cs="Times New Roman"/>
          <w:sz w:val="24"/>
          <w:szCs w:val="24"/>
          <w:lang w:val="en-US"/>
        </w:rPr>
        <w:t>Портфолио конкурсанта должно включать:</w:t>
      </w:r>
    </w:p>
    <w:p w:rsidR="00F446AD" w:rsidRPr="00BB76FE" w:rsidRDefault="00F446AD" w:rsidP="00AB3058">
      <w:pPr>
        <w:numPr>
          <w:ilvl w:val="0"/>
          <w:numId w:val="186"/>
        </w:numPr>
        <w:spacing w:line="276" w:lineRule="auto"/>
        <w:ind w:left="0" w:right="180" w:firstLine="567"/>
        <w:contextualSpacing/>
        <w:jc w:val="left"/>
        <w:rPr>
          <w:rFonts w:cs="Times New Roman"/>
          <w:sz w:val="24"/>
          <w:szCs w:val="24"/>
        </w:rPr>
      </w:pPr>
      <w:r w:rsidRPr="00BB76FE">
        <w:rPr>
          <w:rFonts w:cs="Times New Roman"/>
          <w:sz w:val="24"/>
          <w:szCs w:val="24"/>
        </w:rPr>
        <w:t>артефакты признания</w:t>
      </w:r>
      <w:r w:rsidRPr="00BB76FE">
        <w:rPr>
          <w:rFonts w:cs="Times New Roman"/>
          <w:sz w:val="24"/>
          <w:szCs w:val="24"/>
          <w:lang w:val="en-US"/>
        </w:rPr>
        <w:t> </w:t>
      </w:r>
      <w:r w:rsidRPr="00BB76FE">
        <w:rPr>
          <w:rFonts w:cs="Times New Roman"/>
          <w:sz w:val="24"/>
          <w:szCs w:val="24"/>
        </w:rPr>
        <w:t>– грамоты, поощрительные письма, фотографии призов и</w:t>
      </w:r>
      <w:r w:rsidRPr="00BB76FE">
        <w:rPr>
          <w:rFonts w:cs="Times New Roman"/>
          <w:sz w:val="24"/>
          <w:szCs w:val="24"/>
          <w:lang w:val="en-US"/>
        </w:rPr>
        <w:t> </w:t>
      </w:r>
      <w:r w:rsidRPr="00BB76FE">
        <w:rPr>
          <w:rFonts w:cs="Times New Roman"/>
          <w:sz w:val="24"/>
          <w:szCs w:val="24"/>
        </w:rPr>
        <w:t>т.</w:t>
      </w:r>
      <w:r w:rsidRPr="00BB76FE">
        <w:rPr>
          <w:rFonts w:cs="Times New Roman"/>
          <w:sz w:val="24"/>
          <w:szCs w:val="24"/>
          <w:lang w:val="en-US"/>
        </w:rPr>
        <w:t> </w:t>
      </w:r>
      <w:r w:rsidRPr="00BB76FE">
        <w:rPr>
          <w:rFonts w:cs="Times New Roman"/>
          <w:sz w:val="24"/>
          <w:szCs w:val="24"/>
        </w:rPr>
        <w:t>д.;</w:t>
      </w:r>
    </w:p>
    <w:p w:rsidR="00F446AD" w:rsidRPr="00BB76FE" w:rsidRDefault="00F446AD" w:rsidP="00AB3058">
      <w:pPr>
        <w:numPr>
          <w:ilvl w:val="0"/>
          <w:numId w:val="186"/>
        </w:numPr>
        <w:spacing w:line="276" w:lineRule="auto"/>
        <w:ind w:left="0" w:right="180" w:firstLine="567"/>
        <w:jc w:val="left"/>
        <w:rPr>
          <w:rFonts w:cs="Times New Roman"/>
          <w:sz w:val="24"/>
          <w:szCs w:val="24"/>
        </w:rPr>
      </w:pPr>
      <w:r w:rsidRPr="00BB76FE">
        <w:rPr>
          <w:rFonts w:cs="Times New Roman"/>
          <w:sz w:val="24"/>
          <w:szCs w:val="24"/>
        </w:rPr>
        <w:t>артефакты деятельности</w:t>
      </w:r>
      <w:r w:rsidRPr="00BB76FE">
        <w:rPr>
          <w:rFonts w:cs="Times New Roman"/>
          <w:sz w:val="24"/>
          <w:szCs w:val="24"/>
          <w:lang w:val="en-US"/>
        </w:rPr>
        <w:t> </w:t>
      </w:r>
      <w:r w:rsidRPr="00BB76FE">
        <w:rPr>
          <w:rFonts w:cs="Times New Roman"/>
          <w:sz w:val="24"/>
          <w:szCs w:val="24"/>
        </w:rPr>
        <w:t>– рефераты, доклады, статьи, чертежи или фото изделий и</w:t>
      </w:r>
      <w:r w:rsidRPr="00BB76FE">
        <w:rPr>
          <w:rFonts w:cs="Times New Roman"/>
          <w:sz w:val="24"/>
          <w:szCs w:val="24"/>
          <w:lang w:val="en-US"/>
        </w:rPr>
        <w:t> </w:t>
      </w:r>
      <w:r w:rsidRPr="00BB76FE">
        <w:rPr>
          <w:rFonts w:cs="Times New Roman"/>
          <w:sz w:val="24"/>
          <w:szCs w:val="24"/>
        </w:rPr>
        <w:t>т.</w:t>
      </w:r>
      <w:r w:rsidRPr="00BB76FE">
        <w:rPr>
          <w:rFonts w:cs="Times New Roman"/>
          <w:sz w:val="24"/>
          <w:szCs w:val="24"/>
          <w:lang w:val="en-US"/>
        </w:rPr>
        <w:t> </w:t>
      </w:r>
      <w:r w:rsidRPr="00BB76FE">
        <w:rPr>
          <w:rFonts w:cs="Times New Roman"/>
          <w:sz w:val="24"/>
          <w:szCs w:val="24"/>
        </w:rPr>
        <w:t>д.</w:t>
      </w:r>
    </w:p>
    <w:p w:rsidR="00F446AD" w:rsidRPr="00BB76FE" w:rsidRDefault="00F446AD" w:rsidP="00F446AD">
      <w:pPr>
        <w:pStyle w:val="a3"/>
        <w:spacing w:line="276" w:lineRule="auto"/>
        <w:ind w:right="-7" w:firstLine="567"/>
      </w:pPr>
      <w:r w:rsidRPr="00BB76FE">
        <w:t>Система</w:t>
      </w:r>
      <w:r w:rsidRPr="00BB76FE">
        <w:rPr>
          <w:spacing w:val="1"/>
        </w:rPr>
        <w:t xml:space="preserve"> </w:t>
      </w:r>
      <w:r w:rsidRPr="00BB76FE">
        <w:t>поощрения</w:t>
      </w:r>
      <w:r w:rsidRPr="00BB76FE">
        <w:rPr>
          <w:spacing w:val="1"/>
        </w:rPr>
        <w:t xml:space="preserve"> </w:t>
      </w:r>
      <w:r w:rsidRPr="00BB76FE">
        <w:t>проявлений</w:t>
      </w:r>
      <w:r w:rsidRPr="00BB76FE">
        <w:rPr>
          <w:spacing w:val="1"/>
        </w:rPr>
        <w:t xml:space="preserve"> </w:t>
      </w:r>
      <w:r w:rsidRPr="00BB76FE">
        <w:t>активной</w:t>
      </w:r>
      <w:r w:rsidRPr="00BB76FE">
        <w:rPr>
          <w:spacing w:val="1"/>
        </w:rPr>
        <w:t xml:space="preserve"> </w:t>
      </w:r>
      <w:r w:rsidRPr="00BB76FE">
        <w:t>жизненной</w:t>
      </w:r>
      <w:r w:rsidRPr="00BB76FE">
        <w:rPr>
          <w:spacing w:val="1"/>
        </w:rPr>
        <w:t xml:space="preserve"> </w:t>
      </w:r>
      <w:r w:rsidRPr="00BB76FE">
        <w:t>позиции</w:t>
      </w:r>
      <w:r w:rsidRPr="00BB76FE">
        <w:rPr>
          <w:spacing w:val="1"/>
        </w:rPr>
        <w:t xml:space="preserve"> </w:t>
      </w:r>
      <w:r w:rsidRPr="00BB76FE">
        <w:t xml:space="preserve">и </w:t>
      </w:r>
      <w:r w:rsidRPr="00BB76FE">
        <w:rPr>
          <w:spacing w:val="-67"/>
        </w:rPr>
        <w:t xml:space="preserve"> </w:t>
      </w:r>
      <w:r w:rsidRPr="00BB76FE">
        <w:t>социальной</w:t>
      </w:r>
      <w:r w:rsidRPr="00BB76FE">
        <w:rPr>
          <w:spacing w:val="1"/>
        </w:rPr>
        <w:t xml:space="preserve"> </w:t>
      </w:r>
      <w:r w:rsidRPr="00BB76FE">
        <w:t>успешности</w:t>
      </w:r>
      <w:r w:rsidRPr="00BB76FE">
        <w:rPr>
          <w:spacing w:val="1"/>
        </w:rPr>
        <w:t xml:space="preserve"> </w:t>
      </w:r>
      <w:r w:rsidRPr="00BB76FE">
        <w:t>обучающихся</w:t>
      </w:r>
      <w:r w:rsidRPr="00BB76FE">
        <w:rPr>
          <w:spacing w:val="1"/>
        </w:rPr>
        <w:t xml:space="preserve"> </w:t>
      </w:r>
      <w:r w:rsidRPr="00BB76FE">
        <w:t>призвана</w:t>
      </w:r>
      <w:r w:rsidRPr="00BB76FE">
        <w:rPr>
          <w:spacing w:val="1"/>
        </w:rPr>
        <w:t xml:space="preserve"> </w:t>
      </w:r>
      <w:r w:rsidRPr="00BB76FE">
        <w:t>способствовать</w:t>
      </w:r>
      <w:r w:rsidRPr="00BB76FE">
        <w:rPr>
          <w:spacing w:val="1"/>
        </w:rPr>
        <w:t xml:space="preserve"> </w:t>
      </w:r>
      <w:r w:rsidRPr="00BB76FE">
        <w:t>формированию</w:t>
      </w:r>
      <w:r w:rsidRPr="00BB76FE">
        <w:rPr>
          <w:spacing w:val="1"/>
        </w:rPr>
        <w:t xml:space="preserve"> </w:t>
      </w:r>
      <w:r w:rsidRPr="00BB76FE">
        <w:t>у</w:t>
      </w:r>
      <w:r w:rsidRPr="00BB76FE">
        <w:rPr>
          <w:spacing w:val="1"/>
        </w:rPr>
        <w:t xml:space="preserve"> </w:t>
      </w:r>
      <w:r w:rsidRPr="00BB76FE">
        <w:t>обучающихся</w:t>
      </w:r>
      <w:r w:rsidRPr="00BB76FE">
        <w:rPr>
          <w:spacing w:val="1"/>
        </w:rPr>
        <w:t xml:space="preserve"> </w:t>
      </w:r>
      <w:r w:rsidRPr="00BB76FE">
        <w:t>ориентации</w:t>
      </w:r>
      <w:r w:rsidRPr="00BB76FE">
        <w:rPr>
          <w:spacing w:val="1"/>
        </w:rPr>
        <w:t xml:space="preserve"> </w:t>
      </w:r>
      <w:r w:rsidRPr="00BB76FE">
        <w:t>на</w:t>
      </w:r>
      <w:r w:rsidRPr="00BB76FE">
        <w:rPr>
          <w:spacing w:val="1"/>
        </w:rPr>
        <w:t xml:space="preserve"> </w:t>
      </w:r>
      <w:r w:rsidRPr="00BB76FE">
        <w:t>активную</w:t>
      </w:r>
      <w:r w:rsidRPr="00BB76FE">
        <w:rPr>
          <w:spacing w:val="1"/>
        </w:rPr>
        <w:t xml:space="preserve"> </w:t>
      </w:r>
      <w:r w:rsidRPr="00BB76FE">
        <w:t>жизненную</w:t>
      </w:r>
      <w:r w:rsidRPr="00BB76FE">
        <w:rPr>
          <w:spacing w:val="1"/>
        </w:rPr>
        <w:t xml:space="preserve"> </w:t>
      </w:r>
      <w:r w:rsidRPr="00BB76FE">
        <w:t>позицию,</w:t>
      </w:r>
      <w:r w:rsidRPr="00BB76FE">
        <w:rPr>
          <w:spacing w:val="1"/>
        </w:rPr>
        <w:t xml:space="preserve"> </w:t>
      </w:r>
      <w:r w:rsidRPr="00BB76FE">
        <w:t>инициативность,</w:t>
      </w:r>
      <w:r w:rsidRPr="00BB76FE">
        <w:rPr>
          <w:spacing w:val="1"/>
        </w:rPr>
        <w:t xml:space="preserve"> </w:t>
      </w:r>
      <w:r w:rsidRPr="00BB76FE">
        <w:t>максимально</w:t>
      </w:r>
      <w:r w:rsidRPr="00BB76FE">
        <w:rPr>
          <w:spacing w:val="1"/>
        </w:rPr>
        <w:t xml:space="preserve"> </w:t>
      </w:r>
      <w:r w:rsidRPr="00BB76FE">
        <w:t>вовлекать</w:t>
      </w:r>
      <w:r w:rsidRPr="00BB76FE">
        <w:rPr>
          <w:spacing w:val="1"/>
        </w:rPr>
        <w:t xml:space="preserve"> </w:t>
      </w:r>
      <w:r w:rsidRPr="00BB76FE">
        <w:t>их</w:t>
      </w:r>
      <w:r w:rsidRPr="00BB76FE">
        <w:rPr>
          <w:spacing w:val="1"/>
        </w:rPr>
        <w:t xml:space="preserve"> </w:t>
      </w:r>
      <w:r w:rsidRPr="00BB76FE">
        <w:t>в</w:t>
      </w:r>
      <w:r w:rsidRPr="00BB76FE">
        <w:rPr>
          <w:spacing w:val="1"/>
        </w:rPr>
        <w:t xml:space="preserve"> </w:t>
      </w:r>
      <w:r w:rsidRPr="00BB76FE">
        <w:t>совместную</w:t>
      </w:r>
      <w:r w:rsidRPr="00BB76FE">
        <w:rPr>
          <w:spacing w:val="1"/>
        </w:rPr>
        <w:t xml:space="preserve"> </w:t>
      </w:r>
      <w:r w:rsidRPr="00BB76FE">
        <w:t>деятельность</w:t>
      </w:r>
      <w:r w:rsidRPr="00BB76FE">
        <w:rPr>
          <w:spacing w:val="1"/>
        </w:rPr>
        <w:t xml:space="preserve"> </w:t>
      </w:r>
      <w:r w:rsidRPr="00BB76FE">
        <w:t>в</w:t>
      </w:r>
      <w:r w:rsidRPr="00BB76FE">
        <w:rPr>
          <w:spacing w:val="1"/>
        </w:rPr>
        <w:t xml:space="preserve"> </w:t>
      </w:r>
      <w:r w:rsidRPr="00BB76FE">
        <w:t>воспитательных</w:t>
      </w:r>
      <w:r w:rsidRPr="00BB76FE">
        <w:rPr>
          <w:spacing w:val="1"/>
        </w:rPr>
        <w:t xml:space="preserve"> </w:t>
      </w:r>
      <w:r w:rsidRPr="00BB76FE">
        <w:t>целях.</w:t>
      </w:r>
      <w:r w:rsidRPr="00BB76FE">
        <w:rPr>
          <w:spacing w:val="1"/>
        </w:rPr>
        <w:t xml:space="preserve"> </w:t>
      </w:r>
      <w:r w:rsidRPr="00BB76FE">
        <w:t>Система</w:t>
      </w:r>
      <w:r w:rsidRPr="00BB76FE">
        <w:rPr>
          <w:spacing w:val="1"/>
        </w:rPr>
        <w:t xml:space="preserve"> </w:t>
      </w:r>
      <w:r w:rsidRPr="00BB76FE">
        <w:t>проявлений</w:t>
      </w:r>
      <w:r w:rsidRPr="00BB76FE">
        <w:rPr>
          <w:spacing w:val="1"/>
        </w:rPr>
        <w:t xml:space="preserve"> </w:t>
      </w:r>
      <w:r w:rsidRPr="00BB76FE">
        <w:t>активной</w:t>
      </w:r>
      <w:r w:rsidRPr="00BB76FE">
        <w:rPr>
          <w:spacing w:val="1"/>
        </w:rPr>
        <w:t xml:space="preserve"> </w:t>
      </w:r>
      <w:r w:rsidRPr="00BB76FE">
        <w:t>жизненной</w:t>
      </w:r>
      <w:r w:rsidRPr="00BB76FE">
        <w:rPr>
          <w:spacing w:val="1"/>
        </w:rPr>
        <w:t xml:space="preserve"> </w:t>
      </w:r>
      <w:r w:rsidRPr="00BB76FE">
        <w:t>позиции</w:t>
      </w:r>
      <w:r w:rsidRPr="00BB76FE">
        <w:rPr>
          <w:spacing w:val="1"/>
        </w:rPr>
        <w:t xml:space="preserve"> </w:t>
      </w:r>
      <w:r w:rsidRPr="00BB76FE">
        <w:t>и</w:t>
      </w:r>
      <w:r w:rsidRPr="00BB76FE">
        <w:rPr>
          <w:spacing w:val="1"/>
        </w:rPr>
        <w:t xml:space="preserve"> </w:t>
      </w:r>
      <w:r w:rsidRPr="00BB76FE">
        <w:t>поощрения</w:t>
      </w:r>
      <w:r w:rsidRPr="00BB76FE">
        <w:rPr>
          <w:spacing w:val="1"/>
        </w:rPr>
        <w:t xml:space="preserve"> </w:t>
      </w:r>
      <w:r w:rsidRPr="00BB76FE">
        <w:t>социальной</w:t>
      </w:r>
      <w:r w:rsidRPr="00BB76FE">
        <w:rPr>
          <w:spacing w:val="1"/>
        </w:rPr>
        <w:t xml:space="preserve"> </w:t>
      </w:r>
      <w:r w:rsidRPr="00BB76FE">
        <w:t>успешности</w:t>
      </w:r>
      <w:r w:rsidRPr="00BB76FE">
        <w:rPr>
          <w:spacing w:val="1"/>
        </w:rPr>
        <w:t xml:space="preserve"> </w:t>
      </w:r>
      <w:r w:rsidRPr="00BB76FE">
        <w:t>обучающихся</w:t>
      </w:r>
      <w:r w:rsidRPr="00BB76FE">
        <w:rPr>
          <w:spacing w:val="1"/>
        </w:rPr>
        <w:t xml:space="preserve"> </w:t>
      </w:r>
      <w:r w:rsidRPr="00BB76FE">
        <w:t>строится</w:t>
      </w:r>
      <w:r w:rsidRPr="00BB76FE">
        <w:rPr>
          <w:spacing w:val="-1"/>
        </w:rPr>
        <w:t xml:space="preserve"> </w:t>
      </w:r>
      <w:r w:rsidRPr="00BB76FE">
        <w:t>на</w:t>
      </w:r>
      <w:r w:rsidRPr="00BB76FE">
        <w:rPr>
          <w:spacing w:val="-3"/>
        </w:rPr>
        <w:t xml:space="preserve"> </w:t>
      </w:r>
      <w:r w:rsidRPr="00BB76FE">
        <w:t>принципах:</w:t>
      </w:r>
    </w:p>
    <w:p w:rsidR="00F446AD" w:rsidRPr="00BB76FE" w:rsidRDefault="00F446AD" w:rsidP="00AB3058">
      <w:pPr>
        <w:pStyle w:val="ab"/>
        <w:widowControl w:val="0"/>
        <w:numPr>
          <w:ilvl w:val="0"/>
          <w:numId w:val="179"/>
        </w:numPr>
        <w:tabs>
          <w:tab w:val="left" w:pos="1074"/>
        </w:tabs>
        <w:autoSpaceDE w:val="0"/>
        <w:autoSpaceDN w:val="0"/>
        <w:spacing w:after="0"/>
        <w:ind w:left="0" w:right="-7" w:firstLine="567"/>
        <w:contextualSpacing w:val="0"/>
        <w:rPr>
          <w:rFonts w:ascii="Times New Roman" w:hAnsi="Times New Roman" w:cs="Times New Roman"/>
          <w:sz w:val="24"/>
          <w:szCs w:val="24"/>
        </w:rPr>
      </w:pPr>
      <w:r w:rsidRPr="00BB76FE">
        <w:rPr>
          <w:rFonts w:ascii="Times New Roman" w:hAnsi="Times New Roman" w:cs="Times New Roman"/>
          <w:sz w:val="24"/>
          <w:szCs w:val="24"/>
        </w:rPr>
        <w:t>публичности,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открытости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поощрений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 информирование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всех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обучающихся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награждении,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проведение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награждений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присутствии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значительного</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числа обучающихся;</w:t>
      </w:r>
    </w:p>
    <w:p w:rsidR="00F446AD" w:rsidRPr="00BB76FE" w:rsidRDefault="00F446AD" w:rsidP="00AB3058">
      <w:pPr>
        <w:pStyle w:val="ab"/>
        <w:widowControl w:val="0"/>
        <w:numPr>
          <w:ilvl w:val="0"/>
          <w:numId w:val="179"/>
        </w:numPr>
        <w:tabs>
          <w:tab w:val="left" w:pos="1074"/>
        </w:tabs>
        <w:autoSpaceDE w:val="0"/>
        <w:autoSpaceDN w:val="0"/>
        <w:spacing w:after="0"/>
        <w:ind w:left="0" w:right="-7" w:firstLine="567"/>
        <w:contextualSpacing w:val="0"/>
        <w:jc w:val="both"/>
        <w:rPr>
          <w:rFonts w:ascii="Times New Roman" w:hAnsi="Times New Roman" w:cs="Times New Roman"/>
          <w:sz w:val="24"/>
          <w:szCs w:val="24"/>
        </w:rPr>
      </w:pPr>
      <w:r w:rsidRPr="00BB76FE">
        <w:rPr>
          <w:rFonts w:ascii="Times New Roman" w:hAnsi="Times New Roman" w:cs="Times New Roman"/>
          <w:sz w:val="24"/>
          <w:szCs w:val="24"/>
        </w:rPr>
        <w:t>соответствия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артефактов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процедур</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награждения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укладу</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Школы,</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качеству</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воспитывающей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среды,</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символике</w:t>
      </w:r>
      <w:r w:rsidRPr="00BB76FE">
        <w:rPr>
          <w:rFonts w:ascii="Times New Roman" w:hAnsi="Times New Roman" w:cs="Times New Roman"/>
          <w:spacing w:val="-4"/>
          <w:sz w:val="24"/>
          <w:szCs w:val="24"/>
        </w:rPr>
        <w:t xml:space="preserve"> </w:t>
      </w:r>
      <w:r w:rsidRPr="00BB76FE">
        <w:rPr>
          <w:rFonts w:ascii="Times New Roman" w:hAnsi="Times New Roman" w:cs="Times New Roman"/>
          <w:sz w:val="24"/>
          <w:szCs w:val="24"/>
        </w:rPr>
        <w:t>Школы;</w:t>
      </w:r>
    </w:p>
    <w:p w:rsidR="00F446AD" w:rsidRPr="00BB76FE" w:rsidRDefault="00F446AD" w:rsidP="00AB3058">
      <w:pPr>
        <w:pStyle w:val="ab"/>
        <w:widowControl w:val="0"/>
        <w:numPr>
          <w:ilvl w:val="0"/>
          <w:numId w:val="179"/>
        </w:numPr>
        <w:tabs>
          <w:tab w:val="left" w:pos="1074"/>
        </w:tabs>
        <w:autoSpaceDE w:val="0"/>
        <w:autoSpaceDN w:val="0"/>
        <w:spacing w:after="0"/>
        <w:ind w:left="0" w:right="-7" w:firstLine="567"/>
        <w:contextualSpacing w:val="0"/>
        <w:jc w:val="both"/>
        <w:rPr>
          <w:rFonts w:ascii="Times New Roman" w:hAnsi="Times New Roman" w:cs="Times New Roman"/>
          <w:sz w:val="24"/>
          <w:szCs w:val="24"/>
        </w:rPr>
      </w:pPr>
      <w:r w:rsidRPr="00BB76FE">
        <w:rPr>
          <w:rFonts w:ascii="Times New Roman" w:hAnsi="Times New Roman" w:cs="Times New Roman"/>
          <w:sz w:val="24"/>
          <w:szCs w:val="24"/>
        </w:rPr>
        <w:t>прозрачности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правил</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поощрения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 наличие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положения</w:t>
      </w:r>
      <w:r w:rsidRPr="00BB76FE">
        <w:rPr>
          <w:rFonts w:ascii="Times New Roman" w:hAnsi="Times New Roman" w:cs="Times New Roman"/>
          <w:spacing w:val="71"/>
          <w:sz w:val="24"/>
          <w:szCs w:val="24"/>
        </w:rPr>
        <w:t xml:space="preserve"> </w:t>
      </w:r>
      <w:r w:rsidRPr="00BB76FE">
        <w:rPr>
          <w:rFonts w:ascii="Times New Roman" w:hAnsi="Times New Roman" w:cs="Times New Roman"/>
          <w:sz w:val="24"/>
          <w:szCs w:val="24"/>
        </w:rPr>
        <w:t>о</w:t>
      </w:r>
      <w:r w:rsidRPr="00BB76FE">
        <w:rPr>
          <w:rFonts w:ascii="Times New Roman" w:hAnsi="Times New Roman" w:cs="Times New Roman"/>
          <w:spacing w:val="-67"/>
          <w:sz w:val="24"/>
          <w:szCs w:val="24"/>
        </w:rPr>
        <w:t xml:space="preserve"> </w:t>
      </w:r>
      <w:r w:rsidRPr="00BB76FE">
        <w:rPr>
          <w:rFonts w:ascii="Times New Roman" w:hAnsi="Times New Roman" w:cs="Times New Roman"/>
          <w:sz w:val="24"/>
          <w:szCs w:val="24"/>
        </w:rPr>
        <w:t>награждениях,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lastRenderedPageBreak/>
        <w:t>неукоснительное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следование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порядку,</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зафиксированному</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 xml:space="preserve">в </w:t>
      </w:r>
      <w:r w:rsidRPr="00BB76FE">
        <w:rPr>
          <w:rFonts w:ascii="Times New Roman" w:hAnsi="Times New Roman" w:cs="Times New Roman"/>
          <w:spacing w:val="-67"/>
          <w:sz w:val="24"/>
          <w:szCs w:val="24"/>
        </w:rPr>
        <w:t xml:space="preserve"> </w:t>
      </w:r>
      <w:r w:rsidRPr="00BB76FE">
        <w:rPr>
          <w:rFonts w:ascii="Times New Roman" w:hAnsi="Times New Roman" w:cs="Times New Roman"/>
          <w:sz w:val="24"/>
          <w:szCs w:val="24"/>
        </w:rPr>
        <w:t>этом</w:t>
      </w:r>
      <w:r w:rsidRPr="00BB76FE">
        <w:rPr>
          <w:rFonts w:ascii="Times New Roman" w:hAnsi="Times New Roman" w:cs="Times New Roman"/>
          <w:spacing w:val="-4"/>
          <w:sz w:val="24"/>
          <w:szCs w:val="24"/>
        </w:rPr>
        <w:t xml:space="preserve"> </w:t>
      </w:r>
      <w:r w:rsidRPr="00BB76FE">
        <w:rPr>
          <w:rFonts w:ascii="Times New Roman" w:hAnsi="Times New Roman" w:cs="Times New Roman"/>
          <w:sz w:val="24"/>
          <w:szCs w:val="24"/>
        </w:rPr>
        <w:t>документе,</w:t>
      </w:r>
      <w:r w:rsidRPr="00BB76FE">
        <w:rPr>
          <w:rFonts w:ascii="Times New Roman" w:hAnsi="Times New Roman" w:cs="Times New Roman"/>
          <w:spacing w:val="-5"/>
          <w:sz w:val="24"/>
          <w:szCs w:val="24"/>
        </w:rPr>
        <w:t xml:space="preserve"> </w:t>
      </w:r>
      <w:r w:rsidRPr="00BB76FE">
        <w:rPr>
          <w:rFonts w:ascii="Times New Roman" w:hAnsi="Times New Roman" w:cs="Times New Roman"/>
          <w:sz w:val="24"/>
          <w:szCs w:val="24"/>
        </w:rPr>
        <w:t>соблюдение</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справедливости</w:t>
      </w:r>
      <w:r w:rsidRPr="00BB76FE">
        <w:rPr>
          <w:rFonts w:ascii="Times New Roman" w:hAnsi="Times New Roman" w:cs="Times New Roman"/>
          <w:spacing w:val="-5"/>
          <w:sz w:val="24"/>
          <w:szCs w:val="24"/>
        </w:rPr>
        <w:t xml:space="preserve"> </w:t>
      </w:r>
      <w:r w:rsidRPr="00BB76FE">
        <w:rPr>
          <w:rFonts w:ascii="Times New Roman" w:hAnsi="Times New Roman" w:cs="Times New Roman"/>
          <w:sz w:val="24"/>
          <w:szCs w:val="24"/>
        </w:rPr>
        <w:t>при</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выдвижении</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кандидатур;</w:t>
      </w:r>
    </w:p>
    <w:p w:rsidR="00F446AD" w:rsidRPr="00BB76FE" w:rsidRDefault="00F446AD" w:rsidP="00AB3058">
      <w:pPr>
        <w:pStyle w:val="ab"/>
        <w:widowControl w:val="0"/>
        <w:numPr>
          <w:ilvl w:val="0"/>
          <w:numId w:val="179"/>
        </w:numPr>
        <w:tabs>
          <w:tab w:val="left" w:pos="1074"/>
        </w:tabs>
        <w:autoSpaceDE w:val="0"/>
        <w:autoSpaceDN w:val="0"/>
        <w:spacing w:after="0"/>
        <w:ind w:left="0" w:right="-7" w:firstLine="567"/>
        <w:contextualSpacing w:val="0"/>
        <w:jc w:val="both"/>
        <w:rPr>
          <w:rFonts w:ascii="Times New Roman" w:hAnsi="Times New Roman" w:cs="Times New Roman"/>
          <w:sz w:val="24"/>
          <w:szCs w:val="24"/>
        </w:rPr>
      </w:pPr>
      <w:r w:rsidRPr="00BB76FE">
        <w:rPr>
          <w:rFonts w:ascii="Times New Roman" w:hAnsi="Times New Roman" w:cs="Times New Roman"/>
          <w:sz w:val="24"/>
          <w:szCs w:val="24"/>
        </w:rPr>
        <w:t>регулирование частоты награждений</w:t>
      </w:r>
      <w:r w:rsidRPr="00BB76FE">
        <w:rPr>
          <w:rFonts w:ascii="Times New Roman" w:hAnsi="Times New Roman" w:cs="Times New Roman"/>
          <w:sz w:val="24"/>
          <w:szCs w:val="24"/>
          <w:lang w:val="en-US"/>
        </w:rPr>
        <w:t> </w:t>
      </w:r>
      <w:r w:rsidRPr="00BB76FE">
        <w:rPr>
          <w:rFonts w:ascii="Times New Roman" w:hAnsi="Times New Roman" w:cs="Times New Roman"/>
          <w:sz w:val="24"/>
          <w:szCs w:val="24"/>
        </w:rPr>
        <w:t>– награждения по</w:t>
      </w:r>
      <w:r w:rsidRPr="00BB76FE">
        <w:rPr>
          <w:rFonts w:ascii="Times New Roman" w:hAnsi="Times New Roman" w:cs="Times New Roman"/>
          <w:sz w:val="24"/>
          <w:szCs w:val="24"/>
          <w:lang w:val="en-US"/>
        </w:rPr>
        <w:t> </w:t>
      </w:r>
      <w:r w:rsidRPr="00BB76FE">
        <w:rPr>
          <w:rFonts w:ascii="Times New Roman" w:hAnsi="Times New Roman" w:cs="Times New Roman"/>
          <w:sz w:val="24"/>
          <w:szCs w:val="24"/>
        </w:rPr>
        <w:t>результатам конкурсов проводятся один раз в</w:t>
      </w:r>
      <w:r w:rsidRPr="00BB76FE">
        <w:rPr>
          <w:rFonts w:ascii="Times New Roman" w:hAnsi="Times New Roman" w:cs="Times New Roman"/>
          <w:sz w:val="24"/>
          <w:szCs w:val="24"/>
          <w:lang w:val="en-US"/>
        </w:rPr>
        <w:t> </w:t>
      </w:r>
      <w:r w:rsidRPr="00BB76FE">
        <w:rPr>
          <w:rFonts w:ascii="Times New Roman" w:hAnsi="Times New Roman" w:cs="Times New Roman"/>
          <w:sz w:val="24"/>
          <w:szCs w:val="24"/>
        </w:rPr>
        <w:t>год по</w:t>
      </w:r>
      <w:r w:rsidRPr="00BB76FE">
        <w:rPr>
          <w:rFonts w:ascii="Times New Roman" w:hAnsi="Times New Roman" w:cs="Times New Roman"/>
          <w:sz w:val="24"/>
          <w:szCs w:val="24"/>
          <w:lang w:val="en-US"/>
        </w:rPr>
        <w:t> </w:t>
      </w:r>
      <w:r w:rsidRPr="00BB76FE">
        <w:rPr>
          <w:rFonts w:ascii="Times New Roman" w:hAnsi="Times New Roman" w:cs="Times New Roman"/>
          <w:sz w:val="24"/>
          <w:szCs w:val="24"/>
        </w:rPr>
        <w:t>уровням образования;</w:t>
      </w:r>
    </w:p>
    <w:p w:rsidR="00F446AD" w:rsidRPr="00BB76FE" w:rsidRDefault="00F446AD" w:rsidP="00AB3058">
      <w:pPr>
        <w:pStyle w:val="ab"/>
        <w:widowControl w:val="0"/>
        <w:numPr>
          <w:ilvl w:val="0"/>
          <w:numId w:val="179"/>
        </w:numPr>
        <w:tabs>
          <w:tab w:val="left" w:pos="1074"/>
        </w:tabs>
        <w:autoSpaceDE w:val="0"/>
        <w:autoSpaceDN w:val="0"/>
        <w:spacing w:after="0"/>
        <w:ind w:left="0" w:right="-7" w:firstLine="567"/>
        <w:contextualSpacing w:val="0"/>
        <w:jc w:val="both"/>
        <w:rPr>
          <w:rFonts w:ascii="Times New Roman" w:hAnsi="Times New Roman" w:cs="Times New Roman"/>
          <w:sz w:val="24"/>
          <w:szCs w:val="24"/>
        </w:rPr>
      </w:pPr>
      <w:r w:rsidRPr="00BB76FE">
        <w:rPr>
          <w:rFonts w:ascii="Times New Roman" w:hAnsi="Times New Roman" w:cs="Times New Roman"/>
          <w:sz w:val="24"/>
          <w:szCs w:val="24"/>
        </w:rPr>
        <w:t>сочетания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индивидуального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коллективного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поощрения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 использование индивидуальных и коллективных наград даёт возможность</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стимулировать индивидуальную и коллективную активность обучающихся,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преодолевать</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межличностные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противоречия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между</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обучающимися,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получившими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не</w:t>
      </w:r>
      <w:r w:rsidRPr="00BB76FE">
        <w:rPr>
          <w:rFonts w:ascii="Times New Roman" w:hAnsi="Times New Roman" w:cs="Times New Roman"/>
          <w:spacing w:val="-3"/>
          <w:sz w:val="24"/>
          <w:szCs w:val="24"/>
        </w:rPr>
        <w:t xml:space="preserve"> </w:t>
      </w:r>
      <w:r w:rsidRPr="00BB76FE">
        <w:rPr>
          <w:rFonts w:ascii="Times New Roman" w:hAnsi="Times New Roman" w:cs="Times New Roman"/>
          <w:sz w:val="24"/>
          <w:szCs w:val="24"/>
        </w:rPr>
        <w:t>получившими</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награды;</w:t>
      </w:r>
    </w:p>
    <w:p w:rsidR="00F446AD" w:rsidRPr="00BB76FE" w:rsidRDefault="00F446AD" w:rsidP="00AB3058">
      <w:pPr>
        <w:pStyle w:val="ab"/>
        <w:widowControl w:val="0"/>
        <w:numPr>
          <w:ilvl w:val="0"/>
          <w:numId w:val="179"/>
        </w:numPr>
        <w:tabs>
          <w:tab w:val="left" w:pos="1074"/>
        </w:tabs>
        <w:autoSpaceDE w:val="0"/>
        <w:autoSpaceDN w:val="0"/>
        <w:spacing w:after="0"/>
        <w:ind w:left="0" w:right="-7" w:firstLine="567"/>
        <w:contextualSpacing w:val="0"/>
        <w:jc w:val="both"/>
        <w:rPr>
          <w:rFonts w:ascii="Times New Roman" w:hAnsi="Times New Roman" w:cs="Times New Roman"/>
          <w:sz w:val="24"/>
          <w:szCs w:val="24"/>
        </w:rPr>
      </w:pPr>
      <w:r w:rsidRPr="00BB76FE">
        <w:rPr>
          <w:rFonts w:ascii="Times New Roman" w:hAnsi="Times New Roman" w:cs="Times New Roman"/>
          <w:sz w:val="24"/>
          <w:szCs w:val="24"/>
        </w:rPr>
        <w:t>привлечения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к</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участию</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системе</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поощрений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на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всех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стадиях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родителей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(законных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представителей)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обучающихся,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представителей</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родительского</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сообщества,</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самих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обучающихся,</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их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представителей</w:t>
      </w:r>
      <w:r w:rsidRPr="00BB76FE">
        <w:rPr>
          <w:rFonts w:ascii="Times New Roman" w:hAnsi="Times New Roman" w:cs="Times New Roman"/>
          <w:spacing w:val="71"/>
          <w:sz w:val="24"/>
          <w:szCs w:val="24"/>
        </w:rPr>
        <w:t xml:space="preserve"> </w:t>
      </w:r>
      <w:r w:rsidRPr="00BB76FE">
        <w:rPr>
          <w:rFonts w:ascii="Times New Roman" w:hAnsi="Times New Roman" w:cs="Times New Roman"/>
          <w:sz w:val="24"/>
          <w:szCs w:val="24"/>
        </w:rPr>
        <w:t>(с</w:t>
      </w:r>
      <w:r w:rsidRPr="00BB76FE">
        <w:rPr>
          <w:rFonts w:ascii="Times New Roman" w:hAnsi="Times New Roman" w:cs="Times New Roman"/>
          <w:spacing w:val="-67"/>
          <w:sz w:val="24"/>
          <w:szCs w:val="24"/>
        </w:rPr>
        <w:t xml:space="preserve"> </w:t>
      </w:r>
      <w:r w:rsidRPr="00BB76FE">
        <w:rPr>
          <w:rFonts w:ascii="Times New Roman" w:hAnsi="Times New Roman" w:cs="Times New Roman"/>
          <w:sz w:val="24"/>
          <w:szCs w:val="24"/>
        </w:rPr>
        <w:t>учётом наличия ученического самоуправления), сторонних организаций, их</w:t>
      </w:r>
      <w:r w:rsidRPr="00BB76FE">
        <w:rPr>
          <w:rFonts w:ascii="Times New Roman" w:hAnsi="Times New Roman" w:cs="Times New Roman"/>
          <w:spacing w:val="1"/>
          <w:sz w:val="24"/>
          <w:szCs w:val="24"/>
        </w:rPr>
        <w:t xml:space="preserve"> </w:t>
      </w:r>
      <w:r w:rsidRPr="00BB76FE">
        <w:rPr>
          <w:rFonts w:ascii="Times New Roman" w:hAnsi="Times New Roman" w:cs="Times New Roman"/>
          <w:sz w:val="24"/>
          <w:szCs w:val="24"/>
        </w:rPr>
        <w:t>статусных</w:t>
      </w:r>
      <w:r w:rsidRPr="00BB76FE">
        <w:rPr>
          <w:rFonts w:ascii="Times New Roman" w:hAnsi="Times New Roman" w:cs="Times New Roman"/>
          <w:spacing w:val="-4"/>
          <w:sz w:val="24"/>
          <w:szCs w:val="24"/>
        </w:rPr>
        <w:t xml:space="preserve"> </w:t>
      </w:r>
      <w:r w:rsidRPr="00BB76FE">
        <w:rPr>
          <w:rFonts w:ascii="Times New Roman" w:hAnsi="Times New Roman" w:cs="Times New Roman"/>
          <w:sz w:val="24"/>
          <w:szCs w:val="24"/>
        </w:rPr>
        <w:t>представителей.</w:t>
      </w:r>
    </w:p>
    <w:p w:rsidR="00F446AD" w:rsidRPr="00BB76FE" w:rsidRDefault="00F446AD" w:rsidP="00F446AD">
      <w:pPr>
        <w:spacing w:line="276" w:lineRule="auto"/>
        <w:ind w:firstLine="567"/>
        <w:rPr>
          <w:rFonts w:cs="Times New Roman"/>
          <w:sz w:val="24"/>
          <w:szCs w:val="24"/>
        </w:rPr>
      </w:pPr>
      <w:r w:rsidRPr="00BB76FE">
        <w:rPr>
          <w:rFonts w:cs="Times New Roman"/>
          <w:sz w:val="24"/>
          <w:szCs w:val="24"/>
        </w:rPr>
        <w:t>Формы поощрений социальной успешности и проявлений активной жизненной позиции обучающихся МБОУ «Сарай-Гирская СОШ»:</w:t>
      </w:r>
    </w:p>
    <w:p w:rsidR="00F446AD" w:rsidRPr="00BB76FE" w:rsidRDefault="00F446AD" w:rsidP="00AB3058">
      <w:pPr>
        <w:numPr>
          <w:ilvl w:val="0"/>
          <w:numId w:val="187"/>
        </w:numPr>
        <w:spacing w:before="100" w:after="100" w:line="276" w:lineRule="auto"/>
        <w:ind w:left="0" w:right="180" w:firstLine="567"/>
        <w:contextualSpacing/>
        <w:jc w:val="left"/>
        <w:rPr>
          <w:rFonts w:cs="Times New Roman"/>
          <w:sz w:val="24"/>
          <w:szCs w:val="24"/>
          <w:lang w:val="en-US"/>
        </w:rPr>
      </w:pPr>
      <w:r w:rsidRPr="00BB76FE">
        <w:rPr>
          <w:rFonts w:cs="Times New Roman"/>
          <w:sz w:val="24"/>
          <w:szCs w:val="24"/>
        </w:rPr>
        <w:t>объявление благодарности;</w:t>
      </w:r>
    </w:p>
    <w:p w:rsidR="00F446AD" w:rsidRPr="00BB76FE" w:rsidRDefault="00F446AD" w:rsidP="00AB3058">
      <w:pPr>
        <w:numPr>
          <w:ilvl w:val="0"/>
          <w:numId w:val="187"/>
        </w:numPr>
        <w:spacing w:before="100" w:after="100" w:line="276" w:lineRule="auto"/>
        <w:ind w:left="0" w:right="180" w:firstLine="567"/>
        <w:contextualSpacing/>
        <w:jc w:val="left"/>
        <w:rPr>
          <w:rFonts w:cs="Times New Roman"/>
          <w:sz w:val="24"/>
          <w:szCs w:val="24"/>
        </w:rPr>
      </w:pPr>
      <w:r w:rsidRPr="00BB76FE">
        <w:rPr>
          <w:rFonts w:cs="Times New Roman"/>
          <w:sz w:val="24"/>
          <w:szCs w:val="24"/>
        </w:rPr>
        <w:t>награждение грамотой;</w:t>
      </w:r>
    </w:p>
    <w:p w:rsidR="00F446AD" w:rsidRPr="00BB76FE" w:rsidRDefault="00F446AD" w:rsidP="00AB3058">
      <w:pPr>
        <w:numPr>
          <w:ilvl w:val="0"/>
          <w:numId w:val="187"/>
        </w:numPr>
        <w:spacing w:before="100" w:after="100" w:line="276" w:lineRule="auto"/>
        <w:ind w:left="0" w:right="180" w:firstLine="567"/>
        <w:contextualSpacing/>
        <w:jc w:val="left"/>
        <w:rPr>
          <w:rFonts w:cs="Times New Roman"/>
          <w:sz w:val="24"/>
          <w:szCs w:val="24"/>
        </w:rPr>
      </w:pPr>
      <w:r w:rsidRPr="00BB76FE">
        <w:rPr>
          <w:rFonts w:cs="Times New Roman"/>
          <w:sz w:val="24"/>
          <w:szCs w:val="24"/>
        </w:rPr>
        <w:t>вручение сертификатов и дипломов;</w:t>
      </w:r>
    </w:p>
    <w:p w:rsidR="00F446AD" w:rsidRPr="00BB76FE" w:rsidRDefault="00F446AD" w:rsidP="00AB3058">
      <w:pPr>
        <w:numPr>
          <w:ilvl w:val="0"/>
          <w:numId w:val="187"/>
        </w:numPr>
        <w:spacing w:before="100" w:after="100" w:line="276" w:lineRule="auto"/>
        <w:ind w:left="0" w:right="180" w:firstLine="567"/>
        <w:contextualSpacing/>
        <w:jc w:val="left"/>
        <w:rPr>
          <w:rFonts w:cs="Times New Roman"/>
          <w:sz w:val="24"/>
          <w:szCs w:val="24"/>
        </w:rPr>
      </w:pPr>
      <w:r w:rsidRPr="00BB76FE">
        <w:rPr>
          <w:rFonts w:cs="Times New Roman"/>
          <w:sz w:val="24"/>
          <w:szCs w:val="24"/>
        </w:rPr>
        <w:t>занесение фотографии активиста на доску почета;</w:t>
      </w:r>
    </w:p>
    <w:p w:rsidR="00F446AD" w:rsidRPr="00BB76FE" w:rsidRDefault="00F446AD" w:rsidP="00AB3058">
      <w:pPr>
        <w:numPr>
          <w:ilvl w:val="0"/>
          <w:numId w:val="187"/>
        </w:numPr>
        <w:spacing w:after="200" w:line="276" w:lineRule="auto"/>
        <w:ind w:left="0" w:firstLine="567"/>
        <w:rPr>
          <w:rFonts w:cs="Times New Roman"/>
          <w:sz w:val="24"/>
          <w:szCs w:val="24"/>
          <w:lang w:val="en-US"/>
        </w:rPr>
      </w:pPr>
      <w:r w:rsidRPr="00BB76FE">
        <w:rPr>
          <w:rFonts w:cs="Times New Roman"/>
          <w:sz w:val="24"/>
          <w:szCs w:val="24"/>
          <w:lang w:val="en-US"/>
        </w:rPr>
        <w:t>памятный приз.</w:t>
      </w:r>
    </w:p>
    <w:p w:rsidR="00F446AD" w:rsidRPr="00BB76FE" w:rsidRDefault="00F446AD" w:rsidP="00F446AD">
      <w:pPr>
        <w:spacing w:line="276" w:lineRule="auto"/>
        <w:ind w:firstLine="567"/>
        <w:jc w:val="left"/>
        <w:rPr>
          <w:rFonts w:cs="Times New Roman"/>
          <w:sz w:val="24"/>
          <w:szCs w:val="24"/>
        </w:rPr>
      </w:pPr>
      <w:r w:rsidRPr="00BB76FE">
        <w:rPr>
          <w:rFonts w:cs="Times New Roman"/>
          <w:sz w:val="24"/>
          <w:szCs w:val="24"/>
        </w:rPr>
        <w:t>Информирование родителей (законных представителей) о</w:t>
      </w:r>
      <w:r w:rsidRPr="00BB76FE">
        <w:rPr>
          <w:rFonts w:cs="Times New Roman"/>
          <w:sz w:val="24"/>
          <w:szCs w:val="24"/>
          <w:lang w:val="en-US"/>
        </w:rPr>
        <w:t> </w:t>
      </w:r>
      <w:r w:rsidRPr="00BB76FE">
        <w:rPr>
          <w:rFonts w:cs="Times New Roman"/>
          <w:sz w:val="24"/>
          <w:szCs w:val="24"/>
        </w:rPr>
        <w:t>поощрении ребенка МБОУ «Сарай-Гирская  СОШ» осуществляет посредством направления благодарственного письма.</w:t>
      </w:r>
    </w:p>
    <w:p w:rsidR="00F446AD" w:rsidRPr="00BB76FE" w:rsidRDefault="00F446AD" w:rsidP="00AB3058">
      <w:pPr>
        <w:pStyle w:val="1"/>
        <w:keepNext w:val="0"/>
        <w:widowControl w:val="0"/>
        <w:numPr>
          <w:ilvl w:val="1"/>
          <w:numId w:val="181"/>
        </w:numPr>
        <w:tabs>
          <w:tab w:val="left" w:pos="645"/>
        </w:tabs>
        <w:autoSpaceDE w:val="0"/>
        <w:autoSpaceDN w:val="0"/>
        <w:spacing w:before="0" w:after="0" w:line="276" w:lineRule="auto"/>
        <w:ind w:left="0" w:firstLine="567"/>
        <w:jc w:val="both"/>
        <w:rPr>
          <w:rFonts w:ascii="Times New Roman" w:hAnsi="Times New Roman"/>
          <w:b w:val="0"/>
          <w:sz w:val="24"/>
          <w:szCs w:val="24"/>
        </w:rPr>
      </w:pPr>
      <w:bookmarkStart w:id="143" w:name="_bookmark12"/>
      <w:bookmarkEnd w:id="143"/>
      <w:r w:rsidRPr="00BB76FE">
        <w:rPr>
          <w:rFonts w:ascii="Times New Roman" w:hAnsi="Times New Roman"/>
          <w:sz w:val="24"/>
          <w:szCs w:val="24"/>
        </w:rPr>
        <w:t>Анализ</w:t>
      </w:r>
      <w:r w:rsidRPr="00BB76FE">
        <w:rPr>
          <w:rFonts w:ascii="Times New Roman" w:hAnsi="Times New Roman"/>
          <w:spacing w:val="-7"/>
          <w:sz w:val="24"/>
          <w:szCs w:val="24"/>
        </w:rPr>
        <w:t xml:space="preserve"> </w:t>
      </w:r>
      <w:r w:rsidRPr="00BB76FE">
        <w:rPr>
          <w:rFonts w:ascii="Times New Roman" w:hAnsi="Times New Roman"/>
          <w:sz w:val="24"/>
          <w:szCs w:val="24"/>
        </w:rPr>
        <w:t>воспитательного</w:t>
      </w:r>
      <w:r w:rsidRPr="00BB76FE">
        <w:rPr>
          <w:rFonts w:ascii="Times New Roman" w:hAnsi="Times New Roman"/>
          <w:spacing w:val="-5"/>
          <w:sz w:val="24"/>
          <w:szCs w:val="24"/>
        </w:rPr>
        <w:t xml:space="preserve"> </w:t>
      </w:r>
      <w:r w:rsidRPr="00BB76FE">
        <w:rPr>
          <w:rFonts w:ascii="Times New Roman" w:hAnsi="Times New Roman"/>
          <w:sz w:val="24"/>
          <w:szCs w:val="24"/>
        </w:rPr>
        <w:t>процесса</w:t>
      </w:r>
    </w:p>
    <w:p w:rsidR="00F446AD" w:rsidRPr="00BB76FE" w:rsidRDefault="00F446AD" w:rsidP="00F446AD">
      <w:pPr>
        <w:tabs>
          <w:tab w:val="left" w:pos="2340"/>
        </w:tabs>
        <w:spacing w:before="240" w:line="276" w:lineRule="auto"/>
        <w:ind w:firstLine="567"/>
        <w:rPr>
          <w:rFonts w:cs="Times New Roman"/>
          <w:bCs/>
          <w:sz w:val="24"/>
          <w:szCs w:val="24"/>
        </w:rPr>
      </w:pPr>
      <w:r w:rsidRPr="00BB76FE">
        <w:rPr>
          <w:rFonts w:cs="Times New Roman"/>
          <w:bCs/>
          <w:sz w:val="24"/>
          <w:szCs w:val="24"/>
        </w:rPr>
        <w:t xml:space="preserve"> 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F446AD" w:rsidRPr="00BB76FE" w:rsidRDefault="00F446AD" w:rsidP="00F446AD">
      <w:pPr>
        <w:tabs>
          <w:tab w:val="left" w:pos="2340"/>
        </w:tabs>
        <w:spacing w:before="240" w:line="276" w:lineRule="auto"/>
        <w:ind w:firstLine="567"/>
        <w:rPr>
          <w:rFonts w:cs="Times New Roman"/>
          <w:bCs/>
          <w:sz w:val="24"/>
          <w:szCs w:val="24"/>
        </w:rPr>
      </w:pPr>
      <w:r w:rsidRPr="00BB76FE">
        <w:rPr>
          <w:rFonts w:cs="Times New Roman"/>
          <w:bCs/>
          <w:sz w:val="24"/>
          <w:szCs w:val="24"/>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F446AD" w:rsidRPr="00BB76FE" w:rsidRDefault="00F446AD" w:rsidP="00F446AD">
      <w:pPr>
        <w:tabs>
          <w:tab w:val="left" w:pos="2340"/>
        </w:tabs>
        <w:spacing w:before="240" w:line="276" w:lineRule="auto"/>
        <w:ind w:firstLine="567"/>
        <w:rPr>
          <w:rFonts w:cs="Times New Roman"/>
          <w:bCs/>
          <w:sz w:val="24"/>
          <w:szCs w:val="24"/>
        </w:rPr>
      </w:pPr>
      <w:r w:rsidRPr="00BB76FE">
        <w:rPr>
          <w:rFonts w:cs="Times New Roman"/>
          <w:bCs/>
          <w:sz w:val="24"/>
          <w:szCs w:val="24"/>
        </w:rPr>
        <w:t>Планирование анализа воспитательного процесса включается в календарный план воспитательной работы.</w:t>
      </w:r>
    </w:p>
    <w:p w:rsidR="00F446AD" w:rsidRPr="00BB76FE" w:rsidRDefault="00F446AD" w:rsidP="00F446AD">
      <w:pPr>
        <w:tabs>
          <w:tab w:val="left" w:pos="2340"/>
        </w:tabs>
        <w:spacing w:before="240" w:line="276" w:lineRule="auto"/>
        <w:ind w:firstLine="567"/>
        <w:rPr>
          <w:rFonts w:cs="Times New Roman"/>
          <w:b/>
          <w:bCs/>
          <w:sz w:val="24"/>
          <w:szCs w:val="24"/>
        </w:rPr>
      </w:pPr>
      <w:r w:rsidRPr="00BB76FE">
        <w:rPr>
          <w:rFonts w:cs="Times New Roman"/>
          <w:b/>
          <w:bCs/>
          <w:sz w:val="24"/>
          <w:szCs w:val="24"/>
        </w:rPr>
        <w:t>Основные принципы самоанализа воспитательной работы:</w:t>
      </w:r>
    </w:p>
    <w:p w:rsidR="00F446AD" w:rsidRPr="00BB76FE" w:rsidRDefault="00F446AD" w:rsidP="00F446AD">
      <w:pPr>
        <w:tabs>
          <w:tab w:val="left" w:pos="2340"/>
        </w:tabs>
        <w:spacing w:before="240" w:line="276" w:lineRule="auto"/>
        <w:ind w:firstLine="567"/>
        <w:rPr>
          <w:rFonts w:cs="Times New Roman"/>
          <w:bCs/>
          <w:sz w:val="24"/>
          <w:szCs w:val="24"/>
        </w:rPr>
      </w:pPr>
      <w:r w:rsidRPr="00BB76FE">
        <w:rPr>
          <w:rFonts w:cs="Times New Roman"/>
          <w:bCs/>
          <w:sz w:val="24"/>
          <w:szCs w:val="24"/>
        </w:rPr>
        <w:t xml:space="preserve">    -взаимное уважение всех участников образовательных отношений; </w:t>
      </w:r>
    </w:p>
    <w:p w:rsidR="00F446AD" w:rsidRPr="00BB76FE" w:rsidRDefault="00F446AD" w:rsidP="00F446AD">
      <w:pPr>
        <w:tabs>
          <w:tab w:val="left" w:pos="2340"/>
        </w:tabs>
        <w:spacing w:before="240" w:line="276" w:lineRule="auto"/>
        <w:ind w:firstLine="567"/>
        <w:rPr>
          <w:rFonts w:cs="Times New Roman"/>
          <w:bCs/>
          <w:sz w:val="24"/>
          <w:szCs w:val="24"/>
        </w:rPr>
      </w:pPr>
      <w:r w:rsidRPr="00BB76FE">
        <w:rPr>
          <w:rFonts w:cs="Times New Roman"/>
          <w:bCs/>
          <w:sz w:val="24"/>
          <w:szCs w:val="24"/>
        </w:rPr>
        <w:lastRenderedPageBreak/>
        <w:t xml:space="preserve">    -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F446AD" w:rsidRPr="00BB76FE" w:rsidRDefault="00F446AD" w:rsidP="00F446AD">
      <w:pPr>
        <w:tabs>
          <w:tab w:val="left" w:pos="2340"/>
        </w:tabs>
        <w:spacing w:before="240" w:line="276" w:lineRule="auto"/>
        <w:ind w:firstLine="567"/>
        <w:rPr>
          <w:rFonts w:cs="Times New Roman"/>
          <w:bCs/>
          <w:sz w:val="24"/>
          <w:szCs w:val="24"/>
        </w:rPr>
      </w:pPr>
      <w:r w:rsidRPr="00BB76FE">
        <w:rPr>
          <w:rFonts w:cs="Times New Roman"/>
          <w:bCs/>
          <w:sz w:val="24"/>
          <w:szCs w:val="24"/>
        </w:rPr>
        <w:t xml:space="preserve">  -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F446AD" w:rsidRPr="00BB76FE" w:rsidRDefault="00F446AD" w:rsidP="00F446AD">
      <w:pPr>
        <w:tabs>
          <w:tab w:val="left" w:pos="2340"/>
        </w:tabs>
        <w:spacing w:before="240" w:line="276" w:lineRule="auto"/>
        <w:ind w:firstLine="567"/>
        <w:rPr>
          <w:rFonts w:cs="Times New Roman"/>
          <w:bCs/>
          <w:sz w:val="24"/>
          <w:szCs w:val="24"/>
        </w:rPr>
      </w:pPr>
      <w:r w:rsidRPr="00BB76FE">
        <w:rPr>
          <w:rFonts w:cs="Times New Roman"/>
          <w:bCs/>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F446AD" w:rsidRPr="00BB76FE" w:rsidRDefault="00F446AD" w:rsidP="00F446AD">
      <w:pPr>
        <w:tabs>
          <w:tab w:val="left" w:pos="2340"/>
        </w:tabs>
        <w:spacing w:before="240" w:line="276" w:lineRule="auto"/>
        <w:ind w:firstLine="567"/>
        <w:rPr>
          <w:rFonts w:cs="Times New Roman"/>
          <w:b/>
          <w:bCs/>
          <w:sz w:val="24"/>
          <w:szCs w:val="24"/>
        </w:rPr>
      </w:pPr>
      <w:r w:rsidRPr="00BB76FE">
        <w:rPr>
          <w:rFonts w:cs="Times New Roman"/>
          <w:b/>
          <w:bCs/>
          <w:sz w:val="24"/>
          <w:szCs w:val="24"/>
        </w:rPr>
        <w:t>Основные направления анализа воспитательного процесса:</w:t>
      </w:r>
    </w:p>
    <w:p w:rsidR="00F446AD" w:rsidRPr="00BB76FE" w:rsidRDefault="00F446AD" w:rsidP="00F446AD">
      <w:pPr>
        <w:tabs>
          <w:tab w:val="left" w:pos="2340"/>
        </w:tabs>
        <w:spacing w:before="240" w:line="276" w:lineRule="auto"/>
        <w:ind w:firstLine="567"/>
        <w:rPr>
          <w:rFonts w:cs="Times New Roman"/>
          <w:b/>
          <w:bCs/>
          <w:sz w:val="24"/>
          <w:szCs w:val="24"/>
        </w:rPr>
      </w:pPr>
      <w:r w:rsidRPr="00BB76FE">
        <w:rPr>
          <w:rFonts w:cs="Times New Roman"/>
          <w:b/>
          <w:bCs/>
          <w:sz w:val="24"/>
          <w:szCs w:val="24"/>
        </w:rPr>
        <w:t>1</w:t>
      </w:r>
      <w:r w:rsidRPr="00BB76FE">
        <w:rPr>
          <w:rFonts w:cs="Times New Roman"/>
          <w:bCs/>
          <w:sz w:val="24"/>
          <w:szCs w:val="24"/>
        </w:rPr>
        <w:t xml:space="preserve">. </w:t>
      </w:r>
      <w:r w:rsidRPr="00BB76FE">
        <w:rPr>
          <w:rFonts w:cs="Times New Roman"/>
          <w:b/>
          <w:bCs/>
          <w:sz w:val="24"/>
          <w:szCs w:val="24"/>
        </w:rPr>
        <w:t xml:space="preserve">Результаты воспитания, социализации и саморазвития обучающихся. </w:t>
      </w:r>
    </w:p>
    <w:p w:rsidR="00F446AD" w:rsidRPr="00BB76FE" w:rsidRDefault="00F446AD" w:rsidP="00F446AD">
      <w:pPr>
        <w:tabs>
          <w:tab w:val="left" w:pos="2340"/>
        </w:tabs>
        <w:spacing w:before="240" w:line="276" w:lineRule="auto"/>
        <w:ind w:firstLine="567"/>
        <w:rPr>
          <w:rFonts w:cs="Times New Roman"/>
          <w:bCs/>
          <w:sz w:val="24"/>
          <w:szCs w:val="24"/>
        </w:rPr>
      </w:pPr>
      <w:r w:rsidRPr="00BB76FE">
        <w:rPr>
          <w:rFonts w:cs="Times New Roman"/>
          <w:bCs/>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F446AD" w:rsidRPr="00BB76FE" w:rsidRDefault="00F446AD" w:rsidP="00F446AD">
      <w:pPr>
        <w:tabs>
          <w:tab w:val="left" w:pos="2340"/>
        </w:tabs>
        <w:spacing w:before="240" w:line="276" w:lineRule="auto"/>
        <w:ind w:firstLine="567"/>
        <w:rPr>
          <w:rFonts w:cs="Times New Roman"/>
          <w:bCs/>
          <w:sz w:val="24"/>
          <w:szCs w:val="24"/>
        </w:rPr>
      </w:pPr>
      <w:r w:rsidRPr="00BB76FE">
        <w:rPr>
          <w:rFonts w:cs="Times New Roman"/>
          <w:bCs/>
          <w:sz w:val="24"/>
          <w:szCs w:val="24"/>
        </w:rPr>
        <w:t xml:space="preserve">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F446AD" w:rsidRPr="00BB76FE" w:rsidRDefault="00F446AD" w:rsidP="00F446AD">
      <w:pPr>
        <w:tabs>
          <w:tab w:val="left" w:pos="2340"/>
        </w:tabs>
        <w:spacing w:before="240" w:line="276" w:lineRule="auto"/>
        <w:ind w:firstLine="567"/>
        <w:rPr>
          <w:rFonts w:cs="Times New Roman"/>
          <w:bCs/>
          <w:sz w:val="24"/>
          <w:szCs w:val="24"/>
        </w:rPr>
      </w:pPr>
      <w:r w:rsidRPr="00BB76FE">
        <w:rPr>
          <w:rFonts w:cs="Times New Roman"/>
          <w:bCs/>
          <w:sz w:val="24"/>
          <w:szCs w:val="24"/>
        </w:rPr>
        <w:t xml:space="preserve">Внимание педагогов сосредотачивается на вопросах: </w:t>
      </w:r>
    </w:p>
    <w:p w:rsidR="00F446AD" w:rsidRPr="00BB76FE" w:rsidRDefault="00F446AD" w:rsidP="00AB3058">
      <w:pPr>
        <w:pStyle w:val="ab"/>
        <w:widowControl w:val="0"/>
        <w:numPr>
          <w:ilvl w:val="0"/>
          <w:numId w:val="188"/>
        </w:numPr>
        <w:tabs>
          <w:tab w:val="left" w:pos="567"/>
        </w:tabs>
        <w:autoSpaceDE w:val="0"/>
        <w:autoSpaceDN w:val="0"/>
        <w:spacing w:after="0"/>
        <w:ind w:left="0" w:firstLine="567"/>
        <w:contextualSpacing w:val="0"/>
        <w:jc w:val="both"/>
        <w:rPr>
          <w:rFonts w:ascii="Times New Roman" w:hAnsi="Times New Roman" w:cs="Times New Roman"/>
          <w:bCs/>
          <w:sz w:val="24"/>
          <w:szCs w:val="24"/>
        </w:rPr>
      </w:pPr>
      <w:r w:rsidRPr="00BB76FE">
        <w:rPr>
          <w:rFonts w:ascii="Times New Roman" w:hAnsi="Times New Roman" w:cs="Times New Roman"/>
          <w:bCs/>
          <w:sz w:val="24"/>
          <w:szCs w:val="24"/>
        </w:rPr>
        <w:t xml:space="preserve">какие проблемы, затруднения в личностном развитии обучающихся удалось решить за прошедший учебный год? </w:t>
      </w:r>
    </w:p>
    <w:p w:rsidR="00F446AD" w:rsidRPr="00BB76FE" w:rsidRDefault="00F446AD" w:rsidP="00AB3058">
      <w:pPr>
        <w:pStyle w:val="ab"/>
        <w:widowControl w:val="0"/>
        <w:numPr>
          <w:ilvl w:val="0"/>
          <w:numId w:val="188"/>
        </w:numPr>
        <w:tabs>
          <w:tab w:val="left" w:pos="567"/>
        </w:tabs>
        <w:autoSpaceDE w:val="0"/>
        <w:autoSpaceDN w:val="0"/>
        <w:spacing w:after="0"/>
        <w:ind w:left="0" w:firstLine="567"/>
        <w:contextualSpacing w:val="0"/>
        <w:jc w:val="both"/>
        <w:rPr>
          <w:rFonts w:ascii="Times New Roman" w:hAnsi="Times New Roman" w:cs="Times New Roman"/>
          <w:bCs/>
          <w:sz w:val="24"/>
          <w:szCs w:val="24"/>
        </w:rPr>
      </w:pPr>
      <w:r w:rsidRPr="00BB76FE">
        <w:rPr>
          <w:rFonts w:ascii="Times New Roman" w:hAnsi="Times New Roman" w:cs="Times New Roman"/>
          <w:bCs/>
          <w:sz w:val="24"/>
          <w:szCs w:val="24"/>
        </w:rPr>
        <w:t xml:space="preserve">какие проблемы, затруднения решить не удалось и почему? </w:t>
      </w:r>
    </w:p>
    <w:p w:rsidR="00F446AD" w:rsidRPr="00BB76FE" w:rsidRDefault="00F446AD" w:rsidP="00AB3058">
      <w:pPr>
        <w:pStyle w:val="ab"/>
        <w:widowControl w:val="0"/>
        <w:numPr>
          <w:ilvl w:val="0"/>
          <w:numId w:val="188"/>
        </w:numPr>
        <w:tabs>
          <w:tab w:val="left" w:pos="567"/>
        </w:tabs>
        <w:autoSpaceDE w:val="0"/>
        <w:autoSpaceDN w:val="0"/>
        <w:spacing w:after="0"/>
        <w:ind w:left="0" w:firstLine="567"/>
        <w:contextualSpacing w:val="0"/>
        <w:jc w:val="both"/>
        <w:rPr>
          <w:rFonts w:ascii="Times New Roman" w:hAnsi="Times New Roman" w:cs="Times New Roman"/>
          <w:bCs/>
          <w:sz w:val="24"/>
          <w:szCs w:val="24"/>
        </w:rPr>
      </w:pPr>
      <w:r w:rsidRPr="00BB76FE">
        <w:rPr>
          <w:rFonts w:ascii="Times New Roman" w:hAnsi="Times New Roman" w:cs="Times New Roman"/>
          <w:bCs/>
          <w:sz w:val="24"/>
          <w:szCs w:val="24"/>
        </w:rPr>
        <w:t>какие новые проблемы, трудности появились, над чем предстоит работать педагогическому коллективу?</w:t>
      </w:r>
    </w:p>
    <w:p w:rsidR="00F446AD" w:rsidRPr="00BB76FE" w:rsidRDefault="00F446AD" w:rsidP="00F446AD">
      <w:pPr>
        <w:tabs>
          <w:tab w:val="left" w:pos="2340"/>
        </w:tabs>
        <w:spacing w:before="240" w:line="276" w:lineRule="auto"/>
        <w:ind w:firstLine="567"/>
        <w:rPr>
          <w:rFonts w:cs="Times New Roman"/>
          <w:b/>
          <w:bCs/>
          <w:sz w:val="24"/>
          <w:szCs w:val="24"/>
        </w:rPr>
      </w:pPr>
      <w:r w:rsidRPr="00BB76FE">
        <w:rPr>
          <w:rFonts w:cs="Times New Roman"/>
          <w:b/>
          <w:bCs/>
          <w:sz w:val="24"/>
          <w:szCs w:val="24"/>
        </w:rPr>
        <w:t>2. Состояние организуемой совместной деятельности обучающихся и взрослых.</w:t>
      </w:r>
    </w:p>
    <w:p w:rsidR="00F446AD" w:rsidRPr="00BB76FE" w:rsidRDefault="00F446AD" w:rsidP="00F446AD">
      <w:pPr>
        <w:tabs>
          <w:tab w:val="left" w:pos="2340"/>
        </w:tabs>
        <w:spacing w:before="240" w:line="276" w:lineRule="auto"/>
        <w:ind w:firstLine="567"/>
        <w:rPr>
          <w:rFonts w:cs="Times New Roman"/>
          <w:bCs/>
          <w:sz w:val="24"/>
          <w:szCs w:val="24"/>
        </w:rPr>
      </w:pPr>
      <w:r w:rsidRPr="00BB76FE">
        <w:rPr>
          <w:rFonts w:cs="Times New Roman"/>
          <w:bCs/>
          <w:sz w:val="24"/>
          <w:szCs w:val="24"/>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F446AD" w:rsidRPr="00BB76FE" w:rsidRDefault="00F446AD" w:rsidP="00F446AD">
      <w:pPr>
        <w:tabs>
          <w:tab w:val="left" w:pos="2340"/>
        </w:tabs>
        <w:spacing w:before="240" w:line="276" w:lineRule="auto"/>
        <w:ind w:firstLine="567"/>
        <w:rPr>
          <w:rFonts w:cs="Times New Roman"/>
          <w:bCs/>
          <w:sz w:val="24"/>
          <w:szCs w:val="24"/>
        </w:rPr>
      </w:pPr>
      <w:r w:rsidRPr="00BB76FE">
        <w:rPr>
          <w:rFonts w:cs="Times New Roman"/>
          <w:bCs/>
          <w:sz w:val="24"/>
          <w:szCs w:val="24"/>
        </w:rPr>
        <w:lastRenderedPageBreak/>
        <w:t>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F446AD" w:rsidRPr="00BB76FE" w:rsidRDefault="00F446AD" w:rsidP="00AB3058">
      <w:pPr>
        <w:widowControl w:val="0"/>
        <w:numPr>
          <w:ilvl w:val="0"/>
          <w:numId w:val="183"/>
        </w:numPr>
        <w:tabs>
          <w:tab w:val="left" w:pos="567"/>
        </w:tabs>
        <w:autoSpaceDE w:val="0"/>
        <w:autoSpaceDN w:val="0"/>
        <w:spacing w:line="276" w:lineRule="auto"/>
        <w:ind w:left="0" w:firstLine="567"/>
        <w:jc w:val="left"/>
        <w:rPr>
          <w:rFonts w:cs="Times New Roman"/>
          <w:bCs/>
          <w:sz w:val="24"/>
          <w:szCs w:val="24"/>
        </w:rPr>
      </w:pPr>
      <w:r w:rsidRPr="00BB76FE">
        <w:rPr>
          <w:rFonts w:cs="Times New Roman"/>
          <w:bCs/>
          <w:sz w:val="24"/>
          <w:szCs w:val="24"/>
        </w:rPr>
        <w:t>проводимых общешкольных основных дел, мероприятий;</w:t>
      </w:r>
    </w:p>
    <w:p w:rsidR="00F446AD" w:rsidRPr="00BB76FE" w:rsidRDefault="00F446AD" w:rsidP="00AB3058">
      <w:pPr>
        <w:widowControl w:val="0"/>
        <w:numPr>
          <w:ilvl w:val="0"/>
          <w:numId w:val="183"/>
        </w:numPr>
        <w:tabs>
          <w:tab w:val="left" w:pos="567"/>
        </w:tabs>
        <w:autoSpaceDE w:val="0"/>
        <w:autoSpaceDN w:val="0"/>
        <w:spacing w:line="276" w:lineRule="auto"/>
        <w:ind w:left="0" w:firstLine="567"/>
        <w:jc w:val="left"/>
        <w:rPr>
          <w:rFonts w:cs="Times New Roman"/>
          <w:bCs/>
          <w:sz w:val="24"/>
          <w:szCs w:val="24"/>
        </w:rPr>
      </w:pPr>
      <w:r w:rsidRPr="00BB76FE">
        <w:rPr>
          <w:rFonts w:cs="Times New Roman"/>
          <w:bCs/>
          <w:sz w:val="24"/>
          <w:szCs w:val="24"/>
        </w:rPr>
        <w:t>деятельности классных руководителей и их классов;</w:t>
      </w:r>
    </w:p>
    <w:p w:rsidR="00F446AD" w:rsidRPr="00BB76FE" w:rsidRDefault="00F446AD" w:rsidP="00AB3058">
      <w:pPr>
        <w:widowControl w:val="0"/>
        <w:numPr>
          <w:ilvl w:val="0"/>
          <w:numId w:val="183"/>
        </w:numPr>
        <w:tabs>
          <w:tab w:val="left" w:pos="567"/>
        </w:tabs>
        <w:autoSpaceDE w:val="0"/>
        <w:autoSpaceDN w:val="0"/>
        <w:spacing w:line="276" w:lineRule="auto"/>
        <w:ind w:left="0" w:firstLine="567"/>
        <w:jc w:val="left"/>
        <w:rPr>
          <w:rFonts w:cs="Times New Roman"/>
          <w:bCs/>
          <w:sz w:val="24"/>
          <w:szCs w:val="24"/>
        </w:rPr>
      </w:pPr>
      <w:r w:rsidRPr="00BB76FE">
        <w:rPr>
          <w:rFonts w:cs="Times New Roman"/>
          <w:bCs/>
          <w:sz w:val="24"/>
          <w:szCs w:val="24"/>
        </w:rPr>
        <w:t>реализации воспитательного потенциала урочной деятельности;</w:t>
      </w:r>
    </w:p>
    <w:p w:rsidR="00F446AD" w:rsidRPr="00BB76FE" w:rsidRDefault="00F446AD" w:rsidP="00AB3058">
      <w:pPr>
        <w:widowControl w:val="0"/>
        <w:numPr>
          <w:ilvl w:val="0"/>
          <w:numId w:val="183"/>
        </w:numPr>
        <w:tabs>
          <w:tab w:val="left" w:pos="567"/>
        </w:tabs>
        <w:autoSpaceDE w:val="0"/>
        <w:autoSpaceDN w:val="0"/>
        <w:spacing w:line="276" w:lineRule="auto"/>
        <w:ind w:left="0" w:firstLine="567"/>
        <w:jc w:val="left"/>
        <w:rPr>
          <w:rFonts w:cs="Times New Roman"/>
          <w:bCs/>
          <w:sz w:val="24"/>
          <w:szCs w:val="24"/>
        </w:rPr>
      </w:pPr>
      <w:r w:rsidRPr="00BB76FE">
        <w:rPr>
          <w:rFonts w:cs="Times New Roman"/>
          <w:bCs/>
          <w:sz w:val="24"/>
          <w:szCs w:val="24"/>
        </w:rPr>
        <w:t>организуемой внеурочной деятельности обучающихся;</w:t>
      </w:r>
    </w:p>
    <w:p w:rsidR="00F446AD" w:rsidRPr="00BB76FE" w:rsidRDefault="00F446AD" w:rsidP="00AB3058">
      <w:pPr>
        <w:widowControl w:val="0"/>
        <w:numPr>
          <w:ilvl w:val="0"/>
          <w:numId w:val="183"/>
        </w:numPr>
        <w:tabs>
          <w:tab w:val="left" w:pos="567"/>
        </w:tabs>
        <w:autoSpaceDE w:val="0"/>
        <w:autoSpaceDN w:val="0"/>
        <w:spacing w:line="276" w:lineRule="auto"/>
        <w:ind w:left="0" w:firstLine="567"/>
        <w:jc w:val="left"/>
        <w:rPr>
          <w:rFonts w:cs="Times New Roman"/>
          <w:bCs/>
          <w:sz w:val="24"/>
          <w:szCs w:val="24"/>
        </w:rPr>
      </w:pPr>
      <w:r w:rsidRPr="00BB76FE">
        <w:rPr>
          <w:rFonts w:cs="Times New Roman"/>
          <w:bCs/>
          <w:sz w:val="24"/>
          <w:szCs w:val="24"/>
        </w:rPr>
        <w:t xml:space="preserve">внешкольных мероприятий; </w:t>
      </w:r>
    </w:p>
    <w:p w:rsidR="00F446AD" w:rsidRPr="00BB76FE" w:rsidRDefault="00F446AD" w:rsidP="00AB3058">
      <w:pPr>
        <w:widowControl w:val="0"/>
        <w:numPr>
          <w:ilvl w:val="0"/>
          <w:numId w:val="183"/>
        </w:numPr>
        <w:tabs>
          <w:tab w:val="left" w:pos="567"/>
        </w:tabs>
        <w:autoSpaceDE w:val="0"/>
        <w:autoSpaceDN w:val="0"/>
        <w:spacing w:line="276" w:lineRule="auto"/>
        <w:ind w:left="0" w:firstLine="567"/>
        <w:jc w:val="left"/>
        <w:rPr>
          <w:rFonts w:cs="Times New Roman"/>
          <w:bCs/>
          <w:sz w:val="24"/>
          <w:szCs w:val="24"/>
        </w:rPr>
      </w:pPr>
      <w:r w:rsidRPr="00BB76FE">
        <w:rPr>
          <w:rFonts w:cs="Times New Roman"/>
          <w:bCs/>
          <w:sz w:val="24"/>
          <w:szCs w:val="24"/>
        </w:rPr>
        <w:t>создания и поддержки предметно-пространственной среды;</w:t>
      </w:r>
    </w:p>
    <w:p w:rsidR="00F446AD" w:rsidRPr="00BB76FE" w:rsidRDefault="00F446AD" w:rsidP="00AB3058">
      <w:pPr>
        <w:widowControl w:val="0"/>
        <w:numPr>
          <w:ilvl w:val="0"/>
          <w:numId w:val="183"/>
        </w:numPr>
        <w:tabs>
          <w:tab w:val="left" w:pos="567"/>
        </w:tabs>
        <w:autoSpaceDE w:val="0"/>
        <w:autoSpaceDN w:val="0"/>
        <w:spacing w:line="276" w:lineRule="auto"/>
        <w:ind w:left="0" w:firstLine="567"/>
        <w:jc w:val="left"/>
        <w:rPr>
          <w:rFonts w:cs="Times New Roman"/>
          <w:bCs/>
          <w:sz w:val="24"/>
          <w:szCs w:val="24"/>
        </w:rPr>
      </w:pPr>
      <w:r w:rsidRPr="00BB76FE">
        <w:rPr>
          <w:rFonts w:cs="Times New Roman"/>
          <w:bCs/>
          <w:sz w:val="24"/>
          <w:szCs w:val="24"/>
        </w:rPr>
        <w:t>взаимодействия с родительским сообществом;</w:t>
      </w:r>
    </w:p>
    <w:p w:rsidR="00F446AD" w:rsidRPr="00BB76FE" w:rsidRDefault="00F446AD" w:rsidP="00AB3058">
      <w:pPr>
        <w:widowControl w:val="0"/>
        <w:numPr>
          <w:ilvl w:val="0"/>
          <w:numId w:val="183"/>
        </w:numPr>
        <w:tabs>
          <w:tab w:val="left" w:pos="567"/>
        </w:tabs>
        <w:autoSpaceDE w:val="0"/>
        <w:autoSpaceDN w:val="0"/>
        <w:spacing w:line="276" w:lineRule="auto"/>
        <w:ind w:left="0" w:firstLine="567"/>
        <w:jc w:val="left"/>
        <w:rPr>
          <w:rFonts w:cs="Times New Roman"/>
          <w:bCs/>
          <w:sz w:val="24"/>
          <w:szCs w:val="24"/>
        </w:rPr>
      </w:pPr>
      <w:r w:rsidRPr="00BB76FE">
        <w:rPr>
          <w:rFonts w:cs="Times New Roman"/>
          <w:bCs/>
          <w:sz w:val="24"/>
          <w:szCs w:val="24"/>
        </w:rPr>
        <w:t>деятельности ученического самоуправления;</w:t>
      </w:r>
    </w:p>
    <w:p w:rsidR="00F446AD" w:rsidRPr="00BB76FE" w:rsidRDefault="00F446AD" w:rsidP="00AB3058">
      <w:pPr>
        <w:widowControl w:val="0"/>
        <w:numPr>
          <w:ilvl w:val="0"/>
          <w:numId w:val="183"/>
        </w:numPr>
        <w:tabs>
          <w:tab w:val="left" w:pos="567"/>
        </w:tabs>
        <w:autoSpaceDE w:val="0"/>
        <w:autoSpaceDN w:val="0"/>
        <w:spacing w:line="276" w:lineRule="auto"/>
        <w:ind w:left="0" w:firstLine="567"/>
        <w:jc w:val="left"/>
        <w:rPr>
          <w:rFonts w:cs="Times New Roman"/>
          <w:bCs/>
          <w:sz w:val="24"/>
          <w:szCs w:val="24"/>
        </w:rPr>
      </w:pPr>
      <w:r w:rsidRPr="00BB76FE">
        <w:rPr>
          <w:rFonts w:cs="Times New Roman"/>
          <w:bCs/>
          <w:sz w:val="24"/>
          <w:szCs w:val="24"/>
        </w:rPr>
        <w:t>деятельности по профилактике и безопасности;</w:t>
      </w:r>
    </w:p>
    <w:p w:rsidR="00F446AD" w:rsidRPr="00BB76FE" w:rsidRDefault="00F446AD" w:rsidP="00AB3058">
      <w:pPr>
        <w:widowControl w:val="0"/>
        <w:numPr>
          <w:ilvl w:val="0"/>
          <w:numId w:val="183"/>
        </w:numPr>
        <w:tabs>
          <w:tab w:val="left" w:pos="567"/>
        </w:tabs>
        <w:autoSpaceDE w:val="0"/>
        <w:autoSpaceDN w:val="0"/>
        <w:spacing w:line="276" w:lineRule="auto"/>
        <w:ind w:left="0" w:firstLine="567"/>
        <w:jc w:val="left"/>
        <w:rPr>
          <w:rFonts w:cs="Times New Roman"/>
          <w:bCs/>
          <w:sz w:val="24"/>
          <w:szCs w:val="24"/>
        </w:rPr>
      </w:pPr>
      <w:r w:rsidRPr="00BB76FE">
        <w:rPr>
          <w:rFonts w:cs="Times New Roman"/>
          <w:bCs/>
          <w:sz w:val="24"/>
          <w:szCs w:val="24"/>
        </w:rPr>
        <w:t>реализации потенциала социального партнерства;</w:t>
      </w:r>
    </w:p>
    <w:p w:rsidR="00F446AD" w:rsidRPr="00BB76FE" w:rsidRDefault="00F446AD" w:rsidP="00AB3058">
      <w:pPr>
        <w:widowControl w:val="0"/>
        <w:numPr>
          <w:ilvl w:val="0"/>
          <w:numId w:val="183"/>
        </w:numPr>
        <w:tabs>
          <w:tab w:val="left" w:pos="567"/>
        </w:tabs>
        <w:autoSpaceDE w:val="0"/>
        <w:autoSpaceDN w:val="0"/>
        <w:spacing w:line="276" w:lineRule="auto"/>
        <w:ind w:left="0" w:firstLine="567"/>
        <w:jc w:val="left"/>
        <w:rPr>
          <w:rFonts w:cs="Times New Roman"/>
          <w:bCs/>
          <w:sz w:val="24"/>
          <w:szCs w:val="24"/>
        </w:rPr>
      </w:pPr>
      <w:r w:rsidRPr="00BB76FE">
        <w:rPr>
          <w:rFonts w:cs="Times New Roman"/>
          <w:bCs/>
          <w:sz w:val="24"/>
          <w:szCs w:val="24"/>
        </w:rPr>
        <w:t>деятельности по профориентации обучающихся;</w:t>
      </w:r>
    </w:p>
    <w:p w:rsidR="00F446AD" w:rsidRPr="00BB76FE" w:rsidRDefault="00F446AD" w:rsidP="00AB3058">
      <w:pPr>
        <w:widowControl w:val="0"/>
        <w:numPr>
          <w:ilvl w:val="0"/>
          <w:numId w:val="183"/>
        </w:numPr>
        <w:tabs>
          <w:tab w:val="left" w:pos="567"/>
        </w:tabs>
        <w:autoSpaceDE w:val="0"/>
        <w:autoSpaceDN w:val="0"/>
        <w:spacing w:line="276" w:lineRule="auto"/>
        <w:ind w:left="0" w:firstLine="567"/>
        <w:jc w:val="left"/>
        <w:rPr>
          <w:rFonts w:cs="Times New Roman"/>
          <w:bCs/>
          <w:sz w:val="24"/>
          <w:szCs w:val="24"/>
        </w:rPr>
      </w:pPr>
      <w:r w:rsidRPr="00BB76FE">
        <w:rPr>
          <w:rFonts w:cs="Times New Roman"/>
          <w:bCs/>
          <w:sz w:val="24"/>
          <w:szCs w:val="24"/>
        </w:rPr>
        <w:t>действующих в школе детских общественных объединений;</w:t>
      </w:r>
    </w:p>
    <w:p w:rsidR="00F446AD" w:rsidRPr="00BB76FE" w:rsidRDefault="00F446AD" w:rsidP="00AB3058">
      <w:pPr>
        <w:widowControl w:val="0"/>
        <w:numPr>
          <w:ilvl w:val="0"/>
          <w:numId w:val="183"/>
        </w:numPr>
        <w:tabs>
          <w:tab w:val="left" w:pos="567"/>
        </w:tabs>
        <w:autoSpaceDE w:val="0"/>
        <w:autoSpaceDN w:val="0"/>
        <w:spacing w:line="276" w:lineRule="auto"/>
        <w:ind w:left="0" w:firstLine="567"/>
        <w:jc w:val="left"/>
        <w:rPr>
          <w:rFonts w:cs="Times New Roman"/>
          <w:bCs/>
          <w:sz w:val="24"/>
          <w:szCs w:val="24"/>
        </w:rPr>
      </w:pPr>
      <w:r w:rsidRPr="00BB76FE">
        <w:rPr>
          <w:rFonts w:cs="Times New Roman"/>
          <w:bCs/>
          <w:sz w:val="24"/>
          <w:szCs w:val="24"/>
        </w:rPr>
        <w:t>работы школьных медиа;</w:t>
      </w:r>
    </w:p>
    <w:p w:rsidR="00F446AD" w:rsidRPr="00BB76FE" w:rsidRDefault="00F446AD" w:rsidP="00AB3058">
      <w:pPr>
        <w:widowControl w:val="0"/>
        <w:numPr>
          <w:ilvl w:val="0"/>
          <w:numId w:val="183"/>
        </w:numPr>
        <w:tabs>
          <w:tab w:val="left" w:pos="567"/>
        </w:tabs>
        <w:autoSpaceDE w:val="0"/>
        <w:autoSpaceDN w:val="0"/>
        <w:spacing w:line="276" w:lineRule="auto"/>
        <w:ind w:left="0" w:firstLine="567"/>
        <w:jc w:val="left"/>
        <w:rPr>
          <w:rFonts w:cs="Times New Roman"/>
          <w:bCs/>
          <w:sz w:val="24"/>
          <w:szCs w:val="24"/>
        </w:rPr>
      </w:pPr>
      <w:r w:rsidRPr="00BB76FE">
        <w:rPr>
          <w:rFonts w:cs="Times New Roman"/>
          <w:bCs/>
          <w:sz w:val="24"/>
          <w:szCs w:val="24"/>
        </w:rPr>
        <w:t>добровольческой деятельности обучающихся;</w:t>
      </w:r>
    </w:p>
    <w:p w:rsidR="00F446AD" w:rsidRPr="00BB76FE" w:rsidRDefault="00F446AD" w:rsidP="00AB3058">
      <w:pPr>
        <w:widowControl w:val="0"/>
        <w:numPr>
          <w:ilvl w:val="0"/>
          <w:numId w:val="183"/>
        </w:numPr>
        <w:tabs>
          <w:tab w:val="left" w:pos="567"/>
        </w:tabs>
        <w:autoSpaceDE w:val="0"/>
        <w:autoSpaceDN w:val="0"/>
        <w:spacing w:line="276" w:lineRule="auto"/>
        <w:ind w:left="0" w:firstLine="567"/>
        <w:jc w:val="left"/>
        <w:rPr>
          <w:rFonts w:cs="Times New Roman"/>
          <w:bCs/>
          <w:sz w:val="24"/>
          <w:szCs w:val="24"/>
        </w:rPr>
      </w:pPr>
      <w:r w:rsidRPr="00BB76FE">
        <w:rPr>
          <w:rFonts w:cs="Times New Roman"/>
          <w:sz w:val="24"/>
          <w:szCs w:val="24"/>
        </w:rPr>
        <w:t>укрепления здоровья детей и подростков через проведение спортивно-массовой работы;</w:t>
      </w:r>
    </w:p>
    <w:p w:rsidR="00F446AD" w:rsidRPr="00BB76FE" w:rsidRDefault="00F446AD" w:rsidP="00AB3058">
      <w:pPr>
        <w:widowControl w:val="0"/>
        <w:numPr>
          <w:ilvl w:val="0"/>
          <w:numId w:val="183"/>
        </w:numPr>
        <w:tabs>
          <w:tab w:val="left" w:pos="567"/>
        </w:tabs>
        <w:autoSpaceDE w:val="0"/>
        <w:autoSpaceDN w:val="0"/>
        <w:spacing w:line="276" w:lineRule="auto"/>
        <w:ind w:left="0" w:firstLine="567"/>
        <w:jc w:val="left"/>
        <w:rPr>
          <w:rFonts w:cs="Times New Roman"/>
          <w:bCs/>
          <w:sz w:val="24"/>
          <w:szCs w:val="24"/>
        </w:rPr>
      </w:pPr>
      <w:r w:rsidRPr="00BB76FE">
        <w:rPr>
          <w:rFonts w:cs="Times New Roman"/>
          <w:sz w:val="24"/>
          <w:szCs w:val="24"/>
        </w:rPr>
        <w:t xml:space="preserve">работы духовно-нравственного воспитания  подрастающего поколения, которая реализуется через проведение  профилактических бесед на нравственную тематику, встречи с представителями духовенства, мероприятия; </w:t>
      </w:r>
    </w:p>
    <w:p w:rsidR="00F446AD" w:rsidRPr="00BB76FE" w:rsidRDefault="00F446AD" w:rsidP="00AB3058">
      <w:pPr>
        <w:pStyle w:val="ab"/>
        <w:widowControl w:val="0"/>
        <w:numPr>
          <w:ilvl w:val="0"/>
          <w:numId w:val="183"/>
        </w:numPr>
        <w:tabs>
          <w:tab w:val="left" w:pos="0"/>
          <w:tab w:val="left" w:pos="567"/>
        </w:tabs>
        <w:autoSpaceDE w:val="0"/>
        <w:autoSpaceDN w:val="0"/>
        <w:spacing w:after="0"/>
        <w:ind w:left="0" w:firstLine="567"/>
        <w:contextualSpacing w:val="0"/>
        <w:jc w:val="both"/>
        <w:rPr>
          <w:rFonts w:ascii="Times New Roman" w:hAnsi="Times New Roman" w:cs="Times New Roman"/>
          <w:b/>
          <w:sz w:val="24"/>
          <w:szCs w:val="24"/>
        </w:rPr>
      </w:pPr>
      <w:r w:rsidRPr="00BB76FE">
        <w:rPr>
          <w:rFonts w:ascii="Times New Roman" w:hAnsi="Times New Roman" w:cs="Times New Roman"/>
          <w:sz w:val="24"/>
          <w:szCs w:val="24"/>
        </w:rPr>
        <w:t xml:space="preserve"> формирования учебной мотивации детей, направленная на достижение  успеха через использование в учебной деятельности методов театральной педагогики.</w:t>
      </w:r>
    </w:p>
    <w:p w:rsidR="00F446AD" w:rsidRPr="00BB76FE" w:rsidRDefault="00F446AD" w:rsidP="00F446AD">
      <w:pPr>
        <w:tabs>
          <w:tab w:val="left" w:pos="2340"/>
        </w:tabs>
        <w:spacing w:before="240" w:line="276" w:lineRule="auto"/>
        <w:ind w:firstLine="567"/>
        <w:rPr>
          <w:rFonts w:cs="Times New Roman"/>
          <w:bCs/>
          <w:sz w:val="24"/>
          <w:szCs w:val="24"/>
        </w:rPr>
      </w:pPr>
      <w:r w:rsidRPr="00BB76FE">
        <w:rPr>
          <w:rFonts w:cs="Times New Roman"/>
          <w:bCs/>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F446AD" w:rsidRPr="00BB76FE" w:rsidRDefault="00F446AD" w:rsidP="00F446AD">
      <w:pPr>
        <w:tabs>
          <w:tab w:val="left" w:pos="2340"/>
        </w:tabs>
        <w:spacing w:before="240" w:line="276" w:lineRule="auto"/>
        <w:ind w:firstLine="567"/>
        <w:rPr>
          <w:rFonts w:cs="Times New Roman"/>
          <w:bCs/>
          <w:sz w:val="24"/>
          <w:szCs w:val="24"/>
        </w:rPr>
      </w:pPr>
      <w:r w:rsidRPr="00BB76FE">
        <w:rPr>
          <w:rFonts w:cs="Times New Roman"/>
          <w:bCs/>
          <w:sz w:val="24"/>
          <w:szCs w:val="24"/>
        </w:rPr>
        <w:t>Итоги самоанализа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школе.</w:t>
      </w:r>
    </w:p>
    <w:p w:rsidR="00F446AD" w:rsidRPr="00BB76FE" w:rsidRDefault="00F446AD" w:rsidP="00BB76FE">
      <w:pPr>
        <w:tabs>
          <w:tab w:val="left" w:pos="2340"/>
        </w:tabs>
        <w:spacing w:before="240" w:line="276" w:lineRule="auto"/>
        <w:ind w:firstLine="567"/>
        <w:jc w:val="left"/>
        <w:rPr>
          <w:rFonts w:cs="Times New Roman"/>
          <w:bCs/>
          <w:sz w:val="24"/>
          <w:szCs w:val="24"/>
        </w:rPr>
      </w:pPr>
      <w:r w:rsidRPr="00BB76FE">
        <w:rPr>
          <w:rFonts w:cs="Times New Roman"/>
          <w:sz w:val="24"/>
          <w:szCs w:val="24"/>
        </w:rPr>
        <w:t>Результатом самоанализа</w:t>
      </w:r>
      <w:r w:rsidRPr="00BB76FE">
        <w:rPr>
          <w:rFonts w:cs="Times New Roman"/>
          <w:sz w:val="24"/>
          <w:szCs w:val="24"/>
          <w:lang w:val="en-US"/>
        </w:rPr>
        <w:t> </w:t>
      </w:r>
      <w:r w:rsidRPr="00BB76FE">
        <w:rPr>
          <w:rFonts w:cs="Times New Roman"/>
          <w:sz w:val="24"/>
          <w:szCs w:val="24"/>
        </w:rPr>
        <w:t>воспитательной работы</w:t>
      </w:r>
      <w:r w:rsidRPr="00BB76FE">
        <w:rPr>
          <w:rFonts w:cs="Times New Roman"/>
          <w:sz w:val="24"/>
          <w:szCs w:val="24"/>
          <w:lang w:val="en-US"/>
        </w:rPr>
        <w:t> </w:t>
      </w:r>
      <w:r w:rsidRPr="00BB76FE">
        <w:rPr>
          <w:rFonts w:cs="Times New Roman"/>
          <w:sz w:val="24"/>
          <w:szCs w:val="24"/>
        </w:rPr>
        <w:t>МБОУ «Сарай-Гирская СОШ»</w:t>
      </w:r>
      <w:r w:rsidRPr="00BB76FE">
        <w:rPr>
          <w:rFonts w:cs="Times New Roman"/>
          <w:sz w:val="24"/>
          <w:szCs w:val="24"/>
          <w:lang w:val="en-US"/>
        </w:rPr>
        <w:t> </w:t>
      </w:r>
      <w:r w:rsidRPr="00BB76FE">
        <w:rPr>
          <w:rFonts w:cs="Times New Roman"/>
          <w:sz w:val="24"/>
          <w:szCs w:val="24"/>
        </w:rPr>
        <w:t>будет ряд выявленных проблем,</w:t>
      </w:r>
      <w:r w:rsidRPr="00BB76FE">
        <w:rPr>
          <w:rFonts w:cs="Times New Roman"/>
          <w:sz w:val="24"/>
          <w:szCs w:val="24"/>
          <w:lang w:val="en-US"/>
        </w:rPr>
        <w:t> </w:t>
      </w:r>
      <w:r w:rsidRPr="00BB76FE">
        <w:rPr>
          <w:rFonts w:cs="Times New Roman"/>
          <w:sz w:val="24"/>
          <w:szCs w:val="24"/>
        </w:rPr>
        <w:t>которые не удалось</w:t>
      </w:r>
      <w:r w:rsidRPr="00BB76FE">
        <w:rPr>
          <w:rFonts w:cs="Times New Roman"/>
          <w:sz w:val="24"/>
          <w:szCs w:val="24"/>
          <w:lang w:val="en-US"/>
        </w:rPr>
        <w:t> </w:t>
      </w:r>
      <w:r w:rsidRPr="00BB76FE">
        <w:rPr>
          <w:rFonts w:cs="Times New Roman"/>
          <w:sz w:val="24"/>
          <w:szCs w:val="24"/>
        </w:rPr>
        <w:t>решить</w:t>
      </w:r>
      <w:r w:rsidRPr="00BB76FE">
        <w:rPr>
          <w:rFonts w:cs="Times New Roman"/>
          <w:sz w:val="24"/>
          <w:szCs w:val="24"/>
          <w:lang w:val="en-US"/>
        </w:rPr>
        <w:t> </w:t>
      </w:r>
      <w:r w:rsidRPr="00BB76FE">
        <w:rPr>
          <w:rFonts w:cs="Times New Roman"/>
          <w:sz w:val="24"/>
          <w:szCs w:val="24"/>
        </w:rPr>
        <w:t xml:space="preserve">педагогическому коллективу школы в предыдущем учебном году. </w:t>
      </w:r>
      <w:r w:rsidRPr="00BB76FE">
        <w:rPr>
          <w:rFonts w:cs="Times New Roman"/>
          <w:sz w:val="24"/>
          <w:szCs w:val="24"/>
        </w:rPr>
        <w:lastRenderedPageBreak/>
        <w:t>Эти проблемы следует учесть при планировании</w:t>
      </w:r>
      <w:r w:rsidRPr="00BB76FE">
        <w:rPr>
          <w:rFonts w:cs="Times New Roman"/>
          <w:sz w:val="24"/>
          <w:szCs w:val="24"/>
          <w:lang w:val="en-US"/>
        </w:rPr>
        <w:t> </w:t>
      </w:r>
      <w:r w:rsidRPr="00BB76FE">
        <w:rPr>
          <w:rFonts w:cs="Times New Roman"/>
          <w:sz w:val="24"/>
          <w:szCs w:val="24"/>
        </w:rPr>
        <w:t>воспитательной работы на следующий  учебный го</w:t>
      </w:r>
      <w:r w:rsidR="00BB76FE">
        <w:rPr>
          <w:rFonts w:cs="Times New Roman"/>
          <w:sz w:val="24"/>
          <w:szCs w:val="24"/>
        </w:rPr>
        <w:t>д</w:t>
      </w:r>
    </w:p>
    <w:p w:rsidR="00443344" w:rsidRDefault="00443344" w:rsidP="00443344">
      <w:pPr>
        <w:spacing w:line="240" w:lineRule="auto"/>
        <w:ind w:left="119" w:firstLine="841"/>
        <w:rPr>
          <w:sz w:val="24"/>
          <w:szCs w:val="24"/>
        </w:rPr>
      </w:pPr>
    </w:p>
    <w:p w:rsidR="0062777B" w:rsidRPr="0080420D" w:rsidRDefault="0062777B" w:rsidP="00441BBE">
      <w:pPr>
        <w:pStyle w:val="body"/>
        <w:spacing w:line="240" w:lineRule="auto"/>
        <w:ind w:firstLine="426"/>
        <w:rPr>
          <w:rFonts w:cs="Times New Roman"/>
          <w:b/>
          <w:color w:val="auto"/>
          <w:sz w:val="24"/>
          <w:szCs w:val="24"/>
        </w:rPr>
      </w:pPr>
      <w:r w:rsidRPr="0080420D">
        <w:rPr>
          <w:rFonts w:cs="Times New Roman"/>
          <w:b/>
          <w:color w:val="auto"/>
          <w:sz w:val="24"/>
          <w:szCs w:val="24"/>
        </w:rPr>
        <w:t>2.4</w:t>
      </w:r>
      <w:r w:rsidRPr="0080420D">
        <w:rPr>
          <w:rFonts w:cs="Times New Roman"/>
          <w:b/>
          <w:color w:val="auto"/>
          <w:sz w:val="24"/>
          <w:szCs w:val="24"/>
        </w:rPr>
        <w:tab/>
      </w:r>
      <w:r w:rsidR="0086329F" w:rsidRPr="0080420D">
        <w:rPr>
          <w:rFonts w:cs="Times New Roman"/>
          <w:b/>
          <w:color w:val="auto"/>
          <w:sz w:val="24"/>
          <w:szCs w:val="24"/>
        </w:rPr>
        <w:t>ПРОГРАММА КОРРЕКЦИОННОЙ РАБОТЫ</w:t>
      </w:r>
    </w:p>
    <w:p w:rsidR="007B0980" w:rsidRPr="0080420D" w:rsidRDefault="007B0980" w:rsidP="00EC636F">
      <w:pPr>
        <w:spacing w:line="240" w:lineRule="auto"/>
        <w:ind w:firstLine="426"/>
        <w:contextualSpacing/>
        <w:rPr>
          <w:rFonts w:cs="Times New Roman"/>
          <w:sz w:val="24"/>
          <w:szCs w:val="28"/>
        </w:rPr>
      </w:pPr>
      <w:r w:rsidRPr="0080420D">
        <w:rPr>
          <w:rFonts w:cs="Times New Roman"/>
          <w:sz w:val="24"/>
          <w:szCs w:val="28"/>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ООН программа коррекционной работы должна быть направлена на осуществление индивидуально -ориентированной психолого-педагогической помощи детям с трудностями в обучении и социализации в освоении программы основного начального образования, их социальную адаптацию и личностное самоопределение.</w:t>
      </w:r>
    </w:p>
    <w:p w:rsidR="007B0980" w:rsidRPr="0080420D" w:rsidRDefault="007B0980" w:rsidP="00EC636F">
      <w:pPr>
        <w:spacing w:line="240" w:lineRule="auto"/>
        <w:ind w:firstLine="426"/>
        <w:contextualSpacing/>
        <w:rPr>
          <w:rFonts w:cs="Times New Roman"/>
          <w:sz w:val="24"/>
          <w:szCs w:val="28"/>
        </w:rPr>
      </w:pPr>
      <w:r w:rsidRPr="0080420D">
        <w:rPr>
          <w:rFonts w:cs="Times New Roman"/>
          <w:sz w:val="24"/>
          <w:szCs w:val="28"/>
        </w:rPr>
        <w:t>Программа коррекционной работы должна обеспечивать:</w:t>
      </w:r>
    </w:p>
    <w:p w:rsidR="007B0980" w:rsidRPr="0080420D" w:rsidRDefault="007B0980" w:rsidP="00EC636F">
      <w:pPr>
        <w:spacing w:line="240" w:lineRule="auto"/>
        <w:ind w:firstLine="426"/>
        <w:contextualSpacing/>
        <w:rPr>
          <w:rFonts w:cs="Times New Roman"/>
          <w:sz w:val="24"/>
          <w:szCs w:val="28"/>
        </w:rPr>
      </w:pPr>
      <w:r w:rsidRPr="0080420D">
        <w:rPr>
          <w:rFonts w:cs="Times New Roman"/>
          <w:sz w:val="24"/>
          <w:szCs w:val="28"/>
        </w:rPr>
        <w:t>- выявление индивидуальных образовательных потребностей обучающихся, направленности личности, профессиональных склонностей;</w:t>
      </w:r>
    </w:p>
    <w:p w:rsidR="007B0980" w:rsidRPr="0080420D" w:rsidRDefault="007B0980" w:rsidP="00EC636F">
      <w:pPr>
        <w:spacing w:line="240" w:lineRule="auto"/>
        <w:ind w:firstLine="426"/>
        <w:contextualSpacing/>
        <w:rPr>
          <w:rFonts w:cs="Times New Roman"/>
          <w:sz w:val="24"/>
          <w:szCs w:val="28"/>
        </w:rPr>
      </w:pPr>
      <w:r w:rsidRPr="0080420D">
        <w:rPr>
          <w:rFonts w:cs="Times New Roman"/>
          <w:sz w:val="24"/>
          <w:szCs w:val="28"/>
        </w:rPr>
        <w:t>-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7B0980" w:rsidRPr="0080420D" w:rsidRDefault="007B0980" w:rsidP="00EC636F">
      <w:pPr>
        <w:spacing w:line="240" w:lineRule="auto"/>
        <w:ind w:firstLine="426"/>
        <w:contextualSpacing/>
        <w:rPr>
          <w:rFonts w:cs="Times New Roman"/>
          <w:sz w:val="24"/>
          <w:szCs w:val="28"/>
        </w:rPr>
      </w:pPr>
      <w:r w:rsidRPr="0080420D">
        <w:rPr>
          <w:rFonts w:cs="Times New Roman"/>
          <w:sz w:val="24"/>
          <w:szCs w:val="28"/>
        </w:rPr>
        <w:t>- успешное освоение основной общеобразовательной программы основного начального образования, достижение обучающимися с трудностями в обучении и социализации предметных ,метапредметных и личностных результатов.</w:t>
      </w:r>
    </w:p>
    <w:p w:rsidR="007B0980" w:rsidRPr="0080420D" w:rsidRDefault="007B0980" w:rsidP="00EC636F">
      <w:pPr>
        <w:autoSpaceDE w:val="0"/>
        <w:autoSpaceDN w:val="0"/>
        <w:adjustRightInd w:val="0"/>
        <w:spacing w:line="240" w:lineRule="auto"/>
        <w:ind w:right="254" w:firstLine="426"/>
        <w:contextualSpacing/>
        <w:rPr>
          <w:rFonts w:eastAsia="Calibri" w:cs="Times New Roman"/>
          <w:sz w:val="24"/>
          <w:szCs w:val="28"/>
        </w:rPr>
      </w:pPr>
      <w:r w:rsidRPr="0080420D">
        <w:rPr>
          <w:rFonts w:eastAsia="Calibri" w:cs="Times New Roman"/>
          <w:sz w:val="24"/>
          <w:szCs w:val="28"/>
        </w:rPr>
        <w:t>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и должна обеспечивать:</w:t>
      </w:r>
    </w:p>
    <w:p w:rsidR="007B0980" w:rsidRPr="0080420D" w:rsidRDefault="007B0980" w:rsidP="00EC636F">
      <w:pPr>
        <w:autoSpaceDE w:val="0"/>
        <w:autoSpaceDN w:val="0"/>
        <w:adjustRightInd w:val="0"/>
        <w:spacing w:line="240" w:lineRule="auto"/>
        <w:ind w:right="254" w:firstLine="426"/>
        <w:contextualSpacing/>
        <w:rPr>
          <w:rFonts w:eastAsia="Calibri" w:cs="Times New Roman"/>
          <w:sz w:val="24"/>
          <w:szCs w:val="28"/>
        </w:rPr>
      </w:pPr>
      <w:r w:rsidRPr="0080420D">
        <w:rPr>
          <w:rFonts w:eastAsia="Calibri" w:cs="Times New Roman"/>
          <w:sz w:val="24"/>
          <w:szCs w:val="28"/>
        </w:rPr>
        <w:t>- создание  в МБОУ СОШ № 38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7B0980" w:rsidRPr="0080420D" w:rsidRDefault="007B0980" w:rsidP="00EC636F">
      <w:pPr>
        <w:autoSpaceDE w:val="0"/>
        <w:autoSpaceDN w:val="0"/>
        <w:adjustRightInd w:val="0"/>
        <w:spacing w:line="240" w:lineRule="auto"/>
        <w:ind w:right="254" w:firstLine="426"/>
        <w:contextualSpacing/>
        <w:rPr>
          <w:rFonts w:eastAsia="Calibri" w:cs="Times New Roman"/>
          <w:sz w:val="24"/>
          <w:szCs w:val="28"/>
        </w:rPr>
      </w:pPr>
      <w:r w:rsidRPr="0080420D">
        <w:rPr>
          <w:rFonts w:eastAsia="Calibri" w:cs="Times New Roman"/>
          <w:sz w:val="24"/>
          <w:szCs w:val="28"/>
        </w:rPr>
        <w:t>-дальнейшую  социальную адаптацию и интеграцию детей с особыми образовательными потребностями в МБОУ СОШ № 38</w:t>
      </w:r>
    </w:p>
    <w:p w:rsidR="007B0980" w:rsidRPr="0080420D" w:rsidRDefault="007B0980" w:rsidP="00EC636F">
      <w:pPr>
        <w:autoSpaceDE w:val="0"/>
        <w:autoSpaceDN w:val="0"/>
        <w:adjustRightInd w:val="0"/>
        <w:spacing w:line="240" w:lineRule="auto"/>
        <w:ind w:right="254" w:firstLine="426"/>
        <w:contextualSpacing/>
        <w:rPr>
          <w:rFonts w:eastAsia="Calibri" w:cs="Times New Roman"/>
          <w:sz w:val="24"/>
          <w:szCs w:val="28"/>
        </w:rPr>
      </w:pPr>
      <w:r w:rsidRPr="0080420D">
        <w:rPr>
          <w:rFonts w:eastAsia="Calibri" w:cs="Times New Roman"/>
          <w:sz w:val="24"/>
          <w:szCs w:val="28"/>
        </w:rPr>
        <w:t>Разработка  и реализация программы коррекционной работы  осуществляется МБОУ СОШ № 38 как самостоятельно,  так и  совместно с другими образовательными учреждениями посредством организации сетевого взаимодействия.</w:t>
      </w:r>
    </w:p>
    <w:p w:rsidR="007B0980" w:rsidRPr="0080420D" w:rsidRDefault="007B0980" w:rsidP="00EC636F">
      <w:pPr>
        <w:spacing w:line="240" w:lineRule="auto"/>
        <w:ind w:firstLine="426"/>
        <w:contextualSpacing/>
        <w:rPr>
          <w:rFonts w:eastAsiaTheme="minorHAnsi" w:cs="Times New Roman"/>
          <w:sz w:val="24"/>
          <w:szCs w:val="28"/>
        </w:rPr>
      </w:pPr>
      <w:r w:rsidRPr="0080420D">
        <w:rPr>
          <w:rFonts w:cs="Times New Roman"/>
          <w:sz w:val="24"/>
          <w:szCs w:val="28"/>
        </w:rPr>
        <w:t>Программа коррекционной работы содержит:</w:t>
      </w:r>
    </w:p>
    <w:p w:rsidR="007B0980" w:rsidRPr="0080420D" w:rsidRDefault="007B0980" w:rsidP="00EC636F">
      <w:pPr>
        <w:spacing w:line="240" w:lineRule="auto"/>
        <w:ind w:firstLine="426"/>
        <w:contextualSpacing/>
        <w:rPr>
          <w:rFonts w:cs="Times New Roman"/>
          <w:sz w:val="24"/>
          <w:szCs w:val="28"/>
        </w:rPr>
      </w:pPr>
      <w:r w:rsidRPr="0080420D">
        <w:rPr>
          <w:rFonts w:cs="Times New Roman"/>
          <w:sz w:val="24"/>
          <w:szCs w:val="28"/>
        </w:rPr>
        <w:t>-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начального образования;</w:t>
      </w:r>
    </w:p>
    <w:p w:rsidR="007B0980" w:rsidRPr="0080420D" w:rsidRDefault="007B0980" w:rsidP="00EC636F">
      <w:pPr>
        <w:spacing w:line="240" w:lineRule="auto"/>
        <w:ind w:firstLine="426"/>
        <w:contextualSpacing/>
        <w:rPr>
          <w:rFonts w:cs="Times New Roman"/>
          <w:sz w:val="24"/>
          <w:szCs w:val="28"/>
        </w:rPr>
      </w:pPr>
      <w:r w:rsidRPr="0080420D">
        <w:rPr>
          <w:rFonts w:cs="Times New Roman"/>
          <w:sz w:val="24"/>
          <w:szCs w:val="28"/>
        </w:rPr>
        <w:t>-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7B0980" w:rsidRPr="0080420D" w:rsidRDefault="007B0980" w:rsidP="00EC636F">
      <w:pPr>
        <w:spacing w:line="240" w:lineRule="auto"/>
        <w:ind w:firstLine="426"/>
        <w:contextualSpacing/>
        <w:rPr>
          <w:rFonts w:cs="Times New Roman"/>
          <w:sz w:val="24"/>
          <w:szCs w:val="28"/>
        </w:rPr>
      </w:pPr>
      <w:r w:rsidRPr="0080420D">
        <w:rPr>
          <w:rFonts w:cs="Times New Roman"/>
          <w:sz w:val="24"/>
          <w:szCs w:val="28"/>
        </w:rPr>
        <w:t>- описание основного содержания рабочих программ коррекционно-развивающих курсов;</w:t>
      </w:r>
    </w:p>
    <w:p w:rsidR="007B0980" w:rsidRPr="0080420D" w:rsidRDefault="007B0980" w:rsidP="00EC636F">
      <w:pPr>
        <w:spacing w:line="240" w:lineRule="auto"/>
        <w:ind w:firstLine="426"/>
        <w:contextualSpacing/>
        <w:rPr>
          <w:rFonts w:cs="Times New Roman"/>
          <w:sz w:val="24"/>
          <w:szCs w:val="28"/>
        </w:rPr>
      </w:pPr>
      <w:r w:rsidRPr="0080420D">
        <w:rPr>
          <w:rFonts w:cs="Times New Roman"/>
          <w:sz w:val="24"/>
          <w:szCs w:val="28"/>
        </w:rPr>
        <w:t>- планируемые результаты коррекционной работы и подходы к их оценке.</w:t>
      </w:r>
    </w:p>
    <w:p w:rsidR="007B0980" w:rsidRPr="0080420D" w:rsidRDefault="007B0980" w:rsidP="00EC636F">
      <w:pPr>
        <w:spacing w:line="240" w:lineRule="auto"/>
        <w:ind w:firstLine="426"/>
        <w:contextualSpacing/>
        <w:rPr>
          <w:rFonts w:cs="Times New Roman"/>
          <w:sz w:val="24"/>
          <w:szCs w:val="28"/>
        </w:rPr>
      </w:pPr>
      <w:r w:rsidRPr="0080420D">
        <w:rPr>
          <w:rFonts w:cs="Times New Roman"/>
          <w:sz w:val="24"/>
          <w:szCs w:val="28"/>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w:t>
      </w:r>
      <w:r w:rsidRPr="0080420D">
        <w:rPr>
          <w:rFonts w:cs="Times New Roman"/>
          <w:sz w:val="24"/>
          <w:szCs w:val="28"/>
        </w:rPr>
        <w:lastRenderedPageBreak/>
        <w:t>адаптации обучающихся, региональной специфики и особенностей образовательного процесса в образовательной организации.</w:t>
      </w:r>
    </w:p>
    <w:p w:rsidR="007B0980" w:rsidRPr="0080420D" w:rsidRDefault="007B0980" w:rsidP="00EC636F">
      <w:pPr>
        <w:spacing w:line="240" w:lineRule="auto"/>
        <w:ind w:firstLine="426"/>
        <w:contextualSpacing/>
        <w:rPr>
          <w:rFonts w:cs="Times New Roman"/>
          <w:sz w:val="24"/>
          <w:szCs w:val="28"/>
        </w:rPr>
      </w:pPr>
      <w:r w:rsidRPr="0080420D">
        <w:rPr>
          <w:rFonts w:cs="Times New Roman"/>
          <w:sz w:val="24"/>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7B0980" w:rsidRPr="0080420D" w:rsidRDefault="007B0980" w:rsidP="00EC636F">
      <w:pPr>
        <w:spacing w:line="240" w:lineRule="auto"/>
        <w:ind w:firstLine="426"/>
        <w:contextualSpacing/>
        <w:rPr>
          <w:rFonts w:cs="Times New Roman"/>
          <w:sz w:val="24"/>
          <w:szCs w:val="28"/>
        </w:rPr>
      </w:pPr>
      <w:r w:rsidRPr="0080420D">
        <w:rPr>
          <w:rFonts w:cs="Times New Roman"/>
          <w:sz w:val="24"/>
          <w:szCs w:val="28"/>
        </w:rPr>
        <w:t>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7B0980" w:rsidRPr="0080420D" w:rsidRDefault="007B0980" w:rsidP="00EC636F">
      <w:pPr>
        <w:spacing w:line="240" w:lineRule="auto"/>
        <w:ind w:firstLine="426"/>
        <w:contextualSpacing/>
        <w:rPr>
          <w:rFonts w:cs="Times New Roman"/>
          <w:sz w:val="24"/>
          <w:szCs w:val="28"/>
        </w:rPr>
      </w:pPr>
      <w:r w:rsidRPr="0080420D">
        <w:rPr>
          <w:rFonts w:cs="Times New Roman"/>
          <w:sz w:val="24"/>
          <w:szCs w:val="28"/>
        </w:rPr>
        <w:t xml:space="preserve">ПКР МБОУ СОШ № 38 может быть реализована при разных формах получения образования, включая обучение на дому и с применением дистанционных технологий. ПКР предусматривает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w:t>
      </w:r>
    </w:p>
    <w:p w:rsidR="007B0980" w:rsidRPr="0080420D" w:rsidRDefault="007B0980" w:rsidP="00EC636F">
      <w:pPr>
        <w:spacing w:line="240" w:lineRule="auto"/>
        <w:ind w:firstLine="426"/>
        <w:contextualSpacing/>
        <w:rPr>
          <w:rFonts w:cs="Times New Roman"/>
          <w:sz w:val="24"/>
          <w:szCs w:val="28"/>
        </w:rPr>
      </w:pPr>
      <w:r w:rsidRPr="0080420D">
        <w:rPr>
          <w:rFonts w:cs="Times New Roman"/>
          <w:sz w:val="24"/>
          <w:szCs w:val="28"/>
        </w:rPr>
        <w:t xml:space="preserve">Степень включенности специалистов в программу коррекционной работы устанавливается самостоятельно образовательной организацией. </w:t>
      </w:r>
    </w:p>
    <w:p w:rsidR="007B0980" w:rsidRPr="0080420D" w:rsidRDefault="007B0980" w:rsidP="00EC636F">
      <w:pPr>
        <w:spacing w:line="240" w:lineRule="auto"/>
        <w:ind w:firstLine="426"/>
        <w:contextualSpacing/>
        <w:rPr>
          <w:rFonts w:cs="Times New Roman"/>
          <w:sz w:val="24"/>
          <w:szCs w:val="28"/>
        </w:rPr>
      </w:pPr>
      <w:r w:rsidRPr="0080420D">
        <w:rPr>
          <w:rFonts w:cs="Times New Roman"/>
          <w:sz w:val="24"/>
          <w:szCs w:val="28"/>
        </w:rPr>
        <w:t>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7B0980" w:rsidRPr="0080420D" w:rsidRDefault="007B0980" w:rsidP="00EC636F">
      <w:pPr>
        <w:spacing w:line="240" w:lineRule="auto"/>
        <w:ind w:firstLine="426"/>
        <w:contextualSpacing/>
        <w:rPr>
          <w:rFonts w:cs="Times New Roman"/>
          <w:sz w:val="24"/>
          <w:szCs w:val="28"/>
        </w:rPr>
      </w:pPr>
      <w:r w:rsidRPr="0080420D">
        <w:rPr>
          <w:rFonts w:cs="Times New Roman"/>
          <w:sz w:val="24"/>
          <w:szCs w:val="28"/>
        </w:rPr>
        <w:t xml:space="preserve">    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w:t>
      </w:r>
    </w:p>
    <w:p w:rsidR="007B0980" w:rsidRPr="0080420D" w:rsidRDefault="007B0980" w:rsidP="00EC636F">
      <w:pPr>
        <w:spacing w:line="240" w:lineRule="auto"/>
        <w:ind w:firstLine="426"/>
        <w:contextualSpacing/>
        <w:rPr>
          <w:rFonts w:cs="Times New Roman"/>
          <w:sz w:val="24"/>
          <w:szCs w:val="28"/>
        </w:rPr>
      </w:pPr>
      <w:r w:rsidRPr="0080420D">
        <w:rPr>
          <w:rFonts w:cs="Times New Roman"/>
          <w:sz w:val="24"/>
          <w:szCs w:val="28"/>
        </w:rPr>
        <w:t>ПКР разрабатывается на период получения основного общего образования и включает следующие разделы:</w:t>
      </w:r>
    </w:p>
    <w:p w:rsidR="007B0980" w:rsidRPr="0080420D" w:rsidRDefault="007B0980" w:rsidP="00EC636F">
      <w:pPr>
        <w:spacing w:line="240" w:lineRule="auto"/>
        <w:ind w:firstLine="426"/>
        <w:contextualSpacing/>
        <w:rPr>
          <w:rFonts w:cs="Times New Roman"/>
          <w:sz w:val="24"/>
          <w:szCs w:val="28"/>
        </w:rPr>
      </w:pPr>
      <w:r w:rsidRPr="0080420D">
        <w:rPr>
          <w:rFonts w:cs="Times New Roman"/>
          <w:sz w:val="24"/>
          <w:szCs w:val="28"/>
        </w:rPr>
        <w:t>—Цели, задачи и принципы построения программы коррекционной работы.</w:t>
      </w:r>
    </w:p>
    <w:p w:rsidR="007B0980" w:rsidRPr="0080420D" w:rsidRDefault="007B0980" w:rsidP="00EC636F">
      <w:pPr>
        <w:spacing w:line="240" w:lineRule="auto"/>
        <w:ind w:firstLine="426"/>
        <w:contextualSpacing/>
        <w:rPr>
          <w:rFonts w:cs="Times New Roman"/>
          <w:sz w:val="24"/>
          <w:szCs w:val="28"/>
        </w:rPr>
      </w:pPr>
      <w:r w:rsidRPr="0080420D">
        <w:rPr>
          <w:rFonts w:cs="Times New Roman"/>
          <w:sz w:val="24"/>
          <w:szCs w:val="28"/>
        </w:rPr>
        <w:t>—Перечень и содержание направлений работы.</w:t>
      </w:r>
    </w:p>
    <w:p w:rsidR="007B0980" w:rsidRPr="0080420D" w:rsidRDefault="007B0980" w:rsidP="00EC636F">
      <w:pPr>
        <w:spacing w:line="240" w:lineRule="auto"/>
        <w:ind w:firstLine="426"/>
        <w:contextualSpacing/>
        <w:rPr>
          <w:rFonts w:cs="Times New Roman"/>
          <w:sz w:val="24"/>
          <w:szCs w:val="28"/>
        </w:rPr>
      </w:pPr>
      <w:r w:rsidRPr="0080420D">
        <w:rPr>
          <w:rFonts w:cs="Times New Roman"/>
          <w:sz w:val="24"/>
          <w:szCs w:val="28"/>
        </w:rPr>
        <w:t>—Механизмы реализации программы.</w:t>
      </w:r>
    </w:p>
    <w:p w:rsidR="007B0980" w:rsidRPr="0080420D" w:rsidRDefault="007B0980" w:rsidP="00EC636F">
      <w:pPr>
        <w:spacing w:line="240" w:lineRule="auto"/>
        <w:ind w:firstLine="426"/>
        <w:contextualSpacing/>
        <w:rPr>
          <w:rFonts w:cs="Times New Roman"/>
          <w:sz w:val="24"/>
          <w:szCs w:val="28"/>
        </w:rPr>
      </w:pPr>
      <w:r w:rsidRPr="0080420D">
        <w:rPr>
          <w:rFonts w:cs="Times New Roman"/>
          <w:sz w:val="24"/>
          <w:szCs w:val="28"/>
        </w:rPr>
        <w:t>—Условия реализации программы.</w:t>
      </w:r>
    </w:p>
    <w:p w:rsidR="007B0980" w:rsidRPr="0080420D" w:rsidRDefault="007B0980" w:rsidP="00EC636F">
      <w:pPr>
        <w:spacing w:line="240" w:lineRule="auto"/>
        <w:ind w:firstLine="426"/>
        <w:contextualSpacing/>
        <w:rPr>
          <w:rFonts w:cs="Times New Roman"/>
          <w:sz w:val="24"/>
          <w:szCs w:val="28"/>
        </w:rPr>
      </w:pPr>
      <w:r w:rsidRPr="0080420D">
        <w:rPr>
          <w:rFonts w:cs="Times New Roman"/>
          <w:sz w:val="24"/>
          <w:szCs w:val="28"/>
        </w:rPr>
        <w:t>—Планируемые результаты реализации программы.</w:t>
      </w:r>
    </w:p>
    <w:p w:rsidR="007B0980" w:rsidRPr="0080420D" w:rsidRDefault="007B0980" w:rsidP="00EC636F">
      <w:pPr>
        <w:pStyle w:val="body"/>
        <w:spacing w:line="240" w:lineRule="auto"/>
        <w:ind w:firstLine="426"/>
        <w:rPr>
          <w:rFonts w:cs="Times New Roman"/>
          <w:b/>
          <w:color w:val="auto"/>
          <w:sz w:val="24"/>
          <w:szCs w:val="24"/>
        </w:rPr>
      </w:pPr>
    </w:p>
    <w:p w:rsidR="00066B87" w:rsidRPr="0080420D" w:rsidRDefault="0062777B" w:rsidP="00441BBE">
      <w:pPr>
        <w:pStyle w:val="body"/>
        <w:spacing w:line="240" w:lineRule="auto"/>
        <w:ind w:firstLine="0"/>
        <w:rPr>
          <w:rFonts w:cs="Times New Roman"/>
          <w:b/>
          <w:color w:val="auto"/>
          <w:sz w:val="24"/>
          <w:szCs w:val="24"/>
        </w:rPr>
      </w:pPr>
      <w:r w:rsidRPr="0080420D">
        <w:rPr>
          <w:rFonts w:cs="Times New Roman"/>
          <w:b/>
          <w:color w:val="auto"/>
          <w:sz w:val="24"/>
          <w:szCs w:val="24"/>
        </w:rPr>
        <w:t>2.4.1</w:t>
      </w:r>
      <w:r w:rsidRPr="0080420D">
        <w:rPr>
          <w:rFonts w:cs="Times New Roman"/>
          <w:b/>
          <w:color w:val="auto"/>
          <w:sz w:val="24"/>
          <w:szCs w:val="24"/>
        </w:rPr>
        <w:tab/>
      </w:r>
      <w:r w:rsidR="00066B87" w:rsidRPr="0080420D">
        <w:rPr>
          <w:rFonts w:cs="Times New Roman"/>
          <w:b/>
          <w:color w:val="auto"/>
          <w:sz w:val="24"/>
          <w:szCs w:val="24"/>
        </w:rPr>
        <w:t>ЦЕЛИ, ЗАДАЧИ И ПРИНЦИПЫ ПОСТРОЕНИЯ КОРРЕКЦИОННОЙ РАБОТЫ</w:t>
      </w:r>
    </w:p>
    <w:p w:rsidR="007B0980" w:rsidRPr="0080420D" w:rsidRDefault="007B0980" w:rsidP="00EC636F">
      <w:pPr>
        <w:spacing w:line="240" w:lineRule="auto"/>
        <w:ind w:firstLine="426"/>
        <w:rPr>
          <w:rFonts w:cs="Times New Roman"/>
          <w:sz w:val="24"/>
          <w:szCs w:val="24"/>
        </w:rPr>
      </w:pPr>
      <w:r w:rsidRPr="0080420D">
        <w:rPr>
          <w:rFonts w:cs="Times New Roman"/>
          <w:b/>
          <w:sz w:val="24"/>
          <w:szCs w:val="24"/>
        </w:rPr>
        <w:t>Цель программы коррекционной работы:</w:t>
      </w:r>
      <w:r w:rsidRPr="0080420D">
        <w:rPr>
          <w:rFonts w:cs="Times New Roman"/>
          <w:sz w:val="24"/>
          <w:szCs w:val="24"/>
        </w:rPr>
        <w:t xml:space="preserve"> определение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начального образования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7B0980" w:rsidRPr="0080420D" w:rsidRDefault="007B0980" w:rsidP="00EC636F">
      <w:pPr>
        <w:spacing w:line="240" w:lineRule="auto"/>
        <w:ind w:firstLine="426"/>
        <w:rPr>
          <w:rFonts w:cs="Times New Roman"/>
          <w:sz w:val="24"/>
          <w:szCs w:val="24"/>
        </w:rPr>
      </w:pPr>
      <w:r w:rsidRPr="0080420D">
        <w:rPr>
          <w:rFonts w:cs="Times New Roman"/>
          <w:b/>
          <w:sz w:val="24"/>
          <w:szCs w:val="24"/>
        </w:rPr>
        <w:t>Задачи ПКР</w:t>
      </w:r>
      <w:r w:rsidRPr="0080420D">
        <w:rPr>
          <w:rFonts w:cs="Times New Roman"/>
          <w:sz w:val="24"/>
          <w:szCs w:val="24"/>
        </w:rPr>
        <w:t xml:space="preserve">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7B0980" w:rsidRPr="0080420D" w:rsidRDefault="007B0980" w:rsidP="00EC636F">
      <w:pPr>
        <w:spacing w:line="240" w:lineRule="auto"/>
        <w:ind w:firstLine="426"/>
        <w:rPr>
          <w:rFonts w:cs="Times New Roman"/>
          <w:b/>
          <w:sz w:val="24"/>
          <w:szCs w:val="24"/>
        </w:rPr>
      </w:pPr>
      <w:r w:rsidRPr="0080420D">
        <w:rPr>
          <w:rFonts w:cs="Times New Roman"/>
          <w:b/>
          <w:sz w:val="24"/>
          <w:szCs w:val="24"/>
        </w:rPr>
        <w:t>Задачи программы:</w:t>
      </w:r>
    </w:p>
    <w:p w:rsidR="007B0980" w:rsidRPr="0080420D" w:rsidRDefault="007B0980" w:rsidP="00393979">
      <w:pPr>
        <w:pStyle w:val="ab"/>
        <w:numPr>
          <w:ilvl w:val="0"/>
          <w:numId w:val="5"/>
        </w:numPr>
        <w:spacing w:after="0" w:line="240" w:lineRule="auto"/>
        <w:ind w:left="0" w:firstLine="426"/>
        <w:jc w:val="both"/>
        <w:rPr>
          <w:rFonts w:ascii="Times New Roman" w:hAnsi="Times New Roman" w:cs="Times New Roman"/>
          <w:sz w:val="24"/>
          <w:szCs w:val="24"/>
        </w:rPr>
      </w:pPr>
      <w:r w:rsidRPr="0080420D">
        <w:rPr>
          <w:rFonts w:ascii="Times New Roman" w:hAnsi="Times New Roman" w:cs="Times New Roman"/>
          <w:sz w:val="24"/>
          <w:szCs w:val="24"/>
        </w:rPr>
        <w:t xml:space="preserve">определение индивидуальных образовательных потребностей обучающихся с трудностями в обучении и социализации и оказание обучающимся </w:t>
      </w:r>
      <w:r w:rsidRPr="0080420D">
        <w:rPr>
          <w:rFonts w:ascii="Times New Roman" w:hAnsi="Times New Roman" w:cs="Times New Roman"/>
          <w:sz w:val="24"/>
          <w:szCs w:val="24"/>
        </w:rPr>
        <w:lastRenderedPageBreak/>
        <w:t>специализированной помощи при освоении начальной образовательной программы основного общего образования;</w:t>
      </w:r>
    </w:p>
    <w:p w:rsidR="007B0980" w:rsidRPr="0080420D" w:rsidRDefault="007B0980" w:rsidP="00393979">
      <w:pPr>
        <w:pStyle w:val="ab"/>
        <w:numPr>
          <w:ilvl w:val="0"/>
          <w:numId w:val="5"/>
        </w:numPr>
        <w:spacing w:after="0" w:line="240" w:lineRule="auto"/>
        <w:ind w:left="0" w:firstLine="426"/>
        <w:jc w:val="both"/>
        <w:rPr>
          <w:rFonts w:ascii="Times New Roman" w:hAnsi="Times New Roman" w:cs="Times New Roman"/>
          <w:sz w:val="24"/>
          <w:szCs w:val="24"/>
        </w:rPr>
      </w:pPr>
      <w:r w:rsidRPr="0080420D">
        <w:rPr>
          <w:rFonts w:ascii="Times New Roman" w:hAnsi="Times New Roman" w:cs="Times New Roman"/>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7B0980" w:rsidRPr="0080420D" w:rsidRDefault="007B0980" w:rsidP="00393979">
      <w:pPr>
        <w:pStyle w:val="ab"/>
        <w:numPr>
          <w:ilvl w:val="0"/>
          <w:numId w:val="5"/>
        </w:numPr>
        <w:spacing w:after="0" w:line="240" w:lineRule="auto"/>
        <w:ind w:left="0" w:firstLine="426"/>
        <w:jc w:val="both"/>
        <w:rPr>
          <w:rFonts w:ascii="Times New Roman" w:hAnsi="Times New Roman" w:cs="Times New Roman"/>
          <w:sz w:val="24"/>
          <w:szCs w:val="24"/>
        </w:rPr>
      </w:pPr>
      <w:r w:rsidRPr="0080420D">
        <w:rPr>
          <w:rFonts w:ascii="Times New Roman" w:hAnsi="Times New Roman" w:cs="Times New Roman"/>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7B0980" w:rsidRPr="0080420D" w:rsidRDefault="007B0980" w:rsidP="00393979">
      <w:pPr>
        <w:pStyle w:val="ab"/>
        <w:numPr>
          <w:ilvl w:val="0"/>
          <w:numId w:val="5"/>
        </w:numPr>
        <w:spacing w:after="0" w:line="240" w:lineRule="auto"/>
        <w:ind w:left="0" w:firstLine="426"/>
        <w:jc w:val="both"/>
        <w:rPr>
          <w:rFonts w:ascii="Times New Roman" w:hAnsi="Times New Roman" w:cs="Times New Roman"/>
          <w:sz w:val="24"/>
          <w:szCs w:val="24"/>
        </w:rPr>
      </w:pPr>
      <w:r w:rsidRPr="0080420D">
        <w:rPr>
          <w:rFonts w:ascii="Times New Roman" w:hAnsi="Times New Roman" w:cs="Times New Roman"/>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7B0980" w:rsidRPr="0080420D" w:rsidRDefault="007B0980" w:rsidP="00393979">
      <w:pPr>
        <w:pStyle w:val="ab"/>
        <w:numPr>
          <w:ilvl w:val="0"/>
          <w:numId w:val="5"/>
        </w:numPr>
        <w:spacing w:after="0" w:line="240" w:lineRule="auto"/>
        <w:ind w:left="0" w:firstLine="426"/>
        <w:jc w:val="both"/>
        <w:rPr>
          <w:rFonts w:ascii="Times New Roman" w:hAnsi="Times New Roman" w:cs="Times New Roman"/>
          <w:sz w:val="24"/>
          <w:szCs w:val="24"/>
        </w:rPr>
      </w:pPr>
      <w:r w:rsidRPr="0080420D">
        <w:rPr>
          <w:rFonts w:ascii="Times New Roman" w:hAnsi="Times New Roman" w:cs="Times New Roman"/>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7B0980" w:rsidRPr="0080420D" w:rsidRDefault="007B0980" w:rsidP="00393979">
      <w:pPr>
        <w:pStyle w:val="ab"/>
        <w:numPr>
          <w:ilvl w:val="0"/>
          <w:numId w:val="5"/>
        </w:numPr>
        <w:spacing w:after="0" w:line="240" w:lineRule="auto"/>
        <w:ind w:left="0" w:firstLine="426"/>
        <w:jc w:val="both"/>
        <w:rPr>
          <w:rFonts w:ascii="Times New Roman" w:hAnsi="Times New Roman" w:cs="Times New Roman"/>
          <w:sz w:val="24"/>
          <w:szCs w:val="24"/>
        </w:rPr>
      </w:pPr>
      <w:r w:rsidRPr="0080420D">
        <w:rPr>
          <w:rFonts w:ascii="Times New Roman" w:hAnsi="Times New Roman" w:cs="Times New Roman"/>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7B0980" w:rsidRPr="0080420D" w:rsidRDefault="007B0980" w:rsidP="00393979">
      <w:pPr>
        <w:pStyle w:val="ab"/>
        <w:numPr>
          <w:ilvl w:val="0"/>
          <w:numId w:val="5"/>
        </w:numPr>
        <w:spacing w:after="0" w:line="240" w:lineRule="auto"/>
        <w:ind w:left="0" w:firstLine="426"/>
        <w:jc w:val="both"/>
        <w:rPr>
          <w:rFonts w:ascii="Times New Roman" w:hAnsi="Times New Roman" w:cs="Times New Roman"/>
          <w:sz w:val="24"/>
          <w:szCs w:val="24"/>
        </w:rPr>
      </w:pPr>
      <w:r w:rsidRPr="0080420D">
        <w:rPr>
          <w:rFonts w:ascii="Times New Roman" w:hAnsi="Times New Roman" w:cs="Times New Roman"/>
          <w:sz w:val="24"/>
          <w:szCs w:val="24"/>
        </w:rPr>
        <w:t>осуществление информационно-просветительской и консультативной работы с родителями (законными представителя- ми) обучающихся с трудностями в обучении и социализации.</w:t>
      </w:r>
    </w:p>
    <w:p w:rsidR="007B0980" w:rsidRPr="0080420D" w:rsidRDefault="007B0980" w:rsidP="00EC636F">
      <w:pPr>
        <w:spacing w:line="240" w:lineRule="auto"/>
        <w:ind w:firstLine="426"/>
        <w:rPr>
          <w:rFonts w:cs="Times New Roman"/>
          <w:b/>
          <w:sz w:val="24"/>
          <w:szCs w:val="24"/>
        </w:rPr>
      </w:pPr>
      <w:r w:rsidRPr="0080420D">
        <w:rPr>
          <w:rFonts w:cs="Times New Roman"/>
          <w:b/>
          <w:sz w:val="24"/>
          <w:szCs w:val="24"/>
        </w:rPr>
        <w:t>Принципы программы коррекционной работы:</w:t>
      </w:r>
    </w:p>
    <w:p w:rsidR="007B0980" w:rsidRPr="0080420D" w:rsidRDefault="007B0980" w:rsidP="00EC636F">
      <w:pPr>
        <w:spacing w:line="240" w:lineRule="auto"/>
        <w:ind w:firstLine="426"/>
        <w:rPr>
          <w:rFonts w:cs="Times New Roman"/>
          <w:sz w:val="24"/>
          <w:szCs w:val="24"/>
        </w:rPr>
      </w:pPr>
      <w:r w:rsidRPr="0080420D">
        <w:rPr>
          <w:rFonts w:cs="Times New Roman"/>
          <w:i/>
          <w:sz w:val="24"/>
          <w:szCs w:val="24"/>
        </w:rPr>
        <w:t>—Преемственность.</w:t>
      </w:r>
      <w:r w:rsidRPr="0080420D">
        <w:rPr>
          <w:rFonts w:cs="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 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7B0980" w:rsidRPr="0080420D" w:rsidRDefault="007B0980" w:rsidP="00EC636F">
      <w:pPr>
        <w:spacing w:line="240" w:lineRule="auto"/>
        <w:ind w:firstLine="426"/>
        <w:rPr>
          <w:rFonts w:cs="Times New Roman"/>
          <w:sz w:val="24"/>
          <w:szCs w:val="24"/>
        </w:rPr>
      </w:pPr>
      <w:r w:rsidRPr="0080420D">
        <w:rPr>
          <w:rFonts w:cs="Times New Roman"/>
          <w:i/>
          <w:sz w:val="24"/>
          <w:szCs w:val="24"/>
        </w:rPr>
        <w:t>—Соблюдение интересов обучающихся.</w:t>
      </w:r>
      <w:r w:rsidRPr="0080420D">
        <w:rPr>
          <w:rFonts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7B0980" w:rsidRPr="0080420D" w:rsidRDefault="007B0980" w:rsidP="00EC636F">
      <w:pPr>
        <w:spacing w:line="240" w:lineRule="auto"/>
        <w:ind w:firstLine="426"/>
        <w:rPr>
          <w:rFonts w:cs="Times New Roman"/>
          <w:sz w:val="24"/>
          <w:szCs w:val="24"/>
        </w:rPr>
      </w:pPr>
      <w:r w:rsidRPr="0080420D">
        <w:rPr>
          <w:rFonts w:cs="Times New Roman"/>
          <w:i/>
          <w:sz w:val="24"/>
          <w:szCs w:val="24"/>
        </w:rPr>
        <w:t>—Непрерывность</w:t>
      </w:r>
      <w:r w:rsidRPr="0080420D">
        <w:rPr>
          <w:rFonts w:cs="Times New Roman"/>
          <w:sz w:val="24"/>
          <w:szCs w:val="24"/>
        </w:rPr>
        <w:t>. Принцип гарантирует обучающемуся и его родителям непрерывность помощи до полного решения проблемы или определения подхода к ее решению.</w:t>
      </w:r>
    </w:p>
    <w:p w:rsidR="007B0980" w:rsidRPr="0080420D" w:rsidRDefault="007B0980" w:rsidP="00EC636F">
      <w:pPr>
        <w:spacing w:line="240" w:lineRule="auto"/>
        <w:ind w:firstLine="426"/>
        <w:rPr>
          <w:rFonts w:cs="Times New Roman"/>
          <w:sz w:val="24"/>
          <w:szCs w:val="24"/>
        </w:rPr>
      </w:pPr>
      <w:r w:rsidRPr="0080420D">
        <w:rPr>
          <w:rFonts w:cs="Times New Roman"/>
          <w:i/>
          <w:sz w:val="24"/>
          <w:szCs w:val="24"/>
        </w:rPr>
        <w:t>—Вариативность</w:t>
      </w:r>
      <w:r w:rsidRPr="0080420D">
        <w:rPr>
          <w:rFonts w:cs="Times New Roman"/>
          <w:sz w:val="24"/>
          <w:szCs w:val="24"/>
        </w:rPr>
        <w:t>.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7B0980" w:rsidRPr="0080420D" w:rsidRDefault="007B0980" w:rsidP="00EC636F">
      <w:pPr>
        <w:spacing w:line="240" w:lineRule="auto"/>
        <w:ind w:firstLine="426"/>
        <w:rPr>
          <w:rFonts w:cs="Times New Roman"/>
          <w:sz w:val="24"/>
          <w:szCs w:val="24"/>
        </w:rPr>
      </w:pPr>
      <w:r w:rsidRPr="0080420D">
        <w:rPr>
          <w:rFonts w:cs="Times New Roman"/>
          <w:i/>
          <w:sz w:val="24"/>
          <w:szCs w:val="24"/>
        </w:rPr>
        <w:t>—Комплексность и системность.</w:t>
      </w:r>
      <w:r w:rsidRPr="0080420D">
        <w:rPr>
          <w:rFonts w:cs="Times New Roman"/>
          <w:sz w:val="24"/>
          <w:szCs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w:t>
      </w:r>
    </w:p>
    <w:p w:rsidR="0062777B" w:rsidRPr="0080420D" w:rsidRDefault="0062777B" w:rsidP="00EC636F">
      <w:pPr>
        <w:pStyle w:val="body"/>
        <w:spacing w:line="240" w:lineRule="auto"/>
        <w:ind w:firstLine="426"/>
        <w:rPr>
          <w:rFonts w:cs="Times New Roman"/>
          <w:color w:val="auto"/>
          <w:sz w:val="24"/>
          <w:szCs w:val="24"/>
        </w:rPr>
      </w:pPr>
    </w:p>
    <w:p w:rsidR="00441BBE" w:rsidRDefault="00441BBE" w:rsidP="00441BBE">
      <w:pPr>
        <w:pStyle w:val="body"/>
        <w:spacing w:line="240" w:lineRule="auto"/>
        <w:ind w:firstLine="426"/>
        <w:rPr>
          <w:rFonts w:cs="Times New Roman"/>
          <w:b/>
          <w:color w:val="auto"/>
          <w:sz w:val="24"/>
          <w:szCs w:val="24"/>
        </w:rPr>
      </w:pPr>
    </w:p>
    <w:p w:rsidR="00441BBE" w:rsidRDefault="00441BBE" w:rsidP="00441BBE">
      <w:pPr>
        <w:pStyle w:val="body"/>
        <w:spacing w:line="240" w:lineRule="auto"/>
        <w:ind w:firstLine="426"/>
        <w:rPr>
          <w:rFonts w:cs="Times New Roman"/>
          <w:b/>
          <w:color w:val="auto"/>
          <w:sz w:val="24"/>
          <w:szCs w:val="24"/>
        </w:rPr>
      </w:pPr>
    </w:p>
    <w:p w:rsidR="00441BBE" w:rsidRDefault="00441BBE" w:rsidP="00441BBE">
      <w:pPr>
        <w:pStyle w:val="body"/>
        <w:spacing w:line="240" w:lineRule="auto"/>
        <w:ind w:firstLine="426"/>
        <w:rPr>
          <w:rFonts w:cs="Times New Roman"/>
          <w:b/>
          <w:color w:val="auto"/>
          <w:sz w:val="24"/>
          <w:szCs w:val="24"/>
        </w:rPr>
      </w:pPr>
    </w:p>
    <w:p w:rsidR="00066B87" w:rsidRPr="0080420D" w:rsidRDefault="0062777B" w:rsidP="00441BBE">
      <w:pPr>
        <w:pStyle w:val="body"/>
        <w:spacing w:line="240" w:lineRule="auto"/>
        <w:ind w:firstLine="426"/>
        <w:rPr>
          <w:rFonts w:cs="Times New Roman"/>
          <w:b/>
          <w:color w:val="auto"/>
          <w:sz w:val="24"/>
          <w:szCs w:val="24"/>
        </w:rPr>
      </w:pPr>
      <w:r w:rsidRPr="0080420D">
        <w:rPr>
          <w:rFonts w:cs="Times New Roman"/>
          <w:b/>
          <w:color w:val="auto"/>
          <w:sz w:val="24"/>
          <w:szCs w:val="24"/>
        </w:rPr>
        <w:lastRenderedPageBreak/>
        <w:t>2.4.2</w:t>
      </w:r>
      <w:r w:rsidRPr="0080420D">
        <w:rPr>
          <w:rFonts w:cs="Times New Roman"/>
          <w:b/>
          <w:color w:val="auto"/>
          <w:sz w:val="24"/>
          <w:szCs w:val="24"/>
        </w:rPr>
        <w:tab/>
      </w:r>
      <w:r w:rsidR="00066B87" w:rsidRPr="0080420D">
        <w:rPr>
          <w:rFonts w:cs="Times New Roman"/>
          <w:b/>
          <w:color w:val="auto"/>
          <w:sz w:val="24"/>
          <w:szCs w:val="24"/>
        </w:rPr>
        <w:t>ПЕРЕЧЕНЬ И СОДЕРЖАНИЕ НАПРАВЛЕНИЙ РАБОТЫ</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7B0980" w:rsidRPr="0080420D" w:rsidRDefault="007B0980" w:rsidP="00EC636F">
      <w:pPr>
        <w:spacing w:line="240" w:lineRule="auto"/>
        <w:ind w:firstLine="426"/>
        <w:contextualSpacing/>
        <w:rPr>
          <w:rFonts w:cs="Times New Roman"/>
          <w:b/>
          <w:sz w:val="24"/>
          <w:szCs w:val="24"/>
        </w:rPr>
      </w:pPr>
      <w:r w:rsidRPr="0080420D">
        <w:rPr>
          <w:rFonts w:cs="Times New Roman"/>
          <w:b/>
          <w:sz w:val="24"/>
          <w:szCs w:val="24"/>
        </w:rPr>
        <w:t>Характеристика содержания направлений коррекционной работы</w:t>
      </w:r>
    </w:p>
    <w:p w:rsidR="007B0980" w:rsidRPr="0080420D" w:rsidRDefault="007B0980" w:rsidP="00EC636F">
      <w:pPr>
        <w:spacing w:line="240" w:lineRule="auto"/>
        <w:ind w:firstLine="426"/>
        <w:contextualSpacing/>
        <w:rPr>
          <w:rFonts w:cs="Times New Roman"/>
          <w:i/>
          <w:sz w:val="24"/>
          <w:szCs w:val="24"/>
        </w:rPr>
      </w:pPr>
      <w:r w:rsidRPr="0080420D">
        <w:rPr>
          <w:rFonts w:cs="Times New Roman"/>
          <w:i/>
          <w:sz w:val="24"/>
          <w:szCs w:val="24"/>
        </w:rPr>
        <w:t>Диагностическая работа включает:</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выявление индивидуальных образовательных потребностей обучающихся с трудностями в обучении и социализации приосвоении основной образовательной программы основного начального образования;</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изучение развития эмоционально-волевой, познавательной, речевой сфер и личностных особенностей обучающихся;</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изучение социальной ситуации развития и условий семейного воспитания обучающихся;</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изучение адаптивных возможностей и уровня социализации обучающихся;</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изучение индивидуальных образовательных и социально- коммуникативных потребностей обучающихся;</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7B0980" w:rsidRPr="0080420D" w:rsidRDefault="007B0980" w:rsidP="00EC636F">
      <w:pPr>
        <w:spacing w:line="240" w:lineRule="auto"/>
        <w:ind w:firstLine="426"/>
        <w:contextualSpacing/>
        <w:rPr>
          <w:rFonts w:cs="Times New Roman"/>
          <w:i/>
          <w:sz w:val="24"/>
          <w:szCs w:val="24"/>
        </w:rPr>
      </w:pPr>
      <w:r w:rsidRPr="0080420D">
        <w:rPr>
          <w:rFonts w:cs="Times New Roman"/>
          <w:i/>
          <w:sz w:val="24"/>
          <w:szCs w:val="24"/>
        </w:rPr>
        <w:t>Коррекционно-развивающая и психопрофилактическая работа включает:</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коррекцию и развитие высших психических функций, эмоционально-волевой, познавательной и коммуникативной сфер;</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развитие и укрепление зрелых личностных установок, формирование адекватных форм утверждения самостоятельности;</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формирование способов регуляции поведения и эмоциональных состояний;</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lastRenderedPageBreak/>
        <w:t>-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организацию основных видов деятельности обучающихся в процессе освоения ими образовательных программ;</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психологическую профилактику, направленную на сохранение, укрепление и развитие психологического здоровья обучающихся;</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психопрофилактическую работу по сопровождению периода адаптации при переходе на уровень основного общего образования;</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социальную защиту ребенка в случаях неблагоприятных условий жизни при психотравмирующих обстоятельствах, в трудной жизненной ситуации.</w:t>
      </w:r>
    </w:p>
    <w:p w:rsidR="007B0980" w:rsidRPr="0080420D" w:rsidRDefault="007B0980" w:rsidP="00EC636F">
      <w:pPr>
        <w:spacing w:line="240" w:lineRule="auto"/>
        <w:ind w:firstLine="426"/>
        <w:contextualSpacing/>
        <w:rPr>
          <w:rFonts w:cs="Times New Roman"/>
          <w:i/>
          <w:sz w:val="24"/>
          <w:szCs w:val="24"/>
        </w:rPr>
      </w:pPr>
      <w:r w:rsidRPr="0080420D">
        <w:rPr>
          <w:rFonts w:cs="Times New Roman"/>
          <w:i/>
          <w:sz w:val="24"/>
          <w:szCs w:val="24"/>
        </w:rPr>
        <w:t>Консультативная работа включает:</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консультирование специалистами педагогов по выбору индивидуально-ориентированных методов и приемов работы;</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професиональными интересами, индивидуальными способностями и психофизиологическими особенностями.</w:t>
      </w:r>
    </w:p>
    <w:p w:rsidR="007B0980" w:rsidRPr="0080420D" w:rsidRDefault="007B0980" w:rsidP="00EC636F">
      <w:pPr>
        <w:spacing w:line="240" w:lineRule="auto"/>
        <w:ind w:firstLine="426"/>
        <w:contextualSpacing/>
        <w:rPr>
          <w:rFonts w:cs="Times New Roman"/>
          <w:i/>
          <w:sz w:val="24"/>
          <w:szCs w:val="24"/>
        </w:rPr>
      </w:pPr>
      <w:r w:rsidRPr="0080420D">
        <w:rPr>
          <w:rFonts w:cs="Times New Roman"/>
          <w:i/>
          <w:sz w:val="24"/>
          <w:szCs w:val="24"/>
        </w:rPr>
        <w:t>Информационно-просветительская работа включает:</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информационную поддержку образовательной деятельности обучающихся, их родителей (законных представителей), педагогических работников;</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7B0980" w:rsidRPr="0080420D" w:rsidRDefault="007B0980" w:rsidP="00EC636F">
      <w:pPr>
        <w:spacing w:line="240" w:lineRule="auto"/>
        <w:ind w:firstLine="426"/>
        <w:contextualSpacing/>
        <w:rPr>
          <w:rFonts w:cs="Times New Roman"/>
          <w:i/>
          <w:sz w:val="24"/>
          <w:szCs w:val="24"/>
        </w:rPr>
      </w:pPr>
      <w:r w:rsidRPr="0080420D">
        <w:rPr>
          <w:rFonts w:cs="Times New Roman"/>
          <w:b/>
          <w:i/>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мероприятия, направленные на развитие и коррекцию эмоциональной регуляции поведения и деятельности;</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lastRenderedPageBreak/>
        <w:t>-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мероприятия, направленные на развитие отдельных сторон познавательной сферы;</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мероприятия, направленные на преодоление трудностей речевого развития;</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мероприятия, направленные на психологическую поддержку обучающихся с инвалидностью.</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В учебной внеурочной деятельности коррекционно-развивающие занятия со специалистами планируются по индивидуально-ориентированным коррекционно-развивающим программам.</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41BBE" w:rsidRDefault="00441BBE" w:rsidP="00441BBE">
      <w:pPr>
        <w:pStyle w:val="body"/>
        <w:spacing w:line="240" w:lineRule="auto"/>
        <w:ind w:firstLine="426"/>
        <w:rPr>
          <w:rFonts w:cs="Times New Roman"/>
          <w:color w:val="auto"/>
          <w:sz w:val="24"/>
          <w:szCs w:val="24"/>
        </w:rPr>
      </w:pPr>
    </w:p>
    <w:p w:rsidR="007B0980" w:rsidRPr="0080420D" w:rsidRDefault="0062777B" w:rsidP="00441BBE">
      <w:pPr>
        <w:pStyle w:val="body"/>
        <w:spacing w:line="240" w:lineRule="auto"/>
        <w:ind w:firstLine="426"/>
        <w:rPr>
          <w:rFonts w:cs="Times New Roman"/>
          <w:b/>
          <w:color w:val="auto"/>
          <w:sz w:val="24"/>
          <w:szCs w:val="24"/>
        </w:rPr>
      </w:pPr>
      <w:r w:rsidRPr="0080420D">
        <w:rPr>
          <w:rFonts w:cs="Times New Roman"/>
          <w:b/>
          <w:color w:val="auto"/>
          <w:sz w:val="24"/>
          <w:szCs w:val="24"/>
        </w:rPr>
        <w:t>2.4.3</w:t>
      </w:r>
      <w:r w:rsidRPr="0080420D">
        <w:rPr>
          <w:rFonts w:cs="Times New Roman"/>
          <w:b/>
          <w:color w:val="auto"/>
          <w:sz w:val="24"/>
          <w:szCs w:val="24"/>
        </w:rPr>
        <w:tab/>
      </w:r>
      <w:r w:rsidR="007B0980" w:rsidRPr="0080420D">
        <w:rPr>
          <w:rFonts w:cs="Times New Roman"/>
          <w:b/>
          <w:color w:val="auto"/>
          <w:sz w:val="24"/>
          <w:szCs w:val="24"/>
        </w:rPr>
        <w:t>МЕХАНИЗМЫ РЕАЛИЗАЦИИ ПРОГРАММЫ</w:t>
      </w:r>
    </w:p>
    <w:p w:rsidR="007B0980" w:rsidRPr="0080420D" w:rsidRDefault="007B0980" w:rsidP="00EC636F">
      <w:pPr>
        <w:widowControl w:val="0"/>
        <w:tabs>
          <w:tab w:val="left" w:leader="dot" w:pos="624"/>
        </w:tabs>
        <w:autoSpaceDE w:val="0"/>
        <w:autoSpaceDN w:val="0"/>
        <w:adjustRightInd w:val="0"/>
        <w:spacing w:line="240" w:lineRule="auto"/>
        <w:ind w:firstLine="426"/>
        <w:contextualSpacing/>
        <w:rPr>
          <w:rFonts w:eastAsia="@Arial Unicode MS" w:cs="Times New Roman"/>
          <w:i/>
          <w:iCs/>
          <w:sz w:val="24"/>
          <w:szCs w:val="24"/>
        </w:rPr>
      </w:pPr>
      <w:r w:rsidRPr="0080420D">
        <w:rPr>
          <w:rFonts w:eastAsia="@Arial Unicode MS" w:cs="Times New Roman"/>
          <w:sz w:val="24"/>
          <w:szCs w:val="24"/>
        </w:rPr>
        <w:t xml:space="preserve">Коррекционная работа основного начального образования реализуется поэтапно. </w:t>
      </w:r>
    </w:p>
    <w:p w:rsidR="007B0980" w:rsidRPr="0080420D" w:rsidRDefault="007B0980" w:rsidP="00EC636F">
      <w:pPr>
        <w:spacing w:line="240" w:lineRule="auto"/>
        <w:ind w:firstLine="426"/>
        <w:contextualSpacing/>
        <w:rPr>
          <w:rFonts w:eastAsiaTheme="minorHAnsi" w:cs="Times New Roman"/>
          <w:sz w:val="24"/>
          <w:szCs w:val="24"/>
          <w:lang w:eastAsia="en-US"/>
        </w:rPr>
      </w:pPr>
      <w:r w:rsidRPr="0080420D">
        <w:rPr>
          <w:rFonts w:cs="Times New Roman"/>
          <w:sz w:val="24"/>
          <w:szCs w:val="24"/>
        </w:rPr>
        <w:t>Для реализации требований к ПКР создается рабочая группа, в которую наряду с основными учителями целесообразно включить следующих специалистов: педагога-психолога.</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xml:space="preserve">ПКР может быть подготовлена рабочей группой образовательной организации поэтапно. </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xml:space="preserve">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w:t>
      </w:r>
      <w:r w:rsidRPr="0080420D">
        <w:rPr>
          <w:rFonts w:cs="Times New Roman"/>
          <w:sz w:val="24"/>
          <w:szCs w:val="24"/>
        </w:rPr>
        <w:lastRenderedPageBreak/>
        <w:t>психолого-педагогического и социального сопровождения и поддержки обучающихся.</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Программа коррекционной работы на этапе начального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начального общего образования.</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xml:space="preserve">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w:t>
      </w:r>
      <w:r w:rsidRPr="0080420D">
        <w:rPr>
          <w:rFonts w:cs="Times New Roman"/>
          <w:sz w:val="24"/>
          <w:szCs w:val="24"/>
        </w:rPr>
        <w:lastRenderedPageBreak/>
        <w:t>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41BBE" w:rsidRDefault="00441BBE" w:rsidP="00441BBE">
      <w:pPr>
        <w:pStyle w:val="body"/>
        <w:spacing w:line="240" w:lineRule="auto"/>
        <w:ind w:firstLine="426"/>
        <w:rPr>
          <w:rFonts w:cs="Times New Roman"/>
          <w:b/>
          <w:color w:val="auto"/>
          <w:sz w:val="24"/>
          <w:szCs w:val="24"/>
        </w:rPr>
      </w:pPr>
    </w:p>
    <w:p w:rsidR="007B0980" w:rsidRPr="0080420D" w:rsidRDefault="0062777B" w:rsidP="00441BBE">
      <w:pPr>
        <w:pStyle w:val="body"/>
        <w:spacing w:line="240" w:lineRule="auto"/>
        <w:ind w:firstLine="426"/>
        <w:rPr>
          <w:rFonts w:cs="Times New Roman"/>
          <w:b/>
          <w:color w:val="auto"/>
          <w:sz w:val="24"/>
          <w:szCs w:val="24"/>
        </w:rPr>
      </w:pPr>
      <w:r w:rsidRPr="0080420D">
        <w:rPr>
          <w:rFonts w:cs="Times New Roman"/>
          <w:b/>
          <w:color w:val="auto"/>
          <w:sz w:val="24"/>
          <w:szCs w:val="24"/>
        </w:rPr>
        <w:t>2.4.4</w:t>
      </w:r>
      <w:r w:rsidRPr="0080420D">
        <w:rPr>
          <w:rFonts w:cs="Times New Roman"/>
          <w:b/>
          <w:color w:val="auto"/>
          <w:sz w:val="24"/>
          <w:szCs w:val="24"/>
        </w:rPr>
        <w:tab/>
      </w:r>
      <w:r w:rsidR="007B0980" w:rsidRPr="0080420D">
        <w:rPr>
          <w:rFonts w:cs="Times New Roman"/>
          <w:b/>
          <w:color w:val="auto"/>
          <w:sz w:val="24"/>
          <w:szCs w:val="24"/>
        </w:rPr>
        <w:t>ТРЕБОВАНИЯ К УСЛОВИЯМ РЕАЛИЗАЦИИ ПРОГРАММЫ</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Психолого-педагогическое обеспечение:</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—обеспечение дифференцированных условий (оптимальный режим учебных нагрузок);</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—обеспечение психолого-педагогических условий (коррекционно-развивающая направленность учебно-воспитательного процесса);</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—учет индивидуальных особенностей и особых образовательных, социально-коммуникативных потребностей обучающихся;</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—соблюдение комфортного психоэмоционального режима;</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—использование специальных методов, приемов, средств обучения;</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1436C9" w:rsidRPr="0080420D" w:rsidRDefault="001436C9" w:rsidP="00EC636F">
      <w:pPr>
        <w:spacing w:line="240" w:lineRule="auto"/>
        <w:ind w:firstLine="426"/>
        <w:contextualSpacing/>
        <w:rPr>
          <w:rFonts w:cs="Times New Roman"/>
          <w:b/>
          <w:sz w:val="24"/>
          <w:szCs w:val="24"/>
        </w:rPr>
      </w:pPr>
    </w:p>
    <w:p w:rsidR="007B0980" w:rsidRPr="0080420D" w:rsidRDefault="007B0980" w:rsidP="00EC636F">
      <w:pPr>
        <w:spacing w:line="240" w:lineRule="auto"/>
        <w:ind w:firstLine="426"/>
        <w:contextualSpacing/>
        <w:rPr>
          <w:rFonts w:cs="Times New Roman"/>
          <w:b/>
          <w:sz w:val="24"/>
          <w:szCs w:val="24"/>
        </w:rPr>
      </w:pPr>
      <w:r w:rsidRPr="0080420D">
        <w:rPr>
          <w:rFonts w:cs="Times New Roman"/>
          <w:b/>
          <w:sz w:val="24"/>
          <w:szCs w:val="24"/>
        </w:rPr>
        <w:t>Программно-методическое обеспечение</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xml:space="preserve">В процессе реализации программы коррекционной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и др. При необходимости могут быть использованы программы коррекционных курсов, предусмотренных адаптированными основными </w:t>
      </w:r>
      <w:r w:rsidRPr="0080420D">
        <w:rPr>
          <w:rFonts w:cs="Times New Roman"/>
          <w:sz w:val="24"/>
          <w:szCs w:val="24"/>
        </w:rPr>
        <w:lastRenderedPageBreak/>
        <w:t>образовательными программами основного общего образования обучающихся с ограниченными возможностями здоровья.</w:t>
      </w:r>
    </w:p>
    <w:p w:rsidR="007B0980" w:rsidRPr="0080420D" w:rsidRDefault="007B0980" w:rsidP="00EC636F">
      <w:pPr>
        <w:spacing w:line="240" w:lineRule="auto"/>
        <w:ind w:firstLine="426"/>
        <w:contextualSpacing/>
        <w:rPr>
          <w:rFonts w:cs="Times New Roman"/>
          <w:b/>
          <w:sz w:val="24"/>
          <w:szCs w:val="24"/>
        </w:rPr>
      </w:pPr>
      <w:r w:rsidRPr="0080420D">
        <w:rPr>
          <w:rFonts w:cs="Times New Roman"/>
          <w:b/>
          <w:sz w:val="24"/>
          <w:szCs w:val="24"/>
        </w:rPr>
        <w:t>Кадровое обеспечение</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 xml:space="preserve">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7B0980" w:rsidRPr="0080420D" w:rsidRDefault="007B0980" w:rsidP="00EC636F">
      <w:pPr>
        <w:spacing w:line="240" w:lineRule="auto"/>
        <w:ind w:firstLine="426"/>
        <w:contextualSpacing/>
        <w:rPr>
          <w:rFonts w:cs="Times New Roman"/>
          <w:b/>
          <w:sz w:val="24"/>
          <w:szCs w:val="24"/>
        </w:rPr>
      </w:pPr>
      <w:r w:rsidRPr="0080420D">
        <w:rPr>
          <w:rFonts w:cs="Times New Roman"/>
          <w:b/>
          <w:sz w:val="24"/>
          <w:szCs w:val="24"/>
        </w:rPr>
        <w:t>Материально-техническое обеспечение</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Материально-техническое обеспечение заключается в создании надлежащей материально-технической базы,  позволяю- 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7B0980" w:rsidRPr="0080420D" w:rsidRDefault="007B0980" w:rsidP="00EC636F">
      <w:pPr>
        <w:spacing w:line="240" w:lineRule="auto"/>
        <w:ind w:firstLine="426"/>
        <w:contextualSpacing/>
        <w:rPr>
          <w:rFonts w:cs="Times New Roman"/>
          <w:b/>
          <w:i/>
          <w:sz w:val="24"/>
          <w:szCs w:val="24"/>
        </w:rPr>
      </w:pPr>
      <w:r w:rsidRPr="0080420D">
        <w:rPr>
          <w:rFonts w:cs="Times New Roman"/>
          <w:b/>
          <w:i/>
          <w:sz w:val="24"/>
          <w:szCs w:val="24"/>
        </w:rPr>
        <w:t>Информационное обеспечение</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Результатом реализации указанных требований должно быть создание комфортной развивающей образовательной среды:</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—обеспечивающей воспитание, обучение, социальную адаптацию и интеграцию;</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7B0980" w:rsidRPr="0080420D" w:rsidRDefault="0062777B" w:rsidP="009C65A7">
      <w:pPr>
        <w:pStyle w:val="body"/>
        <w:spacing w:line="240" w:lineRule="auto"/>
        <w:ind w:firstLine="426"/>
        <w:jc w:val="center"/>
        <w:rPr>
          <w:rFonts w:cs="Times New Roman"/>
          <w:b/>
          <w:color w:val="auto"/>
          <w:sz w:val="24"/>
          <w:szCs w:val="24"/>
        </w:rPr>
      </w:pPr>
      <w:r w:rsidRPr="0080420D">
        <w:rPr>
          <w:rFonts w:cs="Times New Roman"/>
          <w:b/>
          <w:color w:val="auto"/>
          <w:sz w:val="24"/>
          <w:szCs w:val="24"/>
        </w:rPr>
        <w:lastRenderedPageBreak/>
        <w:t>2.4.5</w:t>
      </w:r>
      <w:r w:rsidRPr="0080420D">
        <w:rPr>
          <w:rFonts w:cs="Times New Roman"/>
          <w:b/>
          <w:color w:val="auto"/>
          <w:sz w:val="24"/>
          <w:szCs w:val="24"/>
        </w:rPr>
        <w:tab/>
      </w:r>
      <w:r w:rsidR="007B0980" w:rsidRPr="0080420D">
        <w:rPr>
          <w:rFonts w:cs="Times New Roman"/>
          <w:b/>
          <w:color w:val="auto"/>
          <w:sz w:val="24"/>
          <w:szCs w:val="24"/>
        </w:rPr>
        <w:t>ПЛАНИРУЕМЫЕ РЕЗУЛЬТАТЫ КОРРЕКЦИОННОЙ РАБОТЫ</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Программа коррекционной работы предусматривает выполнение требований к результатам, определенным ФГОС ООН.</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7B0980" w:rsidRPr="0080420D" w:rsidRDefault="007B0980" w:rsidP="00EC636F">
      <w:pPr>
        <w:spacing w:line="240" w:lineRule="auto"/>
        <w:ind w:firstLine="426"/>
        <w:contextualSpacing/>
        <w:rPr>
          <w:rFonts w:cs="Times New Roman"/>
          <w:sz w:val="24"/>
          <w:szCs w:val="24"/>
        </w:rPr>
      </w:pPr>
      <w:r w:rsidRPr="0080420D">
        <w:rPr>
          <w:rFonts w:cs="Times New Roman"/>
          <w:i/>
          <w:sz w:val="24"/>
          <w:szCs w:val="24"/>
        </w:rPr>
        <w:t>Личностные результаты</w:t>
      </w:r>
      <w:r w:rsidRPr="0080420D">
        <w:rPr>
          <w:rFonts w:cs="Times New Roman"/>
          <w:sz w:val="24"/>
          <w:szCs w:val="24"/>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7B0980" w:rsidRPr="0080420D" w:rsidRDefault="007B0980" w:rsidP="00EC636F">
      <w:pPr>
        <w:spacing w:line="240" w:lineRule="auto"/>
        <w:ind w:firstLine="426"/>
        <w:contextualSpacing/>
        <w:rPr>
          <w:rFonts w:cs="Times New Roman"/>
          <w:sz w:val="24"/>
          <w:szCs w:val="24"/>
        </w:rPr>
      </w:pPr>
      <w:r w:rsidRPr="0080420D">
        <w:rPr>
          <w:rFonts w:cs="Times New Roman"/>
          <w:i/>
          <w:sz w:val="24"/>
          <w:szCs w:val="24"/>
        </w:rPr>
        <w:t>Метапредметные результаты</w:t>
      </w:r>
      <w:r w:rsidRPr="0080420D">
        <w:rPr>
          <w:rFonts w:cs="Times New Roman"/>
          <w:sz w:val="24"/>
          <w:szCs w:val="24"/>
        </w:rPr>
        <w:t xml:space="preserve">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7B0980" w:rsidRPr="0080420D" w:rsidRDefault="007B0980" w:rsidP="00EC636F">
      <w:pPr>
        <w:spacing w:line="240" w:lineRule="auto"/>
        <w:ind w:firstLine="426"/>
        <w:contextualSpacing/>
        <w:rPr>
          <w:rFonts w:cs="Times New Roman"/>
          <w:sz w:val="24"/>
          <w:szCs w:val="24"/>
        </w:rPr>
      </w:pPr>
      <w:r w:rsidRPr="0080420D">
        <w:rPr>
          <w:rFonts w:cs="Times New Roman"/>
          <w:i/>
          <w:sz w:val="24"/>
          <w:szCs w:val="24"/>
        </w:rPr>
        <w:t>Предметные результаты</w:t>
      </w:r>
      <w:r w:rsidRPr="0080420D">
        <w:rPr>
          <w:rFonts w:cs="Times New Roman"/>
          <w:sz w:val="24"/>
          <w:szCs w:val="24"/>
        </w:rPr>
        <w:t xml:space="preserve"> (овладение содержанием ООП ООН,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rsidR="007B0980" w:rsidRPr="0080420D" w:rsidRDefault="007B0980" w:rsidP="00EC636F">
      <w:pPr>
        <w:spacing w:line="240" w:lineRule="auto"/>
        <w:ind w:firstLine="426"/>
        <w:contextualSpacing/>
        <w:rPr>
          <w:rFonts w:cs="Times New Roman"/>
          <w:sz w:val="24"/>
          <w:szCs w:val="24"/>
        </w:rPr>
      </w:pPr>
      <w:r w:rsidRPr="0080420D">
        <w:rPr>
          <w:rFonts w:cs="Times New Roman"/>
          <w:sz w:val="24"/>
          <w:szCs w:val="24"/>
        </w:rPr>
        <w:t>3 балла — значительная динамика, 2 балла — удовлетворительная динамика, 1 балл — незначительная динамика, 0 баллов — отсутствие динамики.</w:t>
      </w:r>
    </w:p>
    <w:p w:rsidR="0062777B" w:rsidRPr="0080420D" w:rsidRDefault="0062777B" w:rsidP="00EC636F">
      <w:pPr>
        <w:pStyle w:val="body"/>
        <w:spacing w:line="240" w:lineRule="auto"/>
        <w:ind w:firstLine="426"/>
        <w:rPr>
          <w:rFonts w:cs="Times New Roman"/>
          <w:color w:val="auto"/>
          <w:sz w:val="24"/>
          <w:szCs w:val="24"/>
        </w:rPr>
      </w:pPr>
    </w:p>
    <w:p w:rsidR="007B0980" w:rsidRPr="0080420D" w:rsidRDefault="007B0980" w:rsidP="00EC636F">
      <w:pPr>
        <w:pStyle w:val="body"/>
        <w:spacing w:line="240" w:lineRule="auto"/>
        <w:ind w:firstLine="426"/>
        <w:rPr>
          <w:rFonts w:cs="Times New Roman"/>
          <w:color w:val="auto"/>
          <w:sz w:val="24"/>
          <w:szCs w:val="24"/>
        </w:rPr>
      </w:pPr>
    </w:p>
    <w:p w:rsidR="00DC7DD5" w:rsidRPr="0080420D" w:rsidRDefault="00DC7DD5" w:rsidP="00EC636F">
      <w:pPr>
        <w:spacing w:line="240" w:lineRule="auto"/>
        <w:ind w:firstLine="426"/>
        <w:jc w:val="center"/>
        <w:rPr>
          <w:rFonts w:cs="Times New Roman"/>
          <w:b/>
          <w:bCs/>
          <w:sz w:val="24"/>
          <w:szCs w:val="24"/>
        </w:rPr>
      </w:pPr>
    </w:p>
    <w:p w:rsidR="009C65A7" w:rsidRPr="0080420D" w:rsidRDefault="009C65A7" w:rsidP="00EC636F">
      <w:pPr>
        <w:spacing w:line="240" w:lineRule="auto"/>
        <w:ind w:firstLine="426"/>
        <w:jc w:val="center"/>
        <w:rPr>
          <w:rFonts w:cs="Times New Roman"/>
          <w:b/>
          <w:bCs/>
          <w:sz w:val="24"/>
          <w:szCs w:val="24"/>
        </w:rPr>
      </w:pPr>
    </w:p>
    <w:p w:rsidR="009C65A7" w:rsidRPr="0080420D" w:rsidRDefault="009C65A7" w:rsidP="00EC636F">
      <w:pPr>
        <w:spacing w:line="240" w:lineRule="auto"/>
        <w:ind w:firstLine="426"/>
        <w:jc w:val="center"/>
        <w:rPr>
          <w:rFonts w:cs="Times New Roman"/>
          <w:b/>
          <w:bCs/>
          <w:sz w:val="24"/>
          <w:szCs w:val="24"/>
        </w:rPr>
      </w:pPr>
    </w:p>
    <w:p w:rsidR="009C65A7" w:rsidRDefault="009C65A7" w:rsidP="00EC636F">
      <w:pPr>
        <w:spacing w:line="240" w:lineRule="auto"/>
        <w:ind w:firstLine="426"/>
        <w:jc w:val="center"/>
        <w:rPr>
          <w:rFonts w:cs="Times New Roman"/>
          <w:b/>
          <w:bCs/>
          <w:sz w:val="24"/>
          <w:szCs w:val="24"/>
        </w:rPr>
      </w:pPr>
    </w:p>
    <w:p w:rsidR="006C512E" w:rsidRDefault="006C512E" w:rsidP="00EC636F">
      <w:pPr>
        <w:spacing w:line="240" w:lineRule="auto"/>
        <w:ind w:firstLine="426"/>
        <w:jc w:val="center"/>
        <w:rPr>
          <w:rFonts w:cs="Times New Roman"/>
          <w:b/>
          <w:bCs/>
          <w:sz w:val="24"/>
          <w:szCs w:val="24"/>
        </w:rPr>
      </w:pPr>
    </w:p>
    <w:p w:rsidR="006C512E" w:rsidRDefault="006C512E" w:rsidP="00EC636F">
      <w:pPr>
        <w:spacing w:line="240" w:lineRule="auto"/>
        <w:ind w:firstLine="426"/>
        <w:jc w:val="center"/>
        <w:rPr>
          <w:rFonts w:cs="Times New Roman"/>
          <w:b/>
          <w:bCs/>
          <w:sz w:val="24"/>
          <w:szCs w:val="24"/>
        </w:rPr>
      </w:pPr>
    </w:p>
    <w:p w:rsidR="006C512E" w:rsidRDefault="006C512E" w:rsidP="00EC636F">
      <w:pPr>
        <w:spacing w:line="240" w:lineRule="auto"/>
        <w:ind w:firstLine="426"/>
        <w:jc w:val="center"/>
        <w:rPr>
          <w:rFonts w:cs="Times New Roman"/>
          <w:b/>
          <w:bCs/>
          <w:sz w:val="24"/>
          <w:szCs w:val="24"/>
        </w:rPr>
      </w:pPr>
    </w:p>
    <w:p w:rsidR="006C512E" w:rsidRDefault="006C512E" w:rsidP="00EC636F">
      <w:pPr>
        <w:spacing w:line="240" w:lineRule="auto"/>
        <w:ind w:firstLine="426"/>
        <w:jc w:val="center"/>
        <w:rPr>
          <w:rFonts w:cs="Times New Roman"/>
          <w:b/>
          <w:bCs/>
          <w:sz w:val="24"/>
          <w:szCs w:val="24"/>
        </w:rPr>
      </w:pPr>
    </w:p>
    <w:p w:rsidR="006C512E" w:rsidRDefault="006C512E" w:rsidP="00EC636F">
      <w:pPr>
        <w:spacing w:line="240" w:lineRule="auto"/>
        <w:ind w:firstLine="426"/>
        <w:jc w:val="center"/>
        <w:rPr>
          <w:rFonts w:cs="Times New Roman"/>
          <w:b/>
          <w:bCs/>
          <w:sz w:val="24"/>
          <w:szCs w:val="24"/>
        </w:rPr>
      </w:pPr>
    </w:p>
    <w:p w:rsidR="006C512E" w:rsidRDefault="006C512E" w:rsidP="00EC636F">
      <w:pPr>
        <w:spacing w:line="240" w:lineRule="auto"/>
        <w:ind w:firstLine="426"/>
        <w:jc w:val="center"/>
        <w:rPr>
          <w:rFonts w:cs="Times New Roman"/>
          <w:b/>
          <w:bCs/>
          <w:sz w:val="24"/>
          <w:szCs w:val="24"/>
        </w:rPr>
      </w:pPr>
    </w:p>
    <w:p w:rsidR="006C512E" w:rsidRDefault="006C512E" w:rsidP="00EC636F">
      <w:pPr>
        <w:spacing w:line="240" w:lineRule="auto"/>
        <w:ind w:firstLine="426"/>
        <w:jc w:val="center"/>
        <w:rPr>
          <w:rFonts w:cs="Times New Roman"/>
          <w:b/>
          <w:bCs/>
          <w:sz w:val="24"/>
          <w:szCs w:val="24"/>
        </w:rPr>
      </w:pPr>
    </w:p>
    <w:p w:rsidR="006C512E" w:rsidRPr="0080420D" w:rsidRDefault="006C512E" w:rsidP="00EC636F">
      <w:pPr>
        <w:spacing w:line="240" w:lineRule="auto"/>
        <w:ind w:firstLine="426"/>
        <w:jc w:val="center"/>
        <w:rPr>
          <w:rFonts w:cs="Times New Roman"/>
          <w:b/>
          <w:bCs/>
          <w:sz w:val="24"/>
          <w:szCs w:val="24"/>
        </w:rPr>
      </w:pPr>
    </w:p>
    <w:p w:rsidR="009C65A7" w:rsidRPr="0080420D" w:rsidRDefault="009C65A7" w:rsidP="00EC636F">
      <w:pPr>
        <w:spacing w:line="240" w:lineRule="auto"/>
        <w:ind w:firstLine="426"/>
        <w:jc w:val="center"/>
        <w:rPr>
          <w:rFonts w:cs="Times New Roman"/>
          <w:b/>
          <w:bCs/>
          <w:sz w:val="24"/>
          <w:szCs w:val="24"/>
        </w:rPr>
      </w:pPr>
    </w:p>
    <w:p w:rsidR="009C65A7" w:rsidRPr="0080420D" w:rsidRDefault="009C65A7" w:rsidP="00EC636F">
      <w:pPr>
        <w:spacing w:line="240" w:lineRule="auto"/>
        <w:ind w:firstLine="426"/>
        <w:jc w:val="center"/>
        <w:rPr>
          <w:rFonts w:cs="Times New Roman"/>
          <w:b/>
          <w:bCs/>
          <w:sz w:val="24"/>
          <w:szCs w:val="24"/>
        </w:rPr>
      </w:pPr>
    </w:p>
    <w:p w:rsidR="009C65A7" w:rsidRPr="0080420D" w:rsidRDefault="009C65A7" w:rsidP="00EA7592">
      <w:pPr>
        <w:spacing w:line="240" w:lineRule="auto"/>
        <w:ind w:firstLine="0"/>
        <w:rPr>
          <w:rFonts w:cs="Times New Roman"/>
          <w:b/>
          <w:bCs/>
          <w:sz w:val="24"/>
          <w:szCs w:val="24"/>
        </w:rPr>
      </w:pPr>
    </w:p>
    <w:p w:rsidR="009C65A7" w:rsidRPr="0080420D" w:rsidRDefault="009C65A7" w:rsidP="00EC636F">
      <w:pPr>
        <w:spacing w:line="240" w:lineRule="auto"/>
        <w:ind w:firstLine="426"/>
        <w:jc w:val="center"/>
        <w:rPr>
          <w:rFonts w:cs="Times New Roman"/>
          <w:b/>
          <w:bCs/>
          <w:sz w:val="24"/>
          <w:szCs w:val="24"/>
        </w:rPr>
      </w:pPr>
    </w:p>
    <w:p w:rsidR="009C65A7" w:rsidRPr="0080420D" w:rsidRDefault="009C65A7" w:rsidP="00EC636F">
      <w:pPr>
        <w:spacing w:line="240" w:lineRule="auto"/>
        <w:ind w:firstLine="426"/>
        <w:jc w:val="center"/>
        <w:rPr>
          <w:rFonts w:cs="Times New Roman"/>
          <w:b/>
          <w:bCs/>
          <w:sz w:val="24"/>
          <w:szCs w:val="24"/>
        </w:rPr>
      </w:pPr>
    </w:p>
    <w:p w:rsidR="00DC7DD5" w:rsidRPr="0080420D" w:rsidRDefault="00DC7DD5" w:rsidP="00EC636F">
      <w:pPr>
        <w:spacing w:line="240" w:lineRule="auto"/>
        <w:ind w:firstLine="426"/>
        <w:jc w:val="center"/>
        <w:rPr>
          <w:rFonts w:cs="Times New Roman"/>
          <w:b/>
          <w:bCs/>
          <w:sz w:val="24"/>
          <w:szCs w:val="24"/>
        </w:rPr>
      </w:pPr>
      <w:r w:rsidRPr="0080420D">
        <w:rPr>
          <w:rFonts w:cs="Times New Roman"/>
          <w:b/>
          <w:bCs/>
          <w:sz w:val="24"/>
          <w:szCs w:val="24"/>
        </w:rPr>
        <w:lastRenderedPageBreak/>
        <w:t>3. ОРГАНИЗАЦИОННЫЙ РАЗДЕЛ</w:t>
      </w:r>
    </w:p>
    <w:p w:rsidR="00DC7DD5" w:rsidRPr="0080420D" w:rsidRDefault="00DC7DD5" w:rsidP="00EC636F">
      <w:pPr>
        <w:spacing w:line="240" w:lineRule="auto"/>
        <w:ind w:firstLine="426"/>
        <w:jc w:val="center"/>
        <w:rPr>
          <w:rFonts w:cs="Times New Roman"/>
          <w:b/>
          <w:bCs/>
          <w:sz w:val="24"/>
          <w:szCs w:val="24"/>
        </w:rPr>
      </w:pPr>
    </w:p>
    <w:p w:rsidR="00DC7DD5" w:rsidRPr="0080420D" w:rsidRDefault="00DC7DD5" w:rsidP="00EC636F">
      <w:pPr>
        <w:spacing w:line="240" w:lineRule="auto"/>
        <w:ind w:firstLine="426"/>
        <w:jc w:val="center"/>
        <w:rPr>
          <w:rFonts w:cs="Times New Roman"/>
          <w:b/>
          <w:bCs/>
          <w:sz w:val="24"/>
          <w:szCs w:val="24"/>
        </w:rPr>
      </w:pPr>
      <w:r w:rsidRPr="0080420D">
        <w:rPr>
          <w:rFonts w:cs="Times New Roman"/>
          <w:b/>
          <w:bCs/>
          <w:sz w:val="24"/>
          <w:szCs w:val="24"/>
        </w:rPr>
        <w:t>3.1. УЧЕБНЫЙ ПЛАН НАЧАЛЬНОГО ОБЩЕГО ОБРАЗОВАНИЯ</w:t>
      </w:r>
    </w:p>
    <w:p w:rsidR="00DC7DD5" w:rsidRPr="0080420D" w:rsidRDefault="00DC7DD5" w:rsidP="00EC636F">
      <w:pPr>
        <w:spacing w:line="240" w:lineRule="auto"/>
        <w:ind w:firstLine="426"/>
        <w:jc w:val="center"/>
        <w:rPr>
          <w:rFonts w:cs="Times New Roman"/>
          <w:b/>
          <w:bCs/>
          <w:sz w:val="24"/>
          <w:szCs w:val="24"/>
        </w:rPr>
      </w:pPr>
    </w:p>
    <w:p w:rsidR="00DC7DD5" w:rsidRPr="0080420D" w:rsidRDefault="00DC7DD5" w:rsidP="00EC636F">
      <w:pPr>
        <w:spacing w:line="240" w:lineRule="auto"/>
        <w:ind w:firstLine="426"/>
        <w:jc w:val="center"/>
        <w:rPr>
          <w:rFonts w:cs="Times New Roman"/>
          <w:b/>
          <w:sz w:val="24"/>
          <w:szCs w:val="24"/>
        </w:rPr>
      </w:pPr>
      <w:r w:rsidRPr="0080420D">
        <w:rPr>
          <w:rFonts w:cs="Times New Roman"/>
          <w:b/>
          <w:sz w:val="24"/>
          <w:szCs w:val="24"/>
        </w:rPr>
        <w:t xml:space="preserve">Пояснительная записка </w:t>
      </w:r>
    </w:p>
    <w:p w:rsidR="00DC7DD5" w:rsidRPr="0080420D" w:rsidRDefault="003728B2" w:rsidP="00EC636F">
      <w:pPr>
        <w:spacing w:line="240" w:lineRule="auto"/>
        <w:ind w:firstLine="426"/>
        <w:jc w:val="center"/>
        <w:rPr>
          <w:rFonts w:cs="Times New Roman"/>
          <w:b/>
          <w:sz w:val="24"/>
          <w:szCs w:val="24"/>
        </w:rPr>
      </w:pPr>
      <w:r>
        <w:rPr>
          <w:rFonts w:cs="Times New Roman"/>
          <w:b/>
          <w:sz w:val="24"/>
          <w:szCs w:val="24"/>
        </w:rPr>
        <w:t>к учебному плану начального</w:t>
      </w:r>
      <w:r w:rsidR="00DC7DD5" w:rsidRPr="0080420D">
        <w:rPr>
          <w:rFonts w:cs="Times New Roman"/>
          <w:b/>
          <w:sz w:val="24"/>
          <w:szCs w:val="24"/>
        </w:rPr>
        <w:t xml:space="preserve"> общего образования МБОУ </w:t>
      </w:r>
      <w:r w:rsidR="00EA7592">
        <w:rPr>
          <w:rFonts w:cs="Times New Roman"/>
          <w:b/>
          <w:sz w:val="24"/>
          <w:szCs w:val="24"/>
        </w:rPr>
        <w:t>Сарай-Гирская СОШ»</w:t>
      </w:r>
    </w:p>
    <w:p w:rsidR="003728B2" w:rsidRPr="003728B2" w:rsidRDefault="003728B2" w:rsidP="003728B2">
      <w:pPr>
        <w:spacing w:after="160" w:line="276" w:lineRule="auto"/>
        <w:ind w:firstLine="567"/>
        <w:rPr>
          <w:rFonts w:eastAsia="Calibri" w:cs="Times New Roman"/>
          <w:sz w:val="28"/>
          <w:lang w:eastAsia="en-US"/>
        </w:rPr>
      </w:pPr>
      <w:r w:rsidRPr="003728B2">
        <w:rPr>
          <w:rFonts w:eastAsia="Calibri" w:cs="Times New Roman"/>
          <w:sz w:val="28"/>
          <w:lang w:eastAsia="en-US"/>
        </w:rPr>
        <w:t>Учебный план начального общего образования Муниципальное бюджетное общеобразовательное учреждение  "Сарай-Гирская средняя общеобразовательная школа" (далее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3728B2" w:rsidRPr="003728B2" w:rsidRDefault="003728B2" w:rsidP="003728B2">
      <w:pPr>
        <w:spacing w:after="160" w:line="259" w:lineRule="auto"/>
        <w:ind w:firstLine="567"/>
        <w:rPr>
          <w:rFonts w:eastAsia="Calibri" w:cs="Times New Roman"/>
          <w:sz w:val="28"/>
          <w:lang w:eastAsia="en-US"/>
        </w:rPr>
      </w:pPr>
      <w:r w:rsidRPr="003728B2">
        <w:rPr>
          <w:rFonts w:eastAsia="Calibri" w:cs="Times New Roman"/>
          <w:sz w:val="28"/>
          <w:lang w:eastAsia="en-US"/>
        </w:rPr>
        <w:t>Учебный план является частью образовательной программы Муниципальное бюджетное общеобразовательное учреждение  "Сарай-Гирская средняя общеобразовательная школа", разработанной в соответствии с ФГОС начальногообщего образования, с учетом Федеральной образовательнойпрограммой начального общего образования, и обеспечивает выполнениесанитарно-эпидемиологических требований СП 2.4.3648-20 игигиенических нормативов и требований СанПиН 1.2.3685-21.</w:t>
      </w:r>
    </w:p>
    <w:p w:rsidR="003728B2" w:rsidRPr="003728B2" w:rsidRDefault="003728B2" w:rsidP="003728B2">
      <w:pPr>
        <w:spacing w:after="160" w:line="276" w:lineRule="auto"/>
        <w:ind w:firstLine="567"/>
        <w:rPr>
          <w:rFonts w:eastAsia="Calibri" w:cs="Times New Roman"/>
          <w:sz w:val="28"/>
          <w:szCs w:val="28"/>
          <w:lang w:eastAsia="en-US"/>
        </w:rPr>
      </w:pPr>
      <w:r w:rsidRPr="003728B2">
        <w:rPr>
          <w:rFonts w:eastAsia="Calibri" w:cs="Times New Roman"/>
          <w:sz w:val="28"/>
          <w:lang w:eastAsia="en-US"/>
        </w:rPr>
        <w:t>Учебный год в Муниципальное бюджетное общеобразовательное учреждение  "Сарай-Гирская средняя общеобразовательная школа"начинается</w:t>
      </w:r>
      <w:r w:rsidRPr="003728B2">
        <w:rPr>
          <w:rFonts w:eastAsia="Calibri" w:cs="Times New Roman"/>
          <w:sz w:val="28"/>
          <w:szCs w:val="28"/>
          <w:lang w:eastAsia="en-US"/>
        </w:rPr>
        <w:t>01.09.2023</w:t>
      </w:r>
      <w:r w:rsidRPr="003728B2">
        <w:rPr>
          <w:rFonts w:eastAsia="Calibri" w:cs="Times New Roman"/>
          <w:sz w:val="28"/>
          <w:lang w:eastAsia="en-US"/>
        </w:rPr>
        <w:t xml:space="preserve">и заканчивается </w:t>
      </w:r>
      <w:r w:rsidRPr="003728B2">
        <w:rPr>
          <w:rFonts w:eastAsia="Calibri" w:cs="Times New Roman"/>
          <w:sz w:val="28"/>
          <w:szCs w:val="28"/>
          <w:lang w:eastAsia="en-US"/>
        </w:rPr>
        <w:t xml:space="preserve">31.05.2024. </w:t>
      </w:r>
    </w:p>
    <w:p w:rsidR="003728B2" w:rsidRPr="003728B2" w:rsidRDefault="003728B2" w:rsidP="003728B2">
      <w:pPr>
        <w:spacing w:after="160" w:line="276" w:lineRule="auto"/>
        <w:ind w:firstLine="567"/>
        <w:rPr>
          <w:rFonts w:eastAsia="Calibri" w:cs="Times New Roman"/>
          <w:sz w:val="28"/>
          <w:lang w:eastAsia="en-US"/>
        </w:rPr>
      </w:pPr>
      <w:r w:rsidRPr="003728B2">
        <w:rPr>
          <w:rFonts w:eastAsia="Calibri" w:cs="Times New Roman"/>
          <w:sz w:val="28"/>
          <w:lang w:eastAsia="en-US"/>
        </w:rPr>
        <w:t xml:space="preserve">Продолжительность учебного года в 1 классе - 33 учебные недели во 2-4 классах – 34 учебных недели. </w:t>
      </w:r>
    </w:p>
    <w:p w:rsidR="003728B2" w:rsidRPr="003728B2" w:rsidRDefault="003728B2" w:rsidP="003728B2">
      <w:pPr>
        <w:spacing w:after="160" w:line="276" w:lineRule="auto"/>
        <w:ind w:firstLine="567"/>
        <w:rPr>
          <w:rFonts w:eastAsia="Calibri" w:cs="Times New Roman"/>
          <w:sz w:val="28"/>
          <w:lang w:eastAsia="en-US"/>
        </w:rPr>
      </w:pPr>
      <w:r w:rsidRPr="003728B2">
        <w:rPr>
          <w:rFonts w:eastAsia="Calibri" w:cs="Times New Roman"/>
          <w:sz w:val="28"/>
          <w:lang w:eastAsia="en-US"/>
        </w:rPr>
        <w:t>Максимальный объем аудиторной нагрузки обучающихся в неделю составляет в 1 классе - 21 час, во 2 – 4 классах – 23 часа.</w:t>
      </w:r>
    </w:p>
    <w:p w:rsidR="003728B2" w:rsidRPr="003728B2" w:rsidRDefault="003728B2" w:rsidP="003728B2">
      <w:pPr>
        <w:spacing w:after="160" w:line="276" w:lineRule="auto"/>
        <w:ind w:firstLine="567"/>
        <w:rPr>
          <w:rFonts w:eastAsia="Calibri" w:cs="Times New Roman"/>
          <w:sz w:val="28"/>
          <w:lang w:eastAsia="en-US"/>
        </w:rPr>
      </w:pPr>
      <w:r w:rsidRPr="003728B2">
        <w:rPr>
          <w:rFonts w:eastAsia="Calibri" w:cs="Times New Roman"/>
          <w:sz w:val="28"/>
          <w:lang w:eastAsia="en-US"/>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3728B2" w:rsidRPr="003728B2" w:rsidRDefault="003728B2" w:rsidP="00AB3058">
      <w:pPr>
        <w:numPr>
          <w:ilvl w:val="0"/>
          <w:numId w:val="169"/>
        </w:numPr>
        <w:spacing w:after="160" w:line="276" w:lineRule="auto"/>
        <w:contextualSpacing/>
        <w:jc w:val="left"/>
        <w:rPr>
          <w:rFonts w:eastAsia="Calibri" w:cs="Times New Roman"/>
          <w:sz w:val="28"/>
          <w:lang w:eastAsia="en-US"/>
        </w:rPr>
      </w:pPr>
      <w:r w:rsidRPr="003728B2">
        <w:rPr>
          <w:rFonts w:eastAsia="Calibri" w:cs="Times New Roman"/>
          <w:sz w:val="28"/>
          <w:lang w:eastAsia="en-US"/>
        </w:rPr>
        <w:lastRenderedPageBreak/>
        <w:t>для обучающихся 1-х классов - не превышает 4 уроков и один раз в неделю -5 уроков.</w:t>
      </w:r>
    </w:p>
    <w:p w:rsidR="003728B2" w:rsidRPr="003728B2" w:rsidRDefault="003728B2" w:rsidP="00AB3058">
      <w:pPr>
        <w:numPr>
          <w:ilvl w:val="0"/>
          <w:numId w:val="169"/>
        </w:numPr>
        <w:spacing w:after="160" w:line="276" w:lineRule="auto"/>
        <w:contextualSpacing/>
        <w:jc w:val="left"/>
        <w:rPr>
          <w:rFonts w:eastAsia="Calibri" w:cs="Times New Roman"/>
          <w:sz w:val="28"/>
          <w:lang w:eastAsia="en-US"/>
        </w:rPr>
      </w:pPr>
      <w:r w:rsidRPr="003728B2">
        <w:rPr>
          <w:rFonts w:eastAsia="Calibri" w:cs="Times New Roman"/>
          <w:sz w:val="28"/>
          <w:lang w:eastAsia="en-US"/>
        </w:rPr>
        <w:t>для обучающихся 2-4 классов - не более 5 уроков.</w:t>
      </w:r>
    </w:p>
    <w:p w:rsidR="003728B2" w:rsidRPr="003728B2" w:rsidRDefault="003728B2" w:rsidP="003728B2">
      <w:pPr>
        <w:spacing w:after="160" w:line="276" w:lineRule="auto"/>
        <w:ind w:firstLine="567"/>
        <w:rPr>
          <w:rFonts w:eastAsia="Calibri" w:cs="Times New Roman"/>
          <w:sz w:val="28"/>
          <w:lang w:eastAsia="en-US"/>
        </w:rPr>
      </w:pPr>
      <w:r w:rsidRPr="003728B2">
        <w:rPr>
          <w:rFonts w:eastAsia="Calibri" w:cs="Times New Roman"/>
          <w:sz w:val="28"/>
          <w:lang w:eastAsia="en-US"/>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3728B2" w:rsidRPr="003728B2" w:rsidRDefault="003728B2" w:rsidP="003728B2">
      <w:pPr>
        <w:spacing w:after="160" w:line="276" w:lineRule="auto"/>
        <w:ind w:firstLine="567"/>
        <w:rPr>
          <w:rFonts w:eastAsia="Calibri" w:cs="Times New Roman"/>
          <w:sz w:val="28"/>
          <w:lang w:eastAsia="en-US"/>
        </w:rPr>
      </w:pPr>
      <w:r w:rsidRPr="003728B2">
        <w:rPr>
          <w:rFonts w:eastAsia="Calibri" w:cs="Times New Roman"/>
          <w:sz w:val="28"/>
          <w:lang w:eastAsia="en-US"/>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3728B2">
        <w:rPr>
          <w:rFonts w:eastAsia="Calibri" w:cs="Times New Roman"/>
          <w:sz w:val="28"/>
          <w:szCs w:val="28"/>
          <w:lang w:eastAsia="en-US"/>
        </w:rPr>
        <w:t>45</w:t>
      </w:r>
      <w:r w:rsidRPr="003728B2">
        <w:rPr>
          <w:rFonts w:eastAsia="Calibri" w:cs="Times New Roman"/>
          <w:sz w:val="28"/>
          <w:lang w:eastAsia="en-US"/>
        </w:rPr>
        <w:t xml:space="preserve"> минут, за исключением 1 класса.</w:t>
      </w:r>
    </w:p>
    <w:p w:rsidR="003728B2" w:rsidRPr="003728B2" w:rsidRDefault="003728B2" w:rsidP="003728B2">
      <w:pPr>
        <w:spacing w:after="160" w:line="276" w:lineRule="auto"/>
        <w:ind w:firstLine="567"/>
        <w:rPr>
          <w:rFonts w:eastAsia="Calibri" w:cs="Times New Roman"/>
          <w:sz w:val="28"/>
          <w:lang w:eastAsia="en-US"/>
        </w:rPr>
      </w:pPr>
      <w:r w:rsidRPr="003728B2">
        <w:rPr>
          <w:rFonts w:eastAsia="Calibri" w:cs="Times New Roman"/>
          <w:sz w:val="28"/>
          <w:lang w:eastAsia="en-US"/>
        </w:rPr>
        <w:t xml:space="preserve">Обучение в 1-м классе осуществляется с соблюдением следующих дополнительных требований: </w:t>
      </w:r>
    </w:p>
    <w:p w:rsidR="003728B2" w:rsidRPr="003728B2" w:rsidRDefault="003728B2" w:rsidP="00AB3058">
      <w:pPr>
        <w:numPr>
          <w:ilvl w:val="0"/>
          <w:numId w:val="168"/>
        </w:numPr>
        <w:spacing w:after="160" w:line="276" w:lineRule="auto"/>
        <w:contextualSpacing/>
        <w:jc w:val="left"/>
        <w:rPr>
          <w:rFonts w:eastAsia="Calibri" w:cs="Times New Roman"/>
          <w:sz w:val="28"/>
          <w:lang w:eastAsia="en-US"/>
        </w:rPr>
      </w:pPr>
      <w:r w:rsidRPr="003728B2">
        <w:rPr>
          <w:rFonts w:eastAsia="Calibri" w:cs="Times New Roman"/>
          <w:sz w:val="28"/>
          <w:lang w:eastAsia="en-US"/>
        </w:rPr>
        <w:t>учебные занятия проводятся по 5-дневной учебной неделе и только в первую смену;</w:t>
      </w:r>
    </w:p>
    <w:p w:rsidR="003728B2" w:rsidRPr="003728B2" w:rsidRDefault="003728B2" w:rsidP="00AB3058">
      <w:pPr>
        <w:numPr>
          <w:ilvl w:val="0"/>
          <w:numId w:val="168"/>
        </w:numPr>
        <w:spacing w:after="160" w:line="276" w:lineRule="auto"/>
        <w:contextualSpacing/>
        <w:jc w:val="left"/>
        <w:rPr>
          <w:rFonts w:eastAsia="Calibri" w:cs="Times New Roman"/>
          <w:sz w:val="28"/>
          <w:lang w:eastAsia="en-US"/>
        </w:rPr>
      </w:pPr>
      <w:r w:rsidRPr="003728B2">
        <w:rPr>
          <w:rFonts w:eastAsia="Calibri" w:cs="Times New Roman"/>
          <w:sz w:val="28"/>
          <w:lang w:eastAsia="en-US"/>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3728B2" w:rsidRPr="003728B2" w:rsidRDefault="003728B2" w:rsidP="00AB3058">
      <w:pPr>
        <w:numPr>
          <w:ilvl w:val="0"/>
          <w:numId w:val="168"/>
        </w:numPr>
        <w:spacing w:after="160" w:line="276" w:lineRule="auto"/>
        <w:contextualSpacing/>
        <w:jc w:val="left"/>
        <w:rPr>
          <w:rFonts w:eastAsia="Calibri" w:cs="Times New Roman"/>
          <w:sz w:val="28"/>
          <w:lang w:eastAsia="en-US"/>
        </w:rPr>
      </w:pPr>
      <w:r w:rsidRPr="003728B2">
        <w:rPr>
          <w:rFonts w:eastAsia="Calibri" w:cs="Times New Roman"/>
          <w:sz w:val="28"/>
          <w:lang w:eastAsia="en-US"/>
        </w:rPr>
        <w:t>Продолжительность выполнения домашних заданий составляет во 2-3 классах - 1,5 ч., в 4 классах - 2 ч.</w:t>
      </w:r>
    </w:p>
    <w:p w:rsidR="003728B2" w:rsidRPr="003728B2" w:rsidRDefault="003728B2" w:rsidP="003728B2">
      <w:pPr>
        <w:spacing w:after="160" w:line="276" w:lineRule="auto"/>
        <w:ind w:firstLine="567"/>
        <w:rPr>
          <w:rFonts w:eastAsia="Calibri" w:cs="Times New Roman"/>
          <w:sz w:val="28"/>
          <w:lang w:eastAsia="en-US"/>
        </w:rPr>
      </w:pPr>
      <w:r w:rsidRPr="003728B2">
        <w:rPr>
          <w:rFonts w:eastAsia="Calibri" w:cs="Times New Roman"/>
          <w:sz w:val="28"/>
          <w:lang w:eastAsia="en-US"/>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3728B2" w:rsidRPr="003728B2" w:rsidRDefault="003728B2" w:rsidP="003728B2">
      <w:pPr>
        <w:spacing w:after="160" w:line="259" w:lineRule="auto"/>
        <w:ind w:firstLine="567"/>
        <w:rPr>
          <w:rFonts w:eastAsia="Calibri" w:cs="Times New Roman"/>
          <w:sz w:val="28"/>
          <w:lang w:eastAsia="en-US"/>
        </w:rPr>
      </w:pPr>
      <w:r w:rsidRPr="003728B2">
        <w:rPr>
          <w:rFonts w:eastAsia="Calibri" w:cs="Times New Roman"/>
          <w:sz w:val="28"/>
          <w:lang w:eastAsia="en-US"/>
        </w:rPr>
        <w:t>Учебные занятия для учащихся 2-4 классов проводятся по5-и дневной учебной неделе.</w:t>
      </w:r>
    </w:p>
    <w:p w:rsidR="003728B2" w:rsidRPr="003728B2" w:rsidRDefault="003728B2" w:rsidP="003728B2">
      <w:pPr>
        <w:spacing w:after="160" w:line="259" w:lineRule="auto"/>
        <w:ind w:firstLine="567"/>
        <w:rPr>
          <w:rFonts w:eastAsia="Calibri" w:cs="Times New Roman"/>
          <w:sz w:val="28"/>
          <w:lang w:eastAsia="en-US"/>
        </w:rPr>
      </w:pPr>
      <w:r w:rsidRPr="003728B2">
        <w:rPr>
          <w:rFonts w:eastAsia="Calibri" w:cs="Times New Roman"/>
          <w:sz w:val="28"/>
          <w:lang w:eastAsia="en-US"/>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3728B2" w:rsidRPr="003728B2" w:rsidRDefault="003728B2" w:rsidP="003728B2">
      <w:pPr>
        <w:spacing w:after="160" w:line="259" w:lineRule="auto"/>
        <w:ind w:firstLine="567"/>
        <w:rPr>
          <w:rFonts w:eastAsia="Calibri" w:cs="Times New Roman"/>
          <w:sz w:val="28"/>
          <w:lang w:eastAsia="en-US"/>
        </w:rPr>
      </w:pPr>
      <w:r w:rsidRPr="003728B2">
        <w:rPr>
          <w:rFonts w:eastAsia="Calibri" w:cs="Times New Roman"/>
          <w:sz w:val="28"/>
          <w:lang w:eastAsia="en-US"/>
        </w:rPr>
        <w:lastRenderedPageBreak/>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3728B2" w:rsidRPr="003728B2" w:rsidRDefault="003728B2" w:rsidP="003728B2">
      <w:pPr>
        <w:spacing w:after="160" w:line="259" w:lineRule="auto"/>
        <w:ind w:firstLine="567"/>
        <w:rPr>
          <w:rFonts w:eastAsia="Calibri" w:cs="Times New Roman"/>
          <w:sz w:val="28"/>
          <w:szCs w:val="28"/>
          <w:lang w:eastAsia="en-US"/>
        </w:rPr>
      </w:pPr>
      <w:r w:rsidRPr="003728B2">
        <w:rPr>
          <w:rFonts w:eastAsia="Calibri" w:cs="Times New Roman"/>
          <w:sz w:val="28"/>
          <w:lang w:eastAsia="en-US"/>
        </w:rPr>
        <w:t xml:space="preserve">В Муниципальном бюджетном общеобразовательном учреждении  "Сарай-Гирская средняя общеобразовательная школа" языком обучения является </w:t>
      </w:r>
      <w:r w:rsidRPr="003728B2">
        <w:rPr>
          <w:rFonts w:eastAsia="Calibri" w:cs="Times New Roman"/>
          <w:sz w:val="28"/>
          <w:szCs w:val="28"/>
          <w:lang w:eastAsia="en-US"/>
        </w:rPr>
        <w:t>русский язык.</w:t>
      </w:r>
    </w:p>
    <w:p w:rsidR="003728B2" w:rsidRPr="003728B2" w:rsidRDefault="003728B2" w:rsidP="003728B2">
      <w:pPr>
        <w:spacing w:after="160" w:line="259" w:lineRule="auto"/>
        <w:ind w:firstLine="567"/>
        <w:rPr>
          <w:rFonts w:eastAsia="Calibri" w:cs="Times New Roman"/>
          <w:sz w:val="28"/>
          <w:lang w:eastAsia="en-US"/>
        </w:rPr>
      </w:pPr>
    </w:p>
    <w:p w:rsidR="003728B2" w:rsidRPr="003728B2" w:rsidRDefault="003728B2" w:rsidP="003728B2">
      <w:pPr>
        <w:spacing w:after="160" w:line="259" w:lineRule="auto"/>
        <w:ind w:firstLine="567"/>
        <w:rPr>
          <w:rFonts w:eastAsia="Calibri" w:cs="Times New Roman"/>
          <w:sz w:val="28"/>
          <w:lang w:eastAsia="en-US"/>
        </w:rPr>
      </w:pPr>
      <w:r w:rsidRPr="003728B2">
        <w:rPr>
          <w:rFonts w:eastAsia="Calibri" w:cs="Times New Roman"/>
          <w:sz w:val="28"/>
          <w:lang w:eastAsia="en-US"/>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3728B2" w:rsidRPr="003728B2" w:rsidRDefault="003728B2" w:rsidP="003728B2">
      <w:pPr>
        <w:spacing w:after="160" w:line="259" w:lineRule="auto"/>
        <w:ind w:firstLine="567"/>
        <w:rPr>
          <w:rFonts w:eastAsia="Calibri" w:cs="Times New Roman"/>
          <w:sz w:val="28"/>
          <w:lang w:eastAsia="en-US"/>
        </w:rPr>
      </w:pPr>
      <w:r w:rsidRPr="003728B2">
        <w:rPr>
          <w:rFonts w:eastAsia="Calibri" w:cs="Times New Roman"/>
          <w:sz w:val="28"/>
          <w:szCs w:val="28"/>
          <w:lang w:eastAsia="en-US"/>
        </w:rPr>
        <w:t xml:space="preserve">Для реализации предметной области </w:t>
      </w:r>
      <w:r w:rsidRPr="003728B2">
        <w:rPr>
          <w:rFonts w:eastAsia="Calibri" w:cs="Times New Roman"/>
          <w:b/>
          <w:sz w:val="28"/>
          <w:szCs w:val="28"/>
          <w:lang w:eastAsia="en-US"/>
        </w:rPr>
        <w:t>«Физическая культура»</w:t>
      </w:r>
      <w:r w:rsidRPr="003728B2">
        <w:rPr>
          <w:rFonts w:eastAsia="Calibri" w:cs="Times New Roman"/>
          <w:sz w:val="28"/>
          <w:szCs w:val="28"/>
          <w:lang w:eastAsia="en-US"/>
        </w:rPr>
        <w:t xml:space="preserve"> в 1-3 классах в полном объеме (3 часа в неделю) 1 час в каждом классе добавляется  из часов учебного плана, формируемого участниками образовательных отношений. В 4 классе за счет внеурочной деятельности «Подвижные игры»</w:t>
      </w:r>
    </w:p>
    <w:p w:rsidR="003728B2" w:rsidRPr="003728B2" w:rsidRDefault="003728B2" w:rsidP="003728B2">
      <w:pPr>
        <w:spacing w:after="160" w:line="259" w:lineRule="auto"/>
        <w:ind w:firstLine="567"/>
        <w:rPr>
          <w:rFonts w:eastAsia="Calibri" w:cs="Times New Roman"/>
          <w:sz w:val="28"/>
          <w:lang w:eastAsia="en-US"/>
        </w:rPr>
      </w:pPr>
      <w:r w:rsidRPr="003728B2">
        <w:rPr>
          <w:rFonts w:eastAsia="Calibri" w:cs="Times New Roman"/>
          <w:sz w:val="28"/>
          <w:lang w:eastAsia="en-US"/>
        </w:rPr>
        <w:t>Промежуточная аттестация–процедура, проводимая с целью оценки качества освоения обучающимися всего объема учебной дисциплины за учебный год (годовое оценивание).</w:t>
      </w:r>
    </w:p>
    <w:p w:rsidR="003728B2" w:rsidRPr="003728B2" w:rsidRDefault="003728B2" w:rsidP="003728B2">
      <w:pPr>
        <w:spacing w:after="160" w:line="259" w:lineRule="auto"/>
        <w:ind w:firstLine="567"/>
        <w:rPr>
          <w:rFonts w:eastAsia="Calibri" w:cs="Times New Roman"/>
          <w:sz w:val="28"/>
          <w:lang w:eastAsia="en-US"/>
        </w:rPr>
      </w:pPr>
      <w:r w:rsidRPr="003728B2">
        <w:rPr>
          <w:rFonts w:eastAsia="Calibri" w:cs="Times New Roman"/>
          <w:sz w:val="28"/>
          <w:lang w:eastAsia="en-US"/>
        </w:rPr>
        <w:t xml:space="preserve">Все предметы обязательной части учебного плана оцениваются по четвертям. </w:t>
      </w:r>
    </w:p>
    <w:p w:rsidR="003728B2" w:rsidRPr="003728B2" w:rsidRDefault="003728B2" w:rsidP="003728B2">
      <w:pPr>
        <w:spacing w:after="160" w:line="259" w:lineRule="auto"/>
        <w:ind w:firstLine="567"/>
        <w:rPr>
          <w:rFonts w:eastAsia="Calibri" w:cs="Times New Roman"/>
          <w:sz w:val="28"/>
          <w:lang w:eastAsia="en-US"/>
        </w:rPr>
      </w:pPr>
      <w:r w:rsidRPr="003728B2">
        <w:rPr>
          <w:rFonts w:eastAsia="Calibri" w:cs="Times New Roman"/>
          <w:sz w:val="28"/>
          <w:lang w:eastAsia="en-US"/>
        </w:rPr>
        <w:t>Промежуточная аттестация проходит в конце учебного года. Формы и порядок проведения промежуточной аттестации определяются «Положением о формах, периодичности и порядке</w:t>
      </w:r>
      <w:r w:rsidRPr="003728B2">
        <w:rPr>
          <w:rFonts w:eastAsia="Calibri" w:cs="Times New Roman"/>
          <w:sz w:val="28"/>
          <w:lang w:eastAsia="en-US"/>
        </w:rPr>
        <w:br/>
        <w:t>текущего контроля успеваемости и промежуточной аттестации обучающихся Муниципальное бюджетное общеобразовательное учреждение  "Сарай-Гирская средняя общеобразовательная школа".</w:t>
      </w:r>
    </w:p>
    <w:p w:rsidR="003728B2" w:rsidRPr="003728B2" w:rsidRDefault="003728B2" w:rsidP="003728B2">
      <w:pPr>
        <w:spacing w:after="160" w:line="259" w:lineRule="auto"/>
        <w:ind w:firstLine="567"/>
        <w:rPr>
          <w:rFonts w:eastAsia="Calibri" w:cs="Times New Roman"/>
          <w:sz w:val="28"/>
          <w:lang w:eastAsia="en-US"/>
        </w:rPr>
      </w:pPr>
      <w:r w:rsidRPr="003728B2">
        <w:rPr>
          <w:rFonts w:eastAsia="Calibri" w:cs="Times New Roman"/>
          <w:sz w:val="28"/>
          <w:lang w:eastAsia="en-US"/>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3728B2" w:rsidRPr="003728B2" w:rsidRDefault="003728B2" w:rsidP="003728B2">
      <w:pPr>
        <w:spacing w:after="160" w:line="259" w:lineRule="auto"/>
        <w:ind w:firstLine="567"/>
        <w:rPr>
          <w:rFonts w:eastAsia="Calibri" w:cs="Times New Roman"/>
          <w:sz w:val="28"/>
          <w:lang w:eastAsia="en-US"/>
        </w:rPr>
      </w:pPr>
      <w:r w:rsidRPr="003728B2">
        <w:rPr>
          <w:rFonts w:eastAsia="Calibri" w:cs="Times New Roman"/>
          <w:sz w:val="28"/>
          <w:lang w:eastAsia="en-US"/>
        </w:rPr>
        <w:lastRenderedPageBreak/>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DC7DD5" w:rsidRPr="0080420D" w:rsidRDefault="00DC7DD5" w:rsidP="00EC636F">
      <w:pPr>
        <w:pStyle w:val="ab"/>
        <w:spacing w:after="0" w:line="240" w:lineRule="auto"/>
        <w:ind w:left="426"/>
        <w:rPr>
          <w:rFonts w:ascii="Times New Roman" w:hAnsi="Times New Roman" w:cs="Times New Roman"/>
          <w:sz w:val="24"/>
          <w:szCs w:val="24"/>
        </w:rPr>
        <w:sectPr w:rsidR="00DC7DD5" w:rsidRPr="0080420D" w:rsidSect="007B6C5E">
          <w:pgSz w:w="11900" w:h="16840"/>
          <w:pgMar w:top="1440" w:right="1440" w:bottom="1440" w:left="1797" w:header="708" w:footer="708" w:gutter="0"/>
          <w:cols w:space="708"/>
          <w:docGrid w:linePitch="360"/>
        </w:sectPr>
      </w:pPr>
    </w:p>
    <w:p w:rsidR="003728B2" w:rsidRDefault="003728B2" w:rsidP="003728B2">
      <w:pPr>
        <w:ind w:firstLine="567"/>
        <w:rPr>
          <w:rStyle w:val="markedcontent"/>
          <w:rFonts w:asciiTheme="majorBidi" w:hAnsiTheme="majorBidi" w:cstheme="majorBidi"/>
          <w:sz w:val="28"/>
          <w:szCs w:val="28"/>
        </w:rPr>
      </w:pPr>
      <w:bookmarkStart w:id="144" w:name="_Hlk112574716"/>
      <w:r w:rsidRPr="006E1004">
        <w:rPr>
          <w:rStyle w:val="markedcontent"/>
          <w:rFonts w:asciiTheme="majorBidi" w:hAnsiTheme="majorBidi" w:cstheme="majorBidi"/>
          <w:sz w:val="28"/>
          <w:szCs w:val="28"/>
        </w:rPr>
        <w:lastRenderedPageBreak/>
        <w:t>УЧЕБНЫЙ ПЛАН</w:t>
      </w:r>
    </w:p>
    <w:p w:rsidR="003728B2" w:rsidRDefault="003728B2" w:rsidP="003728B2">
      <w:pPr>
        <w:ind w:firstLine="567"/>
        <w:rPr>
          <w:rStyle w:val="markedcontent"/>
          <w:rFonts w:asciiTheme="majorBidi" w:hAnsiTheme="majorBidi" w:cstheme="majorBidi"/>
          <w:sz w:val="28"/>
          <w:szCs w:val="28"/>
        </w:rPr>
      </w:pPr>
    </w:p>
    <w:tbl>
      <w:tblPr>
        <w:tblStyle w:val="a9"/>
        <w:tblW w:w="0" w:type="auto"/>
        <w:tblLook w:val="04A0"/>
      </w:tblPr>
      <w:tblGrid>
        <w:gridCol w:w="2774"/>
        <w:gridCol w:w="2797"/>
        <w:gridCol w:w="1000"/>
        <w:gridCol w:w="1000"/>
        <w:gridCol w:w="1000"/>
        <w:gridCol w:w="1000"/>
      </w:tblGrid>
      <w:tr w:rsidR="003728B2" w:rsidTr="003728B2">
        <w:tc>
          <w:tcPr>
            <w:tcW w:w="4166" w:type="dxa"/>
            <w:vMerge w:val="restart"/>
            <w:shd w:val="clear" w:color="auto" w:fill="D9D9D9"/>
          </w:tcPr>
          <w:p w:rsidR="003728B2" w:rsidRDefault="003728B2" w:rsidP="003728B2">
            <w:r>
              <w:rPr>
                <w:b/>
              </w:rPr>
              <w:t>Предметная область</w:t>
            </w:r>
          </w:p>
        </w:tc>
        <w:tc>
          <w:tcPr>
            <w:tcW w:w="4190" w:type="dxa"/>
            <w:vMerge w:val="restart"/>
            <w:shd w:val="clear" w:color="auto" w:fill="D9D9D9"/>
          </w:tcPr>
          <w:p w:rsidR="003728B2" w:rsidRDefault="003728B2" w:rsidP="003728B2">
            <w:r>
              <w:rPr>
                <w:b/>
              </w:rPr>
              <w:t>Учебный предмет</w:t>
            </w:r>
          </w:p>
        </w:tc>
        <w:tc>
          <w:tcPr>
            <w:tcW w:w="6412" w:type="dxa"/>
            <w:gridSpan w:val="4"/>
            <w:shd w:val="clear" w:color="auto" w:fill="D9D9D9"/>
          </w:tcPr>
          <w:p w:rsidR="003728B2" w:rsidRDefault="003728B2" w:rsidP="003728B2">
            <w:pPr>
              <w:jc w:val="center"/>
            </w:pPr>
            <w:r>
              <w:rPr>
                <w:b/>
              </w:rPr>
              <w:t>Количество часов в неделю</w:t>
            </w:r>
          </w:p>
        </w:tc>
      </w:tr>
      <w:tr w:rsidR="003728B2" w:rsidTr="003728B2">
        <w:tc>
          <w:tcPr>
            <w:tcW w:w="4166" w:type="dxa"/>
            <w:vMerge/>
          </w:tcPr>
          <w:p w:rsidR="003728B2" w:rsidRDefault="003728B2" w:rsidP="003728B2"/>
        </w:tc>
        <w:tc>
          <w:tcPr>
            <w:tcW w:w="4190" w:type="dxa"/>
            <w:vMerge/>
          </w:tcPr>
          <w:p w:rsidR="003728B2" w:rsidRDefault="003728B2" w:rsidP="003728B2"/>
        </w:tc>
        <w:tc>
          <w:tcPr>
            <w:tcW w:w="1603" w:type="dxa"/>
            <w:shd w:val="clear" w:color="auto" w:fill="D9D9D9"/>
          </w:tcPr>
          <w:p w:rsidR="003728B2" w:rsidRDefault="003728B2" w:rsidP="003728B2">
            <w:pPr>
              <w:jc w:val="center"/>
            </w:pPr>
            <w:r>
              <w:rPr>
                <w:b/>
              </w:rPr>
              <w:t>1</w:t>
            </w:r>
          </w:p>
        </w:tc>
        <w:tc>
          <w:tcPr>
            <w:tcW w:w="1603" w:type="dxa"/>
            <w:shd w:val="clear" w:color="auto" w:fill="D9D9D9"/>
          </w:tcPr>
          <w:p w:rsidR="003728B2" w:rsidRDefault="003728B2" w:rsidP="003728B2">
            <w:pPr>
              <w:jc w:val="center"/>
            </w:pPr>
            <w:r>
              <w:rPr>
                <w:b/>
              </w:rPr>
              <w:t>2</w:t>
            </w:r>
          </w:p>
        </w:tc>
        <w:tc>
          <w:tcPr>
            <w:tcW w:w="1603" w:type="dxa"/>
            <w:shd w:val="clear" w:color="auto" w:fill="D9D9D9"/>
          </w:tcPr>
          <w:p w:rsidR="003728B2" w:rsidRDefault="003728B2" w:rsidP="003728B2">
            <w:pPr>
              <w:jc w:val="center"/>
            </w:pPr>
            <w:r>
              <w:rPr>
                <w:b/>
              </w:rPr>
              <w:t>3</w:t>
            </w:r>
          </w:p>
        </w:tc>
        <w:tc>
          <w:tcPr>
            <w:tcW w:w="1603" w:type="dxa"/>
            <w:shd w:val="clear" w:color="auto" w:fill="D9D9D9"/>
          </w:tcPr>
          <w:p w:rsidR="003728B2" w:rsidRDefault="003728B2" w:rsidP="003728B2">
            <w:pPr>
              <w:jc w:val="center"/>
            </w:pPr>
            <w:r>
              <w:rPr>
                <w:b/>
              </w:rPr>
              <w:t>4</w:t>
            </w:r>
          </w:p>
        </w:tc>
      </w:tr>
      <w:tr w:rsidR="003728B2" w:rsidTr="003728B2">
        <w:tc>
          <w:tcPr>
            <w:tcW w:w="14768" w:type="dxa"/>
            <w:gridSpan w:val="6"/>
            <w:shd w:val="clear" w:color="auto" w:fill="FFFFB3"/>
          </w:tcPr>
          <w:p w:rsidR="003728B2" w:rsidRDefault="003728B2" w:rsidP="003728B2">
            <w:pPr>
              <w:jc w:val="center"/>
            </w:pPr>
            <w:r>
              <w:rPr>
                <w:b/>
              </w:rPr>
              <w:t>Обязательная часть</w:t>
            </w:r>
          </w:p>
        </w:tc>
      </w:tr>
      <w:tr w:rsidR="003728B2" w:rsidTr="003728B2">
        <w:tc>
          <w:tcPr>
            <w:tcW w:w="4166" w:type="dxa"/>
            <w:vMerge w:val="restart"/>
          </w:tcPr>
          <w:p w:rsidR="003728B2" w:rsidRDefault="003728B2" w:rsidP="003728B2">
            <w:r>
              <w:t>Русский язык и литературное чтение</w:t>
            </w:r>
          </w:p>
        </w:tc>
        <w:tc>
          <w:tcPr>
            <w:tcW w:w="4190" w:type="dxa"/>
          </w:tcPr>
          <w:p w:rsidR="003728B2" w:rsidRDefault="003728B2" w:rsidP="003728B2">
            <w:r>
              <w:t>Русский язык</w:t>
            </w:r>
          </w:p>
        </w:tc>
        <w:tc>
          <w:tcPr>
            <w:tcW w:w="1603" w:type="dxa"/>
          </w:tcPr>
          <w:p w:rsidR="003728B2" w:rsidRDefault="003728B2" w:rsidP="003728B2">
            <w:pPr>
              <w:jc w:val="center"/>
            </w:pPr>
            <w:r>
              <w:t>5</w:t>
            </w:r>
          </w:p>
        </w:tc>
        <w:tc>
          <w:tcPr>
            <w:tcW w:w="1603" w:type="dxa"/>
          </w:tcPr>
          <w:p w:rsidR="003728B2" w:rsidRDefault="003728B2" w:rsidP="003728B2">
            <w:pPr>
              <w:jc w:val="center"/>
            </w:pPr>
            <w:r>
              <w:t>5</w:t>
            </w:r>
          </w:p>
        </w:tc>
        <w:tc>
          <w:tcPr>
            <w:tcW w:w="1603" w:type="dxa"/>
          </w:tcPr>
          <w:p w:rsidR="003728B2" w:rsidRDefault="003728B2" w:rsidP="003728B2">
            <w:pPr>
              <w:jc w:val="center"/>
            </w:pPr>
            <w:r>
              <w:t>5</w:t>
            </w:r>
          </w:p>
        </w:tc>
        <w:tc>
          <w:tcPr>
            <w:tcW w:w="1603" w:type="dxa"/>
          </w:tcPr>
          <w:p w:rsidR="003728B2" w:rsidRDefault="003728B2" w:rsidP="003728B2">
            <w:pPr>
              <w:jc w:val="center"/>
            </w:pPr>
            <w:r>
              <w:t>5</w:t>
            </w:r>
          </w:p>
        </w:tc>
      </w:tr>
      <w:tr w:rsidR="003728B2" w:rsidTr="003728B2">
        <w:tc>
          <w:tcPr>
            <w:tcW w:w="4166" w:type="dxa"/>
            <w:vMerge/>
          </w:tcPr>
          <w:p w:rsidR="003728B2" w:rsidRDefault="003728B2" w:rsidP="003728B2"/>
        </w:tc>
        <w:tc>
          <w:tcPr>
            <w:tcW w:w="4190" w:type="dxa"/>
          </w:tcPr>
          <w:p w:rsidR="003728B2" w:rsidRDefault="003728B2" w:rsidP="003728B2">
            <w:r>
              <w:t>Литературное чтение</w:t>
            </w:r>
          </w:p>
        </w:tc>
        <w:tc>
          <w:tcPr>
            <w:tcW w:w="1603" w:type="dxa"/>
          </w:tcPr>
          <w:p w:rsidR="003728B2" w:rsidRDefault="003728B2" w:rsidP="003728B2">
            <w:pPr>
              <w:jc w:val="center"/>
            </w:pPr>
            <w:r>
              <w:t>4</w:t>
            </w:r>
          </w:p>
        </w:tc>
        <w:tc>
          <w:tcPr>
            <w:tcW w:w="1603" w:type="dxa"/>
          </w:tcPr>
          <w:p w:rsidR="003728B2" w:rsidRDefault="003728B2" w:rsidP="003728B2">
            <w:pPr>
              <w:jc w:val="center"/>
            </w:pPr>
            <w:r>
              <w:t>4</w:t>
            </w:r>
          </w:p>
        </w:tc>
        <w:tc>
          <w:tcPr>
            <w:tcW w:w="1603" w:type="dxa"/>
          </w:tcPr>
          <w:p w:rsidR="003728B2" w:rsidRDefault="003728B2" w:rsidP="003728B2">
            <w:pPr>
              <w:jc w:val="center"/>
            </w:pPr>
            <w:r>
              <w:t>4</w:t>
            </w:r>
          </w:p>
        </w:tc>
        <w:tc>
          <w:tcPr>
            <w:tcW w:w="1603" w:type="dxa"/>
          </w:tcPr>
          <w:p w:rsidR="003728B2" w:rsidRDefault="003728B2" w:rsidP="003728B2">
            <w:pPr>
              <w:jc w:val="center"/>
            </w:pPr>
            <w:r>
              <w:t>4</w:t>
            </w:r>
          </w:p>
        </w:tc>
      </w:tr>
      <w:tr w:rsidR="003728B2" w:rsidTr="003728B2">
        <w:tc>
          <w:tcPr>
            <w:tcW w:w="4166" w:type="dxa"/>
          </w:tcPr>
          <w:p w:rsidR="003728B2" w:rsidRDefault="003728B2" w:rsidP="003728B2">
            <w:r>
              <w:t>Иностранный язык</w:t>
            </w:r>
          </w:p>
        </w:tc>
        <w:tc>
          <w:tcPr>
            <w:tcW w:w="4190" w:type="dxa"/>
          </w:tcPr>
          <w:p w:rsidR="003728B2" w:rsidRDefault="003728B2" w:rsidP="003728B2">
            <w:r>
              <w:t>Иностранный язык (английский язык)</w:t>
            </w:r>
          </w:p>
        </w:tc>
        <w:tc>
          <w:tcPr>
            <w:tcW w:w="1603" w:type="dxa"/>
          </w:tcPr>
          <w:p w:rsidR="003728B2" w:rsidRDefault="003728B2" w:rsidP="003728B2">
            <w:pPr>
              <w:jc w:val="center"/>
            </w:pPr>
            <w:r>
              <w:t>0</w:t>
            </w:r>
          </w:p>
        </w:tc>
        <w:tc>
          <w:tcPr>
            <w:tcW w:w="1603" w:type="dxa"/>
          </w:tcPr>
          <w:p w:rsidR="003728B2" w:rsidRDefault="003728B2" w:rsidP="003728B2">
            <w:pPr>
              <w:jc w:val="center"/>
            </w:pPr>
            <w:r>
              <w:t>2</w:t>
            </w:r>
          </w:p>
        </w:tc>
        <w:tc>
          <w:tcPr>
            <w:tcW w:w="1603" w:type="dxa"/>
          </w:tcPr>
          <w:p w:rsidR="003728B2" w:rsidRDefault="003728B2" w:rsidP="003728B2">
            <w:pPr>
              <w:jc w:val="center"/>
            </w:pPr>
            <w:r>
              <w:t>2</w:t>
            </w:r>
          </w:p>
        </w:tc>
        <w:tc>
          <w:tcPr>
            <w:tcW w:w="1603" w:type="dxa"/>
          </w:tcPr>
          <w:p w:rsidR="003728B2" w:rsidRDefault="003728B2" w:rsidP="003728B2">
            <w:pPr>
              <w:jc w:val="center"/>
            </w:pPr>
            <w:r>
              <w:t>2</w:t>
            </w:r>
          </w:p>
        </w:tc>
      </w:tr>
      <w:tr w:rsidR="003728B2" w:rsidTr="003728B2">
        <w:tc>
          <w:tcPr>
            <w:tcW w:w="4166" w:type="dxa"/>
          </w:tcPr>
          <w:p w:rsidR="003728B2" w:rsidRDefault="003728B2" w:rsidP="003728B2">
            <w:r>
              <w:t>Математика и информатика</w:t>
            </w:r>
          </w:p>
        </w:tc>
        <w:tc>
          <w:tcPr>
            <w:tcW w:w="4190" w:type="dxa"/>
          </w:tcPr>
          <w:p w:rsidR="003728B2" w:rsidRDefault="003728B2" w:rsidP="003728B2">
            <w:r>
              <w:t>Математика</w:t>
            </w:r>
          </w:p>
        </w:tc>
        <w:tc>
          <w:tcPr>
            <w:tcW w:w="1603" w:type="dxa"/>
          </w:tcPr>
          <w:p w:rsidR="003728B2" w:rsidRDefault="003728B2" w:rsidP="003728B2">
            <w:pPr>
              <w:jc w:val="center"/>
            </w:pPr>
            <w:r>
              <w:t>4</w:t>
            </w:r>
          </w:p>
        </w:tc>
        <w:tc>
          <w:tcPr>
            <w:tcW w:w="1603" w:type="dxa"/>
          </w:tcPr>
          <w:p w:rsidR="003728B2" w:rsidRDefault="003728B2" w:rsidP="003728B2">
            <w:pPr>
              <w:jc w:val="center"/>
            </w:pPr>
            <w:r>
              <w:t>4</w:t>
            </w:r>
          </w:p>
        </w:tc>
        <w:tc>
          <w:tcPr>
            <w:tcW w:w="1603" w:type="dxa"/>
          </w:tcPr>
          <w:p w:rsidR="003728B2" w:rsidRDefault="003728B2" w:rsidP="003728B2">
            <w:pPr>
              <w:jc w:val="center"/>
            </w:pPr>
            <w:r>
              <w:t>4</w:t>
            </w:r>
          </w:p>
        </w:tc>
        <w:tc>
          <w:tcPr>
            <w:tcW w:w="1603" w:type="dxa"/>
          </w:tcPr>
          <w:p w:rsidR="003728B2" w:rsidRDefault="003728B2" w:rsidP="003728B2">
            <w:pPr>
              <w:jc w:val="center"/>
            </w:pPr>
            <w:r>
              <w:t>4</w:t>
            </w:r>
          </w:p>
        </w:tc>
      </w:tr>
      <w:tr w:rsidR="003728B2" w:rsidTr="003728B2">
        <w:tc>
          <w:tcPr>
            <w:tcW w:w="4166" w:type="dxa"/>
          </w:tcPr>
          <w:p w:rsidR="003728B2" w:rsidRDefault="003728B2" w:rsidP="003728B2">
            <w:r>
              <w:t>Обществознание и естествознание (окружающий мир)</w:t>
            </w:r>
          </w:p>
        </w:tc>
        <w:tc>
          <w:tcPr>
            <w:tcW w:w="4190" w:type="dxa"/>
          </w:tcPr>
          <w:p w:rsidR="003728B2" w:rsidRDefault="003728B2" w:rsidP="003728B2">
            <w:r>
              <w:t>Окружающий мир</w:t>
            </w:r>
          </w:p>
        </w:tc>
        <w:tc>
          <w:tcPr>
            <w:tcW w:w="1603" w:type="dxa"/>
          </w:tcPr>
          <w:p w:rsidR="003728B2" w:rsidRDefault="003728B2" w:rsidP="003728B2">
            <w:pPr>
              <w:jc w:val="center"/>
            </w:pPr>
            <w:r>
              <w:t>2</w:t>
            </w:r>
          </w:p>
        </w:tc>
        <w:tc>
          <w:tcPr>
            <w:tcW w:w="1603" w:type="dxa"/>
          </w:tcPr>
          <w:p w:rsidR="003728B2" w:rsidRDefault="003728B2" w:rsidP="003728B2">
            <w:pPr>
              <w:jc w:val="center"/>
            </w:pPr>
            <w:r>
              <w:t>2</w:t>
            </w:r>
          </w:p>
        </w:tc>
        <w:tc>
          <w:tcPr>
            <w:tcW w:w="1603" w:type="dxa"/>
          </w:tcPr>
          <w:p w:rsidR="003728B2" w:rsidRDefault="003728B2" w:rsidP="003728B2">
            <w:pPr>
              <w:jc w:val="center"/>
            </w:pPr>
            <w:r>
              <w:t>2</w:t>
            </w:r>
          </w:p>
        </w:tc>
        <w:tc>
          <w:tcPr>
            <w:tcW w:w="1603" w:type="dxa"/>
          </w:tcPr>
          <w:p w:rsidR="003728B2" w:rsidRDefault="003728B2" w:rsidP="003728B2">
            <w:pPr>
              <w:jc w:val="center"/>
            </w:pPr>
            <w:r>
              <w:t>2</w:t>
            </w:r>
          </w:p>
        </w:tc>
      </w:tr>
      <w:tr w:rsidR="003728B2" w:rsidTr="003728B2">
        <w:tc>
          <w:tcPr>
            <w:tcW w:w="4166" w:type="dxa"/>
          </w:tcPr>
          <w:p w:rsidR="003728B2" w:rsidRDefault="003728B2" w:rsidP="003728B2">
            <w:r>
              <w:t>Основы религиозных культур и светской этики</w:t>
            </w:r>
          </w:p>
        </w:tc>
        <w:tc>
          <w:tcPr>
            <w:tcW w:w="4190" w:type="dxa"/>
          </w:tcPr>
          <w:p w:rsidR="003728B2" w:rsidRDefault="003728B2" w:rsidP="003728B2">
            <w:r>
              <w:t>Основы религиозных культур и светской этики</w:t>
            </w:r>
          </w:p>
        </w:tc>
        <w:tc>
          <w:tcPr>
            <w:tcW w:w="1603" w:type="dxa"/>
          </w:tcPr>
          <w:p w:rsidR="003728B2" w:rsidRDefault="003728B2" w:rsidP="003728B2">
            <w:pPr>
              <w:jc w:val="center"/>
            </w:pPr>
            <w:r>
              <w:t>0</w:t>
            </w:r>
          </w:p>
        </w:tc>
        <w:tc>
          <w:tcPr>
            <w:tcW w:w="1603" w:type="dxa"/>
          </w:tcPr>
          <w:p w:rsidR="003728B2" w:rsidRDefault="003728B2" w:rsidP="003728B2">
            <w:pPr>
              <w:jc w:val="center"/>
            </w:pPr>
            <w:r>
              <w:t>0</w:t>
            </w:r>
          </w:p>
        </w:tc>
        <w:tc>
          <w:tcPr>
            <w:tcW w:w="1603" w:type="dxa"/>
          </w:tcPr>
          <w:p w:rsidR="003728B2" w:rsidRDefault="003728B2" w:rsidP="003728B2">
            <w:pPr>
              <w:jc w:val="center"/>
            </w:pPr>
            <w:r>
              <w:t>0</w:t>
            </w:r>
          </w:p>
        </w:tc>
        <w:tc>
          <w:tcPr>
            <w:tcW w:w="1603" w:type="dxa"/>
          </w:tcPr>
          <w:p w:rsidR="003728B2" w:rsidRDefault="003728B2" w:rsidP="003728B2">
            <w:pPr>
              <w:jc w:val="center"/>
            </w:pPr>
            <w:r>
              <w:t>1</w:t>
            </w:r>
          </w:p>
        </w:tc>
      </w:tr>
      <w:tr w:rsidR="003728B2" w:rsidTr="003728B2">
        <w:tc>
          <w:tcPr>
            <w:tcW w:w="4166" w:type="dxa"/>
            <w:vMerge w:val="restart"/>
          </w:tcPr>
          <w:p w:rsidR="003728B2" w:rsidRDefault="003728B2" w:rsidP="003728B2">
            <w:r>
              <w:t>Искусство</w:t>
            </w:r>
          </w:p>
        </w:tc>
        <w:tc>
          <w:tcPr>
            <w:tcW w:w="4190" w:type="dxa"/>
          </w:tcPr>
          <w:p w:rsidR="003728B2" w:rsidRDefault="003728B2" w:rsidP="003728B2">
            <w:r>
              <w:t>Изобразительное искусство</w:t>
            </w:r>
          </w:p>
        </w:tc>
        <w:tc>
          <w:tcPr>
            <w:tcW w:w="1603" w:type="dxa"/>
          </w:tcPr>
          <w:p w:rsidR="003728B2" w:rsidRDefault="003728B2" w:rsidP="003728B2">
            <w:pPr>
              <w:jc w:val="center"/>
            </w:pPr>
            <w:r>
              <w:t>1</w:t>
            </w:r>
          </w:p>
        </w:tc>
        <w:tc>
          <w:tcPr>
            <w:tcW w:w="1603" w:type="dxa"/>
          </w:tcPr>
          <w:p w:rsidR="003728B2" w:rsidRDefault="003728B2" w:rsidP="003728B2">
            <w:pPr>
              <w:jc w:val="center"/>
            </w:pPr>
            <w:r>
              <w:t>1</w:t>
            </w:r>
          </w:p>
        </w:tc>
        <w:tc>
          <w:tcPr>
            <w:tcW w:w="1603" w:type="dxa"/>
          </w:tcPr>
          <w:p w:rsidR="003728B2" w:rsidRDefault="003728B2" w:rsidP="003728B2">
            <w:pPr>
              <w:jc w:val="center"/>
            </w:pPr>
            <w:r>
              <w:t>1</w:t>
            </w:r>
          </w:p>
        </w:tc>
        <w:tc>
          <w:tcPr>
            <w:tcW w:w="1603" w:type="dxa"/>
          </w:tcPr>
          <w:p w:rsidR="003728B2" w:rsidRDefault="003728B2" w:rsidP="003728B2">
            <w:pPr>
              <w:jc w:val="center"/>
            </w:pPr>
            <w:r>
              <w:t>1</w:t>
            </w:r>
          </w:p>
        </w:tc>
      </w:tr>
      <w:tr w:rsidR="003728B2" w:rsidTr="003728B2">
        <w:tc>
          <w:tcPr>
            <w:tcW w:w="4166" w:type="dxa"/>
            <w:vMerge/>
          </w:tcPr>
          <w:p w:rsidR="003728B2" w:rsidRDefault="003728B2" w:rsidP="003728B2"/>
        </w:tc>
        <w:tc>
          <w:tcPr>
            <w:tcW w:w="4190" w:type="dxa"/>
          </w:tcPr>
          <w:p w:rsidR="003728B2" w:rsidRDefault="003728B2" w:rsidP="003728B2">
            <w:r>
              <w:t>Музыка</w:t>
            </w:r>
          </w:p>
        </w:tc>
        <w:tc>
          <w:tcPr>
            <w:tcW w:w="1603" w:type="dxa"/>
          </w:tcPr>
          <w:p w:rsidR="003728B2" w:rsidRDefault="003728B2" w:rsidP="003728B2">
            <w:pPr>
              <w:jc w:val="center"/>
            </w:pPr>
            <w:r>
              <w:t>1</w:t>
            </w:r>
          </w:p>
        </w:tc>
        <w:tc>
          <w:tcPr>
            <w:tcW w:w="1603" w:type="dxa"/>
          </w:tcPr>
          <w:p w:rsidR="003728B2" w:rsidRDefault="003728B2" w:rsidP="003728B2">
            <w:pPr>
              <w:jc w:val="center"/>
            </w:pPr>
            <w:r>
              <w:t>1</w:t>
            </w:r>
          </w:p>
        </w:tc>
        <w:tc>
          <w:tcPr>
            <w:tcW w:w="1603" w:type="dxa"/>
          </w:tcPr>
          <w:p w:rsidR="003728B2" w:rsidRDefault="003728B2" w:rsidP="003728B2">
            <w:pPr>
              <w:jc w:val="center"/>
            </w:pPr>
            <w:r>
              <w:t>1</w:t>
            </w:r>
          </w:p>
        </w:tc>
        <w:tc>
          <w:tcPr>
            <w:tcW w:w="1603" w:type="dxa"/>
          </w:tcPr>
          <w:p w:rsidR="003728B2" w:rsidRDefault="003728B2" w:rsidP="003728B2">
            <w:pPr>
              <w:jc w:val="center"/>
            </w:pPr>
            <w:r>
              <w:t>1</w:t>
            </w:r>
          </w:p>
        </w:tc>
      </w:tr>
      <w:tr w:rsidR="003728B2" w:rsidTr="003728B2">
        <w:tc>
          <w:tcPr>
            <w:tcW w:w="4166" w:type="dxa"/>
          </w:tcPr>
          <w:p w:rsidR="003728B2" w:rsidRDefault="003728B2" w:rsidP="003728B2">
            <w:r>
              <w:t>Технология</w:t>
            </w:r>
          </w:p>
        </w:tc>
        <w:tc>
          <w:tcPr>
            <w:tcW w:w="4190" w:type="dxa"/>
          </w:tcPr>
          <w:p w:rsidR="003728B2" w:rsidRDefault="003728B2" w:rsidP="003728B2">
            <w:r>
              <w:t>Технология</w:t>
            </w:r>
          </w:p>
        </w:tc>
        <w:tc>
          <w:tcPr>
            <w:tcW w:w="1603" w:type="dxa"/>
          </w:tcPr>
          <w:p w:rsidR="003728B2" w:rsidRDefault="003728B2" w:rsidP="003728B2">
            <w:pPr>
              <w:jc w:val="center"/>
            </w:pPr>
            <w:r>
              <w:t>1</w:t>
            </w:r>
          </w:p>
        </w:tc>
        <w:tc>
          <w:tcPr>
            <w:tcW w:w="1603" w:type="dxa"/>
          </w:tcPr>
          <w:p w:rsidR="003728B2" w:rsidRDefault="003728B2" w:rsidP="003728B2">
            <w:pPr>
              <w:jc w:val="center"/>
            </w:pPr>
            <w:r>
              <w:t>1</w:t>
            </w:r>
          </w:p>
        </w:tc>
        <w:tc>
          <w:tcPr>
            <w:tcW w:w="1603" w:type="dxa"/>
          </w:tcPr>
          <w:p w:rsidR="003728B2" w:rsidRDefault="003728B2" w:rsidP="003728B2">
            <w:pPr>
              <w:jc w:val="center"/>
            </w:pPr>
            <w:r>
              <w:t>1</w:t>
            </w:r>
          </w:p>
        </w:tc>
        <w:tc>
          <w:tcPr>
            <w:tcW w:w="1603" w:type="dxa"/>
          </w:tcPr>
          <w:p w:rsidR="003728B2" w:rsidRDefault="003728B2" w:rsidP="003728B2">
            <w:pPr>
              <w:jc w:val="center"/>
            </w:pPr>
            <w:r>
              <w:t>1</w:t>
            </w:r>
          </w:p>
        </w:tc>
      </w:tr>
      <w:tr w:rsidR="003728B2" w:rsidTr="003728B2">
        <w:tc>
          <w:tcPr>
            <w:tcW w:w="4166" w:type="dxa"/>
          </w:tcPr>
          <w:p w:rsidR="003728B2" w:rsidRDefault="003728B2" w:rsidP="003728B2">
            <w:r>
              <w:t>Физическая культура</w:t>
            </w:r>
          </w:p>
        </w:tc>
        <w:tc>
          <w:tcPr>
            <w:tcW w:w="4190" w:type="dxa"/>
          </w:tcPr>
          <w:p w:rsidR="003728B2" w:rsidRDefault="003728B2" w:rsidP="003728B2">
            <w:r>
              <w:t>Физическая культура</w:t>
            </w:r>
          </w:p>
        </w:tc>
        <w:tc>
          <w:tcPr>
            <w:tcW w:w="1603" w:type="dxa"/>
          </w:tcPr>
          <w:p w:rsidR="003728B2" w:rsidRDefault="003728B2" w:rsidP="003728B2">
            <w:pPr>
              <w:jc w:val="center"/>
            </w:pPr>
            <w:r>
              <w:t>3</w:t>
            </w:r>
          </w:p>
        </w:tc>
        <w:tc>
          <w:tcPr>
            <w:tcW w:w="1603" w:type="dxa"/>
          </w:tcPr>
          <w:p w:rsidR="003728B2" w:rsidRDefault="003728B2" w:rsidP="003728B2">
            <w:pPr>
              <w:jc w:val="center"/>
            </w:pPr>
            <w:r>
              <w:t>3</w:t>
            </w:r>
          </w:p>
        </w:tc>
        <w:tc>
          <w:tcPr>
            <w:tcW w:w="1603" w:type="dxa"/>
          </w:tcPr>
          <w:p w:rsidR="003728B2" w:rsidRDefault="003728B2" w:rsidP="003728B2">
            <w:pPr>
              <w:jc w:val="center"/>
            </w:pPr>
            <w:r>
              <w:t>3</w:t>
            </w:r>
          </w:p>
        </w:tc>
        <w:tc>
          <w:tcPr>
            <w:tcW w:w="1603" w:type="dxa"/>
          </w:tcPr>
          <w:p w:rsidR="003728B2" w:rsidRDefault="003728B2" w:rsidP="003728B2">
            <w:pPr>
              <w:jc w:val="center"/>
            </w:pPr>
            <w:r>
              <w:t>2</w:t>
            </w:r>
          </w:p>
        </w:tc>
      </w:tr>
      <w:tr w:rsidR="003728B2" w:rsidTr="003728B2">
        <w:tc>
          <w:tcPr>
            <w:tcW w:w="8356" w:type="dxa"/>
            <w:gridSpan w:val="2"/>
            <w:shd w:val="clear" w:color="auto" w:fill="00FF00"/>
          </w:tcPr>
          <w:p w:rsidR="003728B2" w:rsidRDefault="003728B2" w:rsidP="003728B2">
            <w:r>
              <w:t>Итого</w:t>
            </w:r>
          </w:p>
        </w:tc>
        <w:tc>
          <w:tcPr>
            <w:tcW w:w="1603" w:type="dxa"/>
            <w:shd w:val="clear" w:color="auto" w:fill="00FF00"/>
          </w:tcPr>
          <w:p w:rsidR="003728B2" w:rsidRDefault="003728B2" w:rsidP="003728B2">
            <w:pPr>
              <w:jc w:val="center"/>
            </w:pPr>
            <w:r>
              <w:t>21</w:t>
            </w:r>
          </w:p>
        </w:tc>
        <w:tc>
          <w:tcPr>
            <w:tcW w:w="1603" w:type="dxa"/>
            <w:shd w:val="clear" w:color="auto" w:fill="00FF00"/>
          </w:tcPr>
          <w:p w:rsidR="003728B2" w:rsidRDefault="003728B2" w:rsidP="003728B2">
            <w:pPr>
              <w:jc w:val="center"/>
            </w:pPr>
            <w:r>
              <w:t>23</w:t>
            </w:r>
          </w:p>
        </w:tc>
        <w:tc>
          <w:tcPr>
            <w:tcW w:w="1603" w:type="dxa"/>
            <w:shd w:val="clear" w:color="auto" w:fill="00FF00"/>
          </w:tcPr>
          <w:p w:rsidR="003728B2" w:rsidRDefault="003728B2" w:rsidP="003728B2">
            <w:pPr>
              <w:jc w:val="center"/>
            </w:pPr>
            <w:r>
              <w:t>23</w:t>
            </w:r>
          </w:p>
        </w:tc>
        <w:tc>
          <w:tcPr>
            <w:tcW w:w="1603" w:type="dxa"/>
            <w:shd w:val="clear" w:color="auto" w:fill="00FF00"/>
          </w:tcPr>
          <w:p w:rsidR="003728B2" w:rsidRDefault="003728B2" w:rsidP="003728B2">
            <w:pPr>
              <w:jc w:val="center"/>
            </w:pPr>
            <w:r>
              <w:t>23</w:t>
            </w:r>
          </w:p>
        </w:tc>
      </w:tr>
      <w:tr w:rsidR="003728B2" w:rsidTr="003728B2">
        <w:tc>
          <w:tcPr>
            <w:tcW w:w="14768" w:type="dxa"/>
            <w:gridSpan w:val="6"/>
            <w:shd w:val="clear" w:color="auto" w:fill="FFFFB3"/>
          </w:tcPr>
          <w:p w:rsidR="003728B2" w:rsidRDefault="003728B2" w:rsidP="003728B2">
            <w:pPr>
              <w:jc w:val="center"/>
            </w:pPr>
            <w:r>
              <w:rPr>
                <w:b/>
              </w:rPr>
              <w:t>Часть, формируемая участниками образовательных отношений</w:t>
            </w:r>
          </w:p>
        </w:tc>
      </w:tr>
      <w:tr w:rsidR="003728B2" w:rsidTr="003728B2">
        <w:tc>
          <w:tcPr>
            <w:tcW w:w="8356" w:type="dxa"/>
            <w:gridSpan w:val="2"/>
            <w:shd w:val="clear" w:color="auto" w:fill="D9D9D9"/>
          </w:tcPr>
          <w:p w:rsidR="003728B2" w:rsidRDefault="003728B2" w:rsidP="003728B2">
            <w:r>
              <w:rPr>
                <w:b/>
              </w:rPr>
              <w:t>Наименование учебного курса</w:t>
            </w:r>
          </w:p>
        </w:tc>
        <w:tc>
          <w:tcPr>
            <w:tcW w:w="1603" w:type="dxa"/>
            <w:shd w:val="clear" w:color="auto" w:fill="D9D9D9"/>
          </w:tcPr>
          <w:p w:rsidR="003728B2" w:rsidRDefault="003728B2" w:rsidP="003728B2"/>
        </w:tc>
        <w:tc>
          <w:tcPr>
            <w:tcW w:w="1603" w:type="dxa"/>
            <w:shd w:val="clear" w:color="auto" w:fill="D9D9D9"/>
          </w:tcPr>
          <w:p w:rsidR="003728B2" w:rsidRDefault="003728B2" w:rsidP="003728B2"/>
        </w:tc>
        <w:tc>
          <w:tcPr>
            <w:tcW w:w="1603" w:type="dxa"/>
            <w:shd w:val="clear" w:color="auto" w:fill="D9D9D9"/>
          </w:tcPr>
          <w:p w:rsidR="003728B2" w:rsidRDefault="003728B2" w:rsidP="003728B2"/>
        </w:tc>
        <w:tc>
          <w:tcPr>
            <w:tcW w:w="1603" w:type="dxa"/>
            <w:shd w:val="clear" w:color="auto" w:fill="D9D9D9"/>
          </w:tcPr>
          <w:p w:rsidR="003728B2" w:rsidRDefault="003728B2" w:rsidP="003728B2"/>
        </w:tc>
      </w:tr>
      <w:tr w:rsidR="003728B2" w:rsidTr="003728B2">
        <w:tc>
          <w:tcPr>
            <w:tcW w:w="8356" w:type="dxa"/>
            <w:gridSpan w:val="2"/>
            <w:shd w:val="clear" w:color="auto" w:fill="00FF00"/>
          </w:tcPr>
          <w:p w:rsidR="003728B2" w:rsidRDefault="003728B2" w:rsidP="003728B2">
            <w:r>
              <w:t>Итого</w:t>
            </w:r>
          </w:p>
        </w:tc>
        <w:tc>
          <w:tcPr>
            <w:tcW w:w="1603" w:type="dxa"/>
            <w:shd w:val="clear" w:color="auto" w:fill="00FF00"/>
          </w:tcPr>
          <w:p w:rsidR="003728B2" w:rsidRDefault="003728B2" w:rsidP="003728B2">
            <w:pPr>
              <w:jc w:val="center"/>
            </w:pPr>
            <w:r>
              <w:t>1</w:t>
            </w:r>
          </w:p>
        </w:tc>
        <w:tc>
          <w:tcPr>
            <w:tcW w:w="1603" w:type="dxa"/>
            <w:shd w:val="clear" w:color="auto" w:fill="00FF00"/>
          </w:tcPr>
          <w:p w:rsidR="003728B2" w:rsidRDefault="003728B2" w:rsidP="003728B2">
            <w:pPr>
              <w:jc w:val="center"/>
            </w:pPr>
            <w:r>
              <w:t>1</w:t>
            </w:r>
          </w:p>
        </w:tc>
        <w:tc>
          <w:tcPr>
            <w:tcW w:w="1603" w:type="dxa"/>
            <w:shd w:val="clear" w:color="auto" w:fill="00FF00"/>
          </w:tcPr>
          <w:p w:rsidR="003728B2" w:rsidRDefault="003728B2" w:rsidP="003728B2">
            <w:pPr>
              <w:jc w:val="center"/>
            </w:pPr>
            <w:r>
              <w:t>1</w:t>
            </w:r>
          </w:p>
        </w:tc>
        <w:tc>
          <w:tcPr>
            <w:tcW w:w="1603" w:type="dxa"/>
            <w:shd w:val="clear" w:color="auto" w:fill="00FF00"/>
          </w:tcPr>
          <w:p w:rsidR="003728B2" w:rsidRDefault="003728B2" w:rsidP="003728B2">
            <w:pPr>
              <w:jc w:val="center"/>
            </w:pPr>
            <w:r>
              <w:t>0</w:t>
            </w:r>
          </w:p>
        </w:tc>
      </w:tr>
      <w:tr w:rsidR="003728B2" w:rsidTr="003728B2">
        <w:tc>
          <w:tcPr>
            <w:tcW w:w="8356" w:type="dxa"/>
            <w:gridSpan w:val="2"/>
            <w:shd w:val="clear" w:color="auto" w:fill="00FF00"/>
          </w:tcPr>
          <w:p w:rsidR="003728B2" w:rsidRDefault="003728B2" w:rsidP="003728B2">
            <w:r>
              <w:t>ИТОГО недельная нагрузка</w:t>
            </w:r>
          </w:p>
        </w:tc>
        <w:tc>
          <w:tcPr>
            <w:tcW w:w="1603" w:type="dxa"/>
            <w:shd w:val="clear" w:color="auto" w:fill="00FF00"/>
          </w:tcPr>
          <w:p w:rsidR="003728B2" w:rsidRDefault="003728B2" w:rsidP="003728B2">
            <w:pPr>
              <w:jc w:val="center"/>
            </w:pPr>
            <w:r>
              <w:t>21</w:t>
            </w:r>
          </w:p>
        </w:tc>
        <w:tc>
          <w:tcPr>
            <w:tcW w:w="1603" w:type="dxa"/>
            <w:shd w:val="clear" w:color="auto" w:fill="00FF00"/>
          </w:tcPr>
          <w:p w:rsidR="003728B2" w:rsidRDefault="003728B2" w:rsidP="003728B2">
            <w:pPr>
              <w:jc w:val="center"/>
            </w:pPr>
            <w:r>
              <w:t>23</w:t>
            </w:r>
          </w:p>
        </w:tc>
        <w:tc>
          <w:tcPr>
            <w:tcW w:w="1603" w:type="dxa"/>
            <w:shd w:val="clear" w:color="auto" w:fill="00FF00"/>
          </w:tcPr>
          <w:p w:rsidR="003728B2" w:rsidRDefault="003728B2" w:rsidP="003728B2">
            <w:pPr>
              <w:jc w:val="center"/>
            </w:pPr>
            <w:r>
              <w:t>23</w:t>
            </w:r>
          </w:p>
        </w:tc>
        <w:tc>
          <w:tcPr>
            <w:tcW w:w="1603" w:type="dxa"/>
            <w:shd w:val="clear" w:color="auto" w:fill="00FF00"/>
          </w:tcPr>
          <w:p w:rsidR="003728B2" w:rsidRDefault="003728B2" w:rsidP="003728B2">
            <w:pPr>
              <w:jc w:val="center"/>
            </w:pPr>
            <w:r>
              <w:t>23</w:t>
            </w:r>
          </w:p>
        </w:tc>
      </w:tr>
      <w:tr w:rsidR="003728B2" w:rsidTr="003728B2">
        <w:tc>
          <w:tcPr>
            <w:tcW w:w="8356" w:type="dxa"/>
            <w:gridSpan w:val="2"/>
            <w:shd w:val="clear" w:color="auto" w:fill="FCE3FC"/>
          </w:tcPr>
          <w:p w:rsidR="003728B2" w:rsidRDefault="003728B2" w:rsidP="003728B2">
            <w:r>
              <w:t>Количество учебных недель</w:t>
            </w:r>
          </w:p>
        </w:tc>
        <w:tc>
          <w:tcPr>
            <w:tcW w:w="1603" w:type="dxa"/>
            <w:shd w:val="clear" w:color="auto" w:fill="FCE3FC"/>
          </w:tcPr>
          <w:p w:rsidR="003728B2" w:rsidRDefault="003728B2" w:rsidP="003728B2">
            <w:pPr>
              <w:jc w:val="center"/>
            </w:pPr>
            <w:r>
              <w:t>33</w:t>
            </w:r>
          </w:p>
        </w:tc>
        <w:tc>
          <w:tcPr>
            <w:tcW w:w="1603" w:type="dxa"/>
            <w:shd w:val="clear" w:color="auto" w:fill="FCE3FC"/>
          </w:tcPr>
          <w:p w:rsidR="003728B2" w:rsidRDefault="003728B2" w:rsidP="003728B2">
            <w:pPr>
              <w:jc w:val="center"/>
            </w:pPr>
            <w:r>
              <w:t>34</w:t>
            </w:r>
          </w:p>
        </w:tc>
        <w:tc>
          <w:tcPr>
            <w:tcW w:w="1603" w:type="dxa"/>
            <w:shd w:val="clear" w:color="auto" w:fill="FCE3FC"/>
          </w:tcPr>
          <w:p w:rsidR="003728B2" w:rsidRDefault="003728B2" w:rsidP="003728B2">
            <w:pPr>
              <w:jc w:val="center"/>
            </w:pPr>
            <w:r>
              <w:t>34</w:t>
            </w:r>
          </w:p>
        </w:tc>
        <w:tc>
          <w:tcPr>
            <w:tcW w:w="1603" w:type="dxa"/>
            <w:shd w:val="clear" w:color="auto" w:fill="FCE3FC"/>
          </w:tcPr>
          <w:p w:rsidR="003728B2" w:rsidRDefault="003728B2" w:rsidP="003728B2">
            <w:pPr>
              <w:jc w:val="center"/>
            </w:pPr>
            <w:r>
              <w:t>34</w:t>
            </w:r>
          </w:p>
        </w:tc>
      </w:tr>
      <w:tr w:rsidR="003728B2" w:rsidTr="003728B2">
        <w:tc>
          <w:tcPr>
            <w:tcW w:w="8356" w:type="dxa"/>
            <w:gridSpan w:val="2"/>
            <w:shd w:val="clear" w:color="auto" w:fill="FCE3FC"/>
          </w:tcPr>
          <w:p w:rsidR="003728B2" w:rsidRDefault="003728B2" w:rsidP="003728B2">
            <w:r>
              <w:t>Всего часов в год</w:t>
            </w:r>
          </w:p>
        </w:tc>
        <w:tc>
          <w:tcPr>
            <w:tcW w:w="1603" w:type="dxa"/>
            <w:shd w:val="clear" w:color="auto" w:fill="FCE3FC"/>
          </w:tcPr>
          <w:p w:rsidR="003728B2" w:rsidRDefault="003728B2" w:rsidP="003728B2">
            <w:pPr>
              <w:jc w:val="center"/>
            </w:pPr>
            <w:r>
              <w:t>693</w:t>
            </w:r>
          </w:p>
        </w:tc>
        <w:tc>
          <w:tcPr>
            <w:tcW w:w="1603" w:type="dxa"/>
            <w:shd w:val="clear" w:color="auto" w:fill="FCE3FC"/>
          </w:tcPr>
          <w:p w:rsidR="003728B2" w:rsidRDefault="003728B2" w:rsidP="003728B2">
            <w:pPr>
              <w:jc w:val="center"/>
            </w:pPr>
            <w:r>
              <w:t>782</w:t>
            </w:r>
          </w:p>
        </w:tc>
        <w:tc>
          <w:tcPr>
            <w:tcW w:w="1603" w:type="dxa"/>
            <w:shd w:val="clear" w:color="auto" w:fill="FCE3FC"/>
          </w:tcPr>
          <w:p w:rsidR="003728B2" w:rsidRDefault="003728B2" w:rsidP="003728B2">
            <w:pPr>
              <w:jc w:val="center"/>
            </w:pPr>
            <w:r>
              <w:t>782</w:t>
            </w:r>
          </w:p>
        </w:tc>
        <w:tc>
          <w:tcPr>
            <w:tcW w:w="1603" w:type="dxa"/>
            <w:shd w:val="clear" w:color="auto" w:fill="FCE3FC"/>
          </w:tcPr>
          <w:p w:rsidR="003728B2" w:rsidRDefault="003728B2" w:rsidP="003728B2">
            <w:pPr>
              <w:jc w:val="center"/>
            </w:pPr>
            <w:r>
              <w:t>782</w:t>
            </w:r>
          </w:p>
        </w:tc>
      </w:tr>
    </w:tbl>
    <w:p w:rsidR="003728B2" w:rsidRDefault="003728B2" w:rsidP="003728B2">
      <w:r>
        <w:br w:type="page"/>
      </w:r>
    </w:p>
    <w:p w:rsidR="00DC7DD5" w:rsidRPr="0080420D" w:rsidRDefault="00DC7DD5" w:rsidP="00EC636F">
      <w:pPr>
        <w:spacing w:line="240" w:lineRule="auto"/>
        <w:ind w:firstLine="426"/>
        <w:rPr>
          <w:rFonts w:cs="Times New Roman"/>
          <w:b/>
          <w:sz w:val="24"/>
          <w:szCs w:val="24"/>
        </w:rPr>
      </w:pPr>
    </w:p>
    <w:p w:rsidR="00DC7DD5" w:rsidRPr="0080420D" w:rsidRDefault="00DC7DD5" w:rsidP="00EC636F">
      <w:pPr>
        <w:spacing w:line="240" w:lineRule="auto"/>
        <w:ind w:firstLine="426"/>
        <w:jc w:val="center"/>
        <w:rPr>
          <w:rFonts w:cs="Times New Roman"/>
          <w:b/>
          <w:sz w:val="24"/>
          <w:szCs w:val="24"/>
        </w:rPr>
      </w:pPr>
      <w:r w:rsidRPr="0080420D">
        <w:rPr>
          <w:rFonts w:cs="Times New Roman"/>
          <w:b/>
          <w:sz w:val="24"/>
          <w:szCs w:val="24"/>
        </w:rPr>
        <w:t>Формы промежуточной аттестации обучающихся</w:t>
      </w:r>
    </w:p>
    <w:p w:rsidR="00DC7DD5" w:rsidRPr="0080420D" w:rsidRDefault="00DC7DD5" w:rsidP="00EC636F">
      <w:pPr>
        <w:spacing w:line="240" w:lineRule="auto"/>
        <w:ind w:firstLine="426"/>
        <w:contextualSpacing/>
        <w:rPr>
          <w:rFonts w:cs="Times New Roman"/>
          <w:bCs/>
          <w:sz w:val="24"/>
          <w:szCs w:val="24"/>
        </w:rPr>
      </w:pPr>
      <w:bookmarkStart w:id="145" w:name="_Hlk112574856"/>
      <w:bookmarkEnd w:id="144"/>
      <w:r w:rsidRPr="0080420D">
        <w:rPr>
          <w:rFonts w:cs="Times New Roman"/>
          <w:sz w:val="24"/>
          <w:szCs w:val="24"/>
        </w:rPr>
        <w:t xml:space="preserve">Промежуточная аттестация обучающихся МБОУ </w:t>
      </w:r>
      <w:r w:rsidR="003728B2">
        <w:rPr>
          <w:rFonts w:cs="Times New Roman"/>
          <w:sz w:val="24"/>
          <w:szCs w:val="24"/>
        </w:rPr>
        <w:t xml:space="preserve">«Сарай-Гирская СОШ» </w:t>
      </w:r>
      <w:r w:rsidRPr="0080420D">
        <w:rPr>
          <w:rFonts w:cs="Times New Roman"/>
          <w:sz w:val="24"/>
          <w:szCs w:val="24"/>
        </w:rPr>
        <w:t xml:space="preserve">осуществляется на основании «Положения </w:t>
      </w:r>
      <w:r w:rsidRPr="0080420D">
        <w:rPr>
          <w:rFonts w:cs="Times New Roman"/>
          <w:bCs/>
          <w:sz w:val="24"/>
          <w:szCs w:val="24"/>
        </w:rPr>
        <w:t xml:space="preserve">о формах, периодичности, порядке текущего контроля успеваемости и промежуточной аттестации обучающихся». </w:t>
      </w:r>
    </w:p>
    <w:p w:rsidR="00DC7DD5" w:rsidRPr="0080420D" w:rsidRDefault="00DC7DD5" w:rsidP="00EC636F">
      <w:pPr>
        <w:spacing w:line="240" w:lineRule="auto"/>
        <w:ind w:firstLine="426"/>
        <w:contextualSpacing/>
        <w:rPr>
          <w:rFonts w:cs="Times New Roman"/>
          <w:bCs/>
          <w:sz w:val="24"/>
          <w:szCs w:val="24"/>
        </w:rPr>
      </w:pPr>
      <w:r w:rsidRPr="0080420D">
        <w:rPr>
          <w:rFonts w:cs="Times New Roman"/>
          <w:b/>
          <w:i/>
          <w:sz w:val="24"/>
          <w:szCs w:val="24"/>
        </w:rPr>
        <w:t>Промежуточная аттестация</w:t>
      </w:r>
      <w:r w:rsidRPr="0080420D">
        <w:rPr>
          <w:rFonts w:cs="Times New Roman"/>
          <w:sz w:val="24"/>
          <w:szCs w:val="24"/>
        </w:rPr>
        <w:t xml:space="preserve"> – это оценка качества усвоения обучающимися всего объёма образовательной программы, в том числе отдельной части или всего объема учебного предмета, курса, дисциплины, (модуля) образовательной программы (содержания учебного предмета за учебный год, оценка сформированности универсальных учебных действий за год), проводимая в формах,  определенных учебным планом, и в порядке, установленном образовательной организацией.</w:t>
      </w:r>
    </w:p>
    <w:p w:rsidR="00DC7DD5" w:rsidRPr="0080420D" w:rsidRDefault="00DC7DD5" w:rsidP="00EC636F">
      <w:pPr>
        <w:shd w:val="clear" w:color="auto" w:fill="FFFFFF"/>
        <w:autoSpaceDE w:val="0"/>
        <w:autoSpaceDN w:val="0"/>
        <w:adjustRightInd w:val="0"/>
        <w:spacing w:line="240" w:lineRule="auto"/>
        <w:ind w:firstLine="426"/>
        <w:jc w:val="center"/>
        <w:rPr>
          <w:rFonts w:cs="Times New Roman"/>
          <w:b/>
          <w:i/>
          <w:sz w:val="24"/>
          <w:szCs w:val="24"/>
        </w:rPr>
      </w:pPr>
      <w:r w:rsidRPr="0080420D">
        <w:rPr>
          <w:rFonts w:cs="Times New Roman"/>
          <w:b/>
          <w:i/>
          <w:sz w:val="24"/>
          <w:szCs w:val="24"/>
        </w:rPr>
        <w:t xml:space="preserve">Содержание, формы и порядок проведения промежуточной аттестации </w:t>
      </w:r>
    </w:p>
    <w:p w:rsidR="00DC7DD5" w:rsidRPr="0080420D" w:rsidRDefault="00DC7DD5" w:rsidP="00EC636F">
      <w:pPr>
        <w:shd w:val="clear" w:color="auto" w:fill="FFFFFF"/>
        <w:autoSpaceDE w:val="0"/>
        <w:autoSpaceDN w:val="0"/>
        <w:adjustRightInd w:val="0"/>
        <w:spacing w:line="240" w:lineRule="auto"/>
        <w:ind w:firstLine="426"/>
        <w:rPr>
          <w:rFonts w:cs="Times New Roman"/>
          <w:b/>
          <w:i/>
          <w:sz w:val="24"/>
          <w:szCs w:val="24"/>
        </w:rPr>
      </w:pPr>
      <w:r w:rsidRPr="0080420D">
        <w:rPr>
          <w:rFonts w:cs="Times New Roman"/>
          <w:sz w:val="24"/>
          <w:szCs w:val="24"/>
        </w:rPr>
        <w:t>Промежуточную аттестацию проходят все обучающиеся 1-4 классов по всем предметам учебного плана. Промежуточная аттестация обучающихся может проводиться в письменной и устной форме.</w:t>
      </w:r>
    </w:p>
    <w:p w:rsidR="00DC7DD5" w:rsidRPr="0080420D" w:rsidRDefault="00DC7DD5" w:rsidP="00EC636F">
      <w:pPr>
        <w:shd w:val="clear" w:color="auto" w:fill="FFFFFF"/>
        <w:autoSpaceDE w:val="0"/>
        <w:autoSpaceDN w:val="0"/>
        <w:adjustRightInd w:val="0"/>
        <w:spacing w:line="240" w:lineRule="auto"/>
        <w:ind w:firstLine="426"/>
        <w:rPr>
          <w:rFonts w:cs="Times New Roman"/>
          <w:b/>
          <w:i/>
          <w:sz w:val="24"/>
          <w:szCs w:val="24"/>
        </w:rPr>
      </w:pPr>
      <w:r w:rsidRPr="0080420D">
        <w:rPr>
          <w:rFonts w:cs="Times New Roman"/>
          <w:sz w:val="24"/>
          <w:szCs w:val="24"/>
        </w:rPr>
        <w:t>По курсу «Основы религиозных культур и светской этики» (ОРКСЭ) модуль «Основы православной культуры» (ОПК) в 4 классе введено безотметочное обучение, при проведении промежуточной аттестациипо итогам годаприменяется зачётная система («зачёт», «незачёт»). Итоговая работа по данным курсам проводится в виде защиты проекта.</w:t>
      </w:r>
    </w:p>
    <w:p w:rsidR="00DC7DD5" w:rsidRPr="0080420D" w:rsidRDefault="00DC7DD5" w:rsidP="00EC636F">
      <w:pPr>
        <w:shd w:val="clear" w:color="auto" w:fill="FFFFFF"/>
        <w:autoSpaceDE w:val="0"/>
        <w:autoSpaceDN w:val="0"/>
        <w:adjustRightInd w:val="0"/>
        <w:spacing w:line="240" w:lineRule="auto"/>
        <w:ind w:firstLine="426"/>
        <w:rPr>
          <w:rFonts w:cs="Times New Roman"/>
          <w:sz w:val="24"/>
          <w:szCs w:val="24"/>
        </w:rPr>
      </w:pPr>
      <w:r w:rsidRPr="0080420D">
        <w:rPr>
          <w:rFonts w:cs="Times New Roman"/>
          <w:sz w:val="24"/>
          <w:szCs w:val="24"/>
        </w:rPr>
        <w:t xml:space="preserve">Контрольно-измерительные материалы для проведения всех форм промежуточной аттестации обучающихся разрабатываются учителями в соответствии с федеральным государственным образовательным стандартом начального общего образования (ФГОС НОО), согласовываются с методическим объединением учителей начальных классов, утверждаются приказом директора. </w:t>
      </w:r>
    </w:p>
    <w:p w:rsidR="00DC7DD5" w:rsidRPr="0080420D" w:rsidRDefault="00DC7DD5" w:rsidP="00EC636F">
      <w:pPr>
        <w:shd w:val="clear" w:color="auto" w:fill="FFFFFF"/>
        <w:autoSpaceDE w:val="0"/>
        <w:autoSpaceDN w:val="0"/>
        <w:adjustRightInd w:val="0"/>
        <w:spacing w:line="240" w:lineRule="auto"/>
        <w:ind w:firstLine="426"/>
        <w:rPr>
          <w:rFonts w:cs="Times New Roman"/>
          <w:b/>
          <w:i/>
          <w:sz w:val="24"/>
          <w:szCs w:val="24"/>
        </w:rPr>
      </w:pPr>
      <w:r w:rsidRPr="0080420D">
        <w:rPr>
          <w:rFonts w:cs="Times New Roman"/>
          <w:sz w:val="24"/>
          <w:szCs w:val="24"/>
        </w:rPr>
        <w:t>Итоги промежуточной аттестации обучающихся отражаются отдельной графой в классных журналах в разделах тех учебных предметов, по которым она проводилась.</w:t>
      </w:r>
    </w:p>
    <w:p w:rsidR="00DC7DD5" w:rsidRPr="0080420D" w:rsidRDefault="00DC7DD5" w:rsidP="00EC636F">
      <w:pPr>
        <w:shd w:val="clear" w:color="auto" w:fill="FFFFFF"/>
        <w:autoSpaceDE w:val="0"/>
        <w:autoSpaceDN w:val="0"/>
        <w:adjustRightInd w:val="0"/>
        <w:spacing w:line="240" w:lineRule="auto"/>
        <w:ind w:firstLine="426"/>
        <w:rPr>
          <w:rFonts w:cs="Times New Roman"/>
          <w:b/>
          <w:i/>
          <w:sz w:val="24"/>
          <w:szCs w:val="24"/>
        </w:rPr>
      </w:pPr>
      <w:r w:rsidRPr="0080420D">
        <w:rPr>
          <w:rFonts w:cs="Times New Roman"/>
          <w:sz w:val="24"/>
          <w:szCs w:val="24"/>
        </w:rPr>
        <w:t>Итоговые отметки по учебным предметам (с учетом результатов промежуточной аттестации) за текущий учебный год должны быть выставлены не ранее чем за 3 дня до окончания учебного года, до 31 мая во 2-4 классах.</w:t>
      </w:r>
    </w:p>
    <w:p w:rsidR="00DC7DD5" w:rsidRPr="0080420D" w:rsidRDefault="00DC7DD5" w:rsidP="00EC636F">
      <w:pPr>
        <w:shd w:val="clear" w:color="auto" w:fill="FFFFFF"/>
        <w:autoSpaceDE w:val="0"/>
        <w:autoSpaceDN w:val="0"/>
        <w:adjustRightInd w:val="0"/>
        <w:spacing w:line="240" w:lineRule="auto"/>
        <w:ind w:firstLine="426"/>
        <w:rPr>
          <w:rFonts w:cs="Times New Roman"/>
          <w:b/>
          <w:i/>
          <w:sz w:val="24"/>
          <w:szCs w:val="24"/>
        </w:rPr>
      </w:pPr>
      <w:r w:rsidRPr="0080420D">
        <w:rPr>
          <w:rFonts w:cs="Times New Roman"/>
          <w:sz w:val="24"/>
          <w:szCs w:val="24"/>
        </w:rPr>
        <w:t>Годовые отметки по всем предметам учебного плана выставляются в личное дело обучающегося и являются в соответствии с решением педагогического совета основанием для перевода обучающегося в следующий класс.</w:t>
      </w:r>
    </w:p>
    <w:p w:rsidR="00DC7DD5" w:rsidRPr="0080420D" w:rsidRDefault="00DC7DD5" w:rsidP="00EC636F">
      <w:pPr>
        <w:spacing w:line="240" w:lineRule="auto"/>
        <w:ind w:firstLine="426"/>
        <w:rPr>
          <w:rFonts w:eastAsia="Calibri" w:cs="Times New Roman"/>
          <w:b/>
          <w:bCs/>
          <w:sz w:val="24"/>
          <w:szCs w:val="24"/>
          <w:lang w:eastAsia="en-US"/>
        </w:rPr>
      </w:pPr>
      <w:r w:rsidRPr="0080420D">
        <w:rPr>
          <w:rFonts w:cs="Times New Roman"/>
          <w:b/>
          <w:bCs/>
          <w:sz w:val="24"/>
          <w:szCs w:val="24"/>
        </w:rPr>
        <w:t>Ф</w:t>
      </w:r>
      <w:r w:rsidRPr="0080420D">
        <w:rPr>
          <w:rFonts w:eastAsia="Calibri" w:cs="Times New Roman"/>
          <w:b/>
          <w:bCs/>
          <w:sz w:val="24"/>
          <w:szCs w:val="24"/>
          <w:lang w:eastAsia="en-US"/>
        </w:rPr>
        <w:t>ормами по отслеживанию предметных результатов являются:</w:t>
      </w:r>
    </w:p>
    <w:p w:rsidR="00DC7DD5" w:rsidRPr="0080420D" w:rsidRDefault="00DC7DD5" w:rsidP="00393979">
      <w:pPr>
        <w:numPr>
          <w:ilvl w:val="0"/>
          <w:numId w:val="6"/>
        </w:numPr>
        <w:tabs>
          <w:tab w:val="left" w:pos="284"/>
          <w:tab w:val="left" w:pos="426"/>
          <w:tab w:val="left" w:pos="709"/>
        </w:tabs>
        <w:spacing w:line="240" w:lineRule="auto"/>
        <w:ind w:left="0" w:firstLine="426"/>
        <w:contextualSpacing/>
        <w:rPr>
          <w:rFonts w:eastAsia="Calibri" w:cs="Times New Roman"/>
          <w:sz w:val="24"/>
          <w:szCs w:val="24"/>
          <w:lang w:eastAsia="en-US"/>
        </w:rPr>
      </w:pPr>
      <w:r w:rsidRPr="0080420D">
        <w:rPr>
          <w:rFonts w:eastAsia="Calibri" w:cs="Times New Roman"/>
          <w:sz w:val="24"/>
          <w:szCs w:val="24"/>
          <w:lang w:eastAsia="en-US"/>
        </w:rPr>
        <w:t xml:space="preserve">Диктант с грамматическим заданием </w:t>
      </w:r>
    </w:p>
    <w:p w:rsidR="00DC7DD5" w:rsidRPr="0080420D" w:rsidRDefault="00DC7DD5" w:rsidP="00393979">
      <w:pPr>
        <w:numPr>
          <w:ilvl w:val="0"/>
          <w:numId w:val="6"/>
        </w:numPr>
        <w:tabs>
          <w:tab w:val="left" w:pos="284"/>
          <w:tab w:val="left" w:pos="426"/>
          <w:tab w:val="left" w:pos="709"/>
        </w:tabs>
        <w:spacing w:line="240" w:lineRule="auto"/>
        <w:ind w:left="0" w:firstLine="426"/>
        <w:contextualSpacing/>
        <w:rPr>
          <w:rFonts w:eastAsia="Calibri" w:cs="Times New Roman"/>
          <w:sz w:val="24"/>
          <w:szCs w:val="24"/>
          <w:lang w:eastAsia="en-US"/>
        </w:rPr>
      </w:pPr>
      <w:r w:rsidRPr="0080420D">
        <w:rPr>
          <w:rFonts w:eastAsia="Calibri" w:cs="Times New Roman"/>
          <w:sz w:val="24"/>
          <w:szCs w:val="24"/>
          <w:lang w:eastAsia="en-US"/>
        </w:rPr>
        <w:t>Контрольное списывание</w:t>
      </w:r>
    </w:p>
    <w:p w:rsidR="00DC7DD5" w:rsidRPr="0080420D" w:rsidRDefault="00DC7DD5" w:rsidP="00393979">
      <w:pPr>
        <w:numPr>
          <w:ilvl w:val="0"/>
          <w:numId w:val="6"/>
        </w:numPr>
        <w:tabs>
          <w:tab w:val="left" w:pos="284"/>
          <w:tab w:val="left" w:pos="426"/>
          <w:tab w:val="left" w:pos="709"/>
        </w:tabs>
        <w:spacing w:line="240" w:lineRule="auto"/>
        <w:ind w:left="0" w:firstLine="426"/>
        <w:contextualSpacing/>
        <w:rPr>
          <w:rFonts w:eastAsia="Calibri" w:cs="Times New Roman"/>
          <w:sz w:val="24"/>
          <w:szCs w:val="24"/>
          <w:lang w:eastAsia="en-US"/>
        </w:rPr>
      </w:pPr>
      <w:r w:rsidRPr="0080420D">
        <w:rPr>
          <w:rFonts w:eastAsia="Calibri" w:cs="Times New Roman"/>
          <w:sz w:val="24"/>
          <w:szCs w:val="24"/>
          <w:lang w:eastAsia="en-US"/>
        </w:rPr>
        <w:t>Контрольная работа</w:t>
      </w:r>
    </w:p>
    <w:p w:rsidR="00DC7DD5" w:rsidRPr="0080420D" w:rsidRDefault="00DC7DD5" w:rsidP="00393979">
      <w:pPr>
        <w:numPr>
          <w:ilvl w:val="0"/>
          <w:numId w:val="6"/>
        </w:numPr>
        <w:tabs>
          <w:tab w:val="left" w:pos="284"/>
          <w:tab w:val="left" w:pos="426"/>
          <w:tab w:val="left" w:pos="709"/>
        </w:tabs>
        <w:spacing w:line="240" w:lineRule="auto"/>
        <w:ind w:left="0" w:firstLine="426"/>
        <w:contextualSpacing/>
        <w:rPr>
          <w:rFonts w:eastAsia="Calibri" w:cs="Times New Roman"/>
          <w:sz w:val="24"/>
          <w:szCs w:val="24"/>
          <w:lang w:eastAsia="en-US"/>
        </w:rPr>
      </w:pPr>
      <w:r w:rsidRPr="0080420D">
        <w:rPr>
          <w:rFonts w:eastAsia="Calibri" w:cs="Times New Roman"/>
          <w:sz w:val="24"/>
          <w:szCs w:val="24"/>
          <w:lang w:eastAsia="en-US"/>
        </w:rPr>
        <w:t>Творческий проект</w:t>
      </w:r>
    </w:p>
    <w:p w:rsidR="00DC7DD5" w:rsidRPr="0080420D" w:rsidRDefault="00DC7DD5" w:rsidP="00393979">
      <w:pPr>
        <w:numPr>
          <w:ilvl w:val="0"/>
          <w:numId w:val="6"/>
        </w:numPr>
        <w:tabs>
          <w:tab w:val="left" w:pos="284"/>
          <w:tab w:val="left" w:pos="426"/>
          <w:tab w:val="left" w:pos="709"/>
        </w:tabs>
        <w:spacing w:line="240" w:lineRule="auto"/>
        <w:ind w:left="0" w:firstLine="426"/>
        <w:contextualSpacing/>
        <w:rPr>
          <w:rFonts w:eastAsia="Calibri" w:cs="Times New Roman"/>
          <w:sz w:val="24"/>
          <w:szCs w:val="24"/>
          <w:lang w:eastAsia="en-US"/>
        </w:rPr>
      </w:pPr>
      <w:r w:rsidRPr="0080420D">
        <w:rPr>
          <w:rFonts w:eastAsia="Calibri" w:cs="Times New Roman"/>
          <w:sz w:val="24"/>
          <w:szCs w:val="24"/>
          <w:lang w:eastAsia="en-US"/>
        </w:rPr>
        <w:t>Проектная работа</w:t>
      </w:r>
    </w:p>
    <w:p w:rsidR="00DC7DD5" w:rsidRPr="0080420D" w:rsidRDefault="00DC7DD5" w:rsidP="00393979">
      <w:pPr>
        <w:numPr>
          <w:ilvl w:val="0"/>
          <w:numId w:val="6"/>
        </w:numPr>
        <w:tabs>
          <w:tab w:val="left" w:pos="284"/>
          <w:tab w:val="left" w:pos="426"/>
          <w:tab w:val="left" w:pos="709"/>
        </w:tabs>
        <w:spacing w:line="240" w:lineRule="auto"/>
        <w:ind w:left="0" w:firstLine="426"/>
        <w:contextualSpacing/>
        <w:rPr>
          <w:rFonts w:eastAsia="Calibri" w:cs="Times New Roman"/>
          <w:sz w:val="24"/>
          <w:szCs w:val="24"/>
          <w:lang w:eastAsia="en-US"/>
        </w:rPr>
      </w:pPr>
      <w:r w:rsidRPr="0080420D">
        <w:rPr>
          <w:rFonts w:eastAsia="Calibri" w:cs="Times New Roman"/>
          <w:sz w:val="24"/>
          <w:szCs w:val="24"/>
          <w:lang w:eastAsia="en-US"/>
        </w:rPr>
        <w:t>Урок-концерт</w:t>
      </w:r>
    </w:p>
    <w:p w:rsidR="00DC7DD5" w:rsidRPr="0080420D" w:rsidRDefault="00DC7DD5" w:rsidP="00393979">
      <w:pPr>
        <w:numPr>
          <w:ilvl w:val="0"/>
          <w:numId w:val="6"/>
        </w:numPr>
        <w:tabs>
          <w:tab w:val="left" w:pos="284"/>
          <w:tab w:val="left" w:pos="426"/>
          <w:tab w:val="left" w:pos="709"/>
        </w:tabs>
        <w:spacing w:line="240" w:lineRule="auto"/>
        <w:ind w:left="0" w:firstLine="426"/>
        <w:contextualSpacing/>
        <w:rPr>
          <w:rFonts w:eastAsia="Calibri" w:cs="Times New Roman"/>
          <w:sz w:val="24"/>
          <w:szCs w:val="24"/>
          <w:lang w:eastAsia="en-US"/>
        </w:rPr>
      </w:pPr>
      <w:r w:rsidRPr="0080420D">
        <w:rPr>
          <w:rFonts w:eastAsia="Calibri" w:cs="Times New Roman"/>
          <w:sz w:val="24"/>
          <w:szCs w:val="24"/>
          <w:lang w:eastAsia="en-US"/>
        </w:rPr>
        <w:t>Контрольное тестирование</w:t>
      </w:r>
    </w:p>
    <w:p w:rsidR="00DC7DD5" w:rsidRPr="0080420D" w:rsidRDefault="00DC7DD5" w:rsidP="00EC636F">
      <w:pPr>
        <w:tabs>
          <w:tab w:val="left" w:pos="709"/>
        </w:tabs>
        <w:spacing w:line="240" w:lineRule="auto"/>
        <w:ind w:firstLine="426"/>
        <w:rPr>
          <w:rFonts w:eastAsia="Calibri" w:cs="Times New Roman"/>
          <w:b/>
          <w:bCs/>
          <w:sz w:val="24"/>
          <w:szCs w:val="24"/>
          <w:lang w:eastAsia="en-US"/>
        </w:rPr>
      </w:pPr>
      <w:r w:rsidRPr="0080420D">
        <w:rPr>
          <w:rFonts w:cs="Times New Roman"/>
          <w:b/>
          <w:bCs/>
          <w:sz w:val="24"/>
          <w:szCs w:val="24"/>
        </w:rPr>
        <w:t>Ф</w:t>
      </w:r>
      <w:r w:rsidRPr="0080420D">
        <w:rPr>
          <w:rFonts w:eastAsia="Calibri" w:cs="Times New Roman"/>
          <w:b/>
          <w:bCs/>
          <w:sz w:val="24"/>
          <w:szCs w:val="24"/>
          <w:lang w:eastAsia="en-US"/>
        </w:rPr>
        <w:t>ормами по отслеживанию метапредметных результатов являются:</w:t>
      </w:r>
    </w:p>
    <w:p w:rsidR="00DC7DD5" w:rsidRPr="0080420D" w:rsidRDefault="00DC7DD5" w:rsidP="00393979">
      <w:pPr>
        <w:numPr>
          <w:ilvl w:val="0"/>
          <w:numId w:val="7"/>
        </w:numPr>
        <w:tabs>
          <w:tab w:val="left" w:pos="284"/>
          <w:tab w:val="left" w:pos="709"/>
        </w:tabs>
        <w:spacing w:line="240" w:lineRule="auto"/>
        <w:ind w:left="0" w:firstLine="426"/>
        <w:jc w:val="left"/>
        <w:rPr>
          <w:rFonts w:eastAsia="Calibri" w:cs="Times New Roman"/>
          <w:sz w:val="24"/>
          <w:szCs w:val="24"/>
          <w:lang w:eastAsia="en-US"/>
        </w:rPr>
      </w:pPr>
      <w:r w:rsidRPr="0080420D">
        <w:rPr>
          <w:rFonts w:eastAsia="Calibri" w:cs="Times New Roman"/>
          <w:sz w:val="24"/>
          <w:szCs w:val="24"/>
          <w:lang w:eastAsia="en-US"/>
        </w:rPr>
        <w:t>Проверка навыков осмысленного чтения</w:t>
      </w:r>
    </w:p>
    <w:p w:rsidR="00DC7DD5" w:rsidRPr="0080420D" w:rsidRDefault="00DC7DD5" w:rsidP="00393979">
      <w:pPr>
        <w:numPr>
          <w:ilvl w:val="0"/>
          <w:numId w:val="7"/>
        </w:numPr>
        <w:tabs>
          <w:tab w:val="left" w:pos="284"/>
          <w:tab w:val="left" w:pos="709"/>
        </w:tabs>
        <w:spacing w:line="240" w:lineRule="auto"/>
        <w:ind w:left="0" w:firstLine="426"/>
        <w:jc w:val="left"/>
        <w:rPr>
          <w:rFonts w:eastAsia="Calibri" w:cs="Times New Roman"/>
          <w:sz w:val="24"/>
          <w:szCs w:val="24"/>
          <w:lang w:eastAsia="en-US"/>
        </w:rPr>
      </w:pPr>
      <w:r w:rsidRPr="0080420D">
        <w:rPr>
          <w:rFonts w:eastAsia="Calibri" w:cs="Times New Roman"/>
          <w:sz w:val="24"/>
          <w:szCs w:val="24"/>
          <w:lang w:eastAsia="en-US"/>
        </w:rPr>
        <w:t>Защита группового проекта</w:t>
      </w:r>
    </w:p>
    <w:p w:rsidR="00DC7DD5" w:rsidRPr="0080420D" w:rsidRDefault="00DC7DD5" w:rsidP="00EC636F">
      <w:pPr>
        <w:tabs>
          <w:tab w:val="left" w:pos="709"/>
        </w:tabs>
        <w:spacing w:line="240" w:lineRule="auto"/>
        <w:ind w:firstLine="426"/>
        <w:rPr>
          <w:rFonts w:eastAsia="Calibri" w:cs="Times New Roman"/>
          <w:b/>
          <w:bCs/>
          <w:sz w:val="24"/>
          <w:szCs w:val="24"/>
          <w:lang w:eastAsia="en-US"/>
        </w:rPr>
      </w:pPr>
      <w:r w:rsidRPr="0080420D">
        <w:rPr>
          <w:rFonts w:eastAsia="Calibri" w:cs="Times New Roman"/>
          <w:b/>
          <w:bCs/>
          <w:sz w:val="24"/>
          <w:szCs w:val="24"/>
          <w:lang w:eastAsia="en-US"/>
        </w:rPr>
        <w:t>Формами по отслеживанию результатов внеурочной деятельности являются:</w:t>
      </w:r>
    </w:p>
    <w:p w:rsidR="00DC7DD5" w:rsidRPr="0080420D" w:rsidRDefault="00DC7DD5" w:rsidP="00393979">
      <w:pPr>
        <w:pStyle w:val="ab"/>
        <w:numPr>
          <w:ilvl w:val="0"/>
          <w:numId w:val="8"/>
        </w:numPr>
        <w:tabs>
          <w:tab w:val="left" w:pos="709"/>
          <w:tab w:val="left" w:pos="4500"/>
          <w:tab w:val="left" w:pos="9180"/>
          <w:tab w:val="left" w:pos="9360"/>
        </w:tabs>
        <w:spacing w:after="0" w:line="240" w:lineRule="auto"/>
        <w:ind w:left="0" w:firstLine="426"/>
        <w:rPr>
          <w:rFonts w:ascii="Times New Roman" w:hAnsi="Times New Roman" w:cs="Times New Roman"/>
          <w:bCs/>
          <w:sz w:val="24"/>
          <w:szCs w:val="24"/>
        </w:rPr>
      </w:pPr>
      <w:r w:rsidRPr="0080420D">
        <w:rPr>
          <w:rFonts w:ascii="Times New Roman" w:hAnsi="Times New Roman" w:cs="Times New Roman"/>
          <w:bCs/>
          <w:sz w:val="24"/>
          <w:szCs w:val="24"/>
        </w:rPr>
        <w:t>Практическая работа</w:t>
      </w:r>
    </w:p>
    <w:p w:rsidR="00DC7DD5" w:rsidRPr="0080420D" w:rsidRDefault="00DC7DD5" w:rsidP="00393979">
      <w:pPr>
        <w:pStyle w:val="ab"/>
        <w:numPr>
          <w:ilvl w:val="0"/>
          <w:numId w:val="8"/>
        </w:numPr>
        <w:tabs>
          <w:tab w:val="left" w:pos="709"/>
          <w:tab w:val="left" w:pos="4500"/>
          <w:tab w:val="left" w:pos="9180"/>
          <w:tab w:val="left" w:pos="9360"/>
        </w:tabs>
        <w:spacing w:after="0" w:line="240" w:lineRule="auto"/>
        <w:ind w:left="0" w:firstLine="426"/>
        <w:rPr>
          <w:rFonts w:ascii="Times New Roman" w:hAnsi="Times New Roman" w:cs="Times New Roman"/>
          <w:bCs/>
          <w:sz w:val="24"/>
          <w:szCs w:val="24"/>
        </w:rPr>
      </w:pPr>
      <w:r w:rsidRPr="0080420D">
        <w:rPr>
          <w:rFonts w:ascii="Times New Roman" w:hAnsi="Times New Roman" w:cs="Times New Roman"/>
          <w:bCs/>
          <w:sz w:val="24"/>
          <w:szCs w:val="24"/>
        </w:rPr>
        <w:t>Комплексная контрольная работа</w:t>
      </w:r>
    </w:p>
    <w:p w:rsidR="00DC7DD5" w:rsidRPr="0080420D" w:rsidRDefault="00DC7DD5" w:rsidP="00393979">
      <w:pPr>
        <w:pStyle w:val="ab"/>
        <w:numPr>
          <w:ilvl w:val="0"/>
          <w:numId w:val="8"/>
        </w:numPr>
        <w:tabs>
          <w:tab w:val="left" w:pos="709"/>
        </w:tabs>
        <w:spacing w:after="0" w:line="240" w:lineRule="auto"/>
        <w:ind w:left="0" w:firstLine="426"/>
        <w:rPr>
          <w:rFonts w:ascii="Times New Roman" w:eastAsia="Calibri" w:hAnsi="Times New Roman" w:cs="Times New Roman"/>
          <w:b/>
          <w:bCs/>
          <w:sz w:val="24"/>
          <w:szCs w:val="24"/>
        </w:rPr>
      </w:pPr>
      <w:r w:rsidRPr="0080420D">
        <w:rPr>
          <w:rFonts w:ascii="Times New Roman" w:hAnsi="Times New Roman" w:cs="Times New Roman"/>
          <w:bCs/>
          <w:sz w:val="24"/>
          <w:szCs w:val="24"/>
        </w:rPr>
        <w:t>Диагностика</w:t>
      </w:r>
    </w:p>
    <w:p w:rsidR="00DC7DD5" w:rsidRPr="0080420D" w:rsidRDefault="00DC7DD5" w:rsidP="00393979">
      <w:pPr>
        <w:pStyle w:val="ab"/>
        <w:numPr>
          <w:ilvl w:val="0"/>
          <w:numId w:val="8"/>
        </w:numPr>
        <w:tabs>
          <w:tab w:val="left" w:pos="709"/>
        </w:tabs>
        <w:spacing w:after="0" w:line="240" w:lineRule="auto"/>
        <w:ind w:left="0" w:firstLine="426"/>
        <w:rPr>
          <w:rFonts w:ascii="Times New Roman" w:eastAsia="Calibri" w:hAnsi="Times New Roman" w:cs="Times New Roman"/>
          <w:b/>
          <w:bCs/>
          <w:sz w:val="24"/>
          <w:szCs w:val="24"/>
        </w:rPr>
      </w:pPr>
      <w:r w:rsidRPr="0080420D">
        <w:rPr>
          <w:rFonts w:ascii="Times New Roman" w:hAnsi="Times New Roman" w:cs="Times New Roman"/>
          <w:bCs/>
          <w:sz w:val="24"/>
          <w:szCs w:val="24"/>
        </w:rPr>
        <w:t>Отчет по экскурсии</w:t>
      </w:r>
    </w:p>
    <w:p w:rsidR="00DC7DD5" w:rsidRPr="0080420D" w:rsidRDefault="00DC7DD5" w:rsidP="00393979">
      <w:pPr>
        <w:pStyle w:val="ab"/>
        <w:numPr>
          <w:ilvl w:val="0"/>
          <w:numId w:val="8"/>
        </w:numPr>
        <w:tabs>
          <w:tab w:val="left" w:pos="709"/>
        </w:tabs>
        <w:spacing w:after="0" w:line="240" w:lineRule="auto"/>
        <w:ind w:left="0" w:firstLine="426"/>
        <w:rPr>
          <w:rFonts w:ascii="Times New Roman" w:eastAsia="Calibri" w:hAnsi="Times New Roman" w:cs="Times New Roman"/>
          <w:sz w:val="24"/>
          <w:szCs w:val="24"/>
        </w:rPr>
      </w:pPr>
      <w:r w:rsidRPr="0080420D">
        <w:rPr>
          <w:rFonts w:ascii="Times New Roman" w:hAnsi="Times New Roman" w:cs="Times New Roman"/>
          <w:bCs/>
          <w:sz w:val="24"/>
          <w:szCs w:val="24"/>
        </w:rPr>
        <w:t>Зачет</w:t>
      </w:r>
    </w:p>
    <w:p w:rsidR="00DC7DD5" w:rsidRPr="0080420D" w:rsidRDefault="00DC7DD5" w:rsidP="00EC636F">
      <w:pPr>
        <w:spacing w:line="240" w:lineRule="auto"/>
        <w:ind w:firstLine="426"/>
        <w:rPr>
          <w:rFonts w:eastAsia="Calibri" w:cs="Times New Roman"/>
          <w:sz w:val="24"/>
          <w:szCs w:val="24"/>
          <w:lang w:eastAsia="en-US"/>
        </w:rPr>
      </w:pPr>
    </w:p>
    <w:p w:rsidR="00DC7DD5" w:rsidRPr="0080420D" w:rsidRDefault="00DC7DD5" w:rsidP="00EC636F">
      <w:pPr>
        <w:pStyle w:val="ab"/>
        <w:spacing w:after="0" w:line="240" w:lineRule="auto"/>
        <w:ind w:left="0" w:firstLine="426"/>
        <w:rPr>
          <w:rFonts w:ascii="Times New Roman" w:eastAsia="Calibri" w:hAnsi="Times New Roman" w:cs="Times New Roman"/>
          <w:b/>
          <w:bCs/>
          <w:sz w:val="24"/>
          <w:szCs w:val="24"/>
        </w:rPr>
      </w:pPr>
      <w:bookmarkStart w:id="146" w:name="_Hlk112477165"/>
      <w:bookmarkEnd w:id="145"/>
      <w:r w:rsidRPr="0080420D">
        <w:rPr>
          <w:rFonts w:ascii="Times New Roman" w:hAnsi="Times New Roman" w:cs="Times New Roman"/>
          <w:b/>
          <w:bCs/>
          <w:sz w:val="24"/>
          <w:szCs w:val="24"/>
        </w:rPr>
        <w:lastRenderedPageBreak/>
        <w:t xml:space="preserve">Промежуточная аттестация </w:t>
      </w:r>
      <w:r w:rsidRPr="0080420D">
        <w:rPr>
          <w:rFonts w:ascii="Times New Roman" w:eastAsia="Calibri" w:hAnsi="Times New Roman" w:cs="Times New Roman"/>
          <w:b/>
          <w:bCs/>
          <w:sz w:val="24"/>
          <w:szCs w:val="24"/>
        </w:rPr>
        <w:t>по отслеживанию предметных результатов</w:t>
      </w:r>
    </w:p>
    <w:p w:rsidR="00DC7DD5" w:rsidRPr="0080420D" w:rsidRDefault="00DC7DD5" w:rsidP="00EC636F">
      <w:pPr>
        <w:pStyle w:val="ab"/>
        <w:spacing w:after="0" w:line="240" w:lineRule="auto"/>
        <w:ind w:left="0" w:firstLine="426"/>
        <w:rPr>
          <w:rFonts w:ascii="Times New Roman" w:eastAsia="Calibri" w:hAnsi="Times New Roman" w:cs="Times New Roman"/>
          <w:b/>
          <w:bCs/>
          <w:sz w:val="24"/>
          <w:szCs w:val="24"/>
        </w:rPr>
      </w:pPr>
    </w:p>
    <w:tbl>
      <w:tblPr>
        <w:tblW w:w="10447" w:type="dxa"/>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6"/>
        <w:gridCol w:w="5278"/>
        <w:gridCol w:w="4253"/>
      </w:tblGrid>
      <w:tr w:rsidR="00747118" w:rsidRPr="0080420D" w:rsidTr="00274D6A">
        <w:tc>
          <w:tcPr>
            <w:tcW w:w="916" w:type="dxa"/>
            <w:tcBorders>
              <w:top w:val="single" w:sz="4" w:space="0" w:color="000000"/>
              <w:left w:val="single" w:sz="4" w:space="0" w:color="000000"/>
              <w:bottom w:val="single" w:sz="4" w:space="0" w:color="000000"/>
              <w:right w:val="single" w:sz="4" w:space="0" w:color="000000"/>
            </w:tcBorders>
            <w:hideMark/>
          </w:tcPr>
          <w:p w:rsidR="00DC7DD5" w:rsidRPr="0080420D" w:rsidRDefault="00DC7DD5" w:rsidP="00EC636F">
            <w:pPr>
              <w:spacing w:line="240" w:lineRule="auto"/>
              <w:ind w:firstLine="0"/>
              <w:jc w:val="left"/>
              <w:rPr>
                <w:rFonts w:eastAsia="Calibri" w:cs="Times New Roman"/>
                <w:b/>
                <w:sz w:val="24"/>
                <w:szCs w:val="24"/>
                <w:lang w:eastAsia="en-US"/>
              </w:rPr>
            </w:pPr>
            <w:r w:rsidRPr="0080420D">
              <w:rPr>
                <w:rFonts w:eastAsia="Calibri" w:cs="Times New Roman"/>
                <w:b/>
                <w:sz w:val="24"/>
                <w:szCs w:val="24"/>
                <w:lang w:eastAsia="en-US"/>
              </w:rPr>
              <w:t>Класс</w:t>
            </w:r>
          </w:p>
        </w:tc>
        <w:tc>
          <w:tcPr>
            <w:tcW w:w="5278" w:type="dxa"/>
            <w:tcBorders>
              <w:top w:val="single" w:sz="4" w:space="0" w:color="000000"/>
              <w:left w:val="single" w:sz="4" w:space="0" w:color="000000"/>
              <w:bottom w:val="single" w:sz="4" w:space="0" w:color="000000"/>
              <w:right w:val="single" w:sz="4" w:space="0" w:color="000000"/>
            </w:tcBorders>
            <w:hideMark/>
          </w:tcPr>
          <w:p w:rsidR="00DC7DD5" w:rsidRPr="0080420D" w:rsidRDefault="00DC7DD5" w:rsidP="00EC636F">
            <w:pPr>
              <w:spacing w:line="240" w:lineRule="auto"/>
              <w:jc w:val="left"/>
              <w:rPr>
                <w:rFonts w:eastAsia="Calibri" w:cs="Times New Roman"/>
                <w:b/>
                <w:sz w:val="24"/>
                <w:szCs w:val="24"/>
                <w:lang w:eastAsia="en-US"/>
              </w:rPr>
            </w:pPr>
            <w:r w:rsidRPr="0080420D">
              <w:rPr>
                <w:rFonts w:eastAsia="Calibri" w:cs="Times New Roman"/>
                <w:b/>
                <w:sz w:val="24"/>
                <w:szCs w:val="24"/>
                <w:lang w:eastAsia="en-US"/>
              </w:rPr>
              <w:t>Предмет</w:t>
            </w:r>
          </w:p>
        </w:tc>
        <w:tc>
          <w:tcPr>
            <w:tcW w:w="4253" w:type="dxa"/>
            <w:tcBorders>
              <w:top w:val="single" w:sz="4" w:space="0" w:color="000000"/>
              <w:left w:val="single" w:sz="4" w:space="0" w:color="000000"/>
              <w:bottom w:val="single" w:sz="4" w:space="0" w:color="000000"/>
              <w:right w:val="single" w:sz="4" w:space="0" w:color="000000"/>
            </w:tcBorders>
            <w:hideMark/>
          </w:tcPr>
          <w:p w:rsidR="00DC7DD5" w:rsidRPr="0080420D" w:rsidRDefault="00DC7DD5" w:rsidP="00EC636F">
            <w:pPr>
              <w:spacing w:line="240" w:lineRule="auto"/>
              <w:ind w:firstLine="0"/>
              <w:jc w:val="left"/>
              <w:rPr>
                <w:rFonts w:eastAsia="Calibri" w:cs="Times New Roman"/>
                <w:b/>
                <w:sz w:val="24"/>
                <w:szCs w:val="24"/>
                <w:lang w:eastAsia="en-US"/>
              </w:rPr>
            </w:pPr>
            <w:r w:rsidRPr="0080420D">
              <w:rPr>
                <w:rFonts w:eastAsia="Calibri" w:cs="Times New Roman"/>
                <w:b/>
                <w:sz w:val="24"/>
                <w:szCs w:val="24"/>
                <w:lang w:eastAsia="en-US"/>
              </w:rPr>
              <w:t>Форма промежуточной аттестации</w:t>
            </w:r>
          </w:p>
        </w:tc>
      </w:tr>
      <w:tr w:rsidR="00747118" w:rsidRPr="0080420D" w:rsidTr="00274D6A">
        <w:tc>
          <w:tcPr>
            <w:tcW w:w="916" w:type="dxa"/>
            <w:vMerge w:val="restart"/>
            <w:tcBorders>
              <w:top w:val="single" w:sz="4" w:space="0" w:color="000000"/>
              <w:left w:val="single" w:sz="4" w:space="0" w:color="000000"/>
              <w:right w:val="single" w:sz="4" w:space="0" w:color="000000"/>
            </w:tcBorders>
            <w:hideMark/>
          </w:tcPr>
          <w:p w:rsidR="00DC7DD5" w:rsidRPr="0080420D" w:rsidRDefault="00DC7DD5" w:rsidP="00EC636F">
            <w:pPr>
              <w:spacing w:line="240" w:lineRule="auto"/>
              <w:ind w:firstLine="0"/>
              <w:rPr>
                <w:rFonts w:eastAsia="Calibri" w:cs="Times New Roman"/>
                <w:sz w:val="24"/>
                <w:szCs w:val="24"/>
                <w:lang w:eastAsia="en-US"/>
              </w:rPr>
            </w:pPr>
            <w:r w:rsidRPr="0080420D">
              <w:rPr>
                <w:rFonts w:eastAsia="Calibri" w:cs="Times New Roman"/>
                <w:sz w:val="24"/>
                <w:szCs w:val="24"/>
                <w:lang w:eastAsia="en-US"/>
              </w:rPr>
              <w:t>1 кл.</w:t>
            </w:r>
          </w:p>
        </w:tc>
        <w:tc>
          <w:tcPr>
            <w:tcW w:w="5278" w:type="dxa"/>
            <w:tcBorders>
              <w:top w:val="single" w:sz="4" w:space="0" w:color="000000"/>
              <w:left w:val="single" w:sz="4" w:space="0" w:color="000000"/>
              <w:bottom w:val="single" w:sz="4" w:space="0" w:color="000000"/>
              <w:right w:val="single" w:sz="4" w:space="0" w:color="000000"/>
            </w:tcBorders>
            <w:hideMark/>
          </w:tcPr>
          <w:p w:rsidR="00DC7DD5" w:rsidRPr="0080420D" w:rsidRDefault="00DC7DD5"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 xml:space="preserve">Русский язык  </w:t>
            </w:r>
          </w:p>
        </w:tc>
        <w:tc>
          <w:tcPr>
            <w:tcW w:w="4253" w:type="dxa"/>
            <w:tcBorders>
              <w:top w:val="single" w:sz="4" w:space="0" w:color="000000"/>
              <w:left w:val="single" w:sz="4" w:space="0" w:color="000000"/>
              <w:bottom w:val="single" w:sz="4" w:space="0" w:color="000000"/>
              <w:right w:val="single" w:sz="4" w:space="0" w:color="000000"/>
            </w:tcBorders>
            <w:hideMark/>
          </w:tcPr>
          <w:p w:rsidR="00DC7DD5" w:rsidRPr="0080420D" w:rsidRDefault="003728B2"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Контрольная работа</w:t>
            </w:r>
          </w:p>
        </w:tc>
      </w:tr>
      <w:tr w:rsidR="00747118" w:rsidRPr="0080420D" w:rsidTr="00274D6A">
        <w:tc>
          <w:tcPr>
            <w:tcW w:w="916" w:type="dxa"/>
            <w:vMerge/>
            <w:tcBorders>
              <w:left w:val="single" w:sz="4" w:space="0" w:color="000000"/>
              <w:right w:val="single" w:sz="4" w:space="0" w:color="000000"/>
            </w:tcBorders>
            <w:hideMark/>
          </w:tcPr>
          <w:p w:rsidR="00DC7DD5" w:rsidRPr="0080420D" w:rsidRDefault="00DC7DD5" w:rsidP="00EC636F">
            <w:pPr>
              <w:spacing w:line="240" w:lineRule="auto"/>
              <w:ind w:firstLine="426"/>
              <w:rPr>
                <w:rFonts w:eastAsia="Calibri" w:cs="Times New Roman"/>
                <w:b/>
                <w:sz w:val="24"/>
                <w:szCs w:val="24"/>
                <w:lang w:eastAsia="en-US"/>
              </w:rPr>
            </w:pPr>
          </w:p>
        </w:tc>
        <w:tc>
          <w:tcPr>
            <w:tcW w:w="5278" w:type="dxa"/>
            <w:tcBorders>
              <w:top w:val="single" w:sz="4" w:space="0" w:color="000000"/>
              <w:left w:val="single" w:sz="4" w:space="0" w:color="000000"/>
              <w:bottom w:val="single" w:sz="4" w:space="0" w:color="000000"/>
              <w:right w:val="single" w:sz="4" w:space="0" w:color="000000"/>
            </w:tcBorders>
            <w:hideMark/>
          </w:tcPr>
          <w:p w:rsidR="00DC7DD5" w:rsidRPr="0080420D" w:rsidRDefault="00DC7DD5"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Математика</w:t>
            </w:r>
          </w:p>
        </w:tc>
        <w:tc>
          <w:tcPr>
            <w:tcW w:w="4253" w:type="dxa"/>
            <w:tcBorders>
              <w:top w:val="single" w:sz="4" w:space="0" w:color="000000"/>
              <w:left w:val="single" w:sz="4" w:space="0" w:color="000000"/>
              <w:bottom w:val="single" w:sz="4" w:space="0" w:color="000000"/>
              <w:right w:val="single" w:sz="4" w:space="0" w:color="000000"/>
            </w:tcBorders>
            <w:hideMark/>
          </w:tcPr>
          <w:p w:rsidR="00DC7DD5" w:rsidRPr="0080420D" w:rsidRDefault="00DC7DD5"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Контрольная работа</w:t>
            </w:r>
          </w:p>
        </w:tc>
      </w:tr>
      <w:tr w:rsidR="00747118" w:rsidRPr="0080420D" w:rsidTr="00274D6A">
        <w:tc>
          <w:tcPr>
            <w:tcW w:w="916" w:type="dxa"/>
            <w:vMerge/>
            <w:tcBorders>
              <w:left w:val="single" w:sz="4" w:space="0" w:color="000000"/>
              <w:right w:val="single" w:sz="4" w:space="0" w:color="000000"/>
            </w:tcBorders>
            <w:hideMark/>
          </w:tcPr>
          <w:p w:rsidR="00DC7DD5" w:rsidRPr="0080420D" w:rsidRDefault="00DC7DD5" w:rsidP="00EC636F">
            <w:pPr>
              <w:spacing w:line="240" w:lineRule="auto"/>
              <w:ind w:firstLine="426"/>
              <w:rPr>
                <w:rFonts w:eastAsia="Calibri" w:cs="Times New Roman"/>
                <w:b/>
                <w:sz w:val="24"/>
                <w:szCs w:val="24"/>
                <w:lang w:eastAsia="en-US"/>
              </w:rPr>
            </w:pPr>
          </w:p>
        </w:tc>
        <w:tc>
          <w:tcPr>
            <w:tcW w:w="5278" w:type="dxa"/>
            <w:tcBorders>
              <w:top w:val="single" w:sz="4" w:space="0" w:color="000000"/>
              <w:left w:val="single" w:sz="4" w:space="0" w:color="000000"/>
              <w:bottom w:val="single" w:sz="4" w:space="0" w:color="000000"/>
              <w:right w:val="single" w:sz="4" w:space="0" w:color="000000"/>
            </w:tcBorders>
            <w:hideMark/>
          </w:tcPr>
          <w:p w:rsidR="00DC7DD5" w:rsidRPr="0080420D" w:rsidRDefault="00DC7DD5"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Литературное чтение</w:t>
            </w:r>
          </w:p>
        </w:tc>
        <w:tc>
          <w:tcPr>
            <w:tcW w:w="4253" w:type="dxa"/>
            <w:tcBorders>
              <w:top w:val="single" w:sz="4" w:space="0" w:color="000000"/>
              <w:left w:val="single" w:sz="4" w:space="0" w:color="000000"/>
              <w:bottom w:val="single" w:sz="4" w:space="0" w:color="000000"/>
              <w:right w:val="single" w:sz="4" w:space="0" w:color="000000"/>
            </w:tcBorders>
            <w:hideMark/>
          </w:tcPr>
          <w:p w:rsidR="00DC7DD5" w:rsidRPr="0080420D" w:rsidRDefault="00DC7DD5"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Контрольная работа</w:t>
            </w:r>
          </w:p>
        </w:tc>
      </w:tr>
      <w:tr w:rsidR="00747118" w:rsidRPr="0080420D" w:rsidTr="00274D6A">
        <w:trPr>
          <w:trHeight w:val="268"/>
        </w:trPr>
        <w:tc>
          <w:tcPr>
            <w:tcW w:w="916" w:type="dxa"/>
            <w:vMerge/>
            <w:tcBorders>
              <w:left w:val="single" w:sz="4" w:space="0" w:color="000000"/>
              <w:right w:val="single" w:sz="4" w:space="0" w:color="000000"/>
            </w:tcBorders>
            <w:hideMark/>
          </w:tcPr>
          <w:p w:rsidR="00DC7DD5" w:rsidRPr="0080420D" w:rsidRDefault="00DC7DD5" w:rsidP="00EC636F">
            <w:pPr>
              <w:spacing w:line="240" w:lineRule="auto"/>
              <w:ind w:firstLine="426"/>
              <w:rPr>
                <w:rFonts w:eastAsia="Calibri" w:cs="Times New Roman"/>
                <w:b/>
                <w:sz w:val="24"/>
                <w:szCs w:val="24"/>
                <w:lang w:eastAsia="en-US"/>
              </w:rPr>
            </w:pPr>
          </w:p>
        </w:tc>
        <w:tc>
          <w:tcPr>
            <w:tcW w:w="5278" w:type="dxa"/>
            <w:tcBorders>
              <w:top w:val="single" w:sz="4" w:space="0" w:color="000000"/>
              <w:left w:val="single" w:sz="4" w:space="0" w:color="000000"/>
              <w:bottom w:val="single" w:sz="4" w:space="0" w:color="000000"/>
              <w:right w:val="single" w:sz="4" w:space="0" w:color="000000"/>
            </w:tcBorders>
            <w:hideMark/>
          </w:tcPr>
          <w:p w:rsidR="00DC7DD5" w:rsidRPr="0080420D" w:rsidRDefault="00DC7DD5"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Окружающий мир</w:t>
            </w:r>
          </w:p>
        </w:tc>
        <w:tc>
          <w:tcPr>
            <w:tcW w:w="4253" w:type="dxa"/>
            <w:tcBorders>
              <w:top w:val="single" w:sz="4" w:space="0" w:color="000000"/>
              <w:left w:val="single" w:sz="4" w:space="0" w:color="000000"/>
              <w:bottom w:val="single" w:sz="4" w:space="0" w:color="000000"/>
              <w:right w:val="single" w:sz="4" w:space="0" w:color="000000"/>
            </w:tcBorders>
            <w:hideMark/>
          </w:tcPr>
          <w:p w:rsidR="00DC7DD5" w:rsidRPr="0080420D" w:rsidRDefault="00DC7DD5" w:rsidP="00EC636F">
            <w:pPr>
              <w:spacing w:line="240" w:lineRule="auto"/>
              <w:ind w:firstLine="426"/>
              <w:rPr>
                <w:rFonts w:eastAsia="Calibri" w:cs="Times New Roman"/>
                <w:b/>
                <w:sz w:val="24"/>
                <w:szCs w:val="24"/>
                <w:lang w:eastAsia="en-US"/>
              </w:rPr>
            </w:pPr>
            <w:r w:rsidRPr="0080420D">
              <w:rPr>
                <w:rFonts w:eastAsia="Calibri" w:cs="Times New Roman"/>
                <w:sz w:val="24"/>
                <w:szCs w:val="24"/>
                <w:lang w:eastAsia="en-US"/>
              </w:rPr>
              <w:t>Контрольная работа</w:t>
            </w:r>
          </w:p>
        </w:tc>
      </w:tr>
      <w:tr w:rsidR="003728B2" w:rsidRPr="0080420D" w:rsidTr="00274D6A">
        <w:trPr>
          <w:trHeight w:val="212"/>
        </w:trPr>
        <w:tc>
          <w:tcPr>
            <w:tcW w:w="916" w:type="dxa"/>
            <w:vMerge/>
            <w:tcBorders>
              <w:left w:val="single" w:sz="4" w:space="0" w:color="000000"/>
              <w:right w:val="single" w:sz="4" w:space="0" w:color="000000"/>
            </w:tcBorders>
            <w:hideMark/>
          </w:tcPr>
          <w:p w:rsidR="003728B2" w:rsidRPr="0080420D" w:rsidRDefault="003728B2" w:rsidP="00EC636F">
            <w:pPr>
              <w:spacing w:line="240" w:lineRule="auto"/>
              <w:ind w:firstLine="426"/>
              <w:rPr>
                <w:rFonts w:eastAsia="Calibri" w:cs="Times New Roman"/>
                <w:b/>
                <w:sz w:val="24"/>
                <w:szCs w:val="24"/>
                <w:lang w:eastAsia="en-US"/>
              </w:rPr>
            </w:pPr>
          </w:p>
        </w:tc>
        <w:tc>
          <w:tcPr>
            <w:tcW w:w="5278" w:type="dxa"/>
            <w:tcBorders>
              <w:top w:val="single" w:sz="4" w:space="0" w:color="000000"/>
              <w:left w:val="single" w:sz="4" w:space="0" w:color="000000"/>
              <w:bottom w:val="single" w:sz="4" w:space="0" w:color="000000"/>
              <w:right w:val="single" w:sz="4" w:space="0" w:color="000000"/>
            </w:tcBorders>
            <w:hideMark/>
          </w:tcPr>
          <w:p w:rsidR="003728B2" w:rsidRPr="0080420D" w:rsidRDefault="003728B2"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Изобразительное искусство</w:t>
            </w:r>
          </w:p>
        </w:tc>
        <w:tc>
          <w:tcPr>
            <w:tcW w:w="4253" w:type="dxa"/>
            <w:tcBorders>
              <w:top w:val="single" w:sz="4" w:space="0" w:color="000000"/>
              <w:left w:val="single" w:sz="4" w:space="0" w:color="000000"/>
              <w:bottom w:val="single" w:sz="4" w:space="0" w:color="000000"/>
              <w:right w:val="single" w:sz="4" w:space="0" w:color="000000"/>
            </w:tcBorders>
            <w:hideMark/>
          </w:tcPr>
          <w:p w:rsidR="003728B2" w:rsidRDefault="003728B2">
            <w:r w:rsidRPr="0004755A">
              <w:rPr>
                <w:rFonts w:eastAsia="Calibri" w:cs="Times New Roman"/>
                <w:sz w:val="24"/>
                <w:szCs w:val="24"/>
                <w:lang w:eastAsia="en-US"/>
              </w:rPr>
              <w:t>Контрольная работа</w:t>
            </w:r>
          </w:p>
        </w:tc>
      </w:tr>
      <w:tr w:rsidR="003728B2" w:rsidRPr="0080420D" w:rsidTr="00274D6A">
        <w:trPr>
          <w:trHeight w:val="290"/>
        </w:trPr>
        <w:tc>
          <w:tcPr>
            <w:tcW w:w="916" w:type="dxa"/>
            <w:vMerge/>
            <w:tcBorders>
              <w:left w:val="single" w:sz="4" w:space="0" w:color="000000"/>
              <w:right w:val="single" w:sz="4" w:space="0" w:color="000000"/>
            </w:tcBorders>
            <w:hideMark/>
          </w:tcPr>
          <w:p w:rsidR="003728B2" w:rsidRPr="0080420D" w:rsidRDefault="003728B2" w:rsidP="00EC636F">
            <w:pPr>
              <w:spacing w:line="240" w:lineRule="auto"/>
              <w:ind w:firstLine="426"/>
              <w:rPr>
                <w:rFonts w:eastAsia="Calibri" w:cs="Times New Roman"/>
                <w:b/>
                <w:sz w:val="24"/>
                <w:szCs w:val="24"/>
                <w:lang w:eastAsia="en-US"/>
              </w:rPr>
            </w:pPr>
          </w:p>
        </w:tc>
        <w:tc>
          <w:tcPr>
            <w:tcW w:w="5278" w:type="dxa"/>
            <w:tcBorders>
              <w:top w:val="single" w:sz="4" w:space="0" w:color="000000"/>
              <w:left w:val="single" w:sz="4" w:space="0" w:color="000000"/>
              <w:bottom w:val="single" w:sz="4" w:space="0" w:color="000000"/>
              <w:right w:val="single" w:sz="4" w:space="0" w:color="000000"/>
            </w:tcBorders>
            <w:hideMark/>
          </w:tcPr>
          <w:p w:rsidR="003728B2" w:rsidRPr="0080420D" w:rsidRDefault="003728B2"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Технология</w:t>
            </w:r>
          </w:p>
        </w:tc>
        <w:tc>
          <w:tcPr>
            <w:tcW w:w="4253" w:type="dxa"/>
            <w:tcBorders>
              <w:top w:val="single" w:sz="4" w:space="0" w:color="000000"/>
              <w:left w:val="single" w:sz="4" w:space="0" w:color="000000"/>
              <w:bottom w:val="single" w:sz="4" w:space="0" w:color="000000"/>
              <w:right w:val="single" w:sz="4" w:space="0" w:color="000000"/>
            </w:tcBorders>
            <w:hideMark/>
          </w:tcPr>
          <w:p w:rsidR="003728B2" w:rsidRDefault="003728B2">
            <w:r w:rsidRPr="0004755A">
              <w:rPr>
                <w:rFonts w:eastAsia="Calibri" w:cs="Times New Roman"/>
                <w:sz w:val="24"/>
                <w:szCs w:val="24"/>
                <w:lang w:eastAsia="en-US"/>
              </w:rPr>
              <w:t>Контрольная работа</w:t>
            </w:r>
          </w:p>
        </w:tc>
      </w:tr>
      <w:tr w:rsidR="003728B2" w:rsidRPr="0080420D" w:rsidTr="00274D6A">
        <w:trPr>
          <w:trHeight w:val="212"/>
        </w:trPr>
        <w:tc>
          <w:tcPr>
            <w:tcW w:w="916" w:type="dxa"/>
            <w:vMerge/>
            <w:tcBorders>
              <w:left w:val="single" w:sz="4" w:space="0" w:color="000000"/>
              <w:right w:val="single" w:sz="4" w:space="0" w:color="000000"/>
            </w:tcBorders>
            <w:hideMark/>
          </w:tcPr>
          <w:p w:rsidR="003728B2" w:rsidRPr="0080420D" w:rsidRDefault="003728B2" w:rsidP="00EC636F">
            <w:pPr>
              <w:spacing w:line="240" w:lineRule="auto"/>
              <w:ind w:firstLine="426"/>
              <w:rPr>
                <w:rFonts w:eastAsia="Calibri" w:cs="Times New Roman"/>
                <w:b/>
                <w:sz w:val="24"/>
                <w:szCs w:val="24"/>
                <w:lang w:eastAsia="en-US"/>
              </w:rPr>
            </w:pPr>
          </w:p>
        </w:tc>
        <w:tc>
          <w:tcPr>
            <w:tcW w:w="5278" w:type="dxa"/>
            <w:tcBorders>
              <w:top w:val="single" w:sz="4" w:space="0" w:color="000000"/>
              <w:left w:val="single" w:sz="4" w:space="0" w:color="000000"/>
              <w:bottom w:val="single" w:sz="4" w:space="0" w:color="000000"/>
              <w:right w:val="single" w:sz="4" w:space="0" w:color="000000"/>
            </w:tcBorders>
            <w:hideMark/>
          </w:tcPr>
          <w:p w:rsidR="003728B2" w:rsidRPr="0080420D" w:rsidRDefault="003728B2"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Музыка</w:t>
            </w:r>
          </w:p>
        </w:tc>
        <w:tc>
          <w:tcPr>
            <w:tcW w:w="4253" w:type="dxa"/>
            <w:tcBorders>
              <w:top w:val="single" w:sz="4" w:space="0" w:color="000000"/>
              <w:left w:val="single" w:sz="4" w:space="0" w:color="000000"/>
              <w:bottom w:val="single" w:sz="4" w:space="0" w:color="000000"/>
              <w:right w:val="single" w:sz="4" w:space="0" w:color="000000"/>
            </w:tcBorders>
            <w:hideMark/>
          </w:tcPr>
          <w:p w:rsidR="003728B2" w:rsidRDefault="003728B2">
            <w:r w:rsidRPr="0004755A">
              <w:rPr>
                <w:rFonts w:eastAsia="Calibri" w:cs="Times New Roman"/>
                <w:sz w:val="24"/>
                <w:szCs w:val="24"/>
                <w:lang w:eastAsia="en-US"/>
              </w:rPr>
              <w:t>Контрольная работа</w:t>
            </w:r>
          </w:p>
        </w:tc>
      </w:tr>
      <w:tr w:rsidR="003728B2" w:rsidRPr="0080420D" w:rsidTr="00274D6A">
        <w:trPr>
          <w:trHeight w:val="289"/>
        </w:trPr>
        <w:tc>
          <w:tcPr>
            <w:tcW w:w="916" w:type="dxa"/>
            <w:vMerge/>
            <w:tcBorders>
              <w:left w:val="single" w:sz="4" w:space="0" w:color="000000"/>
              <w:right w:val="single" w:sz="4" w:space="0" w:color="000000"/>
            </w:tcBorders>
            <w:hideMark/>
          </w:tcPr>
          <w:p w:rsidR="003728B2" w:rsidRPr="0080420D" w:rsidRDefault="003728B2" w:rsidP="00EC636F">
            <w:pPr>
              <w:spacing w:line="240" w:lineRule="auto"/>
              <w:ind w:firstLine="426"/>
              <w:rPr>
                <w:rFonts w:eastAsia="Calibri" w:cs="Times New Roman"/>
                <w:b/>
                <w:sz w:val="24"/>
                <w:szCs w:val="24"/>
                <w:lang w:eastAsia="en-US"/>
              </w:rPr>
            </w:pPr>
          </w:p>
        </w:tc>
        <w:tc>
          <w:tcPr>
            <w:tcW w:w="5278" w:type="dxa"/>
            <w:tcBorders>
              <w:top w:val="single" w:sz="4" w:space="0" w:color="000000"/>
              <w:left w:val="single" w:sz="4" w:space="0" w:color="000000"/>
              <w:bottom w:val="single" w:sz="4" w:space="0" w:color="000000"/>
              <w:right w:val="single" w:sz="4" w:space="0" w:color="000000"/>
            </w:tcBorders>
            <w:hideMark/>
          </w:tcPr>
          <w:p w:rsidR="003728B2" w:rsidRPr="0080420D" w:rsidRDefault="003728B2"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Физическая культура</w:t>
            </w:r>
          </w:p>
        </w:tc>
        <w:tc>
          <w:tcPr>
            <w:tcW w:w="4253" w:type="dxa"/>
            <w:tcBorders>
              <w:top w:val="single" w:sz="4" w:space="0" w:color="000000"/>
              <w:left w:val="single" w:sz="4" w:space="0" w:color="000000"/>
              <w:bottom w:val="single" w:sz="4" w:space="0" w:color="000000"/>
              <w:right w:val="single" w:sz="4" w:space="0" w:color="000000"/>
            </w:tcBorders>
            <w:hideMark/>
          </w:tcPr>
          <w:p w:rsidR="003728B2" w:rsidRDefault="003728B2">
            <w:r>
              <w:rPr>
                <w:rFonts w:eastAsia="Calibri"/>
              </w:rPr>
              <w:t>Тестирование физической подготовки</w:t>
            </w:r>
          </w:p>
        </w:tc>
      </w:tr>
      <w:tr w:rsidR="003728B2" w:rsidRPr="0080420D" w:rsidTr="00274D6A">
        <w:tc>
          <w:tcPr>
            <w:tcW w:w="916" w:type="dxa"/>
            <w:vMerge w:val="restart"/>
            <w:tcBorders>
              <w:top w:val="single" w:sz="4" w:space="0" w:color="000000"/>
              <w:left w:val="single" w:sz="4" w:space="0" w:color="000000"/>
              <w:right w:val="single" w:sz="4" w:space="0" w:color="000000"/>
            </w:tcBorders>
            <w:hideMark/>
          </w:tcPr>
          <w:p w:rsidR="003728B2" w:rsidRPr="0080420D" w:rsidRDefault="003728B2" w:rsidP="00EC636F">
            <w:pPr>
              <w:spacing w:line="240" w:lineRule="auto"/>
              <w:ind w:firstLine="0"/>
              <w:rPr>
                <w:rFonts w:eastAsia="Calibri" w:cs="Times New Roman"/>
                <w:sz w:val="24"/>
                <w:szCs w:val="24"/>
                <w:lang w:eastAsia="en-US"/>
              </w:rPr>
            </w:pPr>
            <w:r w:rsidRPr="0080420D">
              <w:rPr>
                <w:rFonts w:eastAsia="Calibri" w:cs="Times New Roman"/>
                <w:sz w:val="24"/>
                <w:szCs w:val="24"/>
                <w:lang w:eastAsia="en-US"/>
              </w:rPr>
              <w:t>2 кл.</w:t>
            </w:r>
          </w:p>
        </w:tc>
        <w:tc>
          <w:tcPr>
            <w:tcW w:w="5278" w:type="dxa"/>
            <w:tcBorders>
              <w:top w:val="single" w:sz="4" w:space="0" w:color="000000"/>
              <w:left w:val="single" w:sz="4" w:space="0" w:color="000000"/>
              <w:bottom w:val="single" w:sz="4" w:space="0" w:color="000000"/>
              <w:right w:val="single" w:sz="4" w:space="0" w:color="000000"/>
            </w:tcBorders>
            <w:hideMark/>
          </w:tcPr>
          <w:p w:rsidR="003728B2" w:rsidRPr="0080420D" w:rsidRDefault="003728B2"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 xml:space="preserve">Русский язык  </w:t>
            </w:r>
          </w:p>
          <w:p w:rsidR="003728B2" w:rsidRPr="0080420D" w:rsidRDefault="003728B2" w:rsidP="00EC636F">
            <w:pPr>
              <w:spacing w:line="240" w:lineRule="auto"/>
              <w:ind w:firstLine="426"/>
              <w:rPr>
                <w:rFonts w:eastAsia="Calibri" w:cs="Times New Roman"/>
                <w:sz w:val="24"/>
                <w:szCs w:val="24"/>
                <w:lang w:eastAsia="en-US"/>
              </w:rPr>
            </w:pPr>
          </w:p>
        </w:tc>
        <w:tc>
          <w:tcPr>
            <w:tcW w:w="4253" w:type="dxa"/>
            <w:tcBorders>
              <w:top w:val="single" w:sz="4" w:space="0" w:color="000000"/>
              <w:left w:val="single" w:sz="4" w:space="0" w:color="000000"/>
              <w:bottom w:val="single" w:sz="4" w:space="0" w:color="000000"/>
              <w:right w:val="single" w:sz="4" w:space="0" w:color="000000"/>
            </w:tcBorders>
            <w:hideMark/>
          </w:tcPr>
          <w:p w:rsidR="003728B2" w:rsidRDefault="003728B2">
            <w:r w:rsidRPr="00773A91">
              <w:rPr>
                <w:rFonts w:eastAsia="Calibri" w:cs="Times New Roman"/>
                <w:sz w:val="24"/>
                <w:szCs w:val="24"/>
                <w:lang w:eastAsia="en-US"/>
              </w:rPr>
              <w:t>Контрольная работа</w:t>
            </w:r>
          </w:p>
        </w:tc>
      </w:tr>
      <w:tr w:rsidR="003728B2" w:rsidRPr="0080420D" w:rsidTr="00274D6A">
        <w:tc>
          <w:tcPr>
            <w:tcW w:w="916" w:type="dxa"/>
            <w:vMerge/>
            <w:tcBorders>
              <w:left w:val="single" w:sz="4" w:space="0" w:color="000000"/>
              <w:right w:val="single" w:sz="4" w:space="0" w:color="000000"/>
            </w:tcBorders>
          </w:tcPr>
          <w:p w:rsidR="003728B2" w:rsidRPr="0080420D" w:rsidRDefault="003728B2" w:rsidP="00EC636F">
            <w:pPr>
              <w:spacing w:line="240" w:lineRule="auto"/>
              <w:ind w:firstLine="426"/>
              <w:rPr>
                <w:rFonts w:eastAsia="Calibri" w:cs="Times New Roman"/>
                <w:sz w:val="24"/>
                <w:szCs w:val="24"/>
                <w:lang w:eastAsia="en-US"/>
              </w:rPr>
            </w:pPr>
          </w:p>
        </w:tc>
        <w:tc>
          <w:tcPr>
            <w:tcW w:w="5278" w:type="dxa"/>
            <w:tcBorders>
              <w:top w:val="single" w:sz="4" w:space="0" w:color="000000"/>
              <w:left w:val="single" w:sz="4" w:space="0" w:color="000000"/>
              <w:bottom w:val="single" w:sz="4" w:space="0" w:color="000000"/>
              <w:right w:val="single" w:sz="4" w:space="0" w:color="000000"/>
            </w:tcBorders>
            <w:hideMark/>
          </w:tcPr>
          <w:p w:rsidR="003728B2" w:rsidRPr="0080420D" w:rsidRDefault="003728B2"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Литературное чтение</w:t>
            </w:r>
          </w:p>
        </w:tc>
        <w:tc>
          <w:tcPr>
            <w:tcW w:w="4253" w:type="dxa"/>
            <w:tcBorders>
              <w:top w:val="single" w:sz="4" w:space="0" w:color="000000"/>
              <w:left w:val="single" w:sz="4" w:space="0" w:color="000000"/>
              <w:bottom w:val="single" w:sz="4" w:space="0" w:color="000000"/>
              <w:right w:val="single" w:sz="4" w:space="0" w:color="000000"/>
            </w:tcBorders>
            <w:hideMark/>
          </w:tcPr>
          <w:p w:rsidR="003728B2" w:rsidRDefault="003728B2">
            <w:r w:rsidRPr="00773A91">
              <w:rPr>
                <w:rFonts w:eastAsia="Calibri" w:cs="Times New Roman"/>
                <w:sz w:val="24"/>
                <w:szCs w:val="24"/>
                <w:lang w:eastAsia="en-US"/>
              </w:rPr>
              <w:t>Контрольная работа</w:t>
            </w:r>
          </w:p>
        </w:tc>
      </w:tr>
      <w:tr w:rsidR="003728B2" w:rsidRPr="0080420D" w:rsidTr="00274D6A">
        <w:tc>
          <w:tcPr>
            <w:tcW w:w="916" w:type="dxa"/>
            <w:vMerge/>
            <w:tcBorders>
              <w:left w:val="single" w:sz="4" w:space="0" w:color="000000"/>
              <w:right w:val="single" w:sz="4" w:space="0" w:color="000000"/>
            </w:tcBorders>
          </w:tcPr>
          <w:p w:rsidR="003728B2" w:rsidRPr="0080420D" w:rsidRDefault="003728B2" w:rsidP="00EC636F">
            <w:pPr>
              <w:spacing w:line="240" w:lineRule="auto"/>
              <w:ind w:firstLine="426"/>
              <w:rPr>
                <w:rFonts w:eastAsia="Calibri" w:cs="Times New Roman"/>
                <w:sz w:val="24"/>
                <w:szCs w:val="24"/>
                <w:lang w:eastAsia="en-US"/>
              </w:rPr>
            </w:pPr>
          </w:p>
        </w:tc>
        <w:tc>
          <w:tcPr>
            <w:tcW w:w="5278" w:type="dxa"/>
            <w:tcBorders>
              <w:top w:val="single" w:sz="4" w:space="0" w:color="000000"/>
              <w:left w:val="single" w:sz="4" w:space="0" w:color="000000"/>
              <w:bottom w:val="single" w:sz="4" w:space="0" w:color="000000"/>
              <w:right w:val="single" w:sz="4" w:space="0" w:color="000000"/>
            </w:tcBorders>
            <w:hideMark/>
          </w:tcPr>
          <w:p w:rsidR="003728B2" w:rsidRPr="0080420D" w:rsidRDefault="003728B2"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Английский язык</w:t>
            </w:r>
          </w:p>
        </w:tc>
        <w:tc>
          <w:tcPr>
            <w:tcW w:w="4253" w:type="dxa"/>
            <w:tcBorders>
              <w:top w:val="single" w:sz="4" w:space="0" w:color="000000"/>
              <w:left w:val="single" w:sz="4" w:space="0" w:color="000000"/>
              <w:bottom w:val="single" w:sz="4" w:space="0" w:color="000000"/>
              <w:right w:val="single" w:sz="4" w:space="0" w:color="000000"/>
            </w:tcBorders>
            <w:hideMark/>
          </w:tcPr>
          <w:p w:rsidR="003728B2" w:rsidRDefault="003728B2">
            <w:r w:rsidRPr="00773A91">
              <w:rPr>
                <w:rFonts w:eastAsia="Calibri" w:cs="Times New Roman"/>
                <w:sz w:val="24"/>
                <w:szCs w:val="24"/>
                <w:lang w:eastAsia="en-US"/>
              </w:rPr>
              <w:t>Контрольная работа</w:t>
            </w:r>
          </w:p>
        </w:tc>
      </w:tr>
      <w:tr w:rsidR="003728B2" w:rsidRPr="0080420D" w:rsidTr="00274D6A">
        <w:tc>
          <w:tcPr>
            <w:tcW w:w="916" w:type="dxa"/>
            <w:vMerge/>
            <w:tcBorders>
              <w:left w:val="single" w:sz="4" w:space="0" w:color="000000"/>
              <w:right w:val="single" w:sz="4" w:space="0" w:color="000000"/>
            </w:tcBorders>
          </w:tcPr>
          <w:p w:rsidR="003728B2" w:rsidRPr="0080420D" w:rsidRDefault="003728B2" w:rsidP="00EC636F">
            <w:pPr>
              <w:spacing w:line="240" w:lineRule="auto"/>
              <w:ind w:firstLine="426"/>
              <w:rPr>
                <w:rFonts w:eastAsia="Calibri" w:cs="Times New Roman"/>
                <w:sz w:val="24"/>
                <w:szCs w:val="24"/>
                <w:lang w:eastAsia="en-US"/>
              </w:rPr>
            </w:pPr>
          </w:p>
        </w:tc>
        <w:tc>
          <w:tcPr>
            <w:tcW w:w="5278" w:type="dxa"/>
            <w:tcBorders>
              <w:top w:val="single" w:sz="4" w:space="0" w:color="000000"/>
              <w:left w:val="single" w:sz="4" w:space="0" w:color="000000"/>
              <w:bottom w:val="single" w:sz="4" w:space="0" w:color="000000"/>
              <w:right w:val="single" w:sz="4" w:space="0" w:color="000000"/>
            </w:tcBorders>
            <w:hideMark/>
          </w:tcPr>
          <w:p w:rsidR="003728B2" w:rsidRPr="0080420D" w:rsidRDefault="003728B2"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Математика</w:t>
            </w:r>
          </w:p>
        </w:tc>
        <w:tc>
          <w:tcPr>
            <w:tcW w:w="4253" w:type="dxa"/>
            <w:tcBorders>
              <w:top w:val="single" w:sz="4" w:space="0" w:color="000000"/>
              <w:left w:val="single" w:sz="4" w:space="0" w:color="000000"/>
              <w:bottom w:val="single" w:sz="4" w:space="0" w:color="000000"/>
              <w:right w:val="single" w:sz="4" w:space="0" w:color="000000"/>
            </w:tcBorders>
            <w:hideMark/>
          </w:tcPr>
          <w:p w:rsidR="003728B2" w:rsidRDefault="003728B2">
            <w:r w:rsidRPr="00773A91">
              <w:rPr>
                <w:rFonts w:eastAsia="Calibri" w:cs="Times New Roman"/>
                <w:sz w:val="24"/>
                <w:szCs w:val="24"/>
                <w:lang w:eastAsia="en-US"/>
              </w:rPr>
              <w:t>Контрольная работа</w:t>
            </w:r>
          </w:p>
        </w:tc>
      </w:tr>
      <w:tr w:rsidR="003728B2" w:rsidRPr="0080420D" w:rsidTr="00274D6A">
        <w:tc>
          <w:tcPr>
            <w:tcW w:w="916" w:type="dxa"/>
            <w:vMerge/>
            <w:tcBorders>
              <w:left w:val="single" w:sz="4" w:space="0" w:color="000000"/>
              <w:right w:val="single" w:sz="4" w:space="0" w:color="000000"/>
            </w:tcBorders>
          </w:tcPr>
          <w:p w:rsidR="003728B2" w:rsidRPr="0080420D" w:rsidRDefault="003728B2" w:rsidP="00EC636F">
            <w:pPr>
              <w:spacing w:line="240" w:lineRule="auto"/>
              <w:ind w:firstLine="426"/>
              <w:rPr>
                <w:rFonts w:eastAsia="Calibri" w:cs="Times New Roman"/>
                <w:sz w:val="24"/>
                <w:szCs w:val="24"/>
                <w:lang w:eastAsia="en-US"/>
              </w:rPr>
            </w:pPr>
          </w:p>
        </w:tc>
        <w:tc>
          <w:tcPr>
            <w:tcW w:w="5278" w:type="dxa"/>
            <w:tcBorders>
              <w:top w:val="single" w:sz="4" w:space="0" w:color="000000"/>
              <w:left w:val="single" w:sz="4" w:space="0" w:color="000000"/>
              <w:bottom w:val="single" w:sz="4" w:space="0" w:color="000000"/>
              <w:right w:val="single" w:sz="4" w:space="0" w:color="000000"/>
            </w:tcBorders>
            <w:hideMark/>
          </w:tcPr>
          <w:p w:rsidR="003728B2" w:rsidRPr="0080420D" w:rsidRDefault="003728B2" w:rsidP="00EC636F">
            <w:pPr>
              <w:spacing w:line="240" w:lineRule="auto"/>
              <w:ind w:firstLine="426"/>
              <w:rPr>
                <w:rFonts w:eastAsia="Calibri" w:cs="Times New Roman"/>
                <w:sz w:val="24"/>
                <w:szCs w:val="24"/>
                <w:lang w:val="en-US" w:eastAsia="en-US"/>
              </w:rPr>
            </w:pPr>
            <w:r w:rsidRPr="0080420D">
              <w:rPr>
                <w:rFonts w:eastAsia="Calibri" w:cs="Times New Roman"/>
                <w:sz w:val="24"/>
                <w:szCs w:val="24"/>
                <w:lang w:eastAsia="en-US"/>
              </w:rPr>
              <w:t>Окружающий мир</w:t>
            </w:r>
          </w:p>
        </w:tc>
        <w:tc>
          <w:tcPr>
            <w:tcW w:w="4253" w:type="dxa"/>
            <w:tcBorders>
              <w:top w:val="single" w:sz="4" w:space="0" w:color="000000"/>
              <w:left w:val="single" w:sz="4" w:space="0" w:color="000000"/>
              <w:bottom w:val="single" w:sz="4" w:space="0" w:color="000000"/>
              <w:right w:val="single" w:sz="4" w:space="0" w:color="000000"/>
            </w:tcBorders>
            <w:hideMark/>
          </w:tcPr>
          <w:p w:rsidR="003728B2" w:rsidRDefault="003728B2">
            <w:r w:rsidRPr="00773A91">
              <w:rPr>
                <w:rFonts w:eastAsia="Calibri" w:cs="Times New Roman"/>
                <w:sz w:val="24"/>
                <w:szCs w:val="24"/>
                <w:lang w:eastAsia="en-US"/>
              </w:rPr>
              <w:t>Контрольная работа</w:t>
            </w:r>
          </w:p>
        </w:tc>
      </w:tr>
      <w:tr w:rsidR="003728B2" w:rsidRPr="0080420D" w:rsidTr="00274D6A">
        <w:tc>
          <w:tcPr>
            <w:tcW w:w="916" w:type="dxa"/>
            <w:vMerge/>
            <w:tcBorders>
              <w:left w:val="single" w:sz="4" w:space="0" w:color="000000"/>
              <w:right w:val="single" w:sz="4" w:space="0" w:color="000000"/>
            </w:tcBorders>
          </w:tcPr>
          <w:p w:rsidR="003728B2" w:rsidRPr="0080420D" w:rsidRDefault="003728B2" w:rsidP="00EC636F">
            <w:pPr>
              <w:spacing w:line="240" w:lineRule="auto"/>
              <w:ind w:firstLine="426"/>
              <w:rPr>
                <w:rFonts w:eastAsia="Calibri" w:cs="Times New Roman"/>
                <w:sz w:val="24"/>
                <w:szCs w:val="24"/>
                <w:lang w:eastAsia="en-US"/>
              </w:rPr>
            </w:pPr>
          </w:p>
        </w:tc>
        <w:tc>
          <w:tcPr>
            <w:tcW w:w="5278" w:type="dxa"/>
            <w:tcBorders>
              <w:top w:val="single" w:sz="4" w:space="0" w:color="000000"/>
              <w:left w:val="single" w:sz="4" w:space="0" w:color="000000"/>
              <w:bottom w:val="single" w:sz="4" w:space="0" w:color="000000"/>
              <w:right w:val="single" w:sz="4" w:space="0" w:color="000000"/>
            </w:tcBorders>
            <w:hideMark/>
          </w:tcPr>
          <w:p w:rsidR="003728B2" w:rsidRPr="0080420D" w:rsidRDefault="003728B2"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Музыка</w:t>
            </w:r>
          </w:p>
        </w:tc>
        <w:tc>
          <w:tcPr>
            <w:tcW w:w="4253" w:type="dxa"/>
            <w:tcBorders>
              <w:top w:val="single" w:sz="4" w:space="0" w:color="000000"/>
              <w:left w:val="single" w:sz="4" w:space="0" w:color="000000"/>
              <w:bottom w:val="single" w:sz="4" w:space="0" w:color="000000"/>
              <w:right w:val="single" w:sz="4" w:space="0" w:color="000000"/>
            </w:tcBorders>
            <w:hideMark/>
          </w:tcPr>
          <w:p w:rsidR="003728B2" w:rsidRDefault="003728B2">
            <w:r w:rsidRPr="00773A91">
              <w:rPr>
                <w:rFonts w:eastAsia="Calibri" w:cs="Times New Roman"/>
                <w:sz w:val="24"/>
                <w:szCs w:val="24"/>
                <w:lang w:eastAsia="en-US"/>
              </w:rPr>
              <w:t>Контрольная работа</w:t>
            </w:r>
          </w:p>
        </w:tc>
      </w:tr>
      <w:tr w:rsidR="003728B2" w:rsidRPr="0080420D" w:rsidTr="00274D6A">
        <w:tc>
          <w:tcPr>
            <w:tcW w:w="916" w:type="dxa"/>
            <w:vMerge/>
            <w:tcBorders>
              <w:left w:val="single" w:sz="4" w:space="0" w:color="000000"/>
              <w:right w:val="single" w:sz="4" w:space="0" w:color="000000"/>
            </w:tcBorders>
          </w:tcPr>
          <w:p w:rsidR="003728B2" w:rsidRPr="0080420D" w:rsidRDefault="003728B2" w:rsidP="00EC636F">
            <w:pPr>
              <w:spacing w:line="240" w:lineRule="auto"/>
              <w:ind w:firstLine="426"/>
              <w:rPr>
                <w:rFonts w:eastAsia="Calibri" w:cs="Times New Roman"/>
                <w:sz w:val="24"/>
                <w:szCs w:val="24"/>
                <w:lang w:eastAsia="en-US"/>
              </w:rPr>
            </w:pPr>
          </w:p>
        </w:tc>
        <w:tc>
          <w:tcPr>
            <w:tcW w:w="5278" w:type="dxa"/>
            <w:tcBorders>
              <w:top w:val="single" w:sz="4" w:space="0" w:color="000000"/>
              <w:left w:val="single" w:sz="4" w:space="0" w:color="000000"/>
              <w:bottom w:val="single" w:sz="4" w:space="0" w:color="000000"/>
              <w:right w:val="single" w:sz="4" w:space="0" w:color="000000"/>
            </w:tcBorders>
            <w:hideMark/>
          </w:tcPr>
          <w:p w:rsidR="003728B2" w:rsidRPr="0080420D" w:rsidRDefault="003728B2"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Изобразительное искусство</w:t>
            </w:r>
          </w:p>
        </w:tc>
        <w:tc>
          <w:tcPr>
            <w:tcW w:w="4253" w:type="dxa"/>
            <w:tcBorders>
              <w:top w:val="single" w:sz="4" w:space="0" w:color="000000"/>
              <w:left w:val="single" w:sz="4" w:space="0" w:color="000000"/>
              <w:bottom w:val="single" w:sz="4" w:space="0" w:color="000000"/>
              <w:right w:val="single" w:sz="4" w:space="0" w:color="000000"/>
            </w:tcBorders>
            <w:hideMark/>
          </w:tcPr>
          <w:p w:rsidR="003728B2" w:rsidRDefault="003728B2">
            <w:r w:rsidRPr="00773A91">
              <w:rPr>
                <w:rFonts w:eastAsia="Calibri" w:cs="Times New Roman"/>
                <w:sz w:val="24"/>
                <w:szCs w:val="24"/>
                <w:lang w:eastAsia="en-US"/>
              </w:rPr>
              <w:t>Контрольная работа</w:t>
            </w:r>
          </w:p>
        </w:tc>
      </w:tr>
      <w:tr w:rsidR="003728B2" w:rsidRPr="0080420D" w:rsidTr="00274D6A">
        <w:tc>
          <w:tcPr>
            <w:tcW w:w="916" w:type="dxa"/>
            <w:vMerge/>
            <w:tcBorders>
              <w:left w:val="single" w:sz="4" w:space="0" w:color="000000"/>
              <w:right w:val="single" w:sz="4" w:space="0" w:color="000000"/>
            </w:tcBorders>
          </w:tcPr>
          <w:p w:rsidR="003728B2" w:rsidRPr="0080420D" w:rsidRDefault="003728B2" w:rsidP="00EC636F">
            <w:pPr>
              <w:spacing w:line="240" w:lineRule="auto"/>
              <w:ind w:firstLine="426"/>
              <w:rPr>
                <w:rFonts w:eastAsia="Calibri" w:cs="Times New Roman"/>
                <w:sz w:val="24"/>
                <w:szCs w:val="24"/>
                <w:lang w:eastAsia="en-US"/>
              </w:rPr>
            </w:pPr>
          </w:p>
        </w:tc>
        <w:tc>
          <w:tcPr>
            <w:tcW w:w="5278" w:type="dxa"/>
            <w:tcBorders>
              <w:top w:val="single" w:sz="4" w:space="0" w:color="000000"/>
              <w:left w:val="single" w:sz="4" w:space="0" w:color="000000"/>
              <w:bottom w:val="single" w:sz="4" w:space="0" w:color="000000"/>
              <w:right w:val="single" w:sz="4" w:space="0" w:color="000000"/>
            </w:tcBorders>
            <w:hideMark/>
          </w:tcPr>
          <w:p w:rsidR="003728B2" w:rsidRPr="0080420D" w:rsidRDefault="003728B2"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 xml:space="preserve">Технология </w:t>
            </w:r>
          </w:p>
        </w:tc>
        <w:tc>
          <w:tcPr>
            <w:tcW w:w="4253" w:type="dxa"/>
            <w:tcBorders>
              <w:top w:val="single" w:sz="4" w:space="0" w:color="000000"/>
              <w:left w:val="single" w:sz="4" w:space="0" w:color="000000"/>
              <w:bottom w:val="single" w:sz="4" w:space="0" w:color="000000"/>
              <w:right w:val="single" w:sz="4" w:space="0" w:color="000000"/>
            </w:tcBorders>
            <w:hideMark/>
          </w:tcPr>
          <w:p w:rsidR="003728B2" w:rsidRDefault="003728B2">
            <w:r w:rsidRPr="00773A91">
              <w:rPr>
                <w:rFonts w:eastAsia="Calibri" w:cs="Times New Roman"/>
                <w:sz w:val="24"/>
                <w:szCs w:val="24"/>
                <w:lang w:eastAsia="en-US"/>
              </w:rPr>
              <w:t>Контрольная работа</w:t>
            </w:r>
          </w:p>
        </w:tc>
      </w:tr>
      <w:tr w:rsidR="003728B2" w:rsidRPr="0080420D" w:rsidTr="00274D6A">
        <w:tc>
          <w:tcPr>
            <w:tcW w:w="916" w:type="dxa"/>
            <w:vMerge/>
            <w:tcBorders>
              <w:left w:val="single" w:sz="4" w:space="0" w:color="000000"/>
              <w:right w:val="single" w:sz="4" w:space="0" w:color="000000"/>
            </w:tcBorders>
          </w:tcPr>
          <w:p w:rsidR="003728B2" w:rsidRPr="0080420D" w:rsidRDefault="003728B2" w:rsidP="00EC636F">
            <w:pPr>
              <w:spacing w:line="240" w:lineRule="auto"/>
              <w:ind w:firstLine="426"/>
              <w:rPr>
                <w:rFonts w:eastAsia="Calibri" w:cs="Times New Roman"/>
                <w:sz w:val="24"/>
                <w:szCs w:val="24"/>
                <w:lang w:eastAsia="en-US"/>
              </w:rPr>
            </w:pPr>
          </w:p>
        </w:tc>
        <w:tc>
          <w:tcPr>
            <w:tcW w:w="5278" w:type="dxa"/>
            <w:tcBorders>
              <w:top w:val="single" w:sz="4" w:space="0" w:color="000000"/>
              <w:left w:val="single" w:sz="4" w:space="0" w:color="000000"/>
              <w:bottom w:val="single" w:sz="4" w:space="0" w:color="000000"/>
              <w:right w:val="single" w:sz="4" w:space="0" w:color="000000"/>
            </w:tcBorders>
            <w:hideMark/>
          </w:tcPr>
          <w:p w:rsidR="003728B2" w:rsidRPr="0080420D" w:rsidRDefault="003728B2"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Физическая культура</w:t>
            </w:r>
          </w:p>
        </w:tc>
        <w:tc>
          <w:tcPr>
            <w:tcW w:w="4253" w:type="dxa"/>
            <w:tcBorders>
              <w:top w:val="single" w:sz="4" w:space="0" w:color="000000"/>
              <w:left w:val="single" w:sz="4" w:space="0" w:color="000000"/>
              <w:bottom w:val="single" w:sz="4" w:space="0" w:color="000000"/>
              <w:right w:val="single" w:sz="4" w:space="0" w:color="000000"/>
            </w:tcBorders>
            <w:hideMark/>
          </w:tcPr>
          <w:p w:rsidR="003728B2" w:rsidRDefault="003728B2">
            <w:r>
              <w:rPr>
                <w:rFonts w:eastAsia="Calibri"/>
              </w:rPr>
              <w:t>Тестирование физической подготовки</w:t>
            </w:r>
          </w:p>
        </w:tc>
      </w:tr>
      <w:tr w:rsidR="003728B2" w:rsidRPr="0080420D" w:rsidTr="00274D6A">
        <w:tc>
          <w:tcPr>
            <w:tcW w:w="916" w:type="dxa"/>
            <w:vMerge w:val="restart"/>
            <w:tcBorders>
              <w:top w:val="single" w:sz="4" w:space="0" w:color="000000"/>
              <w:left w:val="single" w:sz="4" w:space="0" w:color="000000"/>
              <w:right w:val="single" w:sz="4" w:space="0" w:color="000000"/>
            </w:tcBorders>
            <w:hideMark/>
          </w:tcPr>
          <w:p w:rsidR="003728B2" w:rsidRPr="0080420D" w:rsidRDefault="003728B2" w:rsidP="00EC636F">
            <w:pPr>
              <w:spacing w:line="240" w:lineRule="auto"/>
              <w:ind w:firstLine="0"/>
              <w:rPr>
                <w:rFonts w:eastAsia="Calibri" w:cs="Times New Roman"/>
                <w:sz w:val="24"/>
                <w:szCs w:val="24"/>
                <w:lang w:eastAsia="en-US"/>
              </w:rPr>
            </w:pPr>
            <w:r w:rsidRPr="0080420D">
              <w:rPr>
                <w:rFonts w:eastAsia="Calibri" w:cs="Times New Roman"/>
                <w:sz w:val="24"/>
                <w:szCs w:val="24"/>
                <w:lang w:eastAsia="en-US"/>
              </w:rPr>
              <w:t>3 кл.</w:t>
            </w:r>
          </w:p>
        </w:tc>
        <w:tc>
          <w:tcPr>
            <w:tcW w:w="5278" w:type="dxa"/>
            <w:tcBorders>
              <w:top w:val="single" w:sz="4" w:space="0" w:color="000000"/>
              <w:left w:val="single" w:sz="4" w:space="0" w:color="000000"/>
              <w:bottom w:val="single" w:sz="4" w:space="0" w:color="000000"/>
              <w:right w:val="single" w:sz="4" w:space="0" w:color="000000"/>
            </w:tcBorders>
            <w:hideMark/>
          </w:tcPr>
          <w:p w:rsidR="003728B2" w:rsidRPr="0080420D" w:rsidRDefault="003728B2"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 xml:space="preserve">Русский язык  </w:t>
            </w:r>
          </w:p>
        </w:tc>
        <w:tc>
          <w:tcPr>
            <w:tcW w:w="4253" w:type="dxa"/>
            <w:tcBorders>
              <w:top w:val="single" w:sz="4" w:space="0" w:color="000000"/>
              <w:left w:val="single" w:sz="4" w:space="0" w:color="000000"/>
              <w:bottom w:val="single" w:sz="4" w:space="0" w:color="000000"/>
              <w:right w:val="single" w:sz="4" w:space="0" w:color="000000"/>
            </w:tcBorders>
          </w:tcPr>
          <w:p w:rsidR="003728B2" w:rsidRDefault="003728B2">
            <w:r w:rsidRPr="00A34F7E">
              <w:rPr>
                <w:rFonts w:eastAsia="Calibri" w:cs="Times New Roman"/>
                <w:sz w:val="24"/>
                <w:szCs w:val="24"/>
                <w:lang w:eastAsia="en-US"/>
              </w:rPr>
              <w:t>Контрольная работа</w:t>
            </w:r>
          </w:p>
        </w:tc>
      </w:tr>
      <w:tr w:rsidR="003728B2" w:rsidRPr="0080420D" w:rsidTr="00274D6A">
        <w:trPr>
          <w:trHeight w:val="248"/>
        </w:trPr>
        <w:tc>
          <w:tcPr>
            <w:tcW w:w="916" w:type="dxa"/>
            <w:vMerge/>
            <w:tcBorders>
              <w:left w:val="single" w:sz="4" w:space="0" w:color="000000"/>
              <w:right w:val="single" w:sz="4" w:space="0" w:color="000000"/>
            </w:tcBorders>
          </w:tcPr>
          <w:p w:rsidR="003728B2" w:rsidRPr="0080420D" w:rsidRDefault="003728B2" w:rsidP="00EC636F">
            <w:pPr>
              <w:spacing w:line="240" w:lineRule="auto"/>
              <w:ind w:firstLine="426"/>
              <w:rPr>
                <w:rFonts w:eastAsia="Calibri" w:cs="Times New Roman"/>
                <w:sz w:val="24"/>
                <w:szCs w:val="24"/>
                <w:lang w:eastAsia="en-US"/>
              </w:rPr>
            </w:pPr>
          </w:p>
        </w:tc>
        <w:tc>
          <w:tcPr>
            <w:tcW w:w="5278" w:type="dxa"/>
            <w:tcBorders>
              <w:top w:val="single" w:sz="4" w:space="0" w:color="000000"/>
              <w:left w:val="single" w:sz="4" w:space="0" w:color="000000"/>
              <w:bottom w:val="single" w:sz="4" w:space="0" w:color="000000"/>
              <w:right w:val="single" w:sz="4" w:space="0" w:color="000000"/>
            </w:tcBorders>
            <w:hideMark/>
          </w:tcPr>
          <w:p w:rsidR="003728B2" w:rsidRPr="0080420D" w:rsidRDefault="003728B2"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Литературное чтение</w:t>
            </w:r>
          </w:p>
        </w:tc>
        <w:tc>
          <w:tcPr>
            <w:tcW w:w="4253" w:type="dxa"/>
            <w:tcBorders>
              <w:top w:val="single" w:sz="4" w:space="0" w:color="000000"/>
              <w:left w:val="single" w:sz="4" w:space="0" w:color="000000"/>
              <w:bottom w:val="single" w:sz="4" w:space="0" w:color="000000"/>
              <w:right w:val="single" w:sz="4" w:space="0" w:color="000000"/>
            </w:tcBorders>
          </w:tcPr>
          <w:p w:rsidR="003728B2" w:rsidRDefault="003728B2">
            <w:r w:rsidRPr="00A34F7E">
              <w:rPr>
                <w:rFonts w:eastAsia="Calibri" w:cs="Times New Roman"/>
                <w:sz w:val="24"/>
                <w:szCs w:val="24"/>
                <w:lang w:eastAsia="en-US"/>
              </w:rPr>
              <w:t>Контрольная работа</w:t>
            </w:r>
          </w:p>
        </w:tc>
      </w:tr>
      <w:tr w:rsidR="003728B2" w:rsidRPr="0080420D" w:rsidTr="00274D6A">
        <w:tc>
          <w:tcPr>
            <w:tcW w:w="916" w:type="dxa"/>
            <w:vMerge/>
            <w:tcBorders>
              <w:left w:val="single" w:sz="4" w:space="0" w:color="000000"/>
              <w:right w:val="single" w:sz="4" w:space="0" w:color="000000"/>
            </w:tcBorders>
          </w:tcPr>
          <w:p w:rsidR="003728B2" w:rsidRPr="0080420D" w:rsidRDefault="003728B2" w:rsidP="00EC636F">
            <w:pPr>
              <w:spacing w:line="240" w:lineRule="auto"/>
              <w:ind w:firstLine="426"/>
              <w:rPr>
                <w:rFonts w:eastAsia="Calibri" w:cs="Times New Roman"/>
                <w:sz w:val="24"/>
                <w:szCs w:val="24"/>
                <w:lang w:eastAsia="en-US"/>
              </w:rPr>
            </w:pPr>
          </w:p>
        </w:tc>
        <w:tc>
          <w:tcPr>
            <w:tcW w:w="5278" w:type="dxa"/>
            <w:tcBorders>
              <w:top w:val="single" w:sz="4" w:space="0" w:color="000000"/>
              <w:left w:val="single" w:sz="4" w:space="0" w:color="000000"/>
              <w:bottom w:val="single" w:sz="4" w:space="0" w:color="000000"/>
              <w:right w:val="single" w:sz="4" w:space="0" w:color="000000"/>
            </w:tcBorders>
            <w:hideMark/>
          </w:tcPr>
          <w:p w:rsidR="003728B2" w:rsidRPr="0080420D" w:rsidRDefault="003728B2"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Английский язык</w:t>
            </w:r>
          </w:p>
        </w:tc>
        <w:tc>
          <w:tcPr>
            <w:tcW w:w="4253" w:type="dxa"/>
            <w:tcBorders>
              <w:top w:val="single" w:sz="4" w:space="0" w:color="000000"/>
              <w:left w:val="single" w:sz="4" w:space="0" w:color="000000"/>
              <w:bottom w:val="single" w:sz="4" w:space="0" w:color="000000"/>
              <w:right w:val="single" w:sz="4" w:space="0" w:color="000000"/>
            </w:tcBorders>
          </w:tcPr>
          <w:p w:rsidR="003728B2" w:rsidRDefault="003728B2">
            <w:r w:rsidRPr="00A34F7E">
              <w:rPr>
                <w:rFonts w:eastAsia="Calibri" w:cs="Times New Roman"/>
                <w:sz w:val="24"/>
                <w:szCs w:val="24"/>
                <w:lang w:eastAsia="en-US"/>
              </w:rPr>
              <w:t>Контрольная работа</w:t>
            </w:r>
          </w:p>
        </w:tc>
      </w:tr>
      <w:tr w:rsidR="003728B2" w:rsidRPr="0080420D" w:rsidTr="00274D6A">
        <w:tc>
          <w:tcPr>
            <w:tcW w:w="916" w:type="dxa"/>
            <w:vMerge/>
            <w:tcBorders>
              <w:left w:val="single" w:sz="4" w:space="0" w:color="000000"/>
              <w:right w:val="single" w:sz="4" w:space="0" w:color="000000"/>
            </w:tcBorders>
          </w:tcPr>
          <w:p w:rsidR="003728B2" w:rsidRPr="0080420D" w:rsidRDefault="003728B2" w:rsidP="00EC636F">
            <w:pPr>
              <w:spacing w:line="240" w:lineRule="auto"/>
              <w:ind w:firstLine="426"/>
              <w:rPr>
                <w:rFonts w:eastAsia="Calibri" w:cs="Times New Roman"/>
                <w:sz w:val="24"/>
                <w:szCs w:val="24"/>
                <w:lang w:eastAsia="en-US"/>
              </w:rPr>
            </w:pPr>
          </w:p>
        </w:tc>
        <w:tc>
          <w:tcPr>
            <w:tcW w:w="5278" w:type="dxa"/>
            <w:tcBorders>
              <w:top w:val="single" w:sz="4" w:space="0" w:color="000000"/>
              <w:left w:val="single" w:sz="4" w:space="0" w:color="000000"/>
              <w:bottom w:val="single" w:sz="4" w:space="0" w:color="000000"/>
              <w:right w:val="single" w:sz="4" w:space="0" w:color="000000"/>
            </w:tcBorders>
            <w:hideMark/>
          </w:tcPr>
          <w:p w:rsidR="003728B2" w:rsidRPr="0080420D" w:rsidRDefault="003728B2"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Математика</w:t>
            </w:r>
          </w:p>
        </w:tc>
        <w:tc>
          <w:tcPr>
            <w:tcW w:w="4253" w:type="dxa"/>
            <w:tcBorders>
              <w:top w:val="single" w:sz="4" w:space="0" w:color="000000"/>
              <w:left w:val="single" w:sz="4" w:space="0" w:color="000000"/>
              <w:bottom w:val="single" w:sz="4" w:space="0" w:color="000000"/>
              <w:right w:val="single" w:sz="4" w:space="0" w:color="000000"/>
            </w:tcBorders>
          </w:tcPr>
          <w:p w:rsidR="003728B2" w:rsidRDefault="003728B2">
            <w:r w:rsidRPr="00A34F7E">
              <w:rPr>
                <w:rFonts w:eastAsia="Calibri" w:cs="Times New Roman"/>
                <w:sz w:val="24"/>
                <w:szCs w:val="24"/>
                <w:lang w:eastAsia="en-US"/>
              </w:rPr>
              <w:t>Контрольная работа</w:t>
            </w:r>
          </w:p>
        </w:tc>
      </w:tr>
      <w:tr w:rsidR="003728B2" w:rsidRPr="0080420D" w:rsidTr="00274D6A">
        <w:tc>
          <w:tcPr>
            <w:tcW w:w="916" w:type="dxa"/>
            <w:vMerge/>
            <w:tcBorders>
              <w:left w:val="single" w:sz="4" w:space="0" w:color="000000"/>
              <w:right w:val="single" w:sz="4" w:space="0" w:color="000000"/>
            </w:tcBorders>
          </w:tcPr>
          <w:p w:rsidR="003728B2" w:rsidRPr="0080420D" w:rsidRDefault="003728B2" w:rsidP="00EC636F">
            <w:pPr>
              <w:spacing w:line="240" w:lineRule="auto"/>
              <w:ind w:firstLine="426"/>
              <w:rPr>
                <w:rFonts w:eastAsia="Calibri" w:cs="Times New Roman"/>
                <w:sz w:val="24"/>
                <w:szCs w:val="24"/>
                <w:lang w:eastAsia="en-US"/>
              </w:rPr>
            </w:pPr>
          </w:p>
        </w:tc>
        <w:tc>
          <w:tcPr>
            <w:tcW w:w="5278" w:type="dxa"/>
            <w:tcBorders>
              <w:top w:val="single" w:sz="4" w:space="0" w:color="000000"/>
              <w:left w:val="single" w:sz="4" w:space="0" w:color="000000"/>
              <w:bottom w:val="single" w:sz="4" w:space="0" w:color="000000"/>
              <w:right w:val="single" w:sz="4" w:space="0" w:color="000000"/>
            </w:tcBorders>
            <w:hideMark/>
          </w:tcPr>
          <w:p w:rsidR="003728B2" w:rsidRPr="0080420D" w:rsidRDefault="003728B2" w:rsidP="00EC636F">
            <w:pPr>
              <w:spacing w:line="240" w:lineRule="auto"/>
              <w:ind w:firstLine="426"/>
              <w:rPr>
                <w:rFonts w:eastAsia="Calibri" w:cs="Times New Roman"/>
                <w:sz w:val="24"/>
                <w:szCs w:val="24"/>
                <w:lang w:val="en-US" w:eastAsia="en-US"/>
              </w:rPr>
            </w:pPr>
            <w:r w:rsidRPr="0080420D">
              <w:rPr>
                <w:rFonts w:eastAsia="Calibri" w:cs="Times New Roman"/>
                <w:sz w:val="24"/>
                <w:szCs w:val="24"/>
                <w:lang w:eastAsia="en-US"/>
              </w:rPr>
              <w:t>Окружающий мир</w:t>
            </w:r>
          </w:p>
        </w:tc>
        <w:tc>
          <w:tcPr>
            <w:tcW w:w="4253" w:type="dxa"/>
            <w:tcBorders>
              <w:top w:val="single" w:sz="4" w:space="0" w:color="000000"/>
              <w:left w:val="single" w:sz="4" w:space="0" w:color="000000"/>
              <w:bottom w:val="single" w:sz="4" w:space="0" w:color="000000"/>
              <w:right w:val="single" w:sz="4" w:space="0" w:color="000000"/>
            </w:tcBorders>
          </w:tcPr>
          <w:p w:rsidR="003728B2" w:rsidRDefault="003728B2">
            <w:r w:rsidRPr="00A34F7E">
              <w:rPr>
                <w:rFonts w:eastAsia="Calibri" w:cs="Times New Roman"/>
                <w:sz w:val="24"/>
                <w:szCs w:val="24"/>
                <w:lang w:eastAsia="en-US"/>
              </w:rPr>
              <w:t>Контрольная работа</w:t>
            </w:r>
          </w:p>
        </w:tc>
      </w:tr>
      <w:tr w:rsidR="003728B2" w:rsidRPr="0080420D" w:rsidTr="00274D6A">
        <w:tc>
          <w:tcPr>
            <w:tcW w:w="916" w:type="dxa"/>
            <w:vMerge/>
            <w:tcBorders>
              <w:left w:val="single" w:sz="4" w:space="0" w:color="000000"/>
              <w:right w:val="single" w:sz="4" w:space="0" w:color="000000"/>
            </w:tcBorders>
          </w:tcPr>
          <w:p w:rsidR="003728B2" w:rsidRPr="0080420D" w:rsidRDefault="003728B2" w:rsidP="00EC636F">
            <w:pPr>
              <w:spacing w:line="240" w:lineRule="auto"/>
              <w:ind w:firstLine="426"/>
              <w:rPr>
                <w:rFonts w:eastAsia="Calibri" w:cs="Times New Roman"/>
                <w:sz w:val="24"/>
                <w:szCs w:val="24"/>
                <w:lang w:eastAsia="en-US"/>
              </w:rPr>
            </w:pPr>
          </w:p>
        </w:tc>
        <w:tc>
          <w:tcPr>
            <w:tcW w:w="5278" w:type="dxa"/>
            <w:tcBorders>
              <w:top w:val="single" w:sz="4" w:space="0" w:color="000000"/>
              <w:left w:val="single" w:sz="4" w:space="0" w:color="000000"/>
              <w:bottom w:val="single" w:sz="4" w:space="0" w:color="000000"/>
              <w:right w:val="single" w:sz="4" w:space="0" w:color="000000"/>
            </w:tcBorders>
            <w:hideMark/>
          </w:tcPr>
          <w:p w:rsidR="003728B2" w:rsidRPr="0080420D" w:rsidRDefault="003728B2"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Музыка</w:t>
            </w:r>
          </w:p>
        </w:tc>
        <w:tc>
          <w:tcPr>
            <w:tcW w:w="4253" w:type="dxa"/>
            <w:tcBorders>
              <w:top w:val="single" w:sz="4" w:space="0" w:color="000000"/>
              <w:left w:val="single" w:sz="4" w:space="0" w:color="000000"/>
              <w:bottom w:val="single" w:sz="4" w:space="0" w:color="000000"/>
              <w:right w:val="single" w:sz="4" w:space="0" w:color="000000"/>
            </w:tcBorders>
          </w:tcPr>
          <w:p w:rsidR="003728B2" w:rsidRDefault="003728B2">
            <w:r w:rsidRPr="00A34F7E">
              <w:rPr>
                <w:rFonts w:eastAsia="Calibri" w:cs="Times New Roman"/>
                <w:sz w:val="24"/>
                <w:szCs w:val="24"/>
                <w:lang w:eastAsia="en-US"/>
              </w:rPr>
              <w:t>Контрольная работа</w:t>
            </w:r>
          </w:p>
        </w:tc>
      </w:tr>
      <w:tr w:rsidR="003728B2" w:rsidRPr="0080420D" w:rsidTr="00274D6A">
        <w:tc>
          <w:tcPr>
            <w:tcW w:w="916" w:type="dxa"/>
            <w:vMerge/>
            <w:tcBorders>
              <w:left w:val="single" w:sz="4" w:space="0" w:color="000000"/>
              <w:right w:val="single" w:sz="4" w:space="0" w:color="000000"/>
            </w:tcBorders>
          </w:tcPr>
          <w:p w:rsidR="003728B2" w:rsidRPr="0080420D" w:rsidRDefault="003728B2" w:rsidP="00EC636F">
            <w:pPr>
              <w:spacing w:line="240" w:lineRule="auto"/>
              <w:ind w:firstLine="426"/>
              <w:rPr>
                <w:rFonts w:eastAsia="Calibri" w:cs="Times New Roman"/>
                <w:sz w:val="24"/>
                <w:szCs w:val="24"/>
                <w:lang w:eastAsia="en-US"/>
              </w:rPr>
            </w:pPr>
          </w:p>
        </w:tc>
        <w:tc>
          <w:tcPr>
            <w:tcW w:w="5278" w:type="dxa"/>
            <w:tcBorders>
              <w:top w:val="single" w:sz="4" w:space="0" w:color="000000"/>
              <w:left w:val="single" w:sz="4" w:space="0" w:color="000000"/>
              <w:bottom w:val="single" w:sz="4" w:space="0" w:color="000000"/>
              <w:right w:val="single" w:sz="4" w:space="0" w:color="000000"/>
            </w:tcBorders>
            <w:hideMark/>
          </w:tcPr>
          <w:p w:rsidR="003728B2" w:rsidRPr="0080420D" w:rsidRDefault="003728B2"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Изобразительное искусство</w:t>
            </w:r>
          </w:p>
        </w:tc>
        <w:tc>
          <w:tcPr>
            <w:tcW w:w="4253" w:type="dxa"/>
            <w:tcBorders>
              <w:top w:val="single" w:sz="4" w:space="0" w:color="000000"/>
              <w:left w:val="single" w:sz="4" w:space="0" w:color="000000"/>
              <w:bottom w:val="single" w:sz="4" w:space="0" w:color="000000"/>
              <w:right w:val="single" w:sz="4" w:space="0" w:color="000000"/>
            </w:tcBorders>
          </w:tcPr>
          <w:p w:rsidR="003728B2" w:rsidRDefault="003728B2">
            <w:r w:rsidRPr="00A34F7E">
              <w:rPr>
                <w:rFonts w:eastAsia="Calibri" w:cs="Times New Roman"/>
                <w:sz w:val="24"/>
                <w:szCs w:val="24"/>
                <w:lang w:eastAsia="en-US"/>
              </w:rPr>
              <w:t>Контрольная работа</w:t>
            </w:r>
          </w:p>
        </w:tc>
      </w:tr>
      <w:tr w:rsidR="003728B2" w:rsidRPr="0080420D" w:rsidTr="00274D6A">
        <w:tc>
          <w:tcPr>
            <w:tcW w:w="916" w:type="dxa"/>
            <w:vMerge/>
            <w:tcBorders>
              <w:left w:val="single" w:sz="4" w:space="0" w:color="000000"/>
              <w:right w:val="single" w:sz="4" w:space="0" w:color="000000"/>
            </w:tcBorders>
          </w:tcPr>
          <w:p w:rsidR="003728B2" w:rsidRPr="0080420D" w:rsidRDefault="003728B2" w:rsidP="00EC636F">
            <w:pPr>
              <w:spacing w:line="240" w:lineRule="auto"/>
              <w:ind w:firstLine="426"/>
              <w:rPr>
                <w:rFonts w:eastAsia="Calibri" w:cs="Times New Roman"/>
                <w:sz w:val="24"/>
                <w:szCs w:val="24"/>
                <w:lang w:eastAsia="en-US"/>
              </w:rPr>
            </w:pPr>
          </w:p>
        </w:tc>
        <w:tc>
          <w:tcPr>
            <w:tcW w:w="5278" w:type="dxa"/>
            <w:tcBorders>
              <w:top w:val="single" w:sz="4" w:space="0" w:color="000000"/>
              <w:left w:val="single" w:sz="4" w:space="0" w:color="000000"/>
              <w:bottom w:val="single" w:sz="4" w:space="0" w:color="000000"/>
              <w:right w:val="single" w:sz="4" w:space="0" w:color="000000"/>
            </w:tcBorders>
            <w:hideMark/>
          </w:tcPr>
          <w:p w:rsidR="003728B2" w:rsidRPr="0080420D" w:rsidRDefault="003728B2"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 xml:space="preserve">Технология </w:t>
            </w:r>
          </w:p>
        </w:tc>
        <w:tc>
          <w:tcPr>
            <w:tcW w:w="4253" w:type="dxa"/>
            <w:tcBorders>
              <w:top w:val="single" w:sz="4" w:space="0" w:color="000000"/>
              <w:left w:val="single" w:sz="4" w:space="0" w:color="000000"/>
              <w:bottom w:val="single" w:sz="4" w:space="0" w:color="000000"/>
              <w:right w:val="single" w:sz="4" w:space="0" w:color="000000"/>
            </w:tcBorders>
          </w:tcPr>
          <w:p w:rsidR="003728B2" w:rsidRDefault="003728B2">
            <w:r w:rsidRPr="00A34F7E">
              <w:rPr>
                <w:rFonts w:eastAsia="Calibri" w:cs="Times New Roman"/>
                <w:sz w:val="24"/>
                <w:szCs w:val="24"/>
                <w:lang w:eastAsia="en-US"/>
              </w:rPr>
              <w:t>Контрольная работа</w:t>
            </w:r>
          </w:p>
        </w:tc>
      </w:tr>
      <w:tr w:rsidR="003728B2" w:rsidRPr="0080420D" w:rsidTr="00274D6A">
        <w:tc>
          <w:tcPr>
            <w:tcW w:w="916" w:type="dxa"/>
            <w:vMerge/>
            <w:tcBorders>
              <w:left w:val="single" w:sz="4" w:space="0" w:color="000000"/>
              <w:right w:val="single" w:sz="4" w:space="0" w:color="000000"/>
            </w:tcBorders>
          </w:tcPr>
          <w:p w:rsidR="003728B2" w:rsidRPr="0080420D" w:rsidRDefault="003728B2" w:rsidP="00EC636F">
            <w:pPr>
              <w:spacing w:line="240" w:lineRule="auto"/>
              <w:ind w:firstLine="426"/>
              <w:rPr>
                <w:rFonts w:eastAsia="Calibri" w:cs="Times New Roman"/>
                <w:sz w:val="24"/>
                <w:szCs w:val="24"/>
                <w:lang w:eastAsia="en-US"/>
              </w:rPr>
            </w:pPr>
          </w:p>
        </w:tc>
        <w:tc>
          <w:tcPr>
            <w:tcW w:w="5278" w:type="dxa"/>
            <w:tcBorders>
              <w:top w:val="single" w:sz="4" w:space="0" w:color="000000"/>
              <w:left w:val="single" w:sz="4" w:space="0" w:color="000000"/>
              <w:bottom w:val="single" w:sz="4" w:space="0" w:color="000000"/>
              <w:right w:val="single" w:sz="4" w:space="0" w:color="000000"/>
            </w:tcBorders>
            <w:hideMark/>
          </w:tcPr>
          <w:p w:rsidR="003728B2" w:rsidRPr="0080420D" w:rsidRDefault="003728B2"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Физическая культура</w:t>
            </w:r>
          </w:p>
        </w:tc>
        <w:tc>
          <w:tcPr>
            <w:tcW w:w="4253" w:type="dxa"/>
            <w:tcBorders>
              <w:top w:val="single" w:sz="4" w:space="0" w:color="000000"/>
              <w:left w:val="single" w:sz="4" w:space="0" w:color="000000"/>
              <w:bottom w:val="single" w:sz="4" w:space="0" w:color="000000"/>
              <w:right w:val="single" w:sz="4" w:space="0" w:color="000000"/>
            </w:tcBorders>
            <w:hideMark/>
          </w:tcPr>
          <w:p w:rsidR="003728B2" w:rsidRDefault="003728B2">
            <w:r>
              <w:rPr>
                <w:rFonts w:eastAsia="Calibri"/>
              </w:rPr>
              <w:t>Тестирование физической подготовки</w:t>
            </w:r>
          </w:p>
        </w:tc>
      </w:tr>
      <w:tr w:rsidR="003728B2" w:rsidRPr="0080420D" w:rsidTr="00274D6A">
        <w:tc>
          <w:tcPr>
            <w:tcW w:w="916" w:type="dxa"/>
            <w:vMerge w:val="restart"/>
            <w:tcBorders>
              <w:top w:val="single" w:sz="4" w:space="0" w:color="000000"/>
              <w:left w:val="single" w:sz="4" w:space="0" w:color="000000"/>
              <w:right w:val="single" w:sz="4" w:space="0" w:color="000000"/>
            </w:tcBorders>
            <w:hideMark/>
          </w:tcPr>
          <w:p w:rsidR="003728B2" w:rsidRPr="0080420D" w:rsidRDefault="003728B2" w:rsidP="00EC636F">
            <w:pPr>
              <w:spacing w:line="240" w:lineRule="auto"/>
              <w:ind w:firstLine="0"/>
              <w:rPr>
                <w:rFonts w:eastAsia="Calibri" w:cs="Times New Roman"/>
                <w:sz w:val="24"/>
                <w:szCs w:val="24"/>
                <w:lang w:eastAsia="en-US"/>
              </w:rPr>
            </w:pPr>
            <w:r w:rsidRPr="0080420D">
              <w:rPr>
                <w:rFonts w:eastAsia="Calibri" w:cs="Times New Roman"/>
                <w:sz w:val="24"/>
                <w:szCs w:val="24"/>
                <w:lang w:eastAsia="en-US"/>
              </w:rPr>
              <w:t>4 кл.</w:t>
            </w:r>
          </w:p>
        </w:tc>
        <w:tc>
          <w:tcPr>
            <w:tcW w:w="5278" w:type="dxa"/>
            <w:tcBorders>
              <w:top w:val="single" w:sz="4" w:space="0" w:color="000000"/>
              <w:left w:val="single" w:sz="4" w:space="0" w:color="000000"/>
              <w:bottom w:val="single" w:sz="4" w:space="0" w:color="000000"/>
              <w:right w:val="single" w:sz="4" w:space="0" w:color="000000"/>
            </w:tcBorders>
            <w:hideMark/>
          </w:tcPr>
          <w:p w:rsidR="003728B2" w:rsidRPr="0080420D" w:rsidRDefault="003728B2"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 xml:space="preserve">Русский язык  </w:t>
            </w:r>
          </w:p>
        </w:tc>
        <w:tc>
          <w:tcPr>
            <w:tcW w:w="4253" w:type="dxa"/>
            <w:tcBorders>
              <w:top w:val="single" w:sz="4" w:space="0" w:color="000000"/>
              <w:left w:val="single" w:sz="4" w:space="0" w:color="000000"/>
              <w:bottom w:val="single" w:sz="4" w:space="0" w:color="000000"/>
              <w:right w:val="single" w:sz="4" w:space="0" w:color="000000"/>
            </w:tcBorders>
          </w:tcPr>
          <w:p w:rsidR="003728B2" w:rsidRDefault="003728B2">
            <w:r w:rsidRPr="004E682F">
              <w:rPr>
                <w:rFonts w:eastAsia="Calibri" w:cs="Times New Roman"/>
                <w:sz w:val="24"/>
                <w:szCs w:val="24"/>
                <w:lang w:eastAsia="en-US"/>
              </w:rPr>
              <w:t>Контрольная работа</w:t>
            </w:r>
          </w:p>
        </w:tc>
      </w:tr>
      <w:tr w:rsidR="003728B2" w:rsidRPr="0080420D" w:rsidTr="00274D6A">
        <w:tc>
          <w:tcPr>
            <w:tcW w:w="916" w:type="dxa"/>
            <w:vMerge/>
            <w:tcBorders>
              <w:left w:val="single" w:sz="4" w:space="0" w:color="000000"/>
              <w:right w:val="single" w:sz="4" w:space="0" w:color="000000"/>
            </w:tcBorders>
          </w:tcPr>
          <w:p w:rsidR="003728B2" w:rsidRPr="0080420D" w:rsidRDefault="003728B2" w:rsidP="00EC636F">
            <w:pPr>
              <w:spacing w:line="240" w:lineRule="auto"/>
              <w:ind w:firstLine="426"/>
              <w:rPr>
                <w:rFonts w:eastAsia="Calibri" w:cs="Times New Roman"/>
                <w:sz w:val="24"/>
                <w:szCs w:val="24"/>
                <w:lang w:eastAsia="en-US"/>
              </w:rPr>
            </w:pPr>
          </w:p>
        </w:tc>
        <w:tc>
          <w:tcPr>
            <w:tcW w:w="5278" w:type="dxa"/>
            <w:tcBorders>
              <w:top w:val="single" w:sz="4" w:space="0" w:color="000000"/>
              <w:left w:val="single" w:sz="4" w:space="0" w:color="000000"/>
              <w:bottom w:val="single" w:sz="4" w:space="0" w:color="000000"/>
              <w:right w:val="single" w:sz="4" w:space="0" w:color="000000"/>
            </w:tcBorders>
            <w:hideMark/>
          </w:tcPr>
          <w:p w:rsidR="003728B2" w:rsidRPr="0080420D" w:rsidRDefault="003728B2"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Литературное чтение</w:t>
            </w:r>
          </w:p>
        </w:tc>
        <w:tc>
          <w:tcPr>
            <w:tcW w:w="4253" w:type="dxa"/>
            <w:tcBorders>
              <w:top w:val="single" w:sz="4" w:space="0" w:color="000000"/>
              <w:left w:val="single" w:sz="4" w:space="0" w:color="000000"/>
              <w:bottom w:val="single" w:sz="4" w:space="0" w:color="000000"/>
              <w:right w:val="single" w:sz="4" w:space="0" w:color="000000"/>
            </w:tcBorders>
          </w:tcPr>
          <w:p w:rsidR="003728B2" w:rsidRDefault="003728B2">
            <w:r w:rsidRPr="004E682F">
              <w:rPr>
                <w:rFonts w:eastAsia="Calibri" w:cs="Times New Roman"/>
                <w:sz w:val="24"/>
                <w:szCs w:val="24"/>
                <w:lang w:eastAsia="en-US"/>
              </w:rPr>
              <w:t>Контрольная работа</w:t>
            </w:r>
          </w:p>
        </w:tc>
      </w:tr>
      <w:tr w:rsidR="003728B2" w:rsidRPr="0080420D" w:rsidTr="00274D6A">
        <w:tc>
          <w:tcPr>
            <w:tcW w:w="916" w:type="dxa"/>
            <w:vMerge/>
            <w:tcBorders>
              <w:left w:val="single" w:sz="4" w:space="0" w:color="000000"/>
              <w:right w:val="single" w:sz="4" w:space="0" w:color="000000"/>
            </w:tcBorders>
          </w:tcPr>
          <w:p w:rsidR="003728B2" w:rsidRPr="0080420D" w:rsidRDefault="003728B2" w:rsidP="00EC636F">
            <w:pPr>
              <w:spacing w:line="240" w:lineRule="auto"/>
              <w:ind w:firstLine="426"/>
              <w:rPr>
                <w:rFonts w:eastAsia="Calibri" w:cs="Times New Roman"/>
                <w:sz w:val="24"/>
                <w:szCs w:val="24"/>
                <w:lang w:eastAsia="en-US"/>
              </w:rPr>
            </w:pPr>
          </w:p>
        </w:tc>
        <w:tc>
          <w:tcPr>
            <w:tcW w:w="5278" w:type="dxa"/>
            <w:tcBorders>
              <w:top w:val="single" w:sz="4" w:space="0" w:color="000000"/>
              <w:left w:val="single" w:sz="4" w:space="0" w:color="000000"/>
              <w:bottom w:val="single" w:sz="4" w:space="0" w:color="000000"/>
              <w:right w:val="single" w:sz="4" w:space="0" w:color="000000"/>
            </w:tcBorders>
            <w:hideMark/>
          </w:tcPr>
          <w:p w:rsidR="003728B2" w:rsidRPr="0080420D" w:rsidRDefault="003728B2"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Английский язык</w:t>
            </w:r>
          </w:p>
        </w:tc>
        <w:tc>
          <w:tcPr>
            <w:tcW w:w="4253" w:type="dxa"/>
            <w:tcBorders>
              <w:top w:val="single" w:sz="4" w:space="0" w:color="000000"/>
              <w:left w:val="single" w:sz="4" w:space="0" w:color="000000"/>
              <w:bottom w:val="single" w:sz="4" w:space="0" w:color="000000"/>
              <w:right w:val="single" w:sz="4" w:space="0" w:color="000000"/>
            </w:tcBorders>
          </w:tcPr>
          <w:p w:rsidR="003728B2" w:rsidRDefault="003728B2">
            <w:r w:rsidRPr="004E682F">
              <w:rPr>
                <w:rFonts w:eastAsia="Calibri" w:cs="Times New Roman"/>
                <w:sz w:val="24"/>
                <w:szCs w:val="24"/>
                <w:lang w:eastAsia="en-US"/>
              </w:rPr>
              <w:t>Контрольная работа</w:t>
            </w:r>
          </w:p>
        </w:tc>
      </w:tr>
      <w:tr w:rsidR="003728B2" w:rsidRPr="0080420D" w:rsidTr="00274D6A">
        <w:tc>
          <w:tcPr>
            <w:tcW w:w="916" w:type="dxa"/>
            <w:vMerge/>
            <w:tcBorders>
              <w:left w:val="single" w:sz="4" w:space="0" w:color="000000"/>
              <w:right w:val="single" w:sz="4" w:space="0" w:color="000000"/>
            </w:tcBorders>
          </w:tcPr>
          <w:p w:rsidR="003728B2" w:rsidRPr="0080420D" w:rsidRDefault="003728B2" w:rsidP="00EC636F">
            <w:pPr>
              <w:spacing w:line="240" w:lineRule="auto"/>
              <w:ind w:firstLine="426"/>
              <w:rPr>
                <w:rFonts w:eastAsia="Calibri" w:cs="Times New Roman"/>
                <w:sz w:val="24"/>
                <w:szCs w:val="24"/>
                <w:lang w:eastAsia="en-US"/>
              </w:rPr>
            </w:pPr>
          </w:p>
        </w:tc>
        <w:tc>
          <w:tcPr>
            <w:tcW w:w="5278" w:type="dxa"/>
            <w:tcBorders>
              <w:top w:val="single" w:sz="4" w:space="0" w:color="000000"/>
              <w:left w:val="single" w:sz="4" w:space="0" w:color="000000"/>
              <w:bottom w:val="single" w:sz="4" w:space="0" w:color="000000"/>
              <w:right w:val="single" w:sz="4" w:space="0" w:color="000000"/>
            </w:tcBorders>
            <w:hideMark/>
          </w:tcPr>
          <w:p w:rsidR="003728B2" w:rsidRPr="0080420D" w:rsidRDefault="003728B2"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Математика</w:t>
            </w:r>
          </w:p>
        </w:tc>
        <w:tc>
          <w:tcPr>
            <w:tcW w:w="4253" w:type="dxa"/>
            <w:tcBorders>
              <w:top w:val="single" w:sz="4" w:space="0" w:color="000000"/>
              <w:left w:val="single" w:sz="4" w:space="0" w:color="000000"/>
              <w:bottom w:val="single" w:sz="4" w:space="0" w:color="000000"/>
              <w:right w:val="single" w:sz="4" w:space="0" w:color="000000"/>
            </w:tcBorders>
          </w:tcPr>
          <w:p w:rsidR="003728B2" w:rsidRDefault="003728B2">
            <w:r w:rsidRPr="004E682F">
              <w:rPr>
                <w:rFonts w:eastAsia="Calibri" w:cs="Times New Roman"/>
                <w:sz w:val="24"/>
                <w:szCs w:val="24"/>
                <w:lang w:eastAsia="en-US"/>
              </w:rPr>
              <w:t>Контрольная работа</w:t>
            </w:r>
          </w:p>
        </w:tc>
      </w:tr>
      <w:tr w:rsidR="003728B2" w:rsidRPr="0080420D" w:rsidTr="00274D6A">
        <w:tc>
          <w:tcPr>
            <w:tcW w:w="916" w:type="dxa"/>
            <w:vMerge/>
            <w:tcBorders>
              <w:left w:val="single" w:sz="4" w:space="0" w:color="000000"/>
              <w:right w:val="single" w:sz="4" w:space="0" w:color="000000"/>
            </w:tcBorders>
          </w:tcPr>
          <w:p w:rsidR="003728B2" w:rsidRPr="0080420D" w:rsidRDefault="003728B2" w:rsidP="00EC636F">
            <w:pPr>
              <w:spacing w:line="240" w:lineRule="auto"/>
              <w:ind w:firstLine="426"/>
              <w:rPr>
                <w:rFonts w:eastAsia="Calibri" w:cs="Times New Roman"/>
                <w:sz w:val="24"/>
                <w:szCs w:val="24"/>
                <w:lang w:eastAsia="en-US"/>
              </w:rPr>
            </w:pPr>
          </w:p>
        </w:tc>
        <w:tc>
          <w:tcPr>
            <w:tcW w:w="5278" w:type="dxa"/>
            <w:tcBorders>
              <w:top w:val="single" w:sz="4" w:space="0" w:color="000000"/>
              <w:left w:val="single" w:sz="4" w:space="0" w:color="000000"/>
              <w:bottom w:val="single" w:sz="4" w:space="0" w:color="000000"/>
              <w:right w:val="single" w:sz="4" w:space="0" w:color="000000"/>
            </w:tcBorders>
            <w:hideMark/>
          </w:tcPr>
          <w:p w:rsidR="003728B2" w:rsidRPr="0080420D" w:rsidRDefault="003728B2" w:rsidP="00EC636F">
            <w:pPr>
              <w:spacing w:line="240" w:lineRule="auto"/>
              <w:ind w:firstLine="426"/>
              <w:rPr>
                <w:rFonts w:eastAsia="Calibri" w:cs="Times New Roman"/>
                <w:sz w:val="24"/>
                <w:szCs w:val="24"/>
                <w:lang w:val="en-US" w:eastAsia="en-US"/>
              </w:rPr>
            </w:pPr>
            <w:r w:rsidRPr="0080420D">
              <w:rPr>
                <w:rFonts w:eastAsia="Calibri" w:cs="Times New Roman"/>
                <w:sz w:val="24"/>
                <w:szCs w:val="24"/>
                <w:lang w:eastAsia="en-US"/>
              </w:rPr>
              <w:t>Окружающий мир</w:t>
            </w:r>
          </w:p>
        </w:tc>
        <w:tc>
          <w:tcPr>
            <w:tcW w:w="4253" w:type="dxa"/>
            <w:tcBorders>
              <w:top w:val="single" w:sz="4" w:space="0" w:color="000000"/>
              <w:left w:val="single" w:sz="4" w:space="0" w:color="000000"/>
              <w:bottom w:val="single" w:sz="4" w:space="0" w:color="000000"/>
              <w:right w:val="single" w:sz="4" w:space="0" w:color="000000"/>
            </w:tcBorders>
          </w:tcPr>
          <w:p w:rsidR="003728B2" w:rsidRDefault="003728B2">
            <w:r w:rsidRPr="004E682F">
              <w:rPr>
                <w:rFonts w:eastAsia="Calibri" w:cs="Times New Roman"/>
                <w:sz w:val="24"/>
                <w:szCs w:val="24"/>
                <w:lang w:eastAsia="en-US"/>
              </w:rPr>
              <w:t>Контрольная работа</w:t>
            </w:r>
          </w:p>
        </w:tc>
      </w:tr>
      <w:tr w:rsidR="003728B2" w:rsidRPr="0080420D" w:rsidTr="00274D6A">
        <w:tc>
          <w:tcPr>
            <w:tcW w:w="916" w:type="dxa"/>
            <w:vMerge/>
            <w:tcBorders>
              <w:left w:val="single" w:sz="4" w:space="0" w:color="000000"/>
              <w:right w:val="single" w:sz="4" w:space="0" w:color="000000"/>
            </w:tcBorders>
          </w:tcPr>
          <w:p w:rsidR="003728B2" w:rsidRPr="0080420D" w:rsidRDefault="003728B2" w:rsidP="00EC636F">
            <w:pPr>
              <w:spacing w:line="240" w:lineRule="auto"/>
              <w:ind w:firstLine="426"/>
              <w:rPr>
                <w:rFonts w:eastAsia="Calibri" w:cs="Times New Roman"/>
                <w:sz w:val="24"/>
                <w:szCs w:val="24"/>
                <w:lang w:eastAsia="en-US"/>
              </w:rPr>
            </w:pPr>
          </w:p>
        </w:tc>
        <w:tc>
          <w:tcPr>
            <w:tcW w:w="5278" w:type="dxa"/>
            <w:tcBorders>
              <w:top w:val="single" w:sz="4" w:space="0" w:color="000000"/>
              <w:left w:val="single" w:sz="4" w:space="0" w:color="000000"/>
              <w:bottom w:val="single" w:sz="4" w:space="0" w:color="000000"/>
              <w:right w:val="single" w:sz="4" w:space="0" w:color="000000"/>
            </w:tcBorders>
            <w:hideMark/>
          </w:tcPr>
          <w:p w:rsidR="003728B2" w:rsidRPr="0080420D" w:rsidRDefault="003728B2"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Музыка</w:t>
            </w:r>
          </w:p>
        </w:tc>
        <w:tc>
          <w:tcPr>
            <w:tcW w:w="4253" w:type="dxa"/>
            <w:tcBorders>
              <w:top w:val="single" w:sz="4" w:space="0" w:color="000000"/>
              <w:left w:val="single" w:sz="4" w:space="0" w:color="000000"/>
              <w:bottom w:val="single" w:sz="4" w:space="0" w:color="000000"/>
              <w:right w:val="single" w:sz="4" w:space="0" w:color="000000"/>
            </w:tcBorders>
          </w:tcPr>
          <w:p w:rsidR="003728B2" w:rsidRDefault="003728B2">
            <w:r w:rsidRPr="004E682F">
              <w:rPr>
                <w:rFonts w:eastAsia="Calibri" w:cs="Times New Roman"/>
                <w:sz w:val="24"/>
                <w:szCs w:val="24"/>
                <w:lang w:eastAsia="en-US"/>
              </w:rPr>
              <w:t>Контрольная работа</w:t>
            </w:r>
          </w:p>
        </w:tc>
      </w:tr>
      <w:tr w:rsidR="003728B2" w:rsidRPr="0080420D" w:rsidTr="00274D6A">
        <w:tc>
          <w:tcPr>
            <w:tcW w:w="916" w:type="dxa"/>
            <w:vMerge/>
            <w:tcBorders>
              <w:left w:val="single" w:sz="4" w:space="0" w:color="000000"/>
              <w:right w:val="single" w:sz="4" w:space="0" w:color="000000"/>
            </w:tcBorders>
          </w:tcPr>
          <w:p w:rsidR="003728B2" w:rsidRPr="0080420D" w:rsidRDefault="003728B2" w:rsidP="00EC636F">
            <w:pPr>
              <w:spacing w:line="240" w:lineRule="auto"/>
              <w:ind w:firstLine="426"/>
              <w:rPr>
                <w:rFonts w:eastAsia="Calibri" w:cs="Times New Roman"/>
                <w:sz w:val="24"/>
                <w:szCs w:val="24"/>
                <w:lang w:eastAsia="en-US"/>
              </w:rPr>
            </w:pPr>
          </w:p>
        </w:tc>
        <w:tc>
          <w:tcPr>
            <w:tcW w:w="5278" w:type="dxa"/>
            <w:tcBorders>
              <w:top w:val="single" w:sz="4" w:space="0" w:color="000000"/>
              <w:left w:val="single" w:sz="4" w:space="0" w:color="000000"/>
              <w:bottom w:val="single" w:sz="4" w:space="0" w:color="000000"/>
              <w:right w:val="single" w:sz="4" w:space="0" w:color="000000"/>
            </w:tcBorders>
            <w:hideMark/>
          </w:tcPr>
          <w:p w:rsidR="003728B2" w:rsidRPr="0080420D" w:rsidRDefault="003728B2"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Изобразительное искусство</w:t>
            </w:r>
          </w:p>
        </w:tc>
        <w:tc>
          <w:tcPr>
            <w:tcW w:w="4253" w:type="dxa"/>
            <w:tcBorders>
              <w:top w:val="single" w:sz="4" w:space="0" w:color="000000"/>
              <w:left w:val="single" w:sz="4" w:space="0" w:color="000000"/>
              <w:bottom w:val="single" w:sz="4" w:space="0" w:color="000000"/>
              <w:right w:val="single" w:sz="4" w:space="0" w:color="000000"/>
            </w:tcBorders>
          </w:tcPr>
          <w:p w:rsidR="003728B2" w:rsidRDefault="003728B2">
            <w:r w:rsidRPr="004E682F">
              <w:rPr>
                <w:rFonts w:eastAsia="Calibri" w:cs="Times New Roman"/>
                <w:sz w:val="24"/>
                <w:szCs w:val="24"/>
                <w:lang w:eastAsia="en-US"/>
              </w:rPr>
              <w:t>Контрольная работа</w:t>
            </w:r>
          </w:p>
        </w:tc>
      </w:tr>
      <w:tr w:rsidR="003728B2" w:rsidRPr="0080420D" w:rsidTr="00274D6A">
        <w:tc>
          <w:tcPr>
            <w:tcW w:w="916" w:type="dxa"/>
            <w:vMerge/>
            <w:tcBorders>
              <w:left w:val="single" w:sz="4" w:space="0" w:color="000000"/>
              <w:right w:val="single" w:sz="4" w:space="0" w:color="000000"/>
            </w:tcBorders>
          </w:tcPr>
          <w:p w:rsidR="003728B2" w:rsidRPr="0080420D" w:rsidRDefault="003728B2" w:rsidP="00EC636F">
            <w:pPr>
              <w:spacing w:line="240" w:lineRule="auto"/>
              <w:ind w:firstLine="426"/>
              <w:rPr>
                <w:rFonts w:eastAsia="Calibri" w:cs="Times New Roman"/>
                <w:sz w:val="24"/>
                <w:szCs w:val="24"/>
                <w:lang w:eastAsia="en-US"/>
              </w:rPr>
            </w:pPr>
          </w:p>
        </w:tc>
        <w:tc>
          <w:tcPr>
            <w:tcW w:w="5278" w:type="dxa"/>
            <w:tcBorders>
              <w:top w:val="single" w:sz="4" w:space="0" w:color="000000"/>
              <w:left w:val="single" w:sz="4" w:space="0" w:color="000000"/>
              <w:bottom w:val="single" w:sz="4" w:space="0" w:color="000000"/>
              <w:right w:val="single" w:sz="4" w:space="0" w:color="000000"/>
            </w:tcBorders>
            <w:hideMark/>
          </w:tcPr>
          <w:p w:rsidR="003728B2" w:rsidRPr="0080420D" w:rsidRDefault="003728B2"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 xml:space="preserve">Физическая культура </w:t>
            </w:r>
          </w:p>
        </w:tc>
        <w:tc>
          <w:tcPr>
            <w:tcW w:w="4253" w:type="dxa"/>
            <w:tcBorders>
              <w:top w:val="single" w:sz="4" w:space="0" w:color="000000"/>
              <w:left w:val="single" w:sz="4" w:space="0" w:color="000000"/>
              <w:bottom w:val="single" w:sz="4" w:space="0" w:color="000000"/>
              <w:right w:val="single" w:sz="4" w:space="0" w:color="000000"/>
            </w:tcBorders>
          </w:tcPr>
          <w:p w:rsidR="003728B2" w:rsidRDefault="003728B2">
            <w:r>
              <w:rPr>
                <w:rFonts w:eastAsia="Calibri"/>
              </w:rPr>
              <w:t>Тестирование физической подготовки</w:t>
            </w:r>
          </w:p>
        </w:tc>
      </w:tr>
      <w:tr w:rsidR="003728B2" w:rsidRPr="0080420D" w:rsidTr="00274D6A">
        <w:tc>
          <w:tcPr>
            <w:tcW w:w="916" w:type="dxa"/>
            <w:vMerge/>
            <w:tcBorders>
              <w:left w:val="single" w:sz="4" w:space="0" w:color="000000"/>
              <w:right w:val="single" w:sz="4" w:space="0" w:color="000000"/>
            </w:tcBorders>
          </w:tcPr>
          <w:p w:rsidR="003728B2" w:rsidRPr="0080420D" w:rsidRDefault="003728B2" w:rsidP="00EC636F">
            <w:pPr>
              <w:spacing w:line="240" w:lineRule="auto"/>
              <w:ind w:firstLine="426"/>
              <w:rPr>
                <w:rFonts w:eastAsia="Calibri" w:cs="Times New Roman"/>
                <w:sz w:val="24"/>
                <w:szCs w:val="24"/>
                <w:lang w:eastAsia="en-US"/>
              </w:rPr>
            </w:pPr>
          </w:p>
        </w:tc>
        <w:tc>
          <w:tcPr>
            <w:tcW w:w="5278" w:type="dxa"/>
            <w:tcBorders>
              <w:top w:val="single" w:sz="4" w:space="0" w:color="000000"/>
              <w:left w:val="single" w:sz="4" w:space="0" w:color="000000"/>
              <w:bottom w:val="single" w:sz="4" w:space="0" w:color="000000"/>
              <w:right w:val="single" w:sz="4" w:space="0" w:color="000000"/>
            </w:tcBorders>
            <w:hideMark/>
          </w:tcPr>
          <w:p w:rsidR="003728B2" w:rsidRPr="0080420D" w:rsidRDefault="003728B2"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Технология</w:t>
            </w:r>
          </w:p>
        </w:tc>
        <w:tc>
          <w:tcPr>
            <w:tcW w:w="4253" w:type="dxa"/>
            <w:tcBorders>
              <w:top w:val="single" w:sz="4" w:space="0" w:color="000000"/>
              <w:left w:val="single" w:sz="4" w:space="0" w:color="000000"/>
              <w:bottom w:val="single" w:sz="4" w:space="0" w:color="000000"/>
              <w:right w:val="single" w:sz="4" w:space="0" w:color="000000"/>
            </w:tcBorders>
          </w:tcPr>
          <w:p w:rsidR="003728B2" w:rsidRDefault="003728B2">
            <w:r w:rsidRPr="004E682F">
              <w:rPr>
                <w:rFonts w:eastAsia="Calibri" w:cs="Times New Roman"/>
                <w:sz w:val="24"/>
                <w:szCs w:val="24"/>
                <w:lang w:eastAsia="en-US"/>
              </w:rPr>
              <w:t>Контрольная работа</w:t>
            </w:r>
          </w:p>
        </w:tc>
      </w:tr>
      <w:tr w:rsidR="00747118" w:rsidRPr="0080420D" w:rsidTr="00274D6A">
        <w:trPr>
          <w:trHeight w:val="285"/>
        </w:trPr>
        <w:tc>
          <w:tcPr>
            <w:tcW w:w="916" w:type="dxa"/>
            <w:vMerge/>
            <w:tcBorders>
              <w:left w:val="single" w:sz="4" w:space="0" w:color="000000"/>
              <w:right w:val="single" w:sz="4" w:space="0" w:color="000000"/>
            </w:tcBorders>
          </w:tcPr>
          <w:p w:rsidR="00DC7DD5" w:rsidRPr="0080420D" w:rsidRDefault="00DC7DD5" w:rsidP="00EC636F">
            <w:pPr>
              <w:spacing w:line="240" w:lineRule="auto"/>
              <w:ind w:firstLine="426"/>
              <w:rPr>
                <w:rFonts w:eastAsia="Calibri" w:cs="Times New Roman"/>
                <w:sz w:val="24"/>
                <w:szCs w:val="24"/>
                <w:lang w:eastAsia="en-US"/>
              </w:rPr>
            </w:pPr>
          </w:p>
        </w:tc>
        <w:tc>
          <w:tcPr>
            <w:tcW w:w="5278" w:type="dxa"/>
            <w:tcBorders>
              <w:top w:val="single" w:sz="4" w:space="0" w:color="000000"/>
              <w:left w:val="single" w:sz="4" w:space="0" w:color="000000"/>
              <w:right w:val="single" w:sz="4" w:space="0" w:color="000000"/>
            </w:tcBorders>
          </w:tcPr>
          <w:p w:rsidR="00DC7DD5" w:rsidRPr="0080420D" w:rsidRDefault="00DC7DD5" w:rsidP="00EC636F">
            <w:pPr>
              <w:spacing w:line="240" w:lineRule="auto"/>
              <w:ind w:firstLine="426"/>
              <w:rPr>
                <w:rFonts w:eastAsia="Calibri" w:cs="Times New Roman"/>
                <w:sz w:val="24"/>
                <w:szCs w:val="24"/>
                <w:lang w:eastAsia="en-US"/>
              </w:rPr>
            </w:pPr>
            <w:r w:rsidRPr="0080420D">
              <w:rPr>
                <w:rFonts w:eastAsia="Calibri" w:cs="Times New Roman"/>
                <w:sz w:val="24"/>
                <w:szCs w:val="24"/>
                <w:lang w:eastAsia="en-US"/>
              </w:rPr>
              <w:t>Основы православной культуры</w:t>
            </w:r>
          </w:p>
        </w:tc>
        <w:tc>
          <w:tcPr>
            <w:tcW w:w="4253" w:type="dxa"/>
            <w:tcBorders>
              <w:top w:val="single" w:sz="4" w:space="0" w:color="000000"/>
              <w:left w:val="single" w:sz="4" w:space="0" w:color="000000"/>
              <w:right w:val="single" w:sz="4" w:space="0" w:color="000000"/>
            </w:tcBorders>
          </w:tcPr>
          <w:p w:rsidR="00DC7DD5" w:rsidRPr="0080420D" w:rsidRDefault="003728B2" w:rsidP="00EC636F">
            <w:pPr>
              <w:spacing w:line="240" w:lineRule="auto"/>
              <w:ind w:firstLine="426"/>
              <w:rPr>
                <w:rFonts w:eastAsia="Calibri" w:cs="Times New Roman"/>
                <w:sz w:val="24"/>
                <w:szCs w:val="24"/>
                <w:lang w:eastAsia="en-US"/>
              </w:rPr>
            </w:pPr>
            <w:r>
              <w:rPr>
                <w:rFonts w:eastAsia="Calibri"/>
              </w:rPr>
              <w:t>Защита проекта</w:t>
            </w:r>
          </w:p>
        </w:tc>
      </w:tr>
    </w:tbl>
    <w:p w:rsidR="00DC7DD5" w:rsidRPr="0080420D" w:rsidRDefault="00DC7DD5" w:rsidP="00EC636F">
      <w:pPr>
        <w:pStyle w:val="ab"/>
        <w:spacing w:after="0" w:line="240" w:lineRule="auto"/>
        <w:ind w:left="0" w:firstLine="426"/>
        <w:rPr>
          <w:rFonts w:ascii="Times New Roman" w:hAnsi="Times New Roman" w:cs="Times New Roman"/>
          <w:b/>
          <w:bCs/>
          <w:sz w:val="24"/>
          <w:szCs w:val="24"/>
        </w:rPr>
      </w:pPr>
    </w:p>
    <w:p w:rsidR="00DC7DD5" w:rsidRPr="0080420D" w:rsidRDefault="00DC7DD5" w:rsidP="00EC636F">
      <w:pPr>
        <w:spacing w:line="240" w:lineRule="auto"/>
        <w:ind w:firstLine="426"/>
        <w:rPr>
          <w:rFonts w:eastAsia="Calibri" w:cs="Times New Roman"/>
          <w:sz w:val="24"/>
          <w:szCs w:val="24"/>
          <w:lang w:eastAsia="en-US"/>
        </w:rPr>
      </w:pPr>
      <w:r w:rsidRPr="0080420D">
        <w:rPr>
          <w:rFonts w:cs="Times New Roman"/>
          <w:sz w:val="24"/>
          <w:szCs w:val="24"/>
        </w:rPr>
        <w:t>График проведения оценочных процедур на конкретный учебный год утверждается ежегодно, размещается на сайте школы в разделе «Сведения об образовательной организации» в подразделе «Документы» и доводится до сведения обучающихся и их родителей (законных представителей).</w:t>
      </w:r>
    </w:p>
    <w:p w:rsidR="00DC7DD5" w:rsidRPr="0080420D" w:rsidRDefault="00DC7DD5" w:rsidP="00EC636F">
      <w:pPr>
        <w:spacing w:line="240" w:lineRule="auto"/>
        <w:ind w:firstLine="426"/>
        <w:rPr>
          <w:rFonts w:eastAsia="Calibri" w:cs="Times New Roman"/>
          <w:b/>
          <w:bCs/>
          <w:sz w:val="24"/>
          <w:szCs w:val="24"/>
          <w:lang w:eastAsia="en-US"/>
        </w:rPr>
      </w:pPr>
    </w:p>
    <w:p w:rsidR="00DC7DD5" w:rsidRPr="0080420D" w:rsidRDefault="00DC7DD5" w:rsidP="00EC636F">
      <w:pPr>
        <w:spacing w:line="240" w:lineRule="auto"/>
        <w:ind w:firstLine="426"/>
        <w:jc w:val="center"/>
        <w:rPr>
          <w:rFonts w:cs="Times New Roman"/>
          <w:b/>
          <w:bCs/>
          <w:sz w:val="24"/>
          <w:szCs w:val="24"/>
        </w:rPr>
      </w:pPr>
      <w:r w:rsidRPr="0080420D">
        <w:rPr>
          <w:rFonts w:cs="Times New Roman"/>
          <w:b/>
          <w:bCs/>
          <w:sz w:val="24"/>
          <w:szCs w:val="24"/>
        </w:rPr>
        <w:t>3.2. КАЛЕНДАРНЫЙ УЧЕБЫЙ ГРАФИК</w:t>
      </w:r>
    </w:p>
    <w:p w:rsidR="00DC7DD5" w:rsidRPr="0080420D" w:rsidRDefault="00DC7DD5" w:rsidP="00EC636F">
      <w:pPr>
        <w:spacing w:line="240" w:lineRule="auto"/>
        <w:ind w:firstLine="426"/>
        <w:rPr>
          <w:rFonts w:eastAsia="Calibri" w:cs="Times New Roman"/>
          <w:sz w:val="24"/>
          <w:szCs w:val="24"/>
          <w:lang w:eastAsia="en-US"/>
        </w:rPr>
      </w:pPr>
    </w:p>
    <w:p w:rsidR="00DC7DD5" w:rsidRPr="0080420D" w:rsidRDefault="00DC7DD5" w:rsidP="00EC636F">
      <w:pPr>
        <w:spacing w:line="240" w:lineRule="auto"/>
        <w:ind w:firstLine="426"/>
        <w:jc w:val="center"/>
        <w:rPr>
          <w:rFonts w:cs="Times New Roman"/>
          <w:b/>
          <w:sz w:val="24"/>
          <w:szCs w:val="24"/>
        </w:rPr>
      </w:pPr>
      <w:r w:rsidRPr="0080420D">
        <w:rPr>
          <w:rFonts w:cs="Times New Roman"/>
          <w:b/>
          <w:sz w:val="24"/>
          <w:szCs w:val="24"/>
        </w:rPr>
        <w:t>Календарный учебный график</w:t>
      </w:r>
    </w:p>
    <w:p w:rsidR="00DC7DD5" w:rsidRPr="0080420D" w:rsidRDefault="00DC7DD5" w:rsidP="00EC636F">
      <w:pPr>
        <w:spacing w:line="240" w:lineRule="auto"/>
        <w:ind w:firstLine="426"/>
        <w:jc w:val="center"/>
        <w:rPr>
          <w:rFonts w:cs="Times New Roman"/>
          <w:b/>
          <w:sz w:val="24"/>
          <w:szCs w:val="24"/>
        </w:rPr>
      </w:pPr>
      <w:r w:rsidRPr="0080420D">
        <w:rPr>
          <w:rFonts w:cs="Times New Roman"/>
          <w:b/>
          <w:sz w:val="24"/>
          <w:szCs w:val="24"/>
        </w:rPr>
        <w:t xml:space="preserve">муниципального бюджетного общеобразовательного учреждения </w:t>
      </w:r>
    </w:p>
    <w:p w:rsidR="00DC7DD5" w:rsidRPr="0080420D" w:rsidRDefault="00DC7DD5" w:rsidP="00EC636F">
      <w:pPr>
        <w:spacing w:line="240" w:lineRule="auto"/>
        <w:ind w:firstLine="426"/>
        <w:jc w:val="center"/>
        <w:rPr>
          <w:rFonts w:cs="Times New Roman"/>
          <w:b/>
          <w:sz w:val="24"/>
          <w:szCs w:val="24"/>
        </w:rPr>
      </w:pPr>
      <w:r w:rsidRPr="0080420D">
        <w:rPr>
          <w:rFonts w:cs="Times New Roman"/>
          <w:b/>
          <w:sz w:val="24"/>
          <w:szCs w:val="24"/>
        </w:rPr>
        <w:t>«</w:t>
      </w:r>
      <w:r w:rsidR="003728B2">
        <w:rPr>
          <w:rFonts w:cs="Times New Roman"/>
          <w:b/>
          <w:sz w:val="24"/>
          <w:szCs w:val="24"/>
        </w:rPr>
        <w:t>Сарай-Гирская с</w:t>
      </w:r>
      <w:r w:rsidRPr="0080420D">
        <w:rPr>
          <w:rFonts w:cs="Times New Roman"/>
          <w:b/>
          <w:sz w:val="24"/>
          <w:szCs w:val="24"/>
        </w:rPr>
        <w:t>редн</w:t>
      </w:r>
      <w:r w:rsidR="003728B2">
        <w:rPr>
          <w:rFonts w:cs="Times New Roman"/>
          <w:b/>
          <w:sz w:val="24"/>
          <w:szCs w:val="24"/>
        </w:rPr>
        <w:t xml:space="preserve">яя общеобразовательная школа </w:t>
      </w:r>
      <w:r w:rsidRPr="0080420D">
        <w:rPr>
          <w:rFonts w:cs="Times New Roman"/>
          <w:b/>
          <w:sz w:val="24"/>
          <w:szCs w:val="24"/>
        </w:rPr>
        <w:t>»</w:t>
      </w:r>
    </w:p>
    <w:bookmarkEnd w:id="146"/>
    <w:p w:rsidR="00764CAD" w:rsidRPr="00141655" w:rsidRDefault="00764CAD" w:rsidP="00764CAD">
      <w:pPr>
        <w:tabs>
          <w:tab w:val="left" w:pos="3555"/>
        </w:tabs>
        <w:spacing w:line="240" w:lineRule="auto"/>
        <w:rPr>
          <w:b/>
          <w:sz w:val="28"/>
          <w:szCs w:val="28"/>
        </w:rPr>
      </w:pPr>
      <w:r w:rsidRPr="00141655">
        <w:rPr>
          <w:b/>
          <w:sz w:val="28"/>
          <w:szCs w:val="28"/>
        </w:rPr>
        <w:lastRenderedPageBreak/>
        <w:t>1. Продолжительность учебного года:</w:t>
      </w:r>
    </w:p>
    <w:p w:rsidR="00764CAD" w:rsidRPr="00141655" w:rsidRDefault="00764CAD" w:rsidP="00764CAD">
      <w:pPr>
        <w:tabs>
          <w:tab w:val="left" w:pos="3555"/>
        </w:tabs>
        <w:spacing w:line="240" w:lineRule="auto"/>
        <w:rPr>
          <w:sz w:val="28"/>
          <w:szCs w:val="28"/>
        </w:rPr>
      </w:pPr>
      <w:r w:rsidRPr="00141655">
        <w:rPr>
          <w:sz w:val="28"/>
          <w:szCs w:val="28"/>
        </w:rPr>
        <w:t>1.1. Начало учебных занятий:  01.09.20</w:t>
      </w:r>
      <w:r>
        <w:rPr>
          <w:sz w:val="28"/>
          <w:szCs w:val="28"/>
        </w:rPr>
        <w:t>23</w:t>
      </w:r>
      <w:r w:rsidRPr="00141655">
        <w:rPr>
          <w:sz w:val="28"/>
          <w:szCs w:val="28"/>
        </w:rPr>
        <w:t xml:space="preserve"> г.</w:t>
      </w:r>
    </w:p>
    <w:p w:rsidR="00764CAD" w:rsidRPr="00141655" w:rsidRDefault="00764CAD" w:rsidP="00764CAD">
      <w:pPr>
        <w:tabs>
          <w:tab w:val="left" w:pos="3555"/>
        </w:tabs>
        <w:spacing w:line="240" w:lineRule="auto"/>
        <w:rPr>
          <w:sz w:val="28"/>
          <w:szCs w:val="28"/>
        </w:rPr>
      </w:pPr>
      <w:r w:rsidRPr="00141655">
        <w:rPr>
          <w:sz w:val="28"/>
          <w:szCs w:val="28"/>
        </w:rPr>
        <w:t xml:space="preserve">1.2. Окончание учебных занятий: </w:t>
      </w:r>
    </w:p>
    <w:p w:rsidR="00764CAD" w:rsidRPr="00141655" w:rsidRDefault="00764CAD" w:rsidP="00764CAD">
      <w:pPr>
        <w:tabs>
          <w:tab w:val="left" w:pos="3555"/>
        </w:tabs>
        <w:spacing w:line="240" w:lineRule="auto"/>
        <w:rPr>
          <w:sz w:val="28"/>
          <w:szCs w:val="28"/>
        </w:rPr>
      </w:pPr>
      <w:r w:rsidRPr="00141655">
        <w:rPr>
          <w:sz w:val="28"/>
          <w:szCs w:val="28"/>
        </w:rPr>
        <w:t>– для 1 класса по истечении 33 учебных недель: 31 мая 202</w:t>
      </w:r>
      <w:r>
        <w:rPr>
          <w:sz w:val="28"/>
          <w:szCs w:val="28"/>
        </w:rPr>
        <w:t>4</w:t>
      </w:r>
      <w:r w:rsidRPr="00141655">
        <w:rPr>
          <w:sz w:val="28"/>
          <w:szCs w:val="28"/>
        </w:rPr>
        <w:t xml:space="preserve"> года</w:t>
      </w:r>
    </w:p>
    <w:p w:rsidR="00764CAD" w:rsidRPr="00141655" w:rsidRDefault="00764CAD" w:rsidP="00764CAD">
      <w:pPr>
        <w:tabs>
          <w:tab w:val="left" w:pos="3555"/>
        </w:tabs>
        <w:spacing w:line="240" w:lineRule="auto"/>
        <w:rPr>
          <w:sz w:val="28"/>
          <w:szCs w:val="28"/>
        </w:rPr>
      </w:pPr>
      <w:r w:rsidRPr="00141655">
        <w:rPr>
          <w:sz w:val="28"/>
          <w:szCs w:val="28"/>
        </w:rPr>
        <w:t>- для</w:t>
      </w:r>
      <w:r>
        <w:rPr>
          <w:sz w:val="28"/>
          <w:szCs w:val="28"/>
        </w:rPr>
        <w:t xml:space="preserve"> 2</w:t>
      </w:r>
      <w:r w:rsidRPr="00141655">
        <w:rPr>
          <w:sz w:val="28"/>
          <w:szCs w:val="28"/>
        </w:rPr>
        <w:t xml:space="preserve"> -8,10 классов по истечении 34 учебных недель: 31 мая 202</w:t>
      </w:r>
      <w:r>
        <w:rPr>
          <w:sz w:val="28"/>
          <w:szCs w:val="28"/>
        </w:rPr>
        <w:t>4</w:t>
      </w:r>
      <w:r w:rsidRPr="00141655">
        <w:rPr>
          <w:sz w:val="28"/>
          <w:szCs w:val="28"/>
        </w:rPr>
        <w:t xml:space="preserve"> года</w:t>
      </w:r>
    </w:p>
    <w:p w:rsidR="00764CAD" w:rsidRPr="00141655" w:rsidRDefault="00764CAD" w:rsidP="00764CAD">
      <w:pPr>
        <w:tabs>
          <w:tab w:val="left" w:pos="3555"/>
        </w:tabs>
        <w:spacing w:line="240" w:lineRule="auto"/>
        <w:rPr>
          <w:sz w:val="28"/>
          <w:szCs w:val="28"/>
        </w:rPr>
      </w:pPr>
      <w:r w:rsidRPr="00141655">
        <w:rPr>
          <w:sz w:val="28"/>
          <w:szCs w:val="28"/>
        </w:rPr>
        <w:t>- для 9,11 классов регламентируется нормативно-правовыми документами Мини</w:t>
      </w:r>
      <w:r>
        <w:rPr>
          <w:sz w:val="28"/>
          <w:szCs w:val="28"/>
        </w:rPr>
        <w:t>стерства Просвещения</w:t>
      </w:r>
      <w:r w:rsidRPr="00141655">
        <w:rPr>
          <w:sz w:val="28"/>
          <w:szCs w:val="28"/>
        </w:rPr>
        <w:t xml:space="preserve"> РФ</w:t>
      </w:r>
      <w:r>
        <w:rPr>
          <w:sz w:val="28"/>
          <w:szCs w:val="28"/>
        </w:rPr>
        <w:t>.</w:t>
      </w:r>
    </w:p>
    <w:p w:rsidR="00764CAD" w:rsidRPr="00141655" w:rsidRDefault="00764CAD" w:rsidP="00764CAD">
      <w:pPr>
        <w:tabs>
          <w:tab w:val="left" w:pos="3555"/>
        </w:tabs>
        <w:spacing w:line="240" w:lineRule="auto"/>
        <w:rPr>
          <w:sz w:val="28"/>
          <w:szCs w:val="28"/>
        </w:rPr>
      </w:pPr>
      <w:r w:rsidRPr="00141655">
        <w:rPr>
          <w:sz w:val="28"/>
          <w:szCs w:val="28"/>
        </w:rPr>
        <w:t>1.3.  Количество учебных недель по классам:</w:t>
      </w:r>
    </w:p>
    <w:p w:rsidR="00764CAD" w:rsidRPr="00141655" w:rsidRDefault="00764CAD" w:rsidP="00764CAD">
      <w:pPr>
        <w:tabs>
          <w:tab w:val="left" w:pos="3555"/>
        </w:tabs>
        <w:spacing w:line="240" w:lineRule="auto"/>
        <w:rPr>
          <w:sz w:val="28"/>
          <w:szCs w:val="28"/>
        </w:rPr>
      </w:pPr>
      <w:r w:rsidRPr="00141655">
        <w:rPr>
          <w:sz w:val="28"/>
          <w:szCs w:val="28"/>
        </w:rPr>
        <w:t>1класс – 33 учебные недели; 2-11  классы– 34 учебные недели</w:t>
      </w:r>
    </w:p>
    <w:p w:rsidR="00764CAD" w:rsidRPr="00141655" w:rsidRDefault="00764CAD" w:rsidP="00764CAD">
      <w:pPr>
        <w:tabs>
          <w:tab w:val="left" w:pos="3555"/>
        </w:tabs>
        <w:spacing w:line="240" w:lineRule="auto"/>
        <w:rPr>
          <w:sz w:val="28"/>
          <w:szCs w:val="28"/>
        </w:rPr>
      </w:pPr>
      <w:r w:rsidRPr="00141655">
        <w:rPr>
          <w:sz w:val="28"/>
          <w:szCs w:val="28"/>
        </w:rPr>
        <w:t xml:space="preserve">В 1 -11 классах 5- дневная </w:t>
      </w:r>
      <w:r>
        <w:rPr>
          <w:sz w:val="28"/>
          <w:szCs w:val="28"/>
        </w:rPr>
        <w:t>учебная  неделя</w:t>
      </w:r>
      <w:r w:rsidRPr="00141655">
        <w:rPr>
          <w:sz w:val="28"/>
          <w:szCs w:val="28"/>
        </w:rPr>
        <w:t>.</w:t>
      </w:r>
    </w:p>
    <w:p w:rsidR="00764CAD" w:rsidRPr="00141655" w:rsidRDefault="00764CAD" w:rsidP="00764CAD">
      <w:pPr>
        <w:tabs>
          <w:tab w:val="left" w:pos="3555"/>
        </w:tabs>
        <w:spacing w:line="240" w:lineRule="auto"/>
        <w:rPr>
          <w:b/>
          <w:sz w:val="28"/>
          <w:szCs w:val="28"/>
        </w:rPr>
      </w:pPr>
      <w:r w:rsidRPr="00141655">
        <w:rPr>
          <w:b/>
          <w:sz w:val="28"/>
          <w:szCs w:val="28"/>
        </w:rPr>
        <w:t>2. Режим работы школы.</w:t>
      </w:r>
    </w:p>
    <w:p w:rsidR="00764CAD" w:rsidRPr="00AA2BB3" w:rsidRDefault="00764CAD" w:rsidP="00764CAD">
      <w:pPr>
        <w:tabs>
          <w:tab w:val="left" w:pos="3555"/>
        </w:tabs>
        <w:spacing w:line="240" w:lineRule="auto"/>
        <w:rPr>
          <w:sz w:val="28"/>
          <w:szCs w:val="28"/>
        </w:rPr>
      </w:pPr>
      <w:r w:rsidRPr="00AA2BB3">
        <w:rPr>
          <w:sz w:val="28"/>
          <w:szCs w:val="28"/>
        </w:rPr>
        <w:t>Учебные занятия для 1-11 классов организованы в 1 смену.</w:t>
      </w:r>
    </w:p>
    <w:p w:rsidR="00764CAD" w:rsidRPr="00AA2BB3" w:rsidRDefault="00764CAD" w:rsidP="00764CAD">
      <w:pPr>
        <w:tabs>
          <w:tab w:val="left" w:pos="3555"/>
        </w:tabs>
        <w:spacing w:line="240" w:lineRule="auto"/>
        <w:rPr>
          <w:sz w:val="28"/>
          <w:szCs w:val="28"/>
        </w:rPr>
      </w:pPr>
      <w:r w:rsidRPr="00AA2BB3">
        <w:rPr>
          <w:sz w:val="28"/>
          <w:szCs w:val="28"/>
        </w:rPr>
        <w:t>Начало работы школы:  08.00</w:t>
      </w:r>
    </w:p>
    <w:p w:rsidR="00764CAD" w:rsidRPr="00AA2BB3" w:rsidRDefault="00764CAD" w:rsidP="00764CAD">
      <w:pPr>
        <w:tabs>
          <w:tab w:val="left" w:pos="3555"/>
        </w:tabs>
        <w:spacing w:line="240" w:lineRule="auto"/>
        <w:rPr>
          <w:sz w:val="28"/>
          <w:szCs w:val="28"/>
        </w:rPr>
      </w:pPr>
      <w:r w:rsidRPr="00AA2BB3">
        <w:rPr>
          <w:sz w:val="28"/>
          <w:szCs w:val="28"/>
        </w:rPr>
        <w:t>Организация внеурочной деятельности в 1,2,3,4 классах:  до 14. 30</w:t>
      </w:r>
    </w:p>
    <w:p w:rsidR="00764CAD" w:rsidRPr="00AA2BB3" w:rsidRDefault="00764CAD" w:rsidP="00764CAD">
      <w:pPr>
        <w:shd w:val="clear" w:color="auto" w:fill="FFFFFF"/>
        <w:tabs>
          <w:tab w:val="center" w:pos="4802"/>
        </w:tabs>
        <w:spacing w:line="240" w:lineRule="auto"/>
        <w:ind w:left="-993" w:right="29"/>
        <w:rPr>
          <w:rFonts w:eastAsia="Times New Roman"/>
          <w:b/>
          <w:bCs/>
          <w:spacing w:val="-19"/>
          <w:sz w:val="28"/>
          <w:szCs w:val="28"/>
        </w:rPr>
      </w:pPr>
      <w:r w:rsidRPr="00AA2BB3">
        <w:rPr>
          <w:rFonts w:eastAsia="Times New Roman"/>
          <w:bCs/>
          <w:spacing w:val="-19"/>
          <w:sz w:val="28"/>
          <w:szCs w:val="28"/>
        </w:rPr>
        <w:t xml:space="preserve">                 Организация внеурочной деятельности  в кадетском  классе: до 17. 40</w:t>
      </w:r>
    </w:p>
    <w:p w:rsidR="00764CAD" w:rsidRPr="00AA2BB3" w:rsidRDefault="00764CAD" w:rsidP="00764CAD">
      <w:pPr>
        <w:shd w:val="clear" w:color="auto" w:fill="FFFFFF"/>
        <w:tabs>
          <w:tab w:val="center" w:pos="4802"/>
        </w:tabs>
        <w:spacing w:line="240" w:lineRule="auto"/>
        <w:ind w:left="-993" w:right="29"/>
        <w:rPr>
          <w:rFonts w:eastAsia="Times New Roman"/>
          <w:bCs/>
          <w:spacing w:val="-19"/>
          <w:sz w:val="28"/>
          <w:szCs w:val="28"/>
        </w:rPr>
      </w:pPr>
      <w:r w:rsidRPr="00AA2BB3">
        <w:rPr>
          <w:rFonts w:eastAsia="Times New Roman"/>
          <w:bCs/>
          <w:spacing w:val="-19"/>
          <w:sz w:val="28"/>
          <w:szCs w:val="28"/>
        </w:rPr>
        <w:t xml:space="preserve">                Работа спортивных секций: с 17.00 до 20.00</w:t>
      </w:r>
    </w:p>
    <w:p w:rsidR="00764CAD" w:rsidRPr="00AA2BB3" w:rsidRDefault="00764CAD" w:rsidP="00764CAD">
      <w:pPr>
        <w:tabs>
          <w:tab w:val="left" w:pos="3555"/>
        </w:tabs>
        <w:spacing w:line="240" w:lineRule="auto"/>
        <w:rPr>
          <w:sz w:val="28"/>
          <w:szCs w:val="28"/>
        </w:rPr>
      </w:pPr>
      <w:r w:rsidRPr="00AA2BB3">
        <w:rPr>
          <w:sz w:val="28"/>
          <w:szCs w:val="28"/>
        </w:rPr>
        <w:t>Организация внеурочной деятельности в 5-10 классах:  с 16.00 до 18.00</w:t>
      </w:r>
    </w:p>
    <w:p w:rsidR="00764CAD" w:rsidRPr="00AA2BB3" w:rsidRDefault="00764CAD" w:rsidP="00764CAD">
      <w:pPr>
        <w:tabs>
          <w:tab w:val="left" w:pos="3555"/>
        </w:tabs>
        <w:spacing w:line="240" w:lineRule="auto"/>
        <w:rPr>
          <w:sz w:val="28"/>
          <w:szCs w:val="28"/>
        </w:rPr>
      </w:pPr>
      <w:r w:rsidRPr="00AA2BB3">
        <w:rPr>
          <w:sz w:val="28"/>
          <w:szCs w:val="28"/>
        </w:rPr>
        <w:t>Работа группы продленного дня: с   11.30  до 17.30</w:t>
      </w:r>
    </w:p>
    <w:p w:rsidR="00764CAD" w:rsidRPr="004258BF" w:rsidRDefault="00764CAD" w:rsidP="00764CAD">
      <w:pPr>
        <w:tabs>
          <w:tab w:val="left" w:pos="3555"/>
        </w:tabs>
        <w:spacing w:line="240" w:lineRule="auto"/>
        <w:rPr>
          <w:sz w:val="28"/>
          <w:szCs w:val="28"/>
        </w:rPr>
      </w:pPr>
      <w:r>
        <w:rPr>
          <w:sz w:val="28"/>
          <w:szCs w:val="28"/>
        </w:rPr>
        <w:t>Окончание работы школы:   20.00</w:t>
      </w:r>
    </w:p>
    <w:p w:rsidR="00764CAD" w:rsidRPr="00684879" w:rsidRDefault="00764CAD" w:rsidP="00764CAD">
      <w:pPr>
        <w:tabs>
          <w:tab w:val="left" w:pos="3555"/>
        </w:tabs>
        <w:spacing w:line="240" w:lineRule="auto"/>
        <w:rPr>
          <w:b/>
          <w:sz w:val="28"/>
          <w:szCs w:val="28"/>
        </w:rPr>
      </w:pPr>
      <w:r w:rsidRPr="00684879">
        <w:rPr>
          <w:b/>
          <w:sz w:val="28"/>
          <w:szCs w:val="28"/>
        </w:rPr>
        <w:t>Расписание звонков</w:t>
      </w:r>
    </w:p>
    <w:p w:rsidR="00764CAD" w:rsidRPr="00684879" w:rsidRDefault="00764CAD" w:rsidP="00764CAD">
      <w:pPr>
        <w:tabs>
          <w:tab w:val="left" w:pos="3555"/>
        </w:tabs>
        <w:spacing w:line="240" w:lineRule="auto"/>
        <w:rPr>
          <w:sz w:val="28"/>
          <w:szCs w:val="28"/>
        </w:rPr>
      </w:pPr>
      <w:r w:rsidRPr="00684879">
        <w:rPr>
          <w:sz w:val="28"/>
          <w:szCs w:val="28"/>
        </w:rPr>
        <w:t>Для 1-класса  (в скобках указано расписание звонков во 2 полугодии):</w:t>
      </w:r>
    </w:p>
    <w:tbl>
      <w:tblPr>
        <w:tblpPr w:leftFromText="180" w:rightFromText="180" w:vertAnchor="text" w:horzAnchor="margin" w:tblpX="-913" w:tblpY="266"/>
        <w:tblW w:w="10530"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1174"/>
        <w:gridCol w:w="2127"/>
        <w:gridCol w:w="2126"/>
        <w:gridCol w:w="1559"/>
        <w:gridCol w:w="3544"/>
      </w:tblGrid>
      <w:tr w:rsidR="00764CAD" w:rsidRPr="00684879" w:rsidTr="003C4153">
        <w:trPr>
          <w:trHeight w:hRule="exact" w:val="368"/>
        </w:trPr>
        <w:tc>
          <w:tcPr>
            <w:tcW w:w="1174" w:type="dxa"/>
            <w:shd w:val="clear" w:color="auto" w:fill="FFFFFF"/>
          </w:tcPr>
          <w:p w:rsidR="00764CAD" w:rsidRPr="00684879" w:rsidRDefault="00764CAD" w:rsidP="003C4153">
            <w:pPr>
              <w:shd w:val="clear" w:color="auto" w:fill="FFFFFF"/>
              <w:spacing w:line="240" w:lineRule="auto"/>
              <w:jc w:val="center"/>
              <w:rPr>
                <w:sz w:val="28"/>
                <w:szCs w:val="28"/>
              </w:rPr>
            </w:pPr>
            <w:r w:rsidRPr="00684879">
              <w:rPr>
                <w:rFonts w:eastAsia="Times New Roman"/>
                <w:sz w:val="28"/>
                <w:szCs w:val="28"/>
              </w:rPr>
              <w:t>№ урока</w:t>
            </w:r>
          </w:p>
        </w:tc>
        <w:tc>
          <w:tcPr>
            <w:tcW w:w="2127" w:type="dxa"/>
            <w:shd w:val="clear" w:color="auto" w:fill="FFFFFF"/>
          </w:tcPr>
          <w:p w:rsidR="00764CAD" w:rsidRPr="00684879" w:rsidRDefault="00764CAD" w:rsidP="003C4153">
            <w:pPr>
              <w:shd w:val="clear" w:color="auto" w:fill="FFFFFF"/>
              <w:spacing w:line="240" w:lineRule="auto"/>
              <w:jc w:val="center"/>
              <w:rPr>
                <w:sz w:val="28"/>
                <w:szCs w:val="28"/>
              </w:rPr>
            </w:pPr>
            <w:r w:rsidRPr="00684879">
              <w:rPr>
                <w:rFonts w:eastAsia="Times New Roman"/>
                <w:sz w:val="28"/>
                <w:szCs w:val="28"/>
              </w:rPr>
              <w:t>Начало</w:t>
            </w:r>
          </w:p>
        </w:tc>
        <w:tc>
          <w:tcPr>
            <w:tcW w:w="2126" w:type="dxa"/>
            <w:shd w:val="clear" w:color="auto" w:fill="FFFFFF"/>
          </w:tcPr>
          <w:p w:rsidR="00764CAD" w:rsidRPr="00684879" w:rsidRDefault="00764CAD" w:rsidP="003C4153">
            <w:pPr>
              <w:shd w:val="clear" w:color="auto" w:fill="FFFFFF"/>
              <w:spacing w:line="240" w:lineRule="auto"/>
              <w:jc w:val="center"/>
              <w:rPr>
                <w:sz w:val="28"/>
                <w:szCs w:val="28"/>
              </w:rPr>
            </w:pPr>
            <w:r w:rsidRPr="00684879">
              <w:rPr>
                <w:rFonts w:eastAsia="Times New Roman"/>
                <w:sz w:val="28"/>
                <w:szCs w:val="28"/>
              </w:rPr>
              <w:t>Окончание</w:t>
            </w:r>
          </w:p>
        </w:tc>
        <w:tc>
          <w:tcPr>
            <w:tcW w:w="1559" w:type="dxa"/>
            <w:shd w:val="clear" w:color="auto" w:fill="FFFFFF"/>
          </w:tcPr>
          <w:p w:rsidR="00764CAD" w:rsidRPr="00684879" w:rsidRDefault="00764CAD" w:rsidP="003C4153">
            <w:pPr>
              <w:shd w:val="clear" w:color="auto" w:fill="FFFFFF"/>
              <w:spacing w:line="240" w:lineRule="auto"/>
              <w:jc w:val="center"/>
              <w:rPr>
                <w:sz w:val="28"/>
                <w:szCs w:val="28"/>
              </w:rPr>
            </w:pPr>
            <w:r w:rsidRPr="00684879">
              <w:rPr>
                <w:rFonts w:eastAsia="Times New Roman"/>
                <w:sz w:val="28"/>
                <w:szCs w:val="28"/>
              </w:rPr>
              <w:t>Перемена</w:t>
            </w:r>
          </w:p>
        </w:tc>
        <w:tc>
          <w:tcPr>
            <w:tcW w:w="3544" w:type="dxa"/>
            <w:shd w:val="clear" w:color="auto" w:fill="FFFFFF"/>
          </w:tcPr>
          <w:p w:rsidR="00764CAD" w:rsidRPr="00684879" w:rsidRDefault="00764CAD" w:rsidP="003C4153">
            <w:pPr>
              <w:shd w:val="clear" w:color="auto" w:fill="FFFFFF"/>
              <w:spacing w:line="240" w:lineRule="auto"/>
              <w:jc w:val="center"/>
              <w:rPr>
                <w:sz w:val="28"/>
                <w:szCs w:val="28"/>
              </w:rPr>
            </w:pPr>
            <w:r w:rsidRPr="00684879">
              <w:rPr>
                <w:rFonts w:eastAsia="Times New Roman"/>
                <w:sz w:val="28"/>
                <w:szCs w:val="28"/>
              </w:rPr>
              <w:t>Питание</w:t>
            </w:r>
          </w:p>
        </w:tc>
      </w:tr>
      <w:tr w:rsidR="00764CAD" w:rsidRPr="00684879" w:rsidTr="003C4153">
        <w:trPr>
          <w:trHeight w:hRule="exact" w:val="368"/>
        </w:trPr>
        <w:tc>
          <w:tcPr>
            <w:tcW w:w="1174" w:type="dxa"/>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1</w:t>
            </w:r>
          </w:p>
        </w:tc>
        <w:tc>
          <w:tcPr>
            <w:tcW w:w="2127" w:type="dxa"/>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9.00 (9.00)</w:t>
            </w:r>
          </w:p>
        </w:tc>
        <w:tc>
          <w:tcPr>
            <w:tcW w:w="2126" w:type="dxa"/>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9.35. (9.40)</w:t>
            </w:r>
          </w:p>
        </w:tc>
        <w:tc>
          <w:tcPr>
            <w:tcW w:w="1559" w:type="dxa"/>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10</w:t>
            </w:r>
          </w:p>
        </w:tc>
        <w:tc>
          <w:tcPr>
            <w:tcW w:w="3544" w:type="dxa"/>
            <w:shd w:val="clear" w:color="auto" w:fill="FFFFFF"/>
          </w:tcPr>
          <w:p w:rsidR="00764CAD" w:rsidRPr="00684879" w:rsidRDefault="00764CAD" w:rsidP="003C4153">
            <w:pPr>
              <w:shd w:val="clear" w:color="auto" w:fill="FFFFFF"/>
              <w:spacing w:line="240" w:lineRule="auto"/>
              <w:ind w:left="65"/>
              <w:jc w:val="center"/>
              <w:rPr>
                <w:sz w:val="28"/>
                <w:szCs w:val="28"/>
              </w:rPr>
            </w:pPr>
            <w:r w:rsidRPr="00684879">
              <w:rPr>
                <w:sz w:val="28"/>
                <w:szCs w:val="28"/>
              </w:rPr>
              <w:t>завтрак</w:t>
            </w:r>
          </w:p>
        </w:tc>
      </w:tr>
      <w:tr w:rsidR="00764CAD" w:rsidRPr="00684879" w:rsidTr="003C4153">
        <w:trPr>
          <w:trHeight w:hRule="exact" w:val="361"/>
        </w:trPr>
        <w:tc>
          <w:tcPr>
            <w:tcW w:w="1174" w:type="dxa"/>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2</w:t>
            </w:r>
          </w:p>
        </w:tc>
        <w:tc>
          <w:tcPr>
            <w:tcW w:w="2127" w:type="dxa"/>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9.45. (9.50)</w:t>
            </w:r>
          </w:p>
        </w:tc>
        <w:tc>
          <w:tcPr>
            <w:tcW w:w="2126" w:type="dxa"/>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10.20. (10.30)</w:t>
            </w:r>
          </w:p>
        </w:tc>
        <w:tc>
          <w:tcPr>
            <w:tcW w:w="1559" w:type="dxa"/>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10</w:t>
            </w:r>
          </w:p>
        </w:tc>
        <w:tc>
          <w:tcPr>
            <w:tcW w:w="3544" w:type="dxa"/>
            <w:shd w:val="clear" w:color="auto" w:fill="FFFFFF"/>
          </w:tcPr>
          <w:p w:rsidR="00764CAD" w:rsidRPr="00684879" w:rsidRDefault="00764CAD" w:rsidP="003C4153">
            <w:pPr>
              <w:shd w:val="clear" w:color="auto" w:fill="FFFFFF"/>
              <w:spacing w:line="240" w:lineRule="auto"/>
              <w:jc w:val="center"/>
              <w:rPr>
                <w:sz w:val="28"/>
                <w:szCs w:val="28"/>
              </w:rPr>
            </w:pPr>
          </w:p>
        </w:tc>
      </w:tr>
      <w:tr w:rsidR="00764CAD" w:rsidRPr="00684879" w:rsidTr="003C4153">
        <w:trPr>
          <w:trHeight w:hRule="exact" w:val="597"/>
        </w:trPr>
        <w:tc>
          <w:tcPr>
            <w:tcW w:w="1174" w:type="dxa"/>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3</w:t>
            </w:r>
          </w:p>
        </w:tc>
        <w:tc>
          <w:tcPr>
            <w:tcW w:w="2127" w:type="dxa"/>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10.30. (10.40)</w:t>
            </w:r>
          </w:p>
        </w:tc>
        <w:tc>
          <w:tcPr>
            <w:tcW w:w="2126" w:type="dxa"/>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11.05. (11.20)</w:t>
            </w:r>
          </w:p>
          <w:p w:rsidR="00764CAD" w:rsidRPr="00684879" w:rsidRDefault="00764CAD" w:rsidP="003C4153">
            <w:pPr>
              <w:shd w:val="clear" w:color="auto" w:fill="FFFFFF"/>
              <w:spacing w:line="240" w:lineRule="auto"/>
              <w:rPr>
                <w:sz w:val="28"/>
                <w:szCs w:val="28"/>
              </w:rPr>
            </w:pPr>
          </w:p>
        </w:tc>
        <w:tc>
          <w:tcPr>
            <w:tcW w:w="1559" w:type="dxa"/>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40</w:t>
            </w:r>
          </w:p>
        </w:tc>
        <w:tc>
          <w:tcPr>
            <w:tcW w:w="3544" w:type="dxa"/>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Динамическая пауза</w:t>
            </w:r>
          </w:p>
          <w:p w:rsidR="00764CAD" w:rsidRPr="00684879" w:rsidRDefault="00764CAD" w:rsidP="003C4153">
            <w:pPr>
              <w:shd w:val="clear" w:color="auto" w:fill="FFFFFF"/>
              <w:spacing w:line="240" w:lineRule="auto"/>
              <w:jc w:val="center"/>
              <w:rPr>
                <w:sz w:val="28"/>
                <w:szCs w:val="28"/>
              </w:rPr>
            </w:pPr>
          </w:p>
          <w:p w:rsidR="00764CAD" w:rsidRPr="00684879" w:rsidRDefault="00764CAD" w:rsidP="003C4153">
            <w:pPr>
              <w:shd w:val="clear" w:color="auto" w:fill="FFFFFF"/>
              <w:spacing w:line="240" w:lineRule="auto"/>
              <w:jc w:val="center"/>
              <w:rPr>
                <w:sz w:val="28"/>
                <w:szCs w:val="28"/>
              </w:rPr>
            </w:pPr>
          </w:p>
        </w:tc>
      </w:tr>
      <w:tr w:rsidR="00764CAD" w:rsidRPr="00684879" w:rsidTr="003C4153">
        <w:trPr>
          <w:trHeight w:hRule="exact" w:val="361"/>
        </w:trPr>
        <w:tc>
          <w:tcPr>
            <w:tcW w:w="1174" w:type="dxa"/>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4</w:t>
            </w:r>
          </w:p>
        </w:tc>
        <w:tc>
          <w:tcPr>
            <w:tcW w:w="2127" w:type="dxa"/>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11.45. (12.00.)</w:t>
            </w:r>
          </w:p>
        </w:tc>
        <w:tc>
          <w:tcPr>
            <w:tcW w:w="2126" w:type="dxa"/>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12.20. (12.40.)</w:t>
            </w:r>
          </w:p>
        </w:tc>
        <w:tc>
          <w:tcPr>
            <w:tcW w:w="1559" w:type="dxa"/>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10</w:t>
            </w:r>
          </w:p>
        </w:tc>
        <w:tc>
          <w:tcPr>
            <w:tcW w:w="3544" w:type="dxa"/>
            <w:shd w:val="clear" w:color="auto" w:fill="FFFFFF"/>
          </w:tcPr>
          <w:p w:rsidR="00764CAD" w:rsidRPr="00684879" w:rsidRDefault="00764CAD" w:rsidP="003C4153">
            <w:pPr>
              <w:shd w:val="clear" w:color="auto" w:fill="FFFFFF"/>
              <w:spacing w:line="240" w:lineRule="auto"/>
              <w:jc w:val="center"/>
              <w:rPr>
                <w:sz w:val="28"/>
                <w:szCs w:val="28"/>
              </w:rPr>
            </w:pPr>
          </w:p>
        </w:tc>
      </w:tr>
      <w:tr w:rsidR="00764CAD" w:rsidRPr="00684879" w:rsidTr="003C4153">
        <w:trPr>
          <w:trHeight w:hRule="exact" w:val="361"/>
        </w:trPr>
        <w:tc>
          <w:tcPr>
            <w:tcW w:w="1174" w:type="dxa"/>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5</w:t>
            </w:r>
          </w:p>
        </w:tc>
        <w:tc>
          <w:tcPr>
            <w:tcW w:w="2127" w:type="dxa"/>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12.30 (12.50)</w:t>
            </w:r>
          </w:p>
        </w:tc>
        <w:tc>
          <w:tcPr>
            <w:tcW w:w="2126" w:type="dxa"/>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13.05. (13-30)</w:t>
            </w:r>
          </w:p>
        </w:tc>
        <w:tc>
          <w:tcPr>
            <w:tcW w:w="1559" w:type="dxa"/>
            <w:shd w:val="clear" w:color="auto" w:fill="FFFFFF"/>
          </w:tcPr>
          <w:p w:rsidR="00764CAD" w:rsidRPr="00684879" w:rsidRDefault="00764CAD" w:rsidP="003C4153">
            <w:pPr>
              <w:shd w:val="clear" w:color="auto" w:fill="FFFFFF"/>
              <w:spacing w:line="240" w:lineRule="auto"/>
              <w:jc w:val="center"/>
              <w:rPr>
                <w:sz w:val="28"/>
                <w:szCs w:val="28"/>
              </w:rPr>
            </w:pPr>
          </w:p>
        </w:tc>
        <w:tc>
          <w:tcPr>
            <w:tcW w:w="3544" w:type="dxa"/>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Обед ГПД</w:t>
            </w:r>
          </w:p>
        </w:tc>
      </w:tr>
    </w:tbl>
    <w:p w:rsidR="00764CAD" w:rsidRPr="00684879" w:rsidRDefault="00764CAD" w:rsidP="00764CAD">
      <w:pPr>
        <w:tabs>
          <w:tab w:val="left" w:pos="3555"/>
        </w:tabs>
        <w:spacing w:line="240" w:lineRule="auto"/>
        <w:rPr>
          <w:b/>
          <w:sz w:val="28"/>
          <w:szCs w:val="28"/>
        </w:rPr>
      </w:pPr>
    </w:p>
    <w:p w:rsidR="00764CAD" w:rsidRPr="00684879" w:rsidRDefault="00764CAD" w:rsidP="00764CAD">
      <w:pPr>
        <w:tabs>
          <w:tab w:val="left" w:pos="3555"/>
        </w:tabs>
        <w:spacing w:line="240" w:lineRule="auto"/>
        <w:rPr>
          <w:sz w:val="28"/>
          <w:szCs w:val="28"/>
        </w:rPr>
      </w:pPr>
      <w:r w:rsidRPr="00684879">
        <w:rPr>
          <w:sz w:val="28"/>
          <w:szCs w:val="28"/>
        </w:rPr>
        <w:t>* В 1 классе используется "ступенчатый" режим обучения:  в первом полугодии (в сентябре, октябре - по 3 урока в день по 35 минут каждый, в ноябре-декабре - по 4 урока в день по 35 минут каждый; январь - май - по 4 урока в день по 40 минут каждый, 1 день – 5 уроков).</w:t>
      </w:r>
    </w:p>
    <w:p w:rsidR="00764CAD" w:rsidRPr="00684879" w:rsidRDefault="00764CAD" w:rsidP="00764CAD">
      <w:pPr>
        <w:tabs>
          <w:tab w:val="left" w:pos="3555"/>
        </w:tabs>
        <w:spacing w:line="240" w:lineRule="auto"/>
        <w:jc w:val="center"/>
        <w:rPr>
          <w:sz w:val="28"/>
          <w:szCs w:val="28"/>
        </w:rPr>
      </w:pPr>
      <w:r w:rsidRPr="00684879">
        <w:rPr>
          <w:sz w:val="28"/>
          <w:szCs w:val="28"/>
        </w:rPr>
        <w:t>Для 2-11 классов:</w:t>
      </w:r>
    </w:p>
    <w:tbl>
      <w:tblPr>
        <w:tblpPr w:leftFromText="180" w:rightFromText="180" w:vertAnchor="text" w:horzAnchor="margin" w:tblpX="-913" w:tblpY="266"/>
        <w:tblW w:w="10672" w:type="dxa"/>
        <w:tblLayout w:type="fixed"/>
        <w:tblCellMar>
          <w:left w:w="40" w:type="dxa"/>
          <w:right w:w="40" w:type="dxa"/>
        </w:tblCellMar>
        <w:tblLook w:val="0000"/>
      </w:tblPr>
      <w:tblGrid>
        <w:gridCol w:w="1174"/>
        <w:gridCol w:w="2127"/>
        <w:gridCol w:w="2126"/>
        <w:gridCol w:w="1559"/>
        <w:gridCol w:w="3686"/>
      </w:tblGrid>
      <w:tr w:rsidR="00764CAD" w:rsidRPr="00684879" w:rsidTr="003C4153">
        <w:trPr>
          <w:trHeight w:hRule="exact" w:val="368"/>
        </w:trPr>
        <w:tc>
          <w:tcPr>
            <w:tcW w:w="1174" w:type="dxa"/>
            <w:tcBorders>
              <w:top w:val="single" w:sz="6" w:space="0" w:color="auto"/>
              <w:left w:val="single" w:sz="6" w:space="0" w:color="auto"/>
              <w:bottom w:val="single" w:sz="6"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r w:rsidRPr="00684879">
              <w:rPr>
                <w:rFonts w:eastAsia="Times New Roman"/>
                <w:sz w:val="28"/>
                <w:szCs w:val="28"/>
              </w:rPr>
              <w:t>№ урока</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r w:rsidRPr="00684879">
              <w:rPr>
                <w:rFonts w:eastAsia="Times New Roman"/>
                <w:sz w:val="28"/>
                <w:szCs w:val="28"/>
              </w:rPr>
              <w:t>Начало</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r w:rsidRPr="00684879">
              <w:rPr>
                <w:rFonts w:eastAsia="Times New Roman"/>
                <w:sz w:val="28"/>
                <w:szCs w:val="28"/>
              </w:rPr>
              <w:t>Окончание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r w:rsidRPr="00684879">
              <w:rPr>
                <w:rFonts w:eastAsia="Times New Roman"/>
                <w:sz w:val="28"/>
                <w:szCs w:val="28"/>
              </w:rPr>
              <w:t>Перемена</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r w:rsidRPr="00684879">
              <w:rPr>
                <w:rFonts w:eastAsia="Times New Roman"/>
                <w:sz w:val="28"/>
                <w:szCs w:val="28"/>
              </w:rPr>
              <w:t>Питание</w:t>
            </w:r>
          </w:p>
        </w:tc>
      </w:tr>
      <w:tr w:rsidR="00764CAD" w:rsidRPr="00684879" w:rsidTr="003C4153">
        <w:trPr>
          <w:trHeight w:hRule="exact" w:val="368"/>
        </w:trPr>
        <w:tc>
          <w:tcPr>
            <w:tcW w:w="1174" w:type="dxa"/>
            <w:tcBorders>
              <w:top w:val="single" w:sz="6" w:space="0" w:color="auto"/>
              <w:left w:val="single" w:sz="6" w:space="0" w:color="auto"/>
              <w:bottom w:val="single" w:sz="6"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1</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 xml:space="preserve">9.00 </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9.45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10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764CAD" w:rsidRPr="00684879" w:rsidRDefault="00764CAD" w:rsidP="003C4153">
            <w:pPr>
              <w:shd w:val="clear" w:color="auto" w:fill="FFFFFF"/>
              <w:spacing w:line="240" w:lineRule="auto"/>
              <w:ind w:left="65"/>
              <w:jc w:val="center"/>
              <w:rPr>
                <w:sz w:val="28"/>
                <w:szCs w:val="28"/>
              </w:rPr>
            </w:pPr>
            <w:r w:rsidRPr="00684879">
              <w:rPr>
                <w:sz w:val="28"/>
                <w:szCs w:val="28"/>
              </w:rPr>
              <w:t xml:space="preserve"> Завтрак ОВЗ</w:t>
            </w:r>
          </w:p>
        </w:tc>
      </w:tr>
      <w:tr w:rsidR="00764CAD" w:rsidRPr="00684879" w:rsidTr="003C4153">
        <w:trPr>
          <w:trHeight w:hRule="exact" w:val="361"/>
        </w:trPr>
        <w:tc>
          <w:tcPr>
            <w:tcW w:w="1174" w:type="dxa"/>
            <w:tcBorders>
              <w:top w:val="single" w:sz="6" w:space="0" w:color="auto"/>
              <w:left w:val="single" w:sz="6" w:space="0" w:color="auto"/>
              <w:bottom w:val="single" w:sz="6"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2</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9.55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10.40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20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r w:rsidRPr="00684879">
              <w:rPr>
                <w:rFonts w:eastAsia="Times New Roman"/>
                <w:sz w:val="28"/>
                <w:szCs w:val="28"/>
              </w:rPr>
              <w:t>2,3,4,5,6 классы</w:t>
            </w:r>
          </w:p>
        </w:tc>
      </w:tr>
      <w:tr w:rsidR="00764CAD" w:rsidRPr="00684879" w:rsidTr="003C4153">
        <w:trPr>
          <w:trHeight w:hRule="exact" w:val="361"/>
        </w:trPr>
        <w:tc>
          <w:tcPr>
            <w:tcW w:w="1174" w:type="dxa"/>
            <w:tcBorders>
              <w:top w:val="single" w:sz="6" w:space="0" w:color="auto"/>
              <w:left w:val="single" w:sz="6" w:space="0" w:color="auto"/>
              <w:bottom w:val="single" w:sz="6"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3</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11.00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11.45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20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 xml:space="preserve">7,8,9,10,11  </w:t>
            </w:r>
            <w:r w:rsidRPr="00684879">
              <w:rPr>
                <w:rFonts w:eastAsia="Times New Roman"/>
                <w:sz w:val="28"/>
                <w:szCs w:val="28"/>
              </w:rPr>
              <w:t>классы</w:t>
            </w:r>
          </w:p>
        </w:tc>
      </w:tr>
      <w:tr w:rsidR="00764CAD" w:rsidRPr="00684879" w:rsidTr="003C4153">
        <w:trPr>
          <w:trHeight w:hRule="exact" w:val="361"/>
        </w:trPr>
        <w:tc>
          <w:tcPr>
            <w:tcW w:w="1174" w:type="dxa"/>
            <w:tcBorders>
              <w:top w:val="single" w:sz="6" w:space="0" w:color="auto"/>
              <w:left w:val="single" w:sz="6" w:space="0" w:color="auto"/>
              <w:bottom w:val="single" w:sz="6"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4</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12.05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12.50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10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764CAD" w:rsidRPr="00684879" w:rsidRDefault="00764CAD" w:rsidP="003C4153">
            <w:pPr>
              <w:shd w:val="clear" w:color="auto" w:fill="FFFFFF"/>
              <w:spacing w:line="240" w:lineRule="auto"/>
              <w:rPr>
                <w:sz w:val="28"/>
                <w:szCs w:val="28"/>
              </w:rPr>
            </w:pPr>
          </w:p>
        </w:tc>
      </w:tr>
      <w:tr w:rsidR="00764CAD" w:rsidRPr="00684879" w:rsidTr="003C4153">
        <w:trPr>
          <w:trHeight w:hRule="exact" w:val="460"/>
        </w:trPr>
        <w:tc>
          <w:tcPr>
            <w:tcW w:w="1174" w:type="dxa"/>
            <w:tcBorders>
              <w:top w:val="single" w:sz="6" w:space="0" w:color="auto"/>
              <w:left w:val="single" w:sz="6" w:space="0" w:color="auto"/>
              <w:bottom w:val="single" w:sz="6"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5</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13.00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13.45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10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p>
        </w:tc>
      </w:tr>
      <w:tr w:rsidR="00764CAD" w:rsidRPr="00684879" w:rsidTr="003C4153">
        <w:trPr>
          <w:trHeight w:hRule="exact" w:val="361"/>
        </w:trPr>
        <w:tc>
          <w:tcPr>
            <w:tcW w:w="1174" w:type="dxa"/>
            <w:tcBorders>
              <w:top w:val="single" w:sz="6" w:space="0" w:color="auto"/>
              <w:left w:val="single" w:sz="6" w:space="0" w:color="auto"/>
              <w:bottom w:val="single" w:sz="4"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r w:rsidRPr="00684879">
              <w:rPr>
                <w:rFonts w:eastAsia="Times New Roman"/>
                <w:sz w:val="28"/>
                <w:szCs w:val="28"/>
              </w:rPr>
              <w:t>6</w:t>
            </w:r>
          </w:p>
        </w:tc>
        <w:tc>
          <w:tcPr>
            <w:tcW w:w="2127" w:type="dxa"/>
            <w:tcBorders>
              <w:top w:val="single" w:sz="6" w:space="0" w:color="auto"/>
              <w:left w:val="single" w:sz="6" w:space="0" w:color="auto"/>
              <w:bottom w:val="single" w:sz="4"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13.55</w:t>
            </w:r>
          </w:p>
        </w:tc>
        <w:tc>
          <w:tcPr>
            <w:tcW w:w="2126" w:type="dxa"/>
            <w:tcBorders>
              <w:top w:val="single" w:sz="6" w:space="0" w:color="auto"/>
              <w:left w:val="single" w:sz="6" w:space="0" w:color="auto"/>
              <w:bottom w:val="single" w:sz="4"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14.40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10</w:t>
            </w:r>
          </w:p>
        </w:tc>
        <w:tc>
          <w:tcPr>
            <w:tcW w:w="3686" w:type="dxa"/>
            <w:tcBorders>
              <w:top w:val="single" w:sz="6" w:space="0" w:color="auto"/>
              <w:left w:val="single" w:sz="6" w:space="0" w:color="auto"/>
              <w:bottom w:val="single" w:sz="4"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p>
        </w:tc>
      </w:tr>
      <w:tr w:rsidR="00764CAD" w:rsidRPr="00684879" w:rsidTr="003C4153">
        <w:trPr>
          <w:trHeight w:hRule="exact" w:val="361"/>
        </w:trPr>
        <w:tc>
          <w:tcPr>
            <w:tcW w:w="1174" w:type="dxa"/>
            <w:tcBorders>
              <w:top w:val="single" w:sz="6" w:space="0" w:color="auto"/>
              <w:left w:val="single" w:sz="6" w:space="0" w:color="auto"/>
              <w:bottom w:val="single" w:sz="4"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rFonts w:eastAsia="Times New Roman"/>
                <w:sz w:val="28"/>
                <w:szCs w:val="28"/>
                <w:lang w:val="en-US"/>
              </w:rPr>
            </w:pPr>
            <w:r w:rsidRPr="00684879">
              <w:rPr>
                <w:rFonts w:eastAsia="Times New Roman"/>
                <w:sz w:val="28"/>
                <w:szCs w:val="28"/>
                <w:lang w:val="en-US"/>
              </w:rPr>
              <w:lastRenderedPageBreak/>
              <w:t>7</w:t>
            </w:r>
          </w:p>
        </w:tc>
        <w:tc>
          <w:tcPr>
            <w:tcW w:w="2127" w:type="dxa"/>
            <w:tcBorders>
              <w:top w:val="single" w:sz="6" w:space="0" w:color="auto"/>
              <w:left w:val="single" w:sz="6" w:space="0" w:color="auto"/>
              <w:bottom w:val="single" w:sz="4"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14.50</w:t>
            </w:r>
          </w:p>
        </w:tc>
        <w:tc>
          <w:tcPr>
            <w:tcW w:w="2126" w:type="dxa"/>
            <w:tcBorders>
              <w:top w:val="single" w:sz="6" w:space="0" w:color="auto"/>
              <w:left w:val="single" w:sz="6" w:space="0" w:color="auto"/>
              <w:bottom w:val="single" w:sz="4"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r w:rsidRPr="00684879">
              <w:rPr>
                <w:sz w:val="28"/>
                <w:szCs w:val="28"/>
              </w:rPr>
              <w:t>15.35</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p>
        </w:tc>
        <w:tc>
          <w:tcPr>
            <w:tcW w:w="3686" w:type="dxa"/>
            <w:tcBorders>
              <w:top w:val="single" w:sz="6" w:space="0" w:color="auto"/>
              <w:left w:val="single" w:sz="6" w:space="0" w:color="auto"/>
              <w:bottom w:val="single" w:sz="4" w:space="0" w:color="auto"/>
              <w:right w:val="single" w:sz="6" w:space="0" w:color="auto"/>
            </w:tcBorders>
            <w:shd w:val="clear" w:color="auto" w:fill="FFFFFF"/>
          </w:tcPr>
          <w:p w:rsidR="00764CAD" w:rsidRPr="00684879" w:rsidRDefault="00764CAD" w:rsidP="003C4153">
            <w:pPr>
              <w:shd w:val="clear" w:color="auto" w:fill="FFFFFF"/>
              <w:spacing w:line="240" w:lineRule="auto"/>
              <w:jc w:val="center"/>
              <w:rPr>
                <w:sz w:val="28"/>
                <w:szCs w:val="28"/>
              </w:rPr>
            </w:pPr>
          </w:p>
        </w:tc>
      </w:tr>
      <w:tr w:rsidR="00764CAD" w:rsidRPr="00684879" w:rsidTr="003C4153">
        <w:tblPrEx>
          <w:tblBorders>
            <w:top w:val="single" w:sz="4" w:space="0" w:color="auto"/>
          </w:tblBorders>
          <w:tblCellMar>
            <w:left w:w="108" w:type="dxa"/>
            <w:right w:w="108" w:type="dxa"/>
          </w:tblCellMar>
        </w:tblPrEx>
        <w:trPr>
          <w:trHeight w:val="100"/>
        </w:trPr>
        <w:tc>
          <w:tcPr>
            <w:tcW w:w="10672" w:type="dxa"/>
            <w:gridSpan w:val="5"/>
          </w:tcPr>
          <w:p w:rsidR="00764CAD" w:rsidRPr="00684879" w:rsidRDefault="00764CAD" w:rsidP="003C4153">
            <w:pPr>
              <w:tabs>
                <w:tab w:val="left" w:pos="3555"/>
              </w:tabs>
              <w:spacing w:line="240" w:lineRule="auto"/>
              <w:rPr>
                <w:b/>
                <w:sz w:val="28"/>
                <w:szCs w:val="28"/>
              </w:rPr>
            </w:pPr>
          </w:p>
        </w:tc>
      </w:tr>
    </w:tbl>
    <w:p w:rsidR="00764CAD" w:rsidRPr="00646FCB" w:rsidRDefault="00764CAD" w:rsidP="00764CAD">
      <w:pPr>
        <w:tabs>
          <w:tab w:val="left" w:pos="3555"/>
        </w:tabs>
        <w:spacing w:line="240" w:lineRule="auto"/>
        <w:rPr>
          <w:b/>
          <w:sz w:val="28"/>
          <w:szCs w:val="28"/>
        </w:rPr>
      </w:pPr>
      <w:r w:rsidRPr="00646FCB">
        <w:rPr>
          <w:b/>
          <w:sz w:val="28"/>
          <w:szCs w:val="28"/>
        </w:rPr>
        <w:t>3. Регламент образовательного процесса на 20</w:t>
      </w:r>
      <w:r>
        <w:rPr>
          <w:b/>
          <w:sz w:val="28"/>
          <w:szCs w:val="28"/>
        </w:rPr>
        <w:t>23</w:t>
      </w:r>
      <w:r w:rsidRPr="00646FCB">
        <w:rPr>
          <w:b/>
          <w:sz w:val="28"/>
          <w:szCs w:val="28"/>
        </w:rPr>
        <w:t>-202</w:t>
      </w:r>
      <w:r>
        <w:rPr>
          <w:b/>
          <w:sz w:val="28"/>
          <w:szCs w:val="28"/>
        </w:rPr>
        <w:t>4</w:t>
      </w:r>
      <w:r w:rsidRPr="00646FCB">
        <w:rPr>
          <w:b/>
          <w:sz w:val="28"/>
          <w:szCs w:val="28"/>
        </w:rPr>
        <w:t xml:space="preserve"> учебный год:</w:t>
      </w:r>
    </w:p>
    <w:p w:rsidR="00764CAD" w:rsidRPr="00646FCB" w:rsidRDefault="00764CAD" w:rsidP="00764CAD">
      <w:pPr>
        <w:tabs>
          <w:tab w:val="left" w:pos="3555"/>
        </w:tabs>
        <w:spacing w:line="240" w:lineRule="auto"/>
        <w:rPr>
          <w:b/>
          <w:sz w:val="28"/>
          <w:szCs w:val="28"/>
        </w:rPr>
      </w:pPr>
      <w:r w:rsidRPr="00E711FC">
        <w:rPr>
          <w:b/>
          <w:sz w:val="28"/>
          <w:szCs w:val="28"/>
        </w:rPr>
        <w:t>3.1. Каникулы:</w:t>
      </w:r>
    </w:p>
    <w:p w:rsidR="00764CAD" w:rsidRDefault="00764CAD" w:rsidP="00764CAD">
      <w:pPr>
        <w:tabs>
          <w:tab w:val="left" w:pos="260"/>
        </w:tabs>
        <w:spacing w:line="240" w:lineRule="auto"/>
        <w:rPr>
          <w:rFonts w:eastAsia="Times New Roman"/>
          <w:sz w:val="28"/>
          <w:szCs w:val="28"/>
        </w:rPr>
      </w:pPr>
      <w:r>
        <w:rPr>
          <w:rFonts w:eastAsia="Times New Roman"/>
          <w:sz w:val="28"/>
          <w:szCs w:val="28"/>
        </w:rPr>
        <w:t>– осенние – с 28.10.2023г. по 05.11.2023</w:t>
      </w:r>
      <w:r w:rsidRPr="0028397F">
        <w:rPr>
          <w:rFonts w:eastAsia="Times New Roman"/>
          <w:sz w:val="28"/>
          <w:szCs w:val="28"/>
        </w:rPr>
        <w:t>г. (9 дней);</w:t>
      </w:r>
      <w:r w:rsidRPr="0028397F">
        <w:rPr>
          <w:rFonts w:eastAsia="Times New Roman"/>
          <w:sz w:val="28"/>
          <w:szCs w:val="28"/>
        </w:rPr>
        <w:tab/>
      </w:r>
    </w:p>
    <w:p w:rsidR="00764CAD" w:rsidRDefault="00764CAD" w:rsidP="00764CAD">
      <w:pPr>
        <w:tabs>
          <w:tab w:val="left" w:pos="260"/>
        </w:tabs>
        <w:spacing w:line="240" w:lineRule="auto"/>
        <w:rPr>
          <w:rFonts w:eastAsia="Times New Roman"/>
          <w:sz w:val="28"/>
          <w:szCs w:val="28"/>
        </w:rPr>
      </w:pPr>
      <w:r>
        <w:rPr>
          <w:rFonts w:eastAsia="Times New Roman"/>
          <w:sz w:val="28"/>
          <w:szCs w:val="28"/>
        </w:rPr>
        <w:t>– зимние – с 31.12.2023г. по 08.01.2024 г. (9</w:t>
      </w:r>
      <w:r w:rsidRPr="0028397F">
        <w:rPr>
          <w:rFonts w:eastAsia="Times New Roman"/>
          <w:sz w:val="28"/>
          <w:szCs w:val="28"/>
        </w:rPr>
        <w:t xml:space="preserve"> дней);</w:t>
      </w:r>
      <w:r w:rsidRPr="0028397F">
        <w:rPr>
          <w:rFonts w:eastAsia="Times New Roman"/>
          <w:sz w:val="28"/>
          <w:szCs w:val="28"/>
        </w:rPr>
        <w:tab/>
      </w:r>
    </w:p>
    <w:p w:rsidR="00764CAD" w:rsidRPr="0028397F" w:rsidRDefault="00764CAD" w:rsidP="00764CAD">
      <w:pPr>
        <w:tabs>
          <w:tab w:val="left" w:pos="260"/>
        </w:tabs>
        <w:spacing w:line="240" w:lineRule="auto"/>
        <w:rPr>
          <w:rFonts w:eastAsia="Times New Roman"/>
          <w:sz w:val="28"/>
          <w:szCs w:val="28"/>
        </w:rPr>
      </w:pPr>
      <w:r>
        <w:rPr>
          <w:rFonts w:eastAsia="Times New Roman"/>
          <w:sz w:val="28"/>
          <w:szCs w:val="28"/>
        </w:rPr>
        <w:t>– весенние – с 25.03.2024г. по 02.04.2024 г. (9</w:t>
      </w:r>
      <w:r w:rsidRPr="0028397F">
        <w:rPr>
          <w:rFonts w:eastAsia="Times New Roman"/>
          <w:sz w:val="28"/>
          <w:szCs w:val="28"/>
        </w:rPr>
        <w:t xml:space="preserve"> дней).</w:t>
      </w:r>
    </w:p>
    <w:p w:rsidR="00764CAD" w:rsidRDefault="00764CAD" w:rsidP="00764CAD">
      <w:pPr>
        <w:tabs>
          <w:tab w:val="left" w:pos="260"/>
        </w:tabs>
        <w:spacing w:line="240" w:lineRule="auto"/>
        <w:rPr>
          <w:rFonts w:eastAsia="Times New Roman"/>
          <w:sz w:val="28"/>
          <w:szCs w:val="28"/>
        </w:rPr>
      </w:pPr>
      <w:r w:rsidRPr="0028397F">
        <w:rPr>
          <w:rFonts w:eastAsia="Times New Roman"/>
          <w:sz w:val="28"/>
          <w:szCs w:val="28"/>
        </w:rPr>
        <w:tab/>
      </w:r>
      <w:r w:rsidRPr="0028397F">
        <w:rPr>
          <w:rFonts w:eastAsia="Times New Roman"/>
          <w:sz w:val="28"/>
          <w:szCs w:val="28"/>
        </w:rPr>
        <w:tab/>
      </w:r>
    </w:p>
    <w:p w:rsidR="00764CAD" w:rsidRPr="0028397F" w:rsidRDefault="00764CAD" w:rsidP="00764CAD">
      <w:pPr>
        <w:tabs>
          <w:tab w:val="left" w:pos="260"/>
        </w:tabs>
        <w:spacing w:line="240" w:lineRule="auto"/>
        <w:rPr>
          <w:rFonts w:eastAsia="Times New Roman"/>
          <w:sz w:val="28"/>
          <w:szCs w:val="28"/>
        </w:rPr>
      </w:pPr>
      <w:r w:rsidRPr="0028397F">
        <w:rPr>
          <w:rFonts w:eastAsia="Times New Roman"/>
          <w:sz w:val="28"/>
          <w:szCs w:val="28"/>
        </w:rPr>
        <w:t>Для обучающихся в первых классах в т</w:t>
      </w:r>
      <w:r>
        <w:rPr>
          <w:rFonts w:eastAsia="Times New Roman"/>
          <w:sz w:val="28"/>
          <w:szCs w:val="28"/>
        </w:rPr>
        <w:t xml:space="preserve">ечение учебного года </w:t>
      </w:r>
      <w:r w:rsidRPr="0028397F">
        <w:rPr>
          <w:rFonts w:eastAsia="Times New Roman"/>
          <w:sz w:val="28"/>
          <w:szCs w:val="28"/>
        </w:rPr>
        <w:t xml:space="preserve"> дополнительные каникулы</w:t>
      </w:r>
      <w:r>
        <w:rPr>
          <w:rFonts w:eastAsia="Times New Roman"/>
          <w:sz w:val="28"/>
          <w:szCs w:val="28"/>
        </w:rPr>
        <w:t xml:space="preserve"> с 12.02.2024г. по 18.02.2024</w:t>
      </w:r>
      <w:r w:rsidRPr="0028397F">
        <w:rPr>
          <w:rFonts w:eastAsia="Times New Roman"/>
          <w:sz w:val="28"/>
          <w:szCs w:val="28"/>
        </w:rPr>
        <w:t>г. (7 дней).</w:t>
      </w:r>
    </w:p>
    <w:p w:rsidR="00764CAD" w:rsidRDefault="00764CAD" w:rsidP="00764CAD">
      <w:pPr>
        <w:spacing w:line="240" w:lineRule="auto"/>
        <w:ind w:right="-1"/>
        <w:rPr>
          <w:color w:val="FF0000"/>
          <w:sz w:val="28"/>
          <w:szCs w:val="28"/>
        </w:rPr>
      </w:pPr>
    </w:p>
    <w:p w:rsidR="00764CAD" w:rsidRPr="004258BF" w:rsidRDefault="00764CAD" w:rsidP="00764CAD">
      <w:pPr>
        <w:tabs>
          <w:tab w:val="left" w:pos="3555"/>
        </w:tabs>
        <w:spacing w:line="240" w:lineRule="auto"/>
        <w:rPr>
          <w:b/>
          <w:sz w:val="28"/>
          <w:szCs w:val="28"/>
        </w:rPr>
      </w:pPr>
      <w:r w:rsidRPr="00AA2BB3">
        <w:rPr>
          <w:b/>
          <w:sz w:val="28"/>
          <w:szCs w:val="28"/>
        </w:rPr>
        <w:t>3.2. Сроки учебных четвертей:</w:t>
      </w:r>
    </w:p>
    <w:p w:rsidR="00764CAD" w:rsidRPr="00276102" w:rsidRDefault="00764CAD" w:rsidP="00764CAD">
      <w:pPr>
        <w:tabs>
          <w:tab w:val="left" w:pos="3555"/>
        </w:tabs>
        <w:spacing w:line="240" w:lineRule="auto"/>
        <w:rPr>
          <w:sz w:val="28"/>
          <w:szCs w:val="28"/>
        </w:rPr>
      </w:pPr>
      <w:r>
        <w:rPr>
          <w:sz w:val="28"/>
          <w:szCs w:val="28"/>
        </w:rPr>
        <w:t xml:space="preserve">1 учебная четверть: </w:t>
      </w:r>
      <w:r w:rsidRPr="00276102">
        <w:rPr>
          <w:sz w:val="28"/>
          <w:szCs w:val="28"/>
        </w:rPr>
        <w:t>8 недель</w:t>
      </w:r>
      <w:r>
        <w:rPr>
          <w:sz w:val="28"/>
          <w:szCs w:val="28"/>
        </w:rPr>
        <w:t xml:space="preserve"> и 1</w:t>
      </w:r>
      <w:r w:rsidRPr="00276102">
        <w:rPr>
          <w:sz w:val="28"/>
          <w:szCs w:val="28"/>
        </w:rPr>
        <w:t xml:space="preserve"> </w:t>
      </w:r>
      <w:r>
        <w:rPr>
          <w:sz w:val="28"/>
          <w:szCs w:val="28"/>
        </w:rPr>
        <w:t xml:space="preserve">день </w:t>
      </w:r>
      <w:r w:rsidRPr="00276102">
        <w:rPr>
          <w:sz w:val="28"/>
          <w:szCs w:val="28"/>
        </w:rPr>
        <w:t>(с 0</w:t>
      </w:r>
      <w:r>
        <w:rPr>
          <w:sz w:val="28"/>
          <w:szCs w:val="28"/>
        </w:rPr>
        <w:t>1.09.2023</w:t>
      </w:r>
      <w:r w:rsidRPr="00276102">
        <w:rPr>
          <w:sz w:val="28"/>
          <w:szCs w:val="28"/>
        </w:rPr>
        <w:t xml:space="preserve">  г. по 2</w:t>
      </w:r>
      <w:r>
        <w:rPr>
          <w:sz w:val="28"/>
          <w:szCs w:val="28"/>
        </w:rPr>
        <w:t>7.10.2023</w:t>
      </w:r>
      <w:r w:rsidRPr="00276102">
        <w:rPr>
          <w:sz w:val="28"/>
          <w:szCs w:val="28"/>
        </w:rPr>
        <w:t xml:space="preserve"> г.)</w:t>
      </w:r>
    </w:p>
    <w:p w:rsidR="00764CAD" w:rsidRPr="00276102" w:rsidRDefault="00764CAD" w:rsidP="00764CAD">
      <w:pPr>
        <w:tabs>
          <w:tab w:val="left" w:pos="3555"/>
        </w:tabs>
        <w:spacing w:line="240" w:lineRule="auto"/>
        <w:rPr>
          <w:sz w:val="28"/>
          <w:szCs w:val="28"/>
        </w:rPr>
      </w:pPr>
      <w:r w:rsidRPr="00276102">
        <w:rPr>
          <w:sz w:val="28"/>
          <w:szCs w:val="28"/>
        </w:rPr>
        <w:t xml:space="preserve">2 учебная четверть: 7 недель и </w:t>
      </w:r>
      <w:r>
        <w:rPr>
          <w:sz w:val="28"/>
          <w:szCs w:val="28"/>
        </w:rPr>
        <w:t>5 дней</w:t>
      </w:r>
      <w:r w:rsidRPr="00276102">
        <w:rPr>
          <w:sz w:val="28"/>
          <w:szCs w:val="28"/>
        </w:rPr>
        <w:t xml:space="preserve">  (с 0</w:t>
      </w:r>
      <w:r>
        <w:rPr>
          <w:sz w:val="28"/>
          <w:szCs w:val="28"/>
        </w:rPr>
        <w:t>6</w:t>
      </w:r>
      <w:r w:rsidRPr="00276102">
        <w:rPr>
          <w:sz w:val="28"/>
          <w:szCs w:val="28"/>
        </w:rPr>
        <w:t>.11.20</w:t>
      </w:r>
      <w:r>
        <w:rPr>
          <w:sz w:val="28"/>
          <w:szCs w:val="28"/>
        </w:rPr>
        <w:t>23 г. по 29</w:t>
      </w:r>
      <w:r w:rsidRPr="00276102">
        <w:rPr>
          <w:sz w:val="28"/>
          <w:szCs w:val="28"/>
        </w:rPr>
        <w:t>.12.20</w:t>
      </w:r>
      <w:r>
        <w:rPr>
          <w:sz w:val="28"/>
          <w:szCs w:val="28"/>
        </w:rPr>
        <w:t>23</w:t>
      </w:r>
      <w:r w:rsidRPr="00276102">
        <w:rPr>
          <w:sz w:val="28"/>
          <w:szCs w:val="28"/>
        </w:rPr>
        <w:t xml:space="preserve"> г.)</w:t>
      </w:r>
    </w:p>
    <w:p w:rsidR="00764CAD" w:rsidRPr="00276102" w:rsidRDefault="00764CAD" w:rsidP="00764CAD">
      <w:pPr>
        <w:tabs>
          <w:tab w:val="left" w:pos="3555"/>
        </w:tabs>
        <w:spacing w:line="240" w:lineRule="auto"/>
        <w:rPr>
          <w:sz w:val="28"/>
          <w:szCs w:val="28"/>
        </w:rPr>
      </w:pPr>
      <w:r w:rsidRPr="00276102">
        <w:rPr>
          <w:sz w:val="28"/>
          <w:szCs w:val="28"/>
        </w:rPr>
        <w:t xml:space="preserve">3 учебная четверть: 10 недель и </w:t>
      </w:r>
      <w:r>
        <w:rPr>
          <w:sz w:val="28"/>
          <w:szCs w:val="28"/>
        </w:rPr>
        <w:t>2 дня</w:t>
      </w:r>
      <w:r w:rsidRPr="00276102">
        <w:rPr>
          <w:sz w:val="28"/>
          <w:szCs w:val="28"/>
        </w:rPr>
        <w:t xml:space="preserve"> </w:t>
      </w:r>
      <w:r>
        <w:rPr>
          <w:sz w:val="28"/>
          <w:szCs w:val="28"/>
        </w:rPr>
        <w:t>(с 09</w:t>
      </w:r>
      <w:r w:rsidRPr="00276102">
        <w:rPr>
          <w:sz w:val="28"/>
          <w:szCs w:val="28"/>
        </w:rPr>
        <w:t>.01.20</w:t>
      </w:r>
      <w:r>
        <w:rPr>
          <w:sz w:val="28"/>
          <w:szCs w:val="28"/>
        </w:rPr>
        <w:t>24  г. по 22</w:t>
      </w:r>
      <w:r w:rsidRPr="00276102">
        <w:rPr>
          <w:sz w:val="28"/>
          <w:szCs w:val="28"/>
        </w:rPr>
        <w:t>.03.20</w:t>
      </w:r>
      <w:r>
        <w:rPr>
          <w:sz w:val="28"/>
          <w:szCs w:val="28"/>
        </w:rPr>
        <w:t>24</w:t>
      </w:r>
      <w:r w:rsidRPr="00276102">
        <w:rPr>
          <w:sz w:val="28"/>
          <w:szCs w:val="28"/>
        </w:rPr>
        <w:t xml:space="preserve"> г.)</w:t>
      </w:r>
    </w:p>
    <w:p w:rsidR="00764CAD" w:rsidRPr="00276102" w:rsidRDefault="00764CAD" w:rsidP="00764CAD">
      <w:pPr>
        <w:tabs>
          <w:tab w:val="left" w:pos="3555"/>
        </w:tabs>
        <w:spacing w:line="240" w:lineRule="auto"/>
        <w:rPr>
          <w:sz w:val="28"/>
          <w:szCs w:val="28"/>
        </w:rPr>
      </w:pPr>
      <w:r w:rsidRPr="00276102">
        <w:rPr>
          <w:sz w:val="28"/>
          <w:szCs w:val="28"/>
        </w:rPr>
        <w:t xml:space="preserve"> для 1 классов –  9 недель </w:t>
      </w:r>
      <w:r>
        <w:rPr>
          <w:sz w:val="28"/>
          <w:szCs w:val="28"/>
        </w:rPr>
        <w:t>и 4 дня</w:t>
      </w:r>
      <w:r w:rsidRPr="00276102">
        <w:rPr>
          <w:sz w:val="28"/>
          <w:szCs w:val="28"/>
        </w:rPr>
        <w:t xml:space="preserve">  (с </w:t>
      </w:r>
      <w:r>
        <w:rPr>
          <w:sz w:val="28"/>
          <w:szCs w:val="28"/>
        </w:rPr>
        <w:t>09</w:t>
      </w:r>
      <w:r w:rsidRPr="00276102">
        <w:rPr>
          <w:sz w:val="28"/>
          <w:szCs w:val="28"/>
        </w:rPr>
        <w:t>.01.</w:t>
      </w:r>
      <w:r>
        <w:rPr>
          <w:sz w:val="28"/>
          <w:szCs w:val="28"/>
        </w:rPr>
        <w:t>24</w:t>
      </w:r>
      <w:r w:rsidRPr="00276102">
        <w:rPr>
          <w:sz w:val="28"/>
          <w:szCs w:val="28"/>
        </w:rPr>
        <w:t xml:space="preserve">  г.  по </w:t>
      </w:r>
      <w:r>
        <w:rPr>
          <w:sz w:val="28"/>
          <w:szCs w:val="28"/>
        </w:rPr>
        <w:t>09</w:t>
      </w:r>
      <w:r w:rsidRPr="00276102">
        <w:rPr>
          <w:sz w:val="28"/>
          <w:szCs w:val="28"/>
        </w:rPr>
        <w:t>.02. 202</w:t>
      </w:r>
      <w:r>
        <w:rPr>
          <w:sz w:val="28"/>
          <w:szCs w:val="28"/>
        </w:rPr>
        <w:t>4</w:t>
      </w:r>
      <w:r w:rsidRPr="00276102">
        <w:rPr>
          <w:sz w:val="28"/>
          <w:szCs w:val="28"/>
        </w:rPr>
        <w:t xml:space="preserve">  г. и </w:t>
      </w:r>
      <w:r>
        <w:rPr>
          <w:sz w:val="28"/>
          <w:szCs w:val="28"/>
        </w:rPr>
        <w:t xml:space="preserve"> с 19</w:t>
      </w:r>
      <w:r w:rsidRPr="00276102">
        <w:rPr>
          <w:sz w:val="28"/>
          <w:szCs w:val="28"/>
        </w:rPr>
        <w:t>.02. 202</w:t>
      </w:r>
      <w:r>
        <w:rPr>
          <w:sz w:val="28"/>
          <w:szCs w:val="28"/>
        </w:rPr>
        <w:t>4</w:t>
      </w:r>
      <w:r w:rsidRPr="00276102">
        <w:rPr>
          <w:sz w:val="28"/>
          <w:szCs w:val="28"/>
        </w:rPr>
        <w:t xml:space="preserve">  г. по 2</w:t>
      </w:r>
      <w:r>
        <w:rPr>
          <w:sz w:val="28"/>
          <w:szCs w:val="28"/>
        </w:rPr>
        <w:t>2</w:t>
      </w:r>
      <w:r w:rsidRPr="00276102">
        <w:rPr>
          <w:sz w:val="28"/>
          <w:szCs w:val="28"/>
        </w:rPr>
        <w:t>.03.202</w:t>
      </w:r>
      <w:r>
        <w:rPr>
          <w:sz w:val="28"/>
          <w:szCs w:val="28"/>
        </w:rPr>
        <w:t>4</w:t>
      </w:r>
      <w:r w:rsidRPr="00276102">
        <w:rPr>
          <w:sz w:val="28"/>
          <w:szCs w:val="28"/>
        </w:rPr>
        <w:t xml:space="preserve"> г.)</w:t>
      </w:r>
    </w:p>
    <w:p w:rsidR="00764CAD" w:rsidRPr="007435B9" w:rsidRDefault="00764CAD" w:rsidP="00764CAD">
      <w:pPr>
        <w:tabs>
          <w:tab w:val="left" w:pos="3555"/>
        </w:tabs>
        <w:spacing w:line="240" w:lineRule="auto"/>
        <w:rPr>
          <w:b/>
          <w:color w:val="C00000"/>
          <w:sz w:val="28"/>
          <w:szCs w:val="28"/>
        </w:rPr>
      </w:pPr>
      <w:r w:rsidRPr="00276102">
        <w:rPr>
          <w:sz w:val="28"/>
          <w:szCs w:val="28"/>
        </w:rPr>
        <w:t>4 учебная четверть:</w:t>
      </w:r>
      <w:r w:rsidRPr="00276102">
        <w:rPr>
          <w:b/>
          <w:sz w:val="28"/>
          <w:szCs w:val="28"/>
        </w:rPr>
        <w:t xml:space="preserve"> </w:t>
      </w:r>
      <w:r w:rsidRPr="00276102">
        <w:rPr>
          <w:sz w:val="28"/>
          <w:szCs w:val="28"/>
        </w:rPr>
        <w:t xml:space="preserve">8 недель и </w:t>
      </w:r>
      <w:r>
        <w:rPr>
          <w:sz w:val="28"/>
          <w:szCs w:val="28"/>
        </w:rPr>
        <w:t>1 день</w:t>
      </w:r>
      <w:r w:rsidRPr="00276102">
        <w:rPr>
          <w:sz w:val="28"/>
          <w:szCs w:val="28"/>
        </w:rPr>
        <w:t xml:space="preserve"> (с</w:t>
      </w:r>
      <w:r w:rsidRPr="00ED1944">
        <w:rPr>
          <w:sz w:val="28"/>
          <w:szCs w:val="28"/>
        </w:rPr>
        <w:t xml:space="preserve"> </w:t>
      </w:r>
      <w:r>
        <w:rPr>
          <w:sz w:val="28"/>
          <w:szCs w:val="28"/>
        </w:rPr>
        <w:t>05</w:t>
      </w:r>
      <w:r w:rsidRPr="00ED1944">
        <w:rPr>
          <w:sz w:val="28"/>
          <w:szCs w:val="28"/>
        </w:rPr>
        <w:t>.0</w:t>
      </w:r>
      <w:r>
        <w:rPr>
          <w:sz w:val="28"/>
          <w:szCs w:val="28"/>
        </w:rPr>
        <w:t>4</w:t>
      </w:r>
      <w:r w:rsidRPr="00ED1944">
        <w:rPr>
          <w:sz w:val="28"/>
          <w:szCs w:val="28"/>
        </w:rPr>
        <w:t>.20</w:t>
      </w:r>
      <w:r>
        <w:rPr>
          <w:sz w:val="28"/>
          <w:szCs w:val="28"/>
        </w:rPr>
        <w:t>23</w:t>
      </w:r>
      <w:r w:rsidRPr="00ED1944">
        <w:rPr>
          <w:sz w:val="28"/>
          <w:szCs w:val="28"/>
        </w:rPr>
        <w:t xml:space="preserve">  г. </w:t>
      </w:r>
      <w:r w:rsidRPr="00D005F8">
        <w:rPr>
          <w:sz w:val="28"/>
          <w:szCs w:val="28"/>
        </w:rPr>
        <w:t>по 31.05</w:t>
      </w:r>
      <w:r>
        <w:rPr>
          <w:sz w:val="28"/>
          <w:szCs w:val="28"/>
        </w:rPr>
        <w:t>.2023</w:t>
      </w:r>
      <w:r w:rsidRPr="00D005F8">
        <w:rPr>
          <w:sz w:val="28"/>
          <w:szCs w:val="28"/>
        </w:rPr>
        <w:t xml:space="preserve"> г.)</w:t>
      </w:r>
    </w:p>
    <w:p w:rsidR="00764CAD" w:rsidRPr="007A08FA" w:rsidRDefault="00764CAD" w:rsidP="00764CAD">
      <w:pPr>
        <w:tabs>
          <w:tab w:val="left" w:pos="3555"/>
        </w:tabs>
        <w:spacing w:line="240" w:lineRule="auto"/>
        <w:rPr>
          <w:b/>
          <w:sz w:val="28"/>
          <w:szCs w:val="28"/>
        </w:rPr>
      </w:pPr>
      <w:r w:rsidRPr="00AA2BB3">
        <w:rPr>
          <w:b/>
          <w:sz w:val="28"/>
          <w:szCs w:val="28"/>
        </w:rPr>
        <w:t>3.3. Сроки учебных полугодий:</w:t>
      </w:r>
    </w:p>
    <w:p w:rsidR="00764CAD" w:rsidRPr="007A08FA" w:rsidRDefault="00764CAD" w:rsidP="00764CAD">
      <w:pPr>
        <w:tabs>
          <w:tab w:val="left" w:pos="3555"/>
        </w:tabs>
        <w:spacing w:line="240" w:lineRule="auto"/>
        <w:rPr>
          <w:sz w:val="28"/>
          <w:szCs w:val="28"/>
        </w:rPr>
      </w:pPr>
      <w:r>
        <w:rPr>
          <w:sz w:val="28"/>
          <w:szCs w:val="28"/>
        </w:rPr>
        <w:t>1 полугодие: 16</w:t>
      </w:r>
      <w:r w:rsidRPr="007A08FA">
        <w:rPr>
          <w:sz w:val="28"/>
          <w:szCs w:val="28"/>
        </w:rPr>
        <w:t xml:space="preserve"> недель и </w:t>
      </w:r>
      <w:r>
        <w:rPr>
          <w:sz w:val="28"/>
          <w:szCs w:val="28"/>
        </w:rPr>
        <w:t>1</w:t>
      </w:r>
      <w:r w:rsidRPr="007A08FA">
        <w:rPr>
          <w:sz w:val="28"/>
          <w:szCs w:val="28"/>
        </w:rPr>
        <w:t xml:space="preserve"> д</w:t>
      </w:r>
      <w:r>
        <w:rPr>
          <w:sz w:val="28"/>
          <w:szCs w:val="28"/>
        </w:rPr>
        <w:t>ень</w:t>
      </w:r>
      <w:r w:rsidRPr="007A08FA">
        <w:rPr>
          <w:sz w:val="28"/>
          <w:szCs w:val="28"/>
        </w:rPr>
        <w:t xml:space="preserve"> (с 0</w:t>
      </w:r>
      <w:r>
        <w:rPr>
          <w:sz w:val="28"/>
          <w:szCs w:val="28"/>
        </w:rPr>
        <w:t>1.09.2023</w:t>
      </w:r>
      <w:r w:rsidRPr="007A08FA">
        <w:rPr>
          <w:sz w:val="28"/>
          <w:szCs w:val="28"/>
        </w:rPr>
        <w:t xml:space="preserve"> </w:t>
      </w:r>
      <w:r>
        <w:rPr>
          <w:sz w:val="28"/>
          <w:szCs w:val="28"/>
        </w:rPr>
        <w:t xml:space="preserve"> г. </w:t>
      </w:r>
      <w:r w:rsidRPr="007A08FA">
        <w:rPr>
          <w:sz w:val="28"/>
          <w:szCs w:val="28"/>
        </w:rPr>
        <w:t xml:space="preserve"> по 29.12.20</w:t>
      </w:r>
      <w:r>
        <w:rPr>
          <w:sz w:val="28"/>
          <w:szCs w:val="28"/>
        </w:rPr>
        <w:t>23</w:t>
      </w:r>
      <w:r w:rsidRPr="007A08FA">
        <w:rPr>
          <w:sz w:val="28"/>
          <w:szCs w:val="28"/>
        </w:rPr>
        <w:t xml:space="preserve">  г.)</w:t>
      </w:r>
    </w:p>
    <w:p w:rsidR="00764CAD" w:rsidRPr="00D005F8" w:rsidRDefault="00764CAD" w:rsidP="00764CAD">
      <w:pPr>
        <w:tabs>
          <w:tab w:val="left" w:pos="3555"/>
        </w:tabs>
        <w:spacing w:line="240" w:lineRule="auto"/>
        <w:rPr>
          <w:sz w:val="28"/>
          <w:szCs w:val="28"/>
        </w:rPr>
      </w:pPr>
      <w:r w:rsidRPr="007A08FA">
        <w:rPr>
          <w:sz w:val="28"/>
          <w:szCs w:val="28"/>
        </w:rPr>
        <w:t>2 полугодие: 1</w:t>
      </w:r>
      <w:r>
        <w:rPr>
          <w:sz w:val="28"/>
          <w:szCs w:val="28"/>
        </w:rPr>
        <w:t>8</w:t>
      </w:r>
      <w:r w:rsidRPr="007A08FA">
        <w:rPr>
          <w:sz w:val="28"/>
          <w:szCs w:val="28"/>
        </w:rPr>
        <w:t xml:space="preserve"> недель</w:t>
      </w:r>
      <w:r>
        <w:rPr>
          <w:sz w:val="28"/>
          <w:szCs w:val="28"/>
        </w:rPr>
        <w:t xml:space="preserve"> и 1 день</w:t>
      </w:r>
      <w:r w:rsidRPr="007A08FA">
        <w:rPr>
          <w:sz w:val="28"/>
          <w:szCs w:val="28"/>
        </w:rPr>
        <w:t xml:space="preserve">  (с 1</w:t>
      </w:r>
      <w:r>
        <w:rPr>
          <w:sz w:val="28"/>
          <w:szCs w:val="28"/>
        </w:rPr>
        <w:t>1</w:t>
      </w:r>
      <w:r w:rsidRPr="007A08FA">
        <w:rPr>
          <w:sz w:val="28"/>
          <w:szCs w:val="28"/>
        </w:rPr>
        <w:t>.01.20</w:t>
      </w:r>
      <w:r>
        <w:rPr>
          <w:sz w:val="28"/>
          <w:szCs w:val="28"/>
        </w:rPr>
        <w:t>23</w:t>
      </w:r>
      <w:r w:rsidRPr="007A08FA">
        <w:rPr>
          <w:sz w:val="28"/>
          <w:szCs w:val="28"/>
        </w:rPr>
        <w:t xml:space="preserve">  г</w:t>
      </w:r>
      <w:r w:rsidRPr="00D005F8">
        <w:rPr>
          <w:sz w:val="28"/>
          <w:szCs w:val="28"/>
        </w:rPr>
        <w:t>. по 31.05.20</w:t>
      </w:r>
      <w:r>
        <w:rPr>
          <w:sz w:val="28"/>
          <w:szCs w:val="28"/>
        </w:rPr>
        <w:t>23</w:t>
      </w:r>
      <w:r w:rsidRPr="00D005F8">
        <w:rPr>
          <w:sz w:val="28"/>
          <w:szCs w:val="28"/>
        </w:rPr>
        <w:t xml:space="preserve">  г.)</w:t>
      </w:r>
    </w:p>
    <w:p w:rsidR="00764CAD" w:rsidRDefault="00764CAD" w:rsidP="00764CAD">
      <w:pPr>
        <w:tabs>
          <w:tab w:val="left" w:pos="3555"/>
        </w:tabs>
        <w:spacing w:line="240" w:lineRule="auto"/>
        <w:rPr>
          <w:b/>
          <w:sz w:val="28"/>
          <w:szCs w:val="28"/>
        </w:rPr>
      </w:pPr>
    </w:p>
    <w:p w:rsidR="00764CAD" w:rsidRPr="00141655" w:rsidRDefault="00764CAD" w:rsidP="00764CAD">
      <w:pPr>
        <w:tabs>
          <w:tab w:val="left" w:pos="3555"/>
        </w:tabs>
        <w:spacing w:line="240" w:lineRule="auto"/>
        <w:rPr>
          <w:b/>
          <w:sz w:val="28"/>
          <w:szCs w:val="28"/>
        </w:rPr>
      </w:pPr>
      <w:r w:rsidRPr="00141655">
        <w:rPr>
          <w:b/>
          <w:sz w:val="28"/>
          <w:szCs w:val="28"/>
        </w:rPr>
        <w:t xml:space="preserve">4. Организация промежуточной аттестации для 1-11 классов: </w:t>
      </w:r>
    </w:p>
    <w:p w:rsidR="00764CAD" w:rsidRPr="00276102" w:rsidRDefault="00764CAD" w:rsidP="00764CAD">
      <w:pPr>
        <w:tabs>
          <w:tab w:val="left" w:pos="3555"/>
        </w:tabs>
        <w:spacing w:line="240" w:lineRule="auto"/>
        <w:rPr>
          <w:sz w:val="28"/>
          <w:szCs w:val="28"/>
        </w:rPr>
      </w:pPr>
      <w:r>
        <w:rPr>
          <w:sz w:val="28"/>
          <w:szCs w:val="28"/>
        </w:rPr>
        <w:t xml:space="preserve">Промежуточная аттестация для обучающихся 1- 9 классов проводится в соответствии с Положением « О формах, периодичности и порядке  текущего контроля успеваемости и промежуточной аттестации»  МБОУ «Сарай-Гирская СОШ»  один раз в год, в  период </w:t>
      </w:r>
      <w:r w:rsidRPr="00276102">
        <w:rPr>
          <w:sz w:val="28"/>
          <w:szCs w:val="28"/>
        </w:rPr>
        <w:t>с  1</w:t>
      </w:r>
      <w:r>
        <w:rPr>
          <w:sz w:val="28"/>
          <w:szCs w:val="28"/>
        </w:rPr>
        <w:t>0</w:t>
      </w:r>
      <w:r w:rsidRPr="00276102">
        <w:rPr>
          <w:sz w:val="28"/>
          <w:szCs w:val="28"/>
        </w:rPr>
        <w:t xml:space="preserve">  апреля по 24 мая 202</w:t>
      </w:r>
      <w:r>
        <w:rPr>
          <w:sz w:val="28"/>
          <w:szCs w:val="28"/>
        </w:rPr>
        <w:t>4</w:t>
      </w:r>
      <w:r w:rsidRPr="00276102">
        <w:rPr>
          <w:sz w:val="28"/>
          <w:szCs w:val="28"/>
        </w:rPr>
        <w:t xml:space="preserve">  года.</w:t>
      </w:r>
    </w:p>
    <w:p w:rsidR="00764CAD" w:rsidRPr="00276102" w:rsidRDefault="00764CAD" w:rsidP="00764CAD">
      <w:pPr>
        <w:tabs>
          <w:tab w:val="left" w:pos="3555"/>
        </w:tabs>
        <w:spacing w:line="240" w:lineRule="auto"/>
        <w:rPr>
          <w:sz w:val="28"/>
          <w:szCs w:val="28"/>
        </w:rPr>
      </w:pPr>
      <w:r w:rsidRPr="00276102">
        <w:rPr>
          <w:sz w:val="28"/>
          <w:szCs w:val="28"/>
        </w:rPr>
        <w:t xml:space="preserve">Для обучающихся 10-11 классов промежуточная аттестация проводится два раза в год, в соответствии с Положением « О формах, периодичности и порядке  текущего контроля успеваемости и промежуточной аттестации»  МБОУ «Сарай-Гирская СОШ»  в  период с </w:t>
      </w:r>
      <w:r>
        <w:rPr>
          <w:sz w:val="28"/>
          <w:szCs w:val="28"/>
        </w:rPr>
        <w:t>1 декабря по 22</w:t>
      </w:r>
      <w:r w:rsidRPr="00276102">
        <w:rPr>
          <w:sz w:val="28"/>
          <w:szCs w:val="28"/>
        </w:rPr>
        <w:t xml:space="preserve"> декабря 2</w:t>
      </w:r>
      <w:r>
        <w:rPr>
          <w:sz w:val="28"/>
          <w:szCs w:val="28"/>
        </w:rPr>
        <w:t>023</w:t>
      </w:r>
      <w:r w:rsidRPr="00276102">
        <w:rPr>
          <w:sz w:val="28"/>
          <w:szCs w:val="28"/>
        </w:rPr>
        <w:t xml:space="preserve"> года и в  пери</w:t>
      </w:r>
      <w:r>
        <w:rPr>
          <w:sz w:val="28"/>
          <w:szCs w:val="28"/>
        </w:rPr>
        <w:t>од с  10</w:t>
      </w:r>
      <w:r w:rsidRPr="00276102">
        <w:rPr>
          <w:sz w:val="28"/>
          <w:szCs w:val="28"/>
        </w:rPr>
        <w:t xml:space="preserve">  апреля по 24 мая 202</w:t>
      </w:r>
      <w:r>
        <w:rPr>
          <w:sz w:val="28"/>
          <w:szCs w:val="28"/>
        </w:rPr>
        <w:t>4</w:t>
      </w:r>
      <w:r w:rsidRPr="00276102">
        <w:rPr>
          <w:sz w:val="28"/>
          <w:szCs w:val="28"/>
        </w:rPr>
        <w:t xml:space="preserve">  года.</w:t>
      </w:r>
    </w:p>
    <w:p w:rsidR="00764CAD" w:rsidRPr="00646FCB" w:rsidRDefault="00764CAD" w:rsidP="00764CAD">
      <w:pPr>
        <w:tabs>
          <w:tab w:val="left" w:pos="3555"/>
        </w:tabs>
        <w:spacing w:line="240" w:lineRule="auto"/>
        <w:rPr>
          <w:b/>
          <w:sz w:val="28"/>
          <w:szCs w:val="28"/>
        </w:rPr>
      </w:pPr>
      <w:r w:rsidRPr="00646FCB">
        <w:rPr>
          <w:b/>
          <w:sz w:val="28"/>
          <w:szCs w:val="28"/>
        </w:rPr>
        <w:t>5. Организация государственной итоговой аттестации для 9,11 классов:</w:t>
      </w:r>
    </w:p>
    <w:p w:rsidR="005E19A8" w:rsidRPr="00D44421" w:rsidRDefault="00764CAD" w:rsidP="00D44421">
      <w:pPr>
        <w:tabs>
          <w:tab w:val="left" w:pos="3555"/>
        </w:tabs>
        <w:spacing w:line="240" w:lineRule="auto"/>
        <w:rPr>
          <w:sz w:val="28"/>
          <w:szCs w:val="28"/>
        </w:rPr>
      </w:pPr>
      <w:r w:rsidRPr="00646FCB">
        <w:rPr>
          <w:sz w:val="28"/>
          <w:szCs w:val="28"/>
        </w:rPr>
        <w:t>В соответств</w:t>
      </w:r>
      <w:r>
        <w:rPr>
          <w:sz w:val="28"/>
          <w:szCs w:val="28"/>
        </w:rPr>
        <w:t xml:space="preserve">ии со сроками, установленными Министерством Просвещения  </w:t>
      </w:r>
      <w:r w:rsidRPr="00646FCB">
        <w:rPr>
          <w:sz w:val="28"/>
          <w:szCs w:val="28"/>
        </w:rPr>
        <w:t xml:space="preserve"> РФ на данный учебный год.</w:t>
      </w:r>
    </w:p>
    <w:p w:rsidR="005E19A8" w:rsidRDefault="005E19A8" w:rsidP="00EC636F">
      <w:pPr>
        <w:spacing w:line="240" w:lineRule="auto"/>
        <w:ind w:firstLine="426"/>
        <w:jc w:val="center"/>
        <w:rPr>
          <w:rFonts w:cs="Times New Roman"/>
          <w:b/>
          <w:sz w:val="24"/>
          <w:szCs w:val="24"/>
        </w:rPr>
      </w:pPr>
    </w:p>
    <w:p w:rsidR="0042764A" w:rsidRPr="0080420D" w:rsidRDefault="0042764A" w:rsidP="00EC636F">
      <w:pPr>
        <w:spacing w:line="240" w:lineRule="auto"/>
        <w:ind w:firstLine="426"/>
        <w:jc w:val="center"/>
        <w:rPr>
          <w:rFonts w:cs="Times New Roman"/>
          <w:b/>
          <w:sz w:val="24"/>
          <w:szCs w:val="24"/>
        </w:rPr>
      </w:pPr>
      <w:r w:rsidRPr="0080420D">
        <w:rPr>
          <w:rFonts w:cs="Times New Roman"/>
          <w:b/>
          <w:sz w:val="24"/>
          <w:szCs w:val="24"/>
        </w:rPr>
        <w:t xml:space="preserve">3.3 </w:t>
      </w:r>
      <w:r w:rsidR="0058631A" w:rsidRPr="0080420D">
        <w:rPr>
          <w:rFonts w:cs="Times New Roman"/>
          <w:b/>
          <w:sz w:val="24"/>
          <w:szCs w:val="24"/>
        </w:rPr>
        <w:t>П</w:t>
      </w:r>
      <w:r w:rsidRPr="0080420D">
        <w:rPr>
          <w:rFonts w:cs="Times New Roman"/>
          <w:b/>
          <w:sz w:val="24"/>
          <w:szCs w:val="24"/>
        </w:rPr>
        <w:t>ЛАН ВНЕУРОЧНОЙ ДЕЯТЕЛЬНОСТИ В РАМКАХ РЕАЛИЗАЦИИ ОБНОВЛЕННЫХ ФГОС НОО</w:t>
      </w:r>
    </w:p>
    <w:p w:rsidR="0042764A" w:rsidRPr="0080420D" w:rsidRDefault="0042764A" w:rsidP="00EC636F">
      <w:pPr>
        <w:spacing w:line="240" w:lineRule="auto"/>
        <w:ind w:firstLine="426"/>
        <w:jc w:val="center"/>
        <w:rPr>
          <w:rFonts w:cs="Times New Roman"/>
          <w:b/>
          <w:sz w:val="24"/>
          <w:szCs w:val="24"/>
        </w:rPr>
      </w:pPr>
    </w:p>
    <w:p w:rsidR="0058631A" w:rsidRPr="0080420D" w:rsidRDefault="0058631A" w:rsidP="00EC636F">
      <w:pPr>
        <w:pStyle w:val="a3"/>
        <w:spacing w:after="0"/>
        <w:ind w:firstLine="426"/>
        <w:jc w:val="both"/>
        <w:rPr>
          <w:spacing w:val="-57"/>
        </w:rPr>
      </w:pPr>
      <w:r w:rsidRPr="0080420D">
        <w:t>Организациявнеурочнойдеятельностидля1-4классов</w:t>
      </w:r>
      <w:r w:rsidR="003C4153">
        <w:t xml:space="preserve"> </w:t>
      </w:r>
      <w:r w:rsidRPr="0080420D">
        <w:t>в</w:t>
      </w:r>
      <w:r w:rsidR="003C4153">
        <w:t xml:space="preserve"> МБОУ «Сарай-Гирская СОШ»</w:t>
      </w:r>
      <w:r w:rsidRPr="0080420D">
        <w:t xml:space="preserve"> в</w:t>
      </w:r>
      <w:r w:rsidR="003C4153">
        <w:t xml:space="preserve"> </w:t>
      </w:r>
      <w:r w:rsidRPr="0080420D">
        <w:t>рамках реализации основной образовательной программы начального общего образования</w:t>
      </w:r>
      <w:r w:rsidR="003C4153">
        <w:t xml:space="preserve"> </w:t>
      </w:r>
      <w:r w:rsidRPr="0080420D">
        <w:t>опирается</w:t>
      </w:r>
      <w:r w:rsidR="003C4153">
        <w:t xml:space="preserve"> </w:t>
      </w:r>
      <w:r w:rsidRPr="0080420D">
        <w:t>на</w:t>
      </w:r>
      <w:r w:rsidR="003C4153">
        <w:t xml:space="preserve"> </w:t>
      </w:r>
      <w:r w:rsidRPr="0080420D">
        <w:t>следующие</w:t>
      </w:r>
      <w:r w:rsidR="003C4153">
        <w:t xml:space="preserve"> </w:t>
      </w:r>
      <w:r w:rsidRPr="0080420D">
        <w:t>нормативные</w:t>
      </w:r>
      <w:r w:rsidR="003C4153">
        <w:t xml:space="preserve"> </w:t>
      </w:r>
      <w:r w:rsidRPr="0080420D">
        <w:t>документы:</w:t>
      </w:r>
    </w:p>
    <w:p w:rsidR="0058631A" w:rsidRPr="0080420D" w:rsidRDefault="0058631A" w:rsidP="00393979">
      <w:pPr>
        <w:pStyle w:val="ab"/>
        <w:widowControl w:val="0"/>
        <w:numPr>
          <w:ilvl w:val="0"/>
          <w:numId w:val="9"/>
        </w:numPr>
        <w:tabs>
          <w:tab w:val="left" w:pos="0"/>
        </w:tabs>
        <w:autoSpaceDE w:val="0"/>
        <w:autoSpaceDN w:val="0"/>
        <w:spacing w:after="0" w:line="240" w:lineRule="auto"/>
        <w:ind w:left="0" w:firstLine="426"/>
        <w:contextualSpacing w:val="0"/>
        <w:jc w:val="both"/>
        <w:rPr>
          <w:rFonts w:ascii="Times New Roman" w:hAnsi="Times New Roman" w:cs="Times New Roman"/>
          <w:sz w:val="24"/>
          <w:szCs w:val="24"/>
        </w:rPr>
      </w:pPr>
      <w:r w:rsidRPr="0080420D">
        <w:rPr>
          <w:rFonts w:ascii="Times New Roman" w:hAnsi="Times New Roman" w:cs="Times New Roman"/>
          <w:sz w:val="24"/>
          <w:szCs w:val="24"/>
        </w:rPr>
        <w:t>Федеральныйзаконот29.12.2012№273-ФЗ«Об</w:t>
      </w:r>
      <w:r w:rsidR="003C4153">
        <w:rPr>
          <w:rFonts w:ascii="Times New Roman" w:hAnsi="Times New Roman" w:cs="Times New Roman"/>
          <w:sz w:val="24"/>
          <w:szCs w:val="24"/>
        </w:rPr>
        <w:t xml:space="preserve"> </w:t>
      </w:r>
      <w:r w:rsidRPr="0080420D">
        <w:rPr>
          <w:rFonts w:ascii="Times New Roman" w:hAnsi="Times New Roman" w:cs="Times New Roman"/>
          <w:sz w:val="24"/>
          <w:szCs w:val="24"/>
        </w:rPr>
        <w:t>образовании</w:t>
      </w:r>
      <w:r w:rsidR="003C4153">
        <w:rPr>
          <w:rFonts w:ascii="Times New Roman" w:hAnsi="Times New Roman" w:cs="Times New Roman"/>
          <w:sz w:val="24"/>
          <w:szCs w:val="24"/>
        </w:rPr>
        <w:t xml:space="preserve"> </w:t>
      </w:r>
      <w:r w:rsidRPr="0080420D">
        <w:rPr>
          <w:rFonts w:ascii="Times New Roman" w:hAnsi="Times New Roman" w:cs="Times New Roman"/>
          <w:sz w:val="24"/>
          <w:szCs w:val="24"/>
        </w:rPr>
        <w:t>в</w:t>
      </w:r>
      <w:r w:rsidR="003C4153">
        <w:rPr>
          <w:rFonts w:ascii="Times New Roman" w:hAnsi="Times New Roman" w:cs="Times New Roman"/>
          <w:sz w:val="24"/>
          <w:szCs w:val="24"/>
        </w:rPr>
        <w:t xml:space="preserve"> </w:t>
      </w:r>
      <w:r w:rsidRPr="0080420D">
        <w:rPr>
          <w:rFonts w:ascii="Times New Roman" w:hAnsi="Times New Roman" w:cs="Times New Roman"/>
          <w:sz w:val="24"/>
          <w:szCs w:val="24"/>
        </w:rPr>
        <w:t>Российской</w:t>
      </w:r>
      <w:r w:rsidR="003C4153">
        <w:rPr>
          <w:rFonts w:ascii="Times New Roman" w:hAnsi="Times New Roman" w:cs="Times New Roman"/>
          <w:sz w:val="24"/>
          <w:szCs w:val="24"/>
        </w:rPr>
        <w:t xml:space="preserve"> </w:t>
      </w:r>
      <w:r w:rsidRPr="0080420D">
        <w:rPr>
          <w:rFonts w:ascii="Times New Roman" w:hAnsi="Times New Roman" w:cs="Times New Roman"/>
          <w:sz w:val="24"/>
          <w:szCs w:val="24"/>
        </w:rPr>
        <w:t>Федерации»;</w:t>
      </w:r>
    </w:p>
    <w:p w:rsidR="0058631A" w:rsidRPr="0080420D" w:rsidRDefault="0058631A" w:rsidP="00393979">
      <w:pPr>
        <w:pStyle w:val="ab"/>
        <w:widowControl w:val="0"/>
        <w:numPr>
          <w:ilvl w:val="0"/>
          <w:numId w:val="9"/>
        </w:numPr>
        <w:tabs>
          <w:tab w:val="left" w:pos="0"/>
        </w:tabs>
        <w:autoSpaceDE w:val="0"/>
        <w:autoSpaceDN w:val="0"/>
        <w:spacing w:after="0" w:line="240" w:lineRule="auto"/>
        <w:ind w:left="0" w:firstLine="426"/>
        <w:contextualSpacing w:val="0"/>
        <w:jc w:val="both"/>
        <w:rPr>
          <w:rFonts w:ascii="Times New Roman" w:hAnsi="Times New Roman" w:cs="Times New Roman"/>
          <w:sz w:val="24"/>
          <w:szCs w:val="24"/>
        </w:rPr>
      </w:pPr>
      <w:r w:rsidRPr="0080420D">
        <w:rPr>
          <w:rFonts w:ascii="Times New Roman" w:hAnsi="Times New Roman" w:cs="Times New Roman"/>
          <w:sz w:val="24"/>
          <w:szCs w:val="24"/>
        </w:rPr>
        <w:t xml:space="preserve">Закон Российской Федерации от 25.10.1991 №1807-1 «О языках народов </w:t>
      </w:r>
      <w:r w:rsidRPr="0080420D">
        <w:rPr>
          <w:rFonts w:ascii="Times New Roman" w:hAnsi="Times New Roman" w:cs="Times New Roman"/>
          <w:sz w:val="24"/>
          <w:szCs w:val="24"/>
        </w:rPr>
        <w:lastRenderedPageBreak/>
        <w:t>РоссийскойФедерации»;</w:t>
      </w:r>
    </w:p>
    <w:p w:rsidR="0058631A" w:rsidRPr="0080420D" w:rsidRDefault="0058631A" w:rsidP="00393979">
      <w:pPr>
        <w:pStyle w:val="ab"/>
        <w:widowControl w:val="0"/>
        <w:numPr>
          <w:ilvl w:val="0"/>
          <w:numId w:val="9"/>
        </w:numPr>
        <w:tabs>
          <w:tab w:val="left" w:pos="0"/>
        </w:tabs>
        <w:autoSpaceDE w:val="0"/>
        <w:autoSpaceDN w:val="0"/>
        <w:spacing w:after="0" w:line="240" w:lineRule="auto"/>
        <w:ind w:left="0" w:firstLine="426"/>
        <w:contextualSpacing w:val="0"/>
        <w:jc w:val="both"/>
        <w:rPr>
          <w:rFonts w:ascii="Times New Roman" w:hAnsi="Times New Roman" w:cs="Times New Roman"/>
          <w:sz w:val="24"/>
          <w:szCs w:val="24"/>
        </w:rPr>
      </w:pPr>
      <w:r w:rsidRPr="0080420D">
        <w:rPr>
          <w:rFonts w:ascii="Times New Roman" w:hAnsi="Times New Roman" w:cs="Times New Roman"/>
          <w:sz w:val="24"/>
          <w:szCs w:val="24"/>
        </w:rPr>
        <w:t>Федеральныйгосударственныйобразовательныйстандартначальногообщегообразования,утвержденныйприказомМинистерствапросвещенияРоссийскойФедерацииот31.05.2021№286«Обутверждениифедеральногогосударственногообразовательного стандарта начального общего образования», зарегистрированный вМинюстеРоссии 05.07.2021, регистрационныйномер 64100;</w:t>
      </w:r>
    </w:p>
    <w:p w:rsidR="0058631A" w:rsidRPr="0080420D" w:rsidRDefault="0058631A" w:rsidP="00393979">
      <w:pPr>
        <w:pStyle w:val="ab"/>
        <w:widowControl w:val="0"/>
        <w:numPr>
          <w:ilvl w:val="0"/>
          <w:numId w:val="9"/>
        </w:numPr>
        <w:autoSpaceDE w:val="0"/>
        <w:autoSpaceDN w:val="0"/>
        <w:spacing w:after="0" w:line="240" w:lineRule="auto"/>
        <w:ind w:left="0" w:firstLine="426"/>
        <w:contextualSpacing w:val="0"/>
        <w:jc w:val="both"/>
        <w:rPr>
          <w:rFonts w:ascii="Times New Roman" w:hAnsi="Times New Roman" w:cs="Times New Roman"/>
          <w:sz w:val="24"/>
          <w:szCs w:val="24"/>
        </w:rPr>
      </w:pPr>
      <w:r w:rsidRPr="0080420D">
        <w:rPr>
          <w:rFonts w:ascii="Times New Roman" w:hAnsi="Times New Roman" w:cs="Times New Roman"/>
          <w:sz w:val="24"/>
          <w:szCs w:val="24"/>
        </w:rPr>
        <w:t>Порядок организации и осуществления образовательной деятельности по основнымобщеобразовательнымпрограммам-образовательнымпрограммамначальногообщего, основного общего и среднего общего образования, утвержденного приказомМинистерствапросвещенияРоссийской Федерацииот22.03.2021 №115;</w:t>
      </w:r>
    </w:p>
    <w:p w:rsidR="0058631A" w:rsidRPr="0080420D" w:rsidRDefault="0058631A" w:rsidP="00393979">
      <w:pPr>
        <w:pStyle w:val="ab"/>
        <w:widowControl w:val="0"/>
        <w:numPr>
          <w:ilvl w:val="0"/>
          <w:numId w:val="9"/>
        </w:numPr>
        <w:tabs>
          <w:tab w:val="left" w:pos="0"/>
        </w:tabs>
        <w:autoSpaceDE w:val="0"/>
        <w:autoSpaceDN w:val="0"/>
        <w:spacing w:after="0" w:line="240" w:lineRule="auto"/>
        <w:ind w:left="0" w:firstLine="426"/>
        <w:contextualSpacing w:val="0"/>
        <w:jc w:val="both"/>
        <w:rPr>
          <w:rFonts w:ascii="Times New Roman" w:hAnsi="Times New Roman" w:cs="Times New Roman"/>
          <w:i/>
          <w:sz w:val="24"/>
          <w:szCs w:val="24"/>
        </w:rPr>
      </w:pPr>
      <w:r w:rsidRPr="0080420D">
        <w:rPr>
          <w:rFonts w:ascii="Times New Roman" w:hAnsi="Times New Roman" w:cs="Times New Roman"/>
          <w:sz w:val="24"/>
          <w:szCs w:val="24"/>
        </w:rPr>
        <w:t>Постановление Главного государственного санитарного врача Российской Федерацииот 28.09.2020 № 28 «Об утверждении санитарных правил СП 2.4. 3648-20 «Санитарно-эпидемиологическиетребованиякорганизациямвоспитания иобучения,отдыха иоздоровлениядетейи молодежи»</w:t>
      </w:r>
      <w:r w:rsidRPr="0080420D">
        <w:rPr>
          <w:rFonts w:ascii="Times New Roman" w:hAnsi="Times New Roman" w:cs="Times New Roman"/>
          <w:i/>
          <w:sz w:val="24"/>
          <w:szCs w:val="24"/>
        </w:rPr>
        <w:t>;</w:t>
      </w:r>
    </w:p>
    <w:p w:rsidR="0058631A" w:rsidRPr="0080420D" w:rsidRDefault="0058631A" w:rsidP="00393979">
      <w:pPr>
        <w:pStyle w:val="ab"/>
        <w:widowControl w:val="0"/>
        <w:numPr>
          <w:ilvl w:val="0"/>
          <w:numId w:val="9"/>
        </w:numPr>
        <w:tabs>
          <w:tab w:val="left" w:pos="0"/>
        </w:tabs>
        <w:autoSpaceDE w:val="0"/>
        <w:autoSpaceDN w:val="0"/>
        <w:spacing w:after="0" w:line="240" w:lineRule="auto"/>
        <w:ind w:left="0" w:firstLine="426"/>
        <w:contextualSpacing w:val="0"/>
        <w:jc w:val="both"/>
        <w:rPr>
          <w:rFonts w:ascii="Times New Roman" w:hAnsi="Times New Roman" w:cs="Times New Roman"/>
          <w:sz w:val="24"/>
          <w:szCs w:val="24"/>
        </w:rPr>
      </w:pPr>
      <w:r w:rsidRPr="0080420D">
        <w:rPr>
          <w:rFonts w:ascii="Times New Roman" w:hAnsi="Times New Roman" w:cs="Times New Roman"/>
          <w:sz w:val="24"/>
          <w:szCs w:val="24"/>
        </w:rPr>
        <w:t>Постановление Главного государственного санитарного врача Российской Федерацииот28.01.2021№2СанПиН1.2.3685-21«ОбутвержденииСанПиН1.2.3685-21</w:t>
      </w:r>
    </w:p>
    <w:p w:rsidR="0058631A" w:rsidRPr="0080420D" w:rsidRDefault="0058631A" w:rsidP="00EC636F">
      <w:pPr>
        <w:pStyle w:val="a3"/>
        <w:spacing w:after="0"/>
        <w:ind w:firstLine="426"/>
        <w:jc w:val="both"/>
        <w:rPr>
          <w:i/>
        </w:rPr>
      </w:pPr>
      <w:r w:rsidRPr="0080420D">
        <w:t>«Гигиенические</w:t>
      </w:r>
      <w:r w:rsidR="003C4153">
        <w:t xml:space="preserve"> </w:t>
      </w:r>
      <w:r w:rsidRPr="0080420D">
        <w:t>нормативы</w:t>
      </w:r>
      <w:r w:rsidR="003C4153">
        <w:t xml:space="preserve"> </w:t>
      </w:r>
      <w:r w:rsidRPr="0080420D">
        <w:t>и</w:t>
      </w:r>
      <w:r w:rsidR="003C4153">
        <w:t xml:space="preserve"> </w:t>
      </w:r>
      <w:r w:rsidRPr="0080420D">
        <w:t>требования</w:t>
      </w:r>
      <w:r w:rsidR="003C4153">
        <w:t xml:space="preserve"> </w:t>
      </w:r>
      <w:r w:rsidRPr="0080420D">
        <w:t>к</w:t>
      </w:r>
      <w:r w:rsidR="003C4153">
        <w:t xml:space="preserve"> </w:t>
      </w:r>
      <w:r w:rsidRPr="0080420D">
        <w:t>обеспечениюбезопасностии(или)безвредности для человекафакторов среды обитания»</w:t>
      </w:r>
      <w:r w:rsidRPr="0080420D">
        <w:rPr>
          <w:i/>
        </w:rPr>
        <w:t>;</w:t>
      </w:r>
    </w:p>
    <w:p w:rsidR="0058631A" w:rsidRPr="0080420D" w:rsidRDefault="0058631A" w:rsidP="00393979">
      <w:pPr>
        <w:pStyle w:val="ab"/>
        <w:widowControl w:val="0"/>
        <w:numPr>
          <w:ilvl w:val="0"/>
          <w:numId w:val="9"/>
        </w:numPr>
        <w:tabs>
          <w:tab w:val="left" w:pos="0"/>
        </w:tabs>
        <w:autoSpaceDE w:val="0"/>
        <w:autoSpaceDN w:val="0"/>
        <w:spacing w:after="0" w:line="240" w:lineRule="auto"/>
        <w:ind w:left="0" w:firstLine="426"/>
        <w:contextualSpacing w:val="0"/>
        <w:jc w:val="both"/>
        <w:rPr>
          <w:rFonts w:ascii="Times New Roman" w:hAnsi="Times New Roman" w:cs="Times New Roman"/>
          <w:sz w:val="24"/>
          <w:szCs w:val="24"/>
        </w:rPr>
      </w:pPr>
      <w:r w:rsidRPr="0080420D">
        <w:rPr>
          <w:rFonts w:ascii="Times New Roman" w:hAnsi="Times New Roman" w:cs="Times New Roman"/>
          <w:sz w:val="24"/>
          <w:szCs w:val="24"/>
        </w:rPr>
        <w:t>Примернаяосновная образовательнаяпрограмманачальногообщегообразования,одобренная решением федерального учебно-методического объединения по общемуобразованию,утвержденнаяпротоколом ФУМОот 18.03.2022 №1/22;</w:t>
      </w:r>
    </w:p>
    <w:p w:rsidR="0058631A" w:rsidRPr="0080420D" w:rsidRDefault="0058631A" w:rsidP="00393979">
      <w:pPr>
        <w:pStyle w:val="ab"/>
        <w:widowControl w:val="0"/>
        <w:numPr>
          <w:ilvl w:val="0"/>
          <w:numId w:val="9"/>
        </w:numPr>
        <w:tabs>
          <w:tab w:val="left" w:pos="0"/>
        </w:tabs>
        <w:autoSpaceDE w:val="0"/>
        <w:autoSpaceDN w:val="0"/>
        <w:spacing w:after="0" w:line="240" w:lineRule="auto"/>
        <w:ind w:left="0" w:firstLine="426"/>
        <w:contextualSpacing w:val="0"/>
        <w:jc w:val="both"/>
        <w:rPr>
          <w:rFonts w:ascii="Times New Roman" w:hAnsi="Times New Roman" w:cs="Times New Roman"/>
          <w:sz w:val="24"/>
          <w:szCs w:val="24"/>
        </w:rPr>
      </w:pPr>
      <w:r w:rsidRPr="0080420D">
        <w:rPr>
          <w:rFonts w:ascii="Times New Roman" w:hAnsi="Times New Roman" w:cs="Times New Roman"/>
          <w:sz w:val="24"/>
          <w:szCs w:val="24"/>
        </w:rPr>
        <w:t>Примерная программа воспитания для общеобразовательных организацийя, одобренная решением федерального учебно-методического объединения по общему образованию (протокол от 23 июня 2022 г. № 3/22)</w:t>
      </w:r>
    </w:p>
    <w:p w:rsidR="0058631A" w:rsidRPr="0080420D" w:rsidRDefault="0058631A" w:rsidP="00393979">
      <w:pPr>
        <w:pStyle w:val="ab"/>
        <w:widowControl w:val="0"/>
        <w:numPr>
          <w:ilvl w:val="0"/>
          <w:numId w:val="9"/>
        </w:numPr>
        <w:tabs>
          <w:tab w:val="left" w:pos="0"/>
        </w:tabs>
        <w:autoSpaceDE w:val="0"/>
        <w:autoSpaceDN w:val="0"/>
        <w:spacing w:after="0" w:line="240" w:lineRule="auto"/>
        <w:ind w:left="0" w:firstLine="426"/>
        <w:contextualSpacing w:val="0"/>
        <w:jc w:val="both"/>
        <w:rPr>
          <w:rFonts w:ascii="Times New Roman" w:hAnsi="Times New Roman" w:cs="Times New Roman"/>
          <w:sz w:val="24"/>
          <w:szCs w:val="24"/>
        </w:rPr>
      </w:pPr>
      <w:r w:rsidRPr="0080420D">
        <w:rPr>
          <w:rFonts w:ascii="Times New Roman" w:hAnsi="Times New Roman" w:cs="Times New Roman"/>
          <w:sz w:val="24"/>
          <w:szCs w:val="24"/>
        </w:rPr>
        <w:t>ПисьмоДепартаментагосударственнойполитикииуправлениявсфереобщегообразованияМинпросвещенияРоссииот17.06.2022№03-871«Оборганизациизанятий«Разговорыо важном».</w:t>
      </w:r>
    </w:p>
    <w:p w:rsidR="0058631A" w:rsidRPr="0080420D" w:rsidRDefault="0058631A" w:rsidP="00393979">
      <w:pPr>
        <w:pStyle w:val="ab"/>
        <w:widowControl w:val="0"/>
        <w:numPr>
          <w:ilvl w:val="0"/>
          <w:numId w:val="9"/>
        </w:numPr>
        <w:tabs>
          <w:tab w:val="left" w:pos="0"/>
        </w:tabs>
        <w:autoSpaceDE w:val="0"/>
        <w:autoSpaceDN w:val="0"/>
        <w:spacing w:after="0" w:line="240" w:lineRule="auto"/>
        <w:ind w:left="0" w:firstLine="426"/>
        <w:contextualSpacing w:val="0"/>
        <w:jc w:val="both"/>
        <w:rPr>
          <w:rFonts w:ascii="Times New Roman" w:hAnsi="Times New Roman" w:cs="Times New Roman"/>
          <w:sz w:val="24"/>
          <w:szCs w:val="24"/>
        </w:rPr>
      </w:pPr>
      <w:r w:rsidRPr="0080420D">
        <w:rPr>
          <w:rFonts w:ascii="Times New Roman" w:hAnsi="Times New Roman" w:cs="Times New Roman"/>
          <w:sz w:val="24"/>
          <w:szCs w:val="24"/>
        </w:rPr>
        <w:t>Основнаяобразовательная программаначальногообщегообразования</w:t>
      </w:r>
      <w:r w:rsidR="00365428">
        <w:rPr>
          <w:rFonts w:ascii="Times New Roman" w:hAnsi="Times New Roman" w:cs="Times New Roman"/>
          <w:sz w:val="24"/>
          <w:szCs w:val="24"/>
        </w:rPr>
        <w:t>МБОУ «САРАЙ-ГИРСКАЯ СОШ»</w:t>
      </w:r>
      <w:r w:rsidRPr="0080420D">
        <w:rPr>
          <w:rFonts w:ascii="Times New Roman" w:hAnsi="Times New Roman" w:cs="Times New Roman"/>
          <w:sz w:val="24"/>
          <w:szCs w:val="24"/>
        </w:rPr>
        <w:t>.</w:t>
      </w:r>
    </w:p>
    <w:p w:rsidR="0058631A" w:rsidRPr="0080420D" w:rsidRDefault="0058631A" w:rsidP="00EC636F">
      <w:pPr>
        <w:pStyle w:val="ab"/>
        <w:tabs>
          <w:tab w:val="left" w:pos="426"/>
        </w:tabs>
        <w:spacing w:after="0" w:line="240" w:lineRule="auto"/>
        <w:ind w:left="0" w:firstLine="426"/>
        <w:jc w:val="both"/>
        <w:rPr>
          <w:rFonts w:ascii="Times New Roman" w:hAnsi="Times New Roman" w:cs="Times New Roman"/>
          <w:sz w:val="24"/>
          <w:szCs w:val="24"/>
        </w:rPr>
      </w:pPr>
      <w:r w:rsidRPr="0080420D">
        <w:rPr>
          <w:rFonts w:ascii="Times New Roman" w:hAnsi="Times New Roman" w:cs="Times New Roman"/>
          <w:sz w:val="24"/>
          <w:szCs w:val="24"/>
        </w:rPr>
        <w:t xml:space="preserve">В соответствии с обновленным федеральным государственным образовательнымстандартомначальногообщегообразования(ФГОСНОО),основнаяобразовательнаяпрограмма начального общего образования реализуется образовательным учреждением втом числе и через внеурочную деятельность. Внеурочная деятельность является составнойчастью образовательных отношений и одной из форм организации свободного времениобучающихся. Под внеурочной деятельностью в рамках реализации ФГОС НО. следуетпониматьобразовательнуюдеятельность,осуществляемуювформах,отличныхотклассно-урочной,инаправленнуюнадостижениепланируемыхрезультатовосвоенияосновнойобразовательнойпрограммы начальногообщегообразования. </w:t>
      </w:r>
    </w:p>
    <w:p w:rsidR="0058631A" w:rsidRPr="0080420D" w:rsidRDefault="0058631A" w:rsidP="00EC636F">
      <w:pPr>
        <w:pStyle w:val="ab"/>
        <w:tabs>
          <w:tab w:val="left" w:pos="426"/>
        </w:tabs>
        <w:spacing w:after="0" w:line="240" w:lineRule="auto"/>
        <w:ind w:left="0" w:firstLine="426"/>
        <w:jc w:val="both"/>
        <w:rPr>
          <w:rFonts w:ascii="Times New Roman" w:hAnsi="Times New Roman" w:cs="Times New Roman"/>
          <w:sz w:val="24"/>
          <w:szCs w:val="24"/>
        </w:rPr>
      </w:pPr>
      <w:r w:rsidRPr="0080420D">
        <w:rPr>
          <w:rFonts w:ascii="Times New Roman" w:hAnsi="Times New Roman" w:cs="Times New Roman"/>
          <w:sz w:val="24"/>
          <w:szCs w:val="24"/>
        </w:rPr>
        <w:t>Система внеурочной воспитательной работы представляет собой единство целей,задач,принципов, содержания,форм и методовдеятельности.</w:t>
      </w:r>
    </w:p>
    <w:p w:rsidR="0058631A" w:rsidRPr="0080420D" w:rsidRDefault="0058631A" w:rsidP="00EC636F">
      <w:pPr>
        <w:pStyle w:val="a3"/>
        <w:spacing w:after="0"/>
        <w:ind w:firstLine="426"/>
        <w:jc w:val="both"/>
      </w:pPr>
      <w:r w:rsidRPr="0080420D">
        <w:rPr>
          <w:b/>
        </w:rPr>
        <w:t>Цель внеурочной деятельности:</w:t>
      </w:r>
      <w:r w:rsidRPr="0080420D">
        <w:t xml:space="preserve"> создание условий для выявления и развития способностейобучающихсянаосновесвободноговыбора,постижениядуховно-нравственныхценностейи культурных традиций.</w:t>
      </w:r>
    </w:p>
    <w:p w:rsidR="0058631A" w:rsidRPr="0080420D" w:rsidRDefault="0058631A" w:rsidP="00EC636F">
      <w:pPr>
        <w:pStyle w:val="a3"/>
        <w:spacing w:after="0"/>
        <w:ind w:firstLine="426"/>
        <w:jc w:val="both"/>
      </w:pPr>
      <w:r w:rsidRPr="0080420D">
        <w:rPr>
          <w:b/>
        </w:rPr>
        <w:t>Основныезадачиорганизациивнеурочнойдеятельности</w:t>
      </w:r>
      <w:r w:rsidRPr="0080420D">
        <w:t>приполученииначальногообщегообразования:</w:t>
      </w:r>
    </w:p>
    <w:p w:rsidR="0058631A" w:rsidRPr="0080420D" w:rsidRDefault="0058631A" w:rsidP="00EC636F">
      <w:pPr>
        <w:tabs>
          <w:tab w:val="left" w:pos="1928"/>
          <w:tab w:val="left" w:pos="1929"/>
          <w:tab w:val="left" w:pos="2989"/>
          <w:tab w:val="left" w:pos="4227"/>
          <w:tab w:val="left" w:pos="5687"/>
          <w:tab w:val="left" w:pos="7255"/>
          <w:tab w:val="left" w:pos="8834"/>
          <w:tab w:val="left" w:pos="10467"/>
        </w:tabs>
        <w:spacing w:line="240" w:lineRule="auto"/>
        <w:ind w:firstLine="426"/>
        <w:rPr>
          <w:rFonts w:cs="Times New Roman"/>
          <w:sz w:val="24"/>
          <w:szCs w:val="24"/>
        </w:rPr>
      </w:pPr>
      <w:r w:rsidRPr="0080420D">
        <w:rPr>
          <w:rFonts w:cs="Times New Roman"/>
          <w:sz w:val="24"/>
          <w:szCs w:val="24"/>
        </w:rPr>
        <w:t>- выявить</w:t>
      </w:r>
      <w:r w:rsidRPr="0080420D">
        <w:rPr>
          <w:rFonts w:cs="Times New Roman"/>
          <w:sz w:val="24"/>
          <w:szCs w:val="24"/>
        </w:rPr>
        <w:tab/>
        <w:t>интересы,</w:t>
      </w:r>
      <w:r w:rsidRPr="0080420D">
        <w:rPr>
          <w:rFonts w:cs="Times New Roman"/>
          <w:sz w:val="24"/>
          <w:szCs w:val="24"/>
        </w:rPr>
        <w:tab/>
        <w:t>склонности, способности,</w:t>
      </w:r>
      <w:r w:rsidRPr="0080420D">
        <w:rPr>
          <w:rFonts w:cs="Times New Roman"/>
          <w:sz w:val="24"/>
          <w:szCs w:val="24"/>
        </w:rPr>
        <w:tab/>
        <w:t>возможности</w:t>
      </w:r>
      <w:r w:rsidRPr="0080420D">
        <w:rPr>
          <w:rFonts w:cs="Times New Roman"/>
          <w:sz w:val="24"/>
          <w:szCs w:val="24"/>
        </w:rPr>
        <w:tab/>
        <w:t>обучающихся</w:t>
      </w:r>
      <w:r w:rsidRPr="0080420D">
        <w:rPr>
          <w:rFonts w:cs="Times New Roman"/>
          <w:sz w:val="24"/>
          <w:szCs w:val="24"/>
        </w:rPr>
        <w:tab/>
      </w:r>
      <w:r w:rsidRPr="0080420D">
        <w:rPr>
          <w:rFonts w:cs="Times New Roman"/>
          <w:spacing w:val="-1"/>
          <w:sz w:val="24"/>
          <w:szCs w:val="24"/>
        </w:rPr>
        <w:t>по</w:t>
      </w:r>
      <w:r w:rsidRPr="0080420D">
        <w:rPr>
          <w:rFonts w:cs="Times New Roman"/>
          <w:sz w:val="24"/>
          <w:szCs w:val="24"/>
        </w:rPr>
        <w:t>отношениюк различнымвидамдеятельности;</w:t>
      </w:r>
    </w:p>
    <w:p w:rsidR="0058631A" w:rsidRPr="0080420D" w:rsidRDefault="0058631A" w:rsidP="00EC636F">
      <w:pPr>
        <w:pStyle w:val="ab"/>
        <w:tabs>
          <w:tab w:val="left" w:pos="1928"/>
          <w:tab w:val="left" w:pos="1929"/>
        </w:tabs>
        <w:spacing w:after="0" w:line="240" w:lineRule="auto"/>
        <w:ind w:left="0" w:firstLine="426"/>
        <w:jc w:val="both"/>
        <w:rPr>
          <w:rFonts w:ascii="Times New Roman" w:hAnsi="Times New Roman" w:cs="Times New Roman"/>
          <w:sz w:val="24"/>
          <w:szCs w:val="24"/>
        </w:rPr>
      </w:pPr>
      <w:r w:rsidRPr="0080420D">
        <w:rPr>
          <w:rFonts w:ascii="Times New Roman" w:hAnsi="Times New Roman" w:cs="Times New Roman"/>
          <w:sz w:val="24"/>
          <w:szCs w:val="24"/>
        </w:rPr>
        <w:lastRenderedPageBreak/>
        <w:t>- организоватьобщественнополезнуюидосуговуюдеятельностьобучающихсясовместносучреждениямидополнительногообразования,культурыиспорта;</w:t>
      </w:r>
    </w:p>
    <w:p w:rsidR="0058631A" w:rsidRPr="0080420D" w:rsidRDefault="0058631A" w:rsidP="00EC636F">
      <w:pPr>
        <w:pStyle w:val="ab"/>
        <w:tabs>
          <w:tab w:val="left" w:pos="1928"/>
          <w:tab w:val="left" w:pos="1929"/>
        </w:tabs>
        <w:spacing w:after="0" w:line="240" w:lineRule="auto"/>
        <w:ind w:left="0" w:firstLine="426"/>
        <w:jc w:val="both"/>
        <w:rPr>
          <w:rFonts w:ascii="Times New Roman" w:hAnsi="Times New Roman" w:cs="Times New Roman"/>
          <w:sz w:val="24"/>
          <w:szCs w:val="24"/>
        </w:rPr>
      </w:pPr>
      <w:r w:rsidRPr="0080420D">
        <w:rPr>
          <w:rFonts w:ascii="Times New Roman" w:hAnsi="Times New Roman" w:cs="Times New Roman"/>
          <w:sz w:val="24"/>
          <w:szCs w:val="24"/>
        </w:rPr>
        <w:t>- создатьусловиядляиндивидуальногоразвитияобучающихсявизбраннойсферевнеурочнойдеятельности;</w:t>
      </w:r>
    </w:p>
    <w:p w:rsidR="0058631A" w:rsidRPr="0080420D" w:rsidRDefault="0058631A" w:rsidP="00EC636F">
      <w:pPr>
        <w:pStyle w:val="ab"/>
        <w:tabs>
          <w:tab w:val="left" w:pos="1928"/>
          <w:tab w:val="left" w:pos="1929"/>
          <w:tab w:val="left" w:pos="3601"/>
          <w:tab w:val="left" w:pos="4643"/>
          <w:tab w:val="left" w:pos="5635"/>
          <w:tab w:val="left" w:pos="6676"/>
          <w:tab w:val="left" w:pos="7750"/>
          <w:tab w:val="left" w:pos="8079"/>
          <w:tab w:val="left" w:pos="9398"/>
        </w:tabs>
        <w:spacing w:after="0" w:line="240" w:lineRule="auto"/>
        <w:ind w:left="0" w:firstLine="426"/>
        <w:jc w:val="both"/>
        <w:rPr>
          <w:rFonts w:ascii="Times New Roman" w:hAnsi="Times New Roman" w:cs="Times New Roman"/>
          <w:sz w:val="24"/>
          <w:szCs w:val="24"/>
        </w:rPr>
      </w:pPr>
      <w:r w:rsidRPr="0080420D">
        <w:rPr>
          <w:rFonts w:ascii="Times New Roman" w:hAnsi="Times New Roman" w:cs="Times New Roman"/>
          <w:sz w:val="24"/>
          <w:szCs w:val="24"/>
        </w:rPr>
        <w:t xml:space="preserve">- сформировать систему знаний, умений, навыков в избранном </w:t>
      </w:r>
      <w:r w:rsidRPr="0080420D">
        <w:rPr>
          <w:rFonts w:ascii="Times New Roman" w:hAnsi="Times New Roman" w:cs="Times New Roman"/>
          <w:spacing w:val="-1"/>
          <w:sz w:val="24"/>
          <w:szCs w:val="24"/>
        </w:rPr>
        <w:t>направлении</w:t>
      </w:r>
      <w:r w:rsidRPr="0080420D">
        <w:rPr>
          <w:rFonts w:ascii="Times New Roman" w:hAnsi="Times New Roman" w:cs="Times New Roman"/>
          <w:sz w:val="24"/>
          <w:szCs w:val="24"/>
        </w:rPr>
        <w:t>деятельностисучетомвозрастныхииндивидуальныхособенностейобучающихся;</w:t>
      </w:r>
    </w:p>
    <w:p w:rsidR="0058631A" w:rsidRPr="0080420D" w:rsidRDefault="0058631A" w:rsidP="00EC636F">
      <w:pPr>
        <w:pStyle w:val="ab"/>
        <w:tabs>
          <w:tab w:val="left" w:pos="1928"/>
          <w:tab w:val="left" w:pos="1929"/>
        </w:tabs>
        <w:spacing w:after="0" w:line="240" w:lineRule="auto"/>
        <w:ind w:left="0" w:firstLine="426"/>
        <w:jc w:val="both"/>
        <w:rPr>
          <w:rFonts w:ascii="Times New Roman" w:hAnsi="Times New Roman" w:cs="Times New Roman"/>
          <w:sz w:val="24"/>
          <w:szCs w:val="24"/>
        </w:rPr>
      </w:pPr>
      <w:r w:rsidRPr="0080420D">
        <w:rPr>
          <w:rFonts w:ascii="Times New Roman" w:hAnsi="Times New Roman" w:cs="Times New Roman"/>
          <w:sz w:val="24"/>
          <w:szCs w:val="24"/>
        </w:rPr>
        <w:t>- обеспечитьблагоприятнуюадаптациюребенкавначальнойшколе;</w:t>
      </w:r>
    </w:p>
    <w:p w:rsidR="0058631A" w:rsidRPr="0080420D" w:rsidRDefault="0058631A" w:rsidP="00EC636F">
      <w:pPr>
        <w:pStyle w:val="ab"/>
        <w:tabs>
          <w:tab w:val="left" w:pos="1928"/>
          <w:tab w:val="left" w:pos="1929"/>
        </w:tabs>
        <w:spacing w:after="0" w:line="240" w:lineRule="auto"/>
        <w:ind w:left="0" w:firstLine="426"/>
        <w:jc w:val="both"/>
        <w:rPr>
          <w:rFonts w:ascii="Times New Roman" w:hAnsi="Times New Roman" w:cs="Times New Roman"/>
          <w:sz w:val="24"/>
          <w:szCs w:val="24"/>
        </w:rPr>
      </w:pPr>
      <w:r w:rsidRPr="0080420D">
        <w:rPr>
          <w:rFonts w:ascii="Times New Roman" w:hAnsi="Times New Roman" w:cs="Times New Roman"/>
          <w:sz w:val="24"/>
          <w:szCs w:val="24"/>
        </w:rPr>
        <w:t>- оптимизироватьучебнуюнагрузкуобучающихся;</w:t>
      </w:r>
    </w:p>
    <w:p w:rsidR="0058631A" w:rsidRPr="0080420D" w:rsidRDefault="0058631A" w:rsidP="00EC636F">
      <w:pPr>
        <w:pStyle w:val="ab"/>
        <w:tabs>
          <w:tab w:val="left" w:pos="1928"/>
          <w:tab w:val="left" w:pos="1929"/>
        </w:tabs>
        <w:spacing w:after="0" w:line="240" w:lineRule="auto"/>
        <w:ind w:left="0" w:firstLine="426"/>
        <w:jc w:val="both"/>
        <w:rPr>
          <w:rFonts w:ascii="Times New Roman" w:hAnsi="Times New Roman" w:cs="Times New Roman"/>
          <w:sz w:val="24"/>
          <w:szCs w:val="24"/>
        </w:rPr>
      </w:pPr>
      <w:r w:rsidRPr="0080420D">
        <w:rPr>
          <w:rFonts w:ascii="Times New Roman" w:hAnsi="Times New Roman" w:cs="Times New Roman"/>
          <w:sz w:val="24"/>
          <w:szCs w:val="24"/>
        </w:rPr>
        <w:t>- развиватьопыттворческойдеятельности,творческихспособностей,неформальногообщения,взаимодействия, сотрудничества;</w:t>
      </w:r>
    </w:p>
    <w:p w:rsidR="0058631A" w:rsidRPr="0080420D" w:rsidRDefault="0058631A" w:rsidP="00EC636F">
      <w:pPr>
        <w:pStyle w:val="ab"/>
        <w:tabs>
          <w:tab w:val="left" w:pos="1928"/>
          <w:tab w:val="left" w:pos="1929"/>
        </w:tabs>
        <w:spacing w:after="0" w:line="240" w:lineRule="auto"/>
        <w:ind w:left="0" w:firstLine="426"/>
        <w:jc w:val="both"/>
        <w:rPr>
          <w:rFonts w:ascii="Times New Roman" w:hAnsi="Times New Roman" w:cs="Times New Roman"/>
          <w:sz w:val="24"/>
          <w:szCs w:val="24"/>
        </w:rPr>
      </w:pPr>
      <w:r w:rsidRPr="0080420D">
        <w:rPr>
          <w:rFonts w:ascii="Times New Roman" w:hAnsi="Times New Roman" w:cs="Times New Roman"/>
          <w:sz w:val="24"/>
          <w:szCs w:val="24"/>
        </w:rPr>
        <w:t>- расширитьрамки общенияобучающихсяссоциумом.</w:t>
      </w:r>
    </w:p>
    <w:p w:rsidR="0058631A" w:rsidRPr="0080420D" w:rsidRDefault="0058631A" w:rsidP="00EC636F">
      <w:pPr>
        <w:pStyle w:val="a3"/>
        <w:spacing w:after="0"/>
        <w:ind w:firstLine="426"/>
        <w:jc w:val="both"/>
      </w:pPr>
      <w:r w:rsidRPr="0080420D">
        <w:t>Количество часов, выделяемых на внеурочную деятельность, составляет за 4 годаобучения на уровне начального общего образования не более 1320 часов, в год — не более330часов.</w:t>
      </w:r>
    </w:p>
    <w:p w:rsidR="0058631A" w:rsidRPr="0080420D" w:rsidRDefault="0058631A" w:rsidP="00EC636F">
      <w:pPr>
        <w:pStyle w:val="a3"/>
        <w:spacing w:after="0"/>
        <w:ind w:firstLine="426"/>
        <w:jc w:val="both"/>
      </w:pPr>
      <w:r w:rsidRPr="0080420D">
        <w:t>Величина недельной образовательной нагрузки (количество занятий), реализуемойчерез внеурочную деятельность, определяется за пределами количества часов, отведенныхнаосвоениеобучающимисяучебногоплана,до10часоввнеделюнапроведениезанятий вкаждом классе.</w:t>
      </w:r>
    </w:p>
    <w:p w:rsidR="0058631A" w:rsidRPr="0080420D" w:rsidRDefault="0058631A" w:rsidP="00EC636F">
      <w:pPr>
        <w:pStyle w:val="a3"/>
        <w:spacing w:after="0"/>
        <w:ind w:firstLine="426"/>
        <w:jc w:val="center"/>
      </w:pPr>
      <w:r w:rsidRPr="0080420D">
        <w:rPr>
          <w:b/>
        </w:rPr>
        <w:t>Принципыорганизациивнеурочнойдеятельност</w:t>
      </w:r>
      <w:r w:rsidR="003C4153">
        <w:rPr>
          <w:b/>
        </w:rPr>
        <w:t>и МБОУ «Сарай-Гирская СОШ»</w:t>
      </w:r>
      <w:r w:rsidRPr="0080420D">
        <w:t>:</w:t>
      </w:r>
    </w:p>
    <w:p w:rsidR="0058631A" w:rsidRPr="0080420D" w:rsidRDefault="0058631A" w:rsidP="00393979">
      <w:pPr>
        <w:pStyle w:val="ab"/>
        <w:widowControl w:val="0"/>
        <w:numPr>
          <w:ilvl w:val="0"/>
          <w:numId w:val="10"/>
        </w:numPr>
        <w:tabs>
          <w:tab w:val="left" w:pos="709"/>
          <w:tab w:val="left" w:pos="1612"/>
        </w:tabs>
        <w:autoSpaceDE w:val="0"/>
        <w:autoSpaceDN w:val="0"/>
        <w:spacing w:after="0" w:line="240" w:lineRule="auto"/>
        <w:ind w:left="0" w:firstLine="426"/>
        <w:contextualSpacing w:val="0"/>
        <w:jc w:val="both"/>
        <w:rPr>
          <w:rFonts w:ascii="Times New Roman" w:hAnsi="Times New Roman" w:cs="Times New Roman"/>
          <w:sz w:val="24"/>
          <w:szCs w:val="24"/>
        </w:rPr>
      </w:pPr>
      <w:r w:rsidRPr="0080420D">
        <w:rPr>
          <w:rFonts w:ascii="Times New Roman" w:hAnsi="Times New Roman" w:cs="Times New Roman"/>
          <w:sz w:val="24"/>
          <w:szCs w:val="24"/>
        </w:rPr>
        <w:t>интерес(поможетукрепитьконтактыпедагоговсдетьми,будетспособствоватьформированиювглазахдетейпозитивноговосприятияшколы,уменьшитрискихвовлечениявнежелательные, антисоциальныевиды деятельности);</w:t>
      </w:r>
    </w:p>
    <w:p w:rsidR="0058631A" w:rsidRPr="0080420D" w:rsidRDefault="0058631A" w:rsidP="00393979">
      <w:pPr>
        <w:pStyle w:val="ab"/>
        <w:widowControl w:val="0"/>
        <w:numPr>
          <w:ilvl w:val="0"/>
          <w:numId w:val="10"/>
        </w:numPr>
        <w:tabs>
          <w:tab w:val="left" w:pos="709"/>
          <w:tab w:val="left" w:pos="1615"/>
        </w:tabs>
        <w:autoSpaceDE w:val="0"/>
        <w:autoSpaceDN w:val="0"/>
        <w:spacing w:after="0" w:line="240" w:lineRule="auto"/>
        <w:ind w:left="0" w:firstLine="426"/>
        <w:contextualSpacing w:val="0"/>
        <w:jc w:val="both"/>
        <w:rPr>
          <w:rFonts w:ascii="Times New Roman" w:hAnsi="Times New Roman" w:cs="Times New Roman"/>
          <w:sz w:val="24"/>
          <w:szCs w:val="24"/>
        </w:rPr>
      </w:pPr>
      <w:r w:rsidRPr="0080420D">
        <w:rPr>
          <w:rFonts w:ascii="Times New Roman" w:hAnsi="Times New Roman" w:cs="Times New Roman"/>
          <w:sz w:val="24"/>
          <w:szCs w:val="24"/>
        </w:rPr>
        <w:t>сотрудничество(помогаетдетямвзрослеть,преодолеваясвоюинфантильностьиразвиваясамостоятельностьи ответственность);</w:t>
      </w:r>
    </w:p>
    <w:p w:rsidR="0058631A" w:rsidRPr="0080420D" w:rsidRDefault="0058631A" w:rsidP="00EC636F">
      <w:pPr>
        <w:pStyle w:val="a3"/>
        <w:tabs>
          <w:tab w:val="left" w:pos="709"/>
        </w:tabs>
        <w:spacing w:after="0"/>
        <w:ind w:firstLine="426"/>
        <w:jc w:val="both"/>
      </w:pPr>
      <w:r w:rsidRPr="0080420D">
        <w:t>-  доверие (поможет ему сплотить вокруг себя детей и стать для них значимым взрослым, ккоторомудетибольшеприслушиваются,чьитребованияипросьбывоспринимаютсяпозитивнее,чьеповедениеижизненныепринципыохотнеевоспринимаютсяимивкачествеобразцов для подражания);</w:t>
      </w:r>
    </w:p>
    <w:p w:rsidR="0058631A" w:rsidRPr="0080420D" w:rsidRDefault="0058631A" w:rsidP="00393979">
      <w:pPr>
        <w:pStyle w:val="ab"/>
        <w:widowControl w:val="0"/>
        <w:numPr>
          <w:ilvl w:val="0"/>
          <w:numId w:val="10"/>
        </w:numPr>
        <w:tabs>
          <w:tab w:val="left" w:pos="709"/>
          <w:tab w:val="left" w:pos="1509"/>
        </w:tabs>
        <w:autoSpaceDE w:val="0"/>
        <w:autoSpaceDN w:val="0"/>
        <w:spacing w:after="0" w:line="240" w:lineRule="auto"/>
        <w:ind w:left="0" w:firstLine="426"/>
        <w:contextualSpacing w:val="0"/>
        <w:jc w:val="both"/>
        <w:rPr>
          <w:rFonts w:ascii="Times New Roman" w:hAnsi="Times New Roman" w:cs="Times New Roman"/>
          <w:sz w:val="24"/>
          <w:szCs w:val="24"/>
        </w:rPr>
      </w:pPr>
      <w:r w:rsidRPr="0080420D">
        <w:rPr>
          <w:rFonts w:ascii="Times New Roman" w:hAnsi="Times New Roman" w:cs="Times New Roman"/>
          <w:sz w:val="24"/>
          <w:szCs w:val="24"/>
        </w:rPr>
        <w:t>неназидательность (содержание внеурочных занятий не должно преподноситься ребенкувформеназиданий,ребенокнедолженстановитьсяпассивнымпотребителеминформации, важно дать ему самому делать выводы из увиденного и услышанного назанятиях:спорить,доказывать своюточкузрения,слышать мнения других).</w:t>
      </w:r>
    </w:p>
    <w:p w:rsidR="0058631A" w:rsidRPr="0080420D" w:rsidRDefault="0058631A" w:rsidP="00EC636F">
      <w:pPr>
        <w:pStyle w:val="a3"/>
        <w:tabs>
          <w:tab w:val="left" w:pos="709"/>
        </w:tabs>
        <w:spacing w:after="0"/>
        <w:ind w:firstLine="426"/>
        <w:jc w:val="both"/>
      </w:pPr>
      <w:r w:rsidRPr="0080420D">
        <w:t>Вшколе используетсямодельпланавнеурочнойдеятельностис преобладаниемучебно-познавательнойдеятельности.</w:t>
      </w:r>
    </w:p>
    <w:p w:rsidR="0058631A" w:rsidRPr="0080420D" w:rsidRDefault="0058631A" w:rsidP="00EC636F">
      <w:pPr>
        <w:pStyle w:val="a3"/>
        <w:tabs>
          <w:tab w:val="left" w:pos="709"/>
        </w:tabs>
        <w:spacing w:after="0"/>
        <w:ind w:firstLine="426"/>
        <w:jc w:val="both"/>
      </w:pPr>
      <w:r w:rsidRPr="0080420D">
        <w:t>Часы,отводимыенавнеурочнуюдеятельность,используютсяпожеланиюобучающихся и их родителей (законных представителей). Формированиегруппобучающихся,желающихосвоитьтеилииныепрограммы,происходитпередначаломучебногогодапосогласованиюсродителями(законными представителями)обучающегося.</w:t>
      </w:r>
    </w:p>
    <w:p w:rsidR="0058631A" w:rsidRPr="0080420D" w:rsidRDefault="0058631A" w:rsidP="00EC636F">
      <w:pPr>
        <w:pStyle w:val="a3"/>
        <w:tabs>
          <w:tab w:val="left" w:pos="709"/>
        </w:tabs>
        <w:spacing w:after="0"/>
        <w:ind w:firstLine="426"/>
        <w:jc w:val="both"/>
      </w:pPr>
      <w:r w:rsidRPr="0080420D">
        <w:t>Для организации внеурочной деятельности школа располагает спортивным залом соспортивныминвентаремдляшкольников,актовымзалом,библиотекой,медицинским кабинетом, кабинетами, оборудованнымикомпьютернойтехникой.</w:t>
      </w:r>
    </w:p>
    <w:p w:rsidR="0058631A" w:rsidRPr="0080420D" w:rsidRDefault="0058631A" w:rsidP="00EC636F">
      <w:pPr>
        <w:pStyle w:val="a3"/>
        <w:spacing w:after="0"/>
        <w:ind w:firstLine="426"/>
        <w:jc w:val="center"/>
        <w:rPr>
          <w:b/>
        </w:rPr>
      </w:pPr>
      <w:r w:rsidRPr="0080420D">
        <w:rPr>
          <w:b/>
        </w:rPr>
        <w:t>Ожидаемыерезультатывнеурочнойдеятельности:</w:t>
      </w:r>
    </w:p>
    <w:p w:rsidR="0058631A" w:rsidRPr="0080420D" w:rsidRDefault="0058631A" w:rsidP="00393979">
      <w:pPr>
        <w:pStyle w:val="ab"/>
        <w:widowControl w:val="0"/>
        <w:numPr>
          <w:ilvl w:val="2"/>
          <w:numId w:val="19"/>
        </w:numPr>
        <w:tabs>
          <w:tab w:val="left" w:pos="709"/>
          <w:tab w:val="left" w:pos="2082"/>
        </w:tabs>
        <w:autoSpaceDE w:val="0"/>
        <w:autoSpaceDN w:val="0"/>
        <w:spacing w:after="0" w:line="240" w:lineRule="auto"/>
        <w:ind w:left="0" w:firstLine="426"/>
        <w:contextualSpacing w:val="0"/>
        <w:jc w:val="both"/>
        <w:rPr>
          <w:rFonts w:ascii="Times New Roman" w:hAnsi="Times New Roman" w:cs="Times New Roman"/>
          <w:sz w:val="24"/>
          <w:szCs w:val="24"/>
        </w:rPr>
      </w:pPr>
      <w:r w:rsidRPr="0080420D">
        <w:rPr>
          <w:rFonts w:ascii="Times New Roman" w:hAnsi="Times New Roman" w:cs="Times New Roman"/>
          <w:sz w:val="24"/>
          <w:szCs w:val="24"/>
        </w:rPr>
        <w:t>развитиеиндивидуальностикаждогоребёнкавпроцессесамоопределениявсистемевнеурочной деятельности;</w:t>
      </w:r>
    </w:p>
    <w:p w:rsidR="0058631A" w:rsidRPr="0080420D" w:rsidRDefault="0058631A" w:rsidP="00393979">
      <w:pPr>
        <w:pStyle w:val="ab"/>
        <w:widowControl w:val="0"/>
        <w:numPr>
          <w:ilvl w:val="2"/>
          <w:numId w:val="19"/>
        </w:numPr>
        <w:tabs>
          <w:tab w:val="left" w:pos="709"/>
          <w:tab w:val="left" w:pos="2082"/>
        </w:tabs>
        <w:autoSpaceDE w:val="0"/>
        <w:autoSpaceDN w:val="0"/>
        <w:spacing w:after="0" w:line="240" w:lineRule="auto"/>
        <w:ind w:left="0" w:firstLine="426"/>
        <w:contextualSpacing w:val="0"/>
        <w:jc w:val="both"/>
        <w:rPr>
          <w:rFonts w:ascii="Times New Roman" w:hAnsi="Times New Roman" w:cs="Times New Roman"/>
          <w:sz w:val="24"/>
          <w:szCs w:val="24"/>
        </w:rPr>
      </w:pPr>
      <w:r w:rsidRPr="0080420D">
        <w:rPr>
          <w:rFonts w:ascii="Times New Roman" w:hAnsi="Times New Roman" w:cs="Times New Roman"/>
          <w:sz w:val="24"/>
          <w:szCs w:val="24"/>
        </w:rPr>
        <w:t>приобретениешкольникомсоциальныхзнаний(обобщественныхнормах,обустройств</w:t>
      </w:r>
      <w:r w:rsidRPr="0080420D">
        <w:rPr>
          <w:rFonts w:ascii="Times New Roman" w:hAnsi="Times New Roman" w:cs="Times New Roman"/>
          <w:sz w:val="24"/>
          <w:szCs w:val="24"/>
        </w:rPr>
        <w:lastRenderedPageBreak/>
        <w:t>е общества, о социально одобряемых и неодобряемых формах поведениявобществеит.п.),пониманиясоциальнойреальностииповседневнойжизни;</w:t>
      </w:r>
    </w:p>
    <w:p w:rsidR="0058631A" w:rsidRPr="0080420D" w:rsidRDefault="0058631A" w:rsidP="00393979">
      <w:pPr>
        <w:pStyle w:val="ab"/>
        <w:widowControl w:val="0"/>
        <w:numPr>
          <w:ilvl w:val="2"/>
          <w:numId w:val="19"/>
        </w:numPr>
        <w:tabs>
          <w:tab w:val="left" w:pos="709"/>
          <w:tab w:val="left" w:pos="2082"/>
        </w:tabs>
        <w:autoSpaceDE w:val="0"/>
        <w:autoSpaceDN w:val="0"/>
        <w:spacing w:after="0" w:line="240" w:lineRule="auto"/>
        <w:ind w:left="0" w:firstLine="426"/>
        <w:contextualSpacing w:val="0"/>
        <w:jc w:val="both"/>
        <w:rPr>
          <w:rFonts w:ascii="Times New Roman" w:hAnsi="Times New Roman" w:cs="Times New Roman"/>
          <w:sz w:val="24"/>
          <w:szCs w:val="24"/>
        </w:rPr>
      </w:pPr>
      <w:r w:rsidRPr="0080420D">
        <w:rPr>
          <w:rFonts w:ascii="Times New Roman" w:hAnsi="Times New Roman" w:cs="Times New Roman"/>
          <w:sz w:val="24"/>
          <w:szCs w:val="24"/>
        </w:rPr>
        <w:t>формирование позитивных отношений школьника к базовым ценностям общества(человек, семья, Отечество, природа, мир, знания, труд, культура), ценностногоотношенияк социальной реальностивцелом;</w:t>
      </w:r>
    </w:p>
    <w:p w:rsidR="0058631A" w:rsidRPr="0080420D" w:rsidRDefault="0058631A" w:rsidP="00393979">
      <w:pPr>
        <w:pStyle w:val="ab"/>
        <w:widowControl w:val="0"/>
        <w:numPr>
          <w:ilvl w:val="2"/>
          <w:numId w:val="19"/>
        </w:numPr>
        <w:tabs>
          <w:tab w:val="left" w:pos="709"/>
          <w:tab w:val="left" w:pos="2082"/>
        </w:tabs>
        <w:autoSpaceDE w:val="0"/>
        <w:autoSpaceDN w:val="0"/>
        <w:spacing w:after="0" w:line="240" w:lineRule="auto"/>
        <w:ind w:left="0" w:firstLine="426"/>
        <w:contextualSpacing w:val="0"/>
        <w:jc w:val="both"/>
        <w:rPr>
          <w:rFonts w:ascii="Times New Roman" w:hAnsi="Times New Roman" w:cs="Times New Roman"/>
          <w:sz w:val="24"/>
          <w:szCs w:val="24"/>
        </w:rPr>
      </w:pPr>
      <w:r w:rsidRPr="0080420D">
        <w:rPr>
          <w:rFonts w:ascii="Times New Roman" w:hAnsi="Times New Roman" w:cs="Times New Roman"/>
          <w:sz w:val="24"/>
          <w:szCs w:val="24"/>
        </w:rPr>
        <w:t>воспитаниеуважительногоотношенияксвоемугороду,школе;</w:t>
      </w:r>
    </w:p>
    <w:p w:rsidR="0058631A" w:rsidRPr="0080420D" w:rsidRDefault="0058631A" w:rsidP="00393979">
      <w:pPr>
        <w:pStyle w:val="ab"/>
        <w:widowControl w:val="0"/>
        <w:numPr>
          <w:ilvl w:val="2"/>
          <w:numId w:val="19"/>
        </w:numPr>
        <w:tabs>
          <w:tab w:val="left" w:pos="709"/>
          <w:tab w:val="left" w:pos="2082"/>
        </w:tabs>
        <w:autoSpaceDE w:val="0"/>
        <w:autoSpaceDN w:val="0"/>
        <w:spacing w:after="0" w:line="240" w:lineRule="auto"/>
        <w:ind w:left="0" w:firstLine="426"/>
        <w:contextualSpacing w:val="0"/>
        <w:jc w:val="both"/>
        <w:rPr>
          <w:rFonts w:ascii="Times New Roman" w:hAnsi="Times New Roman" w:cs="Times New Roman"/>
          <w:sz w:val="24"/>
          <w:szCs w:val="24"/>
        </w:rPr>
      </w:pPr>
      <w:r w:rsidRPr="0080420D">
        <w:rPr>
          <w:rFonts w:ascii="Times New Roman" w:hAnsi="Times New Roman" w:cs="Times New Roman"/>
          <w:sz w:val="24"/>
          <w:szCs w:val="24"/>
        </w:rPr>
        <w:t>получениешкольникомопытасамостоятельногосоциальногодействия;</w:t>
      </w:r>
    </w:p>
    <w:p w:rsidR="0058631A" w:rsidRPr="0080420D" w:rsidRDefault="0058631A" w:rsidP="00393979">
      <w:pPr>
        <w:pStyle w:val="ab"/>
        <w:widowControl w:val="0"/>
        <w:numPr>
          <w:ilvl w:val="2"/>
          <w:numId w:val="19"/>
        </w:numPr>
        <w:tabs>
          <w:tab w:val="left" w:pos="709"/>
          <w:tab w:val="left" w:pos="2081"/>
          <w:tab w:val="left" w:pos="2082"/>
          <w:tab w:val="left" w:pos="3969"/>
          <w:tab w:val="left" w:pos="6279"/>
          <w:tab w:val="left" w:pos="7756"/>
          <w:tab w:val="left" w:pos="9394"/>
        </w:tabs>
        <w:autoSpaceDE w:val="0"/>
        <w:autoSpaceDN w:val="0"/>
        <w:spacing w:after="0" w:line="240" w:lineRule="auto"/>
        <w:ind w:left="0" w:firstLine="426"/>
        <w:contextualSpacing w:val="0"/>
        <w:jc w:val="both"/>
        <w:rPr>
          <w:rFonts w:ascii="Times New Roman" w:hAnsi="Times New Roman" w:cs="Times New Roman"/>
          <w:sz w:val="24"/>
          <w:szCs w:val="24"/>
        </w:rPr>
      </w:pPr>
      <w:r w:rsidRPr="0080420D">
        <w:rPr>
          <w:rFonts w:ascii="Times New Roman" w:hAnsi="Times New Roman" w:cs="Times New Roman"/>
          <w:sz w:val="24"/>
          <w:szCs w:val="24"/>
        </w:rPr>
        <w:t>формирования</w:t>
      </w:r>
      <w:r w:rsidRPr="0080420D">
        <w:rPr>
          <w:rFonts w:ascii="Times New Roman" w:hAnsi="Times New Roman" w:cs="Times New Roman"/>
          <w:sz w:val="24"/>
          <w:szCs w:val="24"/>
        </w:rPr>
        <w:tab/>
        <w:t>коммуникативной,</w:t>
      </w:r>
      <w:r w:rsidRPr="0080420D">
        <w:rPr>
          <w:rFonts w:ascii="Times New Roman" w:hAnsi="Times New Roman" w:cs="Times New Roman"/>
          <w:sz w:val="24"/>
          <w:szCs w:val="24"/>
        </w:rPr>
        <w:tab/>
        <w:t>этической,</w:t>
      </w:r>
      <w:r w:rsidRPr="0080420D">
        <w:rPr>
          <w:rFonts w:ascii="Times New Roman" w:hAnsi="Times New Roman" w:cs="Times New Roman"/>
          <w:sz w:val="24"/>
          <w:szCs w:val="24"/>
        </w:rPr>
        <w:tab/>
        <w:t>социальной,</w:t>
      </w:r>
      <w:r w:rsidRPr="0080420D">
        <w:rPr>
          <w:rFonts w:ascii="Times New Roman" w:hAnsi="Times New Roman" w:cs="Times New Roman"/>
          <w:sz w:val="24"/>
          <w:szCs w:val="24"/>
        </w:rPr>
        <w:tab/>
      </w:r>
      <w:r w:rsidRPr="0080420D">
        <w:rPr>
          <w:rFonts w:ascii="Times New Roman" w:hAnsi="Times New Roman" w:cs="Times New Roman"/>
          <w:spacing w:val="-1"/>
          <w:sz w:val="24"/>
          <w:szCs w:val="24"/>
        </w:rPr>
        <w:t>гражданской</w:t>
      </w:r>
      <w:r w:rsidRPr="0080420D">
        <w:rPr>
          <w:rFonts w:ascii="Times New Roman" w:hAnsi="Times New Roman" w:cs="Times New Roman"/>
          <w:sz w:val="24"/>
          <w:szCs w:val="24"/>
        </w:rPr>
        <w:t>компетентностишкольников;</w:t>
      </w:r>
    </w:p>
    <w:p w:rsidR="0058631A" w:rsidRPr="0080420D" w:rsidRDefault="0058631A" w:rsidP="00393979">
      <w:pPr>
        <w:pStyle w:val="ab"/>
        <w:widowControl w:val="0"/>
        <w:numPr>
          <w:ilvl w:val="2"/>
          <w:numId w:val="19"/>
        </w:numPr>
        <w:tabs>
          <w:tab w:val="left" w:pos="709"/>
          <w:tab w:val="left" w:pos="2081"/>
          <w:tab w:val="left" w:pos="2082"/>
        </w:tabs>
        <w:autoSpaceDE w:val="0"/>
        <w:autoSpaceDN w:val="0"/>
        <w:spacing w:after="0" w:line="240" w:lineRule="auto"/>
        <w:ind w:left="0" w:firstLine="426"/>
        <w:contextualSpacing w:val="0"/>
        <w:jc w:val="both"/>
        <w:rPr>
          <w:rFonts w:ascii="Times New Roman" w:hAnsi="Times New Roman" w:cs="Times New Roman"/>
          <w:sz w:val="24"/>
          <w:szCs w:val="24"/>
        </w:rPr>
      </w:pPr>
      <w:r w:rsidRPr="0080420D">
        <w:rPr>
          <w:rFonts w:ascii="Times New Roman" w:hAnsi="Times New Roman" w:cs="Times New Roman"/>
          <w:sz w:val="24"/>
          <w:szCs w:val="24"/>
        </w:rPr>
        <w:t>увеличениечисладетей,охваченныхорганизованнымдосугом;</w:t>
      </w:r>
    </w:p>
    <w:p w:rsidR="0058631A" w:rsidRPr="0080420D" w:rsidRDefault="0058631A" w:rsidP="00393979">
      <w:pPr>
        <w:pStyle w:val="ab"/>
        <w:widowControl w:val="0"/>
        <w:numPr>
          <w:ilvl w:val="2"/>
          <w:numId w:val="19"/>
        </w:numPr>
        <w:tabs>
          <w:tab w:val="left" w:pos="709"/>
          <w:tab w:val="left" w:pos="2081"/>
          <w:tab w:val="left" w:pos="2082"/>
        </w:tabs>
        <w:autoSpaceDE w:val="0"/>
        <w:autoSpaceDN w:val="0"/>
        <w:spacing w:after="0" w:line="240" w:lineRule="auto"/>
        <w:ind w:left="0" w:firstLine="426"/>
        <w:contextualSpacing w:val="0"/>
        <w:jc w:val="both"/>
        <w:rPr>
          <w:rFonts w:ascii="Times New Roman" w:hAnsi="Times New Roman" w:cs="Times New Roman"/>
          <w:sz w:val="24"/>
          <w:szCs w:val="24"/>
        </w:rPr>
      </w:pPr>
      <w:r w:rsidRPr="0080420D">
        <w:rPr>
          <w:rFonts w:ascii="Times New Roman" w:hAnsi="Times New Roman" w:cs="Times New Roman"/>
          <w:sz w:val="24"/>
          <w:szCs w:val="24"/>
        </w:rPr>
        <w:t>воспитаниеудетейтолерантности,навыковздоровогообраза жизни;</w:t>
      </w:r>
    </w:p>
    <w:p w:rsidR="0058631A" w:rsidRPr="0080420D" w:rsidRDefault="0058631A" w:rsidP="00393979">
      <w:pPr>
        <w:pStyle w:val="ab"/>
        <w:widowControl w:val="0"/>
        <w:numPr>
          <w:ilvl w:val="2"/>
          <w:numId w:val="19"/>
        </w:numPr>
        <w:tabs>
          <w:tab w:val="left" w:pos="709"/>
          <w:tab w:val="left" w:pos="2082"/>
        </w:tabs>
        <w:autoSpaceDE w:val="0"/>
        <w:autoSpaceDN w:val="0"/>
        <w:spacing w:after="0" w:line="240" w:lineRule="auto"/>
        <w:ind w:left="0" w:firstLine="426"/>
        <w:contextualSpacing w:val="0"/>
        <w:jc w:val="both"/>
        <w:rPr>
          <w:rFonts w:ascii="Times New Roman" w:hAnsi="Times New Roman" w:cs="Times New Roman"/>
          <w:sz w:val="24"/>
          <w:szCs w:val="24"/>
        </w:rPr>
      </w:pPr>
      <w:r w:rsidRPr="0080420D">
        <w:rPr>
          <w:rFonts w:ascii="Times New Roman" w:hAnsi="Times New Roman" w:cs="Times New Roman"/>
          <w:sz w:val="24"/>
          <w:szCs w:val="24"/>
        </w:rPr>
        <w:t>формированиечувствагражданственностиипатриотизма,правовойкультуры,осознанногоотношения кпрофессиональномусамоопределению;</w:t>
      </w:r>
    </w:p>
    <w:p w:rsidR="0058631A" w:rsidRPr="0080420D" w:rsidRDefault="0058631A" w:rsidP="00393979">
      <w:pPr>
        <w:pStyle w:val="ab"/>
        <w:widowControl w:val="0"/>
        <w:numPr>
          <w:ilvl w:val="2"/>
          <w:numId w:val="19"/>
        </w:numPr>
        <w:tabs>
          <w:tab w:val="left" w:pos="709"/>
          <w:tab w:val="left" w:pos="2082"/>
        </w:tabs>
        <w:autoSpaceDE w:val="0"/>
        <w:autoSpaceDN w:val="0"/>
        <w:spacing w:after="0" w:line="240" w:lineRule="auto"/>
        <w:ind w:left="0" w:firstLine="426"/>
        <w:contextualSpacing w:val="0"/>
        <w:jc w:val="both"/>
        <w:rPr>
          <w:rFonts w:ascii="Times New Roman" w:hAnsi="Times New Roman" w:cs="Times New Roman"/>
          <w:sz w:val="24"/>
          <w:szCs w:val="24"/>
        </w:rPr>
      </w:pPr>
      <w:r w:rsidRPr="0080420D">
        <w:rPr>
          <w:rFonts w:ascii="Times New Roman" w:hAnsi="Times New Roman" w:cs="Times New Roman"/>
          <w:sz w:val="24"/>
          <w:szCs w:val="24"/>
        </w:rPr>
        <w:t>реализация, в конечном счете, основной цели программы - достижение учащимисянеобходимого для жизни в обществе социального опыта и формирование в нихпринимаемойобществомсистемы ценностей.</w:t>
      </w:r>
    </w:p>
    <w:p w:rsidR="0058631A" w:rsidRPr="0080420D" w:rsidRDefault="0058631A" w:rsidP="00EC636F">
      <w:pPr>
        <w:pStyle w:val="a3"/>
        <w:tabs>
          <w:tab w:val="left" w:pos="709"/>
        </w:tabs>
        <w:spacing w:after="0"/>
        <w:ind w:firstLine="426"/>
        <w:jc w:val="center"/>
        <w:rPr>
          <w:b/>
        </w:rPr>
      </w:pPr>
      <w:r w:rsidRPr="0080420D">
        <w:rPr>
          <w:b/>
        </w:rPr>
        <w:t>Ученикполучитвозможностьнаучиться:</w:t>
      </w:r>
    </w:p>
    <w:p w:rsidR="0058631A" w:rsidRPr="0080420D" w:rsidRDefault="0058631A" w:rsidP="00393979">
      <w:pPr>
        <w:pStyle w:val="ab"/>
        <w:widowControl w:val="0"/>
        <w:numPr>
          <w:ilvl w:val="1"/>
          <w:numId w:val="20"/>
        </w:numPr>
        <w:tabs>
          <w:tab w:val="left" w:pos="709"/>
          <w:tab w:val="left" w:pos="2005"/>
          <w:tab w:val="left" w:pos="2006"/>
        </w:tabs>
        <w:autoSpaceDE w:val="0"/>
        <w:autoSpaceDN w:val="0"/>
        <w:spacing w:after="0" w:line="240" w:lineRule="auto"/>
        <w:ind w:left="0" w:firstLine="426"/>
        <w:contextualSpacing w:val="0"/>
        <w:jc w:val="both"/>
        <w:rPr>
          <w:rFonts w:ascii="Times New Roman" w:hAnsi="Times New Roman" w:cs="Times New Roman"/>
          <w:sz w:val="24"/>
          <w:szCs w:val="24"/>
        </w:rPr>
      </w:pPr>
      <w:r w:rsidRPr="0080420D">
        <w:rPr>
          <w:rFonts w:ascii="Times New Roman" w:hAnsi="Times New Roman" w:cs="Times New Roman"/>
          <w:sz w:val="24"/>
          <w:szCs w:val="24"/>
        </w:rPr>
        <w:t>адекватноиспользоватьречевыесредстваобщениядлярешениякоммуникативныхзадач;</w:t>
      </w:r>
    </w:p>
    <w:p w:rsidR="0058631A" w:rsidRPr="0080420D" w:rsidRDefault="0058631A" w:rsidP="00393979">
      <w:pPr>
        <w:pStyle w:val="ab"/>
        <w:widowControl w:val="0"/>
        <w:numPr>
          <w:ilvl w:val="1"/>
          <w:numId w:val="20"/>
        </w:numPr>
        <w:tabs>
          <w:tab w:val="left" w:pos="709"/>
          <w:tab w:val="left" w:pos="2005"/>
          <w:tab w:val="left" w:pos="2006"/>
        </w:tabs>
        <w:autoSpaceDE w:val="0"/>
        <w:autoSpaceDN w:val="0"/>
        <w:spacing w:after="0" w:line="240" w:lineRule="auto"/>
        <w:ind w:left="0" w:firstLine="426"/>
        <w:contextualSpacing w:val="0"/>
        <w:jc w:val="both"/>
        <w:rPr>
          <w:rFonts w:ascii="Times New Roman" w:hAnsi="Times New Roman" w:cs="Times New Roman"/>
          <w:sz w:val="24"/>
          <w:szCs w:val="24"/>
        </w:rPr>
      </w:pPr>
      <w:r w:rsidRPr="0080420D">
        <w:rPr>
          <w:rFonts w:ascii="Times New Roman" w:hAnsi="Times New Roman" w:cs="Times New Roman"/>
          <w:sz w:val="24"/>
          <w:szCs w:val="24"/>
        </w:rPr>
        <w:t>допускатьвозможностисуществованияулюдейразличныхточекзрения,втом численесовпадающих сегособственныммнением;</w:t>
      </w:r>
    </w:p>
    <w:p w:rsidR="0058631A" w:rsidRPr="0080420D" w:rsidRDefault="0058631A" w:rsidP="00393979">
      <w:pPr>
        <w:pStyle w:val="ab"/>
        <w:widowControl w:val="0"/>
        <w:numPr>
          <w:ilvl w:val="1"/>
          <w:numId w:val="20"/>
        </w:numPr>
        <w:tabs>
          <w:tab w:val="left" w:pos="709"/>
          <w:tab w:val="left" w:pos="2005"/>
          <w:tab w:val="left" w:pos="2006"/>
        </w:tabs>
        <w:autoSpaceDE w:val="0"/>
        <w:autoSpaceDN w:val="0"/>
        <w:spacing w:after="0" w:line="240" w:lineRule="auto"/>
        <w:ind w:left="0" w:firstLine="426"/>
        <w:contextualSpacing w:val="0"/>
        <w:jc w:val="both"/>
        <w:rPr>
          <w:rFonts w:ascii="Times New Roman" w:hAnsi="Times New Roman" w:cs="Times New Roman"/>
          <w:sz w:val="24"/>
          <w:szCs w:val="24"/>
        </w:rPr>
      </w:pPr>
      <w:r w:rsidRPr="0080420D">
        <w:rPr>
          <w:rFonts w:ascii="Times New Roman" w:hAnsi="Times New Roman" w:cs="Times New Roman"/>
          <w:sz w:val="24"/>
          <w:szCs w:val="24"/>
        </w:rPr>
        <w:t>строитьпонятныедляпартнёравысказывания,задаватьвопросы,необходимыедляорганизациисобственнойдеятельностиисотрудничестваспартнёром;</w:t>
      </w:r>
    </w:p>
    <w:p w:rsidR="0058631A" w:rsidRPr="0080420D" w:rsidRDefault="0058631A" w:rsidP="00393979">
      <w:pPr>
        <w:pStyle w:val="ab"/>
        <w:widowControl w:val="0"/>
        <w:numPr>
          <w:ilvl w:val="1"/>
          <w:numId w:val="20"/>
        </w:numPr>
        <w:tabs>
          <w:tab w:val="left" w:pos="709"/>
          <w:tab w:val="left" w:pos="2005"/>
          <w:tab w:val="left" w:pos="2006"/>
        </w:tabs>
        <w:autoSpaceDE w:val="0"/>
        <w:autoSpaceDN w:val="0"/>
        <w:spacing w:after="0" w:line="240" w:lineRule="auto"/>
        <w:ind w:left="0" w:firstLine="426"/>
        <w:contextualSpacing w:val="0"/>
        <w:jc w:val="both"/>
        <w:rPr>
          <w:rFonts w:ascii="Times New Roman" w:hAnsi="Times New Roman" w:cs="Times New Roman"/>
          <w:sz w:val="24"/>
          <w:szCs w:val="24"/>
        </w:rPr>
      </w:pPr>
      <w:r w:rsidRPr="0080420D">
        <w:rPr>
          <w:rFonts w:ascii="Times New Roman" w:hAnsi="Times New Roman" w:cs="Times New Roman"/>
          <w:sz w:val="24"/>
          <w:szCs w:val="24"/>
        </w:rPr>
        <w:t>осуществлятьвзаимныйконтрольиоказыватьвсотрудничественеобходимуювзаимопомощь;</w:t>
      </w:r>
    </w:p>
    <w:p w:rsidR="0058631A" w:rsidRPr="0080420D" w:rsidRDefault="0058631A" w:rsidP="00393979">
      <w:pPr>
        <w:pStyle w:val="ab"/>
        <w:widowControl w:val="0"/>
        <w:numPr>
          <w:ilvl w:val="1"/>
          <w:numId w:val="20"/>
        </w:numPr>
        <w:tabs>
          <w:tab w:val="left" w:pos="709"/>
          <w:tab w:val="left" w:pos="2005"/>
          <w:tab w:val="left" w:pos="2006"/>
        </w:tabs>
        <w:autoSpaceDE w:val="0"/>
        <w:autoSpaceDN w:val="0"/>
        <w:spacing w:after="0" w:line="240" w:lineRule="auto"/>
        <w:ind w:left="0" w:firstLine="426"/>
        <w:contextualSpacing w:val="0"/>
        <w:jc w:val="both"/>
        <w:rPr>
          <w:rFonts w:ascii="Times New Roman" w:hAnsi="Times New Roman" w:cs="Times New Roman"/>
          <w:sz w:val="24"/>
          <w:szCs w:val="24"/>
        </w:rPr>
      </w:pPr>
      <w:r w:rsidRPr="0080420D">
        <w:rPr>
          <w:rFonts w:ascii="Times New Roman" w:hAnsi="Times New Roman" w:cs="Times New Roman"/>
          <w:sz w:val="24"/>
          <w:szCs w:val="24"/>
        </w:rPr>
        <w:t>продуктивносодействоватьразрешениюконфликтовнаосновеучётаинтересовипозицийвсех участников.</w:t>
      </w:r>
    </w:p>
    <w:p w:rsidR="0058631A" w:rsidRPr="0080420D" w:rsidRDefault="0058631A" w:rsidP="00EC636F">
      <w:pPr>
        <w:tabs>
          <w:tab w:val="left" w:pos="426"/>
        </w:tabs>
        <w:spacing w:line="240" w:lineRule="auto"/>
        <w:ind w:firstLine="426"/>
        <w:rPr>
          <w:rFonts w:cs="Times New Roman"/>
          <w:sz w:val="24"/>
          <w:szCs w:val="24"/>
        </w:rPr>
      </w:pPr>
      <w:r w:rsidRPr="0080420D">
        <w:rPr>
          <w:rFonts w:cs="Times New Roman"/>
          <w:b/>
          <w:sz w:val="24"/>
          <w:szCs w:val="24"/>
        </w:rPr>
        <w:t>Реализация воспитательного потенциала внеурочной деятельности в школе осуществляется в рамках следующих выбранных обучающимися курсов:</w:t>
      </w:r>
    </w:p>
    <w:p w:rsidR="0058631A" w:rsidRPr="0080420D" w:rsidRDefault="0058631A" w:rsidP="00EC636F">
      <w:pPr>
        <w:pStyle w:val="ab"/>
        <w:spacing w:after="0" w:line="240" w:lineRule="auto"/>
        <w:ind w:left="0" w:firstLine="426"/>
        <w:jc w:val="both"/>
        <w:rPr>
          <w:rFonts w:ascii="Times New Roman" w:hAnsi="Times New Roman" w:cs="Times New Roman"/>
          <w:sz w:val="24"/>
          <w:szCs w:val="24"/>
        </w:rPr>
      </w:pPr>
      <w:r w:rsidRPr="0080420D">
        <w:rPr>
          <w:rFonts w:ascii="Times New Roman" w:hAnsi="Times New Roman" w:cs="Times New Roman"/>
          <w:sz w:val="24"/>
          <w:szCs w:val="24"/>
        </w:rPr>
        <w:t xml:space="preserve">- 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 «Разговоры о важном»; </w:t>
      </w:r>
    </w:p>
    <w:p w:rsidR="0058631A" w:rsidRPr="0080420D" w:rsidRDefault="0058631A" w:rsidP="00EC636F">
      <w:pPr>
        <w:pStyle w:val="ab"/>
        <w:spacing w:after="0" w:line="240" w:lineRule="auto"/>
        <w:ind w:left="0" w:firstLine="426"/>
        <w:jc w:val="both"/>
        <w:rPr>
          <w:rFonts w:ascii="Times New Roman" w:hAnsi="Times New Roman" w:cs="Times New Roman"/>
          <w:sz w:val="24"/>
          <w:szCs w:val="24"/>
        </w:rPr>
      </w:pPr>
      <w:r w:rsidRPr="0080420D">
        <w:rPr>
          <w:rFonts w:ascii="Times New Roman" w:hAnsi="Times New Roman" w:cs="Times New Roman"/>
          <w:sz w:val="24"/>
          <w:szCs w:val="24"/>
        </w:rPr>
        <w:t xml:space="preserve"> - курсы, занятия духовно-нравственной направленности по</w:t>
      </w:r>
      <w:r w:rsidRPr="0080420D">
        <w:rPr>
          <w:rFonts w:ascii="Times New Roman" w:hAnsi="Times New Roman" w:cs="Times New Roman"/>
          <w:sz w:val="24"/>
          <w:szCs w:val="24"/>
        </w:rPr>
        <w:sym w:font="Symbol" w:char="F02D"/>
      </w:r>
      <w:r w:rsidRPr="0080420D">
        <w:rPr>
          <w:rFonts w:ascii="Times New Roman" w:hAnsi="Times New Roman" w:cs="Times New Roman"/>
          <w:sz w:val="24"/>
          <w:szCs w:val="24"/>
        </w:rPr>
        <w:t xml:space="preserve"> религиозным культурам народов России, основам духовно-нравственной культуры народов России, духовно-историческому краеведению; </w:t>
      </w:r>
    </w:p>
    <w:p w:rsidR="0058631A" w:rsidRPr="0080420D" w:rsidRDefault="0058631A" w:rsidP="00EC636F">
      <w:pPr>
        <w:pStyle w:val="ab"/>
        <w:spacing w:after="0" w:line="240" w:lineRule="auto"/>
        <w:ind w:left="0" w:firstLine="426"/>
        <w:jc w:val="both"/>
        <w:rPr>
          <w:rFonts w:ascii="Times New Roman" w:hAnsi="Times New Roman" w:cs="Times New Roman"/>
          <w:sz w:val="24"/>
          <w:szCs w:val="24"/>
        </w:rPr>
      </w:pPr>
      <w:r w:rsidRPr="0080420D">
        <w:rPr>
          <w:rFonts w:ascii="Times New Roman" w:hAnsi="Times New Roman" w:cs="Times New Roman"/>
          <w:sz w:val="24"/>
          <w:szCs w:val="24"/>
        </w:rPr>
        <w:t>-  курсы, занятия познавательной, научной, исследовательской, просветительской нап</w:t>
      </w:r>
      <w:r w:rsidR="00121A99">
        <w:rPr>
          <w:rFonts w:ascii="Times New Roman" w:hAnsi="Times New Roman" w:cs="Times New Roman"/>
          <w:sz w:val="24"/>
          <w:szCs w:val="24"/>
        </w:rPr>
        <w:t>равленности;</w:t>
      </w:r>
      <w:r w:rsidR="00121A99">
        <w:rPr>
          <w:rFonts w:ascii="Times New Roman" w:hAnsi="Times New Roman" w:cs="Times New Roman"/>
          <w:sz w:val="24"/>
          <w:szCs w:val="24"/>
        </w:rPr>
        <w:br/>
        <w:t>- курсы , занятия формирования функциональной грамотности: «Читаем. Считаем. Наблюдаем»</w:t>
      </w:r>
      <w:r w:rsidRPr="0080420D">
        <w:rPr>
          <w:rFonts w:ascii="Times New Roman" w:hAnsi="Times New Roman" w:cs="Times New Roman"/>
          <w:sz w:val="24"/>
          <w:szCs w:val="24"/>
        </w:rPr>
        <w:t xml:space="preserve"> </w:t>
      </w:r>
    </w:p>
    <w:p w:rsidR="0058631A" w:rsidRPr="0080420D" w:rsidRDefault="0058631A" w:rsidP="00EC636F">
      <w:pPr>
        <w:pStyle w:val="ab"/>
        <w:spacing w:after="0" w:line="240" w:lineRule="auto"/>
        <w:ind w:left="0" w:firstLine="426"/>
        <w:jc w:val="both"/>
        <w:rPr>
          <w:rFonts w:ascii="Times New Roman" w:hAnsi="Times New Roman" w:cs="Times New Roman"/>
          <w:sz w:val="24"/>
          <w:szCs w:val="24"/>
        </w:rPr>
      </w:pPr>
      <w:r w:rsidRPr="0080420D">
        <w:rPr>
          <w:rFonts w:ascii="Times New Roman" w:hAnsi="Times New Roman" w:cs="Times New Roman"/>
          <w:sz w:val="24"/>
          <w:szCs w:val="24"/>
        </w:rPr>
        <w:t>-  курсы, занятия экологической, природоохранной направленности;</w:t>
      </w:r>
    </w:p>
    <w:p w:rsidR="0058631A" w:rsidRPr="0080420D" w:rsidRDefault="0058631A" w:rsidP="00EC636F">
      <w:pPr>
        <w:pStyle w:val="ab"/>
        <w:spacing w:after="0" w:line="240" w:lineRule="auto"/>
        <w:ind w:left="0" w:firstLine="426"/>
        <w:jc w:val="both"/>
        <w:rPr>
          <w:rFonts w:ascii="Times New Roman" w:hAnsi="Times New Roman" w:cs="Times New Roman"/>
          <w:sz w:val="24"/>
          <w:szCs w:val="24"/>
        </w:rPr>
      </w:pPr>
      <w:r w:rsidRPr="0080420D">
        <w:rPr>
          <w:rFonts w:ascii="Times New Roman" w:hAnsi="Times New Roman" w:cs="Times New Roman"/>
          <w:sz w:val="24"/>
          <w:szCs w:val="24"/>
        </w:rPr>
        <w:sym w:font="Symbol" w:char="F02D"/>
      </w:r>
      <w:r w:rsidRPr="0080420D">
        <w:rPr>
          <w:rFonts w:ascii="Times New Roman" w:hAnsi="Times New Roman" w:cs="Times New Roman"/>
          <w:sz w:val="24"/>
          <w:szCs w:val="24"/>
        </w:rPr>
        <w:t xml:space="preserve">  курсы, занятия в области искусств, художественного творчества</w:t>
      </w:r>
      <w:r w:rsidRPr="0080420D">
        <w:rPr>
          <w:rFonts w:ascii="Times New Roman" w:hAnsi="Times New Roman" w:cs="Times New Roman"/>
          <w:sz w:val="24"/>
          <w:szCs w:val="24"/>
        </w:rPr>
        <w:sym w:font="Symbol" w:char="F02D"/>
      </w:r>
      <w:r w:rsidRPr="0080420D">
        <w:rPr>
          <w:rFonts w:ascii="Times New Roman" w:hAnsi="Times New Roman" w:cs="Times New Roman"/>
          <w:sz w:val="24"/>
          <w:szCs w:val="24"/>
        </w:rPr>
        <w:t xml:space="preserve">  разных видов и жанров; </w:t>
      </w:r>
    </w:p>
    <w:p w:rsidR="0058631A" w:rsidRPr="0080420D" w:rsidRDefault="0058631A" w:rsidP="00EC636F">
      <w:pPr>
        <w:pStyle w:val="ab"/>
        <w:spacing w:after="0" w:line="240" w:lineRule="auto"/>
        <w:ind w:left="0" w:firstLine="426"/>
        <w:jc w:val="both"/>
        <w:rPr>
          <w:rFonts w:ascii="Times New Roman" w:hAnsi="Times New Roman" w:cs="Times New Roman"/>
          <w:sz w:val="24"/>
          <w:szCs w:val="24"/>
        </w:rPr>
      </w:pPr>
      <w:r w:rsidRPr="0080420D">
        <w:rPr>
          <w:rFonts w:ascii="Times New Roman" w:hAnsi="Times New Roman" w:cs="Times New Roman"/>
          <w:sz w:val="24"/>
          <w:szCs w:val="24"/>
        </w:rPr>
        <w:t>-  курсы, занятия туристско-краеведческой направленности: «Моё Оренбуржье»;</w:t>
      </w:r>
    </w:p>
    <w:p w:rsidR="0058631A" w:rsidRPr="0080420D" w:rsidRDefault="0058631A" w:rsidP="00EC636F">
      <w:pPr>
        <w:pStyle w:val="ab"/>
        <w:spacing w:after="0" w:line="240" w:lineRule="auto"/>
        <w:ind w:left="0" w:firstLine="426"/>
        <w:jc w:val="both"/>
        <w:rPr>
          <w:rFonts w:ascii="Times New Roman" w:hAnsi="Times New Roman" w:cs="Times New Roman"/>
          <w:sz w:val="24"/>
          <w:szCs w:val="24"/>
        </w:rPr>
      </w:pPr>
      <w:r w:rsidRPr="0080420D">
        <w:rPr>
          <w:rFonts w:ascii="Times New Roman" w:hAnsi="Times New Roman" w:cs="Times New Roman"/>
          <w:sz w:val="24"/>
          <w:szCs w:val="24"/>
        </w:rPr>
        <w:sym w:font="Symbol" w:char="F02D"/>
      </w:r>
      <w:r w:rsidRPr="0080420D">
        <w:rPr>
          <w:rFonts w:ascii="Times New Roman" w:hAnsi="Times New Roman" w:cs="Times New Roman"/>
          <w:sz w:val="24"/>
          <w:szCs w:val="24"/>
        </w:rPr>
        <w:t xml:space="preserve">  курсы, занятия оздоровительной и спортивной направленности: «Спорт. ГТО».</w:t>
      </w:r>
    </w:p>
    <w:p w:rsidR="0058631A" w:rsidRPr="0080420D" w:rsidRDefault="0058631A" w:rsidP="00EC636F">
      <w:pPr>
        <w:spacing w:line="240" w:lineRule="auto"/>
        <w:ind w:firstLine="426"/>
        <w:rPr>
          <w:rFonts w:cs="Times New Roman"/>
          <w:b/>
          <w:sz w:val="24"/>
          <w:szCs w:val="24"/>
        </w:rPr>
      </w:pPr>
      <w:r w:rsidRPr="0080420D">
        <w:rPr>
          <w:rFonts w:cs="Times New Roman"/>
          <w:b/>
          <w:sz w:val="24"/>
          <w:szCs w:val="24"/>
        </w:rPr>
        <w:t>Выбор  форм организации  внеурочной деятельности подчиняется следующим требованиям:</w:t>
      </w:r>
    </w:p>
    <w:p w:rsidR="0058631A" w:rsidRPr="0080420D" w:rsidRDefault="0058631A" w:rsidP="00EC636F">
      <w:pPr>
        <w:spacing w:line="240" w:lineRule="auto"/>
        <w:ind w:firstLine="426"/>
        <w:rPr>
          <w:rFonts w:cs="Times New Roman"/>
          <w:sz w:val="24"/>
          <w:szCs w:val="24"/>
        </w:rPr>
      </w:pPr>
      <w:r w:rsidRPr="0080420D">
        <w:rPr>
          <w:rFonts w:cs="Times New Roman"/>
          <w:sz w:val="24"/>
          <w:szCs w:val="24"/>
        </w:rPr>
        <w:t>-</w:t>
      </w:r>
      <w:r w:rsidRPr="0080420D">
        <w:rPr>
          <w:rFonts w:cs="Times New Roman"/>
          <w:sz w:val="24"/>
          <w:szCs w:val="24"/>
        </w:rPr>
        <w:tab/>
        <w:t xml:space="preserve">целесообразность использования данной формы для решения  поставленных задач конкретного направления; </w:t>
      </w:r>
    </w:p>
    <w:p w:rsidR="0058631A" w:rsidRPr="0080420D" w:rsidRDefault="0058631A" w:rsidP="00EC636F">
      <w:pPr>
        <w:spacing w:line="240" w:lineRule="auto"/>
        <w:ind w:firstLine="426"/>
        <w:rPr>
          <w:rFonts w:cs="Times New Roman"/>
          <w:sz w:val="24"/>
          <w:szCs w:val="24"/>
        </w:rPr>
      </w:pPr>
      <w:r w:rsidRPr="0080420D">
        <w:rPr>
          <w:rFonts w:cs="Times New Roman"/>
          <w:sz w:val="24"/>
          <w:szCs w:val="24"/>
        </w:rPr>
        <w:t>-</w:t>
      </w:r>
      <w:r w:rsidRPr="0080420D">
        <w:rPr>
          <w:rFonts w:cs="Times New Roman"/>
          <w:sz w:val="24"/>
          <w:szCs w:val="24"/>
        </w:rPr>
        <w:tab/>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58631A" w:rsidRPr="0080420D" w:rsidRDefault="0058631A" w:rsidP="00EC636F">
      <w:pPr>
        <w:spacing w:line="240" w:lineRule="auto"/>
        <w:ind w:firstLine="426"/>
        <w:rPr>
          <w:rFonts w:cs="Times New Roman"/>
          <w:sz w:val="24"/>
          <w:szCs w:val="24"/>
        </w:rPr>
      </w:pPr>
      <w:r w:rsidRPr="0080420D">
        <w:rPr>
          <w:rFonts w:cs="Times New Roman"/>
          <w:sz w:val="24"/>
          <w:szCs w:val="24"/>
        </w:rPr>
        <w:t>-</w:t>
      </w:r>
      <w:r w:rsidRPr="0080420D">
        <w:rPr>
          <w:rFonts w:cs="Times New Roman"/>
          <w:sz w:val="24"/>
          <w:szCs w:val="24"/>
        </w:rPr>
        <w:tab/>
        <w:t>учет специфики  коммуникативной  деятельности, которая сопровождает то или иное направление  внеучебной деятельности;</w:t>
      </w:r>
    </w:p>
    <w:p w:rsidR="0058631A" w:rsidRPr="0080420D" w:rsidRDefault="0058631A" w:rsidP="00EC636F">
      <w:pPr>
        <w:spacing w:line="240" w:lineRule="auto"/>
        <w:ind w:firstLine="426"/>
        <w:rPr>
          <w:rFonts w:cs="Times New Roman"/>
          <w:sz w:val="24"/>
          <w:szCs w:val="24"/>
        </w:rPr>
      </w:pPr>
      <w:r w:rsidRPr="0080420D">
        <w:rPr>
          <w:rFonts w:cs="Times New Roman"/>
          <w:sz w:val="24"/>
          <w:szCs w:val="24"/>
        </w:rPr>
        <w:lastRenderedPageBreak/>
        <w:t>-</w:t>
      </w:r>
      <w:r w:rsidRPr="0080420D">
        <w:rPr>
          <w:rFonts w:cs="Times New Roman"/>
          <w:sz w:val="24"/>
          <w:szCs w:val="24"/>
        </w:rPr>
        <w:tab/>
        <w:t>использование  форм  организации, предполагающих использование средств ИКТ.</w:t>
      </w:r>
    </w:p>
    <w:p w:rsidR="0058631A" w:rsidRPr="0080420D" w:rsidRDefault="0058631A" w:rsidP="00EC636F">
      <w:pPr>
        <w:spacing w:line="240" w:lineRule="auto"/>
        <w:ind w:firstLine="426"/>
        <w:rPr>
          <w:rFonts w:cs="Times New Roman"/>
          <w:sz w:val="24"/>
          <w:szCs w:val="24"/>
        </w:rPr>
      </w:pPr>
      <w:r w:rsidRPr="0080420D">
        <w:rPr>
          <w:rFonts w:cs="Times New Roman"/>
          <w:sz w:val="24"/>
          <w:szCs w:val="24"/>
        </w:rPr>
        <w:t xml:space="preserve">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др. </w:t>
      </w:r>
    </w:p>
    <w:p w:rsidR="0058631A" w:rsidRPr="0080420D" w:rsidRDefault="0058631A" w:rsidP="00EC636F">
      <w:pPr>
        <w:spacing w:line="240" w:lineRule="auto"/>
        <w:ind w:firstLine="426"/>
        <w:rPr>
          <w:rFonts w:cs="Times New Roman"/>
          <w:sz w:val="24"/>
          <w:szCs w:val="24"/>
        </w:rPr>
      </w:pPr>
      <w:r w:rsidRPr="0080420D">
        <w:rPr>
          <w:rFonts w:cs="Times New Roman"/>
          <w:sz w:val="24"/>
          <w:szCs w:val="24"/>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w:t>
      </w:r>
    </w:p>
    <w:p w:rsidR="0058631A" w:rsidRPr="0080420D" w:rsidRDefault="0058631A" w:rsidP="00EC636F">
      <w:pPr>
        <w:pStyle w:val="a3"/>
        <w:spacing w:after="0"/>
        <w:ind w:firstLine="426"/>
        <w:jc w:val="both"/>
      </w:pPr>
      <w:r w:rsidRPr="0080420D">
        <w:t>Такимобразом,планвнеурочнойдеятельностипозволяетудовлетворитьдополнительныеобразовательныезапросыобучающихся,ихродителей(законныхпредставителей)несовершеннолетних, обеспечить развитиеличности.</w:t>
      </w:r>
    </w:p>
    <w:p w:rsidR="005E19A8" w:rsidRDefault="005E19A8" w:rsidP="00897B4E">
      <w:pPr>
        <w:spacing w:line="240" w:lineRule="auto"/>
        <w:ind w:firstLine="0"/>
        <w:rPr>
          <w:rFonts w:cs="Times New Roman"/>
          <w:b/>
          <w:sz w:val="24"/>
          <w:szCs w:val="24"/>
        </w:rPr>
      </w:pPr>
    </w:p>
    <w:p w:rsidR="00BD6C7C" w:rsidRPr="00BD6C7C" w:rsidRDefault="00BD6C7C" w:rsidP="00BD6C7C">
      <w:pPr>
        <w:spacing w:line="352" w:lineRule="auto"/>
        <w:ind w:firstLine="709"/>
        <w:rPr>
          <w:rFonts w:eastAsia="SchoolBookSanPin" w:cs="Times New Roman"/>
          <w:sz w:val="24"/>
          <w:szCs w:val="24"/>
        </w:rPr>
      </w:pPr>
      <w:r w:rsidRPr="00BD6C7C">
        <w:rPr>
          <w:rFonts w:eastAsia="SchoolBookSanPin" w:cs="Times New Roman"/>
          <w:sz w:val="24"/>
          <w:szCs w:val="24"/>
        </w:rPr>
        <w:t xml:space="preserve">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в </w:t>
      </w:r>
      <w:r w:rsidR="00365428">
        <w:rPr>
          <w:rFonts w:eastAsia="SchoolBookSanPin" w:cs="Times New Roman"/>
          <w:sz w:val="24"/>
          <w:szCs w:val="24"/>
        </w:rPr>
        <w:t>МБОУ «САРАЙ-ГИРСКАЯ СОШ»</w:t>
      </w:r>
      <w:r w:rsidRPr="00BD6C7C">
        <w:rPr>
          <w:rFonts w:eastAsia="SchoolBookSanPin" w:cs="Times New Roman"/>
          <w:sz w:val="24"/>
          <w:szCs w:val="24"/>
        </w:rPr>
        <w:t>.</w:t>
      </w:r>
    </w:p>
    <w:p w:rsidR="00BD6C7C" w:rsidRPr="00BD6C7C" w:rsidRDefault="00BD6C7C" w:rsidP="00BD6C7C">
      <w:pPr>
        <w:spacing w:line="352" w:lineRule="auto"/>
        <w:ind w:firstLine="709"/>
        <w:rPr>
          <w:rFonts w:eastAsia="SchoolBookSanPin" w:cs="Times New Roman"/>
          <w:sz w:val="24"/>
          <w:szCs w:val="24"/>
        </w:rPr>
      </w:pPr>
      <w:r w:rsidRPr="00BD6C7C">
        <w:rPr>
          <w:rFonts w:eastAsia="SchoolBookSanPin" w:cs="Times New Roman"/>
          <w:sz w:val="24"/>
          <w:szCs w:val="24"/>
        </w:rPr>
        <w:t xml:space="preserve">Внеурочная деятельность в </w:t>
      </w:r>
      <w:r w:rsidR="00365428">
        <w:rPr>
          <w:rFonts w:eastAsia="SchoolBookSanPin" w:cs="Times New Roman"/>
          <w:sz w:val="24"/>
          <w:szCs w:val="24"/>
        </w:rPr>
        <w:t>МБОУ «САРАЙ-ГИРСКАЯ СОШ»</w:t>
      </w:r>
      <w:r w:rsidRPr="00BD6C7C">
        <w:rPr>
          <w:rFonts w:eastAsia="SchoolBookSanPin" w:cs="Times New Roman"/>
          <w:sz w:val="24"/>
          <w:szCs w:val="24"/>
        </w:rPr>
        <w:t xml:space="preserve"> 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BD6C7C" w:rsidRPr="00BD6C7C" w:rsidRDefault="00BD6C7C" w:rsidP="00BD6C7C">
      <w:pPr>
        <w:spacing w:line="352" w:lineRule="auto"/>
        <w:ind w:firstLine="709"/>
        <w:rPr>
          <w:rFonts w:eastAsia="SchoolBookSanPin" w:cs="Times New Roman"/>
          <w:sz w:val="24"/>
          <w:szCs w:val="24"/>
        </w:rPr>
      </w:pPr>
      <w:r w:rsidRPr="00BD6C7C">
        <w:rPr>
          <w:rFonts w:eastAsia="SchoolBookSanPin" w:cs="Times New Roman"/>
          <w:sz w:val="24"/>
          <w:szCs w:val="24"/>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w:t>
      </w:r>
    </w:p>
    <w:p w:rsidR="00BD6C7C" w:rsidRPr="00BD6C7C" w:rsidRDefault="00BD6C7C" w:rsidP="00BD6C7C">
      <w:pPr>
        <w:spacing w:line="352" w:lineRule="auto"/>
        <w:ind w:firstLine="709"/>
        <w:rPr>
          <w:rFonts w:eastAsia="SchoolBookSanPin" w:cs="Times New Roman"/>
          <w:sz w:val="24"/>
          <w:szCs w:val="24"/>
        </w:rPr>
      </w:pPr>
      <w:r w:rsidRPr="00BD6C7C">
        <w:rPr>
          <w:rFonts w:eastAsia="SchoolBookSanPin" w:cs="Times New Roman"/>
          <w:b/>
          <w:sz w:val="24"/>
          <w:szCs w:val="24"/>
        </w:rPr>
        <w:t>Основными задачами</w:t>
      </w:r>
      <w:r w:rsidRPr="00BD6C7C">
        <w:rPr>
          <w:rFonts w:eastAsia="SchoolBookSanPin" w:cs="Times New Roman"/>
          <w:sz w:val="24"/>
          <w:szCs w:val="24"/>
        </w:rPr>
        <w:t xml:space="preserve"> организации внеурочной деятельности являются: </w:t>
      </w:r>
    </w:p>
    <w:p w:rsidR="00BD6C7C" w:rsidRPr="00BD6C7C" w:rsidRDefault="00BD6C7C" w:rsidP="00AB3058">
      <w:pPr>
        <w:widowControl w:val="0"/>
        <w:numPr>
          <w:ilvl w:val="0"/>
          <w:numId w:val="34"/>
        </w:numPr>
        <w:autoSpaceDE w:val="0"/>
        <w:autoSpaceDN w:val="0"/>
        <w:spacing w:after="200" w:line="352" w:lineRule="auto"/>
        <w:jc w:val="left"/>
        <w:rPr>
          <w:rFonts w:eastAsia="SchoolBookSanPin" w:cs="Times New Roman"/>
          <w:sz w:val="24"/>
          <w:szCs w:val="24"/>
          <w:lang w:eastAsia="en-US"/>
        </w:rPr>
      </w:pPr>
      <w:r w:rsidRPr="00BD6C7C">
        <w:rPr>
          <w:rFonts w:eastAsia="SchoolBookSanPin" w:cs="Times New Roman"/>
          <w:sz w:val="24"/>
          <w:szCs w:val="24"/>
          <w:lang w:eastAsia="en-US"/>
        </w:rPr>
        <w:t>поддержка учебной деятельности обучающихся в достижении планируемых результатов освоения программы начального общего образования;</w:t>
      </w:r>
    </w:p>
    <w:p w:rsidR="00BD6C7C" w:rsidRPr="00BD6C7C" w:rsidRDefault="00BD6C7C" w:rsidP="00AB3058">
      <w:pPr>
        <w:widowControl w:val="0"/>
        <w:numPr>
          <w:ilvl w:val="0"/>
          <w:numId w:val="34"/>
        </w:numPr>
        <w:autoSpaceDE w:val="0"/>
        <w:autoSpaceDN w:val="0"/>
        <w:spacing w:after="200" w:line="352" w:lineRule="auto"/>
        <w:jc w:val="left"/>
        <w:rPr>
          <w:rFonts w:eastAsia="SchoolBookSanPin" w:cs="Times New Roman"/>
          <w:sz w:val="24"/>
          <w:szCs w:val="24"/>
          <w:lang w:eastAsia="en-US"/>
        </w:rPr>
      </w:pPr>
      <w:r w:rsidRPr="00BD6C7C">
        <w:rPr>
          <w:rFonts w:eastAsia="SchoolBookSanPin" w:cs="Times New Roman"/>
          <w:sz w:val="24"/>
          <w:szCs w:val="24"/>
          <w:lang w:eastAsia="en-US"/>
        </w:rPr>
        <w:t>совершенствование навыков общения со сверстниками и коммуникативных умений в разновозрастной школьной среде;</w:t>
      </w:r>
    </w:p>
    <w:p w:rsidR="00BD6C7C" w:rsidRPr="00BD6C7C" w:rsidRDefault="00BD6C7C" w:rsidP="00AB3058">
      <w:pPr>
        <w:widowControl w:val="0"/>
        <w:numPr>
          <w:ilvl w:val="0"/>
          <w:numId w:val="34"/>
        </w:numPr>
        <w:autoSpaceDE w:val="0"/>
        <w:autoSpaceDN w:val="0"/>
        <w:spacing w:after="200" w:line="352" w:lineRule="auto"/>
        <w:jc w:val="left"/>
        <w:rPr>
          <w:rFonts w:eastAsia="SchoolBookSanPin" w:cs="Times New Roman"/>
          <w:sz w:val="24"/>
          <w:szCs w:val="24"/>
          <w:lang w:eastAsia="en-US"/>
        </w:rPr>
      </w:pPr>
      <w:r w:rsidRPr="00BD6C7C">
        <w:rPr>
          <w:rFonts w:eastAsia="SchoolBookSanPin" w:cs="Times New Roman"/>
          <w:sz w:val="24"/>
          <w:szCs w:val="24"/>
          <w:lang w:eastAsia="en-US"/>
        </w:rPr>
        <w:t>формирование навыков организации своей жизнедеятельности с учетом правил безопасного образа жизни;</w:t>
      </w:r>
    </w:p>
    <w:p w:rsidR="00BD6C7C" w:rsidRPr="00BD6C7C" w:rsidRDefault="00BD6C7C" w:rsidP="00AB3058">
      <w:pPr>
        <w:widowControl w:val="0"/>
        <w:numPr>
          <w:ilvl w:val="0"/>
          <w:numId w:val="34"/>
        </w:numPr>
        <w:autoSpaceDE w:val="0"/>
        <w:autoSpaceDN w:val="0"/>
        <w:spacing w:after="200" w:line="352" w:lineRule="auto"/>
        <w:jc w:val="left"/>
        <w:rPr>
          <w:rFonts w:eastAsia="SchoolBookSanPin" w:cs="Times New Roman"/>
          <w:sz w:val="24"/>
          <w:szCs w:val="24"/>
          <w:lang w:eastAsia="en-US"/>
        </w:rPr>
      </w:pPr>
      <w:r w:rsidRPr="00BD6C7C">
        <w:rPr>
          <w:rFonts w:eastAsia="SchoolBookSanPin" w:cs="Times New Roman"/>
          <w:sz w:val="24"/>
          <w:szCs w:val="24"/>
          <w:lang w:eastAsia="en-US"/>
        </w:rPr>
        <w:t xml:space="preserve">повышение общей культуры обучающихся, углубление их интереса </w:t>
      </w:r>
      <w:r w:rsidRPr="00BD6C7C">
        <w:rPr>
          <w:rFonts w:eastAsia="SchoolBookSanPin" w:cs="Times New Roman"/>
          <w:sz w:val="24"/>
          <w:szCs w:val="24"/>
          <w:lang w:eastAsia="en-US"/>
        </w:rPr>
        <w:br/>
        <w:t>к познавательной и проектно-исследовательской деятельности с учетом возрастных и индивидуальных особенностей участников;</w:t>
      </w:r>
    </w:p>
    <w:p w:rsidR="00BD6C7C" w:rsidRPr="00BD6C7C" w:rsidRDefault="00BD6C7C" w:rsidP="00AB3058">
      <w:pPr>
        <w:widowControl w:val="0"/>
        <w:numPr>
          <w:ilvl w:val="0"/>
          <w:numId w:val="34"/>
        </w:numPr>
        <w:autoSpaceDE w:val="0"/>
        <w:autoSpaceDN w:val="0"/>
        <w:spacing w:after="200" w:line="352" w:lineRule="auto"/>
        <w:jc w:val="left"/>
        <w:rPr>
          <w:rFonts w:eastAsia="SchoolBookSanPin" w:cs="Times New Roman"/>
          <w:sz w:val="24"/>
          <w:szCs w:val="24"/>
          <w:lang w:eastAsia="en-US"/>
        </w:rPr>
      </w:pPr>
      <w:r w:rsidRPr="00BD6C7C">
        <w:rPr>
          <w:rFonts w:eastAsia="SchoolBookSanPin" w:cs="Times New Roman"/>
          <w:sz w:val="24"/>
          <w:szCs w:val="24"/>
          <w:lang w:eastAsia="en-US"/>
        </w:rPr>
        <w:t xml:space="preserve">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w:t>
      </w:r>
      <w:r w:rsidRPr="00BD6C7C">
        <w:rPr>
          <w:rFonts w:eastAsia="SchoolBookSanPin" w:cs="Times New Roman"/>
          <w:sz w:val="24"/>
          <w:szCs w:val="24"/>
          <w:lang w:eastAsia="en-US"/>
        </w:rPr>
        <w:lastRenderedPageBreak/>
        <w:t>ответственность; становление умений командной работы;</w:t>
      </w:r>
    </w:p>
    <w:p w:rsidR="00BD6C7C" w:rsidRPr="00BD6C7C" w:rsidRDefault="00BD6C7C" w:rsidP="00AB3058">
      <w:pPr>
        <w:widowControl w:val="0"/>
        <w:numPr>
          <w:ilvl w:val="0"/>
          <w:numId w:val="34"/>
        </w:numPr>
        <w:autoSpaceDE w:val="0"/>
        <w:autoSpaceDN w:val="0"/>
        <w:spacing w:after="200" w:line="352" w:lineRule="auto"/>
        <w:jc w:val="left"/>
        <w:rPr>
          <w:rFonts w:eastAsia="SchoolBookSanPin" w:cs="Times New Roman"/>
          <w:sz w:val="24"/>
          <w:szCs w:val="24"/>
          <w:lang w:eastAsia="en-US"/>
        </w:rPr>
      </w:pPr>
      <w:r w:rsidRPr="00BD6C7C">
        <w:rPr>
          <w:rFonts w:eastAsia="SchoolBookSanPin" w:cs="Times New Roman"/>
          <w:sz w:val="24"/>
          <w:szCs w:val="24"/>
          <w:lang w:eastAsia="en-US"/>
        </w:rPr>
        <w:t>поддержка детских объединений, формирование умений ученического самоуправления;</w:t>
      </w:r>
    </w:p>
    <w:p w:rsidR="00BD6C7C" w:rsidRPr="00BD6C7C" w:rsidRDefault="00BD6C7C" w:rsidP="00BD6C7C">
      <w:pPr>
        <w:spacing w:line="352" w:lineRule="auto"/>
        <w:ind w:firstLine="709"/>
        <w:rPr>
          <w:rFonts w:eastAsia="SchoolBookSanPin" w:cs="Times New Roman"/>
          <w:sz w:val="24"/>
          <w:szCs w:val="24"/>
        </w:rPr>
      </w:pPr>
      <w:r w:rsidRPr="00BD6C7C">
        <w:rPr>
          <w:rFonts w:eastAsia="SchoolBookSanPin" w:cs="Times New Roman"/>
          <w:sz w:val="24"/>
          <w:szCs w:val="24"/>
        </w:rPr>
        <w:t>формирование культуры поведения в информационной среде.</w:t>
      </w:r>
    </w:p>
    <w:p w:rsidR="00BD6C7C" w:rsidRPr="00BD6C7C" w:rsidRDefault="00BD6C7C" w:rsidP="00BD6C7C">
      <w:pPr>
        <w:spacing w:line="352" w:lineRule="auto"/>
        <w:ind w:firstLine="709"/>
        <w:rPr>
          <w:rFonts w:eastAsia="SchoolBookSanPin" w:cs="Times New Roman"/>
          <w:sz w:val="24"/>
          <w:szCs w:val="24"/>
        </w:rPr>
      </w:pPr>
      <w:r w:rsidRPr="00BD6C7C">
        <w:rPr>
          <w:rFonts w:eastAsia="SchoolBookSanPin" w:cs="Times New Roman"/>
          <w:sz w:val="24"/>
          <w:szCs w:val="24"/>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BD6C7C" w:rsidRPr="00BD6C7C" w:rsidRDefault="00BD6C7C" w:rsidP="00BD6C7C">
      <w:pPr>
        <w:spacing w:line="352" w:lineRule="auto"/>
        <w:ind w:firstLine="709"/>
        <w:rPr>
          <w:rFonts w:eastAsia="SchoolBookSanPin" w:cs="Times New Roman"/>
          <w:sz w:val="24"/>
          <w:szCs w:val="24"/>
        </w:rPr>
      </w:pPr>
      <w:r w:rsidRPr="00BD6C7C">
        <w:rPr>
          <w:rFonts w:eastAsia="SchoolBookSanPin" w:cs="Times New Roman"/>
          <w:sz w:val="24"/>
          <w:szCs w:val="24"/>
        </w:rPr>
        <w:t xml:space="preserve"> При выборе направлений и отборе содержания обучения </w:t>
      </w:r>
      <w:r w:rsidR="00365428">
        <w:rPr>
          <w:rFonts w:eastAsia="SchoolBookSanPin" w:cs="Times New Roman"/>
          <w:sz w:val="24"/>
          <w:szCs w:val="24"/>
        </w:rPr>
        <w:t>МБОУ «САРАЙ-ГИРСКАЯ СОШ»</w:t>
      </w:r>
      <w:r w:rsidRPr="00BD6C7C">
        <w:rPr>
          <w:rFonts w:eastAsia="SchoolBookSanPin" w:cs="Times New Roman"/>
          <w:sz w:val="24"/>
          <w:szCs w:val="24"/>
        </w:rPr>
        <w:t xml:space="preserve"> учитывает:</w:t>
      </w:r>
    </w:p>
    <w:p w:rsidR="00BD6C7C" w:rsidRPr="00BD6C7C" w:rsidRDefault="00BD6C7C" w:rsidP="00BD6C7C">
      <w:pPr>
        <w:spacing w:line="352" w:lineRule="auto"/>
        <w:ind w:firstLine="709"/>
        <w:rPr>
          <w:rFonts w:eastAsia="SchoolBookSanPin" w:cs="Times New Roman"/>
          <w:sz w:val="24"/>
          <w:szCs w:val="24"/>
        </w:rPr>
      </w:pPr>
      <w:r w:rsidRPr="00BD6C7C">
        <w:rPr>
          <w:rFonts w:eastAsia="SchoolBookSanPin" w:cs="Times New Roman"/>
          <w:sz w:val="24"/>
          <w:szCs w:val="24"/>
        </w:rPr>
        <w:t>- особенности образовательной организации (условия функционирования, тип школы, особенности контингента, кадровый состав);</w:t>
      </w:r>
    </w:p>
    <w:p w:rsidR="00BD6C7C" w:rsidRPr="00BD6C7C" w:rsidRDefault="00BD6C7C" w:rsidP="00BD6C7C">
      <w:pPr>
        <w:spacing w:line="352" w:lineRule="auto"/>
        <w:ind w:firstLine="709"/>
        <w:rPr>
          <w:rFonts w:eastAsia="SchoolBookSanPin" w:cs="Times New Roman"/>
          <w:sz w:val="24"/>
          <w:szCs w:val="24"/>
        </w:rPr>
      </w:pPr>
      <w:r w:rsidRPr="00BD6C7C">
        <w:rPr>
          <w:rFonts w:eastAsia="SchoolBookSanPin" w:cs="Times New Roman"/>
          <w:sz w:val="24"/>
          <w:szCs w:val="24"/>
        </w:rPr>
        <w:t>- результаты диагностики успеваемости и уровня развития обучающихся, проблемы и трудности их учебной деятельности;</w:t>
      </w:r>
    </w:p>
    <w:p w:rsidR="00BD6C7C" w:rsidRPr="00BD6C7C" w:rsidRDefault="00BD6C7C" w:rsidP="00BD6C7C">
      <w:pPr>
        <w:spacing w:line="352" w:lineRule="auto"/>
        <w:ind w:firstLine="709"/>
        <w:rPr>
          <w:rFonts w:eastAsia="SchoolBookSanPin" w:cs="Times New Roman"/>
          <w:sz w:val="24"/>
          <w:szCs w:val="24"/>
        </w:rPr>
      </w:pPr>
      <w:r w:rsidRPr="00BD6C7C">
        <w:rPr>
          <w:rFonts w:eastAsia="SchoolBookSanPin" w:cs="Times New Roman"/>
          <w:sz w:val="24"/>
          <w:szCs w:val="24"/>
        </w:rPr>
        <w:t>- возможность обеспечить условия для организации разнообразных внеурочных занятий и их содержательная связь с урочной деятельностью;</w:t>
      </w:r>
    </w:p>
    <w:p w:rsidR="00BD6C7C" w:rsidRPr="00BD6C7C" w:rsidRDefault="00BD6C7C" w:rsidP="00BD6C7C">
      <w:pPr>
        <w:spacing w:line="352" w:lineRule="auto"/>
        <w:ind w:firstLine="709"/>
        <w:rPr>
          <w:rFonts w:eastAsia="Times New Roman" w:cs="Times New Roman"/>
          <w:sz w:val="24"/>
          <w:szCs w:val="24"/>
        </w:rPr>
      </w:pPr>
      <w:r w:rsidRPr="00BD6C7C">
        <w:rPr>
          <w:rFonts w:eastAsia="Times New Roman" w:cs="Times New Roman"/>
          <w:sz w:val="24"/>
          <w:szCs w:val="24"/>
        </w:rPr>
        <w:t xml:space="preserve">-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 </w:t>
      </w:r>
    </w:p>
    <w:p w:rsidR="00BD6C7C" w:rsidRPr="00BD6C7C" w:rsidRDefault="00BD6C7C" w:rsidP="00BD6C7C">
      <w:pPr>
        <w:spacing w:line="352" w:lineRule="auto"/>
        <w:ind w:firstLine="709"/>
        <w:rPr>
          <w:rFonts w:eastAsia="Times New Roman" w:cs="Times New Roman"/>
          <w:b/>
          <w:sz w:val="24"/>
          <w:szCs w:val="24"/>
        </w:rPr>
      </w:pPr>
      <w:r w:rsidRPr="00BD6C7C">
        <w:rPr>
          <w:rFonts w:eastAsia="Times New Roman" w:cs="Times New Roman"/>
          <w:b/>
          <w:sz w:val="24"/>
          <w:szCs w:val="24"/>
        </w:rPr>
        <w:t xml:space="preserve">Ожидаемые результаты. </w:t>
      </w:r>
    </w:p>
    <w:p w:rsidR="00BD6C7C" w:rsidRPr="00BD6C7C" w:rsidRDefault="00BD6C7C" w:rsidP="00BD6C7C">
      <w:pPr>
        <w:spacing w:line="352" w:lineRule="auto"/>
        <w:ind w:firstLine="709"/>
        <w:rPr>
          <w:rFonts w:eastAsia="Times New Roman" w:cs="Times New Roman"/>
          <w:b/>
          <w:sz w:val="24"/>
          <w:szCs w:val="24"/>
        </w:rPr>
      </w:pPr>
      <w:r w:rsidRPr="00BD6C7C">
        <w:rPr>
          <w:rFonts w:eastAsia="Times New Roman" w:cs="Times New Roman"/>
          <w:b/>
          <w:sz w:val="24"/>
          <w:szCs w:val="24"/>
        </w:rPr>
        <w:t>Личностные:</w:t>
      </w:r>
    </w:p>
    <w:p w:rsidR="00BD6C7C" w:rsidRPr="00BD6C7C" w:rsidRDefault="00BD6C7C" w:rsidP="00BD6C7C">
      <w:pPr>
        <w:spacing w:line="352" w:lineRule="auto"/>
        <w:ind w:firstLine="709"/>
        <w:rPr>
          <w:rFonts w:eastAsia="Times New Roman" w:cs="Times New Roman"/>
          <w:sz w:val="24"/>
          <w:szCs w:val="24"/>
        </w:rPr>
      </w:pPr>
      <w:r w:rsidRPr="00BD6C7C">
        <w:rPr>
          <w:rFonts w:eastAsia="Times New Roman" w:cs="Times New Roman"/>
          <w:sz w:val="24"/>
          <w:szCs w:val="24"/>
        </w:rPr>
        <w:t xml:space="preserve"> - готовность и способность к саморазвитию; </w:t>
      </w:r>
    </w:p>
    <w:p w:rsidR="00BD6C7C" w:rsidRPr="00BD6C7C" w:rsidRDefault="00BD6C7C" w:rsidP="00BD6C7C">
      <w:pPr>
        <w:spacing w:line="352" w:lineRule="auto"/>
        <w:ind w:firstLine="709"/>
        <w:rPr>
          <w:rFonts w:eastAsia="Times New Roman" w:cs="Times New Roman"/>
          <w:sz w:val="24"/>
          <w:szCs w:val="24"/>
        </w:rPr>
      </w:pPr>
      <w:r w:rsidRPr="00BD6C7C">
        <w:rPr>
          <w:rFonts w:eastAsia="Times New Roman" w:cs="Times New Roman"/>
          <w:sz w:val="24"/>
          <w:szCs w:val="24"/>
        </w:rPr>
        <w:t>- 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w:t>
      </w:r>
    </w:p>
    <w:p w:rsidR="00BD6C7C" w:rsidRPr="00BD6C7C" w:rsidRDefault="00BD6C7C" w:rsidP="00BD6C7C">
      <w:pPr>
        <w:spacing w:line="352" w:lineRule="auto"/>
        <w:ind w:firstLine="709"/>
        <w:rPr>
          <w:rFonts w:eastAsia="Times New Roman" w:cs="Times New Roman"/>
          <w:sz w:val="24"/>
          <w:szCs w:val="24"/>
        </w:rPr>
      </w:pPr>
      <w:r w:rsidRPr="00BD6C7C">
        <w:rPr>
          <w:rFonts w:eastAsia="Times New Roman" w:cs="Times New Roman"/>
          <w:sz w:val="24"/>
          <w:szCs w:val="24"/>
        </w:rPr>
        <w:t xml:space="preserve"> - сформированность основ гражданской идентичности. </w:t>
      </w:r>
    </w:p>
    <w:p w:rsidR="00BD6C7C" w:rsidRPr="00BD6C7C" w:rsidRDefault="00BD6C7C" w:rsidP="00BD6C7C">
      <w:pPr>
        <w:spacing w:line="352" w:lineRule="auto"/>
        <w:ind w:firstLine="709"/>
        <w:rPr>
          <w:rFonts w:eastAsia="Times New Roman" w:cs="Times New Roman"/>
          <w:sz w:val="24"/>
          <w:szCs w:val="24"/>
        </w:rPr>
      </w:pPr>
      <w:r w:rsidRPr="00BD6C7C">
        <w:rPr>
          <w:rFonts w:eastAsia="Times New Roman" w:cs="Times New Roman"/>
          <w:b/>
          <w:sz w:val="24"/>
          <w:szCs w:val="24"/>
        </w:rPr>
        <w:t>Предметные: -</w:t>
      </w:r>
      <w:r w:rsidRPr="00BD6C7C">
        <w:rPr>
          <w:rFonts w:eastAsia="Times New Roman" w:cs="Times New Roman"/>
          <w:sz w:val="24"/>
          <w:szCs w:val="24"/>
        </w:rPr>
        <w:t xml:space="preserve"> получение нового знания и опыта его применения. </w:t>
      </w:r>
    </w:p>
    <w:p w:rsidR="00BD6C7C" w:rsidRPr="00BD6C7C" w:rsidRDefault="00BD6C7C" w:rsidP="00BD6C7C">
      <w:pPr>
        <w:spacing w:line="352" w:lineRule="auto"/>
        <w:ind w:firstLine="709"/>
        <w:rPr>
          <w:rFonts w:eastAsia="Times New Roman" w:cs="Times New Roman"/>
          <w:sz w:val="24"/>
          <w:szCs w:val="24"/>
        </w:rPr>
      </w:pPr>
      <w:r w:rsidRPr="00BD6C7C">
        <w:rPr>
          <w:rFonts w:eastAsia="Times New Roman" w:cs="Times New Roman"/>
          <w:b/>
          <w:sz w:val="24"/>
          <w:szCs w:val="24"/>
        </w:rPr>
        <w:t>Метапредметные:</w:t>
      </w:r>
      <w:r w:rsidRPr="00BD6C7C">
        <w:rPr>
          <w:rFonts w:eastAsia="Times New Roman" w:cs="Times New Roman"/>
          <w:sz w:val="24"/>
          <w:szCs w:val="24"/>
        </w:rPr>
        <w:t xml:space="preserve"> - освоение универсальных учебных действий; </w:t>
      </w:r>
    </w:p>
    <w:p w:rsidR="00BD6C7C" w:rsidRPr="00BD6C7C" w:rsidRDefault="00BD6C7C" w:rsidP="00BD6C7C">
      <w:pPr>
        <w:spacing w:line="352" w:lineRule="auto"/>
        <w:ind w:firstLine="709"/>
        <w:rPr>
          <w:rFonts w:eastAsia="Times New Roman" w:cs="Times New Roman"/>
          <w:sz w:val="24"/>
          <w:szCs w:val="24"/>
        </w:rPr>
      </w:pPr>
      <w:r w:rsidRPr="00BD6C7C">
        <w:rPr>
          <w:rFonts w:eastAsia="Times New Roman" w:cs="Times New Roman"/>
          <w:sz w:val="24"/>
          <w:szCs w:val="24"/>
        </w:rPr>
        <w:t xml:space="preserve">- овладение ключевыми компетенциями. </w:t>
      </w:r>
    </w:p>
    <w:p w:rsidR="00BD6C7C" w:rsidRPr="00BD6C7C" w:rsidRDefault="00BD6C7C" w:rsidP="00BD6C7C">
      <w:pPr>
        <w:spacing w:line="352" w:lineRule="auto"/>
        <w:ind w:firstLine="709"/>
        <w:rPr>
          <w:rFonts w:eastAsia="Times New Roman" w:cs="Times New Roman"/>
          <w:sz w:val="24"/>
          <w:szCs w:val="24"/>
        </w:rPr>
      </w:pPr>
      <w:r w:rsidRPr="00BD6C7C">
        <w:rPr>
          <w:rFonts w:eastAsia="Times New Roman" w:cs="Times New Roman"/>
          <w:sz w:val="24"/>
          <w:szCs w:val="24"/>
        </w:rPr>
        <w:t xml:space="preserve">Воспитательный результат внеурочной деятельности - непосредственное духовно-нравственное приобретение обучающегося благодаря его участию в том или ином виде деятельности. Воспитательный эффект внеурочной деятельности - влияние (последствие) того или иного духовно-нравственного приобретения на процесс развития личности обучающегося. Все виды внеурочной деятельности учащихся на уровне начального общего образования строго ориентированы на воспитательные результаты. Внеурочная </w:t>
      </w:r>
      <w:r w:rsidRPr="00BD6C7C">
        <w:rPr>
          <w:rFonts w:eastAsia="Times New Roman" w:cs="Times New Roman"/>
          <w:sz w:val="24"/>
          <w:szCs w:val="24"/>
        </w:rPr>
        <w:lastRenderedPageBreak/>
        <w:t>деятельность способствует тому, что школьник самостоятельно  действует в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BD6C7C" w:rsidRPr="00BD6C7C" w:rsidRDefault="00BD6C7C" w:rsidP="00BD6C7C">
      <w:pPr>
        <w:spacing w:line="352" w:lineRule="auto"/>
        <w:ind w:firstLine="709"/>
        <w:rPr>
          <w:rFonts w:eastAsia="SchoolBookSanPin" w:cs="Times New Roman"/>
          <w:sz w:val="24"/>
          <w:szCs w:val="24"/>
        </w:rPr>
      </w:pPr>
      <w:r w:rsidRPr="00BD6C7C">
        <w:rPr>
          <w:rFonts w:eastAsia="Times New Roman" w:cs="Times New Roman"/>
          <w:b/>
          <w:sz w:val="24"/>
          <w:szCs w:val="24"/>
        </w:rPr>
        <w:t xml:space="preserve">Промежуточная аттестация </w:t>
      </w:r>
      <w:r w:rsidRPr="00BD6C7C">
        <w:rPr>
          <w:rFonts w:eastAsia="Times New Roman" w:cs="Times New Roman"/>
          <w:sz w:val="24"/>
          <w:szCs w:val="24"/>
        </w:rPr>
        <w:t>обучающихся и контроль за посещаемостью. Промежуточная аттестация обучающихся, осваивающих программы внеурочной деятельности проводится согласно графика. Учет результатов внеурочной деятельности осуществляется преподавателем в журнале. Результаты могут быть учтены в форме защиты проектной работы, выполнения норматива, выполнения индивидуальной или коллективной работы, отчета о выполненной работе и т.п., в соответствии с рабочей программой учителя и с учетом особенностей реализуемой программы</w:t>
      </w:r>
      <w:r w:rsidRPr="00BD6C7C">
        <w:rPr>
          <w:rFonts w:eastAsia="Times New Roman" w:cs="Times New Roman"/>
          <w:b/>
          <w:sz w:val="24"/>
          <w:szCs w:val="24"/>
        </w:rPr>
        <w:t>. Текущий контроль</w:t>
      </w:r>
      <w:r w:rsidRPr="00BD6C7C">
        <w:rPr>
          <w:rFonts w:eastAsia="Times New Roman" w:cs="Times New Roman"/>
          <w:sz w:val="24"/>
          <w:szCs w:val="24"/>
        </w:rPr>
        <w:t xml:space="preserve"> за посещением обучающимися занятий внеурочной деятельности в школе и учет занятости обучающихся осуществляется классным руководителем и преподавателем, ведущим курс. </w:t>
      </w:r>
    </w:p>
    <w:p w:rsidR="00BD6C7C" w:rsidRPr="00BD6C7C" w:rsidRDefault="00BD6C7C" w:rsidP="00BD6C7C">
      <w:pPr>
        <w:spacing w:line="352" w:lineRule="auto"/>
        <w:ind w:firstLine="709"/>
        <w:rPr>
          <w:rFonts w:eastAsia="SchoolBookSanPin" w:cs="Times New Roman"/>
          <w:sz w:val="24"/>
          <w:szCs w:val="24"/>
        </w:rPr>
      </w:pPr>
      <w:r w:rsidRPr="00BD6C7C">
        <w:rPr>
          <w:rFonts w:eastAsia="SchoolBookSanPin" w:cs="Times New Roman"/>
          <w:sz w:val="24"/>
          <w:szCs w:val="24"/>
        </w:rPr>
        <w:t xml:space="preserve">Общий объем внеурочной деятельности в </w:t>
      </w:r>
      <w:r w:rsidR="00365428">
        <w:rPr>
          <w:rFonts w:eastAsia="SchoolBookSanPin" w:cs="Times New Roman"/>
          <w:sz w:val="24"/>
          <w:szCs w:val="24"/>
        </w:rPr>
        <w:t>МБОУ «САРАЙ-ГИРСКАЯ СОШ»</w:t>
      </w:r>
      <w:r w:rsidRPr="00BD6C7C">
        <w:rPr>
          <w:rFonts w:eastAsia="SchoolBookSanPin" w:cs="Times New Roman"/>
          <w:sz w:val="24"/>
          <w:szCs w:val="24"/>
        </w:rPr>
        <w:t xml:space="preserve"> не превышает 10 часов в неделю.</w:t>
      </w:r>
    </w:p>
    <w:p w:rsidR="00BD6C7C" w:rsidRPr="00BD6C7C" w:rsidRDefault="00BD6C7C" w:rsidP="00BD6C7C">
      <w:pPr>
        <w:spacing w:line="352" w:lineRule="auto"/>
        <w:ind w:firstLine="709"/>
        <w:rPr>
          <w:rFonts w:eastAsia="SchoolBookSanPin" w:cs="Times New Roman"/>
          <w:sz w:val="24"/>
          <w:szCs w:val="24"/>
        </w:rPr>
      </w:pPr>
      <w:r w:rsidRPr="00BD6C7C">
        <w:rPr>
          <w:rFonts w:eastAsia="SchoolBookSanPin" w:cs="Times New Roman"/>
          <w:sz w:val="24"/>
          <w:szCs w:val="24"/>
        </w:rPr>
        <w:t xml:space="preserve">Один час в неделю отводится  на внеурочное занятие «Разговоры о важном». </w:t>
      </w:r>
    </w:p>
    <w:p w:rsidR="00BD6C7C" w:rsidRPr="00BD6C7C" w:rsidRDefault="00BD6C7C" w:rsidP="00BD6C7C">
      <w:pPr>
        <w:spacing w:line="352" w:lineRule="auto"/>
        <w:ind w:firstLine="709"/>
        <w:rPr>
          <w:rFonts w:eastAsia="SchoolBookSanPin" w:cs="Times New Roman"/>
          <w:sz w:val="24"/>
          <w:szCs w:val="24"/>
        </w:rPr>
      </w:pPr>
      <w:r w:rsidRPr="00BD6C7C">
        <w:rPr>
          <w:rFonts w:eastAsia="SchoolBookSanPin" w:cs="Times New Roman"/>
          <w:sz w:val="24"/>
          <w:szCs w:val="24"/>
        </w:rPr>
        <w:t xml:space="preserve">Внеурочные занятия «Разговоры о важном» направлены на развитие ценностного отношения обучающихся к своей родине-России, населяющим ее людям, ее уникальной истории, богатой природе и великой культуре. </w:t>
      </w:r>
    </w:p>
    <w:p w:rsidR="00BD6C7C" w:rsidRPr="00BD6C7C" w:rsidRDefault="00BD6C7C" w:rsidP="00BD6C7C">
      <w:pPr>
        <w:spacing w:line="352" w:lineRule="auto"/>
        <w:ind w:firstLine="709"/>
        <w:rPr>
          <w:rFonts w:eastAsia="SchoolBookSanPin" w:cs="Times New Roman"/>
          <w:sz w:val="24"/>
          <w:szCs w:val="24"/>
        </w:rPr>
      </w:pPr>
      <w:r w:rsidRPr="00BD6C7C">
        <w:rPr>
          <w:rFonts w:eastAsia="SchoolBookSanPin" w:cs="Times New Roman"/>
          <w:sz w:val="24"/>
          <w:szCs w:val="24"/>
        </w:rPr>
        <w:t>Внеурочные занятия «Разговоры о важном</w:t>
      </w:r>
      <w:r w:rsidR="00897B4E">
        <w:rPr>
          <w:rFonts w:eastAsia="SchoolBookSanPin" w:cs="Times New Roman"/>
          <w:sz w:val="24"/>
          <w:szCs w:val="24"/>
        </w:rPr>
        <w:t>»</w:t>
      </w:r>
      <w:r w:rsidRPr="00BD6C7C">
        <w:rPr>
          <w:rFonts w:eastAsia="SchoolBookSanPin" w:cs="Times New Roman"/>
          <w:sz w:val="24"/>
          <w:szCs w:val="24"/>
        </w:rPr>
        <w:t xml:space="preserve">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D6C7C" w:rsidRPr="00BD6C7C" w:rsidRDefault="00BD6C7C" w:rsidP="00BD6C7C">
      <w:pPr>
        <w:spacing w:line="352" w:lineRule="auto"/>
        <w:ind w:firstLine="709"/>
        <w:rPr>
          <w:rFonts w:eastAsia="SchoolBookSanPin" w:cs="Times New Roman"/>
          <w:b/>
          <w:sz w:val="24"/>
          <w:szCs w:val="24"/>
        </w:rPr>
      </w:pPr>
      <w:r w:rsidRPr="00BD6C7C">
        <w:rPr>
          <w:rFonts w:eastAsia="SchoolBookSanPin" w:cs="Times New Roman"/>
          <w:sz w:val="24"/>
          <w:szCs w:val="24"/>
        </w:rPr>
        <w:t>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  в  МБОУ</w:t>
      </w:r>
      <w:r w:rsidR="00897B4E">
        <w:rPr>
          <w:rFonts w:eastAsia="SchoolBookSanPin" w:cs="Times New Roman"/>
          <w:sz w:val="24"/>
          <w:szCs w:val="24"/>
        </w:rPr>
        <w:t xml:space="preserve"> «Сарай-Гирская СОШ»</w:t>
      </w:r>
      <w:r w:rsidRPr="00BD6C7C">
        <w:rPr>
          <w:rFonts w:eastAsia="SchoolBookSanPin" w:cs="Times New Roman"/>
          <w:sz w:val="24"/>
          <w:szCs w:val="24"/>
        </w:rPr>
        <w:t xml:space="preserve"> реализуются следующие </w:t>
      </w:r>
      <w:r w:rsidRPr="00BD6C7C">
        <w:rPr>
          <w:rFonts w:eastAsia="SchoolBookSanPin" w:cs="Times New Roman"/>
          <w:b/>
          <w:sz w:val="24"/>
          <w:szCs w:val="24"/>
        </w:rPr>
        <w:t>направления внеурочной деятельности.</w:t>
      </w:r>
    </w:p>
    <w:p w:rsidR="00BD6C7C" w:rsidRPr="00BD6C7C" w:rsidRDefault="00BD6C7C" w:rsidP="00BD6C7C">
      <w:pPr>
        <w:spacing w:line="352" w:lineRule="auto"/>
        <w:ind w:firstLine="709"/>
        <w:rPr>
          <w:rFonts w:eastAsia="SchoolBookSanPin" w:cs="Times New Roman"/>
          <w:sz w:val="24"/>
          <w:szCs w:val="24"/>
        </w:rPr>
      </w:pPr>
      <w:r w:rsidRPr="00BD6C7C">
        <w:rPr>
          <w:rFonts w:eastAsia="SchoolBookSanPin" w:cs="Times New Roman"/>
          <w:sz w:val="24"/>
          <w:szCs w:val="24"/>
        </w:rPr>
        <w:lastRenderedPageBreak/>
        <w:t>1. </w:t>
      </w:r>
      <w:r w:rsidRPr="00BD6C7C">
        <w:rPr>
          <w:rFonts w:eastAsia="SchoolBookSanPin" w:cs="Times New Roman"/>
          <w:bCs/>
          <w:sz w:val="24"/>
          <w:szCs w:val="24"/>
        </w:rPr>
        <w:t xml:space="preserve">Спортивно-оздоровительная деятельность </w:t>
      </w:r>
      <w:r w:rsidRPr="00BD6C7C">
        <w:rPr>
          <w:rFonts w:eastAsia="SchoolBookSanPin" w:cs="Times New Roman"/>
          <w:sz w:val="24"/>
          <w:szCs w:val="24"/>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BD6C7C" w:rsidRPr="00BD6C7C" w:rsidRDefault="00BD6C7C" w:rsidP="00BD6C7C">
      <w:pPr>
        <w:spacing w:line="352" w:lineRule="auto"/>
        <w:ind w:firstLine="709"/>
        <w:rPr>
          <w:rFonts w:eastAsia="SchoolBookSanPin" w:cs="Times New Roman"/>
          <w:bCs/>
          <w:sz w:val="24"/>
          <w:szCs w:val="24"/>
        </w:rPr>
      </w:pPr>
      <w:r w:rsidRPr="00BD6C7C">
        <w:rPr>
          <w:rFonts w:eastAsia="SchoolBookSanPin" w:cs="Times New Roman"/>
          <w:sz w:val="24"/>
          <w:szCs w:val="24"/>
        </w:rPr>
        <w:t>2 </w:t>
      </w:r>
      <w:r w:rsidRPr="00BD6C7C">
        <w:rPr>
          <w:rFonts w:eastAsia="SchoolBookSanPin" w:cs="Times New Roman"/>
          <w:bCs/>
          <w:sz w:val="24"/>
          <w:szCs w:val="24"/>
        </w:rPr>
        <w:t xml:space="preserve">Проектно-исследовательская деятельность </w:t>
      </w:r>
      <w:r w:rsidRPr="00BD6C7C">
        <w:rPr>
          <w:rFonts w:eastAsia="SchoolBookSanPin" w:cs="Times New Roman"/>
          <w:sz w:val="24"/>
          <w:szCs w:val="24"/>
        </w:rPr>
        <w:t>организуется как углубленное изучение учебных предметов в процессе совместной деятельности по выполнению проектов.</w:t>
      </w:r>
    </w:p>
    <w:p w:rsidR="00BD6C7C" w:rsidRPr="00BD6C7C" w:rsidRDefault="00BD6C7C" w:rsidP="00BD6C7C">
      <w:pPr>
        <w:spacing w:line="352" w:lineRule="auto"/>
        <w:ind w:firstLine="709"/>
        <w:rPr>
          <w:rFonts w:eastAsia="SchoolBookSanPin" w:cs="Times New Roman"/>
          <w:sz w:val="24"/>
          <w:szCs w:val="24"/>
        </w:rPr>
      </w:pPr>
      <w:r w:rsidRPr="00BD6C7C">
        <w:rPr>
          <w:rFonts w:eastAsia="SchoolBookSanPin" w:cs="Times New Roman"/>
          <w:sz w:val="24"/>
          <w:szCs w:val="24"/>
        </w:rPr>
        <w:t xml:space="preserve">3 </w:t>
      </w:r>
      <w:r w:rsidRPr="00BD6C7C">
        <w:rPr>
          <w:rFonts w:eastAsia="SchoolBookSanPin" w:cs="Times New Roman"/>
          <w:bCs/>
          <w:sz w:val="24"/>
          <w:szCs w:val="24"/>
        </w:rPr>
        <w:t xml:space="preserve">Коммуникативная деятельность </w:t>
      </w:r>
      <w:r w:rsidRPr="00BD6C7C">
        <w:rPr>
          <w:rFonts w:eastAsia="SchoolBookSanPin" w:cs="Times New Roman"/>
          <w:sz w:val="24"/>
          <w:szCs w:val="24"/>
        </w:rPr>
        <w:t>направлена на совершенствование функциональной коммуникативной грамотности, культуры диалогического общения и словесного творчества.</w:t>
      </w:r>
    </w:p>
    <w:p w:rsidR="00BD6C7C" w:rsidRPr="00BD6C7C" w:rsidRDefault="00BD6C7C" w:rsidP="00BD6C7C">
      <w:pPr>
        <w:spacing w:line="352" w:lineRule="auto"/>
        <w:ind w:firstLine="709"/>
        <w:rPr>
          <w:rFonts w:eastAsia="SchoolBookSanPin" w:cs="Times New Roman"/>
          <w:sz w:val="24"/>
          <w:szCs w:val="24"/>
        </w:rPr>
      </w:pPr>
      <w:r w:rsidRPr="00BD6C7C">
        <w:rPr>
          <w:rFonts w:eastAsia="SchoolBookSanPin" w:cs="Times New Roman"/>
          <w:sz w:val="24"/>
          <w:szCs w:val="24"/>
        </w:rPr>
        <w:t>4. </w:t>
      </w:r>
      <w:r w:rsidRPr="00BD6C7C">
        <w:rPr>
          <w:rFonts w:eastAsia="SchoolBookSanPin" w:cs="Times New Roman"/>
          <w:bCs/>
          <w:sz w:val="24"/>
          <w:szCs w:val="24"/>
        </w:rPr>
        <w:t xml:space="preserve">Художественно-эстетическая творческая деятельность </w:t>
      </w:r>
      <w:r w:rsidRPr="00BD6C7C">
        <w:rPr>
          <w:rFonts w:eastAsia="SchoolBookSanPin" w:cs="Times New Roman"/>
          <w:sz w:val="24"/>
          <w:szCs w:val="24"/>
        </w:rPr>
        <w:t xml:space="preserve">организуется </w:t>
      </w:r>
      <w:r w:rsidRPr="00BD6C7C">
        <w:rPr>
          <w:rFonts w:eastAsia="SchoolBookSanPin" w:cs="Times New Roman"/>
          <w:sz w:val="24"/>
          <w:szCs w:val="24"/>
        </w:rPr>
        <w:br/>
        <w:t>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BD6C7C" w:rsidRPr="00BD6C7C" w:rsidRDefault="00BD6C7C" w:rsidP="00BD6C7C">
      <w:pPr>
        <w:spacing w:line="352" w:lineRule="auto"/>
        <w:ind w:firstLine="709"/>
        <w:rPr>
          <w:rFonts w:eastAsia="SchoolBookSanPin" w:cs="Times New Roman"/>
          <w:sz w:val="24"/>
          <w:szCs w:val="24"/>
        </w:rPr>
      </w:pPr>
      <w:r w:rsidRPr="00BD6C7C">
        <w:rPr>
          <w:rFonts w:eastAsia="SchoolBookSanPin" w:cs="Times New Roman"/>
          <w:sz w:val="24"/>
          <w:szCs w:val="24"/>
        </w:rPr>
        <w:t>5. </w:t>
      </w:r>
      <w:r w:rsidRPr="00BD6C7C">
        <w:rPr>
          <w:rFonts w:eastAsia="SchoolBookSanPin" w:cs="Times New Roman"/>
          <w:bCs/>
          <w:sz w:val="24"/>
          <w:szCs w:val="24"/>
        </w:rPr>
        <w:t xml:space="preserve">Информационная культура </w:t>
      </w:r>
      <w:r w:rsidRPr="00BD6C7C">
        <w:rPr>
          <w:rFonts w:eastAsia="SchoolBookSanPin" w:cs="Times New Roman"/>
          <w:sz w:val="24"/>
          <w:szCs w:val="24"/>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BD6C7C" w:rsidRPr="00BD6C7C" w:rsidRDefault="00BD6C7C" w:rsidP="00BD6C7C">
      <w:pPr>
        <w:spacing w:line="352" w:lineRule="auto"/>
        <w:ind w:firstLine="709"/>
        <w:rPr>
          <w:rFonts w:eastAsia="SchoolBookSanPin" w:cs="Times New Roman"/>
          <w:sz w:val="24"/>
          <w:szCs w:val="24"/>
        </w:rPr>
      </w:pPr>
      <w:r w:rsidRPr="00BD6C7C">
        <w:rPr>
          <w:rFonts w:eastAsia="SchoolBookSanPin" w:cs="Times New Roman"/>
          <w:sz w:val="24"/>
          <w:szCs w:val="24"/>
        </w:rPr>
        <w:t>6. </w:t>
      </w:r>
      <w:r w:rsidRPr="00BD6C7C">
        <w:rPr>
          <w:rFonts w:eastAsia="SchoolBookSanPin" w:cs="Times New Roman"/>
          <w:bCs/>
          <w:sz w:val="24"/>
          <w:szCs w:val="24"/>
        </w:rPr>
        <w:t xml:space="preserve">Интеллектуальные марафоны </w:t>
      </w:r>
      <w:r w:rsidRPr="00BD6C7C">
        <w:rPr>
          <w:rFonts w:eastAsia="SchoolBookSanPin" w:cs="Times New Roman"/>
          <w:sz w:val="24"/>
          <w:szCs w:val="24"/>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BD6C7C" w:rsidRPr="00BD6C7C" w:rsidRDefault="00BD6C7C" w:rsidP="00BD6C7C">
      <w:pPr>
        <w:spacing w:line="352" w:lineRule="auto"/>
        <w:ind w:firstLine="709"/>
        <w:rPr>
          <w:rFonts w:eastAsia="SchoolBookSanPin" w:cs="Times New Roman"/>
          <w:sz w:val="24"/>
          <w:szCs w:val="24"/>
        </w:rPr>
      </w:pPr>
      <w:r w:rsidRPr="00BD6C7C">
        <w:rPr>
          <w:rFonts w:eastAsia="SchoolBookSanPin" w:cs="Times New Roman"/>
          <w:sz w:val="24"/>
          <w:szCs w:val="24"/>
        </w:rPr>
        <w:t>7. </w:t>
      </w:r>
      <w:r w:rsidRPr="00BD6C7C">
        <w:rPr>
          <w:rFonts w:eastAsia="SchoolBookSanPin" w:cs="Times New Roman"/>
          <w:bCs/>
          <w:sz w:val="24"/>
          <w:szCs w:val="24"/>
        </w:rPr>
        <w:t xml:space="preserve">«Учение с увлечением!» </w:t>
      </w:r>
      <w:r w:rsidRPr="00BD6C7C">
        <w:rPr>
          <w:rFonts w:eastAsia="SchoolBookSanPin" w:cs="Times New Roman"/>
          <w:sz w:val="24"/>
          <w:szCs w:val="24"/>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BD6C7C" w:rsidRPr="00BD6C7C" w:rsidRDefault="00BD6C7C" w:rsidP="00BD6C7C">
      <w:pPr>
        <w:spacing w:line="360" w:lineRule="auto"/>
        <w:ind w:firstLine="709"/>
        <w:rPr>
          <w:rFonts w:eastAsia="Times New Roman" w:cs="Times New Roman"/>
          <w:sz w:val="24"/>
          <w:szCs w:val="24"/>
        </w:rPr>
      </w:pPr>
      <w:r w:rsidRPr="00BD6C7C">
        <w:rPr>
          <w:rFonts w:eastAsia="Times New Roman" w:cs="Times New Roman"/>
          <w:sz w:val="24"/>
          <w:szCs w:val="24"/>
        </w:rPr>
        <w:t>Выбор форм организации внеурочной деятельности подчиняется следующим требованиям:</w:t>
      </w:r>
    </w:p>
    <w:p w:rsidR="00BD6C7C" w:rsidRPr="00BD6C7C" w:rsidRDefault="00BD6C7C" w:rsidP="00BD6C7C">
      <w:pPr>
        <w:spacing w:line="360" w:lineRule="auto"/>
        <w:ind w:firstLine="709"/>
        <w:rPr>
          <w:rFonts w:eastAsia="Times New Roman" w:cs="Times New Roman"/>
          <w:sz w:val="24"/>
          <w:szCs w:val="24"/>
        </w:rPr>
      </w:pPr>
      <w:r w:rsidRPr="00BD6C7C">
        <w:rPr>
          <w:rFonts w:eastAsia="Times New Roman" w:cs="Times New Roman"/>
          <w:sz w:val="24"/>
          <w:szCs w:val="24"/>
        </w:rPr>
        <w:t xml:space="preserve"> — целесообразность использования данной формы для решения поставленных задач конкретного направления;</w:t>
      </w:r>
    </w:p>
    <w:p w:rsidR="00BD6C7C" w:rsidRPr="00BD6C7C" w:rsidRDefault="00BD6C7C" w:rsidP="00BD6C7C">
      <w:pPr>
        <w:spacing w:line="360" w:lineRule="auto"/>
        <w:ind w:firstLine="709"/>
        <w:rPr>
          <w:rFonts w:eastAsia="Times New Roman" w:cs="Times New Roman"/>
          <w:sz w:val="24"/>
          <w:szCs w:val="24"/>
        </w:rPr>
      </w:pPr>
      <w:r w:rsidRPr="00BD6C7C">
        <w:rPr>
          <w:rFonts w:eastAsia="Times New Roman" w:cs="Times New Roman"/>
          <w:sz w:val="24"/>
          <w:szCs w:val="24"/>
        </w:rPr>
        <w:t xml:space="preserve"> — 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BD6C7C" w:rsidRPr="00BD6C7C" w:rsidRDefault="00BD6C7C" w:rsidP="00BD6C7C">
      <w:pPr>
        <w:spacing w:line="360" w:lineRule="auto"/>
        <w:ind w:firstLine="709"/>
        <w:rPr>
          <w:rFonts w:eastAsia="Times New Roman" w:cs="Times New Roman"/>
          <w:sz w:val="24"/>
          <w:szCs w:val="24"/>
        </w:rPr>
      </w:pPr>
      <w:r w:rsidRPr="00BD6C7C">
        <w:rPr>
          <w:rFonts w:eastAsia="Times New Roman" w:cs="Times New Roman"/>
          <w:sz w:val="24"/>
          <w:szCs w:val="24"/>
        </w:rPr>
        <w:t xml:space="preserve"> — учет специфики коммуникативной деятельности, которая сопровождает то или иное направление внеучебной деятельности; </w:t>
      </w:r>
    </w:p>
    <w:p w:rsidR="00BD6C7C" w:rsidRPr="00BD6C7C" w:rsidRDefault="00BD6C7C" w:rsidP="00BD6C7C">
      <w:pPr>
        <w:spacing w:line="360" w:lineRule="auto"/>
        <w:ind w:firstLine="709"/>
        <w:rPr>
          <w:rFonts w:eastAsia="Times New Roman" w:cs="Times New Roman"/>
          <w:sz w:val="24"/>
          <w:szCs w:val="24"/>
        </w:rPr>
      </w:pPr>
      <w:r w:rsidRPr="00BD6C7C">
        <w:rPr>
          <w:rFonts w:eastAsia="Times New Roman" w:cs="Times New Roman"/>
          <w:sz w:val="24"/>
          <w:szCs w:val="24"/>
        </w:rPr>
        <w:t xml:space="preserve">— использование форм организации, предполагающих использование средств ИКТ. </w:t>
      </w:r>
    </w:p>
    <w:p w:rsidR="00BD6C7C" w:rsidRPr="00BD6C7C" w:rsidRDefault="00BD6C7C" w:rsidP="00BD6C7C">
      <w:pPr>
        <w:spacing w:line="360" w:lineRule="auto"/>
        <w:ind w:firstLine="709"/>
        <w:rPr>
          <w:rFonts w:eastAsia="Times New Roman" w:cs="Times New Roman"/>
          <w:sz w:val="24"/>
          <w:szCs w:val="24"/>
        </w:rPr>
      </w:pPr>
      <w:r w:rsidRPr="00BD6C7C">
        <w:rPr>
          <w:rFonts w:eastAsia="Times New Roman" w:cs="Times New Roman"/>
          <w:b/>
          <w:sz w:val="24"/>
          <w:szCs w:val="24"/>
        </w:rPr>
        <w:lastRenderedPageBreak/>
        <w:t>Возможными формами организации внеурочной деятельности могут быть следующие:</w:t>
      </w:r>
      <w:r w:rsidRPr="00BD6C7C">
        <w:rPr>
          <w:rFonts w:eastAsia="Times New Roman" w:cs="Times New Roman"/>
          <w:sz w:val="24"/>
          <w:szCs w:val="24"/>
        </w:rPr>
        <w:t xml:space="preserve"> учебные курсы и факультативы; художественные, музыкальные и спортивные студии и клубы; соревновательные мероприятия, дискуссионные клубы, секции, экскурсии, миниисследования; общественно полезные практики и другие.</w:t>
      </w:r>
    </w:p>
    <w:p w:rsidR="00BD6C7C" w:rsidRPr="00BD6C7C" w:rsidRDefault="00BD6C7C" w:rsidP="00BD6C7C">
      <w:pPr>
        <w:spacing w:line="360" w:lineRule="auto"/>
        <w:ind w:firstLine="709"/>
        <w:rPr>
          <w:rFonts w:eastAsia="Times New Roman" w:cs="Times New Roman"/>
          <w:sz w:val="24"/>
          <w:szCs w:val="24"/>
        </w:rPr>
      </w:pPr>
      <w:r w:rsidRPr="00BD6C7C">
        <w:rPr>
          <w:rFonts w:eastAsia="Times New Roman" w:cs="Times New Roman"/>
          <w:sz w:val="24"/>
          <w:szCs w:val="24"/>
        </w:rPr>
        <w:t xml:space="preserve">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библиотека и другие. 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педагоги-психологи, библиотекарь и другие). </w:t>
      </w:r>
    </w:p>
    <w:p w:rsidR="00BD6C7C" w:rsidRPr="00BD6C7C" w:rsidRDefault="00BD6C7C" w:rsidP="00BD6C7C">
      <w:pPr>
        <w:spacing w:line="360" w:lineRule="auto"/>
        <w:ind w:firstLine="709"/>
        <w:rPr>
          <w:rFonts w:eastAsia="Times New Roman" w:cs="Times New Roman"/>
          <w:sz w:val="24"/>
          <w:szCs w:val="24"/>
        </w:rPr>
      </w:pPr>
      <w:r w:rsidRPr="00BD6C7C">
        <w:rPr>
          <w:rFonts w:eastAsia="Times New Roman" w:cs="Times New Roman"/>
          <w:sz w:val="24"/>
          <w:szCs w:val="24"/>
        </w:rPr>
        <w:t xml:space="preserve">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 Координирующую роль в организации внеурочной деятельности выполняет, как правило, основной учитель, ведущий класс начальной школы, заместитель директора по воспитательной работе. </w:t>
      </w:r>
    </w:p>
    <w:p w:rsidR="00BD6C7C" w:rsidRPr="00BD6C7C" w:rsidRDefault="00BD6C7C" w:rsidP="00BD6C7C">
      <w:pPr>
        <w:spacing w:line="360" w:lineRule="auto"/>
        <w:ind w:firstLine="709"/>
        <w:rPr>
          <w:rFonts w:eastAsia="Times New Roman" w:cs="Times New Roman"/>
          <w:b/>
          <w:sz w:val="24"/>
          <w:szCs w:val="24"/>
        </w:rPr>
      </w:pPr>
      <w:r w:rsidRPr="00BD6C7C">
        <w:rPr>
          <w:rFonts w:eastAsia="Times New Roman" w:cs="Times New Roman"/>
          <w:b/>
          <w:sz w:val="24"/>
          <w:szCs w:val="24"/>
        </w:rPr>
        <w:t xml:space="preserve">Основные направления внеурочной деятельности </w:t>
      </w:r>
    </w:p>
    <w:p w:rsidR="00BD6C7C" w:rsidRPr="00BD6C7C" w:rsidRDefault="00BD6C7C" w:rsidP="00BD6C7C">
      <w:pPr>
        <w:spacing w:line="360" w:lineRule="auto"/>
        <w:ind w:firstLine="709"/>
        <w:rPr>
          <w:rFonts w:eastAsia="Times New Roman" w:cs="Times New Roman"/>
          <w:sz w:val="24"/>
          <w:szCs w:val="24"/>
        </w:rPr>
      </w:pPr>
      <w:r w:rsidRPr="00BD6C7C">
        <w:rPr>
          <w:rFonts w:eastAsia="Times New Roman" w:cs="Times New Roman"/>
          <w:sz w:val="24"/>
          <w:szCs w:val="24"/>
        </w:rPr>
        <w:t>1. Спортивно-оздоровительная деятельность «Спорт.ГТО», ШСК «</w:t>
      </w:r>
      <w:r w:rsidR="00897B4E">
        <w:rPr>
          <w:rFonts w:eastAsia="Times New Roman" w:cs="Times New Roman"/>
          <w:sz w:val="24"/>
          <w:szCs w:val="24"/>
        </w:rPr>
        <w:t>Здоровое будущее</w:t>
      </w:r>
      <w:r w:rsidRPr="00BD6C7C">
        <w:rPr>
          <w:rFonts w:eastAsia="Times New Roman" w:cs="Times New Roman"/>
          <w:sz w:val="24"/>
          <w:szCs w:val="24"/>
        </w:rPr>
        <w:t>»</w:t>
      </w:r>
    </w:p>
    <w:p w:rsidR="00BD6C7C" w:rsidRPr="00BD6C7C" w:rsidRDefault="00BD6C7C" w:rsidP="00BD6C7C">
      <w:pPr>
        <w:spacing w:line="360" w:lineRule="auto"/>
        <w:ind w:firstLine="709"/>
        <w:rPr>
          <w:rFonts w:eastAsia="Times New Roman" w:cs="Times New Roman"/>
          <w:sz w:val="24"/>
          <w:szCs w:val="24"/>
        </w:rPr>
      </w:pPr>
      <w:r w:rsidRPr="00BD6C7C">
        <w:rPr>
          <w:rFonts w:eastAsia="Times New Roman" w:cs="Times New Roman"/>
          <w:sz w:val="24"/>
          <w:szCs w:val="24"/>
        </w:rPr>
        <w:t xml:space="preserve">Форма организации: спортивный клуб: учебный курс физической культуры. </w:t>
      </w:r>
    </w:p>
    <w:p w:rsidR="00897B4E" w:rsidRDefault="00BD6C7C" w:rsidP="00BD6C7C">
      <w:pPr>
        <w:spacing w:line="360" w:lineRule="auto"/>
        <w:ind w:firstLine="709"/>
        <w:rPr>
          <w:rFonts w:eastAsia="Times New Roman" w:cs="Times New Roman"/>
          <w:sz w:val="24"/>
          <w:szCs w:val="24"/>
        </w:rPr>
      </w:pPr>
      <w:r w:rsidRPr="00BD6C7C">
        <w:rPr>
          <w:rFonts w:eastAsia="Times New Roman" w:cs="Times New Roman"/>
          <w:sz w:val="24"/>
          <w:szCs w:val="24"/>
        </w:rPr>
        <w:t xml:space="preserve">2. Проектно-исследовательская деятельность «Мое Оренбуржье», </w:t>
      </w:r>
    </w:p>
    <w:p w:rsidR="00BD6C7C" w:rsidRPr="00BD6C7C" w:rsidRDefault="00BD6C7C" w:rsidP="00BD6C7C">
      <w:pPr>
        <w:spacing w:line="360" w:lineRule="auto"/>
        <w:ind w:firstLine="709"/>
        <w:rPr>
          <w:rFonts w:eastAsia="Times New Roman" w:cs="Times New Roman"/>
          <w:sz w:val="24"/>
          <w:szCs w:val="24"/>
        </w:rPr>
      </w:pPr>
      <w:r w:rsidRPr="00BD6C7C">
        <w:rPr>
          <w:rFonts w:eastAsia="Times New Roman" w:cs="Times New Roman"/>
          <w:sz w:val="24"/>
          <w:szCs w:val="24"/>
        </w:rPr>
        <w:t xml:space="preserve">Цель: изучение исторического прошлого нашего края, </w:t>
      </w:r>
      <w:r w:rsidR="00897B4E">
        <w:rPr>
          <w:rFonts w:eastAsia="Times New Roman" w:cs="Times New Roman"/>
          <w:sz w:val="24"/>
          <w:szCs w:val="24"/>
        </w:rPr>
        <w:t>села</w:t>
      </w:r>
      <w:r w:rsidRPr="00BD6C7C">
        <w:rPr>
          <w:rFonts w:eastAsia="Times New Roman" w:cs="Times New Roman"/>
          <w:sz w:val="24"/>
          <w:szCs w:val="24"/>
        </w:rPr>
        <w:t xml:space="preserve"> и всего Оренбуржья, культурного наследия региона, природных особенностей родного края; формирование убеждения в необходимости и возможности участия каждого в развитии и становлении своего края.</w:t>
      </w:r>
    </w:p>
    <w:p w:rsidR="00BD6C7C" w:rsidRPr="00BD6C7C" w:rsidRDefault="00BD6C7C" w:rsidP="00BD6C7C">
      <w:pPr>
        <w:spacing w:line="360" w:lineRule="auto"/>
        <w:ind w:firstLine="709"/>
        <w:rPr>
          <w:rFonts w:eastAsia="Times New Roman" w:cs="Times New Roman"/>
          <w:sz w:val="24"/>
          <w:szCs w:val="24"/>
        </w:rPr>
      </w:pPr>
      <w:r w:rsidRPr="00BD6C7C">
        <w:rPr>
          <w:rFonts w:eastAsia="Times New Roman" w:cs="Times New Roman"/>
          <w:sz w:val="24"/>
          <w:szCs w:val="24"/>
        </w:rPr>
        <w:t>Освоение норм организации образовательного процесса в логике деятельностного подхода, позволяющего младшим школьникам самостоятельно, инициативно и рефлексивно осваивать предметность естествознания, формирование устойчивого интереса к окружающему миру, его загадкам, интересным фактам,  ценностного отношения младших школьников к природе, воспитания основ экологической культуры.</w:t>
      </w:r>
    </w:p>
    <w:p w:rsidR="00BD6C7C" w:rsidRPr="00BD6C7C" w:rsidRDefault="00BD6C7C" w:rsidP="00BD6C7C">
      <w:pPr>
        <w:spacing w:line="360" w:lineRule="auto"/>
        <w:ind w:firstLine="709"/>
        <w:rPr>
          <w:rFonts w:eastAsia="Times New Roman" w:cs="Times New Roman"/>
          <w:sz w:val="24"/>
          <w:szCs w:val="24"/>
        </w:rPr>
      </w:pPr>
      <w:r w:rsidRPr="00BD6C7C">
        <w:rPr>
          <w:rFonts w:eastAsia="Times New Roman" w:cs="Times New Roman"/>
          <w:sz w:val="24"/>
          <w:szCs w:val="24"/>
        </w:rPr>
        <w:t>Форма организации: экскурссии, исследовательская деятельность.</w:t>
      </w:r>
    </w:p>
    <w:p w:rsidR="00BD6C7C" w:rsidRPr="00BD6C7C" w:rsidRDefault="00BD6C7C" w:rsidP="00BD6C7C">
      <w:pPr>
        <w:spacing w:line="360" w:lineRule="auto"/>
        <w:ind w:firstLine="709"/>
        <w:rPr>
          <w:rFonts w:eastAsia="Times New Roman" w:cs="Times New Roman"/>
          <w:sz w:val="24"/>
          <w:szCs w:val="24"/>
        </w:rPr>
      </w:pPr>
      <w:r w:rsidRPr="00BD6C7C">
        <w:rPr>
          <w:rFonts w:eastAsia="Times New Roman" w:cs="Times New Roman"/>
          <w:sz w:val="24"/>
          <w:szCs w:val="24"/>
        </w:rPr>
        <w:lastRenderedPageBreak/>
        <w:t>3. Коммуникативная деятельность и информационая культура «Разговор о важном».</w:t>
      </w:r>
    </w:p>
    <w:p w:rsidR="00BD6C7C" w:rsidRPr="00BD6C7C" w:rsidRDefault="00BD6C7C" w:rsidP="00BD6C7C">
      <w:pPr>
        <w:spacing w:line="360" w:lineRule="auto"/>
        <w:ind w:firstLine="709"/>
        <w:rPr>
          <w:rFonts w:eastAsia="Times New Roman" w:cs="Times New Roman"/>
          <w:sz w:val="24"/>
          <w:szCs w:val="24"/>
        </w:rPr>
      </w:pPr>
      <w:r w:rsidRPr="00BD6C7C">
        <w:rPr>
          <w:rFonts w:eastAsia="Times New Roman" w:cs="Times New Roman"/>
          <w:sz w:val="24"/>
          <w:szCs w:val="24"/>
        </w:rPr>
        <w:t xml:space="preserve"> Цель: расширение знаний о важности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 Форма организации: дискуссионный клуб (классный час)</w:t>
      </w:r>
    </w:p>
    <w:p w:rsidR="00BD6C7C" w:rsidRPr="00BD6C7C" w:rsidRDefault="00BD6C7C" w:rsidP="00BD6C7C">
      <w:pPr>
        <w:spacing w:line="360" w:lineRule="auto"/>
        <w:ind w:firstLine="709"/>
        <w:rPr>
          <w:rFonts w:eastAsia="Times New Roman" w:cs="Times New Roman"/>
          <w:sz w:val="24"/>
          <w:szCs w:val="24"/>
        </w:rPr>
      </w:pPr>
      <w:r w:rsidRPr="00BD6C7C">
        <w:rPr>
          <w:rFonts w:eastAsia="Times New Roman" w:cs="Times New Roman"/>
          <w:sz w:val="24"/>
          <w:szCs w:val="24"/>
        </w:rPr>
        <w:t>4. Художественно-эстетическая творческая деятельность «Лучики надежды и добра».</w:t>
      </w:r>
    </w:p>
    <w:p w:rsidR="00BD6C7C" w:rsidRPr="00BD6C7C" w:rsidRDefault="00BD6C7C" w:rsidP="00BD6C7C">
      <w:pPr>
        <w:spacing w:line="360" w:lineRule="auto"/>
        <w:ind w:firstLine="709"/>
        <w:rPr>
          <w:rFonts w:eastAsia="Times New Roman" w:cs="Times New Roman"/>
          <w:sz w:val="24"/>
          <w:szCs w:val="24"/>
        </w:rPr>
      </w:pPr>
      <w:r w:rsidRPr="00BD6C7C">
        <w:rPr>
          <w:rFonts w:eastAsia="Times New Roman" w:cs="Times New Roman"/>
          <w:sz w:val="24"/>
          <w:szCs w:val="24"/>
        </w:rPr>
        <w:t xml:space="preserve">Цель: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 </w:t>
      </w:r>
    </w:p>
    <w:p w:rsidR="00BD6C7C" w:rsidRPr="00BD6C7C" w:rsidRDefault="00BD6C7C" w:rsidP="00BD6C7C">
      <w:pPr>
        <w:spacing w:line="360" w:lineRule="auto"/>
        <w:ind w:firstLine="709"/>
        <w:rPr>
          <w:rFonts w:eastAsia="Times New Roman" w:cs="Times New Roman"/>
          <w:sz w:val="24"/>
          <w:szCs w:val="24"/>
        </w:rPr>
      </w:pPr>
      <w:r w:rsidRPr="00BD6C7C">
        <w:rPr>
          <w:rFonts w:eastAsia="Times New Roman" w:cs="Times New Roman"/>
          <w:sz w:val="24"/>
          <w:szCs w:val="24"/>
        </w:rPr>
        <w:t>Форма организации: вокальная студия.</w:t>
      </w:r>
    </w:p>
    <w:p w:rsidR="00BD6C7C" w:rsidRPr="00BD6C7C" w:rsidRDefault="00BD6C7C" w:rsidP="00BD6C7C">
      <w:pPr>
        <w:spacing w:line="360" w:lineRule="auto"/>
        <w:ind w:firstLine="709"/>
        <w:rPr>
          <w:rFonts w:eastAsia="Times New Roman" w:cs="Times New Roman"/>
          <w:sz w:val="24"/>
          <w:szCs w:val="24"/>
        </w:rPr>
      </w:pPr>
      <w:r w:rsidRPr="00BD6C7C">
        <w:rPr>
          <w:rFonts w:eastAsia="Times New Roman" w:cs="Times New Roman"/>
          <w:sz w:val="24"/>
          <w:szCs w:val="24"/>
        </w:rPr>
        <w:t>5. Интеллектуальные марафоны «Математика и конструирование»</w:t>
      </w:r>
    </w:p>
    <w:p w:rsidR="00BD6C7C" w:rsidRPr="00BD6C7C" w:rsidRDefault="00BD6C7C" w:rsidP="00BD6C7C">
      <w:pPr>
        <w:spacing w:line="360" w:lineRule="auto"/>
        <w:ind w:firstLine="709"/>
        <w:rPr>
          <w:rFonts w:eastAsia="Times New Roman" w:cs="Times New Roman"/>
          <w:sz w:val="24"/>
          <w:szCs w:val="24"/>
        </w:rPr>
      </w:pPr>
      <w:r w:rsidRPr="00BD6C7C">
        <w:rPr>
          <w:rFonts w:eastAsia="Times New Roman" w:cs="Times New Roman"/>
          <w:sz w:val="24"/>
          <w:szCs w:val="24"/>
        </w:rPr>
        <w:t>Цель:</w:t>
      </w:r>
      <w:r w:rsidR="00897B4E">
        <w:rPr>
          <w:rFonts w:eastAsia="Times New Roman" w:cs="Times New Roman"/>
          <w:sz w:val="24"/>
          <w:szCs w:val="24"/>
        </w:rPr>
        <w:t xml:space="preserve"> </w:t>
      </w:r>
      <w:r w:rsidRPr="00BD6C7C">
        <w:rPr>
          <w:rFonts w:eastAsia="Times New Roman" w:cs="Times New Roman"/>
          <w:sz w:val="22"/>
        </w:rPr>
        <w:t>проводить исследование предметов и явлений с точки зрения их математической сущности.</w:t>
      </w:r>
    </w:p>
    <w:p w:rsidR="00BD6C7C" w:rsidRPr="00BD6C7C" w:rsidRDefault="00BD6C7C" w:rsidP="00BD6C7C">
      <w:pPr>
        <w:spacing w:line="360" w:lineRule="auto"/>
        <w:ind w:firstLine="0"/>
        <w:rPr>
          <w:rFonts w:eastAsia="Times New Roman" w:cs="Times New Roman"/>
          <w:sz w:val="24"/>
          <w:szCs w:val="24"/>
        </w:rPr>
      </w:pPr>
      <w:r w:rsidRPr="00BD6C7C">
        <w:rPr>
          <w:rFonts w:eastAsia="Times New Roman" w:cs="Times New Roman"/>
          <w:sz w:val="24"/>
          <w:szCs w:val="24"/>
        </w:rPr>
        <w:t>Система интеллектуальных соревновательных мероприятий, которые призваны развивать общую культуру и эрудицию обучающегося.</w:t>
      </w:r>
    </w:p>
    <w:p w:rsidR="00BD6C7C" w:rsidRPr="00BD6C7C" w:rsidRDefault="00BD6C7C" w:rsidP="00BD6C7C">
      <w:pPr>
        <w:spacing w:line="360" w:lineRule="auto"/>
        <w:ind w:firstLine="0"/>
        <w:rPr>
          <w:rFonts w:eastAsia="Times New Roman" w:cs="Times New Roman"/>
          <w:sz w:val="24"/>
          <w:szCs w:val="24"/>
        </w:rPr>
      </w:pPr>
      <w:r w:rsidRPr="00BD6C7C">
        <w:rPr>
          <w:rFonts w:eastAsia="Times New Roman" w:cs="Times New Roman"/>
          <w:sz w:val="24"/>
          <w:szCs w:val="24"/>
        </w:rPr>
        <w:t xml:space="preserve">           Форма организации: кружок.</w:t>
      </w:r>
    </w:p>
    <w:p w:rsidR="00BD6C7C" w:rsidRPr="00BD6C7C" w:rsidRDefault="00BD6C7C" w:rsidP="00AB3058">
      <w:pPr>
        <w:widowControl w:val="0"/>
        <w:numPr>
          <w:ilvl w:val="0"/>
          <w:numId w:val="35"/>
        </w:numPr>
        <w:autoSpaceDE w:val="0"/>
        <w:autoSpaceDN w:val="0"/>
        <w:spacing w:after="200" w:line="360" w:lineRule="auto"/>
        <w:jc w:val="left"/>
        <w:rPr>
          <w:rFonts w:eastAsia="Times New Roman" w:cs="Times New Roman"/>
          <w:sz w:val="24"/>
          <w:szCs w:val="24"/>
          <w:lang w:eastAsia="en-US"/>
        </w:rPr>
      </w:pPr>
      <w:r w:rsidRPr="00BD6C7C">
        <w:rPr>
          <w:rFonts w:eastAsia="Times New Roman" w:cs="Times New Roman"/>
          <w:sz w:val="24"/>
          <w:szCs w:val="24"/>
          <w:lang w:eastAsia="en-US"/>
        </w:rPr>
        <w:t> «Уч</w:t>
      </w:r>
      <w:r w:rsidR="00FC6657">
        <w:rPr>
          <w:rFonts w:eastAsia="Times New Roman" w:cs="Times New Roman"/>
          <w:sz w:val="24"/>
          <w:szCs w:val="24"/>
          <w:lang w:eastAsia="en-US"/>
        </w:rPr>
        <w:t>ение с увлечением!» функциональная грамотность «Читаем. Считаем. Наблюдаем.»</w:t>
      </w:r>
    </w:p>
    <w:p w:rsidR="00BD6C7C" w:rsidRPr="00BD6C7C" w:rsidRDefault="00BD6C7C" w:rsidP="00BD6C7C">
      <w:pPr>
        <w:spacing w:line="360" w:lineRule="auto"/>
        <w:ind w:firstLine="0"/>
        <w:jc w:val="left"/>
        <w:rPr>
          <w:rFonts w:eastAsia="Times New Roman" w:cs="Times New Roman"/>
          <w:sz w:val="24"/>
          <w:szCs w:val="24"/>
        </w:rPr>
      </w:pPr>
      <w:r w:rsidRPr="00BD6C7C">
        <w:rPr>
          <w:rFonts w:eastAsia="Times New Roman" w:cs="Times New Roman"/>
          <w:sz w:val="24"/>
          <w:szCs w:val="24"/>
        </w:rPr>
        <w:t xml:space="preserve">           Цель: формирование читательской грамотности. Форма организации: учебная лаборатория. </w:t>
      </w:r>
    </w:p>
    <w:p w:rsidR="00BD6C7C" w:rsidRPr="00BD6C7C" w:rsidRDefault="00BD6C7C" w:rsidP="00BD6C7C">
      <w:pPr>
        <w:spacing w:line="360" w:lineRule="auto"/>
        <w:ind w:firstLine="0"/>
        <w:jc w:val="left"/>
        <w:rPr>
          <w:rFonts w:eastAsia="Times New Roman" w:cs="Times New Roman"/>
          <w:sz w:val="24"/>
          <w:szCs w:val="24"/>
        </w:rPr>
      </w:pPr>
      <w:r w:rsidRPr="00BD6C7C">
        <w:rPr>
          <w:rFonts w:eastAsia="Times New Roman" w:cs="Times New Roman"/>
          <w:sz w:val="24"/>
          <w:szCs w:val="24"/>
        </w:rPr>
        <w:t>Максимально допустимый недельный объем нагрузки внеурочной деятельности независимо от продолжительности учебной недели может быть не более 10 часов на одного обучающегося. Учебный план определяет количество учебных занятий за 4 года на одного учащегося – не более 1320 часов.</w:t>
      </w:r>
    </w:p>
    <w:p w:rsidR="005E19A8" w:rsidRDefault="005E19A8" w:rsidP="00EC636F">
      <w:pPr>
        <w:spacing w:line="240" w:lineRule="auto"/>
        <w:ind w:firstLine="426"/>
        <w:jc w:val="center"/>
        <w:rPr>
          <w:rFonts w:cs="Times New Roman"/>
          <w:b/>
          <w:sz w:val="24"/>
          <w:szCs w:val="24"/>
        </w:rPr>
      </w:pPr>
    </w:p>
    <w:p w:rsidR="005E19A8" w:rsidRDefault="005E19A8" w:rsidP="00EC636F">
      <w:pPr>
        <w:spacing w:line="240" w:lineRule="auto"/>
        <w:ind w:firstLine="426"/>
        <w:jc w:val="center"/>
        <w:rPr>
          <w:rFonts w:cs="Times New Roman"/>
          <w:b/>
          <w:sz w:val="24"/>
          <w:szCs w:val="24"/>
        </w:rPr>
      </w:pPr>
    </w:p>
    <w:p w:rsidR="0058631A" w:rsidRPr="0080420D" w:rsidRDefault="0058631A" w:rsidP="00EC636F">
      <w:pPr>
        <w:spacing w:line="240" w:lineRule="auto"/>
        <w:ind w:firstLine="426"/>
        <w:jc w:val="center"/>
        <w:rPr>
          <w:rFonts w:cs="Times New Roman"/>
          <w:b/>
          <w:sz w:val="24"/>
          <w:szCs w:val="24"/>
        </w:rPr>
      </w:pPr>
      <w:r w:rsidRPr="0080420D">
        <w:rPr>
          <w:rFonts w:cs="Times New Roman"/>
          <w:b/>
          <w:sz w:val="24"/>
          <w:szCs w:val="24"/>
        </w:rPr>
        <w:t xml:space="preserve">План внеурочной деятельности </w:t>
      </w:r>
      <w:r w:rsidRPr="0080420D">
        <w:rPr>
          <w:rFonts w:cs="Times New Roman"/>
          <w:b/>
          <w:bCs/>
          <w:sz w:val="24"/>
          <w:szCs w:val="24"/>
        </w:rPr>
        <w:t>начального общего образования</w:t>
      </w:r>
    </w:p>
    <w:p w:rsidR="0090447F" w:rsidRDefault="0058631A" w:rsidP="00BD6C7C">
      <w:pPr>
        <w:spacing w:line="240" w:lineRule="auto"/>
        <w:ind w:firstLine="426"/>
        <w:jc w:val="center"/>
        <w:rPr>
          <w:rFonts w:cs="Times New Roman"/>
          <w:b/>
          <w:bCs/>
          <w:sz w:val="24"/>
          <w:szCs w:val="24"/>
        </w:rPr>
      </w:pPr>
      <w:r w:rsidRPr="0080420D">
        <w:rPr>
          <w:rFonts w:cs="Times New Roman"/>
          <w:b/>
          <w:bCs/>
          <w:sz w:val="24"/>
          <w:szCs w:val="24"/>
        </w:rPr>
        <w:t>в рамках обновленных ФГОС</w:t>
      </w:r>
    </w:p>
    <w:p w:rsidR="00BD6C7C" w:rsidRDefault="00BD6C7C" w:rsidP="00BD6C7C">
      <w:pPr>
        <w:spacing w:line="240" w:lineRule="auto"/>
        <w:ind w:firstLine="426"/>
        <w:jc w:val="center"/>
        <w:rPr>
          <w:rFonts w:cs="Times New Roman"/>
          <w:b/>
          <w:bCs/>
          <w:sz w:val="24"/>
          <w:szCs w:val="24"/>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40"/>
        <w:gridCol w:w="1985"/>
        <w:gridCol w:w="1743"/>
        <w:gridCol w:w="850"/>
        <w:gridCol w:w="851"/>
        <w:gridCol w:w="708"/>
        <w:gridCol w:w="709"/>
        <w:gridCol w:w="1134"/>
      </w:tblGrid>
      <w:tr w:rsidR="00BD6C7C" w:rsidTr="00FC6657">
        <w:trPr>
          <w:trHeight w:val="579"/>
          <w:jc w:val="center"/>
        </w:trPr>
        <w:tc>
          <w:tcPr>
            <w:tcW w:w="2640" w:type="dxa"/>
            <w:vMerge w:val="restart"/>
            <w:tcBorders>
              <w:top w:val="single" w:sz="4" w:space="0" w:color="auto"/>
              <w:left w:val="single" w:sz="4" w:space="0" w:color="auto"/>
              <w:bottom w:val="single" w:sz="4" w:space="0" w:color="auto"/>
              <w:right w:val="single" w:sz="4" w:space="0" w:color="auto"/>
            </w:tcBorders>
            <w:vAlign w:val="center"/>
            <w:hideMark/>
          </w:tcPr>
          <w:p w:rsidR="00BD6C7C" w:rsidRDefault="00BD6C7C">
            <w:pPr>
              <w:tabs>
                <w:tab w:val="left" w:pos="4500"/>
                <w:tab w:val="left" w:pos="9180"/>
                <w:tab w:val="left" w:pos="9360"/>
              </w:tabs>
              <w:spacing w:line="240" w:lineRule="auto"/>
              <w:rPr>
                <w:rFonts w:cs="Times New Roman"/>
                <w:b/>
                <w:bCs/>
                <w:sz w:val="18"/>
                <w:szCs w:val="18"/>
              </w:rPr>
            </w:pPr>
            <w:r>
              <w:rPr>
                <w:rFonts w:cs="Times New Roman"/>
                <w:b/>
                <w:bCs/>
                <w:sz w:val="18"/>
                <w:szCs w:val="18"/>
              </w:rPr>
              <w:t>Направления внеурочной деятельности</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BD6C7C" w:rsidRDefault="005604FB">
            <w:pPr>
              <w:tabs>
                <w:tab w:val="left" w:pos="4500"/>
                <w:tab w:val="left" w:pos="9180"/>
                <w:tab w:val="left" w:pos="9360"/>
              </w:tabs>
              <w:spacing w:line="240" w:lineRule="auto"/>
              <w:rPr>
                <w:rFonts w:cs="Times New Roman"/>
                <w:b/>
                <w:bCs/>
                <w:sz w:val="18"/>
                <w:szCs w:val="18"/>
              </w:rPr>
            </w:pPr>
            <w:r w:rsidRPr="005604FB">
              <w:rPr>
                <w:noProof/>
              </w:rPr>
              <w:pict>
                <v:line id="Прямая соединительная линия 3" o:spid="_x0000_s1026" style="position:absolute;left:0;text-align:left;flip:y;z-index:251665408;visibility:visible;mso-position-horizontal-relative:text;mso-position-vertical-relative:text" from="12.8pt,4pt" to="87.8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"/>
              </w:pict>
            </w:r>
            <w:r w:rsidR="00BD6C7C">
              <w:rPr>
                <w:rFonts w:cs="Times New Roman"/>
                <w:b/>
                <w:bCs/>
                <w:sz w:val="18"/>
                <w:szCs w:val="18"/>
              </w:rPr>
              <w:t>Наименование объединения</w:t>
            </w:r>
          </w:p>
          <w:p w:rsidR="00BD6C7C" w:rsidRDefault="00BD6C7C">
            <w:pPr>
              <w:tabs>
                <w:tab w:val="left" w:pos="4500"/>
                <w:tab w:val="left" w:pos="9180"/>
                <w:tab w:val="left" w:pos="9360"/>
              </w:tabs>
              <w:spacing w:line="240" w:lineRule="auto"/>
              <w:jc w:val="right"/>
              <w:rPr>
                <w:rFonts w:cs="Times New Roman"/>
                <w:b/>
                <w:sz w:val="18"/>
                <w:szCs w:val="18"/>
              </w:rPr>
            </w:pPr>
          </w:p>
          <w:p w:rsidR="00BD6C7C" w:rsidRDefault="00BD6C7C">
            <w:pPr>
              <w:tabs>
                <w:tab w:val="left" w:pos="4500"/>
                <w:tab w:val="left" w:pos="9180"/>
                <w:tab w:val="left" w:pos="9360"/>
              </w:tabs>
              <w:spacing w:line="240" w:lineRule="auto"/>
              <w:jc w:val="center"/>
              <w:rPr>
                <w:rFonts w:cs="Times New Roman"/>
                <w:b/>
                <w:sz w:val="18"/>
                <w:szCs w:val="18"/>
              </w:rPr>
            </w:pPr>
            <w:r>
              <w:rPr>
                <w:rFonts w:cs="Times New Roman"/>
                <w:b/>
                <w:sz w:val="18"/>
                <w:szCs w:val="18"/>
              </w:rPr>
              <w:t>классы</w:t>
            </w:r>
          </w:p>
        </w:tc>
        <w:tc>
          <w:tcPr>
            <w:tcW w:w="1743" w:type="dxa"/>
            <w:vMerge w:val="restart"/>
            <w:tcBorders>
              <w:top w:val="single" w:sz="4" w:space="0" w:color="auto"/>
              <w:left w:val="single" w:sz="4" w:space="0" w:color="auto"/>
              <w:bottom w:val="single" w:sz="4" w:space="0" w:color="auto"/>
              <w:right w:val="single" w:sz="4" w:space="0" w:color="auto"/>
            </w:tcBorders>
            <w:hideMark/>
          </w:tcPr>
          <w:p w:rsidR="00BD6C7C" w:rsidRDefault="00BD6C7C">
            <w:pPr>
              <w:tabs>
                <w:tab w:val="left" w:pos="4500"/>
                <w:tab w:val="left" w:pos="9180"/>
                <w:tab w:val="left" w:pos="9360"/>
              </w:tabs>
              <w:spacing w:line="240" w:lineRule="auto"/>
              <w:jc w:val="center"/>
              <w:rPr>
                <w:rFonts w:cs="Times New Roman"/>
                <w:b/>
                <w:bCs/>
                <w:sz w:val="18"/>
                <w:szCs w:val="18"/>
              </w:rPr>
            </w:pPr>
            <w:r>
              <w:rPr>
                <w:rFonts w:cs="Times New Roman"/>
                <w:b/>
                <w:bCs/>
                <w:sz w:val="18"/>
                <w:szCs w:val="18"/>
              </w:rPr>
              <w:t>Формы организации</w:t>
            </w:r>
          </w:p>
        </w:tc>
        <w:tc>
          <w:tcPr>
            <w:tcW w:w="3118" w:type="dxa"/>
            <w:gridSpan w:val="4"/>
            <w:tcBorders>
              <w:top w:val="single" w:sz="4" w:space="0" w:color="auto"/>
              <w:left w:val="single" w:sz="4" w:space="0" w:color="auto"/>
              <w:bottom w:val="single" w:sz="4" w:space="0" w:color="auto"/>
              <w:right w:val="single" w:sz="4" w:space="0" w:color="auto"/>
            </w:tcBorders>
            <w:vAlign w:val="center"/>
            <w:hideMark/>
          </w:tcPr>
          <w:p w:rsidR="00BD6C7C" w:rsidRDefault="00BD6C7C">
            <w:pPr>
              <w:tabs>
                <w:tab w:val="left" w:pos="4500"/>
                <w:tab w:val="left" w:pos="9180"/>
                <w:tab w:val="left" w:pos="9360"/>
              </w:tabs>
              <w:spacing w:line="240" w:lineRule="auto"/>
              <w:jc w:val="center"/>
              <w:rPr>
                <w:rFonts w:cs="Times New Roman"/>
                <w:b/>
                <w:bCs/>
                <w:sz w:val="18"/>
                <w:szCs w:val="18"/>
              </w:rPr>
            </w:pPr>
            <w:r>
              <w:rPr>
                <w:rFonts w:cs="Times New Roman"/>
                <w:b/>
                <w:bCs/>
                <w:sz w:val="18"/>
                <w:szCs w:val="18"/>
              </w:rPr>
              <w:t>Количество часов в неделю</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BD6C7C" w:rsidRDefault="00BD6C7C">
            <w:pPr>
              <w:tabs>
                <w:tab w:val="left" w:pos="4500"/>
                <w:tab w:val="left" w:pos="9180"/>
                <w:tab w:val="left" w:pos="9360"/>
              </w:tabs>
              <w:spacing w:line="240" w:lineRule="auto"/>
              <w:jc w:val="center"/>
              <w:rPr>
                <w:rFonts w:cs="Times New Roman"/>
                <w:b/>
                <w:bCs/>
                <w:sz w:val="18"/>
                <w:szCs w:val="18"/>
              </w:rPr>
            </w:pPr>
            <w:r>
              <w:rPr>
                <w:rFonts w:cs="Times New Roman"/>
                <w:b/>
                <w:bCs/>
                <w:sz w:val="18"/>
                <w:szCs w:val="18"/>
              </w:rPr>
              <w:t>Всего</w:t>
            </w:r>
          </w:p>
        </w:tc>
      </w:tr>
      <w:tr w:rsidR="00BD6C7C" w:rsidTr="00FC6657">
        <w:trPr>
          <w:trHeight w:val="375"/>
          <w:jc w:val="center"/>
        </w:trPr>
        <w:tc>
          <w:tcPr>
            <w:tcW w:w="2640" w:type="dxa"/>
            <w:vMerge/>
            <w:tcBorders>
              <w:top w:val="single" w:sz="4" w:space="0" w:color="auto"/>
              <w:left w:val="single" w:sz="4" w:space="0" w:color="auto"/>
              <w:bottom w:val="single" w:sz="4" w:space="0" w:color="auto"/>
              <w:right w:val="single" w:sz="4" w:space="0" w:color="auto"/>
            </w:tcBorders>
            <w:vAlign w:val="center"/>
            <w:hideMark/>
          </w:tcPr>
          <w:p w:rsidR="00BD6C7C" w:rsidRDefault="00BD6C7C">
            <w:pPr>
              <w:spacing w:line="240" w:lineRule="auto"/>
              <w:rPr>
                <w:rFonts w:cs="Times New Roman"/>
                <w:b/>
                <w:bCs/>
                <w:sz w:val="18"/>
                <w:szCs w:val="1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BD6C7C" w:rsidRDefault="00BD6C7C">
            <w:pPr>
              <w:spacing w:line="240" w:lineRule="auto"/>
              <w:rPr>
                <w:rFonts w:cs="Times New Roman"/>
                <w:b/>
                <w:sz w:val="18"/>
                <w:szCs w:val="18"/>
              </w:rPr>
            </w:pPr>
          </w:p>
        </w:tc>
        <w:tc>
          <w:tcPr>
            <w:tcW w:w="1743" w:type="dxa"/>
            <w:vMerge/>
            <w:tcBorders>
              <w:top w:val="single" w:sz="4" w:space="0" w:color="auto"/>
              <w:left w:val="single" w:sz="4" w:space="0" w:color="auto"/>
              <w:bottom w:val="single" w:sz="4" w:space="0" w:color="auto"/>
              <w:right w:val="single" w:sz="4" w:space="0" w:color="auto"/>
            </w:tcBorders>
            <w:vAlign w:val="center"/>
            <w:hideMark/>
          </w:tcPr>
          <w:p w:rsidR="00BD6C7C" w:rsidRDefault="00BD6C7C">
            <w:pPr>
              <w:spacing w:line="240" w:lineRule="auto"/>
              <w:rPr>
                <w:rFonts w:cs="Times New Roman"/>
                <w:b/>
                <w:bCs/>
                <w:sz w:val="18"/>
                <w:szCs w:val="18"/>
              </w:rPr>
            </w:pPr>
          </w:p>
        </w:tc>
        <w:tc>
          <w:tcPr>
            <w:tcW w:w="850" w:type="dxa"/>
            <w:tcBorders>
              <w:top w:val="single" w:sz="4" w:space="0" w:color="auto"/>
              <w:left w:val="single" w:sz="4" w:space="0" w:color="auto"/>
              <w:bottom w:val="single" w:sz="4" w:space="0" w:color="auto"/>
              <w:right w:val="single" w:sz="4" w:space="0" w:color="auto"/>
            </w:tcBorders>
            <w:vAlign w:val="bottom"/>
            <w:hideMark/>
          </w:tcPr>
          <w:p w:rsidR="00BD6C7C" w:rsidRDefault="00BD6C7C">
            <w:pPr>
              <w:tabs>
                <w:tab w:val="left" w:pos="4500"/>
                <w:tab w:val="left" w:pos="9180"/>
                <w:tab w:val="left" w:pos="9360"/>
              </w:tabs>
              <w:spacing w:line="240" w:lineRule="auto"/>
              <w:jc w:val="center"/>
              <w:rPr>
                <w:rFonts w:cs="Times New Roman"/>
                <w:b/>
                <w:bCs/>
                <w:sz w:val="18"/>
                <w:szCs w:val="18"/>
              </w:rPr>
            </w:pPr>
            <w:r>
              <w:rPr>
                <w:rFonts w:cs="Times New Roman"/>
                <w:b/>
                <w:bCs/>
                <w:sz w:val="18"/>
                <w:szCs w:val="18"/>
              </w:rPr>
              <w:t>I</w:t>
            </w:r>
          </w:p>
        </w:tc>
        <w:tc>
          <w:tcPr>
            <w:tcW w:w="851" w:type="dxa"/>
            <w:tcBorders>
              <w:top w:val="single" w:sz="4" w:space="0" w:color="auto"/>
              <w:left w:val="single" w:sz="4" w:space="0" w:color="auto"/>
              <w:bottom w:val="single" w:sz="4" w:space="0" w:color="auto"/>
              <w:right w:val="single" w:sz="4" w:space="0" w:color="auto"/>
            </w:tcBorders>
            <w:vAlign w:val="bottom"/>
            <w:hideMark/>
          </w:tcPr>
          <w:p w:rsidR="00BD6C7C" w:rsidRDefault="00BD6C7C">
            <w:pPr>
              <w:tabs>
                <w:tab w:val="left" w:pos="4500"/>
                <w:tab w:val="left" w:pos="9180"/>
                <w:tab w:val="left" w:pos="9360"/>
              </w:tabs>
              <w:spacing w:line="240" w:lineRule="auto"/>
              <w:jc w:val="center"/>
              <w:rPr>
                <w:rFonts w:cs="Times New Roman"/>
                <w:b/>
                <w:bCs/>
                <w:sz w:val="18"/>
                <w:szCs w:val="18"/>
              </w:rPr>
            </w:pPr>
            <w:r>
              <w:rPr>
                <w:rFonts w:cs="Times New Roman"/>
                <w:b/>
                <w:bCs/>
                <w:sz w:val="18"/>
                <w:szCs w:val="18"/>
              </w:rPr>
              <w:t>II</w:t>
            </w:r>
          </w:p>
        </w:tc>
        <w:tc>
          <w:tcPr>
            <w:tcW w:w="708" w:type="dxa"/>
            <w:tcBorders>
              <w:top w:val="single" w:sz="4" w:space="0" w:color="auto"/>
              <w:left w:val="single" w:sz="4" w:space="0" w:color="auto"/>
              <w:bottom w:val="single" w:sz="4" w:space="0" w:color="auto"/>
              <w:right w:val="single" w:sz="4" w:space="0" w:color="auto"/>
            </w:tcBorders>
            <w:vAlign w:val="bottom"/>
            <w:hideMark/>
          </w:tcPr>
          <w:p w:rsidR="00BD6C7C" w:rsidRDefault="00BD6C7C">
            <w:pPr>
              <w:tabs>
                <w:tab w:val="left" w:pos="4500"/>
                <w:tab w:val="left" w:pos="9180"/>
                <w:tab w:val="left" w:pos="9360"/>
              </w:tabs>
              <w:spacing w:line="240" w:lineRule="auto"/>
              <w:jc w:val="center"/>
              <w:rPr>
                <w:rFonts w:cs="Times New Roman"/>
                <w:b/>
                <w:bCs/>
                <w:sz w:val="18"/>
                <w:szCs w:val="18"/>
              </w:rPr>
            </w:pPr>
            <w:r>
              <w:rPr>
                <w:rFonts w:cs="Times New Roman"/>
                <w:b/>
                <w:bCs/>
                <w:sz w:val="18"/>
                <w:szCs w:val="18"/>
              </w:rPr>
              <w:t>III</w:t>
            </w:r>
          </w:p>
        </w:tc>
        <w:tc>
          <w:tcPr>
            <w:tcW w:w="709" w:type="dxa"/>
            <w:tcBorders>
              <w:top w:val="single" w:sz="4" w:space="0" w:color="auto"/>
              <w:left w:val="single" w:sz="4" w:space="0" w:color="auto"/>
              <w:bottom w:val="single" w:sz="4" w:space="0" w:color="auto"/>
              <w:right w:val="single" w:sz="4" w:space="0" w:color="auto"/>
            </w:tcBorders>
            <w:vAlign w:val="bottom"/>
            <w:hideMark/>
          </w:tcPr>
          <w:p w:rsidR="00BD6C7C" w:rsidRDefault="00BD6C7C">
            <w:pPr>
              <w:tabs>
                <w:tab w:val="left" w:pos="4500"/>
                <w:tab w:val="left" w:pos="9180"/>
                <w:tab w:val="left" w:pos="9360"/>
              </w:tabs>
              <w:spacing w:line="240" w:lineRule="auto"/>
              <w:jc w:val="center"/>
              <w:rPr>
                <w:rFonts w:cs="Times New Roman"/>
                <w:b/>
                <w:bCs/>
                <w:sz w:val="18"/>
                <w:szCs w:val="18"/>
              </w:rPr>
            </w:pPr>
            <w:r>
              <w:rPr>
                <w:rFonts w:cs="Times New Roman"/>
                <w:b/>
                <w:bCs/>
                <w:sz w:val="18"/>
                <w:szCs w:val="18"/>
              </w:rPr>
              <w:t>IV</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D6C7C" w:rsidRDefault="00BD6C7C">
            <w:pPr>
              <w:spacing w:line="240" w:lineRule="auto"/>
              <w:rPr>
                <w:rFonts w:cs="Times New Roman"/>
                <w:b/>
                <w:bCs/>
                <w:sz w:val="18"/>
                <w:szCs w:val="18"/>
              </w:rPr>
            </w:pPr>
          </w:p>
        </w:tc>
      </w:tr>
      <w:tr w:rsidR="00BD6C7C" w:rsidTr="00FC6657">
        <w:trPr>
          <w:trHeight w:val="375"/>
          <w:jc w:val="center"/>
        </w:trPr>
        <w:tc>
          <w:tcPr>
            <w:tcW w:w="2640" w:type="dxa"/>
            <w:tcBorders>
              <w:top w:val="single" w:sz="4" w:space="0" w:color="auto"/>
              <w:left w:val="single" w:sz="4" w:space="0" w:color="auto"/>
              <w:bottom w:val="single" w:sz="4" w:space="0" w:color="auto"/>
              <w:right w:val="single" w:sz="4" w:space="0" w:color="auto"/>
            </w:tcBorders>
            <w:vAlign w:val="center"/>
            <w:hideMark/>
          </w:tcPr>
          <w:p w:rsidR="00BD6C7C" w:rsidRDefault="00BD6C7C">
            <w:pPr>
              <w:spacing w:line="240" w:lineRule="auto"/>
              <w:jc w:val="center"/>
              <w:rPr>
                <w:rFonts w:cs="Times New Roman"/>
                <w:sz w:val="18"/>
                <w:szCs w:val="18"/>
              </w:rPr>
            </w:pPr>
            <w:r>
              <w:rPr>
                <w:rFonts w:cs="Times New Roman"/>
                <w:sz w:val="18"/>
                <w:szCs w:val="18"/>
              </w:rPr>
              <w:t>Коммуникативная деятельность</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BD6C7C" w:rsidRDefault="00BD6C7C">
            <w:pPr>
              <w:spacing w:line="240" w:lineRule="auto"/>
              <w:rPr>
                <w:rFonts w:cs="Times New Roman"/>
                <w:sz w:val="18"/>
                <w:szCs w:val="18"/>
              </w:rPr>
            </w:pPr>
            <w:r>
              <w:rPr>
                <w:rFonts w:cs="Times New Roman"/>
                <w:sz w:val="18"/>
                <w:szCs w:val="18"/>
              </w:rPr>
              <w:t>«Разговоры о важном»</w:t>
            </w:r>
          </w:p>
          <w:p w:rsidR="00BD6C7C" w:rsidRDefault="00BD6C7C">
            <w:pPr>
              <w:spacing w:line="240" w:lineRule="auto"/>
              <w:rPr>
                <w:rFonts w:cs="Times New Roman"/>
                <w:sz w:val="18"/>
                <w:szCs w:val="18"/>
              </w:rPr>
            </w:pPr>
          </w:p>
          <w:p w:rsidR="00BD6C7C" w:rsidRDefault="00BD6C7C">
            <w:pPr>
              <w:spacing w:line="240" w:lineRule="auto"/>
              <w:rPr>
                <w:rFonts w:cs="Times New Roman"/>
                <w:sz w:val="18"/>
                <w:szCs w:val="18"/>
              </w:rPr>
            </w:pPr>
          </w:p>
        </w:tc>
        <w:tc>
          <w:tcPr>
            <w:tcW w:w="1743" w:type="dxa"/>
            <w:vMerge w:val="restart"/>
            <w:tcBorders>
              <w:top w:val="single" w:sz="4" w:space="0" w:color="auto"/>
              <w:left w:val="single" w:sz="4" w:space="0" w:color="auto"/>
              <w:bottom w:val="single" w:sz="4" w:space="0" w:color="auto"/>
              <w:right w:val="single" w:sz="4" w:space="0" w:color="auto"/>
            </w:tcBorders>
            <w:hideMark/>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lastRenderedPageBreak/>
              <w:t>занятие</w:t>
            </w:r>
          </w:p>
        </w:tc>
        <w:tc>
          <w:tcPr>
            <w:tcW w:w="850" w:type="dxa"/>
            <w:vMerge w:val="restart"/>
            <w:tcBorders>
              <w:top w:val="single" w:sz="4" w:space="0" w:color="auto"/>
              <w:left w:val="single" w:sz="4" w:space="0" w:color="auto"/>
              <w:bottom w:val="single" w:sz="4" w:space="0" w:color="auto"/>
              <w:right w:val="single" w:sz="4" w:space="0" w:color="auto"/>
            </w:tcBorders>
            <w:vAlign w:val="bottom"/>
            <w:hideMark/>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1</w:t>
            </w:r>
          </w:p>
        </w:tc>
        <w:tc>
          <w:tcPr>
            <w:tcW w:w="851" w:type="dxa"/>
            <w:vMerge w:val="restart"/>
            <w:tcBorders>
              <w:top w:val="single" w:sz="4" w:space="0" w:color="auto"/>
              <w:left w:val="single" w:sz="4" w:space="0" w:color="auto"/>
              <w:bottom w:val="single" w:sz="4" w:space="0" w:color="auto"/>
              <w:right w:val="single" w:sz="4" w:space="0" w:color="auto"/>
            </w:tcBorders>
            <w:vAlign w:val="bottom"/>
            <w:hideMark/>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1</w:t>
            </w:r>
          </w:p>
        </w:tc>
        <w:tc>
          <w:tcPr>
            <w:tcW w:w="708" w:type="dxa"/>
            <w:vMerge w:val="restart"/>
            <w:tcBorders>
              <w:top w:val="single" w:sz="4" w:space="0" w:color="auto"/>
              <w:left w:val="single" w:sz="4" w:space="0" w:color="auto"/>
              <w:bottom w:val="single" w:sz="4" w:space="0" w:color="auto"/>
              <w:right w:val="single" w:sz="4" w:space="0" w:color="auto"/>
            </w:tcBorders>
            <w:vAlign w:val="bottom"/>
            <w:hideMark/>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1</w:t>
            </w:r>
          </w:p>
        </w:tc>
        <w:tc>
          <w:tcPr>
            <w:tcW w:w="709" w:type="dxa"/>
            <w:vMerge w:val="restart"/>
            <w:tcBorders>
              <w:top w:val="single" w:sz="4" w:space="0" w:color="auto"/>
              <w:left w:val="single" w:sz="4" w:space="0" w:color="auto"/>
              <w:bottom w:val="single" w:sz="4" w:space="0" w:color="auto"/>
              <w:right w:val="single" w:sz="4" w:space="0" w:color="auto"/>
            </w:tcBorders>
            <w:vAlign w:val="bottom"/>
            <w:hideMark/>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1</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BD6C7C" w:rsidRDefault="00BD6C7C">
            <w:pPr>
              <w:spacing w:line="240" w:lineRule="auto"/>
              <w:jc w:val="center"/>
              <w:rPr>
                <w:rFonts w:cs="Times New Roman"/>
                <w:bCs/>
                <w:sz w:val="18"/>
                <w:szCs w:val="18"/>
              </w:rPr>
            </w:pPr>
            <w:r>
              <w:rPr>
                <w:rFonts w:cs="Times New Roman"/>
                <w:bCs/>
                <w:sz w:val="18"/>
                <w:szCs w:val="18"/>
              </w:rPr>
              <w:t>4</w:t>
            </w:r>
          </w:p>
        </w:tc>
      </w:tr>
      <w:tr w:rsidR="00BD6C7C" w:rsidTr="00FC6657">
        <w:trPr>
          <w:trHeight w:val="1260"/>
          <w:jc w:val="center"/>
        </w:trPr>
        <w:tc>
          <w:tcPr>
            <w:tcW w:w="2640" w:type="dxa"/>
            <w:vMerge w:val="restart"/>
            <w:tcBorders>
              <w:top w:val="single" w:sz="4" w:space="0" w:color="auto"/>
              <w:left w:val="single" w:sz="4" w:space="0" w:color="auto"/>
              <w:bottom w:val="single" w:sz="4" w:space="0" w:color="auto"/>
              <w:right w:val="single" w:sz="4" w:space="0" w:color="auto"/>
            </w:tcBorders>
            <w:vAlign w:val="center"/>
            <w:hideMark/>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lastRenderedPageBreak/>
              <w:t>Информационная культура</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BD6C7C" w:rsidRDefault="00BD6C7C">
            <w:pPr>
              <w:spacing w:line="240" w:lineRule="auto"/>
              <w:rPr>
                <w:rFonts w:cs="Times New Roman"/>
                <w:sz w:val="18"/>
                <w:szCs w:val="18"/>
              </w:rPr>
            </w:pPr>
          </w:p>
        </w:tc>
        <w:tc>
          <w:tcPr>
            <w:tcW w:w="1743" w:type="dxa"/>
            <w:vMerge/>
            <w:tcBorders>
              <w:top w:val="single" w:sz="4" w:space="0" w:color="auto"/>
              <w:left w:val="single" w:sz="4" w:space="0" w:color="auto"/>
              <w:bottom w:val="single" w:sz="4" w:space="0" w:color="auto"/>
              <w:right w:val="single" w:sz="4" w:space="0" w:color="auto"/>
            </w:tcBorders>
            <w:vAlign w:val="center"/>
            <w:hideMark/>
          </w:tcPr>
          <w:p w:rsidR="00BD6C7C" w:rsidRDefault="00BD6C7C">
            <w:pPr>
              <w:spacing w:line="240" w:lineRule="auto"/>
              <w:rPr>
                <w:rFonts w:cs="Times New Roman"/>
                <w:bCs/>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BD6C7C" w:rsidRDefault="00BD6C7C">
            <w:pPr>
              <w:spacing w:line="240" w:lineRule="auto"/>
              <w:rPr>
                <w:rFonts w:cs="Times New Roman"/>
                <w:bCs/>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D6C7C" w:rsidRDefault="00BD6C7C">
            <w:pPr>
              <w:spacing w:line="240" w:lineRule="auto"/>
              <w:rPr>
                <w:rFonts w:cs="Times New Roman"/>
                <w:bCs/>
                <w:sz w:val="18"/>
                <w:szCs w:val="18"/>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BD6C7C" w:rsidRDefault="00BD6C7C">
            <w:pPr>
              <w:spacing w:line="240" w:lineRule="auto"/>
              <w:rPr>
                <w:rFonts w:cs="Times New Roman"/>
                <w:bCs/>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D6C7C" w:rsidRDefault="00BD6C7C">
            <w:pPr>
              <w:spacing w:line="240" w:lineRule="auto"/>
              <w:rPr>
                <w:rFonts w:cs="Times New Roman"/>
                <w:bCs/>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D6C7C" w:rsidRDefault="00BD6C7C">
            <w:pPr>
              <w:spacing w:line="240" w:lineRule="auto"/>
              <w:rPr>
                <w:rFonts w:cs="Times New Roman"/>
                <w:bCs/>
                <w:sz w:val="18"/>
                <w:szCs w:val="18"/>
              </w:rPr>
            </w:pPr>
          </w:p>
        </w:tc>
      </w:tr>
      <w:tr w:rsidR="00BD6C7C" w:rsidTr="00FC6657">
        <w:trPr>
          <w:trHeight w:val="1200"/>
          <w:jc w:val="center"/>
        </w:trPr>
        <w:tc>
          <w:tcPr>
            <w:tcW w:w="2640" w:type="dxa"/>
            <w:vMerge/>
            <w:tcBorders>
              <w:top w:val="single" w:sz="4" w:space="0" w:color="auto"/>
              <w:left w:val="single" w:sz="4" w:space="0" w:color="auto"/>
              <w:bottom w:val="single" w:sz="4" w:space="0" w:color="auto"/>
              <w:right w:val="single" w:sz="4" w:space="0" w:color="auto"/>
            </w:tcBorders>
            <w:vAlign w:val="center"/>
            <w:hideMark/>
          </w:tcPr>
          <w:p w:rsidR="00BD6C7C" w:rsidRDefault="00BD6C7C">
            <w:pPr>
              <w:spacing w:line="240" w:lineRule="auto"/>
              <w:rPr>
                <w:rFonts w:cs="Times New Roman"/>
                <w:bCs/>
                <w:sz w:val="18"/>
                <w:szCs w:val="18"/>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D6C7C" w:rsidRDefault="00BD6C7C" w:rsidP="00FC6657">
            <w:pPr>
              <w:spacing w:line="240" w:lineRule="auto"/>
              <w:jc w:val="center"/>
              <w:rPr>
                <w:rFonts w:cs="Times New Roman"/>
                <w:sz w:val="18"/>
                <w:szCs w:val="18"/>
              </w:rPr>
            </w:pPr>
            <w:r>
              <w:rPr>
                <w:rFonts w:cs="Times New Roman"/>
                <w:sz w:val="18"/>
                <w:szCs w:val="18"/>
              </w:rPr>
              <w:t>ДОО «</w:t>
            </w:r>
            <w:r w:rsidR="00FC6657">
              <w:rPr>
                <w:rFonts w:cs="Times New Roman"/>
                <w:sz w:val="18"/>
                <w:szCs w:val="18"/>
              </w:rPr>
              <w:t>Орленок</w:t>
            </w:r>
            <w:r>
              <w:rPr>
                <w:rFonts w:cs="Times New Roman"/>
                <w:sz w:val="18"/>
                <w:szCs w:val="18"/>
              </w:rPr>
              <w:t>»</w:t>
            </w:r>
          </w:p>
        </w:tc>
        <w:tc>
          <w:tcPr>
            <w:tcW w:w="1743" w:type="dxa"/>
            <w:tcBorders>
              <w:top w:val="single" w:sz="4" w:space="0" w:color="auto"/>
              <w:left w:val="single" w:sz="4" w:space="0" w:color="auto"/>
              <w:bottom w:val="single" w:sz="4" w:space="0" w:color="auto"/>
              <w:right w:val="single" w:sz="4" w:space="0" w:color="auto"/>
            </w:tcBorders>
            <w:hideMark/>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детская организация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4</w:t>
            </w:r>
          </w:p>
        </w:tc>
      </w:tr>
      <w:tr w:rsidR="00BD6C7C" w:rsidTr="00FC6657">
        <w:trPr>
          <w:trHeight w:val="705"/>
          <w:jc w:val="center"/>
        </w:trPr>
        <w:tc>
          <w:tcPr>
            <w:tcW w:w="2640" w:type="dxa"/>
            <w:tcBorders>
              <w:top w:val="single" w:sz="4" w:space="0" w:color="auto"/>
              <w:left w:val="single" w:sz="4" w:space="0" w:color="auto"/>
              <w:bottom w:val="single" w:sz="4" w:space="0" w:color="auto"/>
              <w:right w:val="single" w:sz="4" w:space="0" w:color="auto"/>
            </w:tcBorders>
            <w:vAlign w:val="center"/>
            <w:hideMark/>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Интеллектуальные марафоны</w:t>
            </w:r>
          </w:p>
        </w:tc>
        <w:tc>
          <w:tcPr>
            <w:tcW w:w="1985" w:type="dxa"/>
            <w:tcBorders>
              <w:top w:val="single" w:sz="4" w:space="0" w:color="auto"/>
              <w:left w:val="single" w:sz="4" w:space="0" w:color="auto"/>
              <w:bottom w:val="single" w:sz="4" w:space="0" w:color="auto"/>
              <w:right w:val="single" w:sz="4" w:space="0" w:color="auto"/>
            </w:tcBorders>
            <w:vAlign w:val="center"/>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«Математика и конструирование»</w:t>
            </w:r>
          </w:p>
          <w:p w:rsidR="00BD6C7C" w:rsidRDefault="00BD6C7C">
            <w:pPr>
              <w:spacing w:line="240" w:lineRule="auto"/>
              <w:rPr>
                <w:rFonts w:cs="Times New Roman"/>
                <w:b/>
                <w:sz w:val="18"/>
                <w:szCs w:val="18"/>
              </w:rPr>
            </w:pPr>
          </w:p>
        </w:tc>
        <w:tc>
          <w:tcPr>
            <w:tcW w:w="1743" w:type="dxa"/>
            <w:tcBorders>
              <w:top w:val="single" w:sz="4" w:space="0" w:color="auto"/>
              <w:left w:val="single" w:sz="4" w:space="0" w:color="auto"/>
              <w:bottom w:val="single" w:sz="4" w:space="0" w:color="auto"/>
              <w:right w:val="single" w:sz="4" w:space="0" w:color="auto"/>
            </w:tcBorders>
            <w:hideMark/>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кружок</w:t>
            </w:r>
          </w:p>
        </w:tc>
        <w:tc>
          <w:tcPr>
            <w:tcW w:w="850" w:type="dxa"/>
            <w:tcBorders>
              <w:top w:val="single" w:sz="4" w:space="0" w:color="auto"/>
              <w:left w:val="single" w:sz="4" w:space="0" w:color="auto"/>
              <w:bottom w:val="single" w:sz="4" w:space="0" w:color="auto"/>
              <w:right w:val="single" w:sz="4" w:space="0" w:color="auto"/>
            </w:tcBorders>
            <w:vAlign w:val="center"/>
            <w:hideMark/>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1</w:t>
            </w:r>
          </w:p>
        </w:tc>
        <w:tc>
          <w:tcPr>
            <w:tcW w:w="709" w:type="dxa"/>
            <w:tcBorders>
              <w:top w:val="single" w:sz="4" w:space="0" w:color="auto"/>
              <w:left w:val="single" w:sz="4" w:space="0" w:color="auto"/>
              <w:bottom w:val="single" w:sz="4" w:space="0" w:color="auto"/>
              <w:right w:val="single" w:sz="4" w:space="0" w:color="auto"/>
            </w:tcBorders>
            <w:vAlign w:val="center"/>
          </w:tcPr>
          <w:p w:rsidR="00BD6C7C" w:rsidRDefault="00BD6C7C">
            <w:pPr>
              <w:tabs>
                <w:tab w:val="left" w:pos="4500"/>
                <w:tab w:val="left" w:pos="9180"/>
                <w:tab w:val="left" w:pos="9360"/>
              </w:tabs>
              <w:spacing w:line="240" w:lineRule="auto"/>
              <w:jc w:val="center"/>
              <w:rPr>
                <w:rFonts w:cs="Times New Roman"/>
                <w:bCs/>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3</w:t>
            </w:r>
          </w:p>
        </w:tc>
      </w:tr>
      <w:tr w:rsidR="00BD6C7C" w:rsidTr="00FC6657">
        <w:trPr>
          <w:trHeight w:val="525"/>
          <w:jc w:val="center"/>
        </w:trPr>
        <w:tc>
          <w:tcPr>
            <w:tcW w:w="2640" w:type="dxa"/>
            <w:tcBorders>
              <w:top w:val="single" w:sz="4" w:space="0" w:color="auto"/>
              <w:left w:val="single" w:sz="4" w:space="0" w:color="auto"/>
              <w:bottom w:val="single" w:sz="4" w:space="0" w:color="auto"/>
              <w:right w:val="single" w:sz="4" w:space="0" w:color="auto"/>
            </w:tcBorders>
            <w:vAlign w:val="center"/>
            <w:hideMark/>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«Учение с увлечением»</w:t>
            </w:r>
          </w:p>
        </w:tc>
        <w:tc>
          <w:tcPr>
            <w:tcW w:w="1985" w:type="dxa"/>
            <w:tcBorders>
              <w:top w:val="single" w:sz="4" w:space="0" w:color="auto"/>
              <w:left w:val="single" w:sz="4" w:space="0" w:color="auto"/>
              <w:bottom w:val="single" w:sz="4" w:space="0" w:color="auto"/>
              <w:right w:val="single" w:sz="4" w:space="0" w:color="auto"/>
            </w:tcBorders>
            <w:vAlign w:val="center"/>
            <w:hideMark/>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w:t>
            </w:r>
            <w:r w:rsidR="00FC6657">
              <w:rPr>
                <w:rFonts w:cs="Times New Roman"/>
                <w:bCs/>
                <w:sz w:val="18"/>
                <w:szCs w:val="18"/>
              </w:rPr>
              <w:t>Читаем. Считаем. Наблюдаем</w:t>
            </w:r>
            <w:r>
              <w:rPr>
                <w:rFonts w:cs="Times New Roman"/>
                <w:bCs/>
                <w:sz w:val="18"/>
                <w:szCs w:val="18"/>
              </w:rPr>
              <w:t xml:space="preserve">» </w:t>
            </w:r>
          </w:p>
          <w:p w:rsidR="00BD6C7C" w:rsidRDefault="00BD6C7C" w:rsidP="00FC6657">
            <w:pPr>
              <w:tabs>
                <w:tab w:val="left" w:pos="4500"/>
                <w:tab w:val="left" w:pos="9180"/>
                <w:tab w:val="left" w:pos="9360"/>
              </w:tabs>
              <w:spacing w:line="240" w:lineRule="auto"/>
              <w:jc w:val="center"/>
              <w:rPr>
                <w:rFonts w:cs="Times New Roman"/>
                <w:bCs/>
                <w:sz w:val="18"/>
                <w:szCs w:val="18"/>
              </w:rPr>
            </w:pPr>
            <w:r>
              <w:rPr>
                <w:rFonts w:cs="Times New Roman"/>
                <w:bCs/>
                <w:sz w:val="18"/>
                <w:szCs w:val="18"/>
              </w:rPr>
              <w:t>(</w:t>
            </w:r>
            <w:r w:rsidR="00FC6657">
              <w:rPr>
                <w:rFonts w:cs="Times New Roman"/>
                <w:bCs/>
                <w:sz w:val="18"/>
                <w:szCs w:val="18"/>
              </w:rPr>
              <w:t xml:space="preserve">функциональная </w:t>
            </w:r>
            <w:r>
              <w:rPr>
                <w:rFonts w:cs="Times New Roman"/>
                <w:bCs/>
                <w:sz w:val="18"/>
                <w:szCs w:val="18"/>
              </w:rPr>
              <w:t>грамотность)</w:t>
            </w:r>
          </w:p>
        </w:tc>
        <w:tc>
          <w:tcPr>
            <w:tcW w:w="1743" w:type="dxa"/>
            <w:tcBorders>
              <w:top w:val="single" w:sz="4" w:space="0" w:color="auto"/>
              <w:left w:val="single" w:sz="4" w:space="0" w:color="auto"/>
              <w:bottom w:val="single" w:sz="4" w:space="0" w:color="auto"/>
              <w:right w:val="single" w:sz="4" w:space="0" w:color="auto"/>
            </w:tcBorders>
            <w:hideMark/>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кружок</w:t>
            </w:r>
          </w:p>
        </w:tc>
        <w:tc>
          <w:tcPr>
            <w:tcW w:w="850" w:type="dxa"/>
            <w:tcBorders>
              <w:top w:val="single" w:sz="4" w:space="0" w:color="auto"/>
              <w:left w:val="single" w:sz="4" w:space="0" w:color="auto"/>
              <w:bottom w:val="single" w:sz="4" w:space="0" w:color="auto"/>
              <w:right w:val="single" w:sz="4" w:space="0" w:color="auto"/>
            </w:tcBorders>
            <w:vAlign w:val="center"/>
          </w:tcPr>
          <w:p w:rsidR="00BD6C7C" w:rsidRDefault="00BD6C7C">
            <w:pPr>
              <w:tabs>
                <w:tab w:val="left" w:pos="4500"/>
                <w:tab w:val="left" w:pos="9180"/>
                <w:tab w:val="left" w:pos="9360"/>
              </w:tabs>
              <w:spacing w:line="240" w:lineRule="auto"/>
              <w:jc w:val="center"/>
              <w:rPr>
                <w:rFonts w:cs="Times New Roman"/>
                <w:bCs/>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BD6C7C" w:rsidRDefault="00BD6C7C">
            <w:pPr>
              <w:tabs>
                <w:tab w:val="left" w:pos="4500"/>
                <w:tab w:val="left" w:pos="9180"/>
                <w:tab w:val="left" w:pos="9360"/>
              </w:tabs>
              <w:spacing w:line="240" w:lineRule="auto"/>
              <w:jc w:val="center"/>
              <w:rPr>
                <w:rFonts w:cs="Times New Roman"/>
                <w:bCs/>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rsidR="00BD6C7C" w:rsidRDefault="00BD6C7C">
            <w:pPr>
              <w:tabs>
                <w:tab w:val="left" w:pos="4500"/>
                <w:tab w:val="left" w:pos="9180"/>
                <w:tab w:val="left" w:pos="9360"/>
              </w:tabs>
              <w:spacing w:line="240" w:lineRule="auto"/>
              <w:jc w:val="center"/>
              <w:rPr>
                <w:rFonts w:cs="Times New Roman"/>
                <w:bCs/>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1</w:t>
            </w:r>
          </w:p>
        </w:tc>
      </w:tr>
      <w:tr w:rsidR="00BD6C7C" w:rsidTr="00FC6657">
        <w:trPr>
          <w:trHeight w:val="1122"/>
          <w:jc w:val="center"/>
        </w:trPr>
        <w:tc>
          <w:tcPr>
            <w:tcW w:w="2640" w:type="dxa"/>
            <w:tcBorders>
              <w:top w:val="single" w:sz="4" w:space="0" w:color="auto"/>
              <w:left w:val="single" w:sz="4" w:space="0" w:color="auto"/>
              <w:bottom w:val="single" w:sz="4" w:space="0" w:color="auto"/>
              <w:right w:val="single" w:sz="4" w:space="0" w:color="auto"/>
            </w:tcBorders>
            <w:vAlign w:val="center"/>
            <w:hideMark/>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Художественно-эстетическая творческая деятельность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BD6C7C" w:rsidRDefault="00BD6C7C" w:rsidP="00FC6657">
            <w:pPr>
              <w:spacing w:line="240" w:lineRule="auto"/>
              <w:jc w:val="center"/>
              <w:outlineLvl w:val="0"/>
              <w:rPr>
                <w:rFonts w:cs="Times New Roman"/>
                <w:sz w:val="18"/>
                <w:szCs w:val="18"/>
              </w:rPr>
            </w:pPr>
            <w:r>
              <w:rPr>
                <w:rFonts w:cs="Times New Roman"/>
                <w:sz w:val="18"/>
                <w:szCs w:val="18"/>
              </w:rPr>
              <w:t>«</w:t>
            </w:r>
            <w:r w:rsidR="00FC6657">
              <w:rPr>
                <w:rFonts w:cs="Times New Roman"/>
                <w:sz w:val="18"/>
                <w:szCs w:val="18"/>
              </w:rPr>
              <w:t>Весёлые нотки</w:t>
            </w:r>
            <w:r>
              <w:rPr>
                <w:rFonts w:cs="Times New Roman"/>
                <w:sz w:val="18"/>
                <w:szCs w:val="18"/>
              </w:rPr>
              <w:t xml:space="preserve">» </w:t>
            </w:r>
          </w:p>
        </w:tc>
        <w:tc>
          <w:tcPr>
            <w:tcW w:w="1743" w:type="dxa"/>
            <w:tcBorders>
              <w:top w:val="single" w:sz="4" w:space="0" w:color="auto"/>
              <w:left w:val="single" w:sz="4" w:space="0" w:color="auto"/>
              <w:bottom w:val="single" w:sz="4" w:space="0" w:color="auto"/>
              <w:right w:val="single" w:sz="4" w:space="0" w:color="auto"/>
            </w:tcBorders>
            <w:hideMark/>
          </w:tcPr>
          <w:p w:rsidR="00BD6C7C" w:rsidRDefault="00FC6657">
            <w:pPr>
              <w:tabs>
                <w:tab w:val="left" w:pos="4500"/>
                <w:tab w:val="left" w:pos="9180"/>
                <w:tab w:val="left" w:pos="9360"/>
              </w:tabs>
              <w:spacing w:line="240" w:lineRule="auto"/>
              <w:jc w:val="center"/>
              <w:rPr>
                <w:rFonts w:cs="Times New Roman"/>
                <w:bCs/>
                <w:sz w:val="18"/>
                <w:szCs w:val="18"/>
              </w:rPr>
            </w:pPr>
            <w:r>
              <w:rPr>
                <w:rFonts w:cs="Times New Roman"/>
                <w:bCs/>
                <w:sz w:val="18"/>
                <w:szCs w:val="18"/>
              </w:rPr>
              <w:t>кружок</w:t>
            </w:r>
          </w:p>
        </w:tc>
        <w:tc>
          <w:tcPr>
            <w:tcW w:w="850" w:type="dxa"/>
            <w:tcBorders>
              <w:top w:val="single" w:sz="4" w:space="0" w:color="auto"/>
              <w:left w:val="single" w:sz="4" w:space="0" w:color="auto"/>
              <w:bottom w:val="single" w:sz="4" w:space="0" w:color="auto"/>
              <w:right w:val="single" w:sz="4" w:space="0" w:color="auto"/>
            </w:tcBorders>
            <w:vAlign w:val="center"/>
          </w:tcPr>
          <w:p w:rsidR="00BD6C7C" w:rsidRDefault="00BD6C7C">
            <w:pPr>
              <w:tabs>
                <w:tab w:val="left" w:pos="4500"/>
                <w:tab w:val="left" w:pos="9180"/>
                <w:tab w:val="left" w:pos="9360"/>
              </w:tabs>
              <w:spacing w:line="240" w:lineRule="auto"/>
              <w:jc w:val="center"/>
              <w:rPr>
                <w:rFonts w:cs="Times New Roman"/>
                <w:bCs/>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BD6C7C" w:rsidRDefault="00FC6657">
            <w:pPr>
              <w:tabs>
                <w:tab w:val="left" w:pos="4500"/>
                <w:tab w:val="left" w:pos="9180"/>
                <w:tab w:val="left" w:pos="9360"/>
              </w:tabs>
              <w:spacing w:line="240" w:lineRule="auto"/>
              <w:jc w:val="center"/>
              <w:rPr>
                <w:rFonts w:cs="Times New Roman"/>
                <w:bCs/>
                <w:sz w:val="18"/>
                <w:szCs w:val="18"/>
              </w:rPr>
            </w:pPr>
            <w:r>
              <w:rPr>
                <w:rFonts w:cs="Times New Roman"/>
                <w:bCs/>
                <w:sz w:val="18"/>
                <w:szCs w:val="18"/>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BD6C7C" w:rsidRDefault="00FC6657">
            <w:pPr>
              <w:tabs>
                <w:tab w:val="left" w:pos="4500"/>
                <w:tab w:val="left" w:pos="9180"/>
                <w:tab w:val="left" w:pos="9360"/>
              </w:tabs>
              <w:spacing w:line="240" w:lineRule="auto"/>
              <w:jc w:val="center"/>
              <w:rPr>
                <w:rFonts w:cs="Times New Roman"/>
                <w:bCs/>
                <w:sz w:val="18"/>
                <w:szCs w:val="18"/>
              </w:rPr>
            </w:pPr>
            <w:r>
              <w:rPr>
                <w:rFonts w:cs="Times New Roman"/>
                <w:bCs/>
                <w:sz w:val="18"/>
                <w:szCs w:val="18"/>
              </w:rPr>
              <w:t>1</w:t>
            </w:r>
          </w:p>
        </w:tc>
        <w:tc>
          <w:tcPr>
            <w:tcW w:w="709" w:type="dxa"/>
            <w:tcBorders>
              <w:top w:val="single" w:sz="4" w:space="0" w:color="auto"/>
              <w:left w:val="single" w:sz="4" w:space="0" w:color="auto"/>
              <w:bottom w:val="single" w:sz="4" w:space="0" w:color="auto"/>
              <w:right w:val="single" w:sz="4" w:space="0" w:color="auto"/>
            </w:tcBorders>
            <w:vAlign w:val="center"/>
          </w:tcPr>
          <w:p w:rsidR="00BD6C7C" w:rsidRDefault="00BD6C7C">
            <w:pPr>
              <w:tabs>
                <w:tab w:val="left" w:pos="4500"/>
                <w:tab w:val="left" w:pos="9180"/>
                <w:tab w:val="left" w:pos="9360"/>
              </w:tabs>
              <w:spacing w:line="240" w:lineRule="auto"/>
              <w:jc w:val="center"/>
              <w:rPr>
                <w:rFonts w:cs="Times New Roman"/>
                <w:bCs/>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D6C7C" w:rsidRDefault="00FC6657">
            <w:pPr>
              <w:tabs>
                <w:tab w:val="left" w:pos="4500"/>
                <w:tab w:val="left" w:pos="9180"/>
                <w:tab w:val="left" w:pos="9360"/>
              </w:tabs>
              <w:spacing w:line="240" w:lineRule="auto"/>
              <w:jc w:val="center"/>
              <w:rPr>
                <w:rFonts w:cs="Times New Roman"/>
                <w:bCs/>
                <w:sz w:val="18"/>
                <w:szCs w:val="18"/>
              </w:rPr>
            </w:pPr>
            <w:r>
              <w:rPr>
                <w:rFonts w:cs="Times New Roman"/>
                <w:bCs/>
                <w:sz w:val="18"/>
                <w:szCs w:val="18"/>
              </w:rPr>
              <w:t>2</w:t>
            </w:r>
          </w:p>
        </w:tc>
      </w:tr>
      <w:tr w:rsidR="00BD6C7C" w:rsidTr="00FC6657">
        <w:trPr>
          <w:trHeight w:val="777"/>
          <w:jc w:val="center"/>
        </w:trPr>
        <w:tc>
          <w:tcPr>
            <w:tcW w:w="2640" w:type="dxa"/>
            <w:tcBorders>
              <w:top w:val="single" w:sz="4" w:space="0" w:color="auto"/>
              <w:left w:val="single" w:sz="4" w:space="0" w:color="auto"/>
              <w:bottom w:val="single" w:sz="4" w:space="0" w:color="auto"/>
              <w:right w:val="single" w:sz="4" w:space="0" w:color="auto"/>
            </w:tcBorders>
            <w:vAlign w:val="center"/>
            <w:hideMark/>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Проектно-исследовательская деятельность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BD6C7C" w:rsidRDefault="00BD6C7C">
            <w:pPr>
              <w:spacing w:line="240" w:lineRule="auto"/>
              <w:jc w:val="center"/>
              <w:outlineLvl w:val="0"/>
              <w:rPr>
                <w:rFonts w:cs="Times New Roman"/>
                <w:sz w:val="18"/>
                <w:szCs w:val="18"/>
              </w:rPr>
            </w:pPr>
            <w:r>
              <w:rPr>
                <w:rFonts w:cs="Times New Roman"/>
                <w:sz w:val="18"/>
                <w:szCs w:val="18"/>
              </w:rPr>
              <w:t>«Моё Оренбуржье»</w:t>
            </w:r>
          </w:p>
        </w:tc>
        <w:tc>
          <w:tcPr>
            <w:tcW w:w="1743" w:type="dxa"/>
            <w:tcBorders>
              <w:top w:val="single" w:sz="4" w:space="0" w:color="auto"/>
              <w:left w:val="single" w:sz="4" w:space="0" w:color="auto"/>
              <w:bottom w:val="single" w:sz="4" w:space="0" w:color="auto"/>
              <w:right w:val="single" w:sz="4" w:space="0" w:color="auto"/>
            </w:tcBorders>
            <w:hideMark/>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экскурсии</w:t>
            </w:r>
          </w:p>
        </w:tc>
        <w:tc>
          <w:tcPr>
            <w:tcW w:w="850" w:type="dxa"/>
            <w:tcBorders>
              <w:top w:val="single" w:sz="4" w:space="0" w:color="auto"/>
              <w:left w:val="single" w:sz="4" w:space="0" w:color="auto"/>
              <w:bottom w:val="single" w:sz="4" w:space="0" w:color="auto"/>
              <w:right w:val="single" w:sz="4" w:space="0" w:color="auto"/>
            </w:tcBorders>
            <w:vAlign w:val="center"/>
            <w:hideMark/>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4</w:t>
            </w:r>
          </w:p>
        </w:tc>
      </w:tr>
      <w:tr w:rsidR="00BD6C7C" w:rsidTr="00FC6657">
        <w:trPr>
          <w:trHeight w:val="705"/>
          <w:jc w:val="center"/>
        </w:trPr>
        <w:tc>
          <w:tcPr>
            <w:tcW w:w="2640" w:type="dxa"/>
            <w:tcBorders>
              <w:top w:val="single" w:sz="4" w:space="0" w:color="auto"/>
              <w:left w:val="single" w:sz="4" w:space="0" w:color="auto"/>
              <w:bottom w:val="single" w:sz="4" w:space="0" w:color="auto"/>
              <w:right w:val="single" w:sz="4" w:space="0" w:color="auto"/>
            </w:tcBorders>
            <w:vAlign w:val="center"/>
          </w:tcPr>
          <w:p w:rsidR="00BD6C7C" w:rsidRDefault="00BD6C7C">
            <w:pPr>
              <w:tabs>
                <w:tab w:val="left" w:pos="4500"/>
                <w:tab w:val="left" w:pos="9180"/>
                <w:tab w:val="left" w:pos="9360"/>
              </w:tabs>
              <w:spacing w:line="240" w:lineRule="auto"/>
              <w:jc w:val="center"/>
              <w:rPr>
                <w:rFonts w:cs="Times New Roman"/>
                <w:sz w:val="18"/>
                <w:szCs w:val="18"/>
              </w:rPr>
            </w:pPr>
            <w:r>
              <w:rPr>
                <w:rFonts w:cs="Times New Roman"/>
                <w:sz w:val="18"/>
                <w:szCs w:val="18"/>
              </w:rPr>
              <w:t>Спортивно-оздоровительная деятельность</w:t>
            </w:r>
          </w:p>
          <w:p w:rsidR="00BD6C7C" w:rsidRDefault="00BD6C7C">
            <w:pPr>
              <w:tabs>
                <w:tab w:val="left" w:pos="4500"/>
                <w:tab w:val="left" w:pos="9180"/>
                <w:tab w:val="left" w:pos="9360"/>
              </w:tabs>
              <w:spacing w:line="240" w:lineRule="auto"/>
              <w:jc w:val="center"/>
              <w:rPr>
                <w:rFonts w:cs="Times New Roman"/>
                <w:sz w:val="18"/>
                <w:szCs w:val="18"/>
              </w:rPr>
            </w:pPr>
          </w:p>
          <w:p w:rsidR="00BD6C7C" w:rsidRDefault="00BD6C7C">
            <w:pPr>
              <w:tabs>
                <w:tab w:val="left" w:pos="4500"/>
                <w:tab w:val="left" w:pos="9180"/>
                <w:tab w:val="left" w:pos="9360"/>
              </w:tabs>
              <w:spacing w:line="240" w:lineRule="auto"/>
              <w:jc w:val="center"/>
              <w:rPr>
                <w:rFonts w:cs="Times New Roman"/>
                <w:sz w:val="18"/>
                <w:szCs w:val="18"/>
              </w:rPr>
            </w:pPr>
          </w:p>
        </w:tc>
        <w:tc>
          <w:tcPr>
            <w:tcW w:w="1985" w:type="dxa"/>
            <w:tcBorders>
              <w:top w:val="single" w:sz="4" w:space="0" w:color="auto"/>
              <w:left w:val="single" w:sz="4" w:space="0" w:color="auto"/>
              <w:bottom w:val="single" w:sz="4" w:space="0" w:color="auto"/>
              <w:right w:val="single" w:sz="4" w:space="0" w:color="auto"/>
            </w:tcBorders>
            <w:vAlign w:val="center"/>
          </w:tcPr>
          <w:p w:rsidR="00BD6C7C" w:rsidRDefault="00BD6C7C">
            <w:pPr>
              <w:spacing w:line="240" w:lineRule="auto"/>
              <w:jc w:val="center"/>
              <w:outlineLvl w:val="0"/>
              <w:rPr>
                <w:rFonts w:cs="Times New Roman"/>
                <w:sz w:val="18"/>
                <w:szCs w:val="18"/>
              </w:rPr>
            </w:pPr>
            <w:r>
              <w:rPr>
                <w:rFonts w:cs="Times New Roman"/>
                <w:sz w:val="18"/>
                <w:szCs w:val="18"/>
              </w:rPr>
              <w:t>ШСК «</w:t>
            </w:r>
            <w:r w:rsidR="00FC6657">
              <w:rPr>
                <w:rFonts w:cs="Times New Roman"/>
                <w:sz w:val="18"/>
                <w:szCs w:val="18"/>
              </w:rPr>
              <w:t>Здоровое будущее</w:t>
            </w:r>
            <w:r>
              <w:rPr>
                <w:rFonts w:cs="Times New Roman"/>
                <w:sz w:val="18"/>
                <w:szCs w:val="18"/>
              </w:rPr>
              <w:t xml:space="preserve">» </w:t>
            </w:r>
          </w:p>
          <w:p w:rsidR="00BD6C7C" w:rsidRDefault="00BD6C7C">
            <w:pPr>
              <w:spacing w:line="240" w:lineRule="auto"/>
              <w:jc w:val="center"/>
              <w:outlineLvl w:val="0"/>
              <w:rPr>
                <w:rFonts w:cs="Times New Roman"/>
                <w:sz w:val="18"/>
                <w:szCs w:val="18"/>
              </w:rPr>
            </w:pPr>
          </w:p>
          <w:p w:rsidR="00BD6C7C" w:rsidRDefault="00BD6C7C">
            <w:pPr>
              <w:spacing w:line="240" w:lineRule="auto"/>
              <w:jc w:val="center"/>
              <w:outlineLvl w:val="0"/>
              <w:rPr>
                <w:rFonts w:cs="Times New Roman"/>
                <w:b/>
                <w:sz w:val="18"/>
                <w:szCs w:val="18"/>
              </w:rPr>
            </w:pPr>
          </w:p>
        </w:tc>
        <w:tc>
          <w:tcPr>
            <w:tcW w:w="1743" w:type="dxa"/>
            <w:tcBorders>
              <w:top w:val="single" w:sz="4" w:space="0" w:color="auto"/>
              <w:left w:val="single" w:sz="4" w:space="0" w:color="auto"/>
              <w:bottom w:val="single" w:sz="4" w:space="0" w:color="auto"/>
              <w:right w:val="single" w:sz="4" w:space="0" w:color="auto"/>
            </w:tcBorders>
            <w:hideMark/>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Спортивный клуб</w:t>
            </w:r>
          </w:p>
        </w:tc>
        <w:tc>
          <w:tcPr>
            <w:tcW w:w="850" w:type="dxa"/>
            <w:tcBorders>
              <w:top w:val="single" w:sz="4" w:space="0" w:color="auto"/>
              <w:left w:val="single" w:sz="4" w:space="0" w:color="auto"/>
              <w:bottom w:val="single" w:sz="4" w:space="0" w:color="auto"/>
              <w:right w:val="single" w:sz="4" w:space="0" w:color="auto"/>
            </w:tcBorders>
            <w:vAlign w:val="center"/>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1</w:t>
            </w:r>
          </w:p>
          <w:p w:rsidR="00BD6C7C" w:rsidRDefault="00BD6C7C">
            <w:pPr>
              <w:tabs>
                <w:tab w:val="left" w:pos="4500"/>
                <w:tab w:val="left" w:pos="9180"/>
                <w:tab w:val="left" w:pos="9360"/>
              </w:tabs>
              <w:spacing w:line="240" w:lineRule="auto"/>
              <w:jc w:val="center"/>
              <w:rPr>
                <w:rFonts w:cs="Times New Roman"/>
                <w:bCs/>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1</w:t>
            </w:r>
          </w:p>
          <w:p w:rsidR="00BD6C7C" w:rsidRDefault="00BD6C7C">
            <w:pPr>
              <w:tabs>
                <w:tab w:val="left" w:pos="4500"/>
                <w:tab w:val="left" w:pos="9180"/>
                <w:tab w:val="left" w:pos="9360"/>
              </w:tabs>
              <w:spacing w:line="240" w:lineRule="auto"/>
              <w:jc w:val="center"/>
              <w:rPr>
                <w:rFonts w:cs="Times New Roman"/>
                <w:bCs/>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1</w:t>
            </w:r>
          </w:p>
          <w:p w:rsidR="00BD6C7C" w:rsidRDefault="00BD6C7C">
            <w:pPr>
              <w:tabs>
                <w:tab w:val="left" w:pos="4500"/>
                <w:tab w:val="left" w:pos="9180"/>
                <w:tab w:val="left" w:pos="9360"/>
              </w:tabs>
              <w:spacing w:line="240" w:lineRule="auto"/>
              <w:jc w:val="center"/>
              <w:rPr>
                <w:rFonts w:cs="Times New Roman"/>
                <w:bCs/>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1</w:t>
            </w:r>
          </w:p>
          <w:p w:rsidR="00BD6C7C" w:rsidRDefault="00BD6C7C">
            <w:pPr>
              <w:tabs>
                <w:tab w:val="left" w:pos="4500"/>
                <w:tab w:val="left" w:pos="9180"/>
                <w:tab w:val="left" w:pos="9360"/>
              </w:tabs>
              <w:spacing w:line="240" w:lineRule="auto"/>
              <w:jc w:val="center"/>
              <w:rPr>
                <w:rFonts w:cs="Times New Roman"/>
                <w:bCs/>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4</w:t>
            </w:r>
          </w:p>
          <w:p w:rsidR="00BD6C7C" w:rsidRDefault="00BD6C7C">
            <w:pPr>
              <w:tabs>
                <w:tab w:val="left" w:pos="4500"/>
                <w:tab w:val="left" w:pos="9180"/>
                <w:tab w:val="left" w:pos="9360"/>
              </w:tabs>
              <w:spacing w:line="240" w:lineRule="auto"/>
              <w:jc w:val="center"/>
              <w:rPr>
                <w:rFonts w:cs="Times New Roman"/>
                <w:bCs/>
                <w:sz w:val="18"/>
                <w:szCs w:val="18"/>
              </w:rPr>
            </w:pPr>
          </w:p>
          <w:p w:rsidR="00BD6C7C" w:rsidRDefault="00BD6C7C">
            <w:pPr>
              <w:tabs>
                <w:tab w:val="left" w:pos="4500"/>
                <w:tab w:val="left" w:pos="9180"/>
                <w:tab w:val="left" w:pos="9360"/>
              </w:tabs>
              <w:spacing w:line="240" w:lineRule="auto"/>
              <w:jc w:val="center"/>
              <w:rPr>
                <w:rFonts w:cs="Times New Roman"/>
                <w:bCs/>
                <w:sz w:val="18"/>
                <w:szCs w:val="18"/>
              </w:rPr>
            </w:pPr>
          </w:p>
        </w:tc>
      </w:tr>
      <w:tr w:rsidR="00BD6C7C" w:rsidTr="00FC6657">
        <w:trPr>
          <w:trHeight w:val="375"/>
          <w:jc w:val="center"/>
        </w:trPr>
        <w:tc>
          <w:tcPr>
            <w:tcW w:w="4625" w:type="dxa"/>
            <w:gridSpan w:val="2"/>
            <w:tcBorders>
              <w:top w:val="single" w:sz="4" w:space="0" w:color="auto"/>
              <w:left w:val="single" w:sz="4" w:space="0" w:color="auto"/>
              <w:bottom w:val="single" w:sz="4" w:space="0" w:color="auto"/>
              <w:right w:val="single" w:sz="4" w:space="0" w:color="auto"/>
            </w:tcBorders>
            <w:vAlign w:val="bottom"/>
            <w:hideMark/>
          </w:tcPr>
          <w:p w:rsidR="00BD6C7C" w:rsidRDefault="00BD6C7C">
            <w:pPr>
              <w:tabs>
                <w:tab w:val="left" w:pos="4500"/>
                <w:tab w:val="left" w:pos="9180"/>
                <w:tab w:val="left" w:pos="9360"/>
              </w:tabs>
              <w:spacing w:line="240" w:lineRule="auto"/>
              <w:rPr>
                <w:rFonts w:cs="Times New Roman"/>
                <w:bCs/>
                <w:sz w:val="18"/>
                <w:szCs w:val="18"/>
              </w:rPr>
            </w:pPr>
            <w:r>
              <w:rPr>
                <w:rFonts w:cs="Times New Roman"/>
                <w:bCs/>
                <w:sz w:val="18"/>
                <w:szCs w:val="18"/>
              </w:rPr>
              <w:t>Итого</w:t>
            </w:r>
          </w:p>
        </w:tc>
        <w:tc>
          <w:tcPr>
            <w:tcW w:w="1743" w:type="dxa"/>
            <w:tcBorders>
              <w:top w:val="single" w:sz="4" w:space="0" w:color="auto"/>
              <w:left w:val="single" w:sz="4" w:space="0" w:color="auto"/>
              <w:bottom w:val="single" w:sz="4" w:space="0" w:color="auto"/>
              <w:right w:val="single" w:sz="4" w:space="0" w:color="auto"/>
            </w:tcBorders>
          </w:tcPr>
          <w:p w:rsidR="00BD6C7C" w:rsidRDefault="00BD6C7C">
            <w:pPr>
              <w:tabs>
                <w:tab w:val="left" w:pos="4500"/>
                <w:tab w:val="left" w:pos="9180"/>
                <w:tab w:val="left" w:pos="9360"/>
              </w:tabs>
              <w:spacing w:line="240" w:lineRule="auto"/>
              <w:jc w:val="center"/>
              <w:rPr>
                <w:rFonts w:cs="Times New Roman"/>
                <w:bCs/>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BD6C7C" w:rsidRDefault="00BD6C7C">
            <w:pPr>
              <w:tabs>
                <w:tab w:val="left" w:pos="4500"/>
                <w:tab w:val="left" w:pos="9180"/>
                <w:tab w:val="left" w:pos="9360"/>
              </w:tabs>
              <w:spacing w:line="240" w:lineRule="auto"/>
              <w:jc w:val="center"/>
              <w:rPr>
                <w:rFonts w:cs="Times New Roman"/>
                <w:bCs/>
                <w:sz w:val="18"/>
                <w:szCs w:val="18"/>
              </w:rPr>
            </w:pPr>
            <w:r>
              <w:rPr>
                <w:rFonts w:cs="Times New Roman"/>
                <w:bCs/>
                <w:sz w:val="18"/>
                <w:szCs w:val="18"/>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BD6C7C" w:rsidRDefault="00FC6657">
            <w:pPr>
              <w:tabs>
                <w:tab w:val="left" w:pos="4500"/>
                <w:tab w:val="left" w:pos="9180"/>
                <w:tab w:val="left" w:pos="9360"/>
              </w:tabs>
              <w:spacing w:line="240" w:lineRule="auto"/>
              <w:jc w:val="center"/>
              <w:rPr>
                <w:rFonts w:cs="Times New Roman"/>
                <w:bCs/>
                <w:sz w:val="18"/>
                <w:szCs w:val="18"/>
              </w:rPr>
            </w:pPr>
            <w:r>
              <w:rPr>
                <w:rFonts w:cs="Times New Roman"/>
                <w:bCs/>
                <w:sz w:val="18"/>
                <w:szCs w:val="18"/>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BD6C7C" w:rsidRDefault="00FC6657">
            <w:pPr>
              <w:tabs>
                <w:tab w:val="left" w:pos="4500"/>
                <w:tab w:val="left" w:pos="9180"/>
                <w:tab w:val="left" w:pos="9360"/>
              </w:tabs>
              <w:spacing w:line="240" w:lineRule="auto"/>
              <w:jc w:val="center"/>
              <w:rPr>
                <w:rFonts w:cs="Times New Roman"/>
                <w:bCs/>
                <w:sz w:val="18"/>
                <w:szCs w:val="18"/>
              </w:rPr>
            </w:pPr>
            <w:r>
              <w:rPr>
                <w:rFonts w:cs="Times New Roman"/>
                <w:bCs/>
                <w:sz w:val="18"/>
                <w:szCs w:val="18"/>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BD6C7C" w:rsidRDefault="00FC6657">
            <w:pPr>
              <w:tabs>
                <w:tab w:val="left" w:pos="4500"/>
                <w:tab w:val="left" w:pos="9180"/>
                <w:tab w:val="left" w:pos="9360"/>
              </w:tabs>
              <w:spacing w:line="240" w:lineRule="auto"/>
              <w:jc w:val="center"/>
              <w:rPr>
                <w:rFonts w:cs="Times New Roman"/>
                <w:bCs/>
                <w:sz w:val="18"/>
                <w:szCs w:val="18"/>
              </w:rPr>
            </w:pPr>
            <w:r>
              <w:rPr>
                <w:rFonts w:cs="Times New Roman"/>
                <w:bCs/>
                <w:sz w:val="18"/>
                <w:szCs w:val="18"/>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D6C7C" w:rsidRDefault="00FC6657">
            <w:pPr>
              <w:tabs>
                <w:tab w:val="left" w:pos="4500"/>
                <w:tab w:val="left" w:pos="9180"/>
                <w:tab w:val="left" w:pos="9360"/>
              </w:tabs>
              <w:spacing w:line="240" w:lineRule="auto"/>
              <w:jc w:val="center"/>
              <w:rPr>
                <w:rFonts w:cs="Times New Roman"/>
                <w:bCs/>
                <w:sz w:val="18"/>
                <w:szCs w:val="18"/>
              </w:rPr>
            </w:pPr>
            <w:r>
              <w:rPr>
                <w:rFonts w:cs="Times New Roman"/>
                <w:bCs/>
                <w:sz w:val="18"/>
                <w:szCs w:val="18"/>
              </w:rPr>
              <w:t>22</w:t>
            </w:r>
          </w:p>
        </w:tc>
      </w:tr>
    </w:tbl>
    <w:p w:rsidR="00BD6C7C" w:rsidRDefault="00BD6C7C" w:rsidP="00BD6C7C">
      <w:pPr>
        <w:spacing w:line="240" w:lineRule="auto"/>
        <w:ind w:firstLine="426"/>
        <w:jc w:val="center"/>
        <w:rPr>
          <w:rFonts w:cs="Times New Roman"/>
          <w:sz w:val="24"/>
          <w:szCs w:val="24"/>
        </w:rPr>
      </w:pPr>
    </w:p>
    <w:p w:rsidR="00BD6C7C" w:rsidRDefault="00BD6C7C" w:rsidP="00BD6C7C">
      <w:pPr>
        <w:spacing w:line="240" w:lineRule="auto"/>
        <w:jc w:val="center"/>
        <w:rPr>
          <w:rFonts w:cs="Times New Roman"/>
          <w:b/>
          <w:sz w:val="24"/>
          <w:szCs w:val="24"/>
        </w:rPr>
      </w:pPr>
      <w:r>
        <w:rPr>
          <w:rFonts w:cs="Times New Roman"/>
          <w:b/>
          <w:sz w:val="24"/>
          <w:szCs w:val="24"/>
        </w:rPr>
        <w:t xml:space="preserve">Промежуточная аттестация внеурочной деятельности </w:t>
      </w:r>
      <w:r>
        <w:rPr>
          <w:rFonts w:cs="Times New Roman"/>
          <w:b/>
          <w:bCs/>
          <w:sz w:val="24"/>
          <w:szCs w:val="24"/>
        </w:rPr>
        <w:t>начального общего образования</w:t>
      </w:r>
    </w:p>
    <w:tbl>
      <w:tblPr>
        <w:tblW w:w="8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03"/>
        <w:gridCol w:w="2549"/>
        <w:gridCol w:w="2633"/>
      </w:tblGrid>
      <w:tr w:rsidR="00BD6C7C" w:rsidTr="00FC6657">
        <w:trPr>
          <w:trHeight w:val="1078"/>
          <w:jc w:val="center"/>
        </w:trPr>
        <w:tc>
          <w:tcPr>
            <w:tcW w:w="3203" w:type="dxa"/>
            <w:tcBorders>
              <w:top w:val="single" w:sz="4" w:space="0" w:color="auto"/>
              <w:left w:val="single" w:sz="4" w:space="0" w:color="auto"/>
              <w:bottom w:val="single" w:sz="4" w:space="0" w:color="auto"/>
              <w:right w:val="single" w:sz="4" w:space="0" w:color="auto"/>
            </w:tcBorders>
            <w:vAlign w:val="center"/>
            <w:hideMark/>
          </w:tcPr>
          <w:p w:rsidR="00BD6C7C" w:rsidRDefault="00BD6C7C">
            <w:pPr>
              <w:tabs>
                <w:tab w:val="left" w:pos="4500"/>
                <w:tab w:val="left" w:pos="9180"/>
                <w:tab w:val="left" w:pos="9360"/>
              </w:tabs>
              <w:spacing w:line="240" w:lineRule="auto"/>
              <w:rPr>
                <w:rFonts w:cs="Times New Roman"/>
                <w:b/>
                <w:bCs/>
                <w:sz w:val="24"/>
                <w:szCs w:val="24"/>
              </w:rPr>
            </w:pPr>
            <w:r>
              <w:rPr>
                <w:rFonts w:cs="Times New Roman"/>
                <w:b/>
                <w:bCs/>
                <w:sz w:val="24"/>
                <w:szCs w:val="24"/>
              </w:rPr>
              <w:t>Направления внеурочной деятельности</w:t>
            </w:r>
          </w:p>
        </w:tc>
        <w:tc>
          <w:tcPr>
            <w:tcW w:w="2549" w:type="dxa"/>
            <w:tcBorders>
              <w:top w:val="single" w:sz="4" w:space="0" w:color="auto"/>
              <w:left w:val="single" w:sz="4" w:space="0" w:color="auto"/>
              <w:bottom w:val="single" w:sz="4" w:space="0" w:color="auto"/>
              <w:right w:val="single" w:sz="4" w:space="0" w:color="auto"/>
            </w:tcBorders>
            <w:vAlign w:val="center"/>
          </w:tcPr>
          <w:p w:rsidR="00BD6C7C" w:rsidRDefault="00BD6C7C">
            <w:pPr>
              <w:tabs>
                <w:tab w:val="left" w:pos="4500"/>
                <w:tab w:val="left" w:pos="9180"/>
                <w:tab w:val="left" w:pos="9360"/>
              </w:tabs>
              <w:spacing w:line="240" w:lineRule="auto"/>
              <w:rPr>
                <w:rFonts w:cs="Times New Roman"/>
                <w:b/>
                <w:bCs/>
                <w:sz w:val="24"/>
                <w:szCs w:val="24"/>
              </w:rPr>
            </w:pPr>
            <w:r>
              <w:rPr>
                <w:rFonts w:cs="Times New Roman"/>
                <w:b/>
                <w:bCs/>
                <w:sz w:val="24"/>
                <w:szCs w:val="24"/>
              </w:rPr>
              <w:t xml:space="preserve">Наименование объединения </w:t>
            </w:r>
          </w:p>
          <w:p w:rsidR="00BD6C7C" w:rsidRDefault="00BD6C7C">
            <w:pPr>
              <w:tabs>
                <w:tab w:val="left" w:pos="4500"/>
                <w:tab w:val="left" w:pos="9180"/>
                <w:tab w:val="left" w:pos="9360"/>
              </w:tabs>
              <w:spacing w:line="240" w:lineRule="auto"/>
              <w:jc w:val="right"/>
              <w:rPr>
                <w:rFonts w:cs="Times New Roman"/>
                <w:b/>
                <w:sz w:val="24"/>
                <w:szCs w:val="24"/>
              </w:rPr>
            </w:pPr>
          </w:p>
        </w:tc>
        <w:tc>
          <w:tcPr>
            <w:tcW w:w="2633" w:type="dxa"/>
            <w:tcBorders>
              <w:top w:val="single" w:sz="4" w:space="0" w:color="auto"/>
              <w:left w:val="single" w:sz="4" w:space="0" w:color="auto"/>
              <w:bottom w:val="single" w:sz="4" w:space="0" w:color="auto"/>
              <w:right w:val="single" w:sz="4" w:space="0" w:color="auto"/>
            </w:tcBorders>
            <w:vAlign w:val="center"/>
            <w:hideMark/>
          </w:tcPr>
          <w:p w:rsidR="00BD6C7C" w:rsidRDefault="00BD6C7C">
            <w:pPr>
              <w:tabs>
                <w:tab w:val="left" w:pos="4500"/>
                <w:tab w:val="left" w:pos="9180"/>
                <w:tab w:val="left" w:pos="9360"/>
              </w:tabs>
              <w:spacing w:line="240" w:lineRule="auto"/>
              <w:jc w:val="center"/>
              <w:rPr>
                <w:rFonts w:cs="Times New Roman"/>
                <w:b/>
                <w:bCs/>
                <w:sz w:val="24"/>
                <w:szCs w:val="24"/>
              </w:rPr>
            </w:pPr>
            <w:r>
              <w:rPr>
                <w:rFonts w:cs="Times New Roman"/>
                <w:b/>
                <w:bCs/>
                <w:sz w:val="24"/>
                <w:szCs w:val="24"/>
              </w:rPr>
              <w:t>Оценочные материалы</w:t>
            </w:r>
          </w:p>
        </w:tc>
      </w:tr>
      <w:tr w:rsidR="00BD6C7C" w:rsidTr="00FC6657">
        <w:trPr>
          <w:trHeight w:val="684"/>
          <w:jc w:val="center"/>
        </w:trPr>
        <w:tc>
          <w:tcPr>
            <w:tcW w:w="3203" w:type="dxa"/>
            <w:tcBorders>
              <w:top w:val="single" w:sz="4" w:space="0" w:color="auto"/>
              <w:left w:val="single" w:sz="4" w:space="0" w:color="auto"/>
              <w:bottom w:val="single" w:sz="4" w:space="0" w:color="auto"/>
              <w:right w:val="single" w:sz="4" w:space="0" w:color="auto"/>
            </w:tcBorders>
            <w:vAlign w:val="center"/>
            <w:hideMark/>
          </w:tcPr>
          <w:p w:rsidR="00BD6C7C" w:rsidRDefault="00BD6C7C">
            <w:pPr>
              <w:spacing w:line="240" w:lineRule="auto"/>
              <w:jc w:val="center"/>
              <w:rPr>
                <w:rFonts w:cs="Times New Roman"/>
                <w:sz w:val="24"/>
                <w:szCs w:val="24"/>
              </w:rPr>
            </w:pPr>
            <w:r>
              <w:rPr>
                <w:rFonts w:cs="Times New Roman"/>
                <w:sz w:val="24"/>
                <w:szCs w:val="24"/>
              </w:rPr>
              <w:t>Коммуникативная деятельность</w:t>
            </w:r>
          </w:p>
        </w:tc>
        <w:tc>
          <w:tcPr>
            <w:tcW w:w="2549" w:type="dxa"/>
            <w:vMerge w:val="restart"/>
            <w:tcBorders>
              <w:top w:val="single" w:sz="4" w:space="0" w:color="auto"/>
              <w:left w:val="single" w:sz="4" w:space="0" w:color="auto"/>
              <w:bottom w:val="single" w:sz="4" w:space="0" w:color="auto"/>
              <w:right w:val="single" w:sz="4" w:space="0" w:color="auto"/>
            </w:tcBorders>
            <w:vAlign w:val="center"/>
          </w:tcPr>
          <w:p w:rsidR="00BD6C7C" w:rsidRDefault="00BD6C7C">
            <w:pPr>
              <w:tabs>
                <w:tab w:val="left" w:pos="4500"/>
                <w:tab w:val="left" w:pos="9180"/>
                <w:tab w:val="left" w:pos="9360"/>
              </w:tabs>
              <w:spacing w:line="240" w:lineRule="auto"/>
              <w:jc w:val="center"/>
              <w:rPr>
                <w:rFonts w:cs="Times New Roman"/>
                <w:bCs/>
                <w:sz w:val="24"/>
                <w:szCs w:val="24"/>
              </w:rPr>
            </w:pPr>
            <w:r>
              <w:rPr>
                <w:rFonts w:cs="Times New Roman"/>
                <w:bCs/>
                <w:sz w:val="24"/>
                <w:szCs w:val="24"/>
              </w:rPr>
              <w:t>«Разговоры о важном»</w:t>
            </w:r>
          </w:p>
          <w:p w:rsidR="00BD6C7C" w:rsidRDefault="00BD6C7C">
            <w:pPr>
              <w:tabs>
                <w:tab w:val="left" w:pos="4500"/>
                <w:tab w:val="left" w:pos="9180"/>
                <w:tab w:val="left" w:pos="9360"/>
              </w:tabs>
              <w:spacing w:line="240" w:lineRule="auto"/>
              <w:jc w:val="center"/>
              <w:rPr>
                <w:rFonts w:cs="Times New Roman"/>
                <w:bCs/>
                <w:sz w:val="24"/>
                <w:szCs w:val="24"/>
              </w:rPr>
            </w:pPr>
          </w:p>
        </w:tc>
        <w:tc>
          <w:tcPr>
            <w:tcW w:w="2633" w:type="dxa"/>
            <w:vMerge w:val="restart"/>
            <w:tcBorders>
              <w:top w:val="single" w:sz="4" w:space="0" w:color="auto"/>
              <w:left w:val="single" w:sz="4" w:space="0" w:color="auto"/>
              <w:bottom w:val="single" w:sz="4" w:space="0" w:color="auto"/>
              <w:right w:val="single" w:sz="4" w:space="0" w:color="auto"/>
            </w:tcBorders>
            <w:vAlign w:val="center"/>
          </w:tcPr>
          <w:p w:rsidR="00BD6C7C" w:rsidRDefault="00BD6C7C">
            <w:pPr>
              <w:tabs>
                <w:tab w:val="left" w:pos="4500"/>
                <w:tab w:val="left" w:pos="9180"/>
                <w:tab w:val="left" w:pos="9360"/>
              </w:tabs>
              <w:spacing w:line="240" w:lineRule="auto"/>
              <w:jc w:val="center"/>
              <w:rPr>
                <w:rFonts w:cs="Times New Roman"/>
                <w:bCs/>
                <w:sz w:val="24"/>
                <w:szCs w:val="24"/>
              </w:rPr>
            </w:pPr>
          </w:p>
          <w:p w:rsidR="00BD6C7C" w:rsidRDefault="00BD6C7C">
            <w:pPr>
              <w:tabs>
                <w:tab w:val="left" w:pos="4500"/>
                <w:tab w:val="left" w:pos="9180"/>
                <w:tab w:val="left" w:pos="9360"/>
              </w:tabs>
              <w:spacing w:line="240" w:lineRule="auto"/>
              <w:jc w:val="center"/>
              <w:rPr>
                <w:rFonts w:cs="Times New Roman"/>
                <w:bCs/>
                <w:sz w:val="24"/>
                <w:szCs w:val="24"/>
              </w:rPr>
            </w:pPr>
            <w:r>
              <w:rPr>
                <w:rFonts w:cs="Times New Roman"/>
                <w:bCs/>
                <w:sz w:val="24"/>
                <w:szCs w:val="24"/>
              </w:rPr>
              <w:t>тестирование</w:t>
            </w:r>
          </w:p>
        </w:tc>
      </w:tr>
      <w:tr w:rsidR="00BD6C7C" w:rsidTr="00FC6657">
        <w:trPr>
          <w:trHeight w:val="555"/>
          <w:jc w:val="center"/>
        </w:trPr>
        <w:tc>
          <w:tcPr>
            <w:tcW w:w="3203" w:type="dxa"/>
            <w:tcBorders>
              <w:top w:val="single" w:sz="4" w:space="0" w:color="auto"/>
              <w:left w:val="single" w:sz="4" w:space="0" w:color="auto"/>
              <w:bottom w:val="single" w:sz="4" w:space="0" w:color="auto"/>
              <w:right w:val="single" w:sz="4" w:space="0" w:color="auto"/>
            </w:tcBorders>
            <w:vAlign w:val="center"/>
            <w:hideMark/>
          </w:tcPr>
          <w:p w:rsidR="00BD6C7C" w:rsidRDefault="00BD6C7C">
            <w:pPr>
              <w:tabs>
                <w:tab w:val="left" w:pos="4500"/>
                <w:tab w:val="left" w:pos="9180"/>
                <w:tab w:val="left" w:pos="9360"/>
              </w:tabs>
              <w:spacing w:line="240" w:lineRule="auto"/>
              <w:jc w:val="center"/>
              <w:rPr>
                <w:rFonts w:cs="Times New Roman"/>
                <w:bCs/>
                <w:sz w:val="24"/>
                <w:szCs w:val="24"/>
              </w:rPr>
            </w:pPr>
            <w:r>
              <w:rPr>
                <w:rFonts w:cs="Times New Roman"/>
                <w:bCs/>
                <w:sz w:val="24"/>
                <w:szCs w:val="24"/>
              </w:rPr>
              <w:t>Информационная культура</w:t>
            </w: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BD6C7C" w:rsidRDefault="00BD6C7C">
            <w:pPr>
              <w:spacing w:line="240" w:lineRule="auto"/>
              <w:rPr>
                <w:rFonts w:cs="Times New Roman"/>
                <w:bCs/>
                <w:sz w:val="24"/>
                <w:szCs w:val="24"/>
              </w:rPr>
            </w:pPr>
          </w:p>
        </w:tc>
        <w:tc>
          <w:tcPr>
            <w:tcW w:w="2633" w:type="dxa"/>
            <w:vMerge/>
            <w:tcBorders>
              <w:top w:val="single" w:sz="4" w:space="0" w:color="auto"/>
              <w:left w:val="single" w:sz="4" w:space="0" w:color="auto"/>
              <w:bottom w:val="single" w:sz="4" w:space="0" w:color="auto"/>
              <w:right w:val="single" w:sz="4" w:space="0" w:color="auto"/>
            </w:tcBorders>
            <w:vAlign w:val="center"/>
            <w:hideMark/>
          </w:tcPr>
          <w:p w:rsidR="00BD6C7C" w:rsidRDefault="00BD6C7C">
            <w:pPr>
              <w:spacing w:line="240" w:lineRule="auto"/>
              <w:rPr>
                <w:rFonts w:cs="Times New Roman"/>
                <w:bCs/>
                <w:sz w:val="24"/>
                <w:szCs w:val="24"/>
              </w:rPr>
            </w:pPr>
          </w:p>
        </w:tc>
      </w:tr>
      <w:tr w:rsidR="00BD6C7C" w:rsidTr="00FC6657">
        <w:trPr>
          <w:trHeight w:val="1405"/>
          <w:jc w:val="center"/>
        </w:trPr>
        <w:tc>
          <w:tcPr>
            <w:tcW w:w="3203" w:type="dxa"/>
            <w:tcBorders>
              <w:top w:val="single" w:sz="4" w:space="0" w:color="auto"/>
              <w:left w:val="single" w:sz="4" w:space="0" w:color="auto"/>
              <w:bottom w:val="single" w:sz="4" w:space="0" w:color="auto"/>
              <w:right w:val="single" w:sz="4" w:space="0" w:color="auto"/>
            </w:tcBorders>
            <w:vAlign w:val="center"/>
            <w:hideMark/>
          </w:tcPr>
          <w:p w:rsidR="00BD6C7C" w:rsidRDefault="00BD6C7C">
            <w:pPr>
              <w:tabs>
                <w:tab w:val="left" w:pos="4500"/>
                <w:tab w:val="left" w:pos="9180"/>
                <w:tab w:val="left" w:pos="9360"/>
              </w:tabs>
              <w:spacing w:line="240" w:lineRule="auto"/>
              <w:jc w:val="center"/>
              <w:rPr>
                <w:rFonts w:cs="Times New Roman"/>
                <w:bCs/>
                <w:sz w:val="24"/>
                <w:szCs w:val="24"/>
              </w:rPr>
            </w:pPr>
            <w:r>
              <w:rPr>
                <w:rFonts w:cs="Times New Roman"/>
                <w:bCs/>
                <w:sz w:val="24"/>
                <w:szCs w:val="24"/>
              </w:rPr>
              <w:t>Интеллектуальные марафоны</w:t>
            </w:r>
          </w:p>
        </w:tc>
        <w:tc>
          <w:tcPr>
            <w:tcW w:w="2549" w:type="dxa"/>
            <w:tcBorders>
              <w:top w:val="single" w:sz="4" w:space="0" w:color="auto"/>
              <w:left w:val="single" w:sz="4" w:space="0" w:color="auto"/>
              <w:bottom w:val="single" w:sz="4" w:space="0" w:color="auto"/>
              <w:right w:val="single" w:sz="4" w:space="0" w:color="auto"/>
            </w:tcBorders>
            <w:vAlign w:val="bottom"/>
          </w:tcPr>
          <w:p w:rsidR="00BD6C7C" w:rsidRDefault="00BD6C7C">
            <w:pPr>
              <w:tabs>
                <w:tab w:val="left" w:pos="4500"/>
                <w:tab w:val="left" w:pos="9180"/>
                <w:tab w:val="left" w:pos="9360"/>
              </w:tabs>
              <w:spacing w:line="240" w:lineRule="auto"/>
              <w:jc w:val="center"/>
              <w:rPr>
                <w:rFonts w:cs="Times New Roman"/>
                <w:bCs/>
                <w:sz w:val="24"/>
                <w:szCs w:val="24"/>
              </w:rPr>
            </w:pPr>
            <w:r>
              <w:rPr>
                <w:rFonts w:cs="Times New Roman"/>
                <w:bCs/>
                <w:sz w:val="24"/>
                <w:szCs w:val="24"/>
              </w:rPr>
              <w:t>«Математика и конструирование»</w:t>
            </w:r>
          </w:p>
          <w:p w:rsidR="00BD6C7C" w:rsidRDefault="00BD6C7C">
            <w:pPr>
              <w:tabs>
                <w:tab w:val="left" w:pos="4500"/>
                <w:tab w:val="left" w:pos="9180"/>
                <w:tab w:val="left" w:pos="9360"/>
              </w:tabs>
              <w:spacing w:line="240" w:lineRule="auto"/>
              <w:jc w:val="center"/>
              <w:rPr>
                <w:rFonts w:cs="Times New Roman"/>
                <w:bCs/>
                <w:sz w:val="24"/>
                <w:szCs w:val="24"/>
              </w:rPr>
            </w:pPr>
          </w:p>
          <w:p w:rsidR="00BD6C7C" w:rsidRDefault="00BD6C7C" w:rsidP="00FC6657">
            <w:pPr>
              <w:tabs>
                <w:tab w:val="left" w:pos="4500"/>
                <w:tab w:val="left" w:pos="9180"/>
                <w:tab w:val="left" w:pos="9360"/>
              </w:tabs>
              <w:spacing w:line="240" w:lineRule="auto"/>
              <w:ind w:firstLine="0"/>
              <w:rPr>
                <w:rFonts w:cs="Times New Roman"/>
                <w:bCs/>
                <w:sz w:val="24"/>
                <w:szCs w:val="24"/>
              </w:rPr>
            </w:pPr>
          </w:p>
        </w:tc>
        <w:tc>
          <w:tcPr>
            <w:tcW w:w="2633" w:type="dxa"/>
            <w:tcBorders>
              <w:top w:val="single" w:sz="4" w:space="0" w:color="auto"/>
              <w:left w:val="single" w:sz="4" w:space="0" w:color="auto"/>
              <w:bottom w:val="single" w:sz="4" w:space="0" w:color="auto"/>
              <w:right w:val="single" w:sz="4" w:space="0" w:color="auto"/>
            </w:tcBorders>
            <w:vAlign w:val="center"/>
          </w:tcPr>
          <w:p w:rsidR="00BD6C7C" w:rsidRDefault="00BD6C7C">
            <w:pPr>
              <w:tabs>
                <w:tab w:val="left" w:pos="4500"/>
                <w:tab w:val="left" w:pos="9180"/>
                <w:tab w:val="left" w:pos="9360"/>
              </w:tabs>
              <w:spacing w:line="240" w:lineRule="auto"/>
              <w:rPr>
                <w:rFonts w:cs="Times New Roman"/>
                <w:bCs/>
                <w:sz w:val="24"/>
                <w:szCs w:val="24"/>
              </w:rPr>
            </w:pPr>
            <w:r>
              <w:rPr>
                <w:rFonts w:cs="Times New Roman"/>
                <w:bCs/>
                <w:sz w:val="24"/>
                <w:szCs w:val="24"/>
              </w:rPr>
              <w:t>Практическая работа</w:t>
            </w:r>
          </w:p>
          <w:p w:rsidR="00BD6C7C" w:rsidRDefault="00BD6C7C">
            <w:pPr>
              <w:tabs>
                <w:tab w:val="left" w:pos="4500"/>
                <w:tab w:val="left" w:pos="9180"/>
                <w:tab w:val="left" w:pos="9360"/>
              </w:tabs>
              <w:spacing w:line="240" w:lineRule="auto"/>
              <w:jc w:val="center"/>
              <w:rPr>
                <w:rFonts w:cs="Times New Roman"/>
                <w:bCs/>
                <w:sz w:val="24"/>
                <w:szCs w:val="24"/>
              </w:rPr>
            </w:pPr>
          </w:p>
        </w:tc>
      </w:tr>
      <w:tr w:rsidR="00BD6C7C" w:rsidTr="00FC6657">
        <w:trPr>
          <w:trHeight w:val="375"/>
          <w:jc w:val="center"/>
        </w:trPr>
        <w:tc>
          <w:tcPr>
            <w:tcW w:w="3203" w:type="dxa"/>
            <w:tcBorders>
              <w:top w:val="single" w:sz="4" w:space="0" w:color="auto"/>
              <w:left w:val="single" w:sz="4" w:space="0" w:color="auto"/>
              <w:bottom w:val="single" w:sz="4" w:space="0" w:color="auto"/>
              <w:right w:val="single" w:sz="4" w:space="0" w:color="auto"/>
            </w:tcBorders>
            <w:vAlign w:val="center"/>
            <w:hideMark/>
          </w:tcPr>
          <w:p w:rsidR="00BD6C7C" w:rsidRDefault="00BD6C7C">
            <w:pPr>
              <w:tabs>
                <w:tab w:val="left" w:pos="4500"/>
                <w:tab w:val="left" w:pos="9180"/>
                <w:tab w:val="left" w:pos="9360"/>
              </w:tabs>
              <w:spacing w:line="240" w:lineRule="auto"/>
              <w:jc w:val="center"/>
              <w:rPr>
                <w:rFonts w:cs="Times New Roman"/>
                <w:bCs/>
                <w:sz w:val="24"/>
                <w:szCs w:val="24"/>
              </w:rPr>
            </w:pPr>
            <w:r>
              <w:rPr>
                <w:rFonts w:cs="Times New Roman"/>
                <w:bCs/>
                <w:sz w:val="24"/>
                <w:szCs w:val="24"/>
              </w:rPr>
              <w:t>«Учение с увлечением»</w:t>
            </w:r>
          </w:p>
        </w:tc>
        <w:tc>
          <w:tcPr>
            <w:tcW w:w="2549" w:type="dxa"/>
            <w:tcBorders>
              <w:top w:val="single" w:sz="4" w:space="0" w:color="auto"/>
              <w:left w:val="single" w:sz="4" w:space="0" w:color="auto"/>
              <w:bottom w:val="single" w:sz="4" w:space="0" w:color="auto"/>
              <w:right w:val="single" w:sz="4" w:space="0" w:color="auto"/>
            </w:tcBorders>
            <w:vAlign w:val="bottom"/>
          </w:tcPr>
          <w:p w:rsidR="00FC6657" w:rsidRPr="00FC6657" w:rsidRDefault="00FC6657" w:rsidP="00FC6657">
            <w:pPr>
              <w:tabs>
                <w:tab w:val="left" w:pos="4500"/>
                <w:tab w:val="left" w:pos="9180"/>
                <w:tab w:val="left" w:pos="9360"/>
              </w:tabs>
              <w:spacing w:line="240" w:lineRule="auto"/>
              <w:jc w:val="center"/>
              <w:rPr>
                <w:rFonts w:cs="Times New Roman"/>
                <w:bCs/>
                <w:sz w:val="24"/>
                <w:szCs w:val="24"/>
              </w:rPr>
            </w:pPr>
            <w:r>
              <w:rPr>
                <w:rFonts w:cs="Times New Roman"/>
                <w:bCs/>
                <w:sz w:val="18"/>
                <w:szCs w:val="18"/>
              </w:rPr>
              <w:t>«</w:t>
            </w:r>
            <w:r w:rsidRPr="00FC6657">
              <w:rPr>
                <w:rFonts w:cs="Times New Roman"/>
                <w:bCs/>
                <w:sz w:val="24"/>
                <w:szCs w:val="24"/>
              </w:rPr>
              <w:t xml:space="preserve">Читаем. Считаем. Наблюдаем» </w:t>
            </w:r>
          </w:p>
          <w:p w:rsidR="00BD6C7C" w:rsidRDefault="00FC6657" w:rsidP="00FC6657">
            <w:pPr>
              <w:tabs>
                <w:tab w:val="left" w:pos="4500"/>
                <w:tab w:val="left" w:pos="9180"/>
                <w:tab w:val="left" w:pos="9360"/>
              </w:tabs>
              <w:spacing w:line="240" w:lineRule="auto"/>
              <w:ind w:firstLine="0"/>
              <w:rPr>
                <w:rFonts w:cs="Times New Roman"/>
                <w:bCs/>
                <w:sz w:val="24"/>
                <w:szCs w:val="24"/>
              </w:rPr>
            </w:pPr>
            <w:r w:rsidRPr="00FC6657">
              <w:rPr>
                <w:rFonts w:cs="Times New Roman"/>
                <w:bCs/>
                <w:sz w:val="24"/>
                <w:szCs w:val="24"/>
              </w:rPr>
              <w:t>(функциональная грамотность)</w:t>
            </w:r>
          </w:p>
        </w:tc>
        <w:tc>
          <w:tcPr>
            <w:tcW w:w="2633" w:type="dxa"/>
            <w:tcBorders>
              <w:top w:val="single" w:sz="4" w:space="0" w:color="auto"/>
              <w:left w:val="single" w:sz="4" w:space="0" w:color="auto"/>
              <w:bottom w:val="single" w:sz="4" w:space="0" w:color="auto"/>
              <w:right w:val="single" w:sz="4" w:space="0" w:color="auto"/>
            </w:tcBorders>
            <w:vAlign w:val="center"/>
          </w:tcPr>
          <w:p w:rsidR="00BD6C7C" w:rsidRDefault="00BD6C7C">
            <w:pPr>
              <w:tabs>
                <w:tab w:val="left" w:pos="4500"/>
                <w:tab w:val="left" w:pos="9180"/>
                <w:tab w:val="left" w:pos="9360"/>
              </w:tabs>
              <w:spacing w:line="240" w:lineRule="auto"/>
              <w:jc w:val="center"/>
              <w:rPr>
                <w:rFonts w:cs="Times New Roman"/>
                <w:bCs/>
                <w:sz w:val="24"/>
                <w:szCs w:val="24"/>
              </w:rPr>
            </w:pPr>
            <w:r>
              <w:rPr>
                <w:rFonts w:cs="Times New Roman"/>
                <w:bCs/>
                <w:sz w:val="24"/>
                <w:szCs w:val="24"/>
              </w:rPr>
              <w:t>Комплексная контрольная работа</w:t>
            </w:r>
          </w:p>
          <w:p w:rsidR="00BD6C7C" w:rsidRDefault="00BD6C7C" w:rsidP="00FC6657">
            <w:pPr>
              <w:tabs>
                <w:tab w:val="left" w:pos="4500"/>
                <w:tab w:val="left" w:pos="9180"/>
                <w:tab w:val="left" w:pos="9360"/>
              </w:tabs>
              <w:spacing w:line="240" w:lineRule="auto"/>
              <w:ind w:firstLine="0"/>
              <w:rPr>
                <w:rFonts w:cs="Times New Roman"/>
                <w:bCs/>
                <w:sz w:val="24"/>
                <w:szCs w:val="24"/>
              </w:rPr>
            </w:pPr>
          </w:p>
          <w:p w:rsidR="00FC6657" w:rsidRDefault="00FC6657" w:rsidP="00FC6657">
            <w:pPr>
              <w:tabs>
                <w:tab w:val="left" w:pos="4500"/>
                <w:tab w:val="left" w:pos="9180"/>
                <w:tab w:val="left" w:pos="9360"/>
              </w:tabs>
              <w:spacing w:line="240" w:lineRule="auto"/>
              <w:ind w:firstLine="0"/>
              <w:rPr>
                <w:rFonts w:cs="Times New Roman"/>
                <w:bCs/>
                <w:sz w:val="24"/>
                <w:szCs w:val="24"/>
              </w:rPr>
            </w:pPr>
          </w:p>
        </w:tc>
      </w:tr>
      <w:tr w:rsidR="00BD6C7C" w:rsidTr="00FC6657">
        <w:trPr>
          <w:trHeight w:val="375"/>
          <w:jc w:val="center"/>
        </w:trPr>
        <w:tc>
          <w:tcPr>
            <w:tcW w:w="3203" w:type="dxa"/>
            <w:tcBorders>
              <w:top w:val="single" w:sz="4" w:space="0" w:color="auto"/>
              <w:left w:val="single" w:sz="4" w:space="0" w:color="auto"/>
              <w:bottom w:val="single" w:sz="4" w:space="0" w:color="auto"/>
              <w:right w:val="single" w:sz="4" w:space="0" w:color="auto"/>
            </w:tcBorders>
            <w:vAlign w:val="center"/>
            <w:hideMark/>
          </w:tcPr>
          <w:p w:rsidR="00BD6C7C" w:rsidRDefault="00BD6C7C">
            <w:pPr>
              <w:tabs>
                <w:tab w:val="left" w:pos="4500"/>
                <w:tab w:val="left" w:pos="9180"/>
                <w:tab w:val="left" w:pos="9360"/>
              </w:tabs>
              <w:spacing w:line="240" w:lineRule="auto"/>
              <w:jc w:val="center"/>
              <w:rPr>
                <w:rFonts w:cs="Times New Roman"/>
                <w:bCs/>
                <w:sz w:val="24"/>
                <w:szCs w:val="24"/>
              </w:rPr>
            </w:pPr>
            <w:r>
              <w:rPr>
                <w:rFonts w:cs="Times New Roman"/>
                <w:bCs/>
                <w:sz w:val="24"/>
                <w:szCs w:val="24"/>
              </w:rPr>
              <w:t>Художественно-эстетическая творческая деятельность</w:t>
            </w:r>
          </w:p>
        </w:tc>
        <w:tc>
          <w:tcPr>
            <w:tcW w:w="2549" w:type="dxa"/>
            <w:tcBorders>
              <w:top w:val="single" w:sz="4" w:space="0" w:color="auto"/>
              <w:left w:val="single" w:sz="4" w:space="0" w:color="auto"/>
              <w:bottom w:val="single" w:sz="4" w:space="0" w:color="auto"/>
              <w:right w:val="single" w:sz="4" w:space="0" w:color="auto"/>
            </w:tcBorders>
            <w:vAlign w:val="bottom"/>
            <w:hideMark/>
          </w:tcPr>
          <w:p w:rsidR="00BD6C7C" w:rsidRDefault="00BD6C7C" w:rsidP="00FC6657">
            <w:pPr>
              <w:tabs>
                <w:tab w:val="left" w:pos="4500"/>
                <w:tab w:val="left" w:pos="9180"/>
                <w:tab w:val="left" w:pos="9360"/>
              </w:tabs>
              <w:spacing w:line="240" w:lineRule="auto"/>
              <w:jc w:val="center"/>
              <w:rPr>
                <w:rFonts w:cs="Times New Roman"/>
                <w:sz w:val="24"/>
                <w:szCs w:val="24"/>
              </w:rPr>
            </w:pPr>
            <w:r>
              <w:rPr>
                <w:rFonts w:cs="Times New Roman"/>
                <w:sz w:val="24"/>
                <w:szCs w:val="24"/>
              </w:rPr>
              <w:t>«</w:t>
            </w:r>
            <w:r w:rsidR="00FC6657">
              <w:rPr>
                <w:rFonts w:cs="Times New Roman"/>
                <w:sz w:val="24"/>
                <w:szCs w:val="24"/>
              </w:rPr>
              <w:t>Весёлые нотки</w:t>
            </w:r>
            <w:r>
              <w:rPr>
                <w:rFonts w:cs="Times New Roman"/>
                <w:sz w:val="24"/>
                <w:szCs w:val="24"/>
              </w:rPr>
              <w:t>»</w:t>
            </w:r>
          </w:p>
        </w:tc>
        <w:tc>
          <w:tcPr>
            <w:tcW w:w="2633" w:type="dxa"/>
            <w:tcBorders>
              <w:top w:val="single" w:sz="4" w:space="0" w:color="auto"/>
              <w:left w:val="single" w:sz="4" w:space="0" w:color="auto"/>
              <w:bottom w:val="single" w:sz="4" w:space="0" w:color="auto"/>
              <w:right w:val="single" w:sz="4" w:space="0" w:color="auto"/>
            </w:tcBorders>
            <w:vAlign w:val="center"/>
            <w:hideMark/>
          </w:tcPr>
          <w:p w:rsidR="00BD6C7C" w:rsidRDefault="00BD6C7C">
            <w:pPr>
              <w:tabs>
                <w:tab w:val="left" w:pos="4500"/>
                <w:tab w:val="left" w:pos="9180"/>
                <w:tab w:val="left" w:pos="9360"/>
              </w:tabs>
              <w:spacing w:line="240" w:lineRule="auto"/>
              <w:jc w:val="center"/>
              <w:rPr>
                <w:rFonts w:cs="Times New Roman"/>
                <w:bCs/>
                <w:sz w:val="24"/>
                <w:szCs w:val="24"/>
              </w:rPr>
            </w:pPr>
            <w:r>
              <w:rPr>
                <w:rFonts w:cs="Times New Roman"/>
                <w:bCs/>
                <w:sz w:val="24"/>
                <w:szCs w:val="24"/>
              </w:rPr>
              <w:t>Концерт</w:t>
            </w:r>
          </w:p>
        </w:tc>
      </w:tr>
      <w:tr w:rsidR="00BD6C7C" w:rsidTr="00FC6657">
        <w:trPr>
          <w:trHeight w:val="570"/>
          <w:jc w:val="center"/>
        </w:trPr>
        <w:tc>
          <w:tcPr>
            <w:tcW w:w="3203" w:type="dxa"/>
            <w:tcBorders>
              <w:top w:val="single" w:sz="4" w:space="0" w:color="auto"/>
              <w:left w:val="single" w:sz="4" w:space="0" w:color="auto"/>
              <w:bottom w:val="single" w:sz="4" w:space="0" w:color="auto"/>
              <w:right w:val="single" w:sz="4" w:space="0" w:color="auto"/>
            </w:tcBorders>
            <w:vAlign w:val="center"/>
          </w:tcPr>
          <w:p w:rsidR="00BD6C7C" w:rsidRDefault="00BD6C7C" w:rsidP="00FC6657">
            <w:pPr>
              <w:tabs>
                <w:tab w:val="left" w:pos="4500"/>
                <w:tab w:val="left" w:pos="9180"/>
                <w:tab w:val="left" w:pos="9360"/>
              </w:tabs>
              <w:spacing w:line="240" w:lineRule="auto"/>
              <w:jc w:val="center"/>
              <w:rPr>
                <w:rFonts w:cs="Times New Roman"/>
                <w:bCs/>
                <w:sz w:val="24"/>
                <w:szCs w:val="24"/>
              </w:rPr>
            </w:pPr>
            <w:r>
              <w:rPr>
                <w:rFonts w:cs="Times New Roman"/>
                <w:bCs/>
                <w:sz w:val="24"/>
                <w:szCs w:val="24"/>
              </w:rPr>
              <w:t>Проектно</w:t>
            </w:r>
            <w:r w:rsidR="00FC6657">
              <w:rPr>
                <w:rFonts w:cs="Times New Roman"/>
                <w:bCs/>
                <w:sz w:val="24"/>
                <w:szCs w:val="24"/>
              </w:rPr>
              <w:t xml:space="preserve">-исследовательская </w:t>
            </w:r>
            <w:r w:rsidR="00FC6657">
              <w:rPr>
                <w:rFonts w:cs="Times New Roman"/>
                <w:bCs/>
                <w:sz w:val="24"/>
                <w:szCs w:val="24"/>
              </w:rPr>
              <w:lastRenderedPageBreak/>
              <w:t>деятельность</w:t>
            </w:r>
          </w:p>
          <w:p w:rsidR="00BD6C7C" w:rsidRDefault="00BD6C7C">
            <w:pPr>
              <w:tabs>
                <w:tab w:val="left" w:pos="4500"/>
                <w:tab w:val="left" w:pos="9180"/>
                <w:tab w:val="left" w:pos="9360"/>
              </w:tabs>
              <w:spacing w:line="240" w:lineRule="auto"/>
              <w:jc w:val="center"/>
              <w:rPr>
                <w:rFonts w:cs="Times New Roman"/>
                <w:bCs/>
                <w:sz w:val="24"/>
                <w:szCs w:val="24"/>
              </w:rPr>
            </w:pPr>
          </w:p>
        </w:tc>
        <w:tc>
          <w:tcPr>
            <w:tcW w:w="2549" w:type="dxa"/>
            <w:tcBorders>
              <w:top w:val="single" w:sz="4" w:space="0" w:color="auto"/>
              <w:left w:val="single" w:sz="4" w:space="0" w:color="auto"/>
              <w:bottom w:val="single" w:sz="4" w:space="0" w:color="auto"/>
              <w:right w:val="single" w:sz="4" w:space="0" w:color="auto"/>
            </w:tcBorders>
            <w:vAlign w:val="bottom"/>
          </w:tcPr>
          <w:p w:rsidR="00BD6C7C" w:rsidRDefault="00BD6C7C" w:rsidP="00FC6657">
            <w:pPr>
              <w:tabs>
                <w:tab w:val="left" w:pos="4500"/>
                <w:tab w:val="left" w:pos="9180"/>
                <w:tab w:val="left" w:pos="9360"/>
              </w:tabs>
              <w:spacing w:line="240" w:lineRule="auto"/>
              <w:ind w:firstLine="0"/>
              <w:rPr>
                <w:rFonts w:cs="Times New Roman"/>
                <w:sz w:val="24"/>
                <w:szCs w:val="24"/>
              </w:rPr>
            </w:pPr>
            <w:r>
              <w:rPr>
                <w:rFonts w:cs="Times New Roman"/>
                <w:sz w:val="24"/>
                <w:szCs w:val="24"/>
              </w:rPr>
              <w:lastRenderedPageBreak/>
              <w:t>«Моё Оренбуржье»</w:t>
            </w:r>
          </w:p>
          <w:p w:rsidR="00BD6C7C" w:rsidRDefault="00BD6C7C">
            <w:pPr>
              <w:tabs>
                <w:tab w:val="left" w:pos="4500"/>
                <w:tab w:val="left" w:pos="9180"/>
                <w:tab w:val="left" w:pos="9360"/>
              </w:tabs>
              <w:spacing w:line="240" w:lineRule="auto"/>
              <w:jc w:val="center"/>
              <w:rPr>
                <w:rFonts w:cs="Times New Roman"/>
                <w:sz w:val="24"/>
                <w:szCs w:val="24"/>
              </w:rPr>
            </w:pPr>
          </w:p>
        </w:tc>
        <w:tc>
          <w:tcPr>
            <w:tcW w:w="2633" w:type="dxa"/>
            <w:tcBorders>
              <w:top w:val="single" w:sz="4" w:space="0" w:color="auto"/>
              <w:left w:val="single" w:sz="4" w:space="0" w:color="auto"/>
              <w:bottom w:val="single" w:sz="4" w:space="0" w:color="auto"/>
              <w:right w:val="single" w:sz="4" w:space="0" w:color="auto"/>
            </w:tcBorders>
            <w:vAlign w:val="center"/>
          </w:tcPr>
          <w:p w:rsidR="00BD6C7C" w:rsidRDefault="00FC6657" w:rsidP="00FC6657">
            <w:pPr>
              <w:tabs>
                <w:tab w:val="left" w:pos="4500"/>
                <w:tab w:val="left" w:pos="9180"/>
                <w:tab w:val="left" w:pos="9360"/>
              </w:tabs>
              <w:spacing w:line="240" w:lineRule="auto"/>
              <w:jc w:val="center"/>
              <w:rPr>
                <w:rFonts w:cs="Times New Roman"/>
                <w:bCs/>
                <w:sz w:val="24"/>
                <w:szCs w:val="24"/>
              </w:rPr>
            </w:pPr>
            <w:r>
              <w:rPr>
                <w:rFonts w:cs="Times New Roman"/>
                <w:bCs/>
                <w:sz w:val="24"/>
                <w:szCs w:val="24"/>
              </w:rPr>
              <w:t>Отчёты по экскурсии</w:t>
            </w:r>
          </w:p>
        </w:tc>
      </w:tr>
      <w:tr w:rsidR="00BD6C7C" w:rsidTr="00FC6657">
        <w:trPr>
          <w:trHeight w:val="615"/>
          <w:jc w:val="center"/>
        </w:trPr>
        <w:tc>
          <w:tcPr>
            <w:tcW w:w="3203" w:type="dxa"/>
            <w:tcBorders>
              <w:top w:val="single" w:sz="4" w:space="0" w:color="auto"/>
              <w:left w:val="single" w:sz="4" w:space="0" w:color="auto"/>
              <w:bottom w:val="single" w:sz="4" w:space="0" w:color="auto"/>
              <w:right w:val="single" w:sz="4" w:space="0" w:color="auto"/>
            </w:tcBorders>
            <w:vAlign w:val="center"/>
          </w:tcPr>
          <w:p w:rsidR="00BD6C7C" w:rsidRDefault="00BD6C7C">
            <w:pPr>
              <w:tabs>
                <w:tab w:val="left" w:pos="4500"/>
                <w:tab w:val="left" w:pos="9180"/>
                <w:tab w:val="left" w:pos="9360"/>
              </w:tabs>
              <w:spacing w:line="240" w:lineRule="auto"/>
              <w:jc w:val="center"/>
              <w:rPr>
                <w:rFonts w:cs="Times New Roman"/>
                <w:sz w:val="24"/>
                <w:szCs w:val="24"/>
              </w:rPr>
            </w:pPr>
            <w:r>
              <w:rPr>
                <w:rFonts w:cs="Times New Roman"/>
                <w:sz w:val="24"/>
                <w:szCs w:val="24"/>
              </w:rPr>
              <w:lastRenderedPageBreak/>
              <w:t>Спортивно-оздоровительная деятельность</w:t>
            </w:r>
          </w:p>
          <w:p w:rsidR="00BD6C7C" w:rsidRDefault="00BD6C7C">
            <w:pPr>
              <w:tabs>
                <w:tab w:val="left" w:pos="4500"/>
                <w:tab w:val="left" w:pos="9180"/>
                <w:tab w:val="left" w:pos="9360"/>
              </w:tabs>
              <w:spacing w:line="240" w:lineRule="auto"/>
              <w:jc w:val="center"/>
              <w:rPr>
                <w:rFonts w:cs="Times New Roman"/>
                <w:sz w:val="24"/>
                <w:szCs w:val="24"/>
              </w:rPr>
            </w:pPr>
          </w:p>
          <w:p w:rsidR="00BD6C7C" w:rsidRDefault="00BD6C7C">
            <w:pPr>
              <w:tabs>
                <w:tab w:val="left" w:pos="4500"/>
                <w:tab w:val="left" w:pos="9180"/>
                <w:tab w:val="left" w:pos="9360"/>
              </w:tabs>
              <w:spacing w:line="240" w:lineRule="auto"/>
              <w:jc w:val="center"/>
              <w:rPr>
                <w:rFonts w:cs="Times New Roman"/>
                <w:sz w:val="24"/>
                <w:szCs w:val="24"/>
              </w:rPr>
            </w:pPr>
          </w:p>
        </w:tc>
        <w:tc>
          <w:tcPr>
            <w:tcW w:w="2549" w:type="dxa"/>
            <w:tcBorders>
              <w:top w:val="single" w:sz="4" w:space="0" w:color="auto"/>
              <w:left w:val="single" w:sz="4" w:space="0" w:color="auto"/>
              <w:bottom w:val="single" w:sz="4" w:space="0" w:color="auto"/>
              <w:right w:val="single" w:sz="4" w:space="0" w:color="auto"/>
            </w:tcBorders>
            <w:vAlign w:val="bottom"/>
          </w:tcPr>
          <w:p w:rsidR="00BD6C7C" w:rsidRDefault="00BD6C7C">
            <w:pPr>
              <w:tabs>
                <w:tab w:val="left" w:pos="4500"/>
                <w:tab w:val="left" w:pos="9180"/>
                <w:tab w:val="left" w:pos="9360"/>
              </w:tabs>
              <w:spacing w:line="240" w:lineRule="auto"/>
              <w:jc w:val="center"/>
              <w:rPr>
                <w:rFonts w:cs="Times New Roman"/>
                <w:sz w:val="24"/>
                <w:szCs w:val="24"/>
              </w:rPr>
            </w:pPr>
            <w:r>
              <w:rPr>
                <w:rFonts w:cs="Times New Roman"/>
                <w:sz w:val="24"/>
                <w:szCs w:val="24"/>
              </w:rPr>
              <w:t>ШСК «</w:t>
            </w:r>
            <w:r w:rsidR="00FC6657">
              <w:rPr>
                <w:rFonts w:cs="Times New Roman"/>
                <w:sz w:val="24"/>
                <w:szCs w:val="24"/>
              </w:rPr>
              <w:t>Здоровое будущее</w:t>
            </w:r>
            <w:r>
              <w:rPr>
                <w:rFonts w:cs="Times New Roman"/>
                <w:sz w:val="24"/>
                <w:szCs w:val="24"/>
              </w:rPr>
              <w:t>»</w:t>
            </w:r>
          </w:p>
          <w:p w:rsidR="00BD6C7C" w:rsidRDefault="00BD6C7C">
            <w:pPr>
              <w:tabs>
                <w:tab w:val="left" w:pos="4500"/>
                <w:tab w:val="left" w:pos="9180"/>
                <w:tab w:val="left" w:pos="9360"/>
              </w:tabs>
              <w:spacing w:line="240" w:lineRule="auto"/>
              <w:jc w:val="center"/>
              <w:rPr>
                <w:rFonts w:cs="Times New Roman"/>
                <w:sz w:val="24"/>
                <w:szCs w:val="24"/>
              </w:rPr>
            </w:pPr>
          </w:p>
        </w:tc>
        <w:tc>
          <w:tcPr>
            <w:tcW w:w="2633" w:type="dxa"/>
            <w:tcBorders>
              <w:top w:val="single" w:sz="4" w:space="0" w:color="auto"/>
              <w:left w:val="single" w:sz="4" w:space="0" w:color="auto"/>
              <w:bottom w:val="single" w:sz="4" w:space="0" w:color="auto"/>
              <w:right w:val="single" w:sz="4" w:space="0" w:color="auto"/>
            </w:tcBorders>
            <w:vAlign w:val="center"/>
          </w:tcPr>
          <w:p w:rsidR="00BD6C7C" w:rsidRDefault="00BD6C7C">
            <w:pPr>
              <w:tabs>
                <w:tab w:val="left" w:pos="4500"/>
                <w:tab w:val="left" w:pos="9180"/>
                <w:tab w:val="left" w:pos="9360"/>
              </w:tabs>
              <w:spacing w:line="240" w:lineRule="auto"/>
              <w:jc w:val="center"/>
              <w:rPr>
                <w:rFonts w:cs="Times New Roman"/>
                <w:bCs/>
                <w:sz w:val="24"/>
                <w:szCs w:val="24"/>
              </w:rPr>
            </w:pPr>
            <w:r>
              <w:rPr>
                <w:rFonts w:cs="Times New Roman"/>
                <w:bCs/>
                <w:sz w:val="24"/>
                <w:szCs w:val="24"/>
              </w:rPr>
              <w:t>Зачёт</w:t>
            </w:r>
          </w:p>
          <w:p w:rsidR="00BD6C7C" w:rsidRDefault="00BD6C7C">
            <w:pPr>
              <w:tabs>
                <w:tab w:val="left" w:pos="4500"/>
                <w:tab w:val="left" w:pos="9180"/>
                <w:tab w:val="left" w:pos="9360"/>
              </w:tabs>
              <w:spacing w:line="240" w:lineRule="auto"/>
              <w:jc w:val="center"/>
              <w:rPr>
                <w:rFonts w:cs="Times New Roman"/>
                <w:bCs/>
                <w:sz w:val="24"/>
                <w:szCs w:val="24"/>
              </w:rPr>
            </w:pPr>
          </w:p>
          <w:p w:rsidR="00BD6C7C" w:rsidRDefault="00BD6C7C">
            <w:pPr>
              <w:tabs>
                <w:tab w:val="left" w:pos="4500"/>
                <w:tab w:val="left" w:pos="9180"/>
                <w:tab w:val="left" w:pos="9360"/>
              </w:tabs>
              <w:spacing w:line="240" w:lineRule="auto"/>
              <w:jc w:val="center"/>
              <w:rPr>
                <w:rFonts w:cs="Times New Roman"/>
                <w:bCs/>
                <w:sz w:val="24"/>
                <w:szCs w:val="24"/>
              </w:rPr>
            </w:pPr>
          </w:p>
        </w:tc>
      </w:tr>
    </w:tbl>
    <w:p w:rsidR="00BD6C7C" w:rsidRPr="0080420D" w:rsidRDefault="00BD6C7C" w:rsidP="00BD6C7C">
      <w:pPr>
        <w:spacing w:line="240" w:lineRule="auto"/>
        <w:ind w:firstLine="426"/>
        <w:jc w:val="center"/>
        <w:rPr>
          <w:rFonts w:cs="Times New Roman"/>
          <w:sz w:val="24"/>
          <w:szCs w:val="24"/>
        </w:rPr>
      </w:pPr>
    </w:p>
    <w:p w:rsidR="0090447F" w:rsidRPr="0080420D" w:rsidRDefault="0090447F" w:rsidP="00EC636F">
      <w:pPr>
        <w:spacing w:line="240" w:lineRule="auto"/>
        <w:ind w:firstLine="426"/>
        <w:rPr>
          <w:rFonts w:cs="Times New Roman"/>
          <w:b/>
          <w:sz w:val="24"/>
          <w:szCs w:val="24"/>
        </w:rPr>
      </w:pPr>
      <w:r w:rsidRPr="0080420D">
        <w:rPr>
          <w:rFonts w:cs="Times New Roman"/>
          <w:sz w:val="24"/>
          <w:szCs w:val="24"/>
        </w:rPr>
        <w:t xml:space="preserve">Оценка предметных результатов проводится в ходе </w:t>
      </w:r>
      <w:r w:rsidRPr="0080420D">
        <w:rPr>
          <w:rFonts w:cs="Times New Roman"/>
          <w:b/>
          <w:sz w:val="24"/>
          <w:szCs w:val="24"/>
        </w:rPr>
        <w:t>текущего, тематического  и промежуточного оценивания.</w:t>
      </w:r>
    </w:p>
    <w:p w:rsidR="0090447F" w:rsidRPr="0080420D" w:rsidRDefault="0090447F" w:rsidP="00EC636F">
      <w:pPr>
        <w:spacing w:line="240" w:lineRule="auto"/>
        <w:ind w:firstLine="426"/>
        <w:rPr>
          <w:rFonts w:cs="Times New Roman"/>
          <w:sz w:val="24"/>
          <w:szCs w:val="24"/>
        </w:rPr>
      </w:pPr>
      <w:r w:rsidRPr="0080420D">
        <w:rPr>
          <w:rFonts w:cs="Times New Roman"/>
          <w:sz w:val="24"/>
          <w:szCs w:val="24"/>
        </w:rPr>
        <w:t xml:space="preserve">Текущий контроль во внеурочной деятельности – это систематическая проверка достижений обучающихся, проводимая педагогом в ходе осуществления образовательной деятельности в соответствии программой курса внеурочной деятельности. </w:t>
      </w:r>
    </w:p>
    <w:p w:rsidR="0090447F" w:rsidRPr="0080420D" w:rsidRDefault="0090447F" w:rsidP="00EC636F">
      <w:pPr>
        <w:spacing w:line="240" w:lineRule="auto"/>
        <w:ind w:firstLine="426"/>
        <w:rPr>
          <w:rFonts w:cs="Times New Roman"/>
          <w:sz w:val="24"/>
          <w:szCs w:val="24"/>
        </w:rPr>
      </w:pPr>
      <w:r w:rsidRPr="0080420D">
        <w:rPr>
          <w:rFonts w:cs="Times New Roman"/>
          <w:sz w:val="24"/>
          <w:szCs w:val="24"/>
        </w:rPr>
        <w:t xml:space="preserve">Порядок, формы, периодичность, количество обязательных мероприятий при проведении текущего контроля успеваемости обучающихся определяются педагогическим работником с учетом программы. </w:t>
      </w:r>
    </w:p>
    <w:p w:rsidR="0090447F" w:rsidRPr="0080420D" w:rsidRDefault="0090447F" w:rsidP="00EC636F">
      <w:pPr>
        <w:spacing w:line="240" w:lineRule="auto"/>
        <w:ind w:firstLine="426"/>
        <w:rPr>
          <w:rFonts w:cs="Times New Roman"/>
          <w:sz w:val="24"/>
          <w:szCs w:val="24"/>
        </w:rPr>
      </w:pPr>
      <w:r w:rsidRPr="0080420D">
        <w:rPr>
          <w:rFonts w:cs="Times New Roman"/>
          <w:sz w:val="24"/>
          <w:szCs w:val="24"/>
        </w:rPr>
        <w:t>Промежуточная аттестация – это оценка качества усвоения обучающимися содержания конкретной программы внеурочной деятельности по итогам учебного года.</w:t>
      </w:r>
    </w:p>
    <w:p w:rsidR="0090447F" w:rsidRPr="0080420D" w:rsidRDefault="0090447F" w:rsidP="00EC636F">
      <w:pPr>
        <w:spacing w:line="240" w:lineRule="auto"/>
        <w:ind w:firstLine="426"/>
        <w:rPr>
          <w:rFonts w:cs="Times New Roman"/>
          <w:sz w:val="24"/>
          <w:szCs w:val="24"/>
        </w:rPr>
      </w:pPr>
      <w:r w:rsidRPr="0080420D">
        <w:rPr>
          <w:rFonts w:cs="Times New Roman"/>
          <w:b/>
          <w:sz w:val="24"/>
          <w:szCs w:val="24"/>
        </w:rPr>
        <w:t>Периодичность:</w:t>
      </w:r>
      <w:r w:rsidRPr="0080420D">
        <w:rPr>
          <w:rFonts w:cs="Times New Roman"/>
          <w:sz w:val="24"/>
          <w:szCs w:val="24"/>
        </w:rPr>
        <w:t xml:space="preserve"> текущий и тематический  контроль осуществляется педагогом систематически в ходе осуществления образовательной деятельности по образовательной программе. Промежуточная аттестация проводится  по каждому внеурочному курсу по итогам учебного года.</w:t>
      </w:r>
    </w:p>
    <w:p w:rsidR="0090447F" w:rsidRPr="0080420D" w:rsidRDefault="0090447F" w:rsidP="00EC636F">
      <w:pPr>
        <w:spacing w:line="240" w:lineRule="auto"/>
        <w:ind w:firstLine="426"/>
        <w:rPr>
          <w:rFonts w:cs="Times New Roman"/>
          <w:sz w:val="24"/>
          <w:szCs w:val="24"/>
        </w:rPr>
      </w:pPr>
      <w:r w:rsidRPr="0080420D">
        <w:rPr>
          <w:rFonts w:cs="Times New Roman"/>
          <w:b/>
          <w:sz w:val="24"/>
          <w:szCs w:val="24"/>
        </w:rPr>
        <w:t>Форма оценивания текущей оценки:</w:t>
      </w:r>
      <w:r w:rsidRPr="0080420D">
        <w:rPr>
          <w:rFonts w:cs="Times New Roman"/>
          <w:sz w:val="24"/>
          <w:szCs w:val="24"/>
        </w:rPr>
        <w:t xml:space="preserve"> устное поощрение.</w:t>
      </w:r>
    </w:p>
    <w:p w:rsidR="0090447F" w:rsidRPr="0080420D" w:rsidRDefault="0090447F" w:rsidP="00EC636F">
      <w:pPr>
        <w:spacing w:line="240" w:lineRule="auto"/>
        <w:ind w:firstLine="426"/>
        <w:rPr>
          <w:rFonts w:cs="Times New Roman"/>
          <w:sz w:val="24"/>
          <w:szCs w:val="24"/>
        </w:rPr>
      </w:pPr>
      <w:r w:rsidRPr="0080420D">
        <w:rPr>
          <w:rFonts w:cs="Times New Roman"/>
          <w:b/>
          <w:sz w:val="24"/>
          <w:szCs w:val="24"/>
        </w:rPr>
        <w:t>Форма оценивания тематической проверки:</w:t>
      </w:r>
      <w:r w:rsidRPr="0080420D">
        <w:rPr>
          <w:rFonts w:cs="Times New Roman"/>
          <w:sz w:val="24"/>
          <w:szCs w:val="24"/>
        </w:rPr>
        <w:t xml:space="preserve"> самооценка, лист индивидуальных достижений.</w:t>
      </w:r>
    </w:p>
    <w:p w:rsidR="0090447F" w:rsidRPr="0080420D" w:rsidRDefault="0090447F" w:rsidP="00EC636F">
      <w:pPr>
        <w:spacing w:line="240" w:lineRule="auto"/>
        <w:ind w:firstLine="426"/>
        <w:rPr>
          <w:rFonts w:cs="Times New Roman"/>
          <w:sz w:val="24"/>
          <w:szCs w:val="24"/>
        </w:rPr>
      </w:pPr>
      <w:r w:rsidRPr="0080420D">
        <w:rPr>
          <w:rFonts w:cs="Times New Roman"/>
          <w:b/>
          <w:sz w:val="24"/>
          <w:szCs w:val="24"/>
        </w:rPr>
        <w:t>Форма оценивания промежуточной аттестации:</w:t>
      </w:r>
      <w:r w:rsidRPr="0080420D">
        <w:rPr>
          <w:rFonts w:cs="Times New Roman"/>
          <w:sz w:val="24"/>
          <w:szCs w:val="24"/>
        </w:rPr>
        <w:t xml:space="preserve"> защита проекта, творческий отчет, выставка, соревнование, эстафета, творческая работа, концерт, викторина, диагностика, исследовательская работа, зачёт, практическая работа, комплексная контрольная работа, отчёты по экскурсии, сдача норм  ГТО.</w:t>
      </w:r>
    </w:p>
    <w:p w:rsidR="0090447F" w:rsidRPr="0080420D" w:rsidRDefault="0090447F" w:rsidP="00EC636F">
      <w:pPr>
        <w:spacing w:line="240" w:lineRule="auto"/>
        <w:ind w:firstLine="426"/>
        <w:rPr>
          <w:rFonts w:cs="Times New Roman"/>
          <w:sz w:val="24"/>
          <w:szCs w:val="24"/>
        </w:rPr>
      </w:pPr>
      <w:r w:rsidRPr="0080420D">
        <w:rPr>
          <w:rFonts w:cs="Times New Roman"/>
          <w:sz w:val="24"/>
          <w:szCs w:val="24"/>
        </w:rPr>
        <w:t>Система  оценки: зачёт/незачет.</w:t>
      </w:r>
    </w:p>
    <w:p w:rsidR="0090447F" w:rsidRPr="0080420D" w:rsidRDefault="0090447F" w:rsidP="00EC636F">
      <w:pPr>
        <w:spacing w:line="240" w:lineRule="auto"/>
        <w:ind w:firstLine="426"/>
        <w:rPr>
          <w:rFonts w:cs="Times New Roman"/>
          <w:sz w:val="24"/>
          <w:szCs w:val="24"/>
        </w:rPr>
      </w:pPr>
      <w:r w:rsidRPr="0080420D">
        <w:rPr>
          <w:rFonts w:cs="Times New Roman"/>
          <w:b/>
          <w:sz w:val="24"/>
          <w:szCs w:val="24"/>
        </w:rPr>
        <w:t>Критерии оценки результативности не должны противоречить следующим показателям:</w:t>
      </w:r>
      <w:r w:rsidRPr="0080420D">
        <w:rPr>
          <w:rFonts w:cs="Times New Roman"/>
          <w:sz w:val="24"/>
          <w:szCs w:val="24"/>
        </w:rPr>
        <w:t xml:space="preserve"> высокий уровень – успешное освоение обучающимся более 70% содержания программы внеурочной деятельности, подлежащей аттестации; средний уровень – успешное освоение обучающимся от 50% до 70% содержания программы внеурочной деятельности, подлежащей аттестации; низкий уровень – успешное освоение обучающимся менее 50% содержания программы внеурочной деятельности, подлежащей аттестации; критический уровень означает, что обучающийся не овладел умениями и навыками, предусмотренными программой курса внеурочной деятельности.</w:t>
      </w:r>
    </w:p>
    <w:p w:rsidR="005E19A8" w:rsidRDefault="005E19A8" w:rsidP="00EC636F">
      <w:pPr>
        <w:pStyle w:val="body"/>
        <w:spacing w:line="240" w:lineRule="auto"/>
        <w:ind w:firstLine="426"/>
        <w:jc w:val="center"/>
        <w:rPr>
          <w:rFonts w:cs="Times New Roman"/>
          <w:b/>
          <w:color w:val="auto"/>
          <w:sz w:val="24"/>
          <w:szCs w:val="24"/>
        </w:rPr>
      </w:pPr>
    </w:p>
    <w:p w:rsidR="0042764A" w:rsidRPr="0080420D" w:rsidRDefault="0062777B" w:rsidP="00EC636F">
      <w:pPr>
        <w:pStyle w:val="body"/>
        <w:spacing w:line="240" w:lineRule="auto"/>
        <w:ind w:firstLine="426"/>
        <w:jc w:val="center"/>
        <w:rPr>
          <w:rFonts w:cs="Times New Roman"/>
          <w:b/>
          <w:color w:val="auto"/>
          <w:sz w:val="24"/>
          <w:szCs w:val="24"/>
        </w:rPr>
      </w:pPr>
      <w:r w:rsidRPr="0080420D">
        <w:rPr>
          <w:rFonts w:cs="Times New Roman"/>
          <w:b/>
          <w:color w:val="auto"/>
          <w:sz w:val="24"/>
          <w:szCs w:val="24"/>
        </w:rPr>
        <w:t>3.4</w:t>
      </w:r>
      <w:r w:rsidR="0042764A" w:rsidRPr="0080420D">
        <w:rPr>
          <w:b/>
          <w:color w:val="auto"/>
          <w:sz w:val="24"/>
        </w:rPr>
        <w:t xml:space="preserve"> КАЛЕНДАРНЫЙ ПЛАН ВОСПИТАТЕЛЬНОЙ РАБОТЫ </w:t>
      </w:r>
    </w:p>
    <w:p w:rsidR="00E40C47" w:rsidRPr="0080420D" w:rsidRDefault="0062777B" w:rsidP="00EC636F">
      <w:pPr>
        <w:pStyle w:val="body"/>
        <w:spacing w:line="240" w:lineRule="auto"/>
        <w:ind w:firstLine="426"/>
        <w:rPr>
          <w:rFonts w:cs="Times New Roman"/>
          <w:color w:val="auto"/>
          <w:sz w:val="24"/>
          <w:szCs w:val="24"/>
        </w:rPr>
      </w:pPr>
      <w:r w:rsidRPr="0080420D">
        <w:rPr>
          <w:rFonts w:cs="Times New Roman"/>
          <w:b/>
          <w:color w:val="auto"/>
          <w:sz w:val="24"/>
          <w:szCs w:val="24"/>
        </w:rPr>
        <w:tab/>
      </w:r>
    </w:p>
    <w:tbl>
      <w:tblPr>
        <w:tblW w:w="508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788"/>
        <w:gridCol w:w="2234"/>
        <w:gridCol w:w="2427"/>
        <w:gridCol w:w="47"/>
        <w:gridCol w:w="2234"/>
      </w:tblGrid>
      <w:tr w:rsidR="00747118" w:rsidRPr="0080420D" w:rsidTr="00625AF1">
        <w:tc>
          <w:tcPr>
            <w:tcW w:w="5000" w:type="pct"/>
            <w:gridSpan w:val="5"/>
            <w:tcBorders>
              <w:top w:val="single" w:sz="4" w:space="0" w:color="000000"/>
              <w:left w:val="single" w:sz="4" w:space="0" w:color="000000"/>
              <w:bottom w:val="single" w:sz="4" w:space="0" w:color="000000"/>
              <w:right w:val="single" w:sz="4" w:space="0" w:color="000000"/>
            </w:tcBorders>
            <w:shd w:val="clear" w:color="auto" w:fill="FABF8F"/>
          </w:tcPr>
          <w:p w:rsidR="0042764A" w:rsidRPr="0080420D" w:rsidRDefault="0042764A" w:rsidP="00EC636F">
            <w:pPr>
              <w:pStyle w:val="ParaAttribute2"/>
              <w:wordWrap/>
              <w:rPr>
                <w:rStyle w:val="CharAttribute2"/>
                <w:rFonts w:hAnsi="Times New Roman"/>
                <w:b/>
                <w:bCs/>
                <w:caps/>
                <w:sz w:val="24"/>
                <w:szCs w:val="24"/>
              </w:rPr>
            </w:pPr>
            <w:r w:rsidRPr="0080420D">
              <w:rPr>
                <w:rStyle w:val="CharAttribute2"/>
                <w:rFonts w:hAnsi="Times New Roman"/>
                <w:b/>
                <w:bCs/>
                <w:caps/>
                <w:sz w:val="24"/>
                <w:szCs w:val="24"/>
              </w:rPr>
              <w:t>План воспитательной работы школы</w:t>
            </w:r>
          </w:p>
          <w:p w:rsidR="0042764A" w:rsidRPr="0080420D" w:rsidRDefault="0042764A" w:rsidP="00EC636F">
            <w:pPr>
              <w:spacing w:line="240" w:lineRule="auto"/>
              <w:jc w:val="center"/>
              <w:rPr>
                <w:rFonts w:cs="Times New Roman"/>
                <w:sz w:val="24"/>
                <w:szCs w:val="24"/>
              </w:rPr>
            </w:pPr>
            <w:r w:rsidRPr="0080420D">
              <w:rPr>
                <w:rFonts w:cs="Times New Roman"/>
                <w:sz w:val="24"/>
                <w:szCs w:val="24"/>
              </w:rPr>
              <w:t>Начальный уровень</w:t>
            </w:r>
          </w:p>
        </w:tc>
      </w:tr>
      <w:tr w:rsidR="00747118" w:rsidRPr="0080420D" w:rsidTr="00625AF1">
        <w:tc>
          <w:tcPr>
            <w:tcW w:w="5000" w:type="pct"/>
            <w:gridSpan w:val="5"/>
            <w:tcBorders>
              <w:top w:val="single" w:sz="4" w:space="0" w:color="000000"/>
              <w:left w:val="single" w:sz="4" w:space="0" w:color="000000"/>
              <w:bottom w:val="single" w:sz="4" w:space="0" w:color="000000"/>
              <w:right w:val="single" w:sz="4" w:space="0" w:color="000000"/>
            </w:tcBorders>
            <w:shd w:val="clear" w:color="auto" w:fill="FFFF00"/>
          </w:tcPr>
          <w:p w:rsidR="0042764A" w:rsidRPr="0080420D" w:rsidRDefault="0042764A" w:rsidP="00EC636F">
            <w:pPr>
              <w:pStyle w:val="ParaAttribute3"/>
              <w:wordWrap/>
              <w:rPr>
                <w:rStyle w:val="CharAttribute5"/>
                <w:rFonts w:ascii="Times New Roman" w:hint="default"/>
                <w:b/>
                <w:sz w:val="24"/>
                <w:szCs w:val="24"/>
              </w:rPr>
            </w:pPr>
            <w:r w:rsidRPr="0080420D">
              <w:rPr>
                <w:rStyle w:val="CharAttribute5"/>
                <w:rFonts w:ascii="Times New Roman" w:hint="default"/>
                <w:b/>
                <w:sz w:val="24"/>
                <w:szCs w:val="24"/>
              </w:rPr>
              <w:t>Общешкольные дела/Профилактика и безопасность/Внешкольные мероприятия</w:t>
            </w:r>
          </w:p>
          <w:p w:rsidR="0042764A" w:rsidRPr="0080420D" w:rsidRDefault="0042764A" w:rsidP="00EC636F">
            <w:pPr>
              <w:pStyle w:val="ParaAttribute3"/>
              <w:wordWrap/>
              <w:rPr>
                <w:b/>
                <w:sz w:val="24"/>
                <w:szCs w:val="24"/>
              </w:rPr>
            </w:pP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shd w:val="clear" w:color="auto" w:fill="FFFFFF"/>
          </w:tcPr>
          <w:p w:rsidR="0042764A" w:rsidRPr="0080420D" w:rsidRDefault="0042764A" w:rsidP="00EC636F">
            <w:pPr>
              <w:pStyle w:val="ParaAttribute2"/>
              <w:wordWrap/>
              <w:ind w:right="0"/>
              <w:rPr>
                <w:b/>
                <w:sz w:val="24"/>
                <w:szCs w:val="24"/>
              </w:rPr>
            </w:pPr>
          </w:p>
          <w:p w:rsidR="0042764A" w:rsidRPr="0080420D" w:rsidRDefault="0042764A" w:rsidP="00EC636F">
            <w:pPr>
              <w:pStyle w:val="ParaAttribute3"/>
              <w:wordWrap/>
              <w:ind w:right="0"/>
              <w:rPr>
                <w:b/>
                <w:sz w:val="24"/>
                <w:szCs w:val="24"/>
              </w:rPr>
            </w:pPr>
            <w:r w:rsidRPr="0080420D">
              <w:rPr>
                <w:rStyle w:val="CharAttribute5"/>
                <w:rFonts w:ascii="Times New Roman" w:hint="default"/>
                <w:b/>
                <w:sz w:val="24"/>
                <w:szCs w:val="24"/>
              </w:rPr>
              <w:t>Дела</w:t>
            </w:r>
          </w:p>
        </w:tc>
        <w:tc>
          <w:tcPr>
            <w:tcW w:w="1148" w:type="pct"/>
            <w:tcBorders>
              <w:top w:val="single" w:sz="4" w:space="0" w:color="000000"/>
              <w:left w:val="single" w:sz="4" w:space="0" w:color="000000"/>
              <w:bottom w:val="single" w:sz="4" w:space="0" w:color="000000"/>
              <w:right w:val="single" w:sz="4" w:space="0" w:color="000000"/>
            </w:tcBorders>
            <w:shd w:val="clear" w:color="auto" w:fill="FFFFFF"/>
          </w:tcPr>
          <w:p w:rsidR="0042764A" w:rsidRPr="0080420D" w:rsidRDefault="0042764A" w:rsidP="00EC636F">
            <w:pPr>
              <w:pStyle w:val="ParaAttribute2"/>
              <w:wordWrap/>
              <w:ind w:right="0"/>
              <w:rPr>
                <w:b/>
                <w:sz w:val="24"/>
                <w:szCs w:val="24"/>
              </w:rPr>
            </w:pPr>
          </w:p>
          <w:p w:rsidR="0042764A" w:rsidRPr="0080420D" w:rsidRDefault="0042764A" w:rsidP="00EC636F">
            <w:pPr>
              <w:pStyle w:val="ParaAttribute3"/>
              <w:wordWrap/>
              <w:ind w:right="0"/>
              <w:rPr>
                <w:b/>
                <w:sz w:val="24"/>
                <w:szCs w:val="24"/>
              </w:rPr>
            </w:pPr>
            <w:r w:rsidRPr="0080420D">
              <w:rPr>
                <w:rStyle w:val="CharAttribute5"/>
                <w:rFonts w:ascii="Times New Roman" w:hint="default"/>
                <w:b/>
                <w:sz w:val="24"/>
                <w:szCs w:val="24"/>
              </w:rPr>
              <w:t>Классы</w:t>
            </w:r>
          </w:p>
        </w:tc>
        <w:tc>
          <w:tcPr>
            <w:tcW w:w="1271" w:type="pct"/>
            <w:gridSpan w:val="2"/>
            <w:tcBorders>
              <w:top w:val="single" w:sz="4" w:space="0" w:color="000000"/>
              <w:left w:val="single" w:sz="4" w:space="0" w:color="000000"/>
              <w:bottom w:val="single" w:sz="4" w:space="0" w:color="000000"/>
              <w:right w:val="single" w:sz="4" w:space="0" w:color="000000"/>
            </w:tcBorders>
            <w:shd w:val="clear" w:color="auto" w:fill="FFFFFF"/>
          </w:tcPr>
          <w:p w:rsidR="0042764A" w:rsidRPr="0080420D" w:rsidRDefault="0042764A" w:rsidP="00EC636F">
            <w:pPr>
              <w:pStyle w:val="ParaAttribute3"/>
              <w:wordWrap/>
              <w:ind w:right="0"/>
              <w:rPr>
                <w:b/>
                <w:sz w:val="24"/>
                <w:szCs w:val="24"/>
              </w:rPr>
            </w:pPr>
            <w:r w:rsidRPr="0080420D">
              <w:rPr>
                <w:rStyle w:val="CharAttribute5"/>
                <w:rFonts w:ascii="Times New Roman" w:hint="default"/>
                <w:b/>
                <w:sz w:val="24"/>
                <w:szCs w:val="24"/>
              </w:rPr>
              <w:t>Ориентировочное</w:t>
            </w:r>
          </w:p>
          <w:p w:rsidR="0042764A" w:rsidRPr="0080420D" w:rsidRDefault="0042764A" w:rsidP="00EC636F">
            <w:pPr>
              <w:pStyle w:val="ParaAttribute3"/>
              <w:wordWrap/>
              <w:ind w:right="0"/>
              <w:rPr>
                <w:rStyle w:val="CharAttribute5"/>
                <w:rFonts w:ascii="Times New Roman" w:hint="default"/>
                <w:b/>
                <w:sz w:val="24"/>
                <w:szCs w:val="24"/>
              </w:rPr>
            </w:pPr>
            <w:r w:rsidRPr="0080420D">
              <w:rPr>
                <w:rStyle w:val="CharAttribute5"/>
                <w:rFonts w:ascii="Times New Roman" w:hint="default"/>
                <w:b/>
                <w:sz w:val="24"/>
                <w:szCs w:val="24"/>
              </w:rPr>
              <w:t>время</w:t>
            </w:r>
          </w:p>
          <w:p w:rsidR="0042764A" w:rsidRPr="0080420D" w:rsidRDefault="0042764A" w:rsidP="00EC636F">
            <w:pPr>
              <w:pStyle w:val="ParaAttribute3"/>
              <w:wordWrap/>
              <w:ind w:right="0"/>
              <w:rPr>
                <w:b/>
                <w:sz w:val="24"/>
                <w:szCs w:val="24"/>
              </w:rPr>
            </w:pPr>
            <w:r w:rsidRPr="0080420D">
              <w:rPr>
                <w:rStyle w:val="CharAttribute5"/>
                <w:rFonts w:ascii="Times New Roman" w:hint="default"/>
                <w:b/>
                <w:sz w:val="24"/>
                <w:szCs w:val="24"/>
              </w:rPr>
              <w:t>проведения</w:t>
            </w:r>
          </w:p>
        </w:tc>
        <w:tc>
          <w:tcPr>
            <w:tcW w:w="1148" w:type="pct"/>
            <w:tcBorders>
              <w:top w:val="single" w:sz="4" w:space="0" w:color="000000"/>
              <w:left w:val="single" w:sz="4" w:space="0" w:color="000000"/>
              <w:bottom w:val="single" w:sz="4" w:space="0" w:color="000000"/>
              <w:right w:val="single" w:sz="4" w:space="0" w:color="000000"/>
            </w:tcBorders>
            <w:shd w:val="clear" w:color="auto" w:fill="FFFFFF"/>
          </w:tcPr>
          <w:p w:rsidR="0042764A" w:rsidRPr="0080420D" w:rsidRDefault="0042764A" w:rsidP="00EC636F">
            <w:pPr>
              <w:pStyle w:val="ParaAttribute3"/>
              <w:wordWrap/>
              <w:ind w:right="0"/>
              <w:rPr>
                <w:rStyle w:val="CharAttribute5"/>
                <w:rFonts w:ascii="Times New Roman" w:hint="default"/>
                <w:b/>
                <w:sz w:val="24"/>
                <w:szCs w:val="24"/>
              </w:rPr>
            </w:pPr>
          </w:p>
          <w:p w:rsidR="0042764A" w:rsidRPr="0080420D" w:rsidRDefault="0042764A" w:rsidP="00EC636F">
            <w:pPr>
              <w:pStyle w:val="ParaAttribute3"/>
              <w:wordWrap/>
              <w:ind w:right="0"/>
              <w:rPr>
                <w:rStyle w:val="CharAttribute5"/>
                <w:rFonts w:ascii="Times New Roman" w:hint="default"/>
                <w:b/>
                <w:sz w:val="24"/>
                <w:szCs w:val="24"/>
              </w:rPr>
            </w:pPr>
            <w:r w:rsidRPr="0080420D">
              <w:rPr>
                <w:rStyle w:val="CharAttribute5"/>
                <w:rFonts w:ascii="Times New Roman" w:hint="default"/>
                <w:b/>
                <w:sz w:val="24"/>
                <w:szCs w:val="24"/>
              </w:rPr>
              <w:t>Ответственные</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5"/>
              <w:wordWrap/>
              <w:ind w:right="0"/>
              <w:jc w:val="center"/>
              <w:rPr>
                <w:sz w:val="24"/>
                <w:szCs w:val="24"/>
              </w:rPr>
            </w:pPr>
            <w:r w:rsidRPr="0080420D">
              <w:rPr>
                <w:bCs/>
                <w:sz w:val="24"/>
                <w:szCs w:val="24"/>
              </w:rPr>
              <w:t>Торжественная       линейка                             «День знаний</w:t>
            </w:r>
            <w:r w:rsidRPr="0080420D">
              <w:rPr>
                <w:sz w:val="24"/>
                <w:szCs w:val="24"/>
              </w:rPr>
              <w:t>»</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1.09</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6"/>
                <w:rFonts w:hAnsi="Times New Roman"/>
                <w:color w:val="auto"/>
                <w:sz w:val="24"/>
                <w:szCs w:val="24"/>
              </w:rPr>
            </w:pPr>
            <w:r w:rsidRPr="0080420D">
              <w:rPr>
                <w:rStyle w:val="CharAttribute6"/>
                <w:rFonts w:hAnsi="Times New Roman"/>
                <w:color w:val="auto"/>
                <w:sz w:val="24"/>
                <w:szCs w:val="24"/>
              </w:rPr>
              <w:t>Зам.директора по ВР</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5"/>
              <w:wordWrap/>
              <w:ind w:right="0"/>
              <w:jc w:val="center"/>
              <w:rPr>
                <w:bCs/>
                <w:sz w:val="24"/>
                <w:szCs w:val="24"/>
              </w:rPr>
            </w:pPr>
            <w:r w:rsidRPr="0080420D">
              <w:rPr>
                <w:sz w:val="24"/>
                <w:szCs w:val="24"/>
              </w:rPr>
              <w:t xml:space="preserve">Церемония поднятия и </w:t>
            </w:r>
            <w:r w:rsidRPr="0080420D">
              <w:rPr>
                <w:sz w:val="24"/>
                <w:szCs w:val="24"/>
              </w:rPr>
              <w:lastRenderedPageBreak/>
              <w:t xml:space="preserve">спуска флага РФ, исполнение гимна РФ </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lastRenderedPageBreak/>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понедельник</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6"/>
                <w:rFonts w:hAnsi="Times New Roman"/>
                <w:color w:val="auto"/>
                <w:sz w:val="24"/>
                <w:szCs w:val="24"/>
              </w:rPr>
            </w:pPr>
            <w:r w:rsidRPr="0080420D">
              <w:rPr>
                <w:rStyle w:val="CharAttribute6"/>
                <w:rFonts w:hAnsi="Times New Roman"/>
                <w:color w:val="auto"/>
                <w:sz w:val="24"/>
                <w:szCs w:val="24"/>
              </w:rPr>
              <w:t xml:space="preserve">Администрация </w:t>
            </w:r>
            <w:r w:rsidRPr="0080420D">
              <w:rPr>
                <w:rStyle w:val="CharAttribute6"/>
                <w:rFonts w:hAnsi="Times New Roman"/>
                <w:color w:val="auto"/>
                <w:sz w:val="24"/>
                <w:szCs w:val="24"/>
              </w:rPr>
              <w:lastRenderedPageBreak/>
              <w:t>школы, классные рук.</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5"/>
              <w:wordWrap/>
              <w:ind w:right="0"/>
              <w:jc w:val="center"/>
              <w:rPr>
                <w:sz w:val="24"/>
                <w:szCs w:val="24"/>
              </w:rPr>
            </w:pPr>
            <w:r w:rsidRPr="0080420D">
              <w:rPr>
                <w:bCs/>
                <w:sz w:val="24"/>
                <w:szCs w:val="24"/>
              </w:rPr>
              <w:lastRenderedPageBreak/>
              <w:t>Классный час</w:t>
            </w:r>
            <w:r w:rsidRPr="0080420D">
              <w:rPr>
                <w:sz w:val="24"/>
                <w:szCs w:val="24"/>
              </w:rPr>
              <w:t xml:space="preserve"> «День знаний</w:t>
            </w:r>
            <w:r w:rsidRPr="0080420D">
              <w:rPr>
                <w:bCs/>
                <w:sz w:val="24"/>
                <w:szCs w:val="24"/>
              </w:rPr>
              <w:t>»</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1.09</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6"/>
                <w:rFonts w:hAnsi="Times New Roman"/>
                <w:color w:val="auto"/>
                <w:sz w:val="24"/>
                <w:szCs w:val="24"/>
              </w:rPr>
            </w:pPr>
            <w:r w:rsidRPr="0080420D">
              <w:rPr>
                <w:rStyle w:val="CharAttribute6"/>
                <w:rFonts w:hAnsi="Times New Roman"/>
                <w:color w:val="auto"/>
                <w:sz w:val="24"/>
                <w:szCs w:val="24"/>
              </w:rPr>
              <w:t>Кл. рук</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Спортивный праздник, посвященный Дню знаний</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625AF1" w:rsidP="00EC636F">
            <w:pPr>
              <w:spacing w:line="240" w:lineRule="auto"/>
              <w:jc w:val="center"/>
              <w:rPr>
                <w:rFonts w:cs="Times New Roman"/>
                <w:sz w:val="24"/>
                <w:szCs w:val="24"/>
              </w:rPr>
            </w:pPr>
            <w:r>
              <w:rPr>
                <w:rFonts w:cs="Times New Roman"/>
                <w:sz w:val="24"/>
                <w:szCs w:val="24"/>
              </w:rPr>
              <w:t>01-10.09</w:t>
            </w:r>
          </w:p>
          <w:p w:rsidR="0042764A" w:rsidRPr="0080420D" w:rsidRDefault="0042764A" w:rsidP="00EC636F">
            <w:pPr>
              <w:pStyle w:val="ParaAttribute3"/>
              <w:wordWrap/>
              <w:rPr>
                <w:sz w:val="24"/>
                <w:szCs w:val="24"/>
              </w:rPr>
            </w:pP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6"/>
                <w:rFonts w:hAnsi="Times New Roman"/>
                <w:color w:val="auto"/>
                <w:sz w:val="24"/>
                <w:szCs w:val="24"/>
              </w:rPr>
            </w:pPr>
            <w:r w:rsidRPr="0080420D">
              <w:rPr>
                <w:rStyle w:val="CharAttribute6"/>
                <w:rFonts w:hAnsi="Times New Roman"/>
                <w:color w:val="auto"/>
                <w:sz w:val="24"/>
                <w:szCs w:val="24"/>
              </w:rPr>
              <w:t>Учителя физической культуры</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 xml:space="preserve">Урок первой помощи «Помоги  первым» </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1-11.09</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6"/>
                <w:rFonts w:hAnsi="Times New Roman"/>
                <w:color w:val="auto"/>
                <w:sz w:val="24"/>
                <w:szCs w:val="24"/>
              </w:rPr>
            </w:pPr>
            <w:r w:rsidRPr="0080420D">
              <w:rPr>
                <w:rStyle w:val="CharAttribute6"/>
                <w:rFonts w:hAnsi="Times New Roman"/>
                <w:color w:val="auto"/>
                <w:sz w:val="24"/>
                <w:szCs w:val="24"/>
              </w:rPr>
              <w:t>Преподаватель ОБЖ</w:t>
            </w:r>
          </w:p>
        </w:tc>
      </w:tr>
      <w:tr w:rsidR="00747118" w:rsidRPr="0080420D" w:rsidTr="00625AF1">
        <w:trPr>
          <w:trHeight w:val="520"/>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Областная межведомственная операция «Внимание, дети!», «Засветись!»</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pStyle w:val="ParaAttribute8"/>
              <w:ind w:firstLine="0"/>
              <w:jc w:val="center"/>
              <w:rPr>
                <w:sz w:val="24"/>
                <w:szCs w:val="24"/>
              </w:rPr>
            </w:pPr>
            <w:r w:rsidRPr="0080420D">
              <w:rPr>
                <w:sz w:val="24"/>
                <w:szCs w:val="24"/>
              </w:rPr>
              <w:t>сентябрь</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Заместитель директора по ВР</w:t>
            </w:r>
          </w:p>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tc>
      </w:tr>
      <w:tr w:rsidR="00747118" w:rsidRPr="0080420D" w:rsidTr="00625AF1">
        <w:trPr>
          <w:trHeight w:val="62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Акция «Мы помним». Международный день солидарности в борьбе с терроризмом</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pStyle w:val="ParaAttribute8"/>
              <w:ind w:firstLine="0"/>
              <w:jc w:val="center"/>
              <w:rPr>
                <w:sz w:val="24"/>
                <w:szCs w:val="24"/>
              </w:rPr>
            </w:pPr>
            <w:r w:rsidRPr="0080420D">
              <w:rPr>
                <w:sz w:val="24"/>
                <w:szCs w:val="24"/>
              </w:rPr>
              <w:t>03.09</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Заместитель директора по ВР</w:t>
            </w:r>
          </w:p>
        </w:tc>
      </w:tr>
      <w:tr w:rsidR="00747118" w:rsidRPr="0080420D" w:rsidTr="00625AF1">
        <w:trPr>
          <w:trHeight w:val="62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C310B2">
            <w:pPr>
              <w:spacing w:line="240" w:lineRule="auto"/>
              <w:rPr>
                <w:rFonts w:cs="Times New Roman"/>
                <w:sz w:val="24"/>
                <w:szCs w:val="24"/>
              </w:rPr>
            </w:pPr>
            <w:r w:rsidRPr="0080420D">
              <w:rPr>
                <w:rFonts w:cs="Times New Roman"/>
                <w:sz w:val="24"/>
                <w:szCs w:val="24"/>
              </w:rPr>
              <w:t xml:space="preserve">Кьюар-квест, </w:t>
            </w:r>
            <w:r w:rsidR="00C310B2">
              <w:rPr>
                <w:rStyle w:val="24"/>
                <w:rFonts w:eastAsiaTheme="minorEastAsia"/>
                <w:color w:val="auto"/>
                <w:sz w:val="24"/>
                <w:szCs w:val="24"/>
              </w:rPr>
              <w:t xml:space="preserve">День </w:t>
            </w:r>
            <w:r w:rsidRPr="0080420D">
              <w:rPr>
                <w:rStyle w:val="24"/>
                <w:rFonts w:eastAsiaTheme="minorEastAsia"/>
                <w:color w:val="auto"/>
                <w:sz w:val="24"/>
                <w:szCs w:val="24"/>
              </w:rPr>
              <w:t xml:space="preserve"> Бородинского сражения</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spacing w:line="240" w:lineRule="auto"/>
              <w:jc w:val="center"/>
              <w:rPr>
                <w:rFonts w:cs="Times New Roman"/>
                <w:sz w:val="24"/>
                <w:szCs w:val="24"/>
              </w:rPr>
            </w:pPr>
            <w:r w:rsidRPr="0080420D">
              <w:rPr>
                <w:rStyle w:val="24"/>
                <w:rFonts w:eastAsiaTheme="minorEastAsia"/>
                <w:color w:val="auto"/>
                <w:sz w:val="24"/>
                <w:szCs w:val="24"/>
              </w:rPr>
              <w:t>07.09</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Учителя истории</w:t>
            </w:r>
          </w:p>
        </w:tc>
      </w:tr>
      <w:tr w:rsidR="00747118" w:rsidRPr="0080420D" w:rsidTr="00625AF1">
        <w:trPr>
          <w:trHeight w:val="62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rPr>
                <w:rFonts w:cs="Times New Roman"/>
                <w:sz w:val="24"/>
                <w:szCs w:val="24"/>
              </w:rPr>
            </w:pPr>
            <w:r w:rsidRPr="0080420D">
              <w:rPr>
                <w:rStyle w:val="24"/>
                <w:rFonts w:eastAsiaTheme="minorEastAsia"/>
                <w:color w:val="auto"/>
                <w:sz w:val="24"/>
                <w:szCs w:val="24"/>
              </w:rPr>
              <w:t>Квиз, Международный день распространения грамотности</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spacing w:line="240" w:lineRule="auto"/>
              <w:jc w:val="center"/>
              <w:rPr>
                <w:rFonts w:cs="Times New Roman"/>
                <w:sz w:val="24"/>
                <w:szCs w:val="24"/>
              </w:rPr>
            </w:pPr>
            <w:r w:rsidRPr="0080420D">
              <w:rPr>
                <w:rStyle w:val="24"/>
                <w:rFonts w:eastAsiaTheme="minorEastAsia"/>
                <w:color w:val="auto"/>
                <w:sz w:val="24"/>
                <w:szCs w:val="24"/>
              </w:rPr>
              <w:t>08.09</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Учителя русского языка</w:t>
            </w:r>
          </w:p>
        </w:tc>
      </w:tr>
      <w:tr w:rsidR="00747118" w:rsidRPr="0080420D" w:rsidTr="00625AF1">
        <w:trPr>
          <w:trHeight w:val="444"/>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КТД. День здоровья</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pStyle w:val="ParaAttribute8"/>
              <w:ind w:firstLine="0"/>
              <w:jc w:val="center"/>
              <w:rPr>
                <w:sz w:val="24"/>
                <w:szCs w:val="24"/>
              </w:rPr>
            </w:pPr>
            <w:r w:rsidRPr="0080420D">
              <w:rPr>
                <w:sz w:val="24"/>
                <w:szCs w:val="24"/>
              </w:rPr>
              <w:t>14.09</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Кл.рук.</w:t>
            </w:r>
          </w:p>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Учитель физической культуры</w:t>
            </w:r>
          </w:p>
        </w:tc>
      </w:tr>
      <w:tr w:rsidR="00747118" w:rsidRPr="0080420D" w:rsidTr="00625AF1">
        <w:trPr>
          <w:trHeight w:val="444"/>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shd w:val="clear" w:color="auto" w:fill="FFFFFF"/>
              </w:rPr>
              <w:t>Выставка рисунков «В гостях у сказки. С.Т. Аксаков»</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pStyle w:val="ParaAttribute8"/>
              <w:ind w:firstLine="0"/>
              <w:jc w:val="center"/>
              <w:rPr>
                <w:sz w:val="24"/>
                <w:szCs w:val="24"/>
              </w:rPr>
            </w:pPr>
            <w:r w:rsidRPr="0080420D">
              <w:rPr>
                <w:sz w:val="24"/>
                <w:szCs w:val="24"/>
              </w:rPr>
              <w:t>21 -30.09</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Учитель изобразительного искусства</w:t>
            </w:r>
          </w:p>
        </w:tc>
      </w:tr>
      <w:tr w:rsidR="00747118" w:rsidRPr="0080420D" w:rsidTr="00625AF1">
        <w:trPr>
          <w:trHeight w:val="444"/>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shd w:val="clear" w:color="auto" w:fill="FFFFFF"/>
              </w:rPr>
            </w:pPr>
            <w:r w:rsidRPr="0080420D">
              <w:rPr>
                <w:rFonts w:cs="Times New Roman"/>
                <w:sz w:val="24"/>
                <w:szCs w:val="24"/>
              </w:rPr>
              <w:t>Конкурс чтецов «Здесь край мой, исток мой, дорога моя»</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sz w:val="24"/>
                <w:szCs w:val="24"/>
              </w:rPr>
            </w:pPr>
            <w:r w:rsidRPr="0080420D">
              <w:rPr>
                <w:sz w:val="24"/>
                <w:szCs w:val="24"/>
              </w:rPr>
              <w:t>сентябрь</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Кл.рук-ли</w:t>
            </w:r>
          </w:p>
        </w:tc>
      </w:tr>
      <w:tr w:rsidR="00747118" w:rsidRPr="0080420D" w:rsidTr="00625AF1">
        <w:trPr>
          <w:trHeight w:val="444"/>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Операция «Подросток»</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Default="0042764A" w:rsidP="00EC636F">
            <w:pPr>
              <w:pStyle w:val="ParaAttribute8"/>
              <w:ind w:firstLine="0"/>
              <w:jc w:val="center"/>
              <w:rPr>
                <w:sz w:val="24"/>
                <w:szCs w:val="24"/>
              </w:rPr>
            </w:pPr>
            <w:r w:rsidRPr="0080420D">
              <w:rPr>
                <w:sz w:val="24"/>
                <w:szCs w:val="24"/>
              </w:rPr>
              <w:t>По отдельному плану</w:t>
            </w:r>
          </w:p>
          <w:p w:rsidR="00625AF1" w:rsidRPr="0080420D" w:rsidRDefault="00625AF1" w:rsidP="00EC636F">
            <w:pPr>
              <w:pStyle w:val="ParaAttribute8"/>
              <w:ind w:firstLine="0"/>
              <w:jc w:val="center"/>
              <w:rPr>
                <w:sz w:val="24"/>
                <w:szCs w:val="24"/>
              </w:rPr>
            </w:pP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Кл.рук.</w:t>
            </w:r>
          </w:p>
        </w:tc>
      </w:tr>
      <w:tr w:rsidR="00747118" w:rsidRPr="0080420D" w:rsidTr="00625AF1">
        <w:trPr>
          <w:trHeight w:val="444"/>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92D050"/>
          </w:tcPr>
          <w:p w:rsidR="0042764A" w:rsidRPr="0080420D" w:rsidRDefault="0042764A" w:rsidP="00EC636F">
            <w:pPr>
              <w:pStyle w:val="ParaAttribute8"/>
              <w:ind w:firstLine="0"/>
              <w:jc w:val="center"/>
              <w:rPr>
                <w:rStyle w:val="CharAttribute6"/>
                <w:rFonts w:hAnsi="Times New Roman"/>
                <w:b/>
                <w:color w:val="auto"/>
                <w:sz w:val="24"/>
                <w:szCs w:val="24"/>
              </w:rPr>
            </w:pPr>
            <w:r w:rsidRPr="0080420D">
              <w:rPr>
                <w:rStyle w:val="CharAttribute6"/>
                <w:rFonts w:hAnsi="Times New Roman"/>
                <w:b/>
                <w:color w:val="auto"/>
                <w:sz w:val="24"/>
                <w:szCs w:val="24"/>
              </w:rPr>
              <w:t>Октябрь</w:t>
            </w:r>
          </w:p>
        </w:tc>
      </w:tr>
      <w:tr w:rsidR="00747118" w:rsidRPr="0080420D" w:rsidTr="00625AF1">
        <w:trPr>
          <w:trHeight w:val="534"/>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shd w:val="clear" w:color="auto" w:fill="FFFFFF"/>
              </w:rPr>
              <w:t>Краеведческий час «Аксаков и</w:t>
            </w:r>
            <w:r w:rsidR="00D44421">
              <w:rPr>
                <w:rFonts w:cs="Times New Roman"/>
                <w:sz w:val="24"/>
                <w:szCs w:val="24"/>
                <w:shd w:val="clear" w:color="auto" w:fill="FFFFFF"/>
              </w:rPr>
              <w:t xml:space="preserve"> </w:t>
            </w:r>
            <w:r w:rsidRPr="0080420D">
              <w:rPr>
                <w:rFonts w:cs="Times New Roman"/>
                <w:sz w:val="24"/>
                <w:szCs w:val="24"/>
                <w:shd w:val="clear" w:color="auto" w:fill="FFFFFF"/>
              </w:rPr>
              <w:t>Оренбургский край»</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625AF1" w:rsidP="00625AF1">
            <w:pPr>
              <w:pStyle w:val="ParaAttribute8"/>
              <w:ind w:firstLine="0"/>
              <w:jc w:val="center"/>
              <w:rPr>
                <w:sz w:val="24"/>
                <w:szCs w:val="24"/>
              </w:rPr>
            </w:pPr>
            <w:r>
              <w:rPr>
                <w:sz w:val="24"/>
                <w:szCs w:val="24"/>
              </w:rPr>
              <w:t>01.10</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Кл. рук</w:t>
            </w:r>
          </w:p>
        </w:tc>
      </w:tr>
      <w:tr w:rsidR="00747118" w:rsidRPr="0080420D" w:rsidTr="00625AF1">
        <w:trPr>
          <w:trHeight w:val="534"/>
        </w:trPr>
        <w:tc>
          <w:tcPr>
            <w:tcW w:w="1433" w:type="pct"/>
            <w:tcBorders>
              <w:top w:val="single" w:sz="4" w:space="0" w:color="000000"/>
              <w:left w:val="single" w:sz="4" w:space="0" w:color="000000"/>
              <w:bottom w:val="single" w:sz="4" w:space="0" w:color="000000"/>
              <w:right w:val="single" w:sz="4" w:space="0" w:color="000000"/>
            </w:tcBorders>
            <w:vAlign w:val="bottom"/>
          </w:tcPr>
          <w:p w:rsidR="0042764A" w:rsidRPr="0080420D" w:rsidRDefault="0042764A" w:rsidP="00EC636F">
            <w:pPr>
              <w:spacing w:line="240" w:lineRule="auto"/>
              <w:rPr>
                <w:rFonts w:cs="Times New Roman"/>
                <w:sz w:val="24"/>
                <w:szCs w:val="24"/>
              </w:rPr>
            </w:pPr>
            <w:r w:rsidRPr="0080420D">
              <w:rPr>
                <w:rStyle w:val="24"/>
                <w:rFonts w:eastAsiaTheme="minorEastAsia"/>
                <w:color w:val="auto"/>
                <w:sz w:val="24"/>
                <w:szCs w:val="24"/>
              </w:rPr>
              <w:t>Викторина, посвященная Международному Дню музыки</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pStyle w:val="ParaAttribute8"/>
              <w:ind w:firstLine="0"/>
              <w:jc w:val="center"/>
              <w:rPr>
                <w:sz w:val="24"/>
                <w:szCs w:val="24"/>
              </w:rPr>
            </w:pPr>
            <w:r w:rsidRPr="0080420D">
              <w:rPr>
                <w:sz w:val="24"/>
                <w:szCs w:val="24"/>
              </w:rPr>
              <w:t>01.10</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Учитель музыки</w:t>
            </w:r>
          </w:p>
        </w:tc>
      </w:tr>
      <w:tr w:rsidR="00747118" w:rsidRPr="0080420D" w:rsidTr="00625AF1">
        <w:trPr>
          <w:trHeight w:val="534"/>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5"/>
              <w:wordWrap/>
              <w:ind w:right="0"/>
              <w:jc w:val="center"/>
              <w:rPr>
                <w:bCs/>
                <w:sz w:val="24"/>
                <w:szCs w:val="24"/>
              </w:rPr>
            </w:pPr>
            <w:r w:rsidRPr="0080420D">
              <w:rPr>
                <w:sz w:val="24"/>
                <w:szCs w:val="24"/>
              </w:rPr>
              <w:t xml:space="preserve">Церемония поднятия и спуска флага РФ, исполнение гимна РФ </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понедельник</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6"/>
                <w:rFonts w:hAnsi="Times New Roman"/>
                <w:color w:val="auto"/>
                <w:sz w:val="24"/>
                <w:szCs w:val="24"/>
              </w:rPr>
            </w:pPr>
            <w:r w:rsidRPr="0080420D">
              <w:rPr>
                <w:rStyle w:val="CharAttribute6"/>
                <w:rFonts w:hAnsi="Times New Roman"/>
                <w:color w:val="auto"/>
                <w:sz w:val="24"/>
                <w:szCs w:val="24"/>
              </w:rPr>
              <w:t>Администрация школы, классные рук.</w:t>
            </w:r>
          </w:p>
        </w:tc>
      </w:tr>
      <w:tr w:rsidR="00747118" w:rsidRPr="0080420D" w:rsidTr="00625AF1">
        <w:trPr>
          <w:trHeight w:val="534"/>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5"/>
              <w:wordWrap/>
              <w:ind w:right="0"/>
              <w:jc w:val="center"/>
              <w:rPr>
                <w:sz w:val="24"/>
                <w:szCs w:val="24"/>
              </w:rPr>
            </w:pPr>
            <w:r w:rsidRPr="0080420D">
              <w:rPr>
                <w:sz w:val="24"/>
                <w:szCs w:val="24"/>
              </w:rPr>
              <w:t xml:space="preserve">Акция «День добра», приуроченная ко Дню пожилого человека  </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1.10</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6"/>
                <w:rFonts w:hAnsi="Times New Roman"/>
                <w:color w:val="auto"/>
                <w:sz w:val="24"/>
                <w:szCs w:val="24"/>
              </w:rPr>
            </w:pPr>
            <w:r w:rsidRPr="0080420D">
              <w:rPr>
                <w:rStyle w:val="CharAttribute6"/>
                <w:rFonts w:hAnsi="Times New Roman"/>
                <w:color w:val="auto"/>
                <w:sz w:val="24"/>
                <w:szCs w:val="24"/>
              </w:rPr>
              <w:t>Педагог-рганизатор</w:t>
            </w:r>
          </w:p>
        </w:tc>
      </w:tr>
      <w:tr w:rsidR="00747118" w:rsidRPr="0080420D" w:rsidTr="00625AF1">
        <w:trPr>
          <w:trHeight w:val="534"/>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5"/>
              <w:wordWrap/>
              <w:ind w:right="0"/>
              <w:jc w:val="center"/>
              <w:rPr>
                <w:sz w:val="24"/>
                <w:szCs w:val="24"/>
              </w:rPr>
            </w:pPr>
            <w:r w:rsidRPr="0080420D">
              <w:rPr>
                <w:sz w:val="24"/>
                <w:szCs w:val="24"/>
              </w:rPr>
              <w:t xml:space="preserve">Тематический час «Гражданская оборона - </w:t>
            </w:r>
            <w:r w:rsidRPr="0080420D">
              <w:rPr>
                <w:sz w:val="24"/>
                <w:szCs w:val="24"/>
              </w:rPr>
              <w:lastRenderedPageBreak/>
              <w:t>умей себя защитить», посвященный Дню гражданской обороны</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lastRenderedPageBreak/>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3.10</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6"/>
                <w:rFonts w:hAnsi="Times New Roman"/>
                <w:color w:val="auto"/>
                <w:sz w:val="24"/>
                <w:szCs w:val="24"/>
              </w:rPr>
            </w:pPr>
            <w:r w:rsidRPr="0080420D">
              <w:rPr>
                <w:rStyle w:val="CharAttribute6"/>
                <w:rFonts w:hAnsi="Times New Roman"/>
                <w:color w:val="auto"/>
                <w:sz w:val="24"/>
                <w:szCs w:val="24"/>
              </w:rPr>
              <w:t>Преподаватель ОБЖ</w:t>
            </w:r>
          </w:p>
        </w:tc>
      </w:tr>
      <w:tr w:rsidR="00747118" w:rsidRPr="0080420D" w:rsidTr="00625AF1">
        <w:trPr>
          <w:trHeight w:val="534"/>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5"/>
              <w:wordWrap/>
              <w:ind w:right="0"/>
              <w:jc w:val="center"/>
              <w:rPr>
                <w:sz w:val="24"/>
                <w:szCs w:val="24"/>
              </w:rPr>
            </w:pPr>
            <w:r w:rsidRPr="0080420D">
              <w:rPr>
                <w:sz w:val="24"/>
                <w:szCs w:val="24"/>
              </w:rPr>
              <w:lastRenderedPageBreak/>
              <w:t>Фото выставка «Международный День защиты животных»</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4.10</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6"/>
                <w:rFonts w:hAnsi="Times New Roman"/>
                <w:color w:val="auto"/>
                <w:sz w:val="24"/>
                <w:szCs w:val="24"/>
              </w:rPr>
            </w:pPr>
            <w:r w:rsidRPr="0080420D">
              <w:rPr>
                <w:rStyle w:val="CharAttribute6"/>
                <w:rFonts w:hAnsi="Times New Roman"/>
                <w:color w:val="auto"/>
                <w:sz w:val="24"/>
                <w:szCs w:val="24"/>
              </w:rPr>
              <w:t>Кл.рук</w:t>
            </w:r>
          </w:p>
        </w:tc>
      </w:tr>
      <w:tr w:rsidR="00747118" w:rsidRPr="0080420D" w:rsidTr="00625AF1">
        <w:trPr>
          <w:trHeight w:val="534"/>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Информационный час «Важно знать!»: безопасность на льду, пожарная, дорожная, антитеррористическая безопасность, безопасное пользование сетью Интернет. Профилактика вирусных инфекций и ковида. Мероприятия в рамках профилактики конфликтного поведения. Инструктажи по ТБ</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sz w:val="24"/>
                <w:szCs w:val="24"/>
              </w:rPr>
            </w:pPr>
            <w:r w:rsidRPr="0080420D">
              <w:rPr>
                <w:sz w:val="24"/>
                <w:szCs w:val="24"/>
              </w:rPr>
              <w:t>До 29.10</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Кл.рук</w:t>
            </w:r>
          </w:p>
        </w:tc>
      </w:tr>
      <w:tr w:rsidR="00747118" w:rsidRPr="0080420D" w:rsidTr="00625AF1">
        <w:trPr>
          <w:trHeight w:val="534"/>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КТД. Международный день учителя</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625AF1" w:rsidP="00625AF1">
            <w:pPr>
              <w:pStyle w:val="ParaAttribute8"/>
              <w:ind w:firstLine="0"/>
              <w:jc w:val="center"/>
              <w:rPr>
                <w:sz w:val="24"/>
                <w:szCs w:val="24"/>
              </w:rPr>
            </w:pPr>
            <w:r>
              <w:rPr>
                <w:sz w:val="24"/>
                <w:szCs w:val="24"/>
              </w:rPr>
              <w:t>05.10</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Заместитель директора по ВР</w:t>
            </w:r>
          </w:p>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tc>
      </w:tr>
      <w:tr w:rsidR="00747118" w:rsidRPr="0080420D" w:rsidTr="00625AF1">
        <w:trPr>
          <w:trHeight w:val="514"/>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«Из истории оренбургского пухового платка» Урок краеведения</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pStyle w:val="ParaAttribute8"/>
              <w:ind w:firstLine="0"/>
              <w:jc w:val="center"/>
              <w:rPr>
                <w:sz w:val="24"/>
                <w:szCs w:val="24"/>
              </w:rPr>
            </w:pPr>
            <w:r w:rsidRPr="0080420D">
              <w:rPr>
                <w:sz w:val="24"/>
                <w:szCs w:val="24"/>
              </w:rPr>
              <w:t>14.10</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Кл.рук.</w:t>
            </w:r>
          </w:p>
        </w:tc>
      </w:tr>
      <w:tr w:rsidR="00747118" w:rsidRPr="0080420D" w:rsidTr="00625AF1">
        <w:trPr>
          <w:trHeight w:val="549"/>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bCs/>
                <w:sz w:val="24"/>
                <w:szCs w:val="24"/>
              </w:rPr>
            </w:pPr>
            <w:r w:rsidRPr="0080420D">
              <w:rPr>
                <w:rFonts w:cs="Times New Roman"/>
                <w:bCs/>
                <w:sz w:val="24"/>
                <w:szCs w:val="24"/>
              </w:rPr>
              <w:t>Всероссийский урок  «Экология и энергосбережение» в рамках Всероссийского фестиваля энергосбережения #ВместеЯрче</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pStyle w:val="ParaAttribute8"/>
              <w:ind w:firstLine="0"/>
              <w:jc w:val="center"/>
              <w:rPr>
                <w:sz w:val="24"/>
                <w:szCs w:val="24"/>
              </w:rPr>
            </w:pPr>
            <w:r w:rsidRPr="0080420D">
              <w:rPr>
                <w:sz w:val="24"/>
                <w:szCs w:val="24"/>
              </w:rPr>
              <w:t>16.10</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Кл.рук-ли</w:t>
            </w:r>
          </w:p>
        </w:tc>
      </w:tr>
      <w:tr w:rsidR="00747118" w:rsidRPr="0080420D" w:rsidTr="00625AF1">
        <w:trPr>
          <w:trHeight w:val="549"/>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bCs/>
                <w:sz w:val="24"/>
                <w:szCs w:val="24"/>
              </w:rPr>
            </w:pPr>
            <w:r w:rsidRPr="0080420D">
              <w:rPr>
                <w:rStyle w:val="24"/>
                <w:rFonts w:eastAsiaTheme="minorEastAsia"/>
                <w:color w:val="auto"/>
                <w:sz w:val="24"/>
                <w:szCs w:val="24"/>
              </w:rPr>
              <w:t>Акции «День отца в России»</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D44421" w:rsidP="00EC636F">
            <w:pPr>
              <w:pStyle w:val="ParaAttribute8"/>
              <w:ind w:firstLine="0"/>
              <w:jc w:val="center"/>
              <w:rPr>
                <w:sz w:val="24"/>
                <w:szCs w:val="24"/>
              </w:rPr>
            </w:pPr>
            <w:r>
              <w:rPr>
                <w:sz w:val="24"/>
                <w:szCs w:val="24"/>
              </w:rPr>
              <w:t>20</w:t>
            </w:r>
            <w:r w:rsidR="00625AF1">
              <w:rPr>
                <w:sz w:val="24"/>
                <w:szCs w:val="24"/>
              </w:rPr>
              <w:t>.10</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Наставник по воспитанию</w:t>
            </w:r>
          </w:p>
        </w:tc>
      </w:tr>
      <w:tr w:rsidR="00747118" w:rsidRPr="0080420D" w:rsidTr="00625AF1">
        <w:trPr>
          <w:trHeight w:val="549"/>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Style w:val="24"/>
                <w:rFonts w:eastAsiaTheme="minorEastAsia"/>
                <w:color w:val="auto"/>
                <w:sz w:val="24"/>
                <w:szCs w:val="24"/>
              </w:rPr>
            </w:pPr>
            <w:r w:rsidRPr="0080420D">
              <w:rPr>
                <w:rFonts w:cs="Times New Roman"/>
                <w:sz w:val="24"/>
                <w:szCs w:val="24"/>
              </w:rPr>
              <w:t>Открытый урок. «</w:t>
            </w:r>
            <w:r w:rsidR="00D44421">
              <w:rPr>
                <w:rFonts w:ascii="Open Sans" w:hAnsi="Open Sans"/>
                <w:color w:val="222337"/>
                <w:sz w:val="26"/>
                <w:szCs w:val="26"/>
                <w:shd w:val="clear" w:color="auto" w:fill="FFFFFF"/>
              </w:rPr>
              <w:t>День рождения Хворостовского Д.А.</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D44421" w:rsidP="00D44421">
            <w:pPr>
              <w:pStyle w:val="ParaAttribute8"/>
              <w:ind w:firstLine="0"/>
              <w:rPr>
                <w:sz w:val="24"/>
                <w:szCs w:val="24"/>
              </w:rPr>
            </w:pPr>
            <w:r>
              <w:rPr>
                <w:sz w:val="24"/>
                <w:szCs w:val="24"/>
              </w:rPr>
              <w:t>16</w:t>
            </w:r>
            <w:r w:rsidR="0042764A" w:rsidRPr="0080420D">
              <w:rPr>
                <w:sz w:val="24"/>
                <w:szCs w:val="24"/>
              </w:rPr>
              <w:t>.10</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Учитель истории</w:t>
            </w:r>
          </w:p>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Учитель нач.классов</w:t>
            </w:r>
          </w:p>
        </w:tc>
      </w:tr>
      <w:tr w:rsidR="00747118" w:rsidRPr="0080420D" w:rsidTr="00625AF1">
        <w:trPr>
          <w:trHeight w:val="685"/>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Акция. Международный день школьных библиотек</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pStyle w:val="ParaAttribute8"/>
              <w:ind w:firstLine="0"/>
              <w:jc w:val="center"/>
              <w:rPr>
                <w:sz w:val="24"/>
                <w:szCs w:val="24"/>
              </w:rPr>
            </w:pPr>
            <w:r w:rsidRPr="0080420D">
              <w:rPr>
                <w:sz w:val="24"/>
                <w:szCs w:val="24"/>
              </w:rPr>
              <w:t>25.10</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Библиотекарь</w:t>
            </w:r>
          </w:p>
        </w:tc>
      </w:tr>
      <w:tr w:rsidR="00747118" w:rsidRPr="0080420D" w:rsidTr="00625AF1">
        <w:trPr>
          <w:trHeight w:val="426"/>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День интернета. Всероссийский урок безопасности школьников в сети Ин-</w:t>
            </w:r>
          </w:p>
          <w:p w:rsidR="0042764A" w:rsidRPr="0080420D" w:rsidRDefault="0042764A" w:rsidP="00EC636F">
            <w:pPr>
              <w:spacing w:line="240" w:lineRule="auto"/>
              <w:jc w:val="center"/>
              <w:rPr>
                <w:rFonts w:cs="Times New Roman"/>
                <w:sz w:val="24"/>
                <w:szCs w:val="24"/>
              </w:rPr>
            </w:pPr>
            <w:r w:rsidRPr="0080420D">
              <w:rPr>
                <w:rFonts w:cs="Times New Roman"/>
                <w:sz w:val="24"/>
                <w:szCs w:val="24"/>
              </w:rPr>
              <w:t>тернет</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pStyle w:val="ParaAttribute8"/>
              <w:ind w:firstLine="0"/>
              <w:jc w:val="center"/>
              <w:rPr>
                <w:sz w:val="24"/>
                <w:szCs w:val="24"/>
              </w:rPr>
            </w:pPr>
            <w:r w:rsidRPr="0080420D">
              <w:rPr>
                <w:sz w:val="24"/>
                <w:szCs w:val="24"/>
              </w:rPr>
              <w:t>28-30.10</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Кл.рук.</w:t>
            </w:r>
          </w:p>
        </w:tc>
      </w:tr>
      <w:tr w:rsidR="00747118" w:rsidRPr="0080420D" w:rsidTr="00625AF1">
        <w:trPr>
          <w:trHeight w:val="53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Осенние каникулы</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Октябрь (по отдельному плану)</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Заместитель директора по ВР</w:t>
            </w:r>
          </w:p>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Кл.рук</w:t>
            </w:r>
          </w:p>
        </w:tc>
      </w:tr>
      <w:tr w:rsidR="00747118" w:rsidRPr="0080420D" w:rsidTr="00625AF1">
        <w:trPr>
          <w:trHeight w:val="458"/>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92D050"/>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lastRenderedPageBreak/>
              <w:t>Ноябрь</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Акции. День народного единства</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pStyle w:val="ParaAttribute8"/>
              <w:ind w:firstLine="18"/>
              <w:jc w:val="center"/>
              <w:rPr>
                <w:sz w:val="24"/>
                <w:szCs w:val="24"/>
              </w:rPr>
            </w:pPr>
            <w:r w:rsidRPr="0080420D">
              <w:rPr>
                <w:sz w:val="24"/>
                <w:szCs w:val="24"/>
              </w:rPr>
              <w:t>04.11</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Наставник по воспитанию</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5"/>
              <w:wordWrap/>
              <w:ind w:right="0"/>
              <w:jc w:val="center"/>
              <w:rPr>
                <w:bCs/>
                <w:sz w:val="24"/>
                <w:szCs w:val="24"/>
              </w:rPr>
            </w:pPr>
            <w:r w:rsidRPr="0080420D">
              <w:rPr>
                <w:sz w:val="24"/>
                <w:szCs w:val="24"/>
              </w:rPr>
              <w:t xml:space="preserve">Церемония поднятия и спуска флага РФ, исполнение гимна РФ </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понедельник</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6"/>
                <w:rFonts w:hAnsi="Times New Roman"/>
                <w:color w:val="auto"/>
                <w:sz w:val="24"/>
                <w:szCs w:val="24"/>
              </w:rPr>
            </w:pPr>
            <w:r w:rsidRPr="0080420D">
              <w:rPr>
                <w:rStyle w:val="CharAttribute6"/>
                <w:rFonts w:hAnsi="Times New Roman"/>
                <w:color w:val="auto"/>
                <w:sz w:val="24"/>
                <w:szCs w:val="24"/>
              </w:rPr>
              <w:t>Администрация школы, классные рук.</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5"/>
              <w:wordWrap/>
              <w:ind w:right="0"/>
              <w:jc w:val="center"/>
              <w:rPr>
                <w:sz w:val="24"/>
                <w:szCs w:val="24"/>
              </w:rPr>
            </w:pPr>
            <w:r w:rsidRPr="0080420D">
              <w:rPr>
                <w:sz w:val="24"/>
                <w:szCs w:val="24"/>
              </w:rPr>
              <w:t>Участие в онлайн-активностях в период осенних каникул «Культура для школьников» (просмотры фильмов, спектаклей, концертов. Виртуальные экскурсии в музеи, знакомство с историей малой родины, ее великими людьми и т.д.)</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По плану</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5"/>
              <w:wordWrap/>
              <w:ind w:right="0"/>
              <w:jc w:val="center"/>
              <w:rPr>
                <w:sz w:val="24"/>
                <w:szCs w:val="24"/>
              </w:rPr>
            </w:pPr>
            <w:r w:rsidRPr="0080420D">
              <w:rPr>
                <w:rStyle w:val="24"/>
                <w:color w:val="auto"/>
                <w:sz w:val="24"/>
                <w:szCs w:val="24"/>
              </w:rPr>
              <w:t>Презентация «День памяти погибших при исполнении служебных обязанностей сотрудников органов внутренних дел России»</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До 27.11</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6"/>
                <w:rFonts w:hAnsi="Times New Roman"/>
                <w:color w:val="auto"/>
                <w:sz w:val="24"/>
                <w:szCs w:val="24"/>
              </w:rPr>
            </w:pPr>
            <w:r w:rsidRPr="0080420D">
              <w:rPr>
                <w:rStyle w:val="CharAttribute6"/>
                <w:rFonts w:hAnsi="Times New Roman"/>
                <w:color w:val="auto"/>
                <w:sz w:val="24"/>
                <w:szCs w:val="24"/>
              </w:rPr>
              <w:t>Кл.рук.</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5"/>
              <w:wordWrap/>
              <w:ind w:right="0"/>
              <w:jc w:val="center"/>
              <w:rPr>
                <w:rStyle w:val="24"/>
                <w:color w:val="auto"/>
                <w:sz w:val="24"/>
                <w:szCs w:val="24"/>
              </w:rPr>
            </w:pPr>
            <w:r w:rsidRPr="0080420D">
              <w:rPr>
                <w:sz w:val="24"/>
                <w:szCs w:val="24"/>
              </w:rPr>
              <w:t>Акция «Дорожная азбука», посвящённая памяти жертв дорожнотранспортных происшествий</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27.11</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Акция «Международный день толерантности»</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pStyle w:val="ParaAttribute8"/>
              <w:ind w:firstLine="18"/>
              <w:jc w:val="center"/>
              <w:rPr>
                <w:sz w:val="24"/>
                <w:szCs w:val="24"/>
              </w:rPr>
            </w:pPr>
            <w:r w:rsidRPr="0080420D">
              <w:rPr>
                <w:sz w:val="24"/>
                <w:szCs w:val="24"/>
              </w:rPr>
              <w:t>16.11</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Кл. рук-ли</w:t>
            </w:r>
          </w:p>
        </w:tc>
      </w:tr>
      <w:tr w:rsidR="00D44421"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D44421" w:rsidRPr="0080420D" w:rsidRDefault="00D44421" w:rsidP="00EC636F">
            <w:pPr>
              <w:spacing w:line="240" w:lineRule="auto"/>
              <w:jc w:val="center"/>
              <w:rPr>
                <w:rFonts w:cs="Times New Roman"/>
                <w:sz w:val="24"/>
                <w:szCs w:val="24"/>
              </w:rPr>
            </w:pPr>
            <w:r>
              <w:rPr>
                <w:rFonts w:cs="Times New Roman"/>
                <w:sz w:val="24"/>
                <w:szCs w:val="24"/>
              </w:rPr>
              <w:t>Акция «День рождения Деда Мороза»</w:t>
            </w:r>
          </w:p>
        </w:tc>
        <w:tc>
          <w:tcPr>
            <w:tcW w:w="1148" w:type="pct"/>
            <w:tcBorders>
              <w:top w:val="single" w:sz="4" w:space="0" w:color="000000"/>
              <w:left w:val="single" w:sz="4" w:space="0" w:color="000000"/>
              <w:bottom w:val="single" w:sz="4" w:space="0" w:color="000000"/>
              <w:right w:val="single" w:sz="4" w:space="0" w:color="000000"/>
            </w:tcBorders>
          </w:tcPr>
          <w:p w:rsidR="00D44421" w:rsidRPr="0080420D" w:rsidRDefault="00D44421" w:rsidP="00EC636F">
            <w:pPr>
              <w:spacing w:line="240" w:lineRule="auto"/>
              <w:jc w:val="center"/>
              <w:rPr>
                <w:rFonts w:cs="Times New Roman"/>
                <w:sz w:val="24"/>
                <w:szCs w:val="24"/>
              </w:rPr>
            </w:pPr>
            <w:r>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D44421" w:rsidRPr="0080420D" w:rsidRDefault="00D44421" w:rsidP="00625AF1">
            <w:pPr>
              <w:pStyle w:val="ParaAttribute8"/>
              <w:ind w:firstLine="18"/>
              <w:jc w:val="center"/>
              <w:rPr>
                <w:sz w:val="24"/>
                <w:szCs w:val="24"/>
              </w:rPr>
            </w:pPr>
            <w:r>
              <w:rPr>
                <w:sz w:val="24"/>
                <w:szCs w:val="24"/>
              </w:rPr>
              <w:t>18.11</w:t>
            </w:r>
          </w:p>
        </w:tc>
        <w:tc>
          <w:tcPr>
            <w:tcW w:w="1148" w:type="pct"/>
            <w:tcBorders>
              <w:top w:val="single" w:sz="4" w:space="0" w:color="000000"/>
              <w:left w:val="single" w:sz="4" w:space="0" w:color="000000"/>
              <w:bottom w:val="single" w:sz="4" w:space="0" w:color="000000"/>
              <w:right w:val="single" w:sz="4" w:space="0" w:color="000000"/>
            </w:tcBorders>
          </w:tcPr>
          <w:p w:rsidR="00D44421" w:rsidRPr="0080420D" w:rsidRDefault="00D44421"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Показ презентации «Конвенция о правах ребёнка». Пост прав ребенка</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pStyle w:val="ParaAttribute8"/>
              <w:ind w:firstLine="18"/>
              <w:rPr>
                <w:sz w:val="24"/>
                <w:szCs w:val="24"/>
              </w:rPr>
            </w:pPr>
            <w:r w:rsidRPr="0080420D">
              <w:rPr>
                <w:sz w:val="24"/>
                <w:szCs w:val="24"/>
              </w:rPr>
              <w:t>В течение месяца</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КТД «День матери в России»</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pStyle w:val="ParaAttribute8"/>
              <w:ind w:firstLine="18"/>
              <w:jc w:val="center"/>
              <w:rPr>
                <w:sz w:val="24"/>
                <w:szCs w:val="24"/>
              </w:rPr>
            </w:pPr>
            <w:r w:rsidRPr="0080420D">
              <w:rPr>
                <w:sz w:val="24"/>
                <w:szCs w:val="24"/>
              </w:rPr>
              <w:t>26.11</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Наставник по воспитанию</w:t>
            </w:r>
          </w:p>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Кл.рук-ли</w:t>
            </w:r>
          </w:p>
        </w:tc>
      </w:tr>
      <w:tr w:rsidR="00747118" w:rsidRPr="0080420D" w:rsidTr="00625AF1">
        <w:trPr>
          <w:trHeight w:val="458"/>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92D050"/>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Декабрь</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Style w:val="CharAttribute501"/>
                <w:rFonts w:eastAsia="№Е"/>
                <w:i w:val="0"/>
                <w:sz w:val="24"/>
                <w:szCs w:val="24"/>
              </w:rPr>
              <w:t>Акция «Понимаем, принимаем, помогаем», посвященная Международному дню инвалидов.</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pStyle w:val="ParaAttribute8"/>
              <w:ind w:firstLine="0"/>
              <w:jc w:val="center"/>
              <w:rPr>
                <w:sz w:val="24"/>
                <w:szCs w:val="24"/>
              </w:rPr>
            </w:pPr>
            <w:r w:rsidRPr="0080420D">
              <w:rPr>
                <w:sz w:val="24"/>
                <w:szCs w:val="24"/>
              </w:rPr>
              <w:t>03.12</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Инспектор по охране прав детства</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5"/>
              <w:wordWrap/>
              <w:ind w:right="0"/>
              <w:jc w:val="center"/>
              <w:rPr>
                <w:bCs/>
                <w:sz w:val="24"/>
                <w:szCs w:val="24"/>
              </w:rPr>
            </w:pPr>
            <w:r w:rsidRPr="0080420D">
              <w:rPr>
                <w:sz w:val="24"/>
                <w:szCs w:val="24"/>
              </w:rPr>
              <w:t xml:space="preserve">Церемония поднятия и спуска флага РФ, исполнение гимна РФ </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понедельник</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6"/>
                <w:rFonts w:hAnsi="Times New Roman"/>
                <w:color w:val="auto"/>
                <w:sz w:val="24"/>
                <w:szCs w:val="24"/>
              </w:rPr>
            </w:pPr>
            <w:r w:rsidRPr="0080420D">
              <w:rPr>
                <w:rStyle w:val="CharAttribute6"/>
                <w:rFonts w:hAnsi="Times New Roman"/>
                <w:color w:val="auto"/>
                <w:sz w:val="24"/>
                <w:szCs w:val="24"/>
              </w:rPr>
              <w:t>Администрация школы, классные рук.</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lastRenderedPageBreak/>
              <w:t>Митинг «День Неизвестного Солдата»</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spacing w:line="240" w:lineRule="auto"/>
              <w:jc w:val="center"/>
              <w:rPr>
                <w:rFonts w:cs="Times New Roman"/>
                <w:sz w:val="24"/>
                <w:szCs w:val="24"/>
              </w:rPr>
            </w:pPr>
            <w:r w:rsidRPr="0080420D">
              <w:rPr>
                <w:rFonts w:cs="Times New Roman"/>
                <w:sz w:val="24"/>
                <w:szCs w:val="24"/>
              </w:rPr>
              <w:t>03.12</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Заместитель директора по ВР</w:t>
            </w:r>
          </w:p>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Видео-урок «Международный день добровольца в России»</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spacing w:line="240" w:lineRule="auto"/>
              <w:jc w:val="center"/>
              <w:rPr>
                <w:rFonts w:cs="Times New Roman"/>
                <w:sz w:val="24"/>
                <w:szCs w:val="24"/>
              </w:rPr>
            </w:pPr>
            <w:r w:rsidRPr="0080420D">
              <w:rPr>
                <w:rFonts w:cs="Times New Roman"/>
                <w:sz w:val="24"/>
                <w:szCs w:val="24"/>
              </w:rPr>
              <w:t>05.12</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Заместитель директора по ВР</w:t>
            </w:r>
          </w:p>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Классный час «День Героев Отечества»</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625AF1" w:rsidP="00EC636F">
            <w:pPr>
              <w:spacing w:line="240" w:lineRule="auto"/>
              <w:jc w:val="center"/>
              <w:rPr>
                <w:rFonts w:cs="Times New Roman"/>
                <w:sz w:val="24"/>
                <w:szCs w:val="24"/>
              </w:rPr>
            </w:pPr>
            <w:r>
              <w:rPr>
                <w:rFonts w:cs="Times New Roman"/>
                <w:sz w:val="24"/>
                <w:szCs w:val="24"/>
              </w:rPr>
              <w:t>9-</w:t>
            </w:r>
            <w:r w:rsidR="0042764A" w:rsidRPr="0080420D">
              <w:rPr>
                <w:rFonts w:cs="Times New Roman"/>
                <w:sz w:val="24"/>
                <w:szCs w:val="24"/>
              </w:rPr>
              <w:t>10</w:t>
            </w:r>
            <w:r>
              <w:rPr>
                <w:rFonts w:cs="Times New Roman"/>
                <w:sz w:val="24"/>
                <w:szCs w:val="24"/>
              </w:rPr>
              <w:t>.12</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Style w:val="212pt"/>
                <w:rFonts w:eastAsiaTheme="minorEastAsia"/>
                <w:color w:val="auto"/>
              </w:rPr>
              <w:t>Единый урок «Права человека»</w:t>
            </w:r>
          </w:p>
        </w:tc>
        <w:tc>
          <w:tcPr>
            <w:tcW w:w="1148" w:type="pct"/>
            <w:tcBorders>
              <w:top w:val="single" w:sz="4" w:space="0" w:color="000000"/>
              <w:left w:val="single" w:sz="4" w:space="0" w:color="000000"/>
              <w:bottom w:val="single" w:sz="4" w:space="0" w:color="000000"/>
              <w:right w:val="single" w:sz="4" w:space="0" w:color="000000"/>
            </w:tcBorders>
            <w:vAlign w:val="bottom"/>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vAlign w:val="bottom"/>
          </w:tcPr>
          <w:p w:rsidR="0042764A" w:rsidRPr="0080420D" w:rsidRDefault="0042764A" w:rsidP="00625AF1">
            <w:pPr>
              <w:spacing w:line="240" w:lineRule="auto"/>
              <w:jc w:val="center"/>
              <w:rPr>
                <w:rFonts w:cs="Times New Roman"/>
                <w:sz w:val="24"/>
                <w:szCs w:val="24"/>
              </w:rPr>
            </w:pPr>
            <w:r w:rsidRPr="0080420D">
              <w:rPr>
                <w:rStyle w:val="212pt"/>
                <w:rFonts w:eastAsiaTheme="minorEastAsia"/>
                <w:color w:val="auto"/>
              </w:rPr>
              <w:t>10.12</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День Конституции Российской Федерации. Акции.</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spacing w:line="240" w:lineRule="auto"/>
              <w:jc w:val="center"/>
              <w:rPr>
                <w:rFonts w:cs="Times New Roman"/>
                <w:sz w:val="24"/>
                <w:szCs w:val="24"/>
              </w:rPr>
            </w:pPr>
            <w:r w:rsidRPr="0080420D">
              <w:rPr>
                <w:rFonts w:cs="Times New Roman"/>
                <w:sz w:val="24"/>
                <w:szCs w:val="24"/>
              </w:rPr>
              <w:t>12.12</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Заместитель директора по ВР</w:t>
            </w:r>
          </w:p>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«Блеск новогодней игрушки» - новогодняя  выставка</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По плану</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Информационный час «Важно знать!»: безопасность на льду, пожарная, дорожная, антитеррористическая безопасность, безопасное пользование сетью Интернет, профилактика ковида. Профилактика вредных привычек (просмотр видеороликов)</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До 27.12</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Кл.рук.</w:t>
            </w:r>
          </w:p>
        </w:tc>
      </w:tr>
      <w:tr w:rsidR="00747118" w:rsidRPr="0080420D" w:rsidTr="00625AF1">
        <w:trPr>
          <w:trHeight w:val="458"/>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92D050"/>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Январь</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Зимние каникулы</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Январь (по отдельному плану)</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Заместитель директора по ВР</w:t>
            </w:r>
          </w:p>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Кл.рук-ли</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5"/>
              <w:wordWrap/>
              <w:ind w:right="0"/>
              <w:jc w:val="center"/>
              <w:rPr>
                <w:bCs/>
                <w:sz w:val="24"/>
                <w:szCs w:val="24"/>
              </w:rPr>
            </w:pPr>
            <w:r w:rsidRPr="0080420D">
              <w:rPr>
                <w:sz w:val="24"/>
                <w:szCs w:val="24"/>
              </w:rPr>
              <w:t xml:space="preserve">Церемония поднятия и спуска флага РФ, исполнение гимна РФ </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понедельник</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6"/>
                <w:rFonts w:hAnsi="Times New Roman"/>
                <w:color w:val="auto"/>
                <w:sz w:val="24"/>
                <w:szCs w:val="24"/>
              </w:rPr>
            </w:pPr>
            <w:r w:rsidRPr="0080420D">
              <w:rPr>
                <w:rStyle w:val="CharAttribute6"/>
                <w:rFonts w:hAnsi="Times New Roman"/>
                <w:color w:val="auto"/>
                <w:sz w:val="24"/>
                <w:szCs w:val="24"/>
              </w:rPr>
              <w:t>Администрация школы, классные рук.</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Style w:val="212pt"/>
                <w:rFonts w:eastAsiaTheme="minorEastAsia"/>
                <w:color w:val="auto"/>
              </w:rPr>
              <w:t>Показ презентации «Всемирный день азбуки Брайля»</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spacing w:line="240" w:lineRule="auto"/>
              <w:jc w:val="center"/>
              <w:rPr>
                <w:rFonts w:cs="Times New Roman"/>
                <w:sz w:val="24"/>
                <w:szCs w:val="24"/>
              </w:rPr>
            </w:pPr>
            <w:r w:rsidRPr="0080420D">
              <w:rPr>
                <w:rStyle w:val="212pt"/>
                <w:rFonts w:eastAsiaTheme="minorEastAsia"/>
                <w:color w:val="auto"/>
              </w:rPr>
              <w:t>04.01</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Кл.рук-ли</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«Рождественская эстафета» среди семейных команд</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spacing w:line="240" w:lineRule="auto"/>
              <w:jc w:val="center"/>
              <w:rPr>
                <w:rFonts w:cs="Times New Roman"/>
                <w:sz w:val="24"/>
                <w:szCs w:val="24"/>
              </w:rPr>
            </w:pPr>
            <w:r w:rsidRPr="0080420D">
              <w:rPr>
                <w:rFonts w:cs="Times New Roman"/>
                <w:sz w:val="24"/>
                <w:szCs w:val="24"/>
              </w:rPr>
              <w:t>06.01</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Заместитель директора по ВР</w:t>
            </w:r>
          </w:p>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Межведомственная акция «Помоги ребенку»</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Январь-февраль</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Заместитель директора по ВР</w:t>
            </w:r>
          </w:p>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lastRenderedPageBreak/>
              <w:t>Кл.рук-ли</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lastRenderedPageBreak/>
              <w:t>Месячник по военно-патриотическому воспитанию</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Январь-февраль</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Заместитель директора по ВР</w:t>
            </w:r>
          </w:p>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Преподаватель ОБЖ</w:t>
            </w:r>
          </w:p>
        </w:tc>
      </w:tr>
      <w:tr w:rsidR="00747118" w:rsidRPr="0080420D" w:rsidTr="00625AF1">
        <w:trPr>
          <w:trHeight w:val="458"/>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92D050"/>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Февраль</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Вечер «Областной День родной школы»</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spacing w:line="240" w:lineRule="auto"/>
              <w:jc w:val="center"/>
              <w:rPr>
                <w:rFonts w:cs="Times New Roman"/>
                <w:sz w:val="24"/>
                <w:szCs w:val="24"/>
              </w:rPr>
            </w:pPr>
            <w:r w:rsidRPr="0080420D">
              <w:rPr>
                <w:rFonts w:cs="Times New Roman"/>
                <w:sz w:val="24"/>
                <w:szCs w:val="24"/>
              </w:rPr>
              <w:t>04.02</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Заместитель директора по ВР</w:t>
            </w:r>
          </w:p>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5"/>
              <w:wordWrap/>
              <w:ind w:right="0"/>
              <w:jc w:val="center"/>
              <w:rPr>
                <w:bCs/>
                <w:sz w:val="24"/>
                <w:szCs w:val="24"/>
              </w:rPr>
            </w:pPr>
            <w:r w:rsidRPr="0080420D">
              <w:rPr>
                <w:sz w:val="24"/>
                <w:szCs w:val="24"/>
              </w:rPr>
              <w:t xml:space="preserve">Церемония поднятия и спуска флага РФ, исполнение гимна РФ </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понедельник</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6"/>
                <w:rFonts w:hAnsi="Times New Roman"/>
                <w:color w:val="auto"/>
                <w:sz w:val="24"/>
                <w:szCs w:val="24"/>
              </w:rPr>
            </w:pPr>
            <w:r w:rsidRPr="0080420D">
              <w:rPr>
                <w:rStyle w:val="CharAttribute6"/>
                <w:rFonts w:hAnsi="Times New Roman"/>
                <w:color w:val="auto"/>
                <w:sz w:val="24"/>
                <w:szCs w:val="24"/>
              </w:rPr>
              <w:t>Администрация школы, классные рук.</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Проведение уроков мужества, посвященных Дню защитника Отечества</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февраль</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Кл.рук-ли</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«Живая классика» конкурс чтецов (школьный этап)</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февраль</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Учителя русского языка и литературы</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Акции «День русской науки»</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8.02</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Кл.рук</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af3"/>
              <w:jc w:val="center"/>
              <w:rPr>
                <w:rFonts w:ascii="Times New Roman" w:hAnsi="Times New Roman" w:cs="Times New Roman"/>
                <w:sz w:val="24"/>
                <w:szCs w:val="24"/>
              </w:rPr>
            </w:pPr>
            <w:r w:rsidRPr="0080420D">
              <w:rPr>
                <w:rFonts w:ascii="Times New Roman" w:hAnsi="Times New Roman" w:cs="Times New Roman"/>
                <w:sz w:val="24"/>
                <w:szCs w:val="24"/>
                <w:shd w:val="clear" w:color="auto" w:fill="FFFFFF"/>
              </w:rPr>
              <w:t>Устный журнал «Колокола памяти – Афганистан»</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spacing w:line="240" w:lineRule="auto"/>
              <w:jc w:val="center"/>
              <w:rPr>
                <w:rFonts w:cs="Times New Roman"/>
                <w:sz w:val="24"/>
                <w:szCs w:val="24"/>
              </w:rPr>
            </w:pPr>
            <w:r w:rsidRPr="0080420D">
              <w:rPr>
                <w:rFonts w:cs="Times New Roman"/>
                <w:sz w:val="24"/>
                <w:szCs w:val="24"/>
              </w:rPr>
              <w:t>15.02</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Кл.рук-ли</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Международный день родного языка (21 февраля)</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spacing w:line="240" w:lineRule="auto"/>
              <w:jc w:val="center"/>
              <w:rPr>
                <w:rFonts w:cs="Times New Roman"/>
                <w:sz w:val="24"/>
                <w:szCs w:val="24"/>
              </w:rPr>
            </w:pPr>
            <w:r w:rsidRPr="0080420D">
              <w:rPr>
                <w:rFonts w:cs="Times New Roman"/>
                <w:sz w:val="24"/>
                <w:szCs w:val="24"/>
              </w:rPr>
              <w:t>21.02</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Учителя русского языка и литературы</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lang w:val="en-US"/>
              </w:rPr>
              <w:t>IX</w:t>
            </w:r>
            <w:r w:rsidRPr="0080420D">
              <w:rPr>
                <w:rFonts w:cs="Times New Roman"/>
                <w:sz w:val="24"/>
                <w:szCs w:val="24"/>
              </w:rPr>
              <w:t xml:space="preserve"> Всероссийский конкурс юных чтецов «Живая классика»</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Февраль-март</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Учителя русского языка и литературы</w:t>
            </w:r>
          </w:p>
        </w:tc>
      </w:tr>
      <w:tr w:rsidR="00747118" w:rsidRPr="0080420D" w:rsidTr="00625AF1">
        <w:trPr>
          <w:trHeight w:val="458"/>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92D050"/>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Март</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Style w:val="212pt"/>
                <w:rFonts w:eastAsiaTheme="minorEastAsia"/>
                <w:color w:val="auto"/>
              </w:rPr>
              <w:t>Викторина «Всемирный день иммунитета»</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spacing w:line="240" w:lineRule="auto"/>
              <w:jc w:val="center"/>
              <w:rPr>
                <w:rFonts w:cs="Times New Roman"/>
                <w:sz w:val="24"/>
                <w:szCs w:val="24"/>
              </w:rPr>
            </w:pPr>
            <w:r w:rsidRPr="0080420D">
              <w:rPr>
                <w:rStyle w:val="212pt"/>
                <w:rFonts w:eastAsiaTheme="minorEastAsia"/>
                <w:color w:val="auto"/>
              </w:rPr>
              <w:t>01.0</w:t>
            </w:r>
            <w:r w:rsidR="00625AF1">
              <w:rPr>
                <w:rStyle w:val="212pt"/>
                <w:rFonts w:eastAsiaTheme="minorEastAsia"/>
                <w:color w:val="auto"/>
              </w:rPr>
              <w:t>3</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Заместитель директора по ВР</w:t>
            </w:r>
          </w:p>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5"/>
              <w:wordWrap/>
              <w:ind w:right="0"/>
              <w:jc w:val="center"/>
              <w:rPr>
                <w:bCs/>
                <w:sz w:val="24"/>
                <w:szCs w:val="24"/>
              </w:rPr>
            </w:pPr>
            <w:r w:rsidRPr="0080420D">
              <w:rPr>
                <w:sz w:val="24"/>
                <w:szCs w:val="24"/>
              </w:rPr>
              <w:t xml:space="preserve">Церемония поднятия и спуска флага РФ, исполнение гимна РФ </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понедельник</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6"/>
                <w:rFonts w:hAnsi="Times New Roman"/>
                <w:color w:val="auto"/>
                <w:sz w:val="24"/>
                <w:szCs w:val="24"/>
              </w:rPr>
            </w:pPr>
            <w:r w:rsidRPr="0080420D">
              <w:rPr>
                <w:rStyle w:val="CharAttribute6"/>
                <w:rFonts w:hAnsi="Times New Roman"/>
                <w:color w:val="auto"/>
                <w:sz w:val="24"/>
                <w:szCs w:val="24"/>
              </w:rPr>
              <w:t>Администрация школы, классные рук.</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5"/>
              <w:wordWrap/>
              <w:ind w:right="0"/>
              <w:jc w:val="center"/>
              <w:rPr>
                <w:sz w:val="24"/>
                <w:szCs w:val="24"/>
              </w:rPr>
            </w:pPr>
            <w:r w:rsidRPr="0080420D">
              <w:rPr>
                <w:sz w:val="24"/>
                <w:szCs w:val="24"/>
              </w:rPr>
              <w:t>Акции «Международный женский день»</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8.03</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iCs/>
                <w:sz w:val="24"/>
                <w:szCs w:val="24"/>
                <w:shd w:val="clear" w:color="auto" w:fill="FFFFFF"/>
              </w:rPr>
              <w:t>Час памяти, посвященный Герою России А. Прохоренко</w:t>
            </w:r>
            <w:r w:rsidRPr="0080420D">
              <w:rPr>
                <w:rFonts w:cs="Times New Roman"/>
                <w:sz w:val="24"/>
                <w:szCs w:val="24"/>
                <w:shd w:val="clear" w:color="auto" w:fill="FFFFFF"/>
              </w:rPr>
              <w:t xml:space="preserve"> «Вызываю огонь на себя»</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spacing w:line="240" w:lineRule="auto"/>
              <w:jc w:val="center"/>
              <w:rPr>
                <w:rStyle w:val="212pt"/>
                <w:rFonts w:eastAsiaTheme="minorEastAsia"/>
                <w:color w:val="auto"/>
              </w:rPr>
            </w:pPr>
            <w:r w:rsidRPr="0080420D">
              <w:rPr>
                <w:rFonts w:cs="Times New Roman"/>
                <w:sz w:val="24"/>
                <w:szCs w:val="24"/>
              </w:rPr>
              <w:t>14.03</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Заместитель директора по ВР</w:t>
            </w:r>
          </w:p>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lastRenderedPageBreak/>
              <w:t>День воссоединения Крыма и России</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spacing w:line="240" w:lineRule="auto"/>
              <w:jc w:val="center"/>
              <w:rPr>
                <w:rFonts w:cs="Times New Roman"/>
                <w:sz w:val="24"/>
                <w:szCs w:val="24"/>
              </w:rPr>
            </w:pPr>
            <w:r w:rsidRPr="0080420D">
              <w:rPr>
                <w:rFonts w:cs="Times New Roman"/>
                <w:sz w:val="24"/>
                <w:szCs w:val="24"/>
              </w:rPr>
              <w:t>18.03</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Заместитель директора по ВР</w:t>
            </w:r>
          </w:p>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spacing w:line="240" w:lineRule="auto"/>
              <w:jc w:val="center"/>
              <w:rPr>
                <w:rFonts w:cs="Times New Roman"/>
                <w:sz w:val="24"/>
                <w:szCs w:val="24"/>
              </w:rPr>
            </w:pPr>
            <w:r w:rsidRPr="0080420D">
              <w:rPr>
                <w:rFonts w:cs="Times New Roman"/>
                <w:sz w:val="24"/>
                <w:szCs w:val="24"/>
              </w:rPr>
              <w:t>Праздник</w:t>
            </w:r>
            <w:r w:rsidRPr="0080420D">
              <w:rPr>
                <w:rFonts w:cs="Times New Roman"/>
                <w:sz w:val="24"/>
                <w:szCs w:val="24"/>
                <w:shd w:val="clear" w:color="auto" w:fill="FFFFFF"/>
              </w:rPr>
              <w:t xml:space="preserve"> «Книги – юбиляры»</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spacing w:line="240" w:lineRule="auto"/>
              <w:jc w:val="center"/>
              <w:rPr>
                <w:rFonts w:cs="Times New Roman"/>
                <w:sz w:val="24"/>
                <w:szCs w:val="24"/>
              </w:rPr>
            </w:pPr>
            <w:r w:rsidRPr="0080420D">
              <w:rPr>
                <w:rFonts w:cs="Times New Roman"/>
                <w:sz w:val="24"/>
                <w:szCs w:val="24"/>
              </w:rPr>
              <w:t>24.03</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Библиотекарь</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af3"/>
              <w:jc w:val="center"/>
              <w:rPr>
                <w:rFonts w:ascii="Times New Roman" w:hAnsi="Times New Roman" w:cs="Times New Roman"/>
                <w:sz w:val="24"/>
                <w:szCs w:val="24"/>
              </w:rPr>
            </w:pPr>
            <w:r w:rsidRPr="0080420D">
              <w:rPr>
                <w:rFonts w:ascii="Times New Roman" w:hAnsi="Times New Roman" w:cs="Times New Roman"/>
                <w:sz w:val="24"/>
                <w:szCs w:val="24"/>
              </w:rPr>
              <w:t>Экскурс «Волшебная страна-театр»</w:t>
            </w:r>
          </w:p>
          <w:p w:rsidR="0042764A" w:rsidRPr="0080420D" w:rsidRDefault="0042764A" w:rsidP="00EC636F">
            <w:pPr>
              <w:pStyle w:val="af3"/>
              <w:jc w:val="center"/>
              <w:rPr>
                <w:rFonts w:ascii="Times New Roman" w:hAnsi="Times New Roman" w:cs="Times New Roman"/>
                <w:sz w:val="24"/>
                <w:szCs w:val="24"/>
              </w:rPr>
            </w:pPr>
            <w:r w:rsidRPr="0080420D">
              <w:rPr>
                <w:rFonts w:ascii="Times New Roman" w:hAnsi="Times New Roman" w:cs="Times New Roman"/>
                <w:sz w:val="24"/>
                <w:szCs w:val="24"/>
              </w:rPr>
              <w:t>(День театра)</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spacing w:line="240" w:lineRule="auto"/>
              <w:jc w:val="center"/>
              <w:rPr>
                <w:rFonts w:cs="Times New Roman"/>
                <w:sz w:val="24"/>
                <w:szCs w:val="24"/>
              </w:rPr>
            </w:pPr>
            <w:r w:rsidRPr="0080420D">
              <w:rPr>
                <w:rFonts w:cs="Times New Roman"/>
                <w:sz w:val="24"/>
                <w:szCs w:val="24"/>
              </w:rPr>
              <w:t>25.03</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 xml:space="preserve">Советник по воспитанию </w:t>
            </w:r>
          </w:p>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b/>
                <w:sz w:val="24"/>
                <w:szCs w:val="24"/>
              </w:rPr>
            </w:pPr>
            <w:r w:rsidRPr="0080420D">
              <w:rPr>
                <w:rFonts w:cs="Times New Roman"/>
                <w:sz w:val="24"/>
                <w:szCs w:val="24"/>
              </w:rPr>
              <w:t>Литературный круиз</w:t>
            </w:r>
            <w:r w:rsidRPr="0080420D">
              <w:rPr>
                <w:rFonts w:cs="Times New Roman"/>
                <w:sz w:val="24"/>
                <w:szCs w:val="24"/>
                <w:shd w:val="clear" w:color="auto" w:fill="FFFFFF"/>
              </w:rPr>
              <w:t xml:space="preserve"> «Не прожить на белом свете без любимых книжек детям»</w:t>
            </w:r>
            <w:r w:rsidRPr="0080420D">
              <w:rPr>
                <w:rStyle w:val="af4"/>
                <w:rFonts w:eastAsia="Calibri"/>
                <w:b w:val="0"/>
                <w:sz w:val="24"/>
                <w:szCs w:val="24"/>
              </w:rPr>
              <w:t>(День детской книги)</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spacing w:line="240" w:lineRule="auto"/>
              <w:jc w:val="center"/>
              <w:rPr>
                <w:rFonts w:cs="Times New Roman"/>
                <w:sz w:val="24"/>
                <w:szCs w:val="24"/>
              </w:rPr>
            </w:pPr>
            <w:r w:rsidRPr="0080420D">
              <w:rPr>
                <w:rFonts w:cs="Times New Roman"/>
                <w:sz w:val="24"/>
                <w:szCs w:val="24"/>
              </w:rPr>
              <w:t>26.03</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Библиотекарь</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Весенние каникулы</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Март (по отдельному плану)</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Заместитель директора по ВР</w:t>
            </w:r>
          </w:p>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Кл.рук.</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Всероссийская неделя музыки для детей и юношества</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spacing w:line="240" w:lineRule="auto"/>
              <w:jc w:val="center"/>
              <w:rPr>
                <w:rFonts w:cs="Times New Roman"/>
                <w:sz w:val="24"/>
                <w:szCs w:val="24"/>
              </w:rPr>
            </w:pPr>
            <w:r w:rsidRPr="0080420D">
              <w:rPr>
                <w:rFonts w:cs="Times New Roman"/>
                <w:sz w:val="24"/>
                <w:szCs w:val="24"/>
              </w:rPr>
              <w:t>23-29.03</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Учитель музыки</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Участие в онлайн-активностях в период весенних каникул «Культура для школьников» (просмотры фильмов, спектаклей, концертов. Виртуальные экскурсии в музеи, знакомство с историей малой родины, ее великими людьми и т.д.)</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24-30.03</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tc>
      </w:tr>
      <w:tr w:rsidR="00747118" w:rsidRPr="0080420D" w:rsidTr="00625AF1">
        <w:trPr>
          <w:trHeight w:val="458"/>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92D050"/>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Апрель</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Style w:val="24"/>
                <w:rFonts w:eastAsiaTheme="minorEastAsia"/>
                <w:color w:val="auto"/>
                <w:sz w:val="24"/>
                <w:szCs w:val="24"/>
              </w:rPr>
            </w:pPr>
            <w:r w:rsidRPr="0080420D">
              <w:rPr>
                <w:rFonts w:cs="Times New Roman"/>
                <w:sz w:val="24"/>
                <w:szCs w:val="24"/>
              </w:rPr>
              <w:t>Неделя здоровья (по отдельному плану)</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1.04-7.04</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Учитель физической культуры</w:t>
            </w:r>
          </w:p>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Музеный час к 62-летию полета в космос Ю.А.Гагарина.</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spacing w:line="240" w:lineRule="auto"/>
              <w:jc w:val="center"/>
              <w:rPr>
                <w:rFonts w:cs="Times New Roman"/>
                <w:sz w:val="24"/>
                <w:szCs w:val="24"/>
              </w:rPr>
            </w:pPr>
            <w:r w:rsidRPr="0080420D">
              <w:rPr>
                <w:rFonts w:cs="Times New Roman"/>
                <w:sz w:val="24"/>
                <w:szCs w:val="24"/>
              </w:rPr>
              <w:t>12.04</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Кл. рук.</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5"/>
              <w:wordWrap/>
              <w:ind w:right="0"/>
              <w:jc w:val="center"/>
              <w:rPr>
                <w:bCs/>
                <w:sz w:val="24"/>
                <w:szCs w:val="24"/>
              </w:rPr>
            </w:pPr>
            <w:r w:rsidRPr="0080420D">
              <w:rPr>
                <w:sz w:val="24"/>
                <w:szCs w:val="24"/>
              </w:rPr>
              <w:t xml:space="preserve">Церемония поднятия и спуска флага РФ, исполнение гимна РФ </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понедельник</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6"/>
                <w:rFonts w:hAnsi="Times New Roman"/>
                <w:color w:val="auto"/>
                <w:sz w:val="24"/>
                <w:szCs w:val="24"/>
              </w:rPr>
            </w:pPr>
            <w:r w:rsidRPr="0080420D">
              <w:rPr>
                <w:rStyle w:val="CharAttribute6"/>
                <w:rFonts w:hAnsi="Times New Roman"/>
                <w:color w:val="auto"/>
                <w:sz w:val="24"/>
                <w:szCs w:val="24"/>
              </w:rPr>
              <w:t>Администрация школы, классные рук.</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D44421">
            <w:pPr>
              <w:spacing w:line="240" w:lineRule="auto"/>
              <w:rPr>
                <w:rFonts w:cs="Times New Roman"/>
                <w:sz w:val="24"/>
                <w:szCs w:val="24"/>
              </w:rPr>
            </w:pPr>
            <w:r w:rsidRPr="0080420D">
              <w:rPr>
                <w:rFonts w:cs="Times New Roman"/>
                <w:sz w:val="24"/>
                <w:szCs w:val="24"/>
              </w:rPr>
              <w:t xml:space="preserve"> выставка «Пасхальный перезвон»</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Апрель</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D44421" w:rsidP="00EC636F">
            <w:pPr>
              <w:spacing w:line="240" w:lineRule="auto"/>
              <w:jc w:val="center"/>
              <w:rPr>
                <w:rFonts w:cs="Times New Roman"/>
                <w:sz w:val="24"/>
                <w:szCs w:val="24"/>
              </w:rPr>
            </w:pPr>
            <w:r>
              <w:rPr>
                <w:rFonts w:cs="Times New Roman"/>
                <w:sz w:val="24"/>
                <w:szCs w:val="24"/>
              </w:rPr>
              <w:t xml:space="preserve">Районные </w:t>
            </w:r>
            <w:r w:rsidR="0042764A" w:rsidRPr="0080420D">
              <w:rPr>
                <w:rFonts w:cs="Times New Roman"/>
                <w:sz w:val="24"/>
                <w:szCs w:val="24"/>
              </w:rPr>
              <w:t xml:space="preserve"> соревнования «Папа, </w:t>
            </w:r>
            <w:r w:rsidR="0042764A" w:rsidRPr="0080420D">
              <w:rPr>
                <w:rFonts w:cs="Times New Roman"/>
                <w:sz w:val="24"/>
                <w:szCs w:val="24"/>
              </w:rPr>
              <w:lastRenderedPageBreak/>
              <w:t>мама, я – спортивная семья»</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lastRenderedPageBreak/>
              <w:t>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Апрель</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 xml:space="preserve">Учителя физической </w:t>
            </w:r>
            <w:r w:rsidRPr="0080420D">
              <w:rPr>
                <w:rStyle w:val="CharAttribute6"/>
                <w:rFonts w:hAnsi="Times New Roman"/>
                <w:color w:val="auto"/>
                <w:sz w:val="24"/>
                <w:szCs w:val="24"/>
              </w:rPr>
              <w:lastRenderedPageBreak/>
              <w:t>культуры</w:t>
            </w:r>
          </w:p>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lastRenderedPageBreak/>
              <w:t>Информационная минутка «Геноциду больше не бывать!», посвященная Дню памяти о геноциде советского народа нацистами в годы ВОВ</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19.04</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Заместитель директора по ВР</w:t>
            </w:r>
          </w:p>
        </w:tc>
      </w:tr>
      <w:tr w:rsidR="00747118" w:rsidRPr="0080420D" w:rsidTr="00625AF1">
        <w:trPr>
          <w:trHeight w:val="458"/>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92D050"/>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Май</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Проект «Парта героя»</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sz w:val="24"/>
                <w:szCs w:val="24"/>
              </w:rPr>
            </w:pPr>
            <w:r w:rsidRPr="0080420D">
              <w:rPr>
                <w:sz w:val="24"/>
                <w:szCs w:val="24"/>
              </w:rPr>
              <w:t>Март-май</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Кл. рук</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Акция «Читаем детям о войне»</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pStyle w:val="ParaAttribute8"/>
              <w:ind w:firstLine="18"/>
              <w:jc w:val="center"/>
              <w:rPr>
                <w:sz w:val="24"/>
                <w:szCs w:val="24"/>
              </w:rPr>
            </w:pPr>
            <w:r w:rsidRPr="0080420D">
              <w:rPr>
                <w:sz w:val="24"/>
                <w:szCs w:val="24"/>
              </w:rPr>
              <w:t>1-4.05</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библиотекарь</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Акция «Бессмертный полк»</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pStyle w:val="ParaAttribute8"/>
              <w:ind w:firstLine="18"/>
              <w:jc w:val="center"/>
              <w:rPr>
                <w:sz w:val="24"/>
                <w:szCs w:val="24"/>
              </w:rPr>
            </w:pPr>
            <w:r w:rsidRPr="0080420D">
              <w:rPr>
                <w:sz w:val="24"/>
                <w:szCs w:val="24"/>
              </w:rPr>
              <w:t>9.05</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Зам.директора по ВР</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Квест «Международный день семьи»</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625AF1" w:rsidP="00625AF1">
            <w:pPr>
              <w:spacing w:line="240" w:lineRule="auto"/>
              <w:jc w:val="center"/>
              <w:rPr>
                <w:rFonts w:cs="Times New Roman"/>
                <w:sz w:val="24"/>
                <w:szCs w:val="24"/>
              </w:rPr>
            </w:pPr>
            <w:r>
              <w:rPr>
                <w:rFonts w:cs="Times New Roman"/>
                <w:sz w:val="24"/>
                <w:szCs w:val="24"/>
              </w:rPr>
              <w:t>15.05</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Кл.рук.</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tabs>
                <w:tab w:val="left" w:pos="1155"/>
                <w:tab w:val="center" w:pos="2488"/>
                <w:tab w:val="left" w:pos="2954"/>
              </w:tabs>
              <w:spacing w:line="240" w:lineRule="auto"/>
              <w:jc w:val="center"/>
              <w:rPr>
                <w:rFonts w:cs="Times New Roman"/>
                <w:sz w:val="24"/>
                <w:szCs w:val="24"/>
              </w:rPr>
            </w:pPr>
            <w:r w:rsidRPr="0080420D">
              <w:rPr>
                <w:rFonts w:cs="Times New Roman"/>
                <w:sz w:val="24"/>
                <w:szCs w:val="24"/>
              </w:rPr>
              <w:t>Муниципальные конкурсы плакатов и  рисунков «Ради жизни на Земле»</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tabs>
                <w:tab w:val="left" w:pos="2954"/>
              </w:tabs>
              <w:spacing w:line="240" w:lineRule="auto"/>
              <w:jc w:val="center"/>
              <w:rPr>
                <w:rFonts w:cs="Times New Roman"/>
                <w:sz w:val="24"/>
                <w:szCs w:val="24"/>
              </w:rPr>
            </w:pPr>
            <w:r w:rsidRPr="0080420D">
              <w:rPr>
                <w:rFonts w:cs="Times New Roman"/>
                <w:sz w:val="24"/>
                <w:szCs w:val="24"/>
              </w:rPr>
              <w:t>До 18.05</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Учитель изобразительного искусства</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Областной день детства (поощрение учащихся, победителей районных, областных конкурсов, смотров, фестивалей, соревнований)</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spacing w:line="240" w:lineRule="auto"/>
              <w:jc w:val="center"/>
              <w:rPr>
                <w:rFonts w:cs="Times New Roman"/>
                <w:sz w:val="24"/>
                <w:szCs w:val="24"/>
              </w:rPr>
            </w:pPr>
            <w:r w:rsidRPr="0080420D">
              <w:rPr>
                <w:rFonts w:cs="Times New Roman"/>
                <w:sz w:val="24"/>
                <w:szCs w:val="24"/>
              </w:rPr>
              <w:t>20.05</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Заместитель директора по ВР</w:t>
            </w:r>
          </w:p>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p w:rsidR="0042764A" w:rsidRPr="0080420D" w:rsidRDefault="0042764A" w:rsidP="00EC636F">
            <w:pPr>
              <w:pStyle w:val="ParaAttribute8"/>
              <w:ind w:firstLine="0"/>
              <w:jc w:val="center"/>
              <w:rPr>
                <w:rStyle w:val="CharAttribute6"/>
                <w:rFonts w:hAnsi="Times New Roman"/>
                <w:color w:val="auto"/>
                <w:sz w:val="24"/>
                <w:szCs w:val="24"/>
              </w:rPr>
            </w:pP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tabs>
                <w:tab w:val="left" w:pos="1155"/>
                <w:tab w:val="center" w:pos="2488"/>
                <w:tab w:val="left" w:pos="2954"/>
              </w:tabs>
              <w:spacing w:line="240" w:lineRule="auto"/>
              <w:jc w:val="center"/>
              <w:rPr>
                <w:rFonts w:cs="Times New Roman"/>
                <w:sz w:val="24"/>
                <w:szCs w:val="24"/>
              </w:rPr>
            </w:pPr>
            <w:r w:rsidRPr="0080420D">
              <w:rPr>
                <w:rFonts w:cs="Times New Roman"/>
                <w:sz w:val="24"/>
                <w:szCs w:val="24"/>
              </w:rPr>
              <w:t>«Когда на планете хозяева – дети» праздник  Областной день детства</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tabs>
                <w:tab w:val="left" w:pos="2954"/>
              </w:tabs>
              <w:spacing w:line="240" w:lineRule="auto"/>
              <w:jc w:val="center"/>
              <w:rPr>
                <w:rFonts w:cs="Times New Roman"/>
                <w:sz w:val="24"/>
                <w:szCs w:val="24"/>
              </w:rPr>
            </w:pPr>
            <w:r w:rsidRPr="0080420D">
              <w:rPr>
                <w:rFonts w:cs="Times New Roman"/>
                <w:sz w:val="24"/>
                <w:szCs w:val="24"/>
              </w:rPr>
              <w:t>19.05</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Заместитель директора по ВР</w:t>
            </w:r>
          </w:p>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Выставка рисунков «День славянской письменности и культуры»</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spacing w:line="240" w:lineRule="auto"/>
              <w:jc w:val="center"/>
              <w:rPr>
                <w:rFonts w:cs="Times New Roman"/>
                <w:sz w:val="24"/>
                <w:szCs w:val="24"/>
              </w:rPr>
            </w:pPr>
            <w:r w:rsidRPr="0080420D">
              <w:rPr>
                <w:rFonts w:cs="Times New Roman"/>
                <w:sz w:val="24"/>
                <w:szCs w:val="24"/>
              </w:rPr>
              <w:t>24.05</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Заместитель директора по ВР</w:t>
            </w:r>
          </w:p>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p w:rsidR="0042764A" w:rsidRPr="0080420D" w:rsidRDefault="0042764A" w:rsidP="00EC636F">
            <w:pPr>
              <w:pStyle w:val="ParaAttribute8"/>
              <w:ind w:firstLine="0"/>
              <w:jc w:val="center"/>
              <w:rPr>
                <w:rStyle w:val="CharAttribute6"/>
                <w:rFonts w:hAnsi="Times New Roman"/>
                <w:color w:val="auto"/>
                <w:sz w:val="24"/>
                <w:szCs w:val="24"/>
              </w:rPr>
            </w:pP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Style w:val="24"/>
                <w:rFonts w:eastAsia="Calibri"/>
                <w:color w:val="auto"/>
                <w:sz w:val="24"/>
                <w:szCs w:val="24"/>
              </w:rPr>
            </w:pPr>
            <w:r w:rsidRPr="0080420D">
              <w:rPr>
                <w:rFonts w:cs="Times New Roman"/>
                <w:sz w:val="24"/>
                <w:szCs w:val="24"/>
              </w:rPr>
              <w:t>Областная межведомственная операция «Внимание, дети!»</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Style w:val="24"/>
                <w:rFonts w:eastAsia="Calibri"/>
                <w:color w:val="auto"/>
                <w:sz w:val="24"/>
                <w:szCs w:val="24"/>
              </w:rPr>
            </w:pPr>
            <w:r w:rsidRPr="0080420D">
              <w:rPr>
                <w:rStyle w:val="24"/>
                <w:rFonts w:eastAsia="Calibri"/>
                <w:color w:val="auto"/>
                <w:sz w:val="24"/>
                <w:szCs w:val="24"/>
              </w:rPr>
              <w:t>Май-июнь</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Заместитель директора по ВР</w:t>
            </w:r>
          </w:p>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Преподаватель ОБЖ</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Тематический час «Важно знать!», посвященный безопасности учащихся во время летних каникул</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Style w:val="24"/>
                <w:rFonts w:eastAsia="Calibri"/>
                <w:color w:val="auto"/>
                <w:sz w:val="24"/>
                <w:szCs w:val="24"/>
              </w:rPr>
            </w:pPr>
            <w:r w:rsidRPr="0080420D">
              <w:rPr>
                <w:rStyle w:val="24"/>
                <w:rFonts w:eastAsia="Calibri"/>
                <w:color w:val="auto"/>
                <w:sz w:val="24"/>
                <w:szCs w:val="24"/>
              </w:rPr>
              <w:t>До 29.05</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Кл.рук</w:t>
            </w:r>
          </w:p>
        </w:tc>
      </w:tr>
      <w:tr w:rsidR="00747118" w:rsidRPr="0080420D" w:rsidTr="00625AF1">
        <w:trPr>
          <w:trHeight w:val="458"/>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lastRenderedPageBreak/>
              <w:t>Праздник «Прощания с начальной школой»</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Style w:val="24"/>
                <w:rFonts w:eastAsia="Calibri"/>
                <w:color w:val="auto"/>
                <w:sz w:val="24"/>
                <w:szCs w:val="24"/>
              </w:rPr>
            </w:pPr>
            <w:r w:rsidRPr="0080420D">
              <w:rPr>
                <w:rStyle w:val="24"/>
                <w:rFonts w:eastAsia="Calibri"/>
                <w:color w:val="auto"/>
                <w:sz w:val="24"/>
                <w:szCs w:val="24"/>
              </w:rPr>
              <w:t xml:space="preserve"> 31.05.</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Заместитель директора по ВР</w:t>
            </w:r>
          </w:p>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Кл.рук</w:t>
            </w:r>
          </w:p>
        </w:tc>
      </w:tr>
      <w:tr w:rsidR="00747118" w:rsidRPr="0080420D" w:rsidTr="00625AF1">
        <w:tc>
          <w:tcPr>
            <w:tcW w:w="5000" w:type="pct"/>
            <w:gridSpan w:val="5"/>
            <w:tcBorders>
              <w:top w:val="single" w:sz="4" w:space="0" w:color="000000"/>
              <w:left w:val="single" w:sz="4" w:space="0" w:color="000000"/>
              <w:bottom w:val="single" w:sz="4" w:space="0" w:color="auto"/>
              <w:right w:val="single" w:sz="4" w:space="0" w:color="000000"/>
            </w:tcBorders>
            <w:shd w:val="clear" w:color="auto" w:fill="92D050"/>
          </w:tcPr>
          <w:p w:rsidR="0042764A" w:rsidRPr="0080420D" w:rsidRDefault="0042764A" w:rsidP="00EC636F">
            <w:pPr>
              <w:spacing w:line="240" w:lineRule="auto"/>
              <w:jc w:val="center"/>
              <w:rPr>
                <w:rFonts w:cs="Times New Roman"/>
                <w:b/>
                <w:sz w:val="24"/>
                <w:szCs w:val="24"/>
                <w:shd w:val="clear" w:color="auto" w:fill="FFFFFF"/>
              </w:rPr>
            </w:pPr>
            <w:r w:rsidRPr="0080420D">
              <w:rPr>
                <w:rFonts w:cs="Times New Roman"/>
                <w:b/>
                <w:sz w:val="24"/>
                <w:szCs w:val="24"/>
                <w:shd w:val="clear" w:color="auto" w:fill="FFFFFF"/>
              </w:rPr>
              <w:t>Июнь-август</w:t>
            </w:r>
          </w:p>
        </w:tc>
      </w:tr>
      <w:tr w:rsidR="00747118" w:rsidRPr="0080420D" w:rsidTr="00C310B2">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Style w:val="212pt"/>
                <w:rFonts w:eastAsiaTheme="minorEastAsia"/>
                <w:color w:val="auto"/>
              </w:rPr>
              <w:t>Праздник «Международный день зашиты детей»</w:t>
            </w:r>
          </w:p>
        </w:tc>
        <w:tc>
          <w:tcPr>
            <w:tcW w:w="1148" w:type="pct"/>
            <w:vMerge w:val="restart"/>
            <w:tcBorders>
              <w:top w:val="single" w:sz="4" w:space="0" w:color="000000"/>
              <w:left w:val="single" w:sz="4" w:space="0" w:color="000000"/>
              <w:right w:val="single" w:sz="4" w:space="0" w:color="000000"/>
            </w:tcBorders>
          </w:tcPr>
          <w:p w:rsidR="0042764A" w:rsidRPr="0080420D" w:rsidRDefault="0042764A" w:rsidP="00EC636F">
            <w:pPr>
              <w:pStyle w:val="ParaAttribute3"/>
              <w:wordWrap/>
              <w:ind w:right="0"/>
              <w:rPr>
                <w:sz w:val="24"/>
                <w:szCs w:val="24"/>
              </w:rPr>
            </w:pPr>
            <w:r w:rsidRPr="0080420D">
              <w:rPr>
                <w:sz w:val="24"/>
                <w:szCs w:val="24"/>
              </w:rPr>
              <w:t>1-4</w:t>
            </w:r>
          </w:p>
        </w:tc>
        <w:tc>
          <w:tcPr>
            <w:tcW w:w="1247" w:type="pct"/>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spacing w:line="240" w:lineRule="auto"/>
              <w:jc w:val="center"/>
              <w:rPr>
                <w:rFonts w:cs="Times New Roman"/>
                <w:sz w:val="24"/>
                <w:szCs w:val="24"/>
              </w:rPr>
            </w:pPr>
            <w:r w:rsidRPr="0080420D">
              <w:rPr>
                <w:rStyle w:val="212pt"/>
                <w:rFonts w:eastAsiaTheme="minorEastAsia"/>
                <w:color w:val="auto"/>
              </w:rPr>
              <w:t>01.06</w:t>
            </w:r>
          </w:p>
        </w:tc>
        <w:tc>
          <w:tcPr>
            <w:tcW w:w="1172"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Заместитель директора по ВР</w:t>
            </w:r>
          </w:p>
          <w:p w:rsidR="0042764A" w:rsidRPr="0080420D" w:rsidRDefault="0042764A" w:rsidP="00EC636F">
            <w:pPr>
              <w:pStyle w:val="ParaAttribute3"/>
              <w:wordWrap/>
              <w:ind w:right="0"/>
              <w:rPr>
                <w:rStyle w:val="CharAttribute5"/>
                <w:rFonts w:ascii="Times New Roman" w:hint="default"/>
                <w:sz w:val="24"/>
                <w:szCs w:val="24"/>
              </w:rPr>
            </w:pPr>
          </w:p>
        </w:tc>
      </w:tr>
      <w:tr w:rsidR="00747118" w:rsidRPr="0080420D" w:rsidTr="00C310B2">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Спортивный праздник, посвященный Дню защиты детей</w:t>
            </w:r>
          </w:p>
        </w:tc>
        <w:tc>
          <w:tcPr>
            <w:tcW w:w="1148" w:type="pct"/>
            <w:vMerge/>
            <w:tcBorders>
              <w:left w:val="single" w:sz="4" w:space="0" w:color="000000"/>
              <w:right w:val="single" w:sz="4" w:space="0" w:color="000000"/>
            </w:tcBorders>
          </w:tcPr>
          <w:p w:rsidR="0042764A" w:rsidRPr="0080420D" w:rsidRDefault="0042764A" w:rsidP="00EC636F">
            <w:pPr>
              <w:pStyle w:val="ParaAttribute3"/>
              <w:wordWrap/>
              <w:rPr>
                <w:sz w:val="24"/>
                <w:szCs w:val="24"/>
              </w:rPr>
            </w:pPr>
          </w:p>
        </w:tc>
        <w:tc>
          <w:tcPr>
            <w:tcW w:w="1247" w:type="pct"/>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spacing w:line="240" w:lineRule="auto"/>
              <w:jc w:val="center"/>
              <w:rPr>
                <w:rFonts w:cs="Times New Roman"/>
                <w:sz w:val="24"/>
                <w:szCs w:val="24"/>
              </w:rPr>
            </w:pPr>
            <w:r w:rsidRPr="0080420D">
              <w:rPr>
                <w:rFonts w:cs="Times New Roman"/>
                <w:sz w:val="24"/>
                <w:szCs w:val="24"/>
              </w:rPr>
              <w:t>01.06</w:t>
            </w:r>
          </w:p>
        </w:tc>
        <w:tc>
          <w:tcPr>
            <w:tcW w:w="1172"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Заместитель директора по ВР</w:t>
            </w:r>
          </w:p>
          <w:p w:rsidR="0042764A" w:rsidRPr="0080420D" w:rsidRDefault="0042764A" w:rsidP="00EC636F">
            <w:pPr>
              <w:pStyle w:val="ParaAttribute3"/>
              <w:wordWrap/>
              <w:ind w:right="0"/>
              <w:rPr>
                <w:rStyle w:val="CharAttribute6"/>
                <w:rFonts w:hAnsi="Times New Roman"/>
                <w:color w:val="auto"/>
                <w:sz w:val="24"/>
                <w:szCs w:val="24"/>
              </w:rPr>
            </w:pPr>
          </w:p>
        </w:tc>
      </w:tr>
      <w:tr w:rsidR="00747118" w:rsidRPr="0080420D" w:rsidTr="00C310B2">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Style w:val="212pt"/>
                <w:rFonts w:eastAsiaTheme="minorEastAsia"/>
                <w:color w:val="auto"/>
              </w:rPr>
              <w:t>День русского языка – Пушкинский день России</w:t>
            </w:r>
          </w:p>
        </w:tc>
        <w:tc>
          <w:tcPr>
            <w:tcW w:w="1148" w:type="pct"/>
            <w:vMerge/>
            <w:tcBorders>
              <w:left w:val="single" w:sz="4" w:space="0" w:color="000000"/>
              <w:right w:val="single" w:sz="4" w:space="0" w:color="000000"/>
            </w:tcBorders>
          </w:tcPr>
          <w:p w:rsidR="0042764A" w:rsidRPr="0080420D" w:rsidRDefault="0042764A" w:rsidP="00EC636F">
            <w:pPr>
              <w:pStyle w:val="ParaAttribute3"/>
              <w:wordWrap/>
              <w:rPr>
                <w:sz w:val="24"/>
                <w:szCs w:val="24"/>
              </w:rPr>
            </w:pPr>
          </w:p>
        </w:tc>
        <w:tc>
          <w:tcPr>
            <w:tcW w:w="1247" w:type="pct"/>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spacing w:line="240" w:lineRule="auto"/>
              <w:jc w:val="center"/>
              <w:rPr>
                <w:rFonts w:cs="Times New Roman"/>
                <w:sz w:val="24"/>
                <w:szCs w:val="24"/>
              </w:rPr>
            </w:pPr>
            <w:r w:rsidRPr="0080420D">
              <w:rPr>
                <w:rStyle w:val="212pt"/>
                <w:rFonts w:eastAsiaTheme="minorEastAsia"/>
                <w:color w:val="auto"/>
              </w:rPr>
              <w:t>06.06</w:t>
            </w:r>
          </w:p>
        </w:tc>
        <w:tc>
          <w:tcPr>
            <w:tcW w:w="1172"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Заместитель директора по ВР</w:t>
            </w:r>
          </w:p>
          <w:p w:rsidR="0042764A" w:rsidRPr="0080420D" w:rsidRDefault="0042764A" w:rsidP="00EC636F">
            <w:pPr>
              <w:spacing w:line="240" w:lineRule="auto"/>
              <w:jc w:val="center"/>
              <w:rPr>
                <w:rFonts w:cs="Times New Roman"/>
                <w:sz w:val="24"/>
                <w:szCs w:val="24"/>
              </w:rPr>
            </w:pPr>
          </w:p>
        </w:tc>
      </w:tr>
      <w:tr w:rsidR="00747118" w:rsidRPr="0080420D" w:rsidTr="00C310B2">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Style w:val="212pt"/>
                <w:rFonts w:eastAsiaTheme="minorEastAsia"/>
                <w:color w:val="auto"/>
              </w:rPr>
            </w:pPr>
            <w:r w:rsidRPr="0080420D">
              <w:rPr>
                <w:rStyle w:val="212pt"/>
                <w:rFonts w:eastAsiaTheme="minorEastAsia"/>
                <w:color w:val="auto"/>
              </w:rPr>
              <w:t>Митинг «22 июня: День памяти и скорби»</w:t>
            </w:r>
          </w:p>
        </w:tc>
        <w:tc>
          <w:tcPr>
            <w:tcW w:w="1148" w:type="pct"/>
            <w:vMerge/>
            <w:tcBorders>
              <w:left w:val="single" w:sz="4" w:space="0" w:color="000000"/>
              <w:right w:val="single" w:sz="4" w:space="0" w:color="000000"/>
            </w:tcBorders>
          </w:tcPr>
          <w:p w:rsidR="0042764A" w:rsidRPr="0080420D" w:rsidRDefault="0042764A" w:rsidP="00EC636F">
            <w:pPr>
              <w:pStyle w:val="ParaAttribute3"/>
              <w:wordWrap/>
              <w:rPr>
                <w:sz w:val="24"/>
                <w:szCs w:val="24"/>
              </w:rPr>
            </w:pPr>
          </w:p>
        </w:tc>
        <w:tc>
          <w:tcPr>
            <w:tcW w:w="1247"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Style w:val="212pt"/>
                <w:rFonts w:eastAsiaTheme="minorEastAsia"/>
                <w:color w:val="auto"/>
              </w:rPr>
            </w:pPr>
            <w:r w:rsidRPr="0080420D">
              <w:rPr>
                <w:rStyle w:val="212pt"/>
                <w:rFonts w:eastAsiaTheme="minorEastAsia"/>
                <w:color w:val="auto"/>
              </w:rPr>
              <w:t>22.06</w:t>
            </w:r>
          </w:p>
        </w:tc>
        <w:tc>
          <w:tcPr>
            <w:tcW w:w="1172"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Заместитель директора по ВР</w:t>
            </w:r>
          </w:p>
          <w:p w:rsidR="0042764A" w:rsidRPr="0080420D" w:rsidRDefault="0042764A" w:rsidP="00EC636F">
            <w:pPr>
              <w:pStyle w:val="ParaAttribute8"/>
              <w:ind w:firstLine="0"/>
              <w:jc w:val="center"/>
              <w:rPr>
                <w:rStyle w:val="CharAttribute6"/>
                <w:rFonts w:hAnsi="Times New Roman"/>
                <w:color w:val="auto"/>
                <w:sz w:val="24"/>
                <w:szCs w:val="24"/>
              </w:rPr>
            </w:pPr>
          </w:p>
        </w:tc>
      </w:tr>
      <w:tr w:rsidR="00747118" w:rsidRPr="0080420D" w:rsidTr="00C310B2">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Style w:val="212pt"/>
                <w:rFonts w:eastAsiaTheme="minorEastAsia"/>
                <w:color w:val="auto"/>
              </w:rPr>
              <w:t>ДОЛ «Дружба»</w:t>
            </w:r>
          </w:p>
        </w:tc>
        <w:tc>
          <w:tcPr>
            <w:tcW w:w="1148" w:type="pct"/>
            <w:vMerge/>
            <w:tcBorders>
              <w:left w:val="single" w:sz="4" w:space="0" w:color="000000"/>
              <w:bottom w:val="single" w:sz="4" w:space="0" w:color="auto"/>
              <w:right w:val="single" w:sz="4" w:space="0" w:color="000000"/>
            </w:tcBorders>
          </w:tcPr>
          <w:p w:rsidR="0042764A" w:rsidRPr="0080420D" w:rsidRDefault="0042764A" w:rsidP="00EC636F">
            <w:pPr>
              <w:pStyle w:val="ParaAttribute3"/>
              <w:wordWrap/>
              <w:rPr>
                <w:sz w:val="24"/>
                <w:szCs w:val="24"/>
              </w:rPr>
            </w:pPr>
          </w:p>
        </w:tc>
        <w:tc>
          <w:tcPr>
            <w:tcW w:w="1247"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Style w:val="212pt"/>
                <w:rFonts w:eastAsiaTheme="minorEastAsia"/>
                <w:color w:val="auto"/>
              </w:rPr>
            </w:pPr>
            <w:r w:rsidRPr="0080420D">
              <w:rPr>
                <w:rStyle w:val="212pt"/>
                <w:rFonts w:eastAsiaTheme="minorEastAsia"/>
                <w:color w:val="auto"/>
              </w:rPr>
              <w:t>По отдельной программе</w:t>
            </w:r>
          </w:p>
          <w:p w:rsidR="0042764A" w:rsidRPr="0080420D" w:rsidRDefault="0042764A" w:rsidP="00EC636F">
            <w:pPr>
              <w:spacing w:line="240" w:lineRule="auto"/>
              <w:jc w:val="center"/>
              <w:rPr>
                <w:rFonts w:cs="Times New Roman"/>
                <w:sz w:val="24"/>
                <w:szCs w:val="24"/>
              </w:rPr>
            </w:pPr>
            <w:r w:rsidRPr="0080420D">
              <w:rPr>
                <w:rStyle w:val="212pt"/>
                <w:rFonts w:eastAsiaTheme="minorEastAsia"/>
                <w:color w:val="auto"/>
              </w:rPr>
              <w:t>1-21.06</w:t>
            </w:r>
          </w:p>
        </w:tc>
        <w:tc>
          <w:tcPr>
            <w:tcW w:w="1172"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886E62">
            <w:pPr>
              <w:pStyle w:val="ParaAttribute8"/>
              <w:ind w:firstLine="0"/>
              <w:jc w:val="center"/>
              <w:rPr>
                <w:sz w:val="24"/>
                <w:szCs w:val="24"/>
              </w:rPr>
            </w:pPr>
            <w:r w:rsidRPr="0080420D">
              <w:rPr>
                <w:rStyle w:val="CharAttribute6"/>
                <w:rFonts w:hAnsi="Times New Roman"/>
                <w:color w:val="auto"/>
                <w:sz w:val="24"/>
                <w:szCs w:val="24"/>
              </w:rPr>
              <w:t>Начальник ДО</w:t>
            </w:r>
            <w:r w:rsidR="00886E62">
              <w:rPr>
                <w:rStyle w:val="CharAttribute6"/>
                <w:rFonts w:hAnsi="Times New Roman"/>
                <w:color w:val="auto"/>
                <w:sz w:val="24"/>
                <w:szCs w:val="24"/>
              </w:rPr>
              <w:t>о</w:t>
            </w:r>
            <w:r w:rsidRPr="0080420D">
              <w:rPr>
                <w:rStyle w:val="CharAttribute6"/>
                <w:rFonts w:hAnsi="Times New Roman"/>
                <w:color w:val="auto"/>
                <w:sz w:val="24"/>
                <w:szCs w:val="24"/>
              </w:rPr>
              <w:t xml:space="preserve"> «</w:t>
            </w:r>
            <w:r w:rsidR="00886E62">
              <w:rPr>
                <w:rStyle w:val="CharAttribute6"/>
                <w:rFonts w:hAnsi="Times New Roman"/>
                <w:color w:val="auto"/>
                <w:sz w:val="24"/>
                <w:szCs w:val="24"/>
              </w:rPr>
              <w:t>Орленок</w:t>
            </w:r>
            <w:r w:rsidRPr="0080420D">
              <w:rPr>
                <w:rStyle w:val="CharAttribute6"/>
                <w:rFonts w:hAnsi="Times New Roman"/>
                <w:color w:val="auto"/>
                <w:sz w:val="24"/>
                <w:szCs w:val="24"/>
              </w:rPr>
              <w:t>»</w:t>
            </w:r>
          </w:p>
        </w:tc>
      </w:tr>
      <w:tr w:rsidR="00747118" w:rsidRPr="0080420D" w:rsidTr="00625AF1">
        <w:tc>
          <w:tcPr>
            <w:tcW w:w="5000" w:type="pct"/>
            <w:gridSpan w:val="5"/>
            <w:tcBorders>
              <w:top w:val="single" w:sz="4" w:space="0" w:color="000000"/>
              <w:left w:val="single" w:sz="4" w:space="0" w:color="000000"/>
              <w:bottom w:val="single" w:sz="4" w:space="0" w:color="000000"/>
              <w:right w:val="single" w:sz="4" w:space="0" w:color="000000"/>
            </w:tcBorders>
            <w:shd w:val="clear" w:color="auto" w:fill="CCC0D9"/>
          </w:tcPr>
          <w:p w:rsidR="0042764A" w:rsidRPr="0080420D" w:rsidRDefault="0042764A" w:rsidP="00EC636F">
            <w:pPr>
              <w:pStyle w:val="ParaAttribute2"/>
              <w:wordWrap/>
              <w:rPr>
                <w:i/>
                <w:sz w:val="24"/>
                <w:szCs w:val="24"/>
              </w:rPr>
            </w:pPr>
          </w:p>
          <w:p w:rsidR="0042764A" w:rsidRPr="0080420D" w:rsidRDefault="0042764A" w:rsidP="00EC636F">
            <w:pPr>
              <w:pStyle w:val="ParaAttribute3"/>
              <w:wordWrap/>
              <w:rPr>
                <w:rStyle w:val="CharAttribute5"/>
                <w:rFonts w:ascii="Times New Roman" w:hint="default"/>
                <w:b/>
                <w:sz w:val="24"/>
                <w:szCs w:val="24"/>
              </w:rPr>
            </w:pPr>
            <w:r w:rsidRPr="0080420D">
              <w:rPr>
                <w:rStyle w:val="CharAttribute5"/>
                <w:rFonts w:ascii="Times New Roman" w:hint="default"/>
                <w:b/>
                <w:sz w:val="24"/>
                <w:szCs w:val="24"/>
              </w:rPr>
              <w:t>Самоуправление</w:t>
            </w:r>
          </w:p>
          <w:p w:rsidR="0042764A" w:rsidRPr="0080420D" w:rsidRDefault="0042764A" w:rsidP="00EC636F">
            <w:pPr>
              <w:pStyle w:val="ParaAttribute3"/>
              <w:wordWrap/>
              <w:rPr>
                <w:i/>
                <w:sz w:val="24"/>
                <w:szCs w:val="24"/>
              </w:rPr>
            </w:pP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b/>
                <w:sz w:val="24"/>
                <w:szCs w:val="24"/>
              </w:rPr>
            </w:pPr>
          </w:p>
          <w:p w:rsidR="0042764A" w:rsidRPr="0080420D" w:rsidRDefault="0042764A" w:rsidP="00EC636F">
            <w:pPr>
              <w:pStyle w:val="ParaAttribute3"/>
              <w:wordWrap/>
              <w:rPr>
                <w:b/>
                <w:sz w:val="24"/>
                <w:szCs w:val="24"/>
              </w:rPr>
            </w:pPr>
            <w:r w:rsidRPr="0080420D">
              <w:rPr>
                <w:rStyle w:val="CharAttribute5"/>
                <w:rFonts w:ascii="Times New Roman" w:hint="default"/>
                <w:b/>
                <w:sz w:val="24"/>
                <w:szCs w:val="24"/>
              </w:rPr>
              <w:t>Дела, события, мероприятия</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b/>
                <w:sz w:val="24"/>
                <w:szCs w:val="24"/>
              </w:rPr>
            </w:pPr>
          </w:p>
          <w:p w:rsidR="0042764A" w:rsidRPr="0080420D" w:rsidRDefault="0042764A" w:rsidP="00EC636F">
            <w:pPr>
              <w:pStyle w:val="ParaAttribute3"/>
              <w:wordWrap/>
              <w:rPr>
                <w:b/>
                <w:sz w:val="24"/>
                <w:szCs w:val="24"/>
              </w:rPr>
            </w:pPr>
            <w:r w:rsidRPr="0080420D">
              <w:rPr>
                <w:rStyle w:val="CharAttribute5"/>
                <w:rFonts w:ascii="Times New Roman" w:hint="default"/>
                <w:b/>
                <w:sz w:val="24"/>
                <w:szCs w:val="24"/>
              </w:rPr>
              <w:t>Классы</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b/>
                <w:sz w:val="24"/>
                <w:szCs w:val="24"/>
              </w:rPr>
            </w:pPr>
            <w:r w:rsidRPr="0080420D">
              <w:rPr>
                <w:rStyle w:val="CharAttribute5"/>
                <w:rFonts w:ascii="Times New Roman" w:hint="default"/>
                <w:b/>
                <w:sz w:val="24"/>
                <w:szCs w:val="24"/>
              </w:rPr>
              <w:t>Ориентировочное</w:t>
            </w:r>
          </w:p>
          <w:p w:rsidR="0042764A" w:rsidRPr="0080420D" w:rsidRDefault="0042764A" w:rsidP="00EC636F">
            <w:pPr>
              <w:pStyle w:val="ParaAttribute3"/>
              <w:wordWrap/>
              <w:rPr>
                <w:rStyle w:val="CharAttribute5"/>
                <w:rFonts w:ascii="Times New Roman" w:hint="default"/>
                <w:b/>
                <w:sz w:val="24"/>
                <w:szCs w:val="24"/>
              </w:rPr>
            </w:pPr>
            <w:r w:rsidRPr="0080420D">
              <w:rPr>
                <w:rStyle w:val="CharAttribute5"/>
                <w:rFonts w:ascii="Times New Roman" w:hint="default"/>
                <w:b/>
                <w:sz w:val="24"/>
                <w:szCs w:val="24"/>
              </w:rPr>
              <w:t>время</w:t>
            </w:r>
          </w:p>
          <w:p w:rsidR="0042764A" w:rsidRPr="0080420D" w:rsidRDefault="0042764A" w:rsidP="00EC636F">
            <w:pPr>
              <w:pStyle w:val="ParaAttribute3"/>
              <w:wordWrap/>
              <w:rPr>
                <w:b/>
                <w:sz w:val="24"/>
                <w:szCs w:val="24"/>
              </w:rPr>
            </w:pPr>
            <w:r w:rsidRPr="0080420D">
              <w:rPr>
                <w:rStyle w:val="CharAttribute5"/>
                <w:rFonts w:ascii="Times New Roman" w:hint="default"/>
                <w:b/>
                <w:sz w:val="24"/>
                <w:szCs w:val="24"/>
              </w:rPr>
              <w:t>проведения</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b/>
                <w:sz w:val="24"/>
                <w:szCs w:val="24"/>
              </w:rPr>
            </w:pPr>
          </w:p>
          <w:p w:rsidR="0042764A" w:rsidRPr="0080420D" w:rsidRDefault="0042764A" w:rsidP="00EC636F">
            <w:pPr>
              <w:pStyle w:val="ParaAttribute3"/>
              <w:wordWrap/>
              <w:rPr>
                <w:rStyle w:val="CharAttribute5"/>
                <w:rFonts w:ascii="Times New Roman" w:hint="default"/>
                <w:b/>
                <w:sz w:val="24"/>
                <w:szCs w:val="24"/>
              </w:rPr>
            </w:pPr>
            <w:r w:rsidRPr="0080420D">
              <w:rPr>
                <w:rStyle w:val="CharAttribute5"/>
                <w:rFonts w:ascii="Times New Roman" w:hint="default"/>
                <w:b/>
                <w:sz w:val="24"/>
                <w:szCs w:val="24"/>
              </w:rPr>
              <w:t>Ответственные</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5"/>
              <w:wordWrap/>
              <w:ind w:right="0"/>
              <w:jc w:val="center"/>
              <w:rPr>
                <w:sz w:val="24"/>
                <w:szCs w:val="24"/>
              </w:rPr>
            </w:pPr>
            <w:r w:rsidRPr="0080420D">
              <w:rPr>
                <w:sz w:val="24"/>
                <w:szCs w:val="24"/>
              </w:rPr>
              <w:t>Смотр-конкурс классных уголков</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До 15.09</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D44421" w:rsidP="00EC636F">
            <w:pPr>
              <w:pStyle w:val="ParaAttribute3"/>
              <w:wordWrap/>
              <w:rPr>
                <w:rStyle w:val="CharAttribute6"/>
                <w:rFonts w:hAnsi="Times New Roman"/>
                <w:color w:val="auto"/>
                <w:sz w:val="24"/>
                <w:szCs w:val="24"/>
              </w:rPr>
            </w:pPr>
            <w:r>
              <w:rPr>
                <w:rStyle w:val="CharAttribute6"/>
                <w:rFonts w:hAnsi="Times New Roman"/>
                <w:color w:val="auto"/>
                <w:sz w:val="24"/>
                <w:szCs w:val="24"/>
              </w:rPr>
              <w:t>Совет обучающихся</w:t>
            </w:r>
          </w:p>
        </w:tc>
      </w:tr>
      <w:tr w:rsidR="00D44421" w:rsidRPr="0080420D" w:rsidTr="00625AF1">
        <w:tc>
          <w:tcPr>
            <w:tcW w:w="1433" w:type="pct"/>
            <w:tcBorders>
              <w:top w:val="single" w:sz="4" w:space="0" w:color="000000"/>
              <w:left w:val="single" w:sz="4" w:space="0" w:color="000000"/>
              <w:bottom w:val="single" w:sz="4" w:space="0" w:color="000000"/>
              <w:right w:val="single" w:sz="4" w:space="0" w:color="000000"/>
            </w:tcBorders>
          </w:tcPr>
          <w:p w:rsidR="00D44421" w:rsidRPr="0080420D" w:rsidRDefault="00D44421" w:rsidP="00EC636F">
            <w:pPr>
              <w:pStyle w:val="ParaAttribute5"/>
              <w:wordWrap/>
              <w:ind w:right="0"/>
              <w:jc w:val="center"/>
              <w:rPr>
                <w:sz w:val="24"/>
                <w:szCs w:val="24"/>
              </w:rPr>
            </w:pPr>
            <w:r w:rsidRPr="0080420D">
              <w:rPr>
                <w:sz w:val="24"/>
                <w:szCs w:val="24"/>
              </w:rPr>
              <w:t>Деловая игра</w:t>
            </w:r>
          </w:p>
          <w:p w:rsidR="00D44421" w:rsidRPr="0080420D" w:rsidRDefault="00D44421" w:rsidP="00EC636F">
            <w:pPr>
              <w:pStyle w:val="ParaAttribute5"/>
              <w:wordWrap/>
              <w:ind w:right="0"/>
              <w:jc w:val="center"/>
              <w:rPr>
                <w:sz w:val="24"/>
                <w:szCs w:val="24"/>
              </w:rPr>
            </w:pPr>
            <w:r w:rsidRPr="0080420D">
              <w:rPr>
                <w:sz w:val="24"/>
                <w:szCs w:val="24"/>
              </w:rPr>
              <w:t>«День самоуправления»</w:t>
            </w:r>
          </w:p>
        </w:tc>
        <w:tc>
          <w:tcPr>
            <w:tcW w:w="1148" w:type="pct"/>
            <w:tcBorders>
              <w:top w:val="single" w:sz="4" w:space="0" w:color="000000"/>
              <w:left w:val="single" w:sz="4" w:space="0" w:color="000000"/>
              <w:bottom w:val="single" w:sz="4" w:space="0" w:color="000000"/>
              <w:right w:val="single" w:sz="4" w:space="0" w:color="000000"/>
            </w:tcBorders>
          </w:tcPr>
          <w:p w:rsidR="00D44421" w:rsidRPr="0080420D" w:rsidRDefault="00D44421" w:rsidP="00EC636F">
            <w:pPr>
              <w:pStyle w:val="ParaAttribute3"/>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D44421" w:rsidRPr="0080420D" w:rsidRDefault="00D44421" w:rsidP="00EC636F">
            <w:pPr>
              <w:pStyle w:val="ParaAttribute3"/>
              <w:wordWrap/>
              <w:rPr>
                <w:sz w:val="24"/>
                <w:szCs w:val="24"/>
              </w:rPr>
            </w:pPr>
            <w:r>
              <w:rPr>
                <w:sz w:val="24"/>
                <w:szCs w:val="24"/>
              </w:rPr>
              <w:t>6</w:t>
            </w:r>
            <w:r w:rsidRPr="0080420D">
              <w:rPr>
                <w:sz w:val="24"/>
                <w:szCs w:val="24"/>
              </w:rPr>
              <w:t>.10</w:t>
            </w:r>
          </w:p>
        </w:tc>
        <w:tc>
          <w:tcPr>
            <w:tcW w:w="1148" w:type="pct"/>
            <w:tcBorders>
              <w:top w:val="single" w:sz="4" w:space="0" w:color="000000"/>
              <w:left w:val="single" w:sz="4" w:space="0" w:color="000000"/>
              <w:bottom w:val="single" w:sz="4" w:space="0" w:color="000000"/>
              <w:right w:val="single" w:sz="4" w:space="0" w:color="000000"/>
            </w:tcBorders>
          </w:tcPr>
          <w:p w:rsidR="00D44421" w:rsidRDefault="00D44421">
            <w:r w:rsidRPr="00DE7881">
              <w:rPr>
                <w:rStyle w:val="CharAttribute6"/>
                <w:rFonts w:hAnsi="Times New Roman"/>
                <w:color w:val="auto"/>
                <w:sz w:val="24"/>
                <w:szCs w:val="24"/>
              </w:rPr>
              <w:t>Совет обучающихся</w:t>
            </w:r>
          </w:p>
        </w:tc>
      </w:tr>
      <w:tr w:rsidR="00D44421" w:rsidRPr="0080420D" w:rsidTr="00625AF1">
        <w:tc>
          <w:tcPr>
            <w:tcW w:w="1433" w:type="pct"/>
            <w:tcBorders>
              <w:top w:val="single" w:sz="4" w:space="0" w:color="000000"/>
              <w:left w:val="single" w:sz="4" w:space="0" w:color="000000"/>
              <w:bottom w:val="single" w:sz="4" w:space="0" w:color="000000"/>
              <w:right w:val="single" w:sz="4" w:space="0" w:color="000000"/>
            </w:tcBorders>
          </w:tcPr>
          <w:p w:rsidR="00D44421" w:rsidRPr="0080420D" w:rsidRDefault="00D44421" w:rsidP="00EC636F">
            <w:pPr>
              <w:pStyle w:val="ParaAttribute5"/>
              <w:wordWrap/>
              <w:ind w:right="0"/>
              <w:jc w:val="center"/>
              <w:rPr>
                <w:sz w:val="24"/>
                <w:szCs w:val="24"/>
              </w:rPr>
            </w:pPr>
            <w:r w:rsidRPr="0080420D">
              <w:rPr>
                <w:sz w:val="24"/>
                <w:szCs w:val="24"/>
              </w:rPr>
              <w:t>Праздничная программа «Учитель,</w:t>
            </w:r>
          </w:p>
          <w:p w:rsidR="00D44421" w:rsidRPr="0080420D" w:rsidRDefault="00D44421" w:rsidP="00EC636F">
            <w:pPr>
              <w:pStyle w:val="ParaAttribute5"/>
              <w:wordWrap/>
              <w:ind w:right="0"/>
              <w:jc w:val="center"/>
              <w:rPr>
                <w:sz w:val="24"/>
                <w:szCs w:val="24"/>
              </w:rPr>
            </w:pPr>
            <w:r w:rsidRPr="0080420D">
              <w:rPr>
                <w:sz w:val="24"/>
                <w:szCs w:val="24"/>
              </w:rPr>
              <w:t>перед именем твоим»</w:t>
            </w:r>
          </w:p>
        </w:tc>
        <w:tc>
          <w:tcPr>
            <w:tcW w:w="1148" w:type="pct"/>
            <w:tcBorders>
              <w:top w:val="single" w:sz="4" w:space="0" w:color="000000"/>
              <w:left w:val="single" w:sz="4" w:space="0" w:color="000000"/>
              <w:bottom w:val="single" w:sz="4" w:space="0" w:color="000000"/>
              <w:right w:val="single" w:sz="4" w:space="0" w:color="000000"/>
            </w:tcBorders>
          </w:tcPr>
          <w:p w:rsidR="00D44421" w:rsidRPr="0080420D" w:rsidRDefault="00D44421" w:rsidP="00EC636F">
            <w:pPr>
              <w:pStyle w:val="ParaAttribute2"/>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D44421" w:rsidRPr="0080420D" w:rsidRDefault="00D44421" w:rsidP="00EC636F">
            <w:pPr>
              <w:pStyle w:val="ParaAttribute3"/>
              <w:wordWrap/>
              <w:rPr>
                <w:sz w:val="24"/>
                <w:szCs w:val="24"/>
              </w:rPr>
            </w:pPr>
            <w:r w:rsidRPr="0080420D">
              <w:rPr>
                <w:sz w:val="24"/>
                <w:szCs w:val="24"/>
              </w:rPr>
              <w:t>5.10</w:t>
            </w:r>
          </w:p>
        </w:tc>
        <w:tc>
          <w:tcPr>
            <w:tcW w:w="1148" w:type="pct"/>
            <w:tcBorders>
              <w:top w:val="single" w:sz="4" w:space="0" w:color="000000"/>
              <w:left w:val="single" w:sz="4" w:space="0" w:color="000000"/>
              <w:bottom w:val="single" w:sz="4" w:space="0" w:color="000000"/>
              <w:right w:val="single" w:sz="4" w:space="0" w:color="000000"/>
            </w:tcBorders>
          </w:tcPr>
          <w:p w:rsidR="00D44421" w:rsidRDefault="00D44421">
            <w:r w:rsidRPr="00DE7881">
              <w:rPr>
                <w:rStyle w:val="CharAttribute6"/>
                <w:rFonts w:hAnsi="Times New Roman"/>
                <w:color w:val="auto"/>
                <w:sz w:val="24"/>
                <w:szCs w:val="24"/>
              </w:rPr>
              <w:t>Совет обучающихся</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886E62">
            <w:pPr>
              <w:pStyle w:val="ParaAttribute5"/>
              <w:wordWrap/>
              <w:ind w:right="0"/>
              <w:rPr>
                <w:sz w:val="24"/>
                <w:szCs w:val="24"/>
              </w:rPr>
            </w:pPr>
            <w:r w:rsidRPr="0080420D">
              <w:rPr>
                <w:sz w:val="24"/>
                <w:szCs w:val="24"/>
              </w:rPr>
              <w:t xml:space="preserve"> Посвящение в первоклассники</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1</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До 15.10</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tc>
      </w:tr>
      <w:tr w:rsidR="00D44421" w:rsidRPr="0080420D" w:rsidTr="00625AF1">
        <w:tc>
          <w:tcPr>
            <w:tcW w:w="1433" w:type="pct"/>
            <w:tcBorders>
              <w:top w:val="single" w:sz="4" w:space="0" w:color="000000"/>
              <w:left w:val="single" w:sz="4" w:space="0" w:color="000000"/>
              <w:bottom w:val="single" w:sz="4" w:space="0" w:color="000000"/>
              <w:right w:val="single" w:sz="4" w:space="0" w:color="000000"/>
            </w:tcBorders>
          </w:tcPr>
          <w:p w:rsidR="00D44421" w:rsidRPr="0080420D" w:rsidRDefault="00D44421" w:rsidP="00EC636F">
            <w:pPr>
              <w:pStyle w:val="ParaAttribute5"/>
              <w:wordWrap/>
              <w:jc w:val="center"/>
              <w:rPr>
                <w:sz w:val="24"/>
                <w:szCs w:val="24"/>
              </w:rPr>
            </w:pPr>
            <w:r w:rsidRPr="0080420D">
              <w:rPr>
                <w:sz w:val="24"/>
                <w:szCs w:val="24"/>
              </w:rPr>
              <w:t>Проект «Готовимся к экзамену вместе!»</w:t>
            </w:r>
          </w:p>
        </w:tc>
        <w:tc>
          <w:tcPr>
            <w:tcW w:w="1148" w:type="pct"/>
            <w:tcBorders>
              <w:top w:val="single" w:sz="4" w:space="0" w:color="000000"/>
              <w:left w:val="single" w:sz="4" w:space="0" w:color="000000"/>
              <w:bottom w:val="single" w:sz="4" w:space="0" w:color="000000"/>
              <w:right w:val="single" w:sz="4" w:space="0" w:color="000000"/>
            </w:tcBorders>
          </w:tcPr>
          <w:p w:rsidR="00D44421" w:rsidRPr="0080420D" w:rsidRDefault="00D44421" w:rsidP="00EC636F">
            <w:pPr>
              <w:pStyle w:val="ParaAttribute2"/>
              <w:wordWrap/>
              <w:rPr>
                <w:sz w:val="24"/>
                <w:szCs w:val="24"/>
              </w:rPr>
            </w:pPr>
            <w:r w:rsidRPr="0080420D">
              <w:rPr>
                <w:sz w:val="24"/>
                <w:szCs w:val="24"/>
              </w:rPr>
              <w:t>4</w:t>
            </w:r>
          </w:p>
        </w:tc>
        <w:tc>
          <w:tcPr>
            <w:tcW w:w="1271" w:type="pct"/>
            <w:gridSpan w:val="2"/>
            <w:tcBorders>
              <w:top w:val="single" w:sz="4" w:space="0" w:color="000000"/>
              <w:left w:val="single" w:sz="4" w:space="0" w:color="000000"/>
              <w:bottom w:val="single" w:sz="4" w:space="0" w:color="000000"/>
              <w:right w:val="single" w:sz="4" w:space="0" w:color="000000"/>
            </w:tcBorders>
          </w:tcPr>
          <w:p w:rsidR="00D44421" w:rsidRPr="0080420D" w:rsidRDefault="00D44421" w:rsidP="00EC636F">
            <w:pPr>
              <w:pStyle w:val="ParaAttribute3"/>
              <w:wordWrap/>
              <w:rPr>
                <w:sz w:val="24"/>
                <w:szCs w:val="24"/>
              </w:rPr>
            </w:pPr>
            <w:r w:rsidRPr="0080420D">
              <w:rPr>
                <w:sz w:val="24"/>
                <w:szCs w:val="24"/>
              </w:rPr>
              <w:t>Каникул</w:t>
            </w:r>
            <w:r w:rsidR="00886E62">
              <w:rPr>
                <w:sz w:val="24"/>
                <w:szCs w:val="24"/>
              </w:rPr>
              <w:t>ы</w:t>
            </w:r>
          </w:p>
        </w:tc>
        <w:tc>
          <w:tcPr>
            <w:tcW w:w="1148" w:type="pct"/>
            <w:tcBorders>
              <w:top w:val="single" w:sz="4" w:space="0" w:color="000000"/>
              <w:left w:val="single" w:sz="4" w:space="0" w:color="000000"/>
              <w:bottom w:val="single" w:sz="4" w:space="0" w:color="000000"/>
              <w:right w:val="single" w:sz="4" w:space="0" w:color="000000"/>
            </w:tcBorders>
          </w:tcPr>
          <w:p w:rsidR="00D44421" w:rsidRDefault="00D44421">
            <w:r w:rsidRPr="008768A0">
              <w:rPr>
                <w:rStyle w:val="CharAttribute6"/>
                <w:rFonts w:hAnsi="Times New Roman"/>
                <w:color w:val="auto"/>
                <w:sz w:val="24"/>
                <w:szCs w:val="24"/>
              </w:rPr>
              <w:t>Совет обучающихся</w:t>
            </w:r>
          </w:p>
        </w:tc>
      </w:tr>
      <w:tr w:rsidR="00D44421" w:rsidRPr="0080420D" w:rsidTr="00625AF1">
        <w:tc>
          <w:tcPr>
            <w:tcW w:w="1433" w:type="pct"/>
            <w:tcBorders>
              <w:top w:val="single" w:sz="4" w:space="0" w:color="000000"/>
              <w:left w:val="single" w:sz="4" w:space="0" w:color="000000"/>
              <w:bottom w:val="single" w:sz="4" w:space="0" w:color="000000"/>
              <w:right w:val="single" w:sz="4" w:space="0" w:color="000000"/>
            </w:tcBorders>
          </w:tcPr>
          <w:p w:rsidR="00D44421" w:rsidRPr="0080420D" w:rsidRDefault="00D44421" w:rsidP="00EC636F">
            <w:pPr>
              <w:pStyle w:val="ParaAttribute7"/>
              <w:ind w:firstLine="0"/>
              <w:rPr>
                <w:sz w:val="24"/>
                <w:szCs w:val="24"/>
              </w:rPr>
            </w:pPr>
            <w:r w:rsidRPr="0080420D">
              <w:rPr>
                <w:sz w:val="24"/>
                <w:szCs w:val="24"/>
              </w:rPr>
              <w:t>Организация и проведение интеллектуального марафона</w:t>
            </w:r>
          </w:p>
        </w:tc>
        <w:tc>
          <w:tcPr>
            <w:tcW w:w="1148" w:type="pct"/>
            <w:tcBorders>
              <w:top w:val="single" w:sz="4" w:space="0" w:color="000000"/>
              <w:left w:val="single" w:sz="4" w:space="0" w:color="000000"/>
              <w:bottom w:val="single" w:sz="4" w:space="0" w:color="000000"/>
              <w:right w:val="single" w:sz="4" w:space="0" w:color="000000"/>
            </w:tcBorders>
          </w:tcPr>
          <w:p w:rsidR="00D44421" w:rsidRPr="0080420D" w:rsidRDefault="00D44421" w:rsidP="00EC636F">
            <w:pPr>
              <w:pStyle w:val="ParaAttribute2"/>
              <w:wordWrap/>
              <w:rPr>
                <w:sz w:val="24"/>
                <w:szCs w:val="24"/>
              </w:rPr>
            </w:pPr>
            <w:r w:rsidRPr="0080420D">
              <w:rPr>
                <w:sz w:val="24"/>
                <w:szCs w:val="24"/>
              </w:rPr>
              <w:t>2-11</w:t>
            </w:r>
          </w:p>
        </w:tc>
        <w:tc>
          <w:tcPr>
            <w:tcW w:w="1271" w:type="pct"/>
            <w:gridSpan w:val="2"/>
            <w:tcBorders>
              <w:top w:val="single" w:sz="4" w:space="0" w:color="000000"/>
              <w:left w:val="single" w:sz="4" w:space="0" w:color="000000"/>
              <w:bottom w:val="single" w:sz="4" w:space="0" w:color="000000"/>
              <w:right w:val="single" w:sz="4" w:space="0" w:color="000000"/>
            </w:tcBorders>
          </w:tcPr>
          <w:p w:rsidR="00D44421" w:rsidRPr="0080420D" w:rsidRDefault="00D44421" w:rsidP="00EC636F">
            <w:pPr>
              <w:pStyle w:val="ParaAttribute8"/>
              <w:ind w:firstLine="0"/>
              <w:jc w:val="center"/>
              <w:rPr>
                <w:sz w:val="24"/>
                <w:szCs w:val="24"/>
              </w:rPr>
            </w:pPr>
            <w:r w:rsidRPr="0080420D">
              <w:rPr>
                <w:sz w:val="24"/>
                <w:szCs w:val="24"/>
              </w:rPr>
              <w:t>Декабрь</w:t>
            </w:r>
          </w:p>
        </w:tc>
        <w:tc>
          <w:tcPr>
            <w:tcW w:w="1148" w:type="pct"/>
            <w:tcBorders>
              <w:top w:val="single" w:sz="4" w:space="0" w:color="000000"/>
              <w:left w:val="single" w:sz="4" w:space="0" w:color="000000"/>
              <w:bottom w:val="single" w:sz="4" w:space="0" w:color="000000"/>
              <w:right w:val="single" w:sz="4" w:space="0" w:color="000000"/>
            </w:tcBorders>
          </w:tcPr>
          <w:p w:rsidR="00D44421" w:rsidRDefault="00D44421">
            <w:r w:rsidRPr="008768A0">
              <w:rPr>
                <w:rStyle w:val="CharAttribute6"/>
                <w:rFonts w:hAnsi="Times New Roman"/>
                <w:color w:val="auto"/>
                <w:sz w:val="24"/>
                <w:szCs w:val="24"/>
              </w:rPr>
              <w:t>Совет обучающихся</w:t>
            </w:r>
          </w:p>
        </w:tc>
      </w:tr>
      <w:tr w:rsidR="00D44421" w:rsidRPr="0080420D" w:rsidTr="00625AF1">
        <w:tc>
          <w:tcPr>
            <w:tcW w:w="1433" w:type="pct"/>
            <w:tcBorders>
              <w:top w:val="single" w:sz="4" w:space="0" w:color="000000"/>
              <w:left w:val="single" w:sz="4" w:space="0" w:color="000000"/>
              <w:bottom w:val="single" w:sz="4" w:space="0" w:color="000000"/>
              <w:right w:val="single" w:sz="4" w:space="0" w:color="000000"/>
            </w:tcBorders>
          </w:tcPr>
          <w:p w:rsidR="00D44421" w:rsidRPr="0080420D" w:rsidRDefault="00D44421" w:rsidP="00EC636F">
            <w:pPr>
              <w:pStyle w:val="ParaAttribute7"/>
              <w:ind w:firstLine="0"/>
              <w:rPr>
                <w:sz w:val="24"/>
                <w:szCs w:val="24"/>
              </w:rPr>
            </w:pPr>
            <w:r w:rsidRPr="0080420D">
              <w:rPr>
                <w:sz w:val="24"/>
                <w:szCs w:val="24"/>
              </w:rPr>
              <w:t>Организация безопасных перемен</w:t>
            </w:r>
          </w:p>
        </w:tc>
        <w:tc>
          <w:tcPr>
            <w:tcW w:w="1148" w:type="pct"/>
            <w:tcBorders>
              <w:top w:val="single" w:sz="4" w:space="0" w:color="000000"/>
              <w:left w:val="single" w:sz="4" w:space="0" w:color="000000"/>
              <w:bottom w:val="single" w:sz="4" w:space="0" w:color="000000"/>
              <w:right w:val="single" w:sz="4" w:space="0" w:color="000000"/>
            </w:tcBorders>
          </w:tcPr>
          <w:p w:rsidR="00D44421" w:rsidRPr="0080420D" w:rsidRDefault="00D44421" w:rsidP="00EC636F">
            <w:pPr>
              <w:pStyle w:val="ParaAttribute2"/>
              <w:wordWrap/>
              <w:rPr>
                <w:sz w:val="24"/>
                <w:szCs w:val="24"/>
              </w:rPr>
            </w:pPr>
            <w:r w:rsidRPr="0080420D">
              <w:rPr>
                <w:sz w:val="24"/>
                <w:szCs w:val="24"/>
              </w:rPr>
              <w:t>1-5</w:t>
            </w:r>
          </w:p>
        </w:tc>
        <w:tc>
          <w:tcPr>
            <w:tcW w:w="1271" w:type="pct"/>
            <w:gridSpan w:val="2"/>
            <w:tcBorders>
              <w:top w:val="single" w:sz="4" w:space="0" w:color="000000"/>
              <w:left w:val="single" w:sz="4" w:space="0" w:color="000000"/>
              <w:bottom w:val="single" w:sz="4" w:space="0" w:color="000000"/>
              <w:right w:val="single" w:sz="4" w:space="0" w:color="000000"/>
            </w:tcBorders>
          </w:tcPr>
          <w:p w:rsidR="00D44421" w:rsidRPr="0080420D" w:rsidRDefault="00D44421" w:rsidP="00EC636F">
            <w:pPr>
              <w:pStyle w:val="ParaAttribute8"/>
              <w:ind w:firstLine="0"/>
              <w:jc w:val="center"/>
              <w:rPr>
                <w:sz w:val="24"/>
                <w:szCs w:val="24"/>
              </w:rPr>
            </w:pPr>
            <w:r w:rsidRPr="0080420D">
              <w:rPr>
                <w:sz w:val="24"/>
                <w:szCs w:val="24"/>
              </w:rPr>
              <w:t>В течение учебного года</w:t>
            </w:r>
          </w:p>
        </w:tc>
        <w:tc>
          <w:tcPr>
            <w:tcW w:w="1148" w:type="pct"/>
            <w:tcBorders>
              <w:top w:val="single" w:sz="4" w:space="0" w:color="000000"/>
              <w:left w:val="single" w:sz="4" w:space="0" w:color="000000"/>
              <w:bottom w:val="single" w:sz="4" w:space="0" w:color="000000"/>
              <w:right w:val="single" w:sz="4" w:space="0" w:color="000000"/>
            </w:tcBorders>
          </w:tcPr>
          <w:p w:rsidR="00D44421" w:rsidRDefault="00D44421">
            <w:r w:rsidRPr="008768A0">
              <w:rPr>
                <w:rStyle w:val="CharAttribute6"/>
                <w:rFonts w:hAnsi="Times New Roman"/>
                <w:color w:val="auto"/>
                <w:sz w:val="24"/>
                <w:szCs w:val="24"/>
              </w:rPr>
              <w:t>Совет обучающихся</w:t>
            </w:r>
          </w:p>
        </w:tc>
      </w:tr>
      <w:tr w:rsidR="00D44421" w:rsidRPr="0080420D" w:rsidTr="00625AF1">
        <w:tc>
          <w:tcPr>
            <w:tcW w:w="1433" w:type="pct"/>
            <w:tcBorders>
              <w:top w:val="single" w:sz="4" w:space="0" w:color="000000"/>
              <w:left w:val="single" w:sz="4" w:space="0" w:color="000000"/>
              <w:bottom w:val="single" w:sz="4" w:space="0" w:color="000000"/>
              <w:right w:val="single" w:sz="4" w:space="0" w:color="000000"/>
            </w:tcBorders>
          </w:tcPr>
          <w:p w:rsidR="00D44421" w:rsidRPr="0080420D" w:rsidRDefault="00D44421" w:rsidP="00EC636F">
            <w:pPr>
              <w:widowControl w:val="0"/>
              <w:autoSpaceDE w:val="0"/>
              <w:autoSpaceDN w:val="0"/>
              <w:adjustRightInd w:val="0"/>
              <w:spacing w:line="240" w:lineRule="auto"/>
              <w:jc w:val="center"/>
              <w:rPr>
                <w:rFonts w:cs="Times New Roman"/>
                <w:sz w:val="24"/>
                <w:szCs w:val="24"/>
              </w:rPr>
            </w:pPr>
            <w:r w:rsidRPr="0080420D">
              <w:rPr>
                <w:rFonts w:cs="Times New Roman"/>
                <w:sz w:val="24"/>
                <w:szCs w:val="24"/>
              </w:rPr>
              <w:t>Детский референдум</w:t>
            </w:r>
          </w:p>
          <w:p w:rsidR="00D44421" w:rsidRPr="0080420D" w:rsidRDefault="00D44421" w:rsidP="00EC636F">
            <w:pPr>
              <w:pStyle w:val="ParaAttribute7"/>
              <w:rPr>
                <w:sz w:val="24"/>
                <w:szCs w:val="24"/>
              </w:rPr>
            </w:pPr>
          </w:p>
        </w:tc>
        <w:tc>
          <w:tcPr>
            <w:tcW w:w="1148" w:type="pct"/>
            <w:tcBorders>
              <w:top w:val="single" w:sz="4" w:space="0" w:color="000000"/>
              <w:left w:val="single" w:sz="4" w:space="0" w:color="000000"/>
              <w:bottom w:val="single" w:sz="4" w:space="0" w:color="000000"/>
              <w:right w:val="single" w:sz="4" w:space="0" w:color="000000"/>
            </w:tcBorders>
          </w:tcPr>
          <w:p w:rsidR="00D44421" w:rsidRPr="0080420D" w:rsidRDefault="00D44421" w:rsidP="00EC636F">
            <w:pPr>
              <w:pStyle w:val="ParaAttribute2"/>
              <w:wordWrap/>
              <w:rPr>
                <w:sz w:val="24"/>
                <w:szCs w:val="24"/>
              </w:rPr>
            </w:pPr>
            <w:r w:rsidRPr="0080420D">
              <w:rPr>
                <w:sz w:val="24"/>
                <w:szCs w:val="24"/>
              </w:rPr>
              <w:t>2-8</w:t>
            </w:r>
          </w:p>
        </w:tc>
        <w:tc>
          <w:tcPr>
            <w:tcW w:w="1271" w:type="pct"/>
            <w:gridSpan w:val="2"/>
            <w:tcBorders>
              <w:top w:val="single" w:sz="4" w:space="0" w:color="000000"/>
              <w:left w:val="single" w:sz="4" w:space="0" w:color="000000"/>
              <w:bottom w:val="single" w:sz="4" w:space="0" w:color="000000"/>
              <w:right w:val="single" w:sz="4" w:space="0" w:color="000000"/>
            </w:tcBorders>
          </w:tcPr>
          <w:p w:rsidR="00D44421" w:rsidRPr="0080420D" w:rsidRDefault="00D44421" w:rsidP="00625AF1">
            <w:pPr>
              <w:pStyle w:val="ParaAttribute8"/>
              <w:ind w:firstLine="0"/>
              <w:jc w:val="center"/>
              <w:rPr>
                <w:sz w:val="24"/>
                <w:szCs w:val="24"/>
              </w:rPr>
            </w:pPr>
            <w:r w:rsidRPr="0080420D">
              <w:rPr>
                <w:sz w:val="24"/>
                <w:szCs w:val="24"/>
              </w:rPr>
              <w:t>Декабрь</w:t>
            </w:r>
          </w:p>
        </w:tc>
        <w:tc>
          <w:tcPr>
            <w:tcW w:w="1148" w:type="pct"/>
            <w:tcBorders>
              <w:top w:val="single" w:sz="4" w:space="0" w:color="000000"/>
              <w:left w:val="single" w:sz="4" w:space="0" w:color="000000"/>
              <w:bottom w:val="single" w:sz="4" w:space="0" w:color="000000"/>
              <w:right w:val="single" w:sz="4" w:space="0" w:color="000000"/>
            </w:tcBorders>
          </w:tcPr>
          <w:p w:rsidR="00D44421" w:rsidRDefault="00D44421">
            <w:r w:rsidRPr="008768A0">
              <w:rPr>
                <w:rStyle w:val="CharAttribute6"/>
                <w:rFonts w:hAnsi="Times New Roman"/>
                <w:color w:val="auto"/>
                <w:sz w:val="24"/>
                <w:szCs w:val="24"/>
              </w:rPr>
              <w:t>Совет обучающихся</w:t>
            </w:r>
          </w:p>
        </w:tc>
      </w:tr>
      <w:tr w:rsidR="00D44421" w:rsidRPr="0080420D" w:rsidTr="00625AF1">
        <w:tc>
          <w:tcPr>
            <w:tcW w:w="1433" w:type="pct"/>
            <w:tcBorders>
              <w:top w:val="single" w:sz="4" w:space="0" w:color="000000"/>
              <w:left w:val="single" w:sz="4" w:space="0" w:color="000000"/>
              <w:bottom w:val="single" w:sz="4" w:space="0" w:color="000000"/>
              <w:right w:val="single" w:sz="4" w:space="0" w:color="000000"/>
            </w:tcBorders>
          </w:tcPr>
          <w:p w:rsidR="00D44421" w:rsidRPr="0080420D" w:rsidRDefault="00D44421" w:rsidP="00EC636F">
            <w:pPr>
              <w:pStyle w:val="ParaAttribute7"/>
              <w:ind w:firstLine="0"/>
              <w:rPr>
                <w:sz w:val="24"/>
                <w:szCs w:val="24"/>
              </w:rPr>
            </w:pPr>
            <w:r w:rsidRPr="0080420D">
              <w:rPr>
                <w:sz w:val="24"/>
                <w:szCs w:val="24"/>
              </w:rPr>
              <w:t>Проект «Учим гимн вместе»</w:t>
            </w:r>
          </w:p>
        </w:tc>
        <w:tc>
          <w:tcPr>
            <w:tcW w:w="1148" w:type="pct"/>
            <w:tcBorders>
              <w:top w:val="single" w:sz="4" w:space="0" w:color="000000"/>
              <w:left w:val="single" w:sz="4" w:space="0" w:color="000000"/>
              <w:bottom w:val="single" w:sz="4" w:space="0" w:color="000000"/>
              <w:right w:val="single" w:sz="4" w:space="0" w:color="000000"/>
            </w:tcBorders>
          </w:tcPr>
          <w:p w:rsidR="00D44421" w:rsidRPr="0080420D" w:rsidRDefault="00D44421" w:rsidP="00EC636F">
            <w:pPr>
              <w:pStyle w:val="ParaAttribute2"/>
              <w:wordWrap/>
              <w:rPr>
                <w:sz w:val="24"/>
                <w:szCs w:val="24"/>
              </w:rPr>
            </w:pPr>
            <w:r w:rsidRPr="0080420D">
              <w:rPr>
                <w:sz w:val="24"/>
                <w:szCs w:val="24"/>
              </w:rPr>
              <w:t>1-11</w:t>
            </w:r>
          </w:p>
        </w:tc>
        <w:tc>
          <w:tcPr>
            <w:tcW w:w="1271" w:type="pct"/>
            <w:gridSpan w:val="2"/>
            <w:tcBorders>
              <w:top w:val="single" w:sz="4" w:space="0" w:color="000000"/>
              <w:left w:val="single" w:sz="4" w:space="0" w:color="000000"/>
              <w:bottom w:val="single" w:sz="4" w:space="0" w:color="000000"/>
              <w:right w:val="single" w:sz="4" w:space="0" w:color="000000"/>
            </w:tcBorders>
          </w:tcPr>
          <w:p w:rsidR="00D44421" w:rsidRPr="0080420D" w:rsidRDefault="00D44421" w:rsidP="00EC636F">
            <w:pPr>
              <w:pStyle w:val="ParaAttribute8"/>
              <w:ind w:firstLine="0"/>
              <w:jc w:val="center"/>
              <w:rPr>
                <w:sz w:val="24"/>
                <w:szCs w:val="24"/>
              </w:rPr>
            </w:pPr>
            <w:r w:rsidRPr="0080420D">
              <w:rPr>
                <w:sz w:val="24"/>
                <w:szCs w:val="24"/>
              </w:rPr>
              <w:t>Каждый понедельник</w:t>
            </w:r>
          </w:p>
        </w:tc>
        <w:tc>
          <w:tcPr>
            <w:tcW w:w="1148" w:type="pct"/>
            <w:tcBorders>
              <w:top w:val="single" w:sz="4" w:space="0" w:color="000000"/>
              <w:left w:val="single" w:sz="4" w:space="0" w:color="000000"/>
              <w:bottom w:val="single" w:sz="4" w:space="0" w:color="000000"/>
              <w:right w:val="single" w:sz="4" w:space="0" w:color="000000"/>
            </w:tcBorders>
          </w:tcPr>
          <w:p w:rsidR="00D44421" w:rsidRDefault="00D44421">
            <w:r w:rsidRPr="004568EC">
              <w:rPr>
                <w:rStyle w:val="CharAttribute6"/>
                <w:rFonts w:hAnsi="Times New Roman"/>
                <w:color w:val="auto"/>
                <w:sz w:val="24"/>
                <w:szCs w:val="24"/>
              </w:rPr>
              <w:t>Совет обучающихся</w:t>
            </w:r>
          </w:p>
        </w:tc>
      </w:tr>
      <w:tr w:rsidR="00D44421" w:rsidRPr="0080420D" w:rsidTr="00625AF1">
        <w:tc>
          <w:tcPr>
            <w:tcW w:w="1433" w:type="pct"/>
            <w:tcBorders>
              <w:top w:val="single" w:sz="4" w:space="0" w:color="000000"/>
              <w:left w:val="single" w:sz="4" w:space="0" w:color="000000"/>
              <w:bottom w:val="single" w:sz="4" w:space="0" w:color="000000"/>
              <w:right w:val="single" w:sz="4" w:space="0" w:color="000000"/>
            </w:tcBorders>
          </w:tcPr>
          <w:p w:rsidR="00D44421" w:rsidRPr="0080420D" w:rsidRDefault="00D44421" w:rsidP="00EC636F">
            <w:pPr>
              <w:pStyle w:val="ParaAttribute7"/>
              <w:ind w:firstLine="0"/>
              <w:rPr>
                <w:sz w:val="24"/>
                <w:szCs w:val="24"/>
              </w:rPr>
            </w:pPr>
            <w:r w:rsidRPr="0080420D">
              <w:rPr>
                <w:sz w:val="24"/>
                <w:szCs w:val="24"/>
              </w:rPr>
              <w:t>Круглый стол «Мы вам рады»</w:t>
            </w:r>
          </w:p>
        </w:tc>
        <w:tc>
          <w:tcPr>
            <w:tcW w:w="1148" w:type="pct"/>
            <w:tcBorders>
              <w:top w:val="single" w:sz="4" w:space="0" w:color="000000"/>
              <w:left w:val="single" w:sz="4" w:space="0" w:color="000000"/>
              <w:bottom w:val="single" w:sz="4" w:space="0" w:color="000000"/>
              <w:right w:val="single" w:sz="4" w:space="0" w:color="000000"/>
            </w:tcBorders>
          </w:tcPr>
          <w:p w:rsidR="00D44421" w:rsidRPr="0080420D" w:rsidRDefault="00D44421" w:rsidP="00EC636F">
            <w:pPr>
              <w:pStyle w:val="ParaAttribute2"/>
              <w:wordWrap/>
              <w:rPr>
                <w:sz w:val="24"/>
                <w:szCs w:val="24"/>
              </w:rPr>
            </w:pPr>
            <w:r w:rsidRPr="0080420D">
              <w:rPr>
                <w:sz w:val="24"/>
                <w:szCs w:val="24"/>
              </w:rPr>
              <w:t>Совет старшеклассников</w:t>
            </w:r>
          </w:p>
        </w:tc>
        <w:tc>
          <w:tcPr>
            <w:tcW w:w="1271" w:type="pct"/>
            <w:gridSpan w:val="2"/>
            <w:tcBorders>
              <w:top w:val="single" w:sz="4" w:space="0" w:color="000000"/>
              <w:left w:val="single" w:sz="4" w:space="0" w:color="000000"/>
              <w:bottom w:val="single" w:sz="4" w:space="0" w:color="000000"/>
              <w:right w:val="single" w:sz="4" w:space="0" w:color="000000"/>
            </w:tcBorders>
          </w:tcPr>
          <w:p w:rsidR="00D44421" w:rsidRPr="0080420D" w:rsidRDefault="00D44421" w:rsidP="00EC636F">
            <w:pPr>
              <w:pStyle w:val="ParaAttribute8"/>
              <w:ind w:firstLine="0"/>
              <w:jc w:val="center"/>
              <w:rPr>
                <w:sz w:val="24"/>
                <w:szCs w:val="24"/>
              </w:rPr>
            </w:pPr>
            <w:r w:rsidRPr="0080420D">
              <w:rPr>
                <w:sz w:val="24"/>
                <w:szCs w:val="24"/>
              </w:rPr>
              <w:t>Март</w:t>
            </w:r>
          </w:p>
        </w:tc>
        <w:tc>
          <w:tcPr>
            <w:tcW w:w="1148" w:type="pct"/>
            <w:tcBorders>
              <w:top w:val="single" w:sz="4" w:space="0" w:color="000000"/>
              <w:left w:val="single" w:sz="4" w:space="0" w:color="000000"/>
              <w:bottom w:val="single" w:sz="4" w:space="0" w:color="000000"/>
              <w:right w:val="single" w:sz="4" w:space="0" w:color="000000"/>
            </w:tcBorders>
          </w:tcPr>
          <w:p w:rsidR="00D44421" w:rsidRDefault="00D44421">
            <w:r w:rsidRPr="004568EC">
              <w:rPr>
                <w:rStyle w:val="CharAttribute6"/>
                <w:rFonts w:hAnsi="Times New Roman"/>
                <w:color w:val="auto"/>
                <w:sz w:val="24"/>
                <w:szCs w:val="24"/>
              </w:rPr>
              <w:t>Совет обучающихся</w:t>
            </w:r>
          </w:p>
        </w:tc>
      </w:tr>
      <w:tr w:rsidR="00D44421" w:rsidRPr="0080420D" w:rsidTr="00625AF1">
        <w:tc>
          <w:tcPr>
            <w:tcW w:w="1433" w:type="pct"/>
            <w:tcBorders>
              <w:top w:val="single" w:sz="4" w:space="0" w:color="000000"/>
              <w:left w:val="single" w:sz="4" w:space="0" w:color="000000"/>
              <w:bottom w:val="single" w:sz="4" w:space="0" w:color="000000"/>
              <w:right w:val="single" w:sz="4" w:space="0" w:color="000000"/>
            </w:tcBorders>
          </w:tcPr>
          <w:p w:rsidR="00D44421" w:rsidRPr="0080420D" w:rsidRDefault="00D44421" w:rsidP="00EC636F">
            <w:pPr>
              <w:pStyle w:val="ParaAttribute7"/>
              <w:ind w:firstLine="0"/>
              <w:rPr>
                <w:sz w:val="24"/>
                <w:szCs w:val="24"/>
              </w:rPr>
            </w:pPr>
            <w:r w:rsidRPr="0080420D">
              <w:rPr>
                <w:sz w:val="24"/>
                <w:szCs w:val="24"/>
              </w:rPr>
              <w:t>Рейды по проверке дневников, внешнего вида, дежурства</w:t>
            </w:r>
          </w:p>
        </w:tc>
        <w:tc>
          <w:tcPr>
            <w:tcW w:w="1148" w:type="pct"/>
            <w:tcBorders>
              <w:top w:val="single" w:sz="4" w:space="0" w:color="000000"/>
              <w:left w:val="single" w:sz="4" w:space="0" w:color="000000"/>
              <w:bottom w:val="single" w:sz="4" w:space="0" w:color="000000"/>
              <w:right w:val="single" w:sz="4" w:space="0" w:color="000000"/>
            </w:tcBorders>
          </w:tcPr>
          <w:p w:rsidR="00D44421" w:rsidRPr="0080420D" w:rsidRDefault="00D44421" w:rsidP="00EC636F">
            <w:pPr>
              <w:pStyle w:val="ParaAttribute2"/>
              <w:wordWrap/>
              <w:rPr>
                <w:sz w:val="24"/>
                <w:szCs w:val="24"/>
              </w:rPr>
            </w:pPr>
            <w:r w:rsidRPr="0080420D">
              <w:rPr>
                <w:sz w:val="24"/>
                <w:szCs w:val="24"/>
              </w:rPr>
              <w:t>1-11</w:t>
            </w:r>
          </w:p>
        </w:tc>
        <w:tc>
          <w:tcPr>
            <w:tcW w:w="1271" w:type="pct"/>
            <w:gridSpan w:val="2"/>
            <w:tcBorders>
              <w:top w:val="single" w:sz="4" w:space="0" w:color="000000"/>
              <w:left w:val="single" w:sz="4" w:space="0" w:color="000000"/>
              <w:bottom w:val="single" w:sz="4" w:space="0" w:color="000000"/>
              <w:right w:val="single" w:sz="4" w:space="0" w:color="000000"/>
            </w:tcBorders>
          </w:tcPr>
          <w:p w:rsidR="00D44421" w:rsidRPr="0080420D" w:rsidRDefault="00D44421" w:rsidP="00EC636F">
            <w:pPr>
              <w:pStyle w:val="ParaAttribute8"/>
              <w:ind w:firstLine="0"/>
              <w:jc w:val="center"/>
              <w:rPr>
                <w:sz w:val="24"/>
                <w:szCs w:val="24"/>
              </w:rPr>
            </w:pPr>
            <w:r w:rsidRPr="0080420D">
              <w:rPr>
                <w:sz w:val="24"/>
                <w:szCs w:val="24"/>
              </w:rPr>
              <w:t>По графику</w:t>
            </w:r>
          </w:p>
        </w:tc>
        <w:tc>
          <w:tcPr>
            <w:tcW w:w="1148" w:type="pct"/>
            <w:tcBorders>
              <w:top w:val="single" w:sz="4" w:space="0" w:color="000000"/>
              <w:left w:val="single" w:sz="4" w:space="0" w:color="000000"/>
              <w:bottom w:val="single" w:sz="4" w:space="0" w:color="000000"/>
              <w:right w:val="single" w:sz="4" w:space="0" w:color="000000"/>
            </w:tcBorders>
          </w:tcPr>
          <w:p w:rsidR="00D44421" w:rsidRDefault="00D44421">
            <w:r w:rsidRPr="004568EC">
              <w:rPr>
                <w:rStyle w:val="CharAttribute6"/>
                <w:rFonts w:hAnsi="Times New Roman"/>
                <w:color w:val="auto"/>
                <w:sz w:val="24"/>
                <w:szCs w:val="24"/>
              </w:rPr>
              <w:t>Совет обучающихся</w:t>
            </w:r>
          </w:p>
        </w:tc>
      </w:tr>
      <w:tr w:rsidR="00D44421" w:rsidRPr="0080420D" w:rsidTr="00625AF1">
        <w:tc>
          <w:tcPr>
            <w:tcW w:w="1433" w:type="pct"/>
            <w:tcBorders>
              <w:top w:val="single" w:sz="4" w:space="0" w:color="000000"/>
              <w:left w:val="single" w:sz="4" w:space="0" w:color="000000"/>
              <w:bottom w:val="single" w:sz="4" w:space="0" w:color="000000"/>
              <w:right w:val="single" w:sz="4" w:space="0" w:color="000000"/>
            </w:tcBorders>
          </w:tcPr>
          <w:p w:rsidR="00D44421" w:rsidRPr="0080420D" w:rsidRDefault="00D44421" w:rsidP="00EC636F">
            <w:pPr>
              <w:pStyle w:val="ParaAttribute7"/>
              <w:ind w:firstLine="0"/>
              <w:rPr>
                <w:sz w:val="24"/>
                <w:szCs w:val="24"/>
              </w:rPr>
            </w:pPr>
            <w:r w:rsidRPr="0080420D">
              <w:rPr>
                <w:sz w:val="24"/>
                <w:szCs w:val="24"/>
              </w:rPr>
              <w:lastRenderedPageBreak/>
              <w:t>Обучение актива</w:t>
            </w:r>
          </w:p>
        </w:tc>
        <w:tc>
          <w:tcPr>
            <w:tcW w:w="1148" w:type="pct"/>
            <w:tcBorders>
              <w:top w:val="single" w:sz="4" w:space="0" w:color="000000"/>
              <w:left w:val="single" w:sz="4" w:space="0" w:color="000000"/>
              <w:bottom w:val="single" w:sz="4" w:space="0" w:color="000000"/>
              <w:right w:val="single" w:sz="4" w:space="0" w:color="000000"/>
            </w:tcBorders>
          </w:tcPr>
          <w:p w:rsidR="00D44421" w:rsidRPr="0080420D" w:rsidRDefault="00D44421" w:rsidP="00EC636F">
            <w:pPr>
              <w:pStyle w:val="ParaAttribute2"/>
              <w:wordWrap/>
              <w:rPr>
                <w:sz w:val="24"/>
                <w:szCs w:val="24"/>
              </w:rPr>
            </w:pPr>
            <w:r w:rsidRPr="0080420D">
              <w:rPr>
                <w:sz w:val="24"/>
                <w:szCs w:val="24"/>
              </w:rPr>
              <w:t>Совет старшеклассников</w:t>
            </w:r>
          </w:p>
        </w:tc>
        <w:tc>
          <w:tcPr>
            <w:tcW w:w="1271" w:type="pct"/>
            <w:gridSpan w:val="2"/>
            <w:tcBorders>
              <w:top w:val="single" w:sz="4" w:space="0" w:color="000000"/>
              <w:left w:val="single" w:sz="4" w:space="0" w:color="000000"/>
              <w:bottom w:val="single" w:sz="4" w:space="0" w:color="000000"/>
              <w:right w:val="single" w:sz="4" w:space="0" w:color="000000"/>
            </w:tcBorders>
          </w:tcPr>
          <w:p w:rsidR="00D44421" w:rsidRPr="0080420D" w:rsidRDefault="00D44421" w:rsidP="00EC636F">
            <w:pPr>
              <w:pStyle w:val="ParaAttribute8"/>
              <w:ind w:firstLine="0"/>
              <w:jc w:val="center"/>
              <w:rPr>
                <w:sz w:val="24"/>
                <w:szCs w:val="24"/>
              </w:rPr>
            </w:pPr>
            <w:r w:rsidRPr="0080420D">
              <w:rPr>
                <w:sz w:val="24"/>
                <w:szCs w:val="24"/>
              </w:rPr>
              <w:t>Каникулы</w:t>
            </w:r>
          </w:p>
        </w:tc>
        <w:tc>
          <w:tcPr>
            <w:tcW w:w="1148" w:type="pct"/>
            <w:tcBorders>
              <w:top w:val="single" w:sz="4" w:space="0" w:color="000000"/>
              <w:left w:val="single" w:sz="4" w:space="0" w:color="000000"/>
              <w:bottom w:val="single" w:sz="4" w:space="0" w:color="000000"/>
              <w:right w:val="single" w:sz="4" w:space="0" w:color="000000"/>
            </w:tcBorders>
          </w:tcPr>
          <w:p w:rsidR="00D44421" w:rsidRDefault="00D44421">
            <w:r w:rsidRPr="004568EC">
              <w:rPr>
                <w:rStyle w:val="CharAttribute6"/>
                <w:rFonts w:hAnsi="Times New Roman"/>
                <w:color w:val="auto"/>
                <w:sz w:val="24"/>
                <w:szCs w:val="24"/>
              </w:rPr>
              <w:t>Совет обучающихся</w:t>
            </w:r>
          </w:p>
        </w:tc>
      </w:tr>
      <w:tr w:rsidR="00747118" w:rsidRPr="0080420D" w:rsidTr="00625AF1">
        <w:tc>
          <w:tcPr>
            <w:tcW w:w="5000" w:type="pct"/>
            <w:gridSpan w:val="5"/>
            <w:tcBorders>
              <w:top w:val="single" w:sz="4" w:space="0" w:color="000000"/>
              <w:left w:val="single" w:sz="4" w:space="0" w:color="000000"/>
              <w:bottom w:val="single" w:sz="4" w:space="0" w:color="000000"/>
              <w:right w:val="single" w:sz="4" w:space="0" w:color="000000"/>
            </w:tcBorders>
            <w:shd w:val="clear" w:color="auto" w:fill="E36C0A"/>
          </w:tcPr>
          <w:p w:rsidR="0042764A" w:rsidRPr="0080420D" w:rsidRDefault="0042764A" w:rsidP="00EC636F">
            <w:pPr>
              <w:pStyle w:val="ParaAttribute2"/>
              <w:wordWrap/>
              <w:rPr>
                <w:i/>
                <w:sz w:val="24"/>
                <w:szCs w:val="24"/>
              </w:rPr>
            </w:pPr>
          </w:p>
          <w:p w:rsidR="0042764A" w:rsidRPr="0080420D" w:rsidRDefault="0042764A" w:rsidP="00EC636F">
            <w:pPr>
              <w:pStyle w:val="ParaAttribute3"/>
              <w:wordWrap/>
              <w:rPr>
                <w:b/>
                <w:i/>
                <w:sz w:val="24"/>
                <w:szCs w:val="24"/>
              </w:rPr>
            </w:pPr>
            <w:r w:rsidRPr="0080420D">
              <w:rPr>
                <w:rStyle w:val="CharAttribute5"/>
                <w:rFonts w:ascii="Times New Roman" w:hint="default"/>
                <w:b/>
                <w:sz w:val="24"/>
                <w:szCs w:val="24"/>
              </w:rPr>
              <w:t>Профориентация</w:t>
            </w:r>
          </w:p>
          <w:p w:rsidR="0042764A" w:rsidRPr="0080420D" w:rsidRDefault="0042764A" w:rsidP="00EC636F">
            <w:pPr>
              <w:pStyle w:val="ParaAttribute3"/>
              <w:wordWrap/>
              <w:rPr>
                <w:i/>
                <w:sz w:val="24"/>
                <w:szCs w:val="24"/>
              </w:rPr>
            </w:pP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b/>
                <w:sz w:val="24"/>
                <w:szCs w:val="24"/>
              </w:rPr>
            </w:pPr>
          </w:p>
          <w:p w:rsidR="0042764A" w:rsidRPr="0080420D" w:rsidRDefault="0042764A" w:rsidP="00EC636F">
            <w:pPr>
              <w:pStyle w:val="ParaAttribute3"/>
              <w:wordWrap/>
              <w:rPr>
                <w:b/>
                <w:sz w:val="24"/>
                <w:szCs w:val="24"/>
              </w:rPr>
            </w:pPr>
            <w:r w:rsidRPr="0080420D">
              <w:rPr>
                <w:rStyle w:val="CharAttribute5"/>
                <w:rFonts w:ascii="Times New Roman" w:hint="default"/>
                <w:b/>
                <w:sz w:val="24"/>
                <w:szCs w:val="24"/>
              </w:rPr>
              <w:t>Дела, события, мероприятия</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b/>
                <w:sz w:val="24"/>
                <w:szCs w:val="24"/>
              </w:rPr>
            </w:pPr>
          </w:p>
          <w:p w:rsidR="0042764A" w:rsidRPr="0080420D" w:rsidRDefault="0042764A" w:rsidP="00EC636F">
            <w:pPr>
              <w:pStyle w:val="ParaAttribute3"/>
              <w:wordWrap/>
              <w:rPr>
                <w:b/>
                <w:sz w:val="24"/>
                <w:szCs w:val="24"/>
              </w:rPr>
            </w:pPr>
            <w:r w:rsidRPr="0080420D">
              <w:rPr>
                <w:rStyle w:val="CharAttribute5"/>
                <w:rFonts w:ascii="Times New Roman" w:hint="default"/>
                <w:b/>
                <w:sz w:val="24"/>
                <w:szCs w:val="24"/>
              </w:rPr>
              <w:t>Классы</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b/>
                <w:sz w:val="24"/>
                <w:szCs w:val="24"/>
              </w:rPr>
            </w:pPr>
            <w:r w:rsidRPr="0080420D">
              <w:rPr>
                <w:rStyle w:val="CharAttribute5"/>
                <w:rFonts w:ascii="Times New Roman" w:hint="default"/>
                <w:b/>
                <w:sz w:val="24"/>
                <w:szCs w:val="24"/>
              </w:rPr>
              <w:t>Ориентировочное</w:t>
            </w:r>
          </w:p>
          <w:p w:rsidR="0042764A" w:rsidRPr="0080420D" w:rsidRDefault="0042764A" w:rsidP="00EC636F">
            <w:pPr>
              <w:pStyle w:val="ParaAttribute3"/>
              <w:wordWrap/>
              <w:rPr>
                <w:rStyle w:val="CharAttribute5"/>
                <w:rFonts w:ascii="Times New Roman" w:hint="default"/>
                <w:b/>
                <w:sz w:val="24"/>
                <w:szCs w:val="24"/>
              </w:rPr>
            </w:pPr>
            <w:r w:rsidRPr="0080420D">
              <w:rPr>
                <w:rStyle w:val="CharAttribute5"/>
                <w:rFonts w:ascii="Times New Roman" w:hint="default"/>
                <w:b/>
                <w:sz w:val="24"/>
                <w:szCs w:val="24"/>
              </w:rPr>
              <w:t>время</w:t>
            </w:r>
          </w:p>
          <w:p w:rsidR="0042764A" w:rsidRPr="0080420D" w:rsidRDefault="0042764A" w:rsidP="00EC636F">
            <w:pPr>
              <w:pStyle w:val="ParaAttribute3"/>
              <w:wordWrap/>
              <w:rPr>
                <w:b/>
                <w:sz w:val="24"/>
                <w:szCs w:val="24"/>
              </w:rPr>
            </w:pPr>
            <w:r w:rsidRPr="0080420D">
              <w:rPr>
                <w:rStyle w:val="CharAttribute5"/>
                <w:rFonts w:ascii="Times New Roman" w:hint="default"/>
                <w:b/>
                <w:sz w:val="24"/>
                <w:szCs w:val="24"/>
              </w:rPr>
              <w:t>проведения</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b/>
                <w:sz w:val="24"/>
                <w:szCs w:val="24"/>
              </w:rPr>
            </w:pPr>
          </w:p>
          <w:p w:rsidR="0042764A" w:rsidRPr="0080420D" w:rsidRDefault="0042764A" w:rsidP="00EC636F">
            <w:pPr>
              <w:pStyle w:val="ParaAttribute3"/>
              <w:wordWrap/>
              <w:rPr>
                <w:rStyle w:val="CharAttribute5"/>
                <w:rFonts w:ascii="Times New Roman" w:hint="default"/>
                <w:b/>
                <w:sz w:val="24"/>
                <w:szCs w:val="24"/>
              </w:rPr>
            </w:pPr>
            <w:r w:rsidRPr="0080420D">
              <w:rPr>
                <w:rStyle w:val="CharAttribute5"/>
                <w:rFonts w:ascii="Times New Roman" w:hint="default"/>
                <w:b/>
                <w:sz w:val="24"/>
                <w:szCs w:val="24"/>
              </w:rPr>
              <w:t>Ответственные</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5"/>
              <w:wordWrap/>
              <w:jc w:val="center"/>
              <w:rPr>
                <w:sz w:val="24"/>
                <w:szCs w:val="24"/>
              </w:rPr>
            </w:pPr>
            <w:r w:rsidRPr="0080420D">
              <w:rPr>
                <w:sz w:val="24"/>
                <w:szCs w:val="24"/>
              </w:rPr>
              <w:t>Конкурс рисунков «Профессии моих родителей»</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1-5</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13. 01</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tc>
      </w:tr>
      <w:tr w:rsidR="00747118" w:rsidRPr="0080420D" w:rsidTr="00625AF1">
        <w:trPr>
          <w:trHeight w:val="579"/>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5"/>
              <w:wordWrap/>
              <w:jc w:val="center"/>
              <w:rPr>
                <w:sz w:val="24"/>
                <w:szCs w:val="24"/>
              </w:rPr>
            </w:pPr>
            <w:r w:rsidRPr="0080420D">
              <w:rPr>
                <w:sz w:val="24"/>
                <w:szCs w:val="24"/>
              </w:rPr>
              <w:t>Хобби-выставка «Формула рукоделия»</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1-11</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31.01</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6"/>
                <w:rFonts w:hAnsi="Times New Roman"/>
                <w:color w:val="auto"/>
                <w:sz w:val="24"/>
                <w:szCs w:val="24"/>
              </w:rPr>
            </w:pPr>
            <w:r w:rsidRPr="0080420D">
              <w:rPr>
                <w:rStyle w:val="CharAttribute6"/>
                <w:rFonts w:hAnsi="Times New Roman"/>
                <w:color w:val="auto"/>
                <w:sz w:val="24"/>
                <w:szCs w:val="24"/>
              </w:rPr>
              <w:t>Кл.рук</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7"/>
              <w:ind w:firstLine="0"/>
              <w:rPr>
                <w:sz w:val="24"/>
                <w:szCs w:val="24"/>
              </w:rPr>
            </w:pPr>
            <w:r w:rsidRPr="0080420D">
              <w:rPr>
                <w:sz w:val="24"/>
                <w:szCs w:val="24"/>
              </w:rPr>
              <w:t>Уроки финансовой грамотности</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4-11</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sz w:val="24"/>
                <w:szCs w:val="24"/>
              </w:rPr>
            </w:pPr>
            <w:r w:rsidRPr="0080420D">
              <w:rPr>
                <w:sz w:val="24"/>
                <w:szCs w:val="24"/>
              </w:rPr>
              <w:t>1 раз в месяц</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 директор по НМР</w:t>
            </w:r>
          </w:p>
        </w:tc>
      </w:tr>
      <w:tr w:rsidR="00747118" w:rsidRPr="0080420D" w:rsidTr="00625AF1">
        <w:tc>
          <w:tcPr>
            <w:tcW w:w="5000" w:type="pct"/>
            <w:gridSpan w:val="5"/>
            <w:tcBorders>
              <w:top w:val="single" w:sz="4" w:space="0" w:color="000000"/>
              <w:left w:val="single" w:sz="4" w:space="0" w:color="000000"/>
              <w:bottom w:val="single" w:sz="4" w:space="0" w:color="000000"/>
              <w:right w:val="single" w:sz="4" w:space="0" w:color="000000"/>
            </w:tcBorders>
            <w:shd w:val="clear" w:color="auto" w:fill="99FF66"/>
          </w:tcPr>
          <w:p w:rsidR="0042764A" w:rsidRPr="0080420D" w:rsidRDefault="0042764A" w:rsidP="00EC636F">
            <w:pPr>
              <w:pStyle w:val="ParaAttribute2"/>
              <w:wordWrap/>
              <w:rPr>
                <w:i/>
                <w:sz w:val="24"/>
                <w:szCs w:val="24"/>
              </w:rPr>
            </w:pPr>
          </w:p>
          <w:p w:rsidR="0042764A" w:rsidRPr="0080420D" w:rsidRDefault="0042764A" w:rsidP="00EC636F">
            <w:pPr>
              <w:pStyle w:val="ParaAttribute3"/>
              <w:wordWrap/>
              <w:rPr>
                <w:b/>
                <w:i/>
                <w:sz w:val="24"/>
                <w:szCs w:val="24"/>
              </w:rPr>
            </w:pPr>
            <w:r w:rsidRPr="0080420D">
              <w:rPr>
                <w:rStyle w:val="CharAttribute5"/>
                <w:rFonts w:ascii="Times New Roman" w:hint="default"/>
                <w:b/>
                <w:sz w:val="24"/>
                <w:szCs w:val="24"/>
              </w:rPr>
              <w:t>Детские общественные объединения</w:t>
            </w:r>
          </w:p>
          <w:p w:rsidR="0042764A" w:rsidRPr="0080420D" w:rsidRDefault="0042764A" w:rsidP="00EC636F">
            <w:pPr>
              <w:pStyle w:val="ParaAttribute3"/>
              <w:wordWrap/>
              <w:rPr>
                <w:i/>
                <w:sz w:val="24"/>
                <w:szCs w:val="24"/>
              </w:rPr>
            </w:pP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p>
          <w:p w:rsidR="0042764A" w:rsidRPr="0080420D" w:rsidRDefault="0042764A" w:rsidP="00EC636F">
            <w:pPr>
              <w:pStyle w:val="ParaAttribute3"/>
              <w:wordWrap/>
              <w:rPr>
                <w:sz w:val="24"/>
                <w:szCs w:val="24"/>
              </w:rPr>
            </w:pPr>
            <w:r w:rsidRPr="0080420D">
              <w:rPr>
                <w:rStyle w:val="CharAttribute5"/>
                <w:rFonts w:ascii="Times New Roman" w:hint="default"/>
                <w:sz w:val="24"/>
                <w:szCs w:val="24"/>
              </w:rPr>
              <w:t>Дела, события, мероприятия</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p>
          <w:p w:rsidR="0042764A" w:rsidRPr="0080420D" w:rsidRDefault="0042764A" w:rsidP="00EC636F">
            <w:pPr>
              <w:pStyle w:val="ParaAttribute3"/>
              <w:wordWrap/>
              <w:rPr>
                <w:sz w:val="24"/>
                <w:szCs w:val="24"/>
              </w:rPr>
            </w:pPr>
            <w:r w:rsidRPr="0080420D">
              <w:rPr>
                <w:rStyle w:val="CharAttribute5"/>
                <w:rFonts w:ascii="Times New Roman" w:hint="default"/>
                <w:sz w:val="24"/>
                <w:szCs w:val="24"/>
              </w:rPr>
              <w:t>Классы</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rStyle w:val="CharAttribute5"/>
                <w:rFonts w:ascii="Times New Roman" w:hint="default"/>
                <w:sz w:val="24"/>
                <w:szCs w:val="24"/>
              </w:rPr>
              <w:t>Ориентировочное</w:t>
            </w:r>
          </w:p>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время</w:t>
            </w:r>
          </w:p>
          <w:p w:rsidR="0042764A" w:rsidRPr="0080420D" w:rsidRDefault="0042764A" w:rsidP="00EC636F">
            <w:pPr>
              <w:pStyle w:val="ParaAttribute3"/>
              <w:wordWrap/>
              <w:rPr>
                <w:sz w:val="24"/>
                <w:szCs w:val="24"/>
              </w:rPr>
            </w:pPr>
            <w:r w:rsidRPr="0080420D">
              <w:rPr>
                <w:rStyle w:val="CharAttribute5"/>
                <w:rFonts w:ascii="Times New Roman" w:hint="default"/>
                <w:sz w:val="24"/>
                <w:szCs w:val="24"/>
              </w:rPr>
              <w:t>проведения</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p>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Ответственные</w:t>
            </w:r>
          </w:p>
        </w:tc>
      </w:tr>
      <w:tr w:rsidR="00747118" w:rsidRPr="0080420D" w:rsidTr="00625AF1">
        <w:tc>
          <w:tcPr>
            <w:tcW w:w="5000" w:type="pct"/>
            <w:gridSpan w:val="5"/>
            <w:tcBorders>
              <w:top w:val="single" w:sz="4" w:space="0" w:color="000000"/>
              <w:left w:val="single" w:sz="4" w:space="0" w:color="000000"/>
              <w:bottom w:val="single" w:sz="4" w:space="0" w:color="000000"/>
              <w:right w:val="single" w:sz="4" w:space="0" w:color="000000"/>
            </w:tcBorders>
            <w:shd w:val="clear" w:color="auto" w:fill="99FF66"/>
          </w:tcPr>
          <w:p w:rsidR="0042764A" w:rsidRPr="0080420D" w:rsidRDefault="0042764A" w:rsidP="00EC636F">
            <w:pPr>
              <w:pStyle w:val="ParaAttribute3"/>
              <w:wordWrap/>
              <w:rPr>
                <w:rStyle w:val="CharAttribute5"/>
                <w:rFonts w:ascii="Times New Roman" w:hint="default"/>
                <w:b/>
                <w:sz w:val="24"/>
                <w:szCs w:val="24"/>
              </w:rPr>
            </w:pPr>
            <w:r w:rsidRPr="0080420D">
              <w:rPr>
                <w:rStyle w:val="CharAttribute5"/>
                <w:rFonts w:ascii="Times New Roman" w:hint="default"/>
                <w:b/>
                <w:sz w:val="24"/>
                <w:szCs w:val="24"/>
              </w:rPr>
              <w:t>РДШ</w:t>
            </w:r>
          </w:p>
        </w:tc>
      </w:tr>
      <w:tr w:rsidR="00886E62" w:rsidRPr="0080420D" w:rsidTr="00625AF1">
        <w:tc>
          <w:tcPr>
            <w:tcW w:w="1433" w:type="pct"/>
            <w:tcBorders>
              <w:top w:val="single" w:sz="4" w:space="0" w:color="000000"/>
              <w:left w:val="single" w:sz="4" w:space="0" w:color="000000"/>
              <w:bottom w:val="single" w:sz="4" w:space="0" w:color="000000"/>
              <w:right w:val="single" w:sz="4" w:space="0" w:color="000000"/>
            </w:tcBorders>
          </w:tcPr>
          <w:p w:rsidR="00886E62" w:rsidRPr="0080420D" w:rsidRDefault="00886E62" w:rsidP="00EC636F">
            <w:pPr>
              <w:pStyle w:val="ParaAttribute2"/>
              <w:wordWrap/>
              <w:rPr>
                <w:sz w:val="24"/>
                <w:szCs w:val="24"/>
              </w:rPr>
            </w:pPr>
            <w:r w:rsidRPr="0080420D">
              <w:rPr>
                <w:sz w:val="24"/>
                <w:szCs w:val="24"/>
              </w:rPr>
              <w:t>Концепция ко Дню учителя</w:t>
            </w:r>
          </w:p>
        </w:tc>
        <w:tc>
          <w:tcPr>
            <w:tcW w:w="1148" w:type="pct"/>
            <w:tcBorders>
              <w:top w:val="single" w:sz="4" w:space="0" w:color="000000"/>
              <w:left w:val="single" w:sz="4" w:space="0" w:color="000000"/>
              <w:bottom w:val="single" w:sz="4" w:space="0" w:color="000000"/>
              <w:right w:val="single" w:sz="4" w:space="0" w:color="000000"/>
            </w:tcBorders>
          </w:tcPr>
          <w:p w:rsidR="00886E62" w:rsidRPr="0080420D" w:rsidRDefault="00886E62" w:rsidP="00EC636F">
            <w:pPr>
              <w:pStyle w:val="ParaAttribute2"/>
              <w:wordWrap/>
              <w:rPr>
                <w:sz w:val="24"/>
                <w:szCs w:val="24"/>
              </w:rPr>
            </w:pPr>
            <w:r w:rsidRPr="0080420D">
              <w:rPr>
                <w:sz w:val="24"/>
                <w:szCs w:val="24"/>
              </w:rPr>
              <w:t>1-11</w:t>
            </w:r>
          </w:p>
        </w:tc>
        <w:tc>
          <w:tcPr>
            <w:tcW w:w="1271" w:type="pct"/>
            <w:gridSpan w:val="2"/>
            <w:tcBorders>
              <w:top w:val="single" w:sz="4" w:space="0" w:color="000000"/>
              <w:left w:val="single" w:sz="4" w:space="0" w:color="000000"/>
              <w:bottom w:val="single" w:sz="4" w:space="0" w:color="000000"/>
              <w:right w:val="single" w:sz="4" w:space="0" w:color="000000"/>
            </w:tcBorders>
          </w:tcPr>
          <w:p w:rsidR="00886E62" w:rsidRPr="0080420D" w:rsidRDefault="00886E62"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5.10</w:t>
            </w:r>
          </w:p>
        </w:tc>
        <w:tc>
          <w:tcPr>
            <w:tcW w:w="1148" w:type="pct"/>
            <w:tcBorders>
              <w:top w:val="single" w:sz="4" w:space="0" w:color="000000"/>
              <w:left w:val="single" w:sz="4" w:space="0" w:color="000000"/>
              <w:bottom w:val="single" w:sz="4" w:space="0" w:color="000000"/>
              <w:right w:val="single" w:sz="4" w:space="0" w:color="000000"/>
            </w:tcBorders>
          </w:tcPr>
          <w:p w:rsidR="00886E62" w:rsidRDefault="00886E62">
            <w:r w:rsidRPr="00991A4D">
              <w:rPr>
                <w:rStyle w:val="CharAttribute6"/>
                <w:rFonts w:hAnsi="Times New Roman"/>
                <w:color w:val="auto"/>
                <w:sz w:val="24"/>
                <w:szCs w:val="24"/>
              </w:rPr>
              <w:t>Советник по воспитанию</w:t>
            </w:r>
          </w:p>
        </w:tc>
      </w:tr>
      <w:tr w:rsidR="00886E62" w:rsidRPr="0080420D" w:rsidTr="00625AF1">
        <w:tc>
          <w:tcPr>
            <w:tcW w:w="1433" w:type="pct"/>
            <w:tcBorders>
              <w:top w:val="single" w:sz="4" w:space="0" w:color="000000"/>
              <w:left w:val="single" w:sz="4" w:space="0" w:color="000000"/>
              <w:bottom w:val="single" w:sz="4" w:space="0" w:color="000000"/>
              <w:right w:val="single" w:sz="4" w:space="0" w:color="000000"/>
            </w:tcBorders>
          </w:tcPr>
          <w:p w:rsidR="00886E62" w:rsidRPr="0080420D" w:rsidRDefault="00886E62" w:rsidP="00EC636F">
            <w:pPr>
              <w:pStyle w:val="ParaAttribute2"/>
              <w:wordWrap/>
              <w:rPr>
                <w:sz w:val="24"/>
                <w:szCs w:val="24"/>
              </w:rPr>
            </w:pPr>
            <w:r w:rsidRPr="0080420D">
              <w:rPr>
                <w:sz w:val="24"/>
                <w:szCs w:val="24"/>
              </w:rPr>
              <w:t>Концепция ко Дню пожилого человека</w:t>
            </w:r>
          </w:p>
        </w:tc>
        <w:tc>
          <w:tcPr>
            <w:tcW w:w="1148" w:type="pct"/>
            <w:tcBorders>
              <w:top w:val="single" w:sz="4" w:space="0" w:color="000000"/>
              <w:left w:val="single" w:sz="4" w:space="0" w:color="000000"/>
              <w:bottom w:val="single" w:sz="4" w:space="0" w:color="000000"/>
              <w:right w:val="single" w:sz="4" w:space="0" w:color="000000"/>
            </w:tcBorders>
          </w:tcPr>
          <w:p w:rsidR="00886E62" w:rsidRPr="0080420D" w:rsidRDefault="00886E62" w:rsidP="00EC636F">
            <w:pPr>
              <w:pStyle w:val="ParaAttribute2"/>
              <w:wordWrap/>
              <w:rPr>
                <w:sz w:val="24"/>
                <w:szCs w:val="24"/>
              </w:rPr>
            </w:pPr>
            <w:r w:rsidRPr="0080420D">
              <w:rPr>
                <w:sz w:val="24"/>
                <w:szCs w:val="24"/>
              </w:rPr>
              <w:t>1-11</w:t>
            </w:r>
          </w:p>
        </w:tc>
        <w:tc>
          <w:tcPr>
            <w:tcW w:w="1271" w:type="pct"/>
            <w:gridSpan w:val="2"/>
            <w:tcBorders>
              <w:top w:val="single" w:sz="4" w:space="0" w:color="000000"/>
              <w:left w:val="single" w:sz="4" w:space="0" w:color="000000"/>
              <w:bottom w:val="single" w:sz="4" w:space="0" w:color="000000"/>
              <w:right w:val="single" w:sz="4" w:space="0" w:color="000000"/>
            </w:tcBorders>
          </w:tcPr>
          <w:p w:rsidR="00886E62" w:rsidRPr="0080420D" w:rsidRDefault="00886E62"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4.10</w:t>
            </w:r>
          </w:p>
        </w:tc>
        <w:tc>
          <w:tcPr>
            <w:tcW w:w="1148" w:type="pct"/>
            <w:tcBorders>
              <w:top w:val="single" w:sz="4" w:space="0" w:color="000000"/>
              <w:left w:val="single" w:sz="4" w:space="0" w:color="000000"/>
              <w:bottom w:val="single" w:sz="4" w:space="0" w:color="000000"/>
              <w:right w:val="single" w:sz="4" w:space="0" w:color="000000"/>
            </w:tcBorders>
          </w:tcPr>
          <w:p w:rsidR="00886E62" w:rsidRDefault="00886E62">
            <w:r w:rsidRPr="00991A4D">
              <w:rPr>
                <w:rStyle w:val="CharAttribute6"/>
                <w:rFonts w:hAnsi="Times New Roman"/>
                <w:color w:val="auto"/>
                <w:sz w:val="24"/>
                <w:szCs w:val="24"/>
              </w:rPr>
              <w:t>Советник по воспитанию</w:t>
            </w:r>
          </w:p>
        </w:tc>
      </w:tr>
      <w:tr w:rsidR="00886E62" w:rsidRPr="0080420D" w:rsidTr="00625AF1">
        <w:tc>
          <w:tcPr>
            <w:tcW w:w="1433" w:type="pct"/>
            <w:tcBorders>
              <w:top w:val="single" w:sz="4" w:space="0" w:color="000000"/>
              <w:left w:val="single" w:sz="4" w:space="0" w:color="000000"/>
              <w:bottom w:val="single" w:sz="4" w:space="0" w:color="000000"/>
              <w:right w:val="single" w:sz="4" w:space="0" w:color="000000"/>
            </w:tcBorders>
          </w:tcPr>
          <w:p w:rsidR="00886E62" w:rsidRPr="0080420D" w:rsidRDefault="00886E62" w:rsidP="00EC636F">
            <w:pPr>
              <w:pStyle w:val="ParaAttribute5"/>
              <w:wordWrap/>
              <w:ind w:right="0"/>
              <w:jc w:val="center"/>
              <w:rPr>
                <w:sz w:val="24"/>
                <w:szCs w:val="24"/>
              </w:rPr>
            </w:pPr>
            <w:r w:rsidRPr="0080420D">
              <w:rPr>
                <w:sz w:val="24"/>
                <w:szCs w:val="24"/>
              </w:rPr>
              <w:t>Торжественные посвящения в участники РДШ.</w:t>
            </w:r>
          </w:p>
        </w:tc>
        <w:tc>
          <w:tcPr>
            <w:tcW w:w="1148" w:type="pct"/>
            <w:tcBorders>
              <w:top w:val="single" w:sz="4" w:space="0" w:color="000000"/>
              <w:left w:val="single" w:sz="4" w:space="0" w:color="000000"/>
              <w:bottom w:val="single" w:sz="4" w:space="0" w:color="000000"/>
              <w:right w:val="single" w:sz="4" w:space="0" w:color="000000"/>
            </w:tcBorders>
          </w:tcPr>
          <w:p w:rsidR="00886E62" w:rsidRPr="0080420D" w:rsidRDefault="00886E62" w:rsidP="00EC636F">
            <w:pPr>
              <w:pStyle w:val="ParaAttribute3"/>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886E62" w:rsidRPr="0080420D" w:rsidRDefault="00886E62" w:rsidP="00EC636F">
            <w:pPr>
              <w:pStyle w:val="ParaAttribute3"/>
              <w:wordWrap/>
              <w:rPr>
                <w:sz w:val="24"/>
                <w:szCs w:val="24"/>
              </w:rPr>
            </w:pPr>
            <w:r w:rsidRPr="0080420D">
              <w:rPr>
                <w:sz w:val="24"/>
                <w:szCs w:val="24"/>
              </w:rPr>
              <w:t>В течение года 1 раз в месяц</w:t>
            </w:r>
          </w:p>
        </w:tc>
        <w:tc>
          <w:tcPr>
            <w:tcW w:w="1148" w:type="pct"/>
            <w:tcBorders>
              <w:top w:val="single" w:sz="4" w:space="0" w:color="000000"/>
              <w:left w:val="single" w:sz="4" w:space="0" w:color="000000"/>
              <w:bottom w:val="single" w:sz="4" w:space="0" w:color="000000"/>
              <w:right w:val="single" w:sz="4" w:space="0" w:color="000000"/>
            </w:tcBorders>
          </w:tcPr>
          <w:p w:rsidR="00886E62" w:rsidRDefault="00886E62">
            <w:r w:rsidRPr="00991A4D">
              <w:rPr>
                <w:rStyle w:val="CharAttribute6"/>
                <w:rFonts w:hAnsi="Times New Roman"/>
                <w:color w:val="auto"/>
                <w:sz w:val="24"/>
                <w:szCs w:val="24"/>
              </w:rPr>
              <w:t>Советник по воспитанию</w:t>
            </w:r>
          </w:p>
        </w:tc>
      </w:tr>
      <w:tr w:rsidR="00886E62" w:rsidRPr="0080420D" w:rsidTr="00625AF1">
        <w:tc>
          <w:tcPr>
            <w:tcW w:w="1433" w:type="pct"/>
            <w:tcBorders>
              <w:top w:val="single" w:sz="4" w:space="0" w:color="000000"/>
              <w:left w:val="single" w:sz="4" w:space="0" w:color="000000"/>
              <w:bottom w:val="single" w:sz="4" w:space="0" w:color="000000"/>
              <w:right w:val="single" w:sz="4" w:space="0" w:color="000000"/>
            </w:tcBorders>
          </w:tcPr>
          <w:p w:rsidR="00886E62" w:rsidRPr="0080420D" w:rsidRDefault="00886E62" w:rsidP="00EC636F">
            <w:pPr>
              <w:pStyle w:val="ParaAttribute2"/>
              <w:wordWrap/>
              <w:rPr>
                <w:sz w:val="24"/>
                <w:szCs w:val="24"/>
              </w:rPr>
            </w:pPr>
            <w:r w:rsidRPr="0080420D">
              <w:rPr>
                <w:sz w:val="24"/>
                <w:szCs w:val="24"/>
              </w:rPr>
              <w:t>Акция «День рождения РДШ»</w:t>
            </w:r>
          </w:p>
        </w:tc>
        <w:tc>
          <w:tcPr>
            <w:tcW w:w="1148" w:type="pct"/>
            <w:tcBorders>
              <w:top w:val="single" w:sz="4" w:space="0" w:color="000000"/>
              <w:left w:val="single" w:sz="4" w:space="0" w:color="000000"/>
              <w:bottom w:val="single" w:sz="4" w:space="0" w:color="000000"/>
              <w:right w:val="single" w:sz="4" w:space="0" w:color="000000"/>
            </w:tcBorders>
          </w:tcPr>
          <w:p w:rsidR="00886E62" w:rsidRPr="0080420D" w:rsidRDefault="00886E62" w:rsidP="00EC636F">
            <w:pPr>
              <w:pStyle w:val="ParaAttribute2"/>
              <w:wordWrap/>
              <w:rPr>
                <w:sz w:val="24"/>
                <w:szCs w:val="24"/>
              </w:rPr>
            </w:pPr>
            <w:r w:rsidRPr="0080420D">
              <w:rPr>
                <w:sz w:val="24"/>
                <w:szCs w:val="24"/>
              </w:rPr>
              <w:t>Члены</w:t>
            </w:r>
          </w:p>
          <w:p w:rsidR="00886E62" w:rsidRPr="0080420D" w:rsidRDefault="00886E62" w:rsidP="00EC636F">
            <w:pPr>
              <w:pStyle w:val="ParaAttribute2"/>
              <w:wordWrap/>
              <w:rPr>
                <w:sz w:val="24"/>
                <w:szCs w:val="24"/>
              </w:rPr>
            </w:pPr>
            <w:r w:rsidRPr="0080420D">
              <w:rPr>
                <w:sz w:val="24"/>
                <w:szCs w:val="24"/>
              </w:rPr>
              <w:t>РДШ</w:t>
            </w:r>
          </w:p>
        </w:tc>
        <w:tc>
          <w:tcPr>
            <w:tcW w:w="1271" w:type="pct"/>
            <w:gridSpan w:val="2"/>
            <w:tcBorders>
              <w:top w:val="single" w:sz="4" w:space="0" w:color="000000"/>
              <w:left w:val="single" w:sz="4" w:space="0" w:color="000000"/>
              <w:bottom w:val="single" w:sz="4" w:space="0" w:color="000000"/>
              <w:right w:val="single" w:sz="4" w:space="0" w:color="000000"/>
            </w:tcBorders>
          </w:tcPr>
          <w:p w:rsidR="00886E62" w:rsidRPr="0080420D" w:rsidRDefault="00886E62"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29.10</w:t>
            </w:r>
          </w:p>
        </w:tc>
        <w:tc>
          <w:tcPr>
            <w:tcW w:w="1148" w:type="pct"/>
            <w:tcBorders>
              <w:top w:val="single" w:sz="4" w:space="0" w:color="000000"/>
              <w:left w:val="single" w:sz="4" w:space="0" w:color="000000"/>
              <w:bottom w:val="single" w:sz="4" w:space="0" w:color="000000"/>
              <w:right w:val="single" w:sz="4" w:space="0" w:color="000000"/>
            </w:tcBorders>
          </w:tcPr>
          <w:p w:rsidR="00886E62" w:rsidRDefault="00886E62">
            <w:r w:rsidRPr="00991A4D">
              <w:rPr>
                <w:rStyle w:val="CharAttribute6"/>
                <w:rFonts w:hAnsi="Times New Roman"/>
                <w:color w:val="auto"/>
                <w:sz w:val="24"/>
                <w:szCs w:val="24"/>
              </w:rPr>
              <w:t>Советник по воспитанию</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ind w:right="0"/>
              <w:rPr>
                <w:sz w:val="24"/>
                <w:szCs w:val="24"/>
              </w:rPr>
            </w:pPr>
            <w:r w:rsidRPr="0080420D">
              <w:rPr>
                <w:sz w:val="24"/>
                <w:szCs w:val="24"/>
              </w:rPr>
              <w:t>Конкурс «Сила РДШ»</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1-11</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Октябрь-ноябрь</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Руководитель спортивного клуба</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ind w:right="0"/>
              <w:rPr>
                <w:sz w:val="24"/>
                <w:szCs w:val="24"/>
              </w:rPr>
            </w:pPr>
            <w:r w:rsidRPr="0080420D">
              <w:rPr>
                <w:sz w:val="24"/>
                <w:szCs w:val="24"/>
              </w:rPr>
              <w:t>Организация и проведение акции, посвященной Дню матери</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1-7</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Ноябрь</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Педагог-организатор</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ind w:right="0"/>
              <w:rPr>
                <w:sz w:val="24"/>
                <w:szCs w:val="24"/>
              </w:rPr>
            </w:pPr>
            <w:r w:rsidRPr="0080420D">
              <w:rPr>
                <w:sz w:val="24"/>
                <w:szCs w:val="24"/>
              </w:rPr>
              <w:t>Организация</w:t>
            </w:r>
            <w:r w:rsidRPr="0080420D">
              <w:rPr>
                <w:sz w:val="24"/>
                <w:szCs w:val="24"/>
              </w:rPr>
              <w:tab/>
              <w:t>и проведение Всероссийской акции, посвященной Дню Конституции Российской Федерации</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1-11</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Декабрь</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Наставник по воспитанию</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ind w:right="0"/>
              <w:rPr>
                <w:sz w:val="24"/>
                <w:szCs w:val="24"/>
              </w:rPr>
            </w:pPr>
            <w:r w:rsidRPr="0080420D">
              <w:rPr>
                <w:sz w:val="24"/>
                <w:szCs w:val="24"/>
              </w:rPr>
              <w:t>Областной день единых действий «Поколения в движении!»</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1-11</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5.12</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Наставник по воспитанию</w:t>
            </w:r>
          </w:p>
        </w:tc>
      </w:tr>
      <w:tr w:rsidR="00747118" w:rsidRPr="0080420D" w:rsidTr="00625AF1">
        <w:tc>
          <w:tcPr>
            <w:tcW w:w="5000" w:type="pct"/>
            <w:gridSpan w:val="5"/>
            <w:tcBorders>
              <w:top w:val="single" w:sz="4" w:space="0" w:color="000000"/>
              <w:left w:val="single" w:sz="4" w:space="0" w:color="000000"/>
              <w:bottom w:val="single" w:sz="4" w:space="0" w:color="000000"/>
              <w:right w:val="single" w:sz="4" w:space="0" w:color="000000"/>
            </w:tcBorders>
            <w:shd w:val="clear" w:color="auto" w:fill="99FF66"/>
          </w:tcPr>
          <w:p w:rsidR="0042764A" w:rsidRPr="0080420D" w:rsidRDefault="0042764A" w:rsidP="00886E62">
            <w:pPr>
              <w:pStyle w:val="ParaAttribute8"/>
              <w:jc w:val="center"/>
              <w:rPr>
                <w:rStyle w:val="CharAttribute6"/>
                <w:rFonts w:hAnsi="Times New Roman"/>
                <w:b/>
                <w:color w:val="auto"/>
                <w:sz w:val="24"/>
                <w:szCs w:val="24"/>
              </w:rPr>
            </w:pPr>
            <w:r w:rsidRPr="0080420D">
              <w:rPr>
                <w:rStyle w:val="CharAttribute6"/>
                <w:rFonts w:hAnsi="Times New Roman"/>
                <w:b/>
                <w:color w:val="auto"/>
                <w:sz w:val="24"/>
                <w:szCs w:val="24"/>
              </w:rPr>
              <w:t>Спортивный клуб «</w:t>
            </w:r>
            <w:r w:rsidR="00886E62">
              <w:rPr>
                <w:rStyle w:val="CharAttribute6"/>
                <w:rFonts w:hAnsi="Times New Roman"/>
                <w:b/>
                <w:color w:val="auto"/>
                <w:sz w:val="24"/>
                <w:szCs w:val="24"/>
              </w:rPr>
              <w:t>Здоровое будущее</w:t>
            </w:r>
            <w:r w:rsidRPr="0080420D">
              <w:rPr>
                <w:rStyle w:val="CharAttribute6"/>
                <w:rFonts w:hAnsi="Times New Roman"/>
                <w:b/>
                <w:color w:val="auto"/>
                <w:sz w:val="24"/>
                <w:szCs w:val="24"/>
              </w:rPr>
              <w:t>»</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bCs/>
                <w:sz w:val="24"/>
                <w:szCs w:val="24"/>
              </w:rPr>
            </w:pPr>
            <w:r w:rsidRPr="0080420D">
              <w:rPr>
                <w:rFonts w:cs="Times New Roman"/>
                <w:bCs/>
                <w:sz w:val="24"/>
                <w:szCs w:val="24"/>
              </w:rPr>
              <w:t>Соревнования «Чудо-шашки»</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pStyle w:val="ParaAttribute8"/>
              <w:ind w:firstLine="0"/>
              <w:jc w:val="center"/>
              <w:rPr>
                <w:sz w:val="24"/>
                <w:szCs w:val="24"/>
              </w:rPr>
            </w:pPr>
            <w:r w:rsidRPr="0080420D">
              <w:rPr>
                <w:sz w:val="24"/>
                <w:szCs w:val="24"/>
              </w:rPr>
              <w:t>8.10</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Учитель физической культуры</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bCs/>
                <w:sz w:val="24"/>
                <w:szCs w:val="24"/>
              </w:rPr>
            </w:pPr>
            <w:r w:rsidRPr="0080420D">
              <w:rPr>
                <w:rFonts w:cs="Times New Roman"/>
                <w:bCs/>
                <w:sz w:val="24"/>
                <w:szCs w:val="24"/>
              </w:rPr>
              <w:t>Соревнования «ГТО-</w:t>
            </w:r>
            <w:r w:rsidRPr="0080420D">
              <w:rPr>
                <w:rFonts w:cs="Times New Roman"/>
                <w:bCs/>
                <w:sz w:val="24"/>
                <w:szCs w:val="24"/>
              </w:rPr>
              <w:lastRenderedPageBreak/>
              <w:t>шки»</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lastRenderedPageBreak/>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pStyle w:val="ParaAttribute8"/>
              <w:ind w:firstLine="0"/>
              <w:jc w:val="center"/>
              <w:rPr>
                <w:sz w:val="24"/>
                <w:szCs w:val="24"/>
              </w:rPr>
            </w:pPr>
            <w:r w:rsidRPr="0080420D">
              <w:rPr>
                <w:sz w:val="24"/>
                <w:szCs w:val="24"/>
              </w:rPr>
              <w:t>10.10</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 xml:space="preserve">Учитель </w:t>
            </w:r>
            <w:r w:rsidRPr="0080420D">
              <w:rPr>
                <w:rStyle w:val="CharAttribute6"/>
                <w:rFonts w:hAnsi="Times New Roman"/>
                <w:color w:val="auto"/>
                <w:sz w:val="24"/>
                <w:szCs w:val="24"/>
              </w:rPr>
              <w:lastRenderedPageBreak/>
              <w:t>физической культуры</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7"/>
              <w:ind w:firstLine="0"/>
              <w:rPr>
                <w:sz w:val="24"/>
                <w:szCs w:val="24"/>
              </w:rPr>
            </w:pPr>
            <w:r w:rsidRPr="0080420D">
              <w:rPr>
                <w:bCs/>
                <w:sz w:val="24"/>
                <w:szCs w:val="24"/>
              </w:rPr>
              <w:lastRenderedPageBreak/>
              <w:t>Соревнования</w:t>
            </w:r>
            <w:r w:rsidRPr="0080420D">
              <w:rPr>
                <w:sz w:val="24"/>
                <w:szCs w:val="24"/>
              </w:rPr>
              <w:t xml:space="preserve"> «Веселые старты»</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pStyle w:val="ParaAttribute8"/>
              <w:ind w:firstLine="0"/>
              <w:jc w:val="center"/>
              <w:rPr>
                <w:sz w:val="24"/>
                <w:szCs w:val="24"/>
              </w:rPr>
            </w:pPr>
            <w:r w:rsidRPr="0080420D">
              <w:rPr>
                <w:sz w:val="24"/>
                <w:szCs w:val="24"/>
              </w:rPr>
              <w:t>17.10</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Руководитель клуба, кл.рук 1-4 кл.</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Всероссийские спортивные соревнования (игры) школьников «Президентские состязания» (школьный этап):  детская легкая атлетика</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sz w:val="24"/>
                <w:szCs w:val="24"/>
              </w:rPr>
            </w:pPr>
            <w:r w:rsidRPr="0080420D">
              <w:rPr>
                <w:sz w:val="24"/>
                <w:szCs w:val="24"/>
              </w:rPr>
              <w:t>Январь-февраль</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Учитель физической культуры</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Спортивные соревнования «Папа, мама, я – спортивная семья»</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sz w:val="24"/>
                <w:szCs w:val="24"/>
              </w:rPr>
            </w:pPr>
            <w:r w:rsidRPr="0080420D">
              <w:rPr>
                <w:sz w:val="24"/>
                <w:szCs w:val="24"/>
              </w:rPr>
              <w:t>Март</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Учитель физической культуры</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7"/>
              <w:ind w:firstLine="0"/>
              <w:rPr>
                <w:bCs/>
                <w:sz w:val="24"/>
                <w:szCs w:val="24"/>
              </w:rPr>
            </w:pPr>
            <w:r w:rsidRPr="0080420D">
              <w:rPr>
                <w:sz w:val="24"/>
                <w:szCs w:val="24"/>
              </w:rPr>
              <w:t>Спортивный праздник «Тропинка здоровья»</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1-4</w:t>
            </w:r>
          </w:p>
          <w:p w:rsidR="0042764A" w:rsidRPr="0080420D" w:rsidRDefault="0042764A" w:rsidP="00EC636F">
            <w:pPr>
              <w:pStyle w:val="ParaAttribute2"/>
              <w:wordWrap/>
              <w:rPr>
                <w:sz w:val="24"/>
                <w:szCs w:val="24"/>
              </w:rPr>
            </w:pPr>
          </w:p>
          <w:p w:rsidR="0042764A" w:rsidRPr="0080420D" w:rsidRDefault="0042764A" w:rsidP="00EC636F">
            <w:pPr>
              <w:pStyle w:val="ParaAttribute2"/>
              <w:wordWrap/>
              <w:rPr>
                <w:sz w:val="24"/>
                <w:szCs w:val="24"/>
              </w:rPr>
            </w:pP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pStyle w:val="ParaAttribute8"/>
              <w:ind w:firstLine="0"/>
              <w:jc w:val="center"/>
              <w:rPr>
                <w:sz w:val="24"/>
                <w:szCs w:val="24"/>
              </w:rPr>
            </w:pPr>
            <w:r w:rsidRPr="0080420D">
              <w:rPr>
                <w:sz w:val="24"/>
                <w:szCs w:val="24"/>
              </w:rPr>
              <w:t>Апрель</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Учитель физической культуры</w:t>
            </w:r>
          </w:p>
        </w:tc>
      </w:tr>
      <w:tr w:rsidR="00747118" w:rsidRPr="0080420D" w:rsidTr="00625AF1">
        <w:tc>
          <w:tcPr>
            <w:tcW w:w="5000" w:type="pct"/>
            <w:gridSpan w:val="5"/>
            <w:tcBorders>
              <w:top w:val="single" w:sz="4" w:space="0" w:color="000000"/>
              <w:left w:val="single" w:sz="4" w:space="0" w:color="000000"/>
              <w:bottom w:val="single" w:sz="4" w:space="0" w:color="000000"/>
              <w:right w:val="single" w:sz="4" w:space="0" w:color="000000"/>
            </w:tcBorders>
            <w:shd w:val="clear" w:color="auto" w:fill="99FF66"/>
          </w:tcPr>
          <w:p w:rsidR="0042764A" w:rsidRPr="0080420D" w:rsidRDefault="0042764A" w:rsidP="00886E62">
            <w:pPr>
              <w:pStyle w:val="ParaAttribute8"/>
              <w:ind w:firstLine="0"/>
              <w:jc w:val="center"/>
              <w:rPr>
                <w:rStyle w:val="CharAttribute6"/>
                <w:rFonts w:hAnsi="Times New Roman"/>
                <w:b/>
                <w:color w:val="auto"/>
                <w:sz w:val="24"/>
                <w:szCs w:val="24"/>
              </w:rPr>
            </w:pPr>
            <w:r w:rsidRPr="0080420D">
              <w:rPr>
                <w:rStyle w:val="CharAttribute6"/>
                <w:rFonts w:hAnsi="Times New Roman"/>
                <w:b/>
                <w:color w:val="auto"/>
                <w:sz w:val="24"/>
                <w:szCs w:val="24"/>
              </w:rPr>
              <w:t>ДОО «</w:t>
            </w:r>
            <w:r w:rsidR="00886E62">
              <w:rPr>
                <w:rStyle w:val="CharAttribute6"/>
                <w:rFonts w:hAnsi="Times New Roman"/>
                <w:b/>
                <w:color w:val="auto"/>
                <w:sz w:val="24"/>
                <w:szCs w:val="24"/>
              </w:rPr>
              <w:t>Орленок</w:t>
            </w:r>
            <w:r w:rsidRPr="0080420D">
              <w:rPr>
                <w:rStyle w:val="CharAttribute6"/>
                <w:rFonts w:hAnsi="Times New Roman"/>
                <w:b/>
                <w:color w:val="auto"/>
                <w:sz w:val="24"/>
                <w:szCs w:val="24"/>
              </w:rPr>
              <w:t>»</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7"/>
              <w:ind w:firstLine="0"/>
              <w:rPr>
                <w:sz w:val="24"/>
                <w:szCs w:val="24"/>
              </w:rPr>
            </w:pPr>
            <w:r w:rsidRPr="0080420D">
              <w:rPr>
                <w:bCs/>
                <w:iCs/>
                <w:sz w:val="24"/>
                <w:szCs w:val="24"/>
              </w:rPr>
              <w:t>Конкурс «Классный уголок»</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89"/>
              <w:jc w:val="center"/>
              <w:rPr>
                <w:sz w:val="24"/>
                <w:szCs w:val="24"/>
              </w:rPr>
            </w:pPr>
            <w:r w:rsidRPr="0080420D">
              <w:rPr>
                <w:sz w:val="24"/>
                <w:szCs w:val="24"/>
              </w:rPr>
              <w:t>Сентябрь</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Заместитель директора по ВР</w:t>
            </w:r>
          </w:p>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Совет старшеклассников</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7"/>
              <w:ind w:firstLine="0"/>
              <w:rPr>
                <w:bCs/>
                <w:iCs/>
                <w:sz w:val="24"/>
                <w:szCs w:val="24"/>
              </w:rPr>
            </w:pPr>
            <w:r w:rsidRPr="0080420D">
              <w:rPr>
                <w:bCs/>
                <w:iCs/>
                <w:sz w:val="24"/>
                <w:szCs w:val="24"/>
              </w:rPr>
              <w:t>Конкурс видеороликов «День учителя»</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89"/>
              <w:jc w:val="center"/>
              <w:rPr>
                <w:sz w:val="24"/>
                <w:szCs w:val="24"/>
              </w:rPr>
            </w:pPr>
            <w:r w:rsidRPr="0080420D">
              <w:rPr>
                <w:sz w:val="24"/>
                <w:szCs w:val="24"/>
              </w:rPr>
              <w:t>Октябрь</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7"/>
              <w:ind w:firstLine="0"/>
              <w:rPr>
                <w:bCs/>
                <w:iCs/>
                <w:sz w:val="24"/>
                <w:szCs w:val="24"/>
              </w:rPr>
            </w:pPr>
            <w:r w:rsidRPr="0080420D">
              <w:rPr>
                <w:bCs/>
                <w:iCs/>
                <w:sz w:val="24"/>
                <w:szCs w:val="24"/>
              </w:rPr>
              <w:t>Акция «При солнышке - тепло, при матери - добро»</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89"/>
              <w:jc w:val="center"/>
              <w:rPr>
                <w:sz w:val="24"/>
                <w:szCs w:val="24"/>
              </w:rPr>
            </w:pPr>
            <w:r w:rsidRPr="0080420D">
              <w:rPr>
                <w:sz w:val="24"/>
                <w:szCs w:val="24"/>
              </w:rPr>
              <w:t>Ноябрь</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7"/>
              <w:ind w:firstLine="0"/>
              <w:rPr>
                <w:sz w:val="24"/>
                <w:szCs w:val="24"/>
              </w:rPr>
            </w:pPr>
            <w:r w:rsidRPr="0080420D">
              <w:rPr>
                <w:sz w:val="24"/>
                <w:szCs w:val="24"/>
              </w:rPr>
              <w:t>Акция «Пост прав ребенка»</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89"/>
              <w:jc w:val="center"/>
              <w:rPr>
                <w:sz w:val="24"/>
                <w:szCs w:val="24"/>
              </w:rPr>
            </w:pPr>
            <w:r w:rsidRPr="0080420D">
              <w:rPr>
                <w:sz w:val="24"/>
                <w:szCs w:val="24"/>
              </w:rPr>
              <w:t>Декабрь</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7"/>
              <w:ind w:firstLine="0"/>
              <w:rPr>
                <w:sz w:val="24"/>
                <w:szCs w:val="24"/>
              </w:rPr>
            </w:pPr>
            <w:r w:rsidRPr="0080420D">
              <w:rPr>
                <w:sz w:val="24"/>
                <w:szCs w:val="24"/>
              </w:rPr>
              <w:t>Акция «Каждой пичужке своя кормушка»</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89"/>
              <w:jc w:val="center"/>
              <w:rPr>
                <w:sz w:val="24"/>
                <w:szCs w:val="24"/>
              </w:rPr>
            </w:pPr>
            <w:r w:rsidRPr="0080420D">
              <w:rPr>
                <w:sz w:val="24"/>
                <w:szCs w:val="24"/>
              </w:rPr>
              <w:t>Январь</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Style w:val="CharAttribute6"/>
                <w:rFonts w:hAnsi="Times New Roman"/>
                <w:color w:val="auto"/>
                <w:sz w:val="24"/>
                <w:szCs w:val="24"/>
              </w:rPr>
              <w:t>Педагог-организатор</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7"/>
              <w:ind w:firstLine="0"/>
              <w:rPr>
                <w:sz w:val="24"/>
                <w:szCs w:val="24"/>
              </w:rPr>
            </w:pPr>
            <w:r w:rsidRPr="0080420D">
              <w:rPr>
                <w:sz w:val="24"/>
                <w:szCs w:val="24"/>
              </w:rPr>
              <w:t>День родной школы</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2-4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89"/>
              <w:jc w:val="center"/>
              <w:rPr>
                <w:sz w:val="24"/>
                <w:szCs w:val="24"/>
              </w:rPr>
            </w:pPr>
            <w:r w:rsidRPr="0080420D">
              <w:rPr>
                <w:sz w:val="24"/>
                <w:szCs w:val="24"/>
              </w:rPr>
              <w:t>Февраль</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Style w:val="CharAttribute6"/>
                <w:rFonts w:hAnsi="Times New Roman"/>
                <w:color w:val="auto"/>
                <w:sz w:val="24"/>
                <w:szCs w:val="24"/>
              </w:rPr>
              <w:t>Педагог-организатор</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7"/>
              <w:ind w:firstLine="0"/>
              <w:rPr>
                <w:sz w:val="24"/>
                <w:szCs w:val="24"/>
              </w:rPr>
            </w:pPr>
            <w:r w:rsidRPr="0080420D">
              <w:rPr>
                <w:sz w:val="24"/>
                <w:szCs w:val="24"/>
              </w:rPr>
              <w:t>Акции: «От сердца к сердцу»</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89"/>
              <w:jc w:val="center"/>
              <w:rPr>
                <w:sz w:val="24"/>
                <w:szCs w:val="24"/>
              </w:rPr>
            </w:pPr>
            <w:r w:rsidRPr="0080420D">
              <w:rPr>
                <w:sz w:val="24"/>
                <w:szCs w:val="24"/>
              </w:rPr>
              <w:t>Март</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Style w:val="CharAttribute6"/>
                <w:rFonts w:hAnsi="Times New Roman"/>
                <w:color w:val="auto"/>
                <w:sz w:val="24"/>
                <w:szCs w:val="24"/>
              </w:rPr>
              <w:t>Педагог-организатор</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7"/>
              <w:ind w:firstLine="0"/>
              <w:rPr>
                <w:sz w:val="24"/>
                <w:szCs w:val="24"/>
              </w:rPr>
            </w:pPr>
            <w:r w:rsidRPr="0080420D">
              <w:rPr>
                <w:sz w:val="24"/>
                <w:szCs w:val="24"/>
              </w:rPr>
              <w:t>День здоровья «Мы любим спорт»</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rPr>
                <w:sz w:val="24"/>
                <w:szCs w:val="24"/>
              </w:rPr>
            </w:pPr>
            <w:r w:rsidRPr="0080420D">
              <w:rPr>
                <w:sz w:val="24"/>
                <w:szCs w:val="24"/>
              </w:rPr>
              <w:t>Апрель</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Style w:val="CharAttribute6"/>
                <w:rFonts w:hAnsi="Times New Roman"/>
                <w:color w:val="auto"/>
                <w:sz w:val="24"/>
                <w:szCs w:val="24"/>
              </w:rPr>
              <w:t>Педагог-организатор</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7"/>
              <w:ind w:firstLine="0"/>
              <w:rPr>
                <w:sz w:val="24"/>
                <w:szCs w:val="24"/>
              </w:rPr>
            </w:pPr>
            <w:r w:rsidRPr="0080420D">
              <w:rPr>
                <w:sz w:val="24"/>
                <w:szCs w:val="24"/>
              </w:rPr>
              <w:t>День детства</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89"/>
              <w:jc w:val="center"/>
              <w:rPr>
                <w:sz w:val="24"/>
                <w:szCs w:val="24"/>
              </w:rPr>
            </w:pPr>
            <w:r w:rsidRPr="0080420D">
              <w:rPr>
                <w:sz w:val="24"/>
                <w:szCs w:val="24"/>
              </w:rPr>
              <w:t>Май</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Style w:val="CharAttribute6"/>
                <w:rFonts w:hAnsi="Times New Roman"/>
                <w:color w:val="auto"/>
                <w:sz w:val="24"/>
                <w:szCs w:val="24"/>
              </w:rPr>
              <w:t>Педагог-организатор</w:t>
            </w:r>
          </w:p>
        </w:tc>
      </w:tr>
      <w:tr w:rsidR="00747118" w:rsidRPr="0080420D" w:rsidTr="00625AF1">
        <w:trPr>
          <w:trHeight w:val="680"/>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7"/>
              <w:ind w:firstLine="0"/>
              <w:rPr>
                <w:sz w:val="24"/>
                <w:szCs w:val="24"/>
              </w:rPr>
            </w:pPr>
            <w:r w:rsidRPr="0080420D">
              <w:rPr>
                <w:bCs/>
                <w:iCs/>
                <w:sz w:val="24"/>
                <w:szCs w:val="24"/>
              </w:rPr>
              <w:t>Всероссийская акция «Георгиевская ленточка»</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rPr>
                <w:sz w:val="24"/>
                <w:szCs w:val="24"/>
              </w:rPr>
            </w:pPr>
            <w:r w:rsidRPr="0080420D">
              <w:rPr>
                <w:sz w:val="24"/>
                <w:szCs w:val="24"/>
              </w:rPr>
              <w:t>Май</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tc>
      </w:tr>
      <w:tr w:rsidR="00747118" w:rsidRPr="0080420D" w:rsidTr="00625AF1">
        <w:tc>
          <w:tcPr>
            <w:tcW w:w="5000" w:type="pct"/>
            <w:gridSpan w:val="5"/>
            <w:tcBorders>
              <w:top w:val="single" w:sz="4" w:space="0" w:color="000000"/>
              <w:left w:val="single" w:sz="4" w:space="0" w:color="000000"/>
              <w:bottom w:val="single" w:sz="4" w:space="0" w:color="000000"/>
              <w:right w:val="single" w:sz="4" w:space="0" w:color="000000"/>
            </w:tcBorders>
            <w:shd w:val="clear" w:color="auto" w:fill="FF7C80"/>
          </w:tcPr>
          <w:p w:rsidR="0042764A" w:rsidRPr="0080420D" w:rsidRDefault="0042764A" w:rsidP="00EC636F">
            <w:pPr>
              <w:pStyle w:val="ParaAttribute3"/>
              <w:tabs>
                <w:tab w:val="left" w:pos="4545"/>
                <w:tab w:val="center" w:pos="5233"/>
              </w:tabs>
              <w:wordWrap/>
              <w:rPr>
                <w:b/>
                <w:i/>
                <w:sz w:val="24"/>
                <w:szCs w:val="24"/>
              </w:rPr>
            </w:pPr>
            <w:r w:rsidRPr="0080420D">
              <w:rPr>
                <w:rStyle w:val="CharAttribute5"/>
                <w:rFonts w:ascii="Times New Roman" w:hint="default"/>
                <w:b/>
                <w:sz w:val="24"/>
                <w:szCs w:val="24"/>
              </w:rPr>
              <w:t>Волонтерство</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p>
          <w:p w:rsidR="0042764A" w:rsidRPr="0080420D" w:rsidRDefault="0042764A" w:rsidP="00EC636F">
            <w:pPr>
              <w:pStyle w:val="ParaAttribute3"/>
              <w:wordWrap/>
              <w:rPr>
                <w:sz w:val="24"/>
                <w:szCs w:val="24"/>
              </w:rPr>
            </w:pPr>
            <w:r w:rsidRPr="0080420D">
              <w:rPr>
                <w:rStyle w:val="CharAttribute5"/>
                <w:rFonts w:ascii="Times New Roman" w:hint="default"/>
                <w:sz w:val="24"/>
                <w:szCs w:val="24"/>
              </w:rPr>
              <w:t>Дела, события, мероприятия</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p>
          <w:p w:rsidR="0042764A" w:rsidRPr="0080420D" w:rsidRDefault="0042764A" w:rsidP="00EC636F">
            <w:pPr>
              <w:pStyle w:val="ParaAttribute3"/>
              <w:wordWrap/>
              <w:rPr>
                <w:sz w:val="24"/>
                <w:szCs w:val="24"/>
              </w:rPr>
            </w:pPr>
            <w:r w:rsidRPr="0080420D">
              <w:rPr>
                <w:rStyle w:val="CharAttribute5"/>
                <w:rFonts w:ascii="Times New Roman" w:hint="default"/>
                <w:sz w:val="24"/>
                <w:szCs w:val="24"/>
              </w:rPr>
              <w:t>Классы</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rStyle w:val="CharAttribute5"/>
                <w:rFonts w:ascii="Times New Roman" w:hint="default"/>
                <w:sz w:val="24"/>
                <w:szCs w:val="24"/>
              </w:rPr>
              <w:t>Ориентировочное</w:t>
            </w:r>
          </w:p>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время</w:t>
            </w:r>
          </w:p>
          <w:p w:rsidR="0042764A" w:rsidRPr="0080420D" w:rsidRDefault="0042764A" w:rsidP="00EC636F">
            <w:pPr>
              <w:pStyle w:val="ParaAttribute3"/>
              <w:wordWrap/>
              <w:rPr>
                <w:sz w:val="24"/>
                <w:szCs w:val="24"/>
              </w:rPr>
            </w:pPr>
            <w:r w:rsidRPr="0080420D">
              <w:rPr>
                <w:rStyle w:val="CharAttribute5"/>
                <w:rFonts w:ascii="Times New Roman" w:hint="default"/>
                <w:sz w:val="24"/>
                <w:szCs w:val="24"/>
              </w:rPr>
              <w:t>проведения</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p>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Ответственные</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bCs/>
                <w:sz w:val="24"/>
                <w:szCs w:val="24"/>
              </w:rPr>
            </w:pPr>
            <w:r w:rsidRPr="0080420D">
              <w:rPr>
                <w:rFonts w:cs="Times New Roman"/>
                <w:bCs/>
                <w:sz w:val="24"/>
                <w:szCs w:val="24"/>
              </w:rPr>
              <w:t xml:space="preserve">Субботник </w:t>
            </w:r>
            <w:r w:rsidRPr="0080420D">
              <w:rPr>
                <w:rFonts w:cs="Times New Roman"/>
                <w:sz w:val="24"/>
                <w:szCs w:val="24"/>
              </w:rPr>
              <w:t xml:space="preserve">«Зеленая </w:t>
            </w:r>
            <w:r w:rsidRPr="0080420D">
              <w:rPr>
                <w:rFonts w:cs="Times New Roman"/>
                <w:sz w:val="24"/>
                <w:szCs w:val="24"/>
              </w:rPr>
              <w:lastRenderedPageBreak/>
              <w:t>Россия»</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lastRenderedPageBreak/>
              <w:t>2-4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pStyle w:val="ParaAttribute8"/>
              <w:ind w:firstLine="0"/>
              <w:jc w:val="center"/>
              <w:rPr>
                <w:sz w:val="24"/>
                <w:szCs w:val="24"/>
              </w:rPr>
            </w:pPr>
            <w:r w:rsidRPr="0080420D">
              <w:rPr>
                <w:sz w:val="24"/>
                <w:szCs w:val="24"/>
              </w:rPr>
              <w:t>Апрель</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 xml:space="preserve">Зам.директора по </w:t>
            </w:r>
            <w:r w:rsidRPr="0080420D">
              <w:rPr>
                <w:rStyle w:val="CharAttribute6"/>
                <w:rFonts w:hAnsi="Times New Roman"/>
                <w:color w:val="auto"/>
                <w:sz w:val="24"/>
                <w:szCs w:val="24"/>
              </w:rPr>
              <w:lastRenderedPageBreak/>
              <w:t>ВР, кл.рук</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5"/>
              <w:wordWrap/>
              <w:jc w:val="center"/>
              <w:rPr>
                <w:bCs/>
                <w:sz w:val="24"/>
                <w:szCs w:val="24"/>
              </w:rPr>
            </w:pPr>
            <w:r w:rsidRPr="0080420D">
              <w:rPr>
                <w:bCs/>
                <w:sz w:val="24"/>
                <w:szCs w:val="24"/>
              </w:rPr>
              <w:lastRenderedPageBreak/>
              <w:t>Операция «Помоги книге»</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625AF1">
            <w:pPr>
              <w:pStyle w:val="ParaAttribute3"/>
              <w:wordWrap/>
              <w:rPr>
                <w:sz w:val="24"/>
                <w:szCs w:val="24"/>
              </w:rPr>
            </w:pPr>
            <w:r w:rsidRPr="0080420D">
              <w:rPr>
                <w:sz w:val="24"/>
                <w:szCs w:val="24"/>
              </w:rPr>
              <w:t>Март</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ind w:right="0"/>
              <w:rPr>
                <w:rStyle w:val="CharAttribute6"/>
                <w:rFonts w:hAnsi="Times New Roman"/>
                <w:color w:val="auto"/>
                <w:sz w:val="24"/>
                <w:szCs w:val="24"/>
              </w:rPr>
            </w:pPr>
            <w:r w:rsidRPr="0080420D">
              <w:rPr>
                <w:rStyle w:val="CharAttribute6"/>
                <w:rFonts w:hAnsi="Times New Roman"/>
                <w:color w:val="auto"/>
                <w:sz w:val="24"/>
                <w:szCs w:val="24"/>
              </w:rPr>
              <w:t>Библиотекарь</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rPr>
                <w:rFonts w:cs="Times New Roman"/>
                <w:sz w:val="24"/>
                <w:szCs w:val="24"/>
              </w:rPr>
            </w:pPr>
            <w:r w:rsidRPr="0080420D">
              <w:rPr>
                <w:rFonts w:cs="Times New Roman"/>
                <w:sz w:val="24"/>
                <w:szCs w:val="24"/>
              </w:rPr>
              <w:t>Волонтерские акции, посвященные:</w:t>
            </w:r>
          </w:p>
          <w:p w:rsidR="0042764A" w:rsidRPr="0080420D" w:rsidRDefault="0042764A" w:rsidP="00EC636F">
            <w:pPr>
              <w:spacing w:line="240" w:lineRule="auto"/>
              <w:rPr>
                <w:rFonts w:cs="Times New Roman"/>
                <w:sz w:val="24"/>
                <w:szCs w:val="24"/>
              </w:rPr>
            </w:pPr>
            <w:r w:rsidRPr="0080420D">
              <w:rPr>
                <w:rFonts w:cs="Times New Roman"/>
                <w:sz w:val="24"/>
                <w:szCs w:val="24"/>
              </w:rPr>
              <w:t>- Международному дню солидарности молодежи: «День России» - «Молодежь – за единство!»</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В течение года</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ind w:right="0"/>
              <w:rPr>
                <w:rStyle w:val="CharAttribute6"/>
                <w:rFonts w:hAnsi="Times New Roman"/>
                <w:color w:val="auto"/>
                <w:sz w:val="24"/>
                <w:szCs w:val="24"/>
              </w:rPr>
            </w:pPr>
            <w:r w:rsidRPr="0080420D">
              <w:rPr>
                <w:rStyle w:val="CharAttribute6"/>
                <w:rFonts w:hAnsi="Times New Roman"/>
                <w:color w:val="auto"/>
                <w:sz w:val="24"/>
                <w:szCs w:val="24"/>
              </w:rPr>
              <w:t>Педагог-организатор</w:t>
            </w:r>
          </w:p>
        </w:tc>
      </w:tr>
      <w:tr w:rsidR="00747118" w:rsidRPr="0080420D" w:rsidTr="00625AF1">
        <w:tc>
          <w:tcPr>
            <w:tcW w:w="5000" w:type="pct"/>
            <w:gridSpan w:val="5"/>
            <w:tcBorders>
              <w:top w:val="single" w:sz="4" w:space="0" w:color="000000"/>
              <w:left w:val="single" w:sz="4" w:space="0" w:color="000000"/>
              <w:bottom w:val="nil"/>
              <w:right w:val="single" w:sz="4" w:space="0" w:color="000000"/>
            </w:tcBorders>
            <w:shd w:val="clear" w:color="auto" w:fill="6666FF"/>
          </w:tcPr>
          <w:p w:rsidR="0042764A" w:rsidRPr="0080420D" w:rsidRDefault="0042764A" w:rsidP="00EC636F">
            <w:pPr>
              <w:pStyle w:val="ParaAttribute2"/>
              <w:wordWrap/>
              <w:rPr>
                <w:b/>
                <w:i/>
                <w:sz w:val="24"/>
                <w:szCs w:val="24"/>
              </w:rPr>
            </w:pPr>
          </w:p>
          <w:p w:rsidR="0042764A" w:rsidRPr="0080420D" w:rsidRDefault="0042764A" w:rsidP="00EC636F">
            <w:pPr>
              <w:pStyle w:val="ParaAttribute3"/>
              <w:wordWrap/>
              <w:rPr>
                <w:i/>
                <w:sz w:val="24"/>
                <w:szCs w:val="24"/>
              </w:rPr>
            </w:pPr>
            <w:r w:rsidRPr="0080420D">
              <w:rPr>
                <w:rStyle w:val="CharAttribute5"/>
                <w:rFonts w:ascii="Times New Roman" w:hint="default"/>
                <w:b/>
                <w:sz w:val="24"/>
                <w:szCs w:val="24"/>
              </w:rPr>
              <w:t>Социальное партнерство</w:t>
            </w:r>
          </w:p>
        </w:tc>
      </w:tr>
      <w:tr w:rsidR="00747118" w:rsidRPr="0080420D" w:rsidTr="00625AF1">
        <w:tc>
          <w:tcPr>
            <w:tcW w:w="1433" w:type="pct"/>
            <w:tcBorders>
              <w:top w:val="nil"/>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p>
          <w:p w:rsidR="0042764A" w:rsidRPr="0080420D" w:rsidRDefault="0042764A" w:rsidP="00EC636F">
            <w:pPr>
              <w:pStyle w:val="ParaAttribute3"/>
              <w:wordWrap/>
              <w:rPr>
                <w:sz w:val="24"/>
                <w:szCs w:val="24"/>
              </w:rPr>
            </w:pPr>
            <w:r w:rsidRPr="0080420D">
              <w:rPr>
                <w:rStyle w:val="CharAttribute5"/>
                <w:rFonts w:ascii="Times New Roman" w:hint="default"/>
                <w:sz w:val="24"/>
                <w:szCs w:val="24"/>
              </w:rPr>
              <w:t>Дела, события, мероприятия</w:t>
            </w:r>
          </w:p>
        </w:tc>
        <w:tc>
          <w:tcPr>
            <w:tcW w:w="1148" w:type="pct"/>
            <w:tcBorders>
              <w:top w:val="nil"/>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p>
          <w:p w:rsidR="0042764A" w:rsidRPr="0080420D" w:rsidRDefault="0042764A" w:rsidP="00EC636F">
            <w:pPr>
              <w:pStyle w:val="ParaAttribute3"/>
              <w:wordWrap/>
              <w:rPr>
                <w:sz w:val="24"/>
                <w:szCs w:val="24"/>
              </w:rPr>
            </w:pPr>
            <w:r w:rsidRPr="0080420D">
              <w:rPr>
                <w:rStyle w:val="CharAttribute5"/>
                <w:rFonts w:ascii="Times New Roman" w:hint="default"/>
                <w:sz w:val="24"/>
                <w:szCs w:val="24"/>
              </w:rPr>
              <w:t>Классы</w:t>
            </w:r>
          </w:p>
        </w:tc>
        <w:tc>
          <w:tcPr>
            <w:tcW w:w="1271" w:type="pct"/>
            <w:gridSpan w:val="2"/>
            <w:tcBorders>
              <w:top w:val="nil"/>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rStyle w:val="CharAttribute5"/>
                <w:rFonts w:ascii="Times New Roman" w:hint="default"/>
                <w:sz w:val="24"/>
                <w:szCs w:val="24"/>
              </w:rPr>
              <w:t>Ориентировочное</w:t>
            </w:r>
          </w:p>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время</w:t>
            </w:r>
          </w:p>
          <w:p w:rsidR="0042764A" w:rsidRPr="0080420D" w:rsidRDefault="0042764A" w:rsidP="00EC636F">
            <w:pPr>
              <w:pStyle w:val="ParaAttribute3"/>
              <w:wordWrap/>
              <w:rPr>
                <w:sz w:val="24"/>
                <w:szCs w:val="24"/>
              </w:rPr>
            </w:pPr>
            <w:r w:rsidRPr="0080420D">
              <w:rPr>
                <w:rStyle w:val="CharAttribute5"/>
                <w:rFonts w:ascii="Times New Roman" w:hint="default"/>
                <w:sz w:val="24"/>
                <w:szCs w:val="24"/>
              </w:rPr>
              <w:t>проведения</w:t>
            </w:r>
          </w:p>
        </w:tc>
        <w:tc>
          <w:tcPr>
            <w:tcW w:w="1148" w:type="pct"/>
            <w:tcBorders>
              <w:top w:val="nil"/>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p>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Ответственные</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Образовательные экскурсии</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sz w:val="24"/>
                <w:szCs w:val="24"/>
              </w:rPr>
            </w:pPr>
            <w:r w:rsidRPr="0080420D">
              <w:rPr>
                <w:sz w:val="24"/>
                <w:szCs w:val="24"/>
              </w:rPr>
              <w:t>Каникулярное время</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ind w:right="0"/>
              <w:rPr>
                <w:rStyle w:val="CharAttribute6"/>
                <w:rFonts w:hAnsi="Times New Roman"/>
                <w:color w:val="auto"/>
                <w:sz w:val="24"/>
                <w:szCs w:val="24"/>
              </w:rPr>
            </w:pPr>
            <w:r w:rsidRPr="0080420D">
              <w:rPr>
                <w:rStyle w:val="CharAttribute6"/>
                <w:rFonts w:hAnsi="Times New Roman"/>
                <w:color w:val="auto"/>
                <w:sz w:val="24"/>
                <w:szCs w:val="24"/>
              </w:rPr>
              <w:t>Кл.рук</w:t>
            </w:r>
          </w:p>
          <w:p w:rsidR="0042764A" w:rsidRPr="0080420D" w:rsidRDefault="0042764A" w:rsidP="00EC636F">
            <w:pPr>
              <w:pStyle w:val="ParaAttribute8"/>
              <w:ind w:firstLine="0"/>
              <w:jc w:val="center"/>
              <w:rPr>
                <w:rStyle w:val="CharAttribute6"/>
                <w:rFonts w:hAnsi="Times New Roman"/>
                <w:color w:val="auto"/>
                <w:sz w:val="24"/>
                <w:szCs w:val="24"/>
              </w:rPr>
            </w:pP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Экскурсия в рамках курса «Мое Оренбуржье»</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sz w:val="24"/>
                <w:szCs w:val="24"/>
              </w:rPr>
            </w:pPr>
            <w:r w:rsidRPr="0080420D">
              <w:rPr>
                <w:sz w:val="24"/>
                <w:szCs w:val="24"/>
              </w:rPr>
              <w:t>По графику</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Style w:val="CharAttribute6"/>
                <w:rFonts w:hAnsi="Times New Roman"/>
                <w:color w:val="auto"/>
                <w:sz w:val="24"/>
                <w:szCs w:val="24"/>
              </w:rPr>
              <w:t>Кл.рук</w:t>
            </w:r>
          </w:p>
        </w:tc>
      </w:tr>
      <w:tr w:rsidR="00747118" w:rsidRPr="0080420D" w:rsidTr="00625AF1">
        <w:tc>
          <w:tcPr>
            <w:tcW w:w="5000" w:type="pct"/>
            <w:gridSpan w:val="5"/>
            <w:tcBorders>
              <w:top w:val="single" w:sz="4" w:space="0" w:color="000000"/>
              <w:left w:val="single" w:sz="4" w:space="0" w:color="000000"/>
              <w:bottom w:val="single" w:sz="4" w:space="0" w:color="000000"/>
              <w:right w:val="single" w:sz="4" w:space="0" w:color="000000"/>
            </w:tcBorders>
            <w:shd w:val="clear" w:color="auto" w:fill="990000"/>
          </w:tcPr>
          <w:p w:rsidR="0042764A" w:rsidRPr="0080420D" w:rsidRDefault="0042764A" w:rsidP="00EC636F">
            <w:pPr>
              <w:pStyle w:val="ParaAttribute2"/>
              <w:wordWrap/>
              <w:rPr>
                <w:i/>
                <w:sz w:val="24"/>
                <w:szCs w:val="24"/>
              </w:rPr>
            </w:pPr>
          </w:p>
          <w:p w:rsidR="0042764A" w:rsidRPr="0080420D" w:rsidRDefault="0042764A" w:rsidP="00EC636F">
            <w:pPr>
              <w:pStyle w:val="ParaAttribute3"/>
              <w:wordWrap/>
              <w:rPr>
                <w:i/>
                <w:sz w:val="24"/>
                <w:szCs w:val="24"/>
              </w:rPr>
            </w:pPr>
            <w:r w:rsidRPr="0080420D">
              <w:rPr>
                <w:rStyle w:val="CharAttribute5"/>
                <w:rFonts w:ascii="Times New Roman" w:hint="default"/>
                <w:b/>
                <w:sz w:val="24"/>
                <w:szCs w:val="24"/>
              </w:rPr>
              <w:t>Урочная деятельность</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p>
          <w:p w:rsidR="0042764A" w:rsidRPr="0080420D" w:rsidRDefault="0042764A" w:rsidP="00EC636F">
            <w:pPr>
              <w:pStyle w:val="ParaAttribute3"/>
              <w:wordWrap/>
              <w:rPr>
                <w:sz w:val="24"/>
                <w:szCs w:val="24"/>
              </w:rPr>
            </w:pPr>
            <w:r w:rsidRPr="0080420D">
              <w:rPr>
                <w:rStyle w:val="CharAttribute5"/>
                <w:rFonts w:ascii="Times New Roman" w:hint="default"/>
                <w:sz w:val="24"/>
                <w:szCs w:val="24"/>
              </w:rPr>
              <w:t>Дела, события, мероприятия</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p>
          <w:p w:rsidR="0042764A" w:rsidRPr="0080420D" w:rsidRDefault="0042764A" w:rsidP="00EC636F">
            <w:pPr>
              <w:pStyle w:val="ParaAttribute3"/>
              <w:wordWrap/>
              <w:rPr>
                <w:sz w:val="24"/>
                <w:szCs w:val="24"/>
              </w:rPr>
            </w:pPr>
            <w:r w:rsidRPr="0080420D">
              <w:rPr>
                <w:rStyle w:val="CharAttribute5"/>
                <w:rFonts w:ascii="Times New Roman" w:hint="default"/>
                <w:sz w:val="24"/>
                <w:szCs w:val="24"/>
              </w:rPr>
              <w:t>Классы</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rStyle w:val="CharAttribute5"/>
                <w:rFonts w:ascii="Times New Roman" w:hint="default"/>
                <w:sz w:val="24"/>
                <w:szCs w:val="24"/>
              </w:rPr>
              <w:t>Ориентировочное</w:t>
            </w:r>
          </w:p>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время</w:t>
            </w:r>
          </w:p>
          <w:p w:rsidR="0042764A" w:rsidRPr="0080420D" w:rsidRDefault="0042764A" w:rsidP="00EC636F">
            <w:pPr>
              <w:pStyle w:val="ParaAttribute3"/>
              <w:wordWrap/>
              <w:rPr>
                <w:sz w:val="24"/>
                <w:szCs w:val="24"/>
              </w:rPr>
            </w:pPr>
            <w:r w:rsidRPr="0080420D">
              <w:rPr>
                <w:rStyle w:val="CharAttribute5"/>
                <w:rFonts w:ascii="Times New Roman" w:hint="default"/>
                <w:sz w:val="24"/>
                <w:szCs w:val="24"/>
              </w:rPr>
              <w:t>проведения</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p>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Ответственные</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5"/>
              <w:wordWrap/>
              <w:jc w:val="center"/>
              <w:rPr>
                <w:sz w:val="24"/>
                <w:szCs w:val="24"/>
              </w:rPr>
            </w:pPr>
            <w:r w:rsidRPr="0080420D">
              <w:rPr>
                <w:sz w:val="24"/>
                <w:szCs w:val="24"/>
              </w:rPr>
              <w:t>Окружающий мир «Крещение Руси»</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сентябрь</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6"/>
                <w:rFonts w:hAnsi="Times New Roman"/>
                <w:color w:val="auto"/>
                <w:sz w:val="24"/>
                <w:szCs w:val="24"/>
              </w:rPr>
            </w:pPr>
            <w:r w:rsidRPr="0080420D">
              <w:rPr>
                <w:rStyle w:val="CharAttribute6"/>
                <w:rFonts w:hAnsi="Times New Roman"/>
                <w:color w:val="auto"/>
                <w:sz w:val="24"/>
                <w:szCs w:val="24"/>
              </w:rPr>
              <w:t>Учитель предметник</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5"/>
              <w:wordWrap/>
              <w:jc w:val="center"/>
              <w:rPr>
                <w:sz w:val="24"/>
                <w:szCs w:val="24"/>
              </w:rPr>
            </w:pPr>
            <w:r w:rsidRPr="0080420D">
              <w:rPr>
                <w:sz w:val="24"/>
                <w:szCs w:val="24"/>
              </w:rPr>
              <w:t>Технология «Книга – богатство человека»</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625AF1" w:rsidP="00EC636F">
            <w:pPr>
              <w:pStyle w:val="ParaAttribute2"/>
              <w:wordWrap/>
              <w:rPr>
                <w:sz w:val="24"/>
                <w:szCs w:val="24"/>
              </w:rPr>
            </w:pPr>
            <w:r>
              <w:rPr>
                <w:sz w:val="24"/>
                <w:szCs w:val="24"/>
              </w:rPr>
              <w:t>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октябрь</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6"/>
                <w:rFonts w:hAnsi="Times New Roman"/>
                <w:color w:val="auto"/>
                <w:sz w:val="24"/>
                <w:szCs w:val="24"/>
              </w:rPr>
            </w:pPr>
            <w:r w:rsidRPr="0080420D">
              <w:rPr>
                <w:rStyle w:val="CharAttribute6"/>
                <w:rFonts w:hAnsi="Times New Roman"/>
                <w:color w:val="auto"/>
                <w:sz w:val="24"/>
                <w:szCs w:val="24"/>
              </w:rPr>
              <w:t>Учитель предметник</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5"/>
              <w:wordWrap/>
              <w:jc w:val="center"/>
              <w:rPr>
                <w:sz w:val="24"/>
                <w:szCs w:val="24"/>
              </w:rPr>
            </w:pPr>
            <w:r w:rsidRPr="0080420D">
              <w:rPr>
                <w:sz w:val="24"/>
                <w:szCs w:val="24"/>
              </w:rPr>
              <w:t>Русский язык «Картина И. Левитана «Тихая обитель»</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ноябрь</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6"/>
                <w:rFonts w:hAnsi="Times New Roman"/>
                <w:color w:val="auto"/>
                <w:sz w:val="24"/>
                <w:szCs w:val="24"/>
              </w:rPr>
            </w:pPr>
            <w:r w:rsidRPr="0080420D">
              <w:rPr>
                <w:rStyle w:val="CharAttribute6"/>
                <w:rFonts w:hAnsi="Times New Roman"/>
                <w:color w:val="auto"/>
                <w:sz w:val="24"/>
                <w:szCs w:val="24"/>
              </w:rPr>
              <w:t>Учитель предметник</w:t>
            </w:r>
          </w:p>
        </w:tc>
      </w:tr>
      <w:tr w:rsidR="00747118" w:rsidRPr="0080420D" w:rsidTr="00625AF1">
        <w:trPr>
          <w:trHeight w:val="422"/>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Окружающий мир «Родной край – часть великой России»</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декабрь</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6"/>
                <w:rFonts w:hAnsi="Times New Roman"/>
                <w:color w:val="auto"/>
                <w:sz w:val="24"/>
                <w:szCs w:val="24"/>
              </w:rPr>
            </w:pPr>
            <w:r w:rsidRPr="0080420D">
              <w:rPr>
                <w:rStyle w:val="CharAttribute6"/>
                <w:rFonts w:hAnsi="Times New Roman"/>
                <w:color w:val="auto"/>
                <w:sz w:val="24"/>
                <w:szCs w:val="24"/>
              </w:rPr>
              <w:t>Учитель предметник</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Чтение «Л. Улицкая «Бумажная победа»(история родной страны после войны)</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январь</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6"/>
                <w:rFonts w:hAnsi="Times New Roman"/>
                <w:color w:val="auto"/>
                <w:sz w:val="24"/>
                <w:szCs w:val="24"/>
              </w:rPr>
            </w:pPr>
            <w:r w:rsidRPr="0080420D">
              <w:rPr>
                <w:rStyle w:val="CharAttribute6"/>
                <w:rFonts w:hAnsi="Times New Roman"/>
                <w:color w:val="auto"/>
                <w:sz w:val="24"/>
                <w:szCs w:val="24"/>
              </w:rPr>
              <w:t>Учитель предметник</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5"/>
              <w:wordWrap/>
              <w:jc w:val="center"/>
              <w:rPr>
                <w:sz w:val="24"/>
                <w:szCs w:val="24"/>
              </w:rPr>
            </w:pPr>
            <w:r w:rsidRPr="0080420D">
              <w:rPr>
                <w:sz w:val="24"/>
                <w:szCs w:val="24"/>
              </w:rPr>
              <w:t>Русский язык «Изложение «Самолетик» (история российского самолетостроения)</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февраль</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6"/>
                <w:rFonts w:hAnsi="Times New Roman"/>
                <w:color w:val="auto"/>
                <w:sz w:val="24"/>
                <w:szCs w:val="24"/>
              </w:rPr>
            </w:pPr>
            <w:r w:rsidRPr="0080420D">
              <w:rPr>
                <w:rStyle w:val="CharAttribute6"/>
                <w:rFonts w:hAnsi="Times New Roman"/>
                <w:color w:val="auto"/>
                <w:sz w:val="24"/>
                <w:szCs w:val="24"/>
              </w:rPr>
              <w:t>Учитель предметник</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Математика «Цена-количество-стоимость» (финансовая грамотность)</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март</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6"/>
                <w:rFonts w:hAnsi="Times New Roman"/>
                <w:color w:val="auto"/>
                <w:sz w:val="24"/>
                <w:szCs w:val="24"/>
              </w:rPr>
            </w:pPr>
            <w:r w:rsidRPr="0080420D">
              <w:rPr>
                <w:rStyle w:val="CharAttribute6"/>
                <w:rFonts w:hAnsi="Times New Roman"/>
                <w:color w:val="auto"/>
                <w:sz w:val="24"/>
                <w:szCs w:val="24"/>
              </w:rPr>
              <w:t>Учитель предметник</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 xml:space="preserve">Изобразительное искусство «Выражение мудрости старости в  произведениях </w:t>
            </w:r>
            <w:r w:rsidRPr="0080420D">
              <w:rPr>
                <w:rFonts w:cs="Times New Roman"/>
                <w:sz w:val="24"/>
                <w:szCs w:val="24"/>
              </w:rPr>
              <w:lastRenderedPageBreak/>
              <w:t>искусства»</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lastRenderedPageBreak/>
              <w:t>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sz w:val="24"/>
                <w:szCs w:val="24"/>
              </w:rPr>
            </w:pPr>
            <w:r w:rsidRPr="0080420D">
              <w:rPr>
                <w:sz w:val="24"/>
                <w:szCs w:val="24"/>
              </w:rPr>
              <w:t>май</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Учитель предметник</w:t>
            </w:r>
          </w:p>
        </w:tc>
      </w:tr>
      <w:tr w:rsidR="00747118" w:rsidRPr="0080420D" w:rsidTr="00625AF1">
        <w:tc>
          <w:tcPr>
            <w:tcW w:w="5000" w:type="pct"/>
            <w:gridSpan w:val="5"/>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lastRenderedPageBreak/>
              <w:t>1-3 классы согласно календарно-тематическому планированию учителей предметников</w:t>
            </w:r>
          </w:p>
        </w:tc>
      </w:tr>
      <w:tr w:rsidR="00747118" w:rsidRPr="0080420D" w:rsidTr="00625AF1">
        <w:tc>
          <w:tcPr>
            <w:tcW w:w="5000" w:type="pct"/>
            <w:gridSpan w:val="5"/>
            <w:tcBorders>
              <w:top w:val="single" w:sz="4" w:space="0" w:color="000000"/>
              <w:left w:val="single" w:sz="4" w:space="0" w:color="000000"/>
              <w:bottom w:val="single" w:sz="4" w:space="0" w:color="000000"/>
              <w:right w:val="single" w:sz="4" w:space="0" w:color="000000"/>
            </w:tcBorders>
            <w:shd w:val="clear" w:color="auto" w:fill="FF9900"/>
          </w:tcPr>
          <w:p w:rsidR="0042764A" w:rsidRPr="0080420D" w:rsidRDefault="0042764A" w:rsidP="00EC636F">
            <w:pPr>
              <w:pStyle w:val="ParaAttribute2"/>
              <w:wordWrap/>
              <w:rPr>
                <w:i/>
                <w:sz w:val="24"/>
                <w:szCs w:val="24"/>
              </w:rPr>
            </w:pPr>
          </w:p>
          <w:p w:rsidR="0042764A" w:rsidRPr="0080420D" w:rsidRDefault="0042764A" w:rsidP="00EC636F">
            <w:pPr>
              <w:pStyle w:val="ParaAttribute3"/>
              <w:wordWrap/>
              <w:rPr>
                <w:rStyle w:val="CharAttribute5"/>
                <w:rFonts w:ascii="Times New Roman" w:hint="default"/>
                <w:b/>
                <w:sz w:val="24"/>
                <w:szCs w:val="24"/>
              </w:rPr>
            </w:pPr>
            <w:r w:rsidRPr="0080420D">
              <w:rPr>
                <w:rStyle w:val="CharAttribute5"/>
                <w:rFonts w:ascii="Times New Roman" w:hint="default"/>
                <w:b/>
                <w:sz w:val="24"/>
                <w:szCs w:val="24"/>
              </w:rPr>
              <w:t>Работа с родителями (законными представителями)</w:t>
            </w:r>
          </w:p>
          <w:p w:rsidR="0042764A" w:rsidRPr="0080420D" w:rsidRDefault="0042764A" w:rsidP="00EC636F">
            <w:pPr>
              <w:pStyle w:val="ParaAttribute3"/>
              <w:wordWrap/>
              <w:rPr>
                <w:i/>
                <w:sz w:val="24"/>
                <w:szCs w:val="24"/>
              </w:rPr>
            </w:pP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p>
          <w:p w:rsidR="0042764A" w:rsidRPr="0080420D" w:rsidRDefault="0042764A" w:rsidP="00EC636F">
            <w:pPr>
              <w:pStyle w:val="ParaAttribute3"/>
              <w:wordWrap/>
              <w:rPr>
                <w:sz w:val="24"/>
                <w:szCs w:val="24"/>
              </w:rPr>
            </w:pPr>
            <w:r w:rsidRPr="0080420D">
              <w:rPr>
                <w:rStyle w:val="CharAttribute5"/>
                <w:rFonts w:ascii="Times New Roman" w:hint="default"/>
                <w:sz w:val="24"/>
                <w:szCs w:val="24"/>
              </w:rPr>
              <w:t>Дела, события, мероприятия</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p>
          <w:p w:rsidR="0042764A" w:rsidRPr="0080420D" w:rsidRDefault="0042764A" w:rsidP="00EC636F">
            <w:pPr>
              <w:pStyle w:val="ParaAttribute3"/>
              <w:wordWrap/>
              <w:rPr>
                <w:sz w:val="24"/>
                <w:szCs w:val="24"/>
              </w:rPr>
            </w:pPr>
            <w:r w:rsidRPr="0080420D">
              <w:rPr>
                <w:rStyle w:val="CharAttribute5"/>
                <w:rFonts w:ascii="Times New Roman" w:hint="default"/>
                <w:sz w:val="24"/>
                <w:szCs w:val="24"/>
              </w:rPr>
              <w:t>Классы</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rStyle w:val="CharAttribute5"/>
                <w:rFonts w:ascii="Times New Roman" w:hint="default"/>
                <w:sz w:val="24"/>
                <w:szCs w:val="24"/>
              </w:rPr>
              <w:t>Ориентировочное</w:t>
            </w:r>
          </w:p>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время</w:t>
            </w:r>
          </w:p>
          <w:p w:rsidR="0042764A" w:rsidRPr="0080420D" w:rsidRDefault="0042764A" w:rsidP="00EC636F">
            <w:pPr>
              <w:pStyle w:val="ParaAttribute3"/>
              <w:wordWrap/>
              <w:rPr>
                <w:sz w:val="24"/>
                <w:szCs w:val="24"/>
              </w:rPr>
            </w:pPr>
            <w:r w:rsidRPr="0080420D">
              <w:rPr>
                <w:rStyle w:val="CharAttribute5"/>
                <w:rFonts w:ascii="Times New Roman" w:hint="default"/>
                <w:sz w:val="24"/>
                <w:szCs w:val="24"/>
              </w:rPr>
              <w:t>проведения</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p>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Ответственные</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5"/>
              <w:wordWrap/>
              <w:jc w:val="center"/>
              <w:rPr>
                <w:sz w:val="24"/>
                <w:szCs w:val="24"/>
              </w:rPr>
            </w:pPr>
            <w:r w:rsidRPr="0080420D">
              <w:rPr>
                <w:sz w:val="24"/>
                <w:szCs w:val="24"/>
              </w:rPr>
              <w:t>Родительский всеобуч «Семья и школа: грани сотрудничества»</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22-23.09</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Заместитель директора по ВР, педагог-психолог</w:t>
            </w:r>
          </w:p>
        </w:tc>
      </w:tr>
      <w:tr w:rsidR="00747118" w:rsidRPr="0080420D" w:rsidTr="00625AF1">
        <w:trPr>
          <w:trHeight w:val="1007"/>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Родительский всеобуч «Здоровьесберегающие технологии в школе и дома»</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625AF1" w:rsidP="00EC636F">
            <w:pPr>
              <w:pStyle w:val="ParaAttribute3"/>
              <w:wordWrap/>
              <w:rPr>
                <w:sz w:val="24"/>
                <w:szCs w:val="24"/>
              </w:rPr>
            </w:pPr>
            <w:r>
              <w:rPr>
                <w:sz w:val="24"/>
                <w:szCs w:val="24"/>
              </w:rPr>
              <w:t>27.10</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Заместитель директора по ВР, педагог-психолог</w:t>
            </w:r>
          </w:p>
        </w:tc>
      </w:tr>
      <w:tr w:rsidR="00747118" w:rsidRPr="0080420D" w:rsidTr="00625AF1">
        <w:trPr>
          <w:trHeight w:val="980"/>
        </w:trPr>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Родительский всеобуч «Значение трудового воспитания в развитии личности ребенка»</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24-25.11</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Педагог-психолог</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tabs>
                <w:tab w:val="left" w:pos="266"/>
              </w:tabs>
              <w:spacing w:line="240" w:lineRule="auto"/>
              <w:jc w:val="center"/>
              <w:rPr>
                <w:rFonts w:cs="Times New Roman"/>
                <w:bCs/>
                <w:i/>
                <w:sz w:val="24"/>
                <w:szCs w:val="24"/>
              </w:rPr>
            </w:pPr>
            <w:r w:rsidRPr="0080420D">
              <w:rPr>
                <w:rFonts w:cs="Times New Roman"/>
                <w:sz w:val="24"/>
                <w:szCs w:val="24"/>
              </w:rPr>
              <w:t>Родительский всеобуч  «Учение – основной вид деятельности младшего школьника. Как родителям помочь ребенку в учебе»</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22-23.12</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Заместитель директора по ВР</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Родительский всеобуч  «Самооценка младшего школьника»</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26-27.01</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Заместитель директора по ВР</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Родительский всеобуч  «Воспитание коллективизма в начальной школе»</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22,24.02</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Заместитель директора по ВР</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Родительский всеобуч  «Семейный досуг: игры, домашние праздники, чтение»</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23,24.03</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Заместитель директора по ВР</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Родительский всеобуч  «Средства коммуникации в современном информационном пространстве «плюсы» и «минусы»</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27,28.04</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Заместитель директора по ВР</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Родительский всеобуч  «Вот и стали мы на год взрослей. Безопасность в период каникул»</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sz w:val="24"/>
                <w:szCs w:val="24"/>
              </w:rPr>
              <w:t>18,10.05</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8"/>
              <w:ind w:firstLine="0"/>
              <w:jc w:val="center"/>
              <w:rPr>
                <w:rStyle w:val="CharAttribute6"/>
                <w:rFonts w:hAnsi="Times New Roman"/>
                <w:color w:val="auto"/>
                <w:sz w:val="24"/>
                <w:szCs w:val="24"/>
              </w:rPr>
            </w:pPr>
            <w:r w:rsidRPr="0080420D">
              <w:rPr>
                <w:rStyle w:val="CharAttribute6"/>
                <w:rFonts w:hAnsi="Times New Roman"/>
                <w:color w:val="auto"/>
                <w:sz w:val="24"/>
                <w:szCs w:val="24"/>
              </w:rPr>
              <w:t>Заместитель директора по ВР</w:t>
            </w:r>
          </w:p>
        </w:tc>
      </w:tr>
      <w:tr w:rsidR="00747118" w:rsidRPr="0080420D" w:rsidTr="00625AF1">
        <w:tc>
          <w:tcPr>
            <w:tcW w:w="5000" w:type="pct"/>
            <w:gridSpan w:val="5"/>
            <w:tcBorders>
              <w:top w:val="single" w:sz="4" w:space="0" w:color="000000"/>
              <w:left w:val="single" w:sz="4" w:space="0" w:color="000000"/>
              <w:bottom w:val="single" w:sz="4" w:space="0" w:color="000000"/>
              <w:right w:val="single" w:sz="4" w:space="0" w:color="000000"/>
            </w:tcBorders>
            <w:shd w:val="clear" w:color="auto" w:fill="FF99CC"/>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Классное руководство (согласно  планам воспитательной работы</w:t>
            </w:r>
          </w:p>
          <w:p w:rsidR="0042764A" w:rsidRPr="0080420D" w:rsidRDefault="0042764A" w:rsidP="00EC636F">
            <w:pPr>
              <w:pStyle w:val="ParaAttribute3"/>
              <w:wordWrap/>
              <w:rPr>
                <w:sz w:val="24"/>
                <w:szCs w:val="24"/>
              </w:rPr>
            </w:pPr>
            <w:r w:rsidRPr="0080420D">
              <w:rPr>
                <w:rStyle w:val="CharAttribute5"/>
                <w:rFonts w:ascii="Times New Roman" w:hint="default"/>
                <w:sz w:val="24"/>
                <w:szCs w:val="24"/>
              </w:rPr>
              <w:t>классных руководителей)</w:t>
            </w:r>
          </w:p>
        </w:tc>
      </w:tr>
      <w:tr w:rsidR="00747118" w:rsidRPr="0080420D" w:rsidTr="00625AF1">
        <w:tc>
          <w:tcPr>
            <w:tcW w:w="5000" w:type="pct"/>
            <w:gridSpan w:val="5"/>
            <w:tcBorders>
              <w:top w:val="single" w:sz="4" w:space="0" w:color="000000"/>
              <w:left w:val="single" w:sz="4" w:space="0" w:color="000000"/>
              <w:bottom w:val="single" w:sz="4" w:space="0" w:color="000000"/>
              <w:right w:val="single" w:sz="4" w:space="0" w:color="000000"/>
            </w:tcBorders>
            <w:shd w:val="clear" w:color="auto" w:fill="99FFCC"/>
          </w:tcPr>
          <w:p w:rsidR="0042764A" w:rsidRPr="0080420D" w:rsidRDefault="0042764A" w:rsidP="00EC636F">
            <w:pPr>
              <w:pStyle w:val="ParaAttribute2"/>
              <w:wordWrap/>
              <w:rPr>
                <w:i/>
                <w:sz w:val="24"/>
                <w:szCs w:val="24"/>
              </w:rPr>
            </w:pPr>
          </w:p>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Курсы внеурочной деятельности</w:t>
            </w:r>
          </w:p>
          <w:p w:rsidR="0042764A" w:rsidRPr="0080420D" w:rsidRDefault="0042764A" w:rsidP="00EC636F">
            <w:pPr>
              <w:pStyle w:val="ParaAttribute3"/>
              <w:wordWrap/>
              <w:rPr>
                <w:sz w:val="24"/>
                <w:szCs w:val="24"/>
              </w:rPr>
            </w:pP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p>
          <w:p w:rsidR="0042764A" w:rsidRPr="0080420D" w:rsidRDefault="0042764A" w:rsidP="00EC636F">
            <w:pPr>
              <w:pStyle w:val="ParaAttribute3"/>
              <w:wordWrap/>
              <w:rPr>
                <w:sz w:val="24"/>
                <w:szCs w:val="24"/>
              </w:rPr>
            </w:pPr>
            <w:r w:rsidRPr="0080420D">
              <w:rPr>
                <w:sz w:val="24"/>
                <w:szCs w:val="24"/>
              </w:rPr>
              <w:t>Курс</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p>
          <w:p w:rsidR="0042764A" w:rsidRPr="0080420D" w:rsidRDefault="0042764A" w:rsidP="00EC636F">
            <w:pPr>
              <w:pStyle w:val="ParaAttribute3"/>
              <w:wordWrap/>
              <w:rPr>
                <w:sz w:val="24"/>
                <w:szCs w:val="24"/>
              </w:rPr>
            </w:pPr>
            <w:r w:rsidRPr="0080420D">
              <w:rPr>
                <w:rStyle w:val="CharAttribute5"/>
                <w:rFonts w:ascii="Times New Roman" w:hint="default"/>
                <w:sz w:val="24"/>
                <w:szCs w:val="24"/>
              </w:rPr>
              <w:t>Классы</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sz w:val="24"/>
                <w:szCs w:val="24"/>
              </w:rPr>
            </w:pPr>
            <w:r w:rsidRPr="0080420D">
              <w:rPr>
                <w:rStyle w:val="CharAttribute5"/>
                <w:rFonts w:ascii="Times New Roman" w:hint="default"/>
                <w:sz w:val="24"/>
                <w:szCs w:val="24"/>
              </w:rPr>
              <w:t>Количество часов в неделю</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p>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Ответственные</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vAlign w:val="center"/>
          </w:tcPr>
          <w:p w:rsidR="0042764A" w:rsidRPr="0080420D" w:rsidRDefault="0042764A" w:rsidP="00EC636F">
            <w:pPr>
              <w:spacing w:line="240" w:lineRule="auto"/>
              <w:jc w:val="center"/>
              <w:rPr>
                <w:rFonts w:cs="Times New Roman"/>
                <w:sz w:val="24"/>
                <w:szCs w:val="24"/>
              </w:rPr>
            </w:pPr>
            <w:r w:rsidRPr="0080420D">
              <w:rPr>
                <w:rFonts w:cs="Times New Roman"/>
                <w:sz w:val="24"/>
                <w:szCs w:val="24"/>
              </w:rPr>
              <w:t>«Математика и конструирование»</w:t>
            </w:r>
          </w:p>
          <w:p w:rsidR="0042764A" w:rsidRPr="0080420D" w:rsidRDefault="0042764A" w:rsidP="00EC636F">
            <w:pPr>
              <w:spacing w:line="240" w:lineRule="auto"/>
              <w:jc w:val="center"/>
              <w:rPr>
                <w:rFonts w:cs="Times New Roman"/>
                <w:sz w:val="24"/>
                <w:szCs w:val="24"/>
              </w:rPr>
            </w:pP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4</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Учитель математики</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vAlign w:val="center"/>
          </w:tcPr>
          <w:p w:rsidR="0042764A" w:rsidRPr="0080420D" w:rsidRDefault="0042764A" w:rsidP="00886E62">
            <w:pPr>
              <w:spacing w:line="240" w:lineRule="auto"/>
              <w:jc w:val="center"/>
              <w:rPr>
                <w:rFonts w:cs="Times New Roman"/>
                <w:sz w:val="24"/>
                <w:szCs w:val="24"/>
              </w:rPr>
            </w:pPr>
            <w:r w:rsidRPr="0080420D">
              <w:rPr>
                <w:rFonts w:cs="Times New Roman"/>
                <w:sz w:val="24"/>
                <w:szCs w:val="24"/>
              </w:rPr>
              <w:t>«</w:t>
            </w:r>
            <w:r w:rsidR="00886E62">
              <w:rPr>
                <w:rFonts w:cs="Times New Roman"/>
                <w:sz w:val="24"/>
                <w:szCs w:val="24"/>
              </w:rPr>
              <w:t>Читаем.Считаем. Наблюдаем.</w:t>
            </w:r>
            <w:r w:rsidRPr="0080420D">
              <w:rPr>
                <w:rFonts w:cs="Times New Roman"/>
                <w:sz w:val="24"/>
                <w:szCs w:val="24"/>
              </w:rPr>
              <w:t>»</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1</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Учитель-предметник</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vAlign w:val="center"/>
          </w:tcPr>
          <w:p w:rsidR="0042764A" w:rsidRPr="0080420D" w:rsidRDefault="00886E62" w:rsidP="00EC636F">
            <w:pPr>
              <w:spacing w:line="240" w:lineRule="auto"/>
              <w:jc w:val="center"/>
              <w:outlineLvl w:val="0"/>
              <w:rPr>
                <w:rFonts w:cs="Times New Roman"/>
                <w:sz w:val="24"/>
                <w:szCs w:val="24"/>
              </w:rPr>
            </w:pPr>
            <w:r>
              <w:rPr>
                <w:rFonts w:cs="Times New Roman"/>
                <w:sz w:val="24"/>
                <w:szCs w:val="24"/>
              </w:rPr>
              <w:t xml:space="preserve">«Подготовка к </w:t>
            </w:r>
            <w:r w:rsidR="0042764A" w:rsidRPr="0080420D">
              <w:rPr>
                <w:rFonts w:cs="Times New Roman"/>
                <w:sz w:val="24"/>
                <w:szCs w:val="24"/>
              </w:rPr>
              <w:t>ГТО»</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2</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Учитель физической культуры</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vAlign w:val="center"/>
          </w:tcPr>
          <w:p w:rsidR="0042764A" w:rsidRPr="0080420D" w:rsidRDefault="0042764A" w:rsidP="00EC636F">
            <w:pPr>
              <w:spacing w:line="240" w:lineRule="auto"/>
              <w:jc w:val="center"/>
              <w:outlineLvl w:val="0"/>
              <w:rPr>
                <w:rFonts w:cs="Times New Roman"/>
                <w:sz w:val="24"/>
                <w:szCs w:val="24"/>
              </w:rPr>
            </w:pPr>
            <w:r w:rsidRPr="0080420D">
              <w:rPr>
                <w:rFonts w:cs="Times New Roman"/>
                <w:sz w:val="24"/>
                <w:szCs w:val="24"/>
              </w:rPr>
              <w:t>«Моё  Оренбуржье»</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5</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Учитель-предметник</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vAlign w:val="center"/>
          </w:tcPr>
          <w:p w:rsidR="0042764A" w:rsidRPr="0080420D" w:rsidRDefault="0042764A" w:rsidP="00886E62">
            <w:pPr>
              <w:spacing w:line="240" w:lineRule="auto"/>
              <w:jc w:val="center"/>
              <w:outlineLvl w:val="0"/>
              <w:rPr>
                <w:rFonts w:cs="Times New Roman"/>
                <w:sz w:val="24"/>
                <w:szCs w:val="24"/>
              </w:rPr>
            </w:pPr>
            <w:r w:rsidRPr="0080420D">
              <w:rPr>
                <w:rFonts w:cs="Times New Roman"/>
                <w:sz w:val="24"/>
                <w:szCs w:val="24"/>
              </w:rPr>
              <w:t>«</w:t>
            </w:r>
            <w:r w:rsidR="00886E62">
              <w:rPr>
                <w:rFonts w:cs="Times New Roman"/>
                <w:sz w:val="24"/>
                <w:szCs w:val="24"/>
              </w:rPr>
              <w:t>Весёлые нотки</w:t>
            </w:r>
            <w:r w:rsidRPr="0080420D">
              <w:rPr>
                <w:rFonts w:cs="Times New Roman"/>
                <w:sz w:val="24"/>
                <w:szCs w:val="24"/>
              </w:rPr>
              <w:t>»</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886E62" w:rsidP="00EC636F">
            <w:pPr>
              <w:pStyle w:val="ParaAttribute2"/>
              <w:wordWrap/>
              <w:rPr>
                <w:sz w:val="24"/>
                <w:szCs w:val="24"/>
              </w:rPr>
            </w:pPr>
            <w:r>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886E62" w:rsidP="00EC636F">
            <w:pPr>
              <w:pStyle w:val="ParaAttribute3"/>
              <w:wordWrap/>
              <w:rPr>
                <w:rStyle w:val="CharAttribute5"/>
                <w:rFonts w:ascii="Times New Roman" w:hint="default"/>
                <w:sz w:val="24"/>
                <w:szCs w:val="24"/>
              </w:rPr>
            </w:pPr>
            <w:r>
              <w:rPr>
                <w:rStyle w:val="CharAttribute5"/>
                <w:rFonts w:ascii="Times New Roman" w:hint="default"/>
                <w:sz w:val="24"/>
                <w:szCs w:val="24"/>
              </w:rPr>
              <w:t>2</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Учитель музыки</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vAlign w:val="center"/>
          </w:tcPr>
          <w:p w:rsidR="0042764A" w:rsidRPr="0080420D" w:rsidRDefault="0042764A" w:rsidP="00EC636F">
            <w:pPr>
              <w:spacing w:line="240" w:lineRule="auto"/>
              <w:jc w:val="center"/>
              <w:outlineLvl w:val="0"/>
              <w:rPr>
                <w:rFonts w:cs="Times New Roman"/>
                <w:sz w:val="24"/>
                <w:szCs w:val="24"/>
              </w:rPr>
            </w:pPr>
            <w:r w:rsidRPr="0080420D">
              <w:rPr>
                <w:rFonts w:cs="Times New Roman"/>
                <w:sz w:val="24"/>
                <w:szCs w:val="24"/>
              </w:rPr>
              <w:t>«Разговоры о важном»</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886E62" w:rsidP="00EC636F">
            <w:pPr>
              <w:pStyle w:val="ParaAttribute3"/>
              <w:wordWrap/>
              <w:rPr>
                <w:rStyle w:val="CharAttribute5"/>
                <w:rFonts w:ascii="Times New Roman" w:hint="default"/>
                <w:sz w:val="24"/>
                <w:szCs w:val="24"/>
              </w:rPr>
            </w:pPr>
            <w:r>
              <w:rPr>
                <w:rStyle w:val="CharAttribute5"/>
                <w:rFonts w:ascii="Times New Roman" w:hint="default"/>
                <w:sz w:val="24"/>
                <w:szCs w:val="24"/>
              </w:rPr>
              <w:t>4</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Классный руководитель</w:t>
            </w:r>
          </w:p>
        </w:tc>
      </w:tr>
      <w:tr w:rsidR="00747118" w:rsidRPr="0080420D" w:rsidTr="00625AF1">
        <w:tc>
          <w:tcPr>
            <w:tcW w:w="5000" w:type="pct"/>
            <w:gridSpan w:val="5"/>
            <w:tcBorders>
              <w:top w:val="single" w:sz="4" w:space="0" w:color="000000"/>
              <w:left w:val="single" w:sz="4" w:space="0" w:color="000000"/>
              <w:bottom w:val="single" w:sz="4" w:space="0" w:color="000000"/>
              <w:right w:val="single" w:sz="4" w:space="0" w:color="000000"/>
            </w:tcBorders>
            <w:shd w:val="clear" w:color="auto" w:fill="C4BC96"/>
            <w:vAlign w:val="center"/>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Дополнительное образованипе</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vAlign w:val="center"/>
          </w:tcPr>
          <w:p w:rsidR="0042764A" w:rsidRPr="0080420D" w:rsidRDefault="0042764A" w:rsidP="00EC636F">
            <w:pPr>
              <w:tabs>
                <w:tab w:val="left" w:pos="4500"/>
                <w:tab w:val="left" w:pos="9180"/>
                <w:tab w:val="left" w:pos="9360"/>
              </w:tabs>
              <w:spacing w:line="240" w:lineRule="auto"/>
              <w:jc w:val="center"/>
              <w:rPr>
                <w:rFonts w:cs="Times New Roman"/>
                <w:bCs/>
                <w:sz w:val="24"/>
                <w:szCs w:val="24"/>
              </w:rPr>
            </w:pPr>
            <w:r w:rsidRPr="0080420D">
              <w:rPr>
                <w:rFonts w:cs="Times New Roman"/>
                <w:bCs/>
                <w:sz w:val="24"/>
                <w:szCs w:val="24"/>
              </w:rPr>
              <w:t>«</w:t>
            </w:r>
            <w:r w:rsidR="00886E62">
              <w:rPr>
                <w:rFonts w:cs="Times New Roman"/>
                <w:bCs/>
                <w:sz w:val="24"/>
                <w:szCs w:val="24"/>
              </w:rPr>
              <w:t>Шахматы</w:t>
            </w:r>
            <w:r w:rsidRPr="0080420D">
              <w:rPr>
                <w:rFonts w:cs="Times New Roman"/>
                <w:bCs/>
                <w:sz w:val="24"/>
                <w:szCs w:val="24"/>
              </w:rPr>
              <w:t>»</w:t>
            </w:r>
          </w:p>
          <w:p w:rsidR="0042764A" w:rsidRPr="0080420D" w:rsidRDefault="0042764A" w:rsidP="00EC636F">
            <w:pPr>
              <w:tabs>
                <w:tab w:val="left" w:pos="4500"/>
                <w:tab w:val="left" w:pos="9180"/>
                <w:tab w:val="left" w:pos="9360"/>
              </w:tabs>
              <w:spacing w:line="240" w:lineRule="auto"/>
              <w:jc w:val="center"/>
              <w:rPr>
                <w:rFonts w:cs="Times New Roman"/>
                <w:bCs/>
                <w:sz w:val="24"/>
                <w:szCs w:val="24"/>
              </w:rPr>
            </w:pP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1</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886E62" w:rsidP="00EC636F">
            <w:pPr>
              <w:pStyle w:val="ParaAttribute3"/>
              <w:wordWrap/>
              <w:rPr>
                <w:rStyle w:val="CharAttribute5"/>
                <w:rFonts w:ascii="Times New Roman" w:hint="default"/>
                <w:sz w:val="24"/>
                <w:szCs w:val="24"/>
              </w:rPr>
            </w:pPr>
            <w:r>
              <w:rPr>
                <w:rStyle w:val="CharAttribute5"/>
                <w:rFonts w:ascii="Times New Roman" w:hint="default"/>
                <w:sz w:val="24"/>
                <w:szCs w:val="24"/>
              </w:rPr>
              <w:t>Точка Роста</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vAlign w:val="center"/>
          </w:tcPr>
          <w:p w:rsidR="0042764A" w:rsidRPr="0080420D" w:rsidRDefault="0042764A" w:rsidP="00EC636F">
            <w:pPr>
              <w:spacing w:line="240" w:lineRule="auto"/>
              <w:jc w:val="center"/>
              <w:outlineLvl w:val="0"/>
              <w:rPr>
                <w:rFonts w:cs="Times New Roman"/>
                <w:sz w:val="24"/>
                <w:szCs w:val="24"/>
              </w:rPr>
            </w:pPr>
            <w:r w:rsidRPr="0080420D">
              <w:rPr>
                <w:rFonts w:cs="Times New Roman"/>
                <w:sz w:val="24"/>
                <w:szCs w:val="24"/>
              </w:rPr>
              <w:t>«Лего-конструирование»</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2-4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1</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886E62" w:rsidP="00EC636F">
            <w:pPr>
              <w:pStyle w:val="ParaAttribute3"/>
              <w:wordWrap/>
              <w:rPr>
                <w:rStyle w:val="CharAttribute5"/>
                <w:rFonts w:ascii="Times New Roman" w:hint="default"/>
                <w:sz w:val="24"/>
                <w:szCs w:val="24"/>
              </w:rPr>
            </w:pPr>
            <w:r>
              <w:rPr>
                <w:rStyle w:val="CharAttribute5"/>
                <w:rFonts w:ascii="Times New Roman" w:hint="default"/>
                <w:sz w:val="24"/>
                <w:szCs w:val="24"/>
              </w:rPr>
              <w:t>Точка Роста</w:t>
            </w:r>
          </w:p>
        </w:tc>
      </w:tr>
      <w:tr w:rsidR="00747118" w:rsidRPr="0080420D" w:rsidTr="00625AF1">
        <w:tc>
          <w:tcPr>
            <w:tcW w:w="5000" w:type="pct"/>
            <w:gridSpan w:val="5"/>
            <w:tcBorders>
              <w:top w:val="single" w:sz="4" w:space="0" w:color="000000"/>
              <w:left w:val="single" w:sz="4" w:space="0" w:color="000000"/>
              <w:bottom w:val="single" w:sz="4" w:space="0" w:color="000000"/>
              <w:right w:val="single" w:sz="4" w:space="0" w:color="000000"/>
            </w:tcBorders>
            <w:shd w:val="clear" w:color="auto" w:fill="76923C"/>
            <w:vAlign w:val="center"/>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Предметно-пространственная среда</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vAlign w:val="center"/>
          </w:tcPr>
          <w:p w:rsidR="0042764A" w:rsidRPr="0080420D" w:rsidRDefault="0042764A" w:rsidP="00EC636F">
            <w:pPr>
              <w:spacing w:line="240" w:lineRule="auto"/>
              <w:jc w:val="center"/>
              <w:outlineLvl w:val="0"/>
              <w:rPr>
                <w:rFonts w:cs="Times New Roman"/>
                <w:sz w:val="24"/>
                <w:szCs w:val="24"/>
              </w:rPr>
            </w:pPr>
            <w:r w:rsidRPr="0080420D">
              <w:rPr>
                <w:rFonts w:cs="Times New Roman"/>
                <w:sz w:val="24"/>
                <w:szCs w:val="24"/>
              </w:rPr>
              <w:t xml:space="preserve">Оформление классных уголков </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сентябрь</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Классный руководитель</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vAlign w:val="center"/>
          </w:tcPr>
          <w:p w:rsidR="0042764A" w:rsidRPr="0080420D" w:rsidRDefault="0042764A" w:rsidP="00EC636F">
            <w:pPr>
              <w:spacing w:line="240" w:lineRule="auto"/>
              <w:jc w:val="center"/>
              <w:outlineLvl w:val="0"/>
              <w:rPr>
                <w:rFonts w:cs="Times New Roman"/>
                <w:sz w:val="24"/>
                <w:szCs w:val="24"/>
              </w:rPr>
            </w:pPr>
            <w:r w:rsidRPr="0080420D">
              <w:rPr>
                <w:rFonts w:cs="Times New Roman"/>
                <w:sz w:val="24"/>
                <w:szCs w:val="24"/>
              </w:rPr>
              <w:t>Субботник «Зеленая Россия»</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сентябрь</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Классный руководитель</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vAlign w:val="center"/>
          </w:tcPr>
          <w:p w:rsidR="0042764A" w:rsidRPr="0080420D" w:rsidRDefault="0042764A" w:rsidP="00EC636F">
            <w:pPr>
              <w:spacing w:line="240" w:lineRule="auto"/>
              <w:jc w:val="center"/>
              <w:outlineLvl w:val="0"/>
              <w:rPr>
                <w:rFonts w:cs="Times New Roman"/>
                <w:sz w:val="24"/>
                <w:szCs w:val="24"/>
              </w:rPr>
            </w:pPr>
            <w:r w:rsidRPr="0080420D">
              <w:rPr>
                <w:rFonts w:cs="Times New Roman"/>
                <w:sz w:val="24"/>
                <w:szCs w:val="24"/>
              </w:rPr>
              <w:t>Участие в тематических выставках рисунков, творческих работ</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ежемесячно</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Классный руководитель</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vAlign w:val="center"/>
          </w:tcPr>
          <w:p w:rsidR="0042764A" w:rsidRPr="0080420D" w:rsidRDefault="0042764A" w:rsidP="00EC636F">
            <w:pPr>
              <w:spacing w:line="240" w:lineRule="auto"/>
              <w:jc w:val="center"/>
              <w:outlineLvl w:val="0"/>
              <w:rPr>
                <w:rFonts w:cs="Times New Roman"/>
                <w:sz w:val="24"/>
                <w:szCs w:val="24"/>
              </w:rPr>
            </w:pPr>
            <w:r w:rsidRPr="0080420D">
              <w:rPr>
                <w:rFonts w:cs="Times New Roman"/>
                <w:sz w:val="24"/>
                <w:szCs w:val="24"/>
              </w:rPr>
              <w:t>Уход за растениями в классе</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ежемесяно</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Классный руководитель</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vAlign w:val="center"/>
          </w:tcPr>
          <w:p w:rsidR="0042764A" w:rsidRPr="0080420D" w:rsidRDefault="0042764A" w:rsidP="00EC636F">
            <w:pPr>
              <w:spacing w:line="240" w:lineRule="auto"/>
              <w:jc w:val="center"/>
              <w:outlineLvl w:val="0"/>
              <w:rPr>
                <w:rFonts w:cs="Times New Roman"/>
                <w:sz w:val="24"/>
                <w:szCs w:val="24"/>
              </w:rPr>
            </w:pPr>
            <w:r w:rsidRPr="0080420D">
              <w:rPr>
                <w:rFonts w:cs="Times New Roman"/>
                <w:sz w:val="24"/>
                <w:szCs w:val="24"/>
              </w:rPr>
              <w:t>Обновление содержания классного уголка</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ежемесяно</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Классный руководитель</w:t>
            </w:r>
          </w:p>
        </w:tc>
      </w:tr>
      <w:tr w:rsidR="00747118" w:rsidRPr="0080420D" w:rsidTr="00625AF1">
        <w:tc>
          <w:tcPr>
            <w:tcW w:w="1433" w:type="pct"/>
            <w:tcBorders>
              <w:top w:val="single" w:sz="4" w:space="0" w:color="000000"/>
              <w:left w:val="single" w:sz="4" w:space="0" w:color="000000"/>
              <w:bottom w:val="single" w:sz="4" w:space="0" w:color="000000"/>
              <w:right w:val="single" w:sz="4" w:space="0" w:color="000000"/>
            </w:tcBorders>
            <w:vAlign w:val="center"/>
          </w:tcPr>
          <w:p w:rsidR="0042764A" w:rsidRPr="0080420D" w:rsidRDefault="0042764A" w:rsidP="00EC636F">
            <w:pPr>
              <w:spacing w:line="240" w:lineRule="auto"/>
              <w:jc w:val="center"/>
              <w:outlineLvl w:val="0"/>
              <w:rPr>
                <w:rFonts w:cs="Times New Roman"/>
                <w:sz w:val="24"/>
                <w:szCs w:val="24"/>
              </w:rPr>
            </w:pPr>
            <w:r w:rsidRPr="0080420D">
              <w:rPr>
                <w:rFonts w:cs="Times New Roman"/>
                <w:sz w:val="24"/>
                <w:szCs w:val="24"/>
              </w:rPr>
              <w:t>Генеральная уборка кабинетов</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1 раз в месяц</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Классный руководитель</w:t>
            </w:r>
          </w:p>
        </w:tc>
      </w:tr>
      <w:tr w:rsidR="0042764A" w:rsidRPr="0080420D" w:rsidTr="00625AF1">
        <w:tc>
          <w:tcPr>
            <w:tcW w:w="1433" w:type="pct"/>
            <w:tcBorders>
              <w:top w:val="single" w:sz="4" w:space="0" w:color="000000"/>
              <w:left w:val="single" w:sz="4" w:space="0" w:color="000000"/>
              <w:bottom w:val="single" w:sz="4" w:space="0" w:color="000000"/>
              <w:right w:val="single" w:sz="4" w:space="0" w:color="000000"/>
            </w:tcBorders>
            <w:vAlign w:val="center"/>
          </w:tcPr>
          <w:p w:rsidR="0042764A" w:rsidRPr="0080420D" w:rsidRDefault="0042764A" w:rsidP="00EC636F">
            <w:pPr>
              <w:spacing w:line="240" w:lineRule="auto"/>
              <w:jc w:val="center"/>
              <w:outlineLvl w:val="0"/>
              <w:rPr>
                <w:rFonts w:cs="Times New Roman"/>
                <w:sz w:val="24"/>
                <w:szCs w:val="24"/>
              </w:rPr>
            </w:pPr>
            <w:r w:rsidRPr="0080420D">
              <w:rPr>
                <w:rFonts w:cs="Times New Roman"/>
                <w:sz w:val="24"/>
                <w:szCs w:val="24"/>
              </w:rPr>
              <w:t>День земли. Акция «Школа – чистый, зелёный двор»</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2"/>
              <w:wordWrap/>
              <w:rPr>
                <w:sz w:val="24"/>
                <w:szCs w:val="24"/>
              </w:rPr>
            </w:pPr>
            <w:r w:rsidRPr="0080420D">
              <w:rPr>
                <w:sz w:val="24"/>
                <w:szCs w:val="24"/>
              </w:rPr>
              <w:t>1-4</w:t>
            </w:r>
          </w:p>
        </w:tc>
        <w:tc>
          <w:tcPr>
            <w:tcW w:w="1271" w:type="pct"/>
            <w:gridSpan w:val="2"/>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апрель</w:t>
            </w:r>
          </w:p>
        </w:tc>
        <w:tc>
          <w:tcPr>
            <w:tcW w:w="1148" w:type="pct"/>
            <w:tcBorders>
              <w:top w:val="single" w:sz="4" w:space="0" w:color="000000"/>
              <w:left w:val="single" w:sz="4" w:space="0" w:color="000000"/>
              <w:bottom w:val="single" w:sz="4" w:space="0" w:color="000000"/>
              <w:right w:val="single" w:sz="4" w:space="0" w:color="000000"/>
            </w:tcBorders>
          </w:tcPr>
          <w:p w:rsidR="0042764A" w:rsidRPr="0080420D" w:rsidRDefault="0042764A" w:rsidP="00EC636F">
            <w:pPr>
              <w:pStyle w:val="ParaAttribute3"/>
              <w:wordWrap/>
              <w:rPr>
                <w:rStyle w:val="CharAttribute5"/>
                <w:rFonts w:ascii="Times New Roman" w:hint="default"/>
                <w:sz w:val="24"/>
                <w:szCs w:val="24"/>
              </w:rPr>
            </w:pPr>
            <w:r w:rsidRPr="0080420D">
              <w:rPr>
                <w:rStyle w:val="CharAttribute5"/>
                <w:rFonts w:ascii="Times New Roman" w:hint="default"/>
                <w:sz w:val="24"/>
                <w:szCs w:val="24"/>
              </w:rPr>
              <w:t>Классный руководитель</w:t>
            </w:r>
          </w:p>
        </w:tc>
      </w:tr>
    </w:tbl>
    <w:p w:rsidR="00E40C47" w:rsidRDefault="00E40C47" w:rsidP="00EC636F">
      <w:pPr>
        <w:pStyle w:val="body"/>
        <w:spacing w:line="240" w:lineRule="auto"/>
        <w:ind w:firstLine="426"/>
        <w:rPr>
          <w:rFonts w:cs="Times New Roman"/>
          <w:color w:val="auto"/>
          <w:sz w:val="24"/>
          <w:szCs w:val="24"/>
        </w:rPr>
      </w:pPr>
    </w:p>
    <w:p w:rsidR="00625AF1" w:rsidRDefault="00625AF1" w:rsidP="00EC636F">
      <w:pPr>
        <w:pStyle w:val="body"/>
        <w:spacing w:line="240" w:lineRule="auto"/>
        <w:ind w:firstLine="426"/>
        <w:rPr>
          <w:rFonts w:cs="Times New Roman"/>
          <w:color w:val="auto"/>
          <w:sz w:val="24"/>
          <w:szCs w:val="24"/>
        </w:rPr>
      </w:pPr>
    </w:p>
    <w:p w:rsidR="0062777B" w:rsidRPr="0080420D" w:rsidRDefault="0062777B" w:rsidP="00EC636F">
      <w:pPr>
        <w:pStyle w:val="body"/>
        <w:spacing w:line="240" w:lineRule="auto"/>
        <w:ind w:firstLine="426"/>
        <w:jc w:val="center"/>
        <w:rPr>
          <w:rFonts w:cs="Times New Roman"/>
          <w:b/>
          <w:color w:val="auto"/>
          <w:sz w:val="24"/>
          <w:szCs w:val="24"/>
        </w:rPr>
      </w:pPr>
      <w:r w:rsidRPr="0080420D">
        <w:rPr>
          <w:rFonts w:cs="Times New Roman"/>
          <w:b/>
          <w:color w:val="auto"/>
          <w:sz w:val="24"/>
          <w:szCs w:val="24"/>
        </w:rPr>
        <w:t>3.5</w:t>
      </w:r>
      <w:r w:rsidRPr="0080420D">
        <w:rPr>
          <w:rFonts w:cs="Times New Roman"/>
          <w:b/>
          <w:color w:val="auto"/>
          <w:sz w:val="24"/>
          <w:szCs w:val="24"/>
        </w:rPr>
        <w:tab/>
      </w:r>
      <w:r w:rsidR="00C10AF2" w:rsidRPr="0080420D">
        <w:rPr>
          <w:rFonts w:cs="Times New Roman"/>
          <w:b/>
          <w:color w:val="auto"/>
          <w:sz w:val="24"/>
          <w:szCs w:val="24"/>
        </w:rPr>
        <w:t xml:space="preserve">СИСТЕМА УСЛОВИЙ РЕАЛИЗАЦИИ ПРОГРАММЫ НАЧАЛЬНОГО ОБЩЕГО ОБРАЗОВАНИЯ </w:t>
      </w:r>
      <w:r w:rsidR="00365428">
        <w:rPr>
          <w:rFonts w:cs="Times New Roman"/>
          <w:b/>
          <w:color w:val="auto"/>
          <w:sz w:val="24"/>
          <w:szCs w:val="24"/>
        </w:rPr>
        <w:t>МБОУ «САРАЙ-ГИРСКАЯ СОШ»</w:t>
      </w:r>
    </w:p>
    <w:p w:rsidR="002A3EBB" w:rsidRPr="0080420D" w:rsidRDefault="002A3EBB" w:rsidP="00EC636F">
      <w:pPr>
        <w:spacing w:line="240" w:lineRule="auto"/>
        <w:ind w:firstLine="426"/>
        <w:rPr>
          <w:rFonts w:eastAsia="Times New Roman" w:cs="Times New Roman"/>
          <w:sz w:val="24"/>
          <w:szCs w:val="24"/>
        </w:rPr>
      </w:pPr>
      <w:r w:rsidRPr="0080420D">
        <w:rPr>
          <w:rFonts w:eastAsia="Times New Roman" w:cs="Times New Roman"/>
          <w:sz w:val="24"/>
          <w:szCs w:val="24"/>
        </w:rPr>
        <w:t xml:space="preserve">Согласно ФГОС НОО требования к условиям реализации программы начального общего образования включают: </w:t>
      </w:r>
    </w:p>
    <w:p w:rsidR="002A3EBB" w:rsidRPr="0080420D" w:rsidRDefault="002A3EBB" w:rsidP="00EC636F">
      <w:pPr>
        <w:spacing w:line="240" w:lineRule="auto"/>
        <w:ind w:firstLine="426"/>
        <w:rPr>
          <w:rFonts w:eastAsia="Times New Roman" w:cs="Times New Roman"/>
          <w:sz w:val="24"/>
          <w:szCs w:val="24"/>
        </w:rPr>
      </w:pPr>
      <w:r w:rsidRPr="0080420D">
        <w:rPr>
          <w:rFonts w:eastAsia="Times New Roman" w:cs="Times New Roman"/>
          <w:sz w:val="24"/>
          <w:szCs w:val="24"/>
        </w:rPr>
        <w:t>- общесистемные требования;</w:t>
      </w:r>
    </w:p>
    <w:p w:rsidR="002A3EBB" w:rsidRPr="0080420D" w:rsidRDefault="002A3EBB" w:rsidP="00EC636F">
      <w:pPr>
        <w:spacing w:line="240" w:lineRule="auto"/>
        <w:ind w:firstLine="426"/>
        <w:rPr>
          <w:rFonts w:eastAsia="Times New Roman" w:cs="Times New Roman"/>
          <w:sz w:val="24"/>
          <w:szCs w:val="24"/>
        </w:rPr>
      </w:pPr>
      <w:r w:rsidRPr="0080420D">
        <w:rPr>
          <w:rFonts w:eastAsia="Times New Roman" w:cs="Times New Roman"/>
          <w:sz w:val="24"/>
          <w:szCs w:val="24"/>
        </w:rPr>
        <w:t xml:space="preserve">- требования к материально-техническому и учебно-методическому обеспечению; </w:t>
      </w:r>
    </w:p>
    <w:p w:rsidR="002A3EBB" w:rsidRPr="0080420D" w:rsidRDefault="002A3EBB" w:rsidP="00EC636F">
      <w:pPr>
        <w:spacing w:line="240" w:lineRule="auto"/>
        <w:ind w:firstLine="426"/>
        <w:rPr>
          <w:rFonts w:eastAsia="Times New Roman" w:cs="Times New Roman"/>
          <w:sz w:val="24"/>
          <w:szCs w:val="24"/>
        </w:rPr>
      </w:pPr>
      <w:r w:rsidRPr="0080420D">
        <w:rPr>
          <w:rFonts w:eastAsia="Times New Roman" w:cs="Times New Roman"/>
          <w:sz w:val="24"/>
          <w:szCs w:val="24"/>
        </w:rPr>
        <w:t xml:space="preserve">- требования к психолого-педагогическим, кадровым и финансовым условиям. </w:t>
      </w:r>
    </w:p>
    <w:p w:rsidR="003043F5" w:rsidRPr="005E19A8" w:rsidRDefault="003043F5" w:rsidP="00EC636F">
      <w:pPr>
        <w:spacing w:line="240" w:lineRule="auto"/>
        <w:ind w:firstLine="426"/>
        <w:rPr>
          <w:rFonts w:eastAsia="Times New Roman" w:cs="Times New Roman"/>
          <w:sz w:val="24"/>
          <w:szCs w:val="24"/>
        </w:rPr>
      </w:pPr>
      <w:r w:rsidRPr="005E19A8">
        <w:rPr>
          <w:rFonts w:eastAsia="Times New Roman" w:cs="Times New Roman"/>
          <w:sz w:val="24"/>
          <w:szCs w:val="24"/>
        </w:rPr>
        <w:t xml:space="preserve">Результатом выполнения требований к условиям реализации программы начального общего образования должно быть создание </w:t>
      </w:r>
      <w:r w:rsidR="00B72A52" w:rsidRPr="005E19A8">
        <w:rPr>
          <w:rFonts w:eastAsia="Times New Roman" w:cs="Times New Roman"/>
          <w:sz w:val="24"/>
          <w:szCs w:val="24"/>
        </w:rPr>
        <w:t xml:space="preserve">в </w:t>
      </w:r>
      <w:r w:rsidR="00365428">
        <w:rPr>
          <w:rFonts w:eastAsia="Times New Roman" w:cs="Times New Roman"/>
          <w:sz w:val="24"/>
          <w:szCs w:val="24"/>
        </w:rPr>
        <w:t>МБОУ «САРАЙ-ГИРСКАЯ СОШ»</w:t>
      </w:r>
      <w:r w:rsidR="00B72A52" w:rsidRPr="005E19A8">
        <w:rPr>
          <w:rFonts w:eastAsia="Times New Roman" w:cs="Times New Roman"/>
          <w:sz w:val="24"/>
          <w:szCs w:val="24"/>
        </w:rPr>
        <w:t xml:space="preserve"> </w:t>
      </w:r>
      <w:r w:rsidRPr="005E19A8">
        <w:rPr>
          <w:rFonts w:eastAsia="Times New Roman" w:cs="Times New Roman"/>
          <w:sz w:val="24"/>
          <w:szCs w:val="24"/>
        </w:rPr>
        <w:lastRenderedPageBreak/>
        <w:t xml:space="preserve">комфортной развивающей образовательной среды по отношению к обучающимся и педагогическим работникам: </w:t>
      </w:r>
    </w:p>
    <w:p w:rsidR="003043F5" w:rsidRPr="005E19A8" w:rsidRDefault="003043F5" w:rsidP="00EC636F">
      <w:pPr>
        <w:spacing w:line="240" w:lineRule="auto"/>
        <w:ind w:firstLine="426"/>
        <w:rPr>
          <w:rFonts w:eastAsia="Times New Roman" w:cs="Times New Roman"/>
          <w:sz w:val="24"/>
          <w:szCs w:val="24"/>
        </w:rPr>
      </w:pPr>
      <w:r w:rsidRPr="005E19A8">
        <w:rPr>
          <w:rFonts w:eastAsia="Times New Roman" w:cs="Times New Roman"/>
          <w:sz w:val="24"/>
          <w:szCs w:val="24"/>
        </w:rPr>
        <w:t xml:space="preserve">обеспечивающей получение качественного начального общего образования, его доступность, открытость и привлекательность для обучающихся, их родителей (законных представителей) и всего общества, воспитание обучающихся; </w:t>
      </w:r>
    </w:p>
    <w:p w:rsidR="003043F5" w:rsidRPr="0080420D" w:rsidRDefault="003043F5" w:rsidP="00EC636F">
      <w:pPr>
        <w:spacing w:line="240" w:lineRule="auto"/>
        <w:ind w:firstLine="426"/>
        <w:rPr>
          <w:rFonts w:eastAsia="Times New Roman" w:cs="Times New Roman"/>
          <w:sz w:val="24"/>
          <w:szCs w:val="24"/>
        </w:rPr>
      </w:pPr>
      <w:r w:rsidRPr="005E19A8">
        <w:rPr>
          <w:rFonts w:eastAsia="Times New Roman" w:cs="Times New Roman"/>
          <w:sz w:val="24"/>
          <w:szCs w:val="24"/>
        </w:rPr>
        <w:t>гарантирующей безопасность, охрану и укрепление физического, психического здоровья и социального благополучия обучающихся</w:t>
      </w:r>
      <w:r w:rsidRPr="0080420D">
        <w:rPr>
          <w:rFonts w:ascii="TimesNewRomanPSMT" w:eastAsia="Times New Roman" w:hAnsi="TimesNewRomanPSMT" w:cs="Times New Roman"/>
          <w:sz w:val="24"/>
          <w:szCs w:val="24"/>
        </w:rPr>
        <w:t xml:space="preserve">. </w:t>
      </w:r>
    </w:p>
    <w:p w:rsidR="00E23E33" w:rsidRPr="0080420D" w:rsidRDefault="00E23E33" w:rsidP="00EC636F">
      <w:pPr>
        <w:pStyle w:val="body"/>
        <w:spacing w:line="240" w:lineRule="auto"/>
        <w:ind w:firstLine="426"/>
        <w:rPr>
          <w:rFonts w:cs="Times New Roman"/>
          <w:color w:val="auto"/>
          <w:sz w:val="24"/>
          <w:szCs w:val="24"/>
        </w:rPr>
      </w:pPr>
      <w:r w:rsidRPr="0080420D">
        <w:rPr>
          <w:rFonts w:cs="Times New Roman"/>
          <w:color w:val="auto"/>
          <w:w w:val="115"/>
          <w:sz w:val="24"/>
        </w:rPr>
        <w:t>Система условий реализации программы начального общего</w:t>
      </w:r>
      <w:r w:rsidRPr="0080420D">
        <w:rPr>
          <w:rFonts w:cs="Times New Roman"/>
          <w:color w:val="auto"/>
          <w:sz w:val="24"/>
          <w:szCs w:val="24"/>
        </w:rPr>
        <w:t xml:space="preserve">образования, созданная </w:t>
      </w:r>
      <w:r w:rsidR="00365428">
        <w:rPr>
          <w:rFonts w:cs="Times New Roman"/>
          <w:color w:val="auto"/>
          <w:sz w:val="24"/>
          <w:szCs w:val="24"/>
        </w:rPr>
        <w:t>МБОУ «САРАЙ-ГИРСКАЯ СОШ»</w:t>
      </w:r>
      <w:r w:rsidRPr="0080420D">
        <w:rPr>
          <w:rFonts w:cs="Times New Roman"/>
          <w:color w:val="auto"/>
          <w:sz w:val="24"/>
          <w:szCs w:val="24"/>
        </w:rPr>
        <w:t>, направлена на:</w:t>
      </w:r>
    </w:p>
    <w:p w:rsidR="00E23E33" w:rsidRPr="0080420D" w:rsidRDefault="00E23E33" w:rsidP="00EC636F">
      <w:pPr>
        <w:pStyle w:val="body"/>
        <w:spacing w:line="240" w:lineRule="auto"/>
        <w:ind w:firstLine="426"/>
        <w:rPr>
          <w:rFonts w:cs="Times New Roman"/>
          <w:color w:val="auto"/>
          <w:sz w:val="24"/>
          <w:szCs w:val="24"/>
        </w:rPr>
      </w:pPr>
      <w:r w:rsidRPr="0080420D">
        <w:rPr>
          <w:rFonts w:cs="Times New Roman"/>
          <w:color w:val="auto"/>
          <w:sz w:val="24"/>
          <w:szCs w:val="24"/>
        </w:rPr>
        <w:t>- достижение обучающимися планируемых результатов освоения программы начального общего образования, в том числе адаптированной;</w:t>
      </w:r>
    </w:p>
    <w:p w:rsidR="00E23E33" w:rsidRPr="0080420D" w:rsidRDefault="00E23E33" w:rsidP="00EC636F">
      <w:pPr>
        <w:pStyle w:val="body"/>
        <w:spacing w:line="240" w:lineRule="auto"/>
        <w:ind w:firstLine="426"/>
        <w:rPr>
          <w:rFonts w:cs="Times New Roman"/>
          <w:color w:val="auto"/>
          <w:sz w:val="24"/>
          <w:szCs w:val="24"/>
        </w:rPr>
      </w:pPr>
      <w:r w:rsidRPr="0080420D">
        <w:rPr>
          <w:rFonts w:cs="Times New Roman"/>
          <w:color w:val="auto"/>
          <w:sz w:val="24"/>
          <w:szCs w:val="24"/>
        </w:rPr>
        <w:t xml:space="preserve">- развитие личности, </w:t>
      </w:r>
      <w:r w:rsidR="00654B81" w:rsidRPr="0080420D">
        <w:rPr>
          <w:rFonts w:cs="Times New Roman"/>
          <w:color w:val="auto"/>
          <w:sz w:val="24"/>
          <w:szCs w:val="24"/>
        </w:rPr>
        <w:t xml:space="preserve">выявление и развитие </w:t>
      </w:r>
      <w:r w:rsidRPr="0080420D">
        <w:rPr>
          <w:rFonts w:cs="Times New Roman"/>
          <w:color w:val="auto"/>
          <w:sz w:val="24"/>
          <w:szCs w:val="24"/>
        </w:rPr>
        <w:t xml:space="preserve">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w:t>
      </w:r>
      <w:r w:rsidR="00654B81" w:rsidRPr="0080420D">
        <w:rPr>
          <w:rFonts w:cs="Times New Roman"/>
          <w:color w:val="auto"/>
          <w:sz w:val="24"/>
          <w:szCs w:val="24"/>
        </w:rPr>
        <w:t xml:space="preserve">учебных занятий, </w:t>
      </w:r>
      <w:r w:rsidRPr="0080420D">
        <w:rPr>
          <w:rFonts w:cs="Times New Roman"/>
          <w:color w:val="auto"/>
          <w:sz w:val="24"/>
          <w:szCs w:val="24"/>
        </w:rPr>
        <w:t>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E23E33" w:rsidRPr="005E19A8" w:rsidRDefault="00E23E33" w:rsidP="00EC636F">
      <w:pPr>
        <w:pStyle w:val="body"/>
        <w:spacing w:line="240" w:lineRule="auto"/>
        <w:ind w:firstLine="426"/>
        <w:rPr>
          <w:rFonts w:cs="Times New Roman"/>
          <w:color w:val="auto"/>
          <w:sz w:val="24"/>
          <w:szCs w:val="24"/>
        </w:rPr>
      </w:pPr>
      <w:r w:rsidRPr="0080420D">
        <w:rPr>
          <w:rFonts w:cs="Times New Roman"/>
          <w:color w:val="auto"/>
          <w:sz w:val="24"/>
          <w:szCs w:val="24"/>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w:t>
      </w:r>
      <w:r w:rsidR="00654B81" w:rsidRPr="0080420D">
        <w:rPr>
          <w:rFonts w:cs="Times New Roman"/>
          <w:color w:val="auto"/>
          <w:sz w:val="24"/>
          <w:szCs w:val="24"/>
        </w:rPr>
        <w:t>компетенциями</w:t>
      </w:r>
      <w:r w:rsidRPr="0080420D">
        <w:rPr>
          <w:rFonts w:cs="Times New Roman"/>
          <w:color w:val="auto"/>
          <w:sz w:val="24"/>
          <w:szCs w:val="24"/>
        </w:rPr>
        <w:t xml:space="preserve">, </w:t>
      </w:r>
      <w:r w:rsidRPr="005E19A8">
        <w:rPr>
          <w:rFonts w:cs="Times New Roman"/>
          <w:color w:val="auto"/>
          <w:sz w:val="24"/>
          <w:szCs w:val="24"/>
        </w:rPr>
        <w:t xml:space="preserve">составляющими основу </w:t>
      </w:r>
      <w:r w:rsidR="00654B81" w:rsidRPr="005E19A8">
        <w:rPr>
          <w:rFonts w:cs="Times New Roman"/>
          <w:color w:val="auto"/>
          <w:sz w:val="24"/>
          <w:szCs w:val="24"/>
        </w:rPr>
        <w:t xml:space="preserve">готовности к </w:t>
      </w:r>
      <w:r w:rsidR="00654B81" w:rsidRPr="005E19A8">
        <w:rPr>
          <w:rFonts w:eastAsia="Times New Roman" w:cs="Times New Roman"/>
          <w:color w:val="auto"/>
          <w:sz w:val="24"/>
          <w:szCs w:val="24"/>
        </w:rPr>
        <w:t>успешного взаимодействию с изменяющимся миром и дальнейшему успешному образованию</w:t>
      </w:r>
      <w:r w:rsidRPr="005E19A8">
        <w:rPr>
          <w:rFonts w:cs="Times New Roman"/>
          <w:color w:val="auto"/>
          <w:sz w:val="24"/>
          <w:szCs w:val="24"/>
        </w:rPr>
        <w:t>;</w:t>
      </w:r>
    </w:p>
    <w:p w:rsidR="00E23E33" w:rsidRPr="0080420D" w:rsidRDefault="00E23E33" w:rsidP="00EC636F">
      <w:pPr>
        <w:pStyle w:val="body"/>
        <w:spacing w:line="240" w:lineRule="auto"/>
        <w:ind w:firstLine="426"/>
        <w:rPr>
          <w:rFonts w:cs="Times New Roman"/>
          <w:color w:val="auto"/>
          <w:sz w:val="24"/>
          <w:szCs w:val="24"/>
        </w:rPr>
      </w:pPr>
      <w:r w:rsidRPr="0080420D">
        <w:rPr>
          <w:rFonts w:cs="Times New Roman"/>
          <w:color w:val="auto"/>
          <w:sz w:val="24"/>
          <w:szCs w:val="24"/>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E23E33" w:rsidRPr="0080420D" w:rsidRDefault="00E23E33" w:rsidP="00EC636F">
      <w:pPr>
        <w:pStyle w:val="body"/>
        <w:spacing w:line="240" w:lineRule="auto"/>
        <w:ind w:firstLine="426"/>
        <w:rPr>
          <w:rFonts w:cs="Times New Roman"/>
          <w:color w:val="auto"/>
          <w:sz w:val="24"/>
          <w:szCs w:val="24"/>
        </w:rPr>
      </w:pPr>
      <w:r w:rsidRPr="0080420D">
        <w:rPr>
          <w:rFonts w:cs="Times New Roman"/>
          <w:color w:val="auto"/>
          <w:sz w:val="24"/>
          <w:szCs w:val="24"/>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3043F5" w:rsidRPr="005E19A8" w:rsidRDefault="003043F5" w:rsidP="00EC636F">
      <w:pPr>
        <w:pStyle w:val="body"/>
        <w:spacing w:line="240" w:lineRule="auto"/>
        <w:ind w:firstLine="426"/>
        <w:rPr>
          <w:rFonts w:eastAsia="Times New Roman" w:cs="Times New Roman"/>
          <w:color w:val="auto"/>
          <w:sz w:val="24"/>
          <w:szCs w:val="24"/>
        </w:rPr>
      </w:pPr>
      <w:r w:rsidRPr="005E19A8">
        <w:rPr>
          <w:rFonts w:cs="Times New Roman"/>
          <w:color w:val="auto"/>
          <w:sz w:val="24"/>
          <w:szCs w:val="24"/>
        </w:rPr>
        <w:t>- р</w:t>
      </w:r>
      <w:r w:rsidR="00654B81" w:rsidRPr="005E19A8">
        <w:rPr>
          <w:rFonts w:eastAsia="Times New Roman" w:cs="Times New Roman"/>
          <w:color w:val="auto"/>
          <w:sz w:val="24"/>
          <w:szCs w:val="24"/>
        </w:rPr>
        <w:t>абот</w:t>
      </w:r>
      <w:r w:rsidRPr="005E19A8">
        <w:rPr>
          <w:rFonts w:eastAsia="Times New Roman" w:cs="Times New Roman"/>
          <w:color w:val="auto"/>
          <w:sz w:val="24"/>
          <w:szCs w:val="24"/>
        </w:rPr>
        <w:t>у</w:t>
      </w:r>
      <w:r w:rsidR="00654B81" w:rsidRPr="005E19A8">
        <w:rPr>
          <w:rFonts w:eastAsia="Times New Roman" w:cs="Times New Roman"/>
          <w:color w:val="auto"/>
          <w:sz w:val="24"/>
          <w:szCs w:val="24"/>
        </w:rPr>
        <w:t xml:space="preserve"> с одаренными детьми, организаци</w:t>
      </w:r>
      <w:r w:rsidRPr="005E19A8">
        <w:rPr>
          <w:rFonts w:eastAsia="Times New Roman" w:cs="Times New Roman"/>
          <w:color w:val="auto"/>
          <w:sz w:val="24"/>
          <w:szCs w:val="24"/>
        </w:rPr>
        <w:t>ю</w:t>
      </w:r>
      <w:r w:rsidR="00654B81" w:rsidRPr="005E19A8">
        <w:rPr>
          <w:rFonts w:eastAsia="Times New Roman" w:cs="Times New Roman"/>
          <w:color w:val="auto"/>
          <w:sz w:val="24"/>
          <w:szCs w:val="24"/>
        </w:rPr>
        <w:t xml:space="preserve"> интеллектуальных и творческих соревнований, научно-технического творчества и проектно-исследовательской деятельности</w:t>
      </w:r>
      <w:r w:rsidR="0037257A" w:rsidRPr="005E19A8">
        <w:rPr>
          <w:rFonts w:eastAsia="Times New Roman" w:cs="Times New Roman"/>
          <w:color w:val="auto"/>
          <w:sz w:val="24"/>
          <w:szCs w:val="24"/>
        </w:rPr>
        <w:t xml:space="preserve">, </w:t>
      </w:r>
      <w:r w:rsidRPr="005E19A8">
        <w:rPr>
          <w:rFonts w:eastAsia="Times New Roman" w:cs="Times New Roman"/>
          <w:color w:val="auto"/>
          <w:sz w:val="24"/>
          <w:szCs w:val="24"/>
        </w:rPr>
        <w:t>выполнени</w:t>
      </w:r>
      <w:r w:rsidR="0037257A" w:rsidRPr="005E19A8">
        <w:rPr>
          <w:rFonts w:eastAsia="Times New Roman" w:cs="Times New Roman"/>
          <w:color w:val="auto"/>
          <w:sz w:val="24"/>
          <w:szCs w:val="24"/>
        </w:rPr>
        <w:t>е</w:t>
      </w:r>
      <w:r w:rsidRPr="005E19A8">
        <w:rPr>
          <w:rFonts w:eastAsia="Times New Roman" w:cs="Times New Roman"/>
          <w:color w:val="auto"/>
          <w:sz w:val="24"/>
          <w:szCs w:val="24"/>
        </w:rPr>
        <w:t xml:space="preserve"> индивидуальных и групповых проектных работ, включая задания межпредметного характера, в том числе с участием в совместной деятельности; </w:t>
      </w:r>
    </w:p>
    <w:p w:rsidR="00E23E33" w:rsidRPr="0080420D" w:rsidRDefault="00E23E33" w:rsidP="00EC636F">
      <w:pPr>
        <w:pStyle w:val="body"/>
        <w:spacing w:line="240" w:lineRule="auto"/>
        <w:ind w:firstLine="426"/>
        <w:rPr>
          <w:rFonts w:cs="Times New Roman"/>
          <w:color w:val="auto"/>
          <w:sz w:val="24"/>
          <w:szCs w:val="24"/>
        </w:rPr>
      </w:pPr>
      <w:r w:rsidRPr="0080420D">
        <w:rPr>
          <w:rFonts w:cs="Times New Roman"/>
          <w:color w:val="auto"/>
          <w:sz w:val="24"/>
          <w:szCs w:val="24"/>
        </w:rP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E23E33" w:rsidRPr="0080420D" w:rsidRDefault="00E23E33" w:rsidP="00EC636F">
      <w:pPr>
        <w:pStyle w:val="body"/>
        <w:spacing w:line="240" w:lineRule="auto"/>
        <w:ind w:firstLine="426"/>
        <w:rPr>
          <w:rFonts w:cs="Times New Roman"/>
          <w:color w:val="auto"/>
          <w:sz w:val="24"/>
          <w:szCs w:val="24"/>
        </w:rPr>
      </w:pPr>
      <w:r w:rsidRPr="0080420D">
        <w:rPr>
          <w:rFonts w:cs="Times New Roman"/>
          <w:color w:val="auto"/>
          <w:sz w:val="24"/>
          <w:szCs w:val="24"/>
        </w:rPr>
        <w:t>-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3043F5" w:rsidRPr="0080420D" w:rsidRDefault="00E23E33" w:rsidP="00EC636F">
      <w:pPr>
        <w:pStyle w:val="body"/>
        <w:spacing w:line="240" w:lineRule="auto"/>
        <w:ind w:firstLine="426"/>
        <w:rPr>
          <w:rFonts w:cs="Times New Roman"/>
          <w:color w:val="auto"/>
          <w:sz w:val="24"/>
          <w:szCs w:val="24"/>
        </w:rPr>
      </w:pPr>
      <w:r w:rsidRPr="0080420D">
        <w:rPr>
          <w:rFonts w:cs="Times New Roman"/>
          <w:color w:val="auto"/>
          <w:sz w:val="24"/>
          <w:szCs w:val="24"/>
        </w:rPr>
        <w:t>- 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Оренбургской области;</w:t>
      </w:r>
    </w:p>
    <w:p w:rsidR="003043F5" w:rsidRPr="0080420D" w:rsidRDefault="003043F5" w:rsidP="00EC636F">
      <w:pPr>
        <w:pStyle w:val="body"/>
        <w:spacing w:line="240" w:lineRule="auto"/>
        <w:ind w:firstLine="426"/>
        <w:rPr>
          <w:rFonts w:cs="Times New Roman"/>
          <w:color w:val="auto"/>
          <w:sz w:val="24"/>
          <w:szCs w:val="24"/>
        </w:rPr>
      </w:pPr>
      <w:r w:rsidRPr="0080420D">
        <w:rPr>
          <w:rFonts w:cs="Times New Roman"/>
          <w:color w:val="auto"/>
          <w:sz w:val="24"/>
          <w:szCs w:val="24"/>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3043F5" w:rsidRPr="0080420D" w:rsidRDefault="003043F5" w:rsidP="00EC636F">
      <w:pPr>
        <w:pStyle w:val="body"/>
        <w:spacing w:line="240" w:lineRule="auto"/>
        <w:ind w:firstLine="426"/>
        <w:rPr>
          <w:rFonts w:cs="Times New Roman"/>
          <w:color w:val="auto"/>
          <w:sz w:val="24"/>
          <w:szCs w:val="24"/>
        </w:rPr>
      </w:pPr>
      <w:r w:rsidRPr="005E19A8">
        <w:rPr>
          <w:rFonts w:cs="Times New Roman"/>
          <w:color w:val="auto"/>
          <w:sz w:val="24"/>
          <w:szCs w:val="24"/>
        </w:rPr>
        <w:t xml:space="preserve">- </w:t>
      </w:r>
      <w:r w:rsidRPr="005E19A8">
        <w:rPr>
          <w:rFonts w:eastAsia="Times New Roman" w:cs="Times New Roman"/>
          <w:color w:val="auto"/>
          <w:sz w:val="24"/>
          <w:szCs w:val="24"/>
        </w:rPr>
        <w:t>включение обучающихся в процессы понимания и преобразования внешней социальной среды Абдулинского городского округа, Оренбургской области для приобретения опыта социальной деятельности, реализации социальных проектов и программ</w:t>
      </w:r>
      <w:r w:rsidRPr="0080420D">
        <w:rPr>
          <w:rFonts w:ascii="TimesNewRomanPSMT" w:eastAsia="Times New Roman" w:hAnsi="TimesNewRomanPSMT" w:cs="Times New Roman"/>
          <w:color w:val="auto"/>
          <w:sz w:val="24"/>
          <w:szCs w:val="24"/>
        </w:rPr>
        <w:t xml:space="preserve">; </w:t>
      </w:r>
    </w:p>
    <w:p w:rsidR="00E23E33" w:rsidRPr="0080420D" w:rsidRDefault="00E23E33" w:rsidP="00EC636F">
      <w:pPr>
        <w:pStyle w:val="body"/>
        <w:spacing w:line="240" w:lineRule="auto"/>
        <w:ind w:firstLine="426"/>
        <w:rPr>
          <w:rFonts w:cs="Times New Roman"/>
          <w:color w:val="auto"/>
          <w:sz w:val="24"/>
          <w:szCs w:val="24"/>
        </w:rPr>
      </w:pPr>
      <w:r w:rsidRPr="0080420D">
        <w:rPr>
          <w:rFonts w:cs="Times New Roman"/>
          <w:color w:val="auto"/>
          <w:sz w:val="24"/>
          <w:szCs w:val="24"/>
        </w:rP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E23E33" w:rsidRPr="0080420D" w:rsidRDefault="00E23E33" w:rsidP="00EC636F">
      <w:pPr>
        <w:pStyle w:val="body"/>
        <w:spacing w:line="240" w:lineRule="auto"/>
        <w:ind w:firstLine="426"/>
        <w:rPr>
          <w:rFonts w:cs="Times New Roman"/>
          <w:color w:val="auto"/>
          <w:sz w:val="24"/>
          <w:szCs w:val="24"/>
        </w:rPr>
      </w:pPr>
      <w:r w:rsidRPr="0080420D">
        <w:rPr>
          <w:rFonts w:cs="Times New Roman"/>
          <w:color w:val="auto"/>
          <w:sz w:val="24"/>
          <w:szCs w:val="24"/>
        </w:rPr>
        <w:lastRenderedPageBreak/>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E23E33" w:rsidRPr="0080420D" w:rsidRDefault="00E23E33" w:rsidP="00EC636F">
      <w:pPr>
        <w:pStyle w:val="body"/>
        <w:spacing w:line="240" w:lineRule="auto"/>
        <w:ind w:firstLine="426"/>
        <w:rPr>
          <w:rFonts w:cs="Times New Roman"/>
          <w:color w:val="auto"/>
          <w:sz w:val="24"/>
          <w:szCs w:val="24"/>
        </w:rPr>
      </w:pPr>
      <w:r w:rsidRPr="0080420D">
        <w:rPr>
          <w:rFonts w:cs="Times New Roman"/>
          <w:color w:val="auto"/>
          <w:sz w:val="24"/>
          <w:szCs w:val="24"/>
        </w:rP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w:t>
      </w:r>
      <w:r w:rsidR="003043F5" w:rsidRPr="0080420D">
        <w:rPr>
          <w:rFonts w:cs="Times New Roman"/>
          <w:color w:val="auto"/>
          <w:sz w:val="24"/>
          <w:szCs w:val="24"/>
        </w:rPr>
        <w:t xml:space="preserve"> (общеобразовательных организаций, организаций дополнительного образования, учреждений к</w:t>
      </w:r>
      <w:r w:rsidR="00281AAD">
        <w:rPr>
          <w:rFonts w:cs="Times New Roman"/>
          <w:color w:val="auto"/>
          <w:sz w:val="24"/>
          <w:szCs w:val="24"/>
        </w:rPr>
        <w:t>ультуры и спорта села</w:t>
      </w:r>
      <w:r w:rsidR="003043F5" w:rsidRPr="0080420D">
        <w:rPr>
          <w:rFonts w:cs="Times New Roman"/>
          <w:color w:val="auto"/>
          <w:sz w:val="24"/>
          <w:szCs w:val="24"/>
        </w:rPr>
        <w:t>)</w:t>
      </w:r>
      <w:r w:rsidRPr="0080420D">
        <w:rPr>
          <w:rFonts w:cs="Times New Roman"/>
          <w:color w:val="auto"/>
          <w:sz w:val="24"/>
          <w:szCs w:val="24"/>
        </w:rPr>
        <w:t>, направленные на обеспечение качества условий реализации образовательной деятельности.</w:t>
      </w:r>
    </w:p>
    <w:p w:rsidR="00E23E33" w:rsidRPr="0080420D" w:rsidRDefault="00E23E33" w:rsidP="00EC636F">
      <w:pPr>
        <w:pStyle w:val="body"/>
        <w:spacing w:line="240" w:lineRule="auto"/>
        <w:ind w:firstLine="426"/>
        <w:rPr>
          <w:rFonts w:cs="Times New Roman"/>
          <w:b/>
          <w:color w:val="auto"/>
          <w:sz w:val="24"/>
          <w:szCs w:val="24"/>
        </w:rPr>
      </w:pPr>
    </w:p>
    <w:p w:rsidR="00B42102" w:rsidRPr="0080420D" w:rsidRDefault="00B42102" w:rsidP="005E19A8">
      <w:pPr>
        <w:pStyle w:val="body"/>
        <w:spacing w:line="240" w:lineRule="auto"/>
        <w:ind w:firstLine="426"/>
        <w:jc w:val="center"/>
        <w:rPr>
          <w:rFonts w:cs="Times New Roman"/>
          <w:b/>
          <w:color w:val="auto"/>
          <w:sz w:val="24"/>
          <w:szCs w:val="24"/>
        </w:rPr>
      </w:pPr>
      <w:r w:rsidRPr="0080420D">
        <w:rPr>
          <w:rFonts w:cs="Times New Roman"/>
          <w:b/>
          <w:color w:val="auto"/>
          <w:sz w:val="24"/>
          <w:szCs w:val="24"/>
        </w:rPr>
        <w:t>3.5.</w:t>
      </w:r>
      <w:r w:rsidR="00BD306D" w:rsidRPr="0080420D">
        <w:rPr>
          <w:rFonts w:cs="Times New Roman"/>
          <w:b/>
          <w:color w:val="auto"/>
          <w:sz w:val="24"/>
          <w:szCs w:val="24"/>
        </w:rPr>
        <w:t>1</w:t>
      </w:r>
      <w:r w:rsidRPr="0080420D">
        <w:rPr>
          <w:rFonts w:cs="Times New Roman"/>
          <w:b/>
          <w:color w:val="auto"/>
          <w:sz w:val="24"/>
          <w:szCs w:val="24"/>
        </w:rPr>
        <w:tab/>
      </w:r>
      <w:r w:rsidRPr="0080420D">
        <w:rPr>
          <w:rFonts w:cs="Times New Roman"/>
          <w:b/>
          <w:caps/>
          <w:color w:val="auto"/>
          <w:sz w:val="24"/>
          <w:szCs w:val="24"/>
        </w:rPr>
        <w:t>Информационно-методические условия реализации программы начального общего образования</w:t>
      </w:r>
    </w:p>
    <w:p w:rsidR="009135D1" w:rsidRPr="0080420D" w:rsidRDefault="009135D1" w:rsidP="00EC636F">
      <w:pPr>
        <w:tabs>
          <w:tab w:val="left" w:pos="993"/>
        </w:tabs>
        <w:spacing w:line="240" w:lineRule="auto"/>
        <w:ind w:right="-2" w:firstLine="426"/>
        <w:rPr>
          <w:rFonts w:eastAsia="Times New Roman" w:cs="Times New Roman"/>
          <w:sz w:val="24"/>
          <w:szCs w:val="24"/>
        </w:rPr>
      </w:pPr>
      <w:r w:rsidRPr="0080420D">
        <w:rPr>
          <w:rFonts w:eastAsia="Times New Roman" w:cs="Times New Roman"/>
          <w:sz w:val="24"/>
          <w:szCs w:val="24"/>
        </w:rPr>
        <w:t xml:space="preserve">В соответствии с требованиями ФГОС НОО реализация программы начального общего образования обеспечивается современной информационно-образовательной средой. </w:t>
      </w:r>
    </w:p>
    <w:p w:rsidR="009135D1" w:rsidRPr="0080420D" w:rsidRDefault="009135D1" w:rsidP="00EC636F">
      <w:pPr>
        <w:tabs>
          <w:tab w:val="left" w:pos="993"/>
        </w:tabs>
        <w:spacing w:line="240" w:lineRule="auto"/>
        <w:ind w:right="-2" w:firstLine="426"/>
        <w:rPr>
          <w:rFonts w:eastAsia="Times New Roman" w:cs="Times New Roman"/>
          <w:sz w:val="24"/>
          <w:szCs w:val="24"/>
        </w:rPr>
      </w:pPr>
      <w:r w:rsidRPr="0080420D">
        <w:rPr>
          <w:rFonts w:eastAsia="Times New Roman" w:cs="Times New Roman"/>
          <w:sz w:val="24"/>
          <w:szCs w:val="24"/>
        </w:rPr>
        <w:t xml:space="preserve">Под информационно-образовательной средой (ИОС) образовательной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требований ФГОС. </w:t>
      </w:r>
    </w:p>
    <w:p w:rsidR="009135D1" w:rsidRPr="0080420D" w:rsidRDefault="009135D1" w:rsidP="00EC636F">
      <w:pPr>
        <w:tabs>
          <w:tab w:val="left" w:pos="993"/>
        </w:tabs>
        <w:spacing w:line="240" w:lineRule="auto"/>
        <w:ind w:right="-2" w:firstLine="426"/>
        <w:rPr>
          <w:rFonts w:eastAsia="Times New Roman" w:cs="Times New Roman"/>
          <w:sz w:val="24"/>
          <w:szCs w:val="24"/>
        </w:rPr>
      </w:pPr>
      <w:r w:rsidRPr="0080420D">
        <w:rPr>
          <w:rFonts w:eastAsia="Times New Roman" w:cs="Times New Roman"/>
          <w:sz w:val="24"/>
          <w:szCs w:val="24"/>
        </w:rPr>
        <w:t xml:space="preserve">Основными компонентами ИОС </w:t>
      </w:r>
      <w:r w:rsidR="00365428">
        <w:rPr>
          <w:rFonts w:eastAsia="Times New Roman" w:cs="Times New Roman"/>
          <w:sz w:val="24"/>
          <w:szCs w:val="24"/>
        </w:rPr>
        <w:t>МБОУ «САРАЙ-ГИРСКАЯ СОШ»</w:t>
      </w:r>
      <w:r w:rsidR="003D1646" w:rsidRPr="0080420D">
        <w:rPr>
          <w:rFonts w:eastAsia="Times New Roman" w:cs="Times New Roman"/>
          <w:sz w:val="24"/>
          <w:szCs w:val="24"/>
        </w:rPr>
        <w:t xml:space="preserve"> </w:t>
      </w:r>
      <w:r w:rsidRPr="0080420D">
        <w:rPr>
          <w:rFonts w:eastAsia="Times New Roman" w:cs="Times New Roman"/>
          <w:sz w:val="24"/>
          <w:szCs w:val="24"/>
        </w:rPr>
        <w:t xml:space="preserve">являются: </w:t>
      </w:r>
    </w:p>
    <w:p w:rsidR="00813B65" w:rsidRPr="0080420D" w:rsidRDefault="00813B65" w:rsidP="00393979">
      <w:pPr>
        <w:pStyle w:val="ab"/>
        <w:numPr>
          <w:ilvl w:val="0"/>
          <w:numId w:val="18"/>
        </w:numPr>
        <w:tabs>
          <w:tab w:val="left" w:pos="709"/>
          <w:tab w:val="left" w:pos="993"/>
        </w:tabs>
        <w:spacing w:after="0" w:line="240" w:lineRule="auto"/>
        <w:ind w:left="0" w:firstLine="426"/>
        <w:jc w:val="both"/>
        <w:rPr>
          <w:rFonts w:ascii="Times New Roman" w:eastAsia="Times New Roman" w:hAnsi="Times New Roman" w:cs="Times New Roman"/>
          <w:sz w:val="24"/>
          <w:szCs w:val="24"/>
        </w:rPr>
      </w:pPr>
      <w:r w:rsidRPr="0080420D">
        <w:rPr>
          <w:rFonts w:ascii="Times New Roman" w:eastAsia="Times New Roman" w:hAnsi="Times New Roman" w:cs="Times New Roman"/>
          <w:sz w:val="24"/>
          <w:szCs w:val="24"/>
        </w:rPr>
        <w:t>учебно-методические комплекты по всем учебным предметам на государственном языке Российской Федерации (языке реализации основной образовательной программы начального общего образования), из расчета не менее одного учебника по учебному предмету обязательной части учебного плана на одного обучающегося;</w:t>
      </w:r>
    </w:p>
    <w:p w:rsidR="00813B65" w:rsidRPr="0080420D" w:rsidRDefault="00813B65" w:rsidP="00393979">
      <w:pPr>
        <w:pStyle w:val="ab"/>
        <w:numPr>
          <w:ilvl w:val="0"/>
          <w:numId w:val="18"/>
        </w:numPr>
        <w:tabs>
          <w:tab w:val="left" w:pos="709"/>
          <w:tab w:val="left" w:pos="993"/>
        </w:tabs>
        <w:spacing w:after="0" w:line="240" w:lineRule="auto"/>
        <w:ind w:left="0" w:firstLine="426"/>
        <w:jc w:val="both"/>
        <w:rPr>
          <w:rFonts w:ascii="Times New Roman" w:eastAsia="Times New Roman" w:hAnsi="Times New Roman" w:cs="Times New Roman"/>
          <w:sz w:val="24"/>
          <w:szCs w:val="24"/>
        </w:rPr>
      </w:pPr>
      <w:r w:rsidRPr="0080420D">
        <w:rPr>
          <w:rFonts w:ascii="Times New Roman" w:eastAsia="Times New Roman" w:hAnsi="Times New Roman" w:cs="Times New Roman"/>
          <w:sz w:val="24"/>
          <w:szCs w:val="24"/>
        </w:rPr>
        <w:t>фонд дополнительной литературы (художественная и научно-популярная литература, справочно-библиографические и периодические издания);</w:t>
      </w:r>
    </w:p>
    <w:p w:rsidR="00813B65" w:rsidRPr="0080420D" w:rsidRDefault="00813B65" w:rsidP="00393979">
      <w:pPr>
        <w:pStyle w:val="ab"/>
        <w:numPr>
          <w:ilvl w:val="0"/>
          <w:numId w:val="18"/>
        </w:numPr>
        <w:tabs>
          <w:tab w:val="left" w:pos="709"/>
          <w:tab w:val="left" w:pos="993"/>
        </w:tabs>
        <w:spacing w:after="0" w:line="240" w:lineRule="auto"/>
        <w:ind w:left="0" w:firstLine="426"/>
        <w:jc w:val="both"/>
        <w:rPr>
          <w:rFonts w:ascii="Times New Roman" w:eastAsia="Times New Roman" w:hAnsi="Times New Roman" w:cs="Times New Roman"/>
          <w:sz w:val="24"/>
          <w:szCs w:val="24"/>
        </w:rPr>
      </w:pPr>
      <w:r w:rsidRPr="0080420D">
        <w:rPr>
          <w:rFonts w:ascii="Times New Roman" w:eastAsia="Times New Roman" w:hAnsi="Times New Roman" w:cs="Times New Roman"/>
          <w:sz w:val="24"/>
          <w:szCs w:val="24"/>
        </w:rPr>
        <w:t>учебно-наглядные пособия (средства натурного фонда, модели, печатные средства надлежащего качества демонстрационные и раздаточные, экранно-звуковые средства, мультимедийные средства);</w:t>
      </w:r>
    </w:p>
    <w:p w:rsidR="00813B65" w:rsidRPr="0080420D" w:rsidRDefault="00813B65" w:rsidP="00393979">
      <w:pPr>
        <w:pStyle w:val="ab"/>
        <w:numPr>
          <w:ilvl w:val="0"/>
          <w:numId w:val="18"/>
        </w:numPr>
        <w:tabs>
          <w:tab w:val="left" w:pos="709"/>
          <w:tab w:val="left" w:pos="993"/>
        </w:tabs>
        <w:spacing w:after="0" w:line="240" w:lineRule="auto"/>
        <w:ind w:left="0" w:firstLine="426"/>
        <w:jc w:val="both"/>
        <w:rPr>
          <w:rFonts w:ascii="Times New Roman" w:eastAsia="Times New Roman" w:hAnsi="Times New Roman" w:cs="Times New Roman"/>
          <w:sz w:val="24"/>
          <w:szCs w:val="24"/>
        </w:rPr>
      </w:pPr>
      <w:r w:rsidRPr="0080420D">
        <w:rPr>
          <w:rFonts w:ascii="Times New Roman" w:eastAsia="Times New Roman" w:hAnsi="Times New Roman" w:cs="Times New Roman"/>
          <w:sz w:val="24"/>
          <w:szCs w:val="24"/>
        </w:rPr>
        <w:t xml:space="preserve">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 </w:t>
      </w:r>
    </w:p>
    <w:p w:rsidR="00813B65" w:rsidRPr="0080420D" w:rsidRDefault="00813B65" w:rsidP="00393979">
      <w:pPr>
        <w:pStyle w:val="ab"/>
        <w:numPr>
          <w:ilvl w:val="0"/>
          <w:numId w:val="18"/>
        </w:numPr>
        <w:tabs>
          <w:tab w:val="left" w:pos="709"/>
          <w:tab w:val="left" w:pos="993"/>
        </w:tabs>
        <w:spacing w:after="0" w:line="240" w:lineRule="auto"/>
        <w:ind w:left="0" w:firstLine="426"/>
        <w:jc w:val="both"/>
        <w:rPr>
          <w:rFonts w:ascii="Times New Roman" w:eastAsia="Times New Roman" w:hAnsi="Times New Roman" w:cs="Times New Roman"/>
          <w:sz w:val="24"/>
          <w:szCs w:val="24"/>
        </w:rPr>
      </w:pPr>
      <w:r w:rsidRPr="0080420D">
        <w:rPr>
          <w:rFonts w:ascii="Times New Roman" w:eastAsia="Times New Roman" w:hAnsi="Times New Roman" w:cs="Times New Roman"/>
          <w:sz w:val="24"/>
          <w:szCs w:val="24"/>
        </w:rPr>
        <w:t xml:space="preserve">информационно-телекоммуникационная инфраструктура; </w:t>
      </w:r>
    </w:p>
    <w:p w:rsidR="00813B65" w:rsidRPr="0080420D" w:rsidRDefault="00813B65" w:rsidP="00393979">
      <w:pPr>
        <w:pStyle w:val="ab"/>
        <w:numPr>
          <w:ilvl w:val="0"/>
          <w:numId w:val="18"/>
        </w:numPr>
        <w:tabs>
          <w:tab w:val="left" w:pos="709"/>
          <w:tab w:val="left" w:pos="993"/>
        </w:tabs>
        <w:spacing w:after="0" w:line="240" w:lineRule="auto"/>
        <w:ind w:left="0" w:firstLine="426"/>
        <w:jc w:val="both"/>
        <w:rPr>
          <w:rFonts w:ascii="Times New Roman" w:eastAsia="Times New Roman" w:hAnsi="Times New Roman" w:cs="Times New Roman"/>
          <w:sz w:val="24"/>
          <w:szCs w:val="24"/>
        </w:rPr>
      </w:pPr>
      <w:r w:rsidRPr="0080420D">
        <w:rPr>
          <w:rFonts w:ascii="Times New Roman" w:eastAsia="Times New Roman" w:hAnsi="Times New Roman" w:cs="Times New Roman"/>
          <w:sz w:val="24"/>
          <w:szCs w:val="24"/>
        </w:rPr>
        <w:t xml:space="preserve">технические средства, обеспечивающие функционирование информационно-образовательной среды; </w:t>
      </w:r>
    </w:p>
    <w:p w:rsidR="00813B65" w:rsidRPr="0080420D" w:rsidRDefault="00813B65" w:rsidP="00393979">
      <w:pPr>
        <w:pStyle w:val="ab"/>
        <w:numPr>
          <w:ilvl w:val="0"/>
          <w:numId w:val="18"/>
        </w:numPr>
        <w:tabs>
          <w:tab w:val="left" w:pos="709"/>
          <w:tab w:val="left" w:pos="993"/>
        </w:tabs>
        <w:spacing w:after="0" w:line="240" w:lineRule="auto"/>
        <w:ind w:left="0" w:firstLine="426"/>
        <w:jc w:val="both"/>
        <w:rPr>
          <w:rFonts w:ascii="Times New Roman" w:eastAsia="Times New Roman" w:hAnsi="Times New Roman" w:cs="Times New Roman"/>
          <w:sz w:val="24"/>
          <w:szCs w:val="24"/>
        </w:rPr>
      </w:pPr>
      <w:r w:rsidRPr="0080420D">
        <w:rPr>
          <w:rFonts w:ascii="Times New Roman" w:eastAsia="Times New Roman" w:hAnsi="Times New Roman" w:cs="Times New Roman"/>
          <w:sz w:val="24"/>
          <w:szCs w:val="24"/>
        </w:rPr>
        <w:t xml:space="preserve">программные инструменты, обеспечивающие функционирование информационно-образовательной среды; </w:t>
      </w:r>
    </w:p>
    <w:p w:rsidR="00813B65" w:rsidRPr="0080420D" w:rsidRDefault="00813B65" w:rsidP="00393979">
      <w:pPr>
        <w:pStyle w:val="ab"/>
        <w:numPr>
          <w:ilvl w:val="0"/>
          <w:numId w:val="18"/>
        </w:numPr>
        <w:tabs>
          <w:tab w:val="left" w:pos="709"/>
          <w:tab w:val="left" w:pos="993"/>
        </w:tabs>
        <w:spacing w:after="0" w:line="240" w:lineRule="auto"/>
        <w:ind w:left="0" w:firstLine="426"/>
        <w:jc w:val="both"/>
        <w:rPr>
          <w:rFonts w:ascii="Times New Roman" w:eastAsia="Times New Roman" w:hAnsi="Times New Roman" w:cs="Times New Roman"/>
          <w:sz w:val="24"/>
          <w:szCs w:val="24"/>
        </w:rPr>
      </w:pPr>
      <w:r w:rsidRPr="0080420D">
        <w:rPr>
          <w:rFonts w:ascii="Times New Roman" w:eastAsia="Times New Roman" w:hAnsi="Times New Roman" w:cs="Times New Roman"/>
          <w:sz w:val="24"/>
          <w:szCs w:val="24"/>
        </w:rPr>
        <w:t xml:space="preserve">служба технической поддержки функционирования информационно-образовательной среды. </w:t>
      </w:r>
    </w:p>
    <w:p w:rsidR="002B65E6" w:rsidRPr="005E19A8" w:rsidRDefault="002B65E6" w:rsidP="00EC636F">
      <w:pPr>
        <w:spacing w:line="240" w:lineRule="auto"/>
        <w:ind w:firstLine="426"/>
        <w:rPr>
          <w:rFonts w:eastAsia="Times New Roman" w:cs="Times New Roman"/>
          <w:sz w:val="24"/>
          <w:szCs w:val="24"/>
        </w:rPr>
      </w:pPr>
      <w:r w:rsidRPr="005E19A8">
        <w:rPr>
          <w:rFonts w:eastAsia="Times New Roman" w:cs="Times New Roman"/>
          <w:sz w:val="24"/>
          <w:szCs w:val="24"/>
        </w:rPr>
        <w:t xml:space="preserve">При реализации программы начального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информационно-образовательной среде </w:t>
      </w:r>
      <w:r w:rsidR="00365428">
        <w:rPr>
          <w:rFonts w:eastAsia="Times New Roman" w:cs="Times New Roman"/>
          <w:sz w:val="24"/>
          <w:szCs w:val="24"/>
        </w:rPr>
        <w:t>МБОУ «САРАЙ-ГИРСКАЯ СОШ»</w:t>
      </w:r>
      <w:r w:rsidRPr="005E19A8">
        <w:rPr>
          <w:rFonts w:eastAsia="Times New Roman" w:cs="Times New Roman"/>
          <w:sz w:val="24"/>
          <w:szCs w:val="24"/>
        </w:rPr>
        <w:t xml:space="preserve">, а именно: </w:t>
      </w:r>
    </w:p>
    <w:p w:rsidR="002B65E6" w:rsidRPr="005E19A8" w:rsidRDefault="002B65E6" w:rsidP="00EC636F">
      <w:pPr>
        <w:spacing w:line="240" w:lineRule="auto"/>
        <w:ind w:firstLine="426"/>
        <w:rPr>
          <w:rFonts w:eastAsia="Times New Roman" w:cs="Times New Roman"/>
          <w:sz w:val="24"/>
          <w:szCs w:val="24"/>
        </w:rPr>
      </w:pPr>
      <w:r w:rsidRPr="005E19A8">
        <w:rPr>
          <w:rFonts w:eastAsia="Times New Roman" w:cs="Times New Roman"/>
          <w:sz w:val="24"/>
          <w:szCs w:val="24"/>
        </w:rPr>
        <w:t xml:space="preserve">- к учебным планам, рабочим программам учебных предметов, учебных курсов (в том числе внеурочной деятельности), учебных модулей, учебным изданиям и образовательным ресурсам, указанным в рабочих программах учебных предметов, учебных курсов (в том числе внеурочной деятельности), учебных модулей, информации о ходе образовательного процесса, результатах промежуточной и итоговой аттестации обучающихся; </w:t>
      </w:r>
    </w:p>
    <w:p w:rsidR="002B65E6" w:rsidRPr="005E19A8" w:rsidRDefault="002B65E6" w:rsidP="00EC636F">
      <w:pPr>
        <w:spacing w:line="240" w:lineRule="auto"/>
        <w:ind w:firstLine="426"/>
        <w:rPr>
          <w:rFonts w:eastAsia="Times New Roman" w:cs="Times New Roman"/>
          <w:sz w:val="24"/>
          <w:szCs w:val="24"/>
        </w:rPr>
      </w:pPr>
      <w:r w:rsidRPr="005E19A8">
        <w:rPr>
          <w:rFonts w:eastAsia="Times New Roman" w:cs="Times New Roman"/>
          <w:sz w:val="24"/>
          <w:szCs w:val="24"/>
        </w:rPr>
        <w:t xml:space="preserve">- к информации о расписании проведения учебных занятий, процедурах и критериях оценки результатов обучения. </w:t>
      </w:r>
    </w:p>
    <w:p w:rsidR="002B65E6" w:rsidRPr="005E19A8" w:rsidRDefault="002B65E6" w:rsidP="00EC636F">
      <w:pPr>
        <w:spacing w:line="240" w:lineRule="auto"/>
        <w:ind w:firstLine="426"/>
        <w:rPr>
          <w:rFonts w:eastAsia="Times New Roman" w:cs="Times New Roman"/>
          <w:sz w:val="24"/>
          <w:szCs w:val="24"/>
        </w:rPr>
      </w:pPr>
      <w:r w:rsidRPr="005E19A8">
        <w:rPr>
          <w:rFonts w:eastAsia="Times New Roman" w:cs="Times New Roman"/>
          <w:sz w:val="24"/>
          <w:szCs w:val="24"/>
        </w:rPr>
        <w:t xml:space="preserve">Также обеспечен доступ к информационным ресурсам информационно-образовательной среды </w:t>
      </w:r>
      <w:r w:rsidR="00365428">
        <w:rPr>
          <w:rFonts w:eastAsia="Times New Roman" w:cs="Times New Roman"/>
          <w:sz w:val="24"/>
          <w:szCs w:val="24"/>
        </w:rPr>
        <w:t>МБОУ «САРАЙ-ГИРСКАЯ СОШ»</w:t>
      </w:r>
      <w:r w:rsidRPr="005E19A8">
        <w:rPr>
          <w:rFonts w:eastAsia="Times New Roman" w:cs="Times New Roman"/>
          <w:sz w:val="24"/>
          <w:szCs w:val="24"/>
        </w:rPr>
        <w:t xml:space="preserve">, в том числе посредством информационно-телекоммуникационной сети "Интернет" (далее - сеть Интернет). </w:t>
      </w:r>
    </w:p>
    <w:p w:rsidR="009135D1" w:rsidRPr="005E19A8" w:rsidRDefault="002B65E6" w:rsidP="00EC636F">
      <w:pPr>
        <w:spacing w:line="240" w:lineRule="auto"/>
        <w:ind w:firstLine="425"/>
        <w:rPr>
          <w:rFonts w:eastAsia="Times New Roman" w:cs="Times New Roman"/>
          <w:sz w:val="24"/>
          <w:szCs w:val="24"/>
        </w:rPr>
      </w:pPr>
      <w:r w:rsidRPr="005E19A8">
        <w:rPr>
          <w:rFonts w:eastAsia="Times New Roman" w:cs="Times New Roman"/>
          <w:sz w:val="24"/>
          <w:szCs w:val="24"/>
        </w:rPr>
        <w:lastRenderedPageBreak/>
        <w:t xml:space="preserve">Электронная информационно-образовательная среда </w:t>
      </w:r>
      <w:r w:rsidR="00365428">
        <w:rPr>
          <w:rFonts w:eastAsia="Times New Roman" w:cs="Times New Roman"/>
          <w:sz w:val="24"/>
          <w:szCs w:val="24"/>
        </w:rPr>
        <w:t>МБОУ «САРАЙ-ГИРСКАЯ СОШ»</w:t>
      </w:r>
      <w:r w:rsidRPr="005E19A8">
        <w:rPr>
          <w:rFonts w:eastAsia="Times New Roman" w:cs="Times New Roman"/>
          <w:sz w:val="24"/>
          <w:szCs w:val="24"/>
        </w:rPr>
        <w:t xml:space="preserve"> обеспечива</w:t>
      </w:r>
      <w:r w:rsidR="009135D1" w:rsidRPr="005E19A8">
        <w:rPr>
          <w:rFonts w:eastAsia="Times New Roman" w:cs="Times New Roman"/>
          <w:sz w:val="24"/>
          <w:szCs w:val="24"/>
        </w:rPr>
        <w:t>ет:</w:t>
      </w:r>
    </w:p>
    <w:p w:rsidR="002B65E6" w:rsidRPr="005E19A8" w:rsidRDefault="002B65E6" w:rsidP="005E19A8">
      <w:pPr>
        <w:tabs>
          <w:tab w:val="left" w:pos="993"/>
        </w:tabs>
        <w:spacing w:line="240" w:lineRule="auto"/>
        <w:ind w:firstLine="360"/>
        <w:rPr>
          <w:rFonts w:eastAsia="Times New Roman" w:cs="Times New Roman"/>
          <w:sz w:val="24"/>
          <w:szCs w:val="24"/>
        </w:rPr>
      </w:pPr>
      <w:r w:rsidRPr="005E19A8">
        <w:rPr>
          <w:rFonts w:eastAsia="Times New Roman" w:cs="Times New Roman"/>
          <w:sz w:val="24"/>
          <w:szCs w:val="24"/>
        </w:rPr>
        <w:t>доступ к учебным планам, рабочим программам учебных предметов, учебных курсов (в том числе внеурочной деятельности), учебных модулей,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внеурочной деятельности), учебных модулей посредством сети Интернет</w:t>
      </w:r>
      <w:r w:rsidR="00911CA7" w:rsidRPr="005E19A8">
        <w:rPr>
          <w:rFonts w:eastAsia="Times New Roman" w:cs="Times New Roman"/>
          <w:sz w:val="24"/>
          <w:szCs w:val="24"/>
        </w:rPr>
        <w:t xml:space="preserve"> (сайт </w:t>
      </w:r>
      <w:r w:rsidR="00365428">
        <w:rPr>
          <w:rFonts w:eastAsia="Times New Roman" w:cs="Times New Roman"/>
          <w:sz w:val="24"/>
          <w:szCs w:val="24"/>
        </w:rPr>
        <w:t>МБОУ «САРАЙ-ГИРСКАЯ СОШ»</w:t>
      </w:r>
      <w:r w:rsidRPr="005E19A8">
        <w:rPr>
          <w:rFonts w:eastAsia="Times New Roman" w:cs="Times New Roman"/>
          <w:sz w:val="24"/>
          <w:szCs w:val="24"/>
        </w:rPr>
        <w:t xml:space="preserve"> </w:t>
      </w:r>
    </w:p>
    <w:p w:rsidR="002B65E6" w:rsidRPr="005E19A8" w:rsidRDefault="002B65E6" w:rsidP="00EC636F">
      <w:pPr>
        <w:spacing w:line="240" w:lineRule="auto"/>
        <w:ind w:firstLine="425"/>
        <w:rPr>
          <w:rFonts w:eastAsia="Times New Roman" w:cs="Times New Roman"/>
          <w:sz w:val="24"/>
          <w:szCs w:val="24"/>
        </w:rPr>
      </w:pPr>
      <w:r w:rsidRPr="005E19A8">
        <w:rPr>
          <w:rFonts w:eastAsia="Times New Roman" w:cs="Times New Roman"/>
          <w:sz w:val="24"/>
          <w:szCs w:val="24"/>
        </w:rPr>
        <w:t xml:space="preserve">формирование и хранение электронного портфолио обучающегося, в том числе выполненных им работ и результатов выполнения работ; </w:t>
      </w:r>
    </w:p>
    <w:p w:rsidR="002B65E6" w:rsidRPr="005E19A8" w:rsidRDefault="002B65E6" w:rsidP="00EC636F">
      <w:pPr>
        <w:spacing w:line="240" w:lineRule="auto"/>
        <w:ind w:firstLine="425"/>
        <w:rPr>
          <w:rFonts w:eastAsia="Times New Roman" w:cs="Times New Roman"/>
          <w:sz w:val="24"/>
          <w:szCs w:val="24"/>
        </w:rPr>
      </w:pPr>
      <w:r w:rsidRPr="005E19A8">
        <w:rPr>
          <w:rFonts w:eastAsia="Times New Roman" w:cs="Times New Roman"/>
          <w:sz w:val="24"/>
          <w:szCs w:val="24"/>
        </w:rPr>
        <w:t xml:space="preserve">фиксацию и хранение информации о ходе образовательного процесса, результатов промежуточной аттестации и результатов освоения программы начального общего образования; </w:t>
      </w:r>
    </w:p>
    <w:p w:rsidR="002B65E6" w:rsidRPr="005E19A8" w:rsidRDefault="002B65E6" w:rsidP="00EC636F">
      <w:pPr>
        <w:spacing w:line="240" w:lineRule="auto"/>
        <w:ind w:firstLine="425"/>
        <w:rPr>
          <w:rFonts w:eastAsia="Times New Roman" w:cs="Times New Roman"/>
          <w:sz w:val="24"/>
          <w:szCs w:val="24"/>
        </w:rPr>
      </w:pPr>
      <w:r w:rsidRPr="005E19A8">
        <w:rPr>
          <w:rFonts w:eastAsia="Times New Roman" w:cs="Times New Roman"/>
          <w:sz w:val="24"/>
          <w:szCs w:val="24"/>
        </w:rPr>
        <w:t xml:space="preserve">проведение учебных занятий,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технологий; </w:t>
      </w:r>
    </w:p>
    <w:p w:rsidR="00911CA7" w:rsidRPr="005E19A8" w:rsidRDefault="002B65E6" w:rsidP="00EC636F">
      <w:pPr>
        <w:spacing w:line="240" w:lineRule="auto"/>
        <w:ind w:firstLine="425"/>
        <w:rPr>
          <w:rFonts w:eastAsia="Times New Roman" w:cs="Times New Roman"/>
          <w:sz w:val="24"/>
          <w:szCs w:val="24"/>
        </w:rPr>
      </w:pPr>
      <w:r w:rsidRPr="005E19A8">
        <w:rPr>
          <w:rFonts w:eastAsia="Times New Roman" w:cs="Times New Roman"/>
          <w:sz w:val="24"/>
          <w:szCs w:val="24"/>
        </w:rPr>
        <w:t>взаимодействие между участниками образовательного процесса, в том числе посредством сети Интернет</w:t>
      </w:r>
      <w:r w:rsidR="00911CA7" w:rsidRPr="005E19A8">
        <w:rPr>
          <w:rFonts w:eastAsia="Times New Roman" w:cs="Times New Roman"/>
          <w:sz w:val="24"/>
          <w:szCs w:val="24"/>
        </w:rPr>
        <w:t>;</w:t>
      </w:r>
    </w:p>
    <w:p w:rsidR="00721379" w:rsidRPr="0080420D" w:rsidRDefault="00721379" w:rsidP="00EC636F">
      <w:pPr>
        <w:spacing w:line="240" w:lineRule="auto"/>
        <w:ind w:firstLine="425"/>
        <w:rPr>
          <w:rFonts w:ascii="TimesNewRomanPSMT" w:eastAsia="Times New Roman" w:hAnsi="TimesNewRomanPSMT" w:cs="Times New Roman"/>
          <w:sz w:val="24"/>
          <w:szCs w:val="24"/>
        </w:rPr>
      </w:pPr>
      <w:r w:rsidRPr="0080420D">
        <w:rPr>
          <w:rFonts w:eastAsia="Times New Roman" w:cs="Times New Roman"/>
          <w:sz w:val="24"/>
          <w:szCs w:val="24"/>
        </w:rPr>
        <w:t xml:space="preserve">размещение продуктов познавательной, исследовательской и творческой деятельности обучающихся и педагогов на официальной странице </w:t>
      </w:r>
      <w:r w:rsidR="00365428">
        <w:rPr>
          <w:rFonts w:eastAsia="Times New Roman" w:cs="Times New Roman"/>
          <w:sz w:val="24"/>
          <w:szCs w:val="24"/>
        </w:rPr>
        <w:t>МБОУ «САРАЙ-ГИРСКАЯ СОШ»</w:t>
      </w:r>
      <w:r w:rsidRPr="0080420D">
        <w:rPr>
          <w:rFonts w:eastAsia="Times New Roman" w:cs="Times New Roman"/>
          <w:sz w:val="24"/>
          <w:szCs w:val="24"/>
        </w:rPr>
        <w:t xml:space="preserve"> </w:t>
      </w:r>
      <w:r w:rsidR="006C512E">
        <w:rPr>
          <w:rFonts w:eastAsia="Times New Roman" w:cs="Times New Roman"/>
          <w:sz w:val="24"/>
          <w:szCs w:val="24"/>
        </w:rPr>
        <w:t>в ВК.</w:t>
      </w:r>
    </w:p>
    <w:p w:rsidR="00721379" w:rsidRPr="0080420D" w:rsidRDefault="00721379" w:rsidP="00EC636F">
      <w:pPr>
        <w:spacing w:line="240" w:lineRule="auto"/>
        <w:ind w:firstLine="425"/>
        <w:rPr>
          <w:rFonts w:ascii="TimesNewRomanPSMT" w:eastAsia="Times New Roman" w:hAnsi="TimesNewRomanPSMT" w:cs="Times New Roman"/>
          <w:sz w:val="24"/>
          <w:szCs w:val="24"/>
        </w:rPr>
      </w:pPr>
      <w:r w:rsidRPr="0080420D">
        <w:rPr>
          <w:rFonts w:eastAsia="Times New Roman" w:cs="Times New Roman"/>
          <w:sz w:val="24"/>
          <w:szCs w:val="24"/>
        </w:rPr>
        <w:t>выпуск школьной электронной газеты «Ш</w:t>
      </w:r>
      <w:r w:rsidR="005571D7" w:rsidRPr="0080420D">
        <w:rPr>
          <w:rFonts w:eastAsia="Times New Roman" w:cs="Times New Roman"/>
          <w:sz w:val="24"/>
          <w:szCs w:val="24"/>
        </w:rPr>
        <w:t>И</w:t>
      </w:r>
      <w:r w:rsidRPr="0080420D">
        <w:rPr>
          <w:rFonts w:eastAsia="Times New Roman" w:cs="Times New Roman"/>
          <w:sz w:val="24"/>
          <w:szCs w:val="24"/>
        </w:rPr>
        <w:t>К»</w:t>
      </w:r>
      <w:r w:rsidR="005571D7" w:rsidRPr="0080420D">
        <w:rPr>
          <w:rFonts w:eastAsia="Times New Roman" w:cs="Times New Roman"/>
          <w:sz w:val="24"/>
          <w:szCs w:val="24"/>
        </w:rPr>
        <w:t xml:space="preserve"> («Школьный информационный каледоскоп»)</w:t>
      </w:r>
      <w:r w:rsidRPr="0080420D">
        <w:rPr>
          <w:rFonts w:eastAsia="Times New Roman" w:cs="Times New Roman"/>
          <w:sz w:val="24"/>
          <w:szCs w:val="24"/>
        </w:rPr>
        <w:t>.</w:t>
      </w:r>
    </w:p>
    <w:p w:rsidR="00813B65" w:rsidRPr="005E19A8" w:rsidRDefault="00813B65" w:rsidP="00EC636F">
      <w:pPr>
        <w:spacing w:line="240" w:lineRule="auto"/>
        <w:ind w:firstLine="425"/>
        <w:rPr>
          <w:rFonts w:eastAsia="Times New Roman" w:cs="Times New Roman"/>
          <w:sz w:val="24"/>
          <w:szCs w:val="24"/>
        </w:rPr>
      </w:pPr>
      <w:r w:rsidRPr="005E19A8">
        <w:rPr>
          <w:rFonts w:eastAsia="Times New Roman" w:cs="Times New Roman"/>
          <w:sz w:val="24"/>
          <w:szCs w:val="24"/>
        </w:rPr>
        <w:t xml:space="preserve">Программа начального общего образования с применением электронного обучения, дистанционных образовательных технологий реализуется при условии обеспечения каждого обучающегося в течение всего периода обучения индивидуальным авторизированным доступом к совокупности информационных и электронных образовательных ресурсов, информационных технологий,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Ее реализация осуществляется в соответствии с Гигиеническими нормативами и Санитарно-эпидемиологическими требованиями. </w:t>
      </w:r>
    </w:p>
    <w:p w:rsidR="002B65E6" w:rsidRPr="005E19A8" w:rsidRDefault="002B65E6" w:rsidP="00EC636F">
      <w:pPr>
        <w:spacing w:line="240" w:lineRule="auto"/>
        <w:ind w:firstLine="425"/>
        <w:rPr>
          <w:rFonts w:eastAsia="Times New Roman" w:cs="Times New Roman"/>
          <w:sz w:val="24"/>
          <w:szCs w:val="24"/>
        </w:rPr>
      </w:pPr>
      <w:r w:rsidRPr="005E19A8">
        <w:rPr>
          <w:rFonts w:eastAsia="Times New Roman" w:cs="Times New Roman"/>
          <w:sz w:val="24"/>
          <w:szCs w:val="24"/>
        </w:rPr>
        <w:t>Функционирование электронной информационно-образовательной среды обеспечивается соответствующими средствами ИКТ и квалификацией работников, ее использующих и поддерживающих. Функционирование электронной информационно-образовательной среды соответств</w:t>
      </w:r>
      <w:r w:rsidR="009135D1" w:rsidRPr="005E19A8">
        <w:rPr>
          <w:rFonts w:eastAsia="Times New Roman" w:cs="Times New Roman"/>
          <w:sz w:val="24"/>
          <w:szCs w:val="24"/>
        </w:rPr>
        <w:t>ует</w:t>
      </w:r>
      <w:r w:rsidRPr="005E19A8">
        <w:rPr>
          <w:rFonts w:eastAsia="Times New Roman" w:cs="Times New Roman"/>
          <w:sz w:val="24"/>
          <w:szCs w:val="24"/>
        </w:rPr>
        <w:t xml:space="preserve"> законодательству Российской Федерации. </w:t>
      </w:r>
    </w:p>
    <w:p w:rsidR="002B65E6" w:rsidRPr="005E19A8" w:rsidRDefault="002B65E6" w:rsidP="00EC636F">
      <w:pPr>
        <w:spacing w:line="240" w:lineRule="auto"/>
        <w:ind w:firstLine="425"/>
        <w:rPr>
          <w:rFonts w:eastAsia="Times New Roman" w:cs="Times New Roman"/>
          <w:sz w:val="24"/>
          <w:szCs w:val="24"/>
        </w:rPr>
      </w:pPr>
      <w:r w:rsidRPr="005E19A8">
        <w:rPr>
          <w:rFonts w:eastAsia="Times New Roman" w:cs="Times New Roman"/>
          <w:sz w:val="24"/>
          <w:szCs w:val="24"/>
        </w:rPr>
        <w:t>Условия использования электронной информационно-образовательной среды обеспечива</w:t>
      </w:r>
      <w:r w:rsidR="009135D1" w:rsidRPr="005E19A8">
        <w:rPr>
          <w:rFonts w:eastAsia="Times New Roman" w:cs="Times New Roman"/>
          <w:sz w:val="24"/>
          <w:szCs w:val="24"/>
        </w:rPr>
        <w:t>ют</w:t>
      </w:r>
      <w:r w:rsidRPr="005E19A8">
        <w:rPr>
          <w:rFonts w:eastAsia="Times New Roman" w:cs="Times New Roman"/>
          <w:sz w:val="24"/>
          <w:szCs w:val="24"/>
        </w:rPr>
        <w:t xml:space="preserve"> безопасность хранения информации об участниках образовательных отношений, безопасность цифровых образовательных ресурсов, используемых </w:t>
      </w:r>
      <w:r w:rsidR="009135D1" w:rsidRPr="005E19A8">
        <w:rPr>
          <w:rFonts w:eastAsia="Times New Roman" w:cs="Times New Roman"/>
          <w:sz w:val="24"/>
          <w:szCs w:val="24"/>
        </w:rPr>
        <w:t>школой</w:t>
      </w:r>
      <w:r w:rsidRPr="005E19A8">
        <w:rPr>
          <w:rFonts w:eastAsia="Times New Roman" w:cs="Times New Roman"/>
          <w:sz w:val="24"/>
          <w:szCs w:val="24"/>
        </w:rPr>
        <w:t xml:space="preserve"> при реализации программ начального общего образования, безопасность организации образовательной деятельности в соответствии с Гигиеническими нормативами и Санитарно-эпидемиологическими требованиями. </w:t>
      </w:r>
    </w:p>
    <w:p w:rsidR="002B65E6" w:rsidRPr="005E19A8" w:rsidRDefault="002B65E6" w:rsidP="00EC636F">
      <w:pPr>
        <w:spacing w:line="240" w:lineRule="auto"/>
        <w:ind w:firstLine="425"/>
        <w:rPr>
          <w:rFonts w:eastAsia="Times New Roman" w:cs="Times New Roman"/>
          <w:sz w:val="24"/>
          <w:szCs w:val="24"/>
        </w:rPr>
      </w:pPr>
      <w:r w:rsidRPr="005E19A8">
        <w:rPr>
          <w:rFonts w:eastAsia="Times New Roman" w:cs="Times New Roman"/>
          <w:sz w:val="24"/>
          <w:szCs w:val="24"/>
        </w:rPr>
        <w:t xml:space="preserve">Условия для функционирования электронной информационно-образовательной среды могут быть обеспечены ресурсами иных организаций. </w:t>
      </w:r>
    </w:p>
    <w:p w:rsidR="00631DE0" w:rsidRPr="0080420D" w:rsidRDefault="00631DE0" w:rsidP="00EC636F">
      <w:pPr>
        <w:tabs>
          <w:tab w:val="left" w:pos="993"/>
        </w:tabs>
        <w:spacing w:line="240" w:lineRule="auto"/>
        <w:ind w:right="-2" w:firstLine="426"/>
        <w:rPr>
          <w:rFonts w:eastAsia="Times New Roman" w:cs="Times New Roman"/>
          <w:sz w:val="24"/>
          <w:szCs w:val="24"/>
        </w:rPr>
      </w:pPr>
      <w:r w:rsidRPr="0080420D">
        <w:rPr>
          <w:rFonts w:eastAsia="Times New Roman" w:cs="Times New Roman"/>
          <w:sz w:val="24"/>
          <w:szCs w:val="24"/>
        </w:rPr>
        <w:t xml:space="preserve">Перечень </w:t>
      </w:r>
      <w:r w:rsidR="001A4811" w:rsidRPr="0080420D">
        <w:rPr>
          <w:rFonts w:eastAsia="Times New Roman" w:cs="Times New Roman"/>
          <w:sz w:val="24"/>
          <w:szCs w:val="24"/>
        </w:rPr>
        <w:t xml:space="preserve">основных </w:t>
      </w:r>
      <w:r w:rsidR="00D57E41" w:rsidRPr="0080420D">
        <w:rPr>
          <w:rFonts w:eastAsia="Times New Roman" w:cs="Times New Roman"/>
          <w:sz w:val="24"/>
          <w:szCs w:val="24"/>
        </w:rPr>
        <w:t xml:space="preserve">электронных </w:t>
      </w:r>
      <w:r w:rsidRPr="0080420D">
        <w:rPr>
          <w:rFonts w:eastAsia="Times New Roman" w:cs="Times New Roman"/>
          <w:sz w:val="24"/>
          <w:szCs w:val="24"/>
        </w:rPr>
        <w:t>информационных ресурсов, используемых в образовательной деятельности</w:t>
      </w:r>
      <w:r w:rsidR="001A4811" w:rsidRPr="0080420D">
        <w:rPr>
          <w:rFonts w:eastAsia="Times New Roman" w:cs="Times New Roman"/>
          <w:sz w:val="24"/>
          <w:szCs w:val="24"/>
        </w:rPr>
        <w:t xml:space="preserve"> в </w:t>
      </w:r>
      <w:r w:rsidR="00365428">
        <w:rPr>
          <w:rFonts w:eastAsia="Times New Roman" w:cs="Times New Roman"/>
          <w:sz w:val="24"/>
          <w:szCs w:val="24"/>
        </w:rPr>
        <w:t>МБОУ «САРАЙ-ГИРСКАЯ СОШ»</w:t>
      </w:r>
      <w:r w:rsidRPr="0080420D">
        <w:rPr>
          <w:rFonts w:eastAsia="Times New Roman" w:cs="Times New Roman"/>
          <w:sz w:val="24"/>
          <w:szCs w:val="24"/>
        </w:rPr>
        <w:t xml:space="preserve">: </w:t>
      </w:r>
    </w:p>
    <w:p w:rsidR="001A4811" w:rsidRPr="0080420D" w:rsidRDefault="001A4811" w:rsidP="00EC636F">
      <w:pPr>
        <w:tabs>
          <w:tab w:val="left" w:pos="993"/>
        </w:tabs>
        <w:spacing w:line="240" w:lineRule="auto"/>
        <w:ind w:right="-2" w:firstLine="426"/>
        <w:rPr>
          <w:rFonts w:eastAsia="Times New Roman" w:cs="Times New Roman"/>
          <w:sz w:val="24"/>
          <w:szCs w:val="24"/>
        </w:rPr>
      </w:pPr>
      <w:r w:rsidRPr="0080420D">
        <w:rPr>
          <w:rFonts w:eastAsia="Times New Roman" w:cs="Times New Roman"/>
          <w:sz w:val="24"/>
          <w:szCs w:val="24"/>
        </w:rPr>
        <w:t xml:space="preserve">1. Российская электронная школа. Большой набор ресурсов для обучения (конспекты, видео- лекции, упражнения и тренировочные занятия, методические материалы для учителя. Материалы можно смотреть без регистрации. https://resh.edu.ru/ </w:t>
      </w:r>
    </w:p>
    <w:p w:rsidR="001A4811" w:rsidRPr="0080420D" w:rsidRDefault="001A4811" w:rsidP="00EC636F">
      <w:pPr>
        <w:tabs>
          <w:tab w:val="left" w:pos="993"/>
        </w:tabs>
        <w:spacing w:line="240" w:lineRule="auto"/>
        <w:ind w:right="-2" w:firstLine="426"/>
        <w:rPr>
          <w:rFonts w:eastAsia="Times New Roman" w:cs="Times New Roman"/>
          <w:sz w:val="24"/>
          <w:szCs w:val="24"/>
        </w:rPr>
      </w:pPr>
      <w:r w:rsidRPr="0080420D">
        <w:rPr>
          <w:rFonts w:eastAsia="Times New Roman" w:cs="Times New Roman"/>
          <w:sz w:val="24"/>
          <w:szCs w:val="24"/>
        </w:rPr>
        <w:t xml:space="preserve">2. «Учи.ру» - интерактивные курсы по основным предметам и подготовке к проверочным работам, а также тематические вебинары по дистанционному обучению. Методика платформы помогает отрабатывать ошибки учеников, выстраивает их </w:t>
      </w:r>
      <w:r w:rsidRPr="0080420D">
        <w:rPr>
          <w:rFonts w:eastAsia="Times New Roman" w:cs="Times New Roman"/>
          <w:sz w:val="24"/>
          <w:szCs w:val="24"/>
        </w:rPr>
        <w:lastRenderedPageBreak/>
        <w:t xml:space="preserve">индивидуальную образовательную траекторию. Предложение олимпиад по основным предметам, по финансовой грамотности. https://uchi.ru/ </w:t>
      </w:r>
    </w:p>
    <w:p w:rsidR="001A4811" w:rsidRPr="0080420D" w:rsidRDefault="001A4811" w:rsidP="00EC636F">
      <w:pPr>
        <w:tabs>
          <w:tab w:val="left" w:pos="993"/>
        </w:tabs>
        <w:spacing w:line="240" w:lineRule="auto"/>
        <w:ind w:right="-2" w:firstLine="426"/>
        <w:rPr>
          <w:rFonts w:eastAsia="Times New Roman" w:cs="Times New Roman"/>
          <w:sz w:val="24"/>
          <w:szCs w:val="24"/>
        </w:rPr>
      </w:pPr>
      <w:r w:rsidRPr="0080420D">
        <w:rPr>
          <w:rFonts w:eastAsia="Times New Roman" w:cs="Times New Roman"/>
          <w:sz w:val="24"/>
          <w:szCs w:val="24"/>
        </w:rPr>
        <w:t xml:space="preserve">3. «Яндекс.Учебник» - более 45 тыс. заданий разного уровня сложности для школьников 1–5-х классов. В числе возможностей «Яндекс. Учебника» – автоматическая проверка ответов и мгновенная обратная связь для обучающихся. Сбор статистических данных отдельного ученика и класса в целом. Предложение большого количества олимпиад по основным предметам https://education.yandex.ru/home/ </w:t>
      </w:r>
    </w:p>
    <w:p w:rsidR="001A4811" w:rsidRPr="0080420D" w:rsidRDefault="001A4811" w:rsidP="00EC636F">
      <w:pPr>
        <w:tabs>
          <w:tab w:val="left" w:pos="993"/>
        </w:tabs>
        <w:spacing w:line="240" w:lineRule="auto"/>
        <w:ind w:right="-2" w:firstLine="426"/>
        <w:rPr>
          <w:rFonts w:eastAsia="Times New Roman" w:cs="Times New Roman"/>
          <w:sz w:val="24"/>
          <w:szCs w:val="24"/>
        </w:rPr>
      </w:pPr>
      <w:r w:rsidRPr="0080420D">
        <w:rPr>
          <w:rFonts w:eastAsia="Times New Roman" w:cs="Times New Roman"/>
          <w:sz w:val="24"/>
          <w:szCs w:val="24"/>
        </w:rPr>
        <w:t xml:space="preserve">4. «Фоксфорд» – онлайн-школа для обучающихся 1-11 классов, помогающая в подготовке   олимпиадам. Для учителей проводятся курсы повышения квалификации и профессиональной переподготовки, а для родителей – открытые занятия о воспитании и развитии детей. https://foxford.ru/about </w:t>
      </w:r>
    </w:p>
    <w:p w:rsidR="001A4811" w:rsidRPr="0080420D" w:rsidRDefault="001A4811" w:rsidP="00EC636F">
      <w:pPr>
        <w:tabs>
          <w:tab w:val="left" w:pos="993"/>
        </w:tabs>
        <w:spacing w:line="240" w:lineRule="auto"/>
        <w:ind w:right="-2" w:firstLine="426"/>
        <w:rPr>
          <w:rFonts w:eastAsia="Times New Roman" w:cs="Times New Roman"/>
          <w:sz w:val="24"/>
          <w:szCs w:val="24"/>
        </w:rPr>
      </w:pPr>
      <w:r w:rsidRPr="0080420D">
        <w:rPr>
          <w:rFonts w:eastAsia="Times New Roman" w:cs="Times New Roman"/>
          <w:sz w:val="24"/>
          <w:szCs w:val="24"/>
        </w:rPr>
        <w:t>5. «Цифровой образовательный контент» – доступ к каталогу интерактивных образовательных материалов, учебной литературе, электронным книгам, обучающим видео и курсам. В наполнение ресурса вовлечены ведущие российские компании разного профиля, среди которых – «Яндекс», «1С», «Учи.ру», «</w:t>
      </w:r>
      <w:r w:rsidRPr="0080420D">
        <w:rPr>
          <w:rFonts w:eastAsia="Times New Roman" w:cs="Times New Roman"/>
          <w:sz w:val="24"/>
          <w:szCs w:val="24"/>
          <w:lang w:val="en-US"/>
        </w:rPr>
        <w:t>Ismart</w:t>
      </w:r>
      <w:r w:rsidRPr="0080420D">
        <w:rPr>
          <w:rFonts w:eastAsia="Times New Roman" w:cs="Times New Roman"/>
          <w:sz w:val="24"/>
          <w:szCs w:val="24"/>
        </w:rPr>
        <w:t xml:space="preserve">», «Фоксфорд», издательство «Просвещение» и другие. https://educont.ru/ </w:t>
      </w:r>
    </w:p>
    <w:p w:rsidR="001A4811" w:rsidRPr="0080420D" w:rsidRDefault="001A4811" w:rsidP="00EC636F">
      <w:pPr>
        <w:tabs>
          <w:tab w:val="left" w:pos="993"/>
        </w:tabs>
        <w:spacing w:line="240" w:lineRule="auto"/>
        <w:ind w:right="-2" w:firstLine="426"/>
        <w:rPr>
          <w:rFonts w:eastAsia="Times New Roman" w:cs="Times New Roman"/>
          <w:sz w:val="24"/>
          <w:szCs w:val="24"/>
        </w:rPr>
      </w:pPr>
      <w:r w:rsidRPr="0080420D">
        <w:rPr>
          <w:rFonts w:eastAsia="Times New Roman" w:cs="Times New Roman"/>
          <w:sz w:val="24"/>
          <w:szCs w:val="24"/>
        </w:rPr>
        <w:t xml:space="preserve">6. Издательство «Просвещение» – доступ по подписке  к электронным версиям учебно-методических комплексов, входящих в Федеральный перечень. Имеются задания для проверки функциональной грамотности. Для работы с учебниками не потребуется подключения к интернету.  https://media.prosv.ru/ </w:t>
      </w:r>
    </w:p>
    <w:p w:rsidR="001A4811" w:rsidRPr="0080420D" w:rsidRDefault="001A4811" w:rsidP="00EC636F">
      <w:pPr>
        <w:spacing w:line="240" w:lineRule="auto"/>
        <w:ind w:right="-2" w:firstLine="426"/>
        <w:rPr>
          <w:rFonts w:eastAsia="Times New Roman" w:cs="Times New Roman"/>
          <w:sz w:val="24"/>
          <w:szCs w:val="24"/>
        </w:rPr>
      </w:pPr>
      <w:r w:rsidRPr="0080420D">
        <w:rPr>
          <w:rFonts w:eastAsia="Times New Roman" w:cs="Times New Roman"/>
          <w:sz w:val="24"/>
          <w:szCs w:val="24"/>
        </w:rPr>
        <w:t xml:space="preserve">7. «Цифровая школа Оренбуржья» – организован доступ к каталогу ресурсов по основным общеобразовательным предметам. Предметная страница содержит видео, тесты для самопроверки, контрольные листы. https://sdo.edu.orb.ru/index.php </w:t>
      </w:r>
    </w:p>
    <w:p w:rsidR="001A4811" w:rsidRPr="0080420D" w:rsidRDefault="001A4811" w:rsidP="00EC636F">
      <w:pPr>
        <w:spacing w:line="240" w:lineRule="auto"/>
        <w:ind w:right="-2" w:firstLine="426"/>
        <w:rPr>
          <w:rFonts w:eastAsia="Times New Roman" w:cs="Times New Roman"/>
          <w:sz w:val="24"/>
          <w:szCs w:val="24"/>
        </w:rPr>
      </w:pPr>
      <w:r w:rsidRPr="0080420D">
        <w:rPr>
          <w:rFonts w:eastAsia="Times New Roman" w:cs="Times New Roman"/>
          <w:sz w:val="24"/>
          <w:szCs w:val="24"/>
        </w:rPr>
        <w:t>8. «Инфоурок»- это интерактивный учебный центр для обучающихся и педагогов. Имеются рабочие листы к урокам. Подходит для занятий в классе и дистанционного обучения. Имеются  рабочие листы для проведения «Разговоров о важном». Доступы по индивидуальной подписке.</w:t>
      </w:r>
      <w:hyperlink r:id="rId371" w:history="1">
        <w:r w:rsidRPr="0080420D">
          <w:rPr>
            <w:rStyle w:val="afa"/>
            <w:rFonts w:eastAsia="Times New Roman" w:cs="Times New Roman"/>
            <w:color w:val="auto"/>
            <w:sz w:val="24"/>
            <w:szCs w:val="24"/>
          </w:rPr>
          <w:t>https://infourok.ru</w:t>
        </w:r>
      </w:hyperlink>
    </w:p>
    <w:p w:rsidR="001517E2" w:rsidRPr="0080420D" w:rsidRDefault="001517E2" w:rsidP="00EC636F">
      <w:pPr>
        <w:spacing w:line="240" w:lineRule="auto"/>
        <w:ind w:right="-2" w:firstLine="426"/>
        <w:rPr>
          <w:rFonts w:eastAsia="Times New Roman" w:cs="Times New Roman"/>
          <w:sz w:val="24"/>
          <w:szCs w:val="24"/>
        </w:rPr>
      </w:pPr>
      <w:r w:rsidRPr="0080420D">
        <w:rPr>
          <w:rFonts w:eastAsia="Times New Roman" w:cs="Times New Roman"/>
          <w:sz w:val="24"/>
          <w:szCs w:val="24"/>
        </w:rPr>
        <w:t>Функционирование электронной информационно-образовательной среды соответствует законодательству Российской Федерации</w:t>
      </w:r>
      <w:r w:rsidR="001624C9" w:rsidRPr="0080420D">
        <w:rPr>
          <w:rFonts w:eastAsia="Times New Roman" w:cs="Times New Roman"/>
          <w:sz w:val="24"/>
          <w:szCs w:val="24"/>
        </w:rPr>
        <w:t>:</w:t>
      </w:r>
    </w:p>
    <w:p w:rsidR="001624C9" w:rsidRPr="0080420D" w:rsidRDefault="001624C9" w:rsidP="00EC636F">
      <w:pPr>
        <w:spacing w:line="240" w:lineRule="auto"/>
        <w:ind w:right="-2" w:firstLine="426"/>
        <w:rPr>
          <w:rFonts w:eastAsia="Times New Roman" w:cs="Times New Roman"/>
          <w:sz w:val="24"/>
          <w:szCs w:val="24"/>
        </w:rPr>
      </w:pPr>
      <w:r w:rsidRPr="0080420D">
        <w:rPr>
          <w:rFonts w:eastAsia="Times New Roman" w:cs="Times New Roman"/>
          <w:sz w:val="24"/>
          <w:szCs w:val="24"/>
        </w:rPr>
        <w:t>1. Федеральный закон «Об информации, информационных технологиях ио защите информации» от 27.07.2006 N 149-ФЗ (последняя редакция).</w:t>
      </w:r>
    </w:p>
    <w:p w:rsidR="001624C9" w:rsidRPr="0080420D" w:rsidRDefault="001624C9" w:rsidP="00EC636F">
      <w:pPr>
        <w:spacing w:line="240" w:lineRule="auto"/>
        <w:ind w:right="-2" w:firstLine="426"/>
        <w:rPr>
          <w:rFonts w:eastAsia="Times New Roman" w:cs="Times New Roman"/>
          <w:sz w:val="24"/>
          <w:szCs w:val="24"/>
        </w:rPr>
      </w:pPr>
      <w:r w:rsidRPr="0080420D">
        <w:rPr>
          <w:rFonts w:eastAsia="Times New Roman" w:cs="Times New Roman"/>
          <w:sz w:val="24"/>
          <w:szCs w:val="24"/>
        </w:rPr>
        <w:t>2.Федеральный закон «О персональных данных» от 27.07.2006 N 152- ФЗ (последняя редакция).</w:t>
      </w:r>
    </w:p>
    <w:p w:rsidR="001624C9" w:rsidRPr="0080420D" w:rsidRDefault="001624C9" w:rsidP="00EC636F">
      <w:pPr>
        <w:spacing w:line="240" w:lineRule="auto"/>
        <w:ind w:right="-2" w:firstLine="426"/>
        <w:rPr>
          <w:rFonts w:eastAsia="Times New Roman" w:cs="Times New Roman"/>
          <w:sz w:val="24"/>
          <w:szCs w:val="24"/>
        </w:rPr>
      </w:pPr>
      <w:r w:rsidRPr="0080420D">
        <w:rPr>
          <w:rFonts w:eastAsia="Times New Roman" w:cs="Times New Roman"/>
          <w:sz w:val="24"/>
          <w:szCs w:val="24"/>
        </w:rPr>
        <w:t>3.Федеральный закон «О защите детей от информации, причиняющей вред их здоровью и развитию» от 29.12.2010 N 436-ФЗ (последняя редакция).</w:t>
      </w:r>
    </w:p>
    <w:p w:rsidR="001624C9" w:rsidRPr="0080420D" w:rsidRDefault="001624C9" w:rsidP="00EC636F">
      <w:pPr>
        <w:spacing w:line="240" w:lineRule="auto"/>
        <w:ind w:right="-2" w:firstLine="426"/>
        <w:rPr>
          <w:rFonts w:eastAsia="Times New Roman" w:cs="Times New Roman"/>
          <w:sz w:val="24"/>
          <w:szCs w:val="24"/>
        </w:rPr>
      </w:pPr>
      <w:r w:rsidRPr="0080420D">
        <w:rPr>
          <w:rFonts w:eastAsia="Times New Roman" w:cs="Times New Roman"/>
          <w:sz w:val="24"/>
          <w:szCs w:val="24"/>
        </w:rPr>
        <w:t>4.Приказ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технологий при реализации образовательных программ» от 23.08.2017 No 816.</w:t>
      </w:r>
    </w:p>
    <w:p w:rsidR="00764CAD" w:rsidRDefault="00764CAD" w:rsidP="00E60D14">
      <w:pPr>
        <w:pStyle w:val="body"/>
        <w:spacing w:line="240" w:lineRule="auto"/>
        <w:ind w:firstLine="426"/>
        <w:jc w:val="center"/>
        <w:rPr>
          <w:rFonts w:cs="Times New Roman"/>
          <w:b/>
          <w:color w:val="auto"/>
          <w:sz w:val="24"/>
          <w:szCs w:val="24"/>
        </w:rPr>
      </w:pPr>
    </w:p>
    <w:p w:rsidR="00764CAD" w:rsidRDefault="00764CAD" w:rsidP="00E60D14">
      <w:pPr>
        <w:pStyle w:val="body"/>
        <w:spacing w:line="240" w:lineRule="auto"/>
        <w:ind w:firstLine="426"/>
        <w:jc w:val="center"/>
        <w:rPr>
          <w:rFonts w:cs="Times New Roman"/>
          <w:b/>
          <w:color w:val="auto"/>
          <w:sz w:val="24"/>
          <w:szCs w:val="24"/>
        </w:rPr>
      </w:pPr>
    </w:p>
    <w:p w:rsidR="00B42102" w:rsidRPr="0080420D" w:rsidRDefault="00B42102" w:rsidP="00E60D14">
      <w:pPr>
        <w:pStyle w:val="body"/>
        <w:spacing w:line="240" w:lineRule="auto"/>
        <w:ind w:firstLine="426"/>
        <w:jc w:val="center"/>
        <w:rPr>
          <w:rFonts w:cs="Times New Roman"/>
          <w:b/>
          <w:caps/>
          <w:color w:val="auto"/>
          <w:sz w:val="24"/>
          <w:szCs w:val="24"/>
        </w:rPr>
      </w:pPr>
      <w:r w:rsidRPr="0080420D">
        <w:rPr>
          <w:rFonts w:cs="Times New Roman"/>
          <w:b/>
          <w:color w:val="auto"/>
          <w:sz w:val="24"/>
          <w:szCs w:val="24"/>
        </w:rPr>
        <w:t>3.5.</w:t>
      </w:r>
      <w:r w:rsidR="00BD306D" w:rsidRPr="0080420D">
        <w:rPr>
          <w:rFonts w:cs="Times New Roman"/>
          <w:b/>
          <w:color w:val="auto"/>
          <w:sz w:val="24"/>
          <w:szCs w:val="24"/>
        </w:rPr>
        <w:t>2</w:t>
      </w:r>
      <w:r w:rsidRPr="0080420D">
        <w:rPr>
          <w:rFonts w:cs="Times New Roman"/>
          <w:b/>
          <w:color w:val="auto"/>
          <w:sz w:val="24"/>
          <w:szCs w:val="24"/>
        </w:rPr>
        <w:tab/>
      </w:r>
      <w:r w:rsidRPr="0080420D">
        <w:rPr>
          <w:rFonts w:cs="Times New Roman"/>
          <w:b/>
          <w:caps/>
          <w:color w:val="auto"/>
          <w:sz w:val="24"/>
          <w:szCs w:val="24"/>
        </w:rPr>
        <w:t>Материально-технические условия реализации основной образовательной программы</w:t>
      </w:r>
      <w:r w:rsidR="00E60D14" w:rsidRPr="0080420D">
        <w:rPr>
          <w:rFonts w:cs="Times New Roman"/>
          <w:b/>
          <w:caps/>
          <w:color w:val="auto"/>
          <w:sz w:val="24"/>
          <w:szCs w:val="24"/>
        </w:rPr>
        <w:t xml:space="preserve"> начального общего образования</w:t>
      </w:r>
    </w:p>
    <w:p w:rsidR="00D57E41" w:rsidRPr="005E19A8" w:rsidRDefault="00365428" w:rsidP="00EC636F">
      <w:pPr>
        <w:tabs>
          <w:tab w:val="left" w:pos="993"/>
        </w:tabs>
        <w:spacing w:line="240" w:lineRule="auto"/>
        <w:ind w:right="-2" w:firstLine="426"/>
        <w:rPr>
          <w:rFonts w:eastAsia="Times New Roman" w:cs="Times New Roman"/>
          <w:sz w:val="24"/>
          <w:szCs w:val="24"/>
        </w:rPr>
      </w:pPr>
      <w:r>
        <w:rPr>
          <w:rFonts w:eastAsia="Times New Roman" w:cs="Times New Roman"/>
          <w:sz w:val="24"/>
          <w:szCs w:val="24"/>
        </w:rPr>
        <w:t>МБОУ «САРАЙ-ГИРСКАЯ СОШ»</w:t>
      </w:r>
      <w:r w:rsidR="00D57E41" w:rsidRPr="005E19A8">
        <w:rPr>
          <w:rFonts w:eastAsia="Times New Roman" w:cs="Times New Roman"/>
          <w:sz w:val="24"/>
          <w:szCs w:val="24"/>
        </w:rPr>
        <w:t xml:space="preserve"> располагает на праве оперативного управления материально-техническим обеспечением образовательной деятельности (зданиями, помещениями и оборудованием) для реализации программы начального общего образования в соответствии с учебным планом. </w:t>
      </w:r>
    </w:p>
    <w:p w:rsidR="00250D78" w:rsidRPr="005E19A8" w:rsidRDefault="00250D78" w:rsidP="00EC636F">
      <w:pPr>
        <w:tabs>
          <w:tab w:val="left" w:pos="993"/>
        </w:tabs>
        <w:spacing w:line="240" w:lineRule="auto"/>
        <w:ind w:right="-2" w:firstLine="425"/>
        <w:rPr>
          <w:rFonts w:eastAsia="Times New Roman" w:cs="Times New Roman"/>
          <w:sz w:val="24"/>
          <w:szCs w:val="24"/>
        </w:rPr>
      </w:pPr>
      <w:r w:rsidRPr="005E19A8">
        <w:rPr>
          <w:rFonts w:eastAsia="Times New Roman" w:cs="Times New Roman"/>
          <w:sz w:val="24"/>
          <w:szCs w:val="24"/>
        </w:rPr>
        <w:t xml:space="preserve">Материально-техническая база образовательной организации обеспечивает: </w:t>
      </w:r>
    </w:p>
    <w:p w:rsidR="00250D78" w:rsidRPr="005E19A8" w:rsidRDefault="00250D78" w:rsidP="00393979">
      <w:pPr>
        <w:numPr>
          <w:ilvl w:val="0"/>
          <w:numId w:val="17"/>
        </w:numPr>
        <w:tabs>
          <w:tab w:val="left" w:pos="993"/>
        </w:tabs>
        <w:spacing w:line="240" w:lineRule="auto"/>
        <w:ind w:left="0" w:right="-2" w:firstLine="425"/>
        <w:rPr>
          <w:rFonts w:eastAsia="Times New Roman" w:cs="Times New Roman"/>
          <w:sz w:val="24"/>
          <w:szCs w:val="24"/>
        </w:rPr>
      </w:pPr>
      <w:r w:rsidRPr="005E19A8">
        <w:rPr>
          <w:rFonts w:eastAsia="Times New Roman" w:cs="Times New Roman"/>
          <w:sz w:val="24"/>
          <w:szCs w:val="24"/>
        </w:rPr>
        <w:t>возможность достижения обучающимися результатов освоения программы начального общего образования</w:t>
      </w:r>
      <w:r w:rsidR="00D57E41" w:rsidRPr="005E19A8">
        <w:rPr>
          <w:rFonts w:eastAsia="Times New Roman" w:cs="Times New Roman"/>
          <w:sz w:val="24"/>
          <w:szCs w:val="24"/>
        </w:rPr>
        <w:t xml:space="preserve">, требования к которым установлены ФГОС; </w:t>
      </w:r>
    </w:p>
    <w:p w:rsidR="00C3769C" w:rsidRPr="005E19A8" w:rsidRDefault="00C3769C" w:rsidP="00393979">
      <w:pPr>
        <w:numPr>
          <w:ilvl w:val="0"/>
          <w:numId w:val="17"/>
        </w:numPr>
        <w:tabs>
          <w:tab w:val="left" w:pos="993"/>
        </w:tabs>
        <w:spacing w:line="240" w:lineRule="auto"/>
        <w:ind w:left="0" w:right="-2" w:firstLine="425"/>
        <w:rPr>
          <w:rFonts w:eastAsia="Times New Roman" w:cs="Times New Roman"/>
          <w:sz w:val="24"/>
          <w:szCs w:val="24"/>
        </w:rPr>
      </w:pPr>
      <w:r w:rsidRPr="005E19A8">
        <w:rPr>
          <w:rFonts w:eastAsia="Times New Roman" w:cs="Times New Roman"/>
          <w:sz w:val="24"/>
          <w:szCs w:val="24"/>
        </w:rPr>
        <w:lastRenderedPageBreak/>
        <w:t xml:space="preserve">соблюдение Санитарно-эпидемиологических требований и Гигиенических нормативов; </w:t>
      </w:r>
    </w:p>
    <w:p w:rsidR="00250D78" w:rsidRPr="005E19A8" w:rsidRDefault="00250D78" w:rsidP="00393979">
      <w:pPr>
        <w:numPr>
          <w:ilvl w:val="0"/>
          <w:numId w:val="17"/>
        </w:numPr>
        <w:tabs>
          <w:tab w:val="left" w:pos="993"/>
        </w:tabs>
        <w:spacing w:line="240" w:lineRule="auto"/>
        <w:ind w:left="0" w:right="-2" w:firstLine="425"/>
        <w:rPr>
          <w:rFonts w:eastAsia="Times New Roman" w:cs="Times New Roman"/>
          <w:sz w:val="24"/>
          <w:szCs w:val="24"/>
        </w:rPr>
      </w:pPr>
      <w:r w:rsidRPr="005E19A8">
        <w:rPr>
          <w:rFonts w:eastAsia="Times New Roman" w:cs="Times New Roman"/>
          <w:sz w:val="24"/>
          <w:szCs w:val="24"/>
        </w:rPr>
        <w:t xml:space="preserve">безопасность и комфортность организации учебного процесса; </w:t>
      </w:r>
    </w:p>
    <w:p w:rsidR="00C3769C" w:rsidRPr="005E19A8" w:rsidRDefault="00C3769C" w:rsidP="00393979">
      <w:pPr>
        <w:pStyle w:val="ab"/>
        <w:numPr>
          <w:ilvl w:val="0"/>
          <w:numId w:val="17"/>
        </w:numPr>
        <w:spacing w:after="0" w:line="240" w:lineRule="auto"/>
        <w:ind w:left="0" w:firstLine="425"/>
        <w:jc w:val="both"/>
        <w:rPr>
          <w:rFonts w:ascii="Times New Roman" w:eastAsia="Times New Roman" w:hAnsi="Times New Roman" w:cs="Times New Roman"/>
          <w:sz w:val="24"/>
          <w:szCs w:val="24"/>
        </w:rPr>
      </w:pPr>
      <w:r w:rsidRPr="005E19A8">
        <w:rPr>
          <w:rFonts w:ascii="Times New Roman" w:eastAsia="Times New Roman" w:hAnsi="Times New Roman" w:cs="Times New Roman"/>
          <w:sz w:val="24"/>
          <w:szCs w:val="24"/>
        </w:rPr>
        <w:t xml:space="preserve">наличие социально-бытовых условий для обучающихся, включающих организацию питьевого режима и наличие оборудованных помещений для организации питания; </w:t>
      </w:r>
    </w:p>
    <w:p w:rsidR="00C3769C" w:rsidRPr="005E19A8" w:rsidRDefault="00C3769C" w:rsidP="00393979">
      <w:pPr>
        <w:pStyle w:val="ab"/>
        <w:numPr>
          <w:ilvl w:val="0"/>
          <w:numId w:val="17"/>
        </w:numPr>
        <w:spacing w:after="0" w:line="240" w:lineRule="auto"/>
        <w:ind w:left="0" w:firstLine="425"/>
        <w:jc w:val="both"/>
        <w:rPr>
          <w:rFonts w:ascii="Times New Roman" w:eastAsia="Times New Roman" w:hAnsi="Times New Roman" w:cs="Times New Roman"/>
          <w:sz w:val="24"/>
          <w:szCs w:val="24"/>
        </w:rPr>
      </w:pPr>
      <w:r w:rsidRPr="005E19A8">
        <w:rPr>
          <w:rFonts w:ascii="Times New Roman" w:eastAsia="Times New Roman" w:hAnsi="Times New Roman" w:cs="Times New Roman"/>
          <w:sz w:val="24"/>
          <w:szCs w:val="24"/>
        </w:rPr>
        <w:t xml:space="preserve">наличие социально-бытовых условий для педагогических работников, в том числе оборудованных рабочих мест, помещений для отдыха и самоподготовки педагогических работников; </w:t>
      </w:r>
    </w:p>
    <w:p w:rsidR="00C3769C" w:rsidRPr="005E19A8" w:rsidRDefault="00C3769C" w:rsidP="00393979">
      <w:pPr>
        <w:pStyle w:val="ab"/>
        <w:numPr>
          <w:ilvl w:val="0"/>
          <w:numId w:val="17"/>
        </w:numPr>
        <w:spacing w:after="0" w:line="240" w:lineRule="auto"/>
        <w:ind w:left="0" w:firstLine="425"/>
        <w:jc w:val="both"/>
        <w:rPr>
          <w:rFonts w:ascii="Times New Roman" w:eastAsia="Times New Roman" w:hAnsi="Times New Roman" w:cs="Times New Roman"/>
          <w:sz w:val="24"/>
          <w:szCs w:val="24"/>
        </w:rPr>
      </w:pPr>
      <w:r w:rsidRPr="005E19A8">
        <w:rPr>
          <w:rFonts w:ascii="Times New Roman" w:eastAsia="Times New Roman" w:hAnsi="Times New Roman" w:cs="Times New Roman"/>
          <w:sz w:val="24"/>
          <w:szCs w:val="24"/>
        </w:rPr>
        <w:t xml:space="preserve">соблюдение требований пожарной безопасности и электробезопасности; </w:t>
      </w:r>
    </w:p>
    <w:p w:rsidR="00250D78" w:rsidRPr="005E19A8" w:rsidRDefault="00250D78" w:rsidP="00393979">
      <w:pPr>
        <w:numPr>
          <w:ilvl w:val="0"/>
          <w:numId w:val="17"/>
        </w:numPr>
        <w:tabs>
          <w:tab w:val="left" w:pos="993"/>
        </w:tabs>
        <w:spacing w:line="240" w:lineRule="auto"/>
        <w:ind w:left="0" w:right="-2" w:firstLine="425"/>
        <w:rPr>
          <w:rFonts w:eastAsia="Times New Roman" w:cs="Times New Roman"/>
          <w:sz w:val="24"/>
          <w:szCs w:val="24"/>
        </w:rPr>
      </w:pPr>
      <w:r w:rsidRPr="005E19A8">
        <w:rPr>
          <w:rFonts w:eastAsia="Times New Roman" w:cs="Times New Roman"/>
          <w:sz w:val="24"/>
          <w:szCs w:val="24"/>
        </w:rPr>
        <w:t>возможность для беспрепятственного доступа детей-инвалидов и обучающихся с ограниченными возможностями здоровья к объектам инфраструктуры организации</w:t>
      </w:r>
      <w:r w:rsidR="00C3769C" w:rsidRPr="005E19A8">
        <w:rPr>
          <w:rFonts w:eastAsia="Times New Roman" w:cs="Times New Roman"/>
          <w:sz w:val="24"/>
          <w:szCs w:val="24"/>
        </w:rPr>
        <w:t>;</w:t>
      </w:r>
    </w:p>
    <w:p w:rsidR="00C3769C" w:rsidRPr="005E19A8" w:rsidRDefault="00C3769C" w:rsidP="00393979">
      <w:pPr>
        <w:pStyle w:val="ab"/>
        <w:numPr>
          <w:ilvl w:val="0"/>
          <w:numId w:val="17"/>
        </w:numPr>
        <w:spacing w:after="0" w:line="240" w:lineRule="auto"/>
        <w:ind w:left="0" w:firstLine="425"/>
        <w:jc w:val="both"/>
        <w:rPr>
          <w:rFonts w:ascii="Times New Roman" w:eastAsia="Times New Roman" w:hAnsi="Times New Roman" w:cs="Times New Roman"/>
          <w:sz w:val="24"/>
          <w:szCs w:val="24"/>
        </w:rPr>
      </w:pPr>
      <w:r w:rsidRPr="005E19A8">
        <w:rPr>
          <w:rFonts w:ascii="Times New Roman" w:eastAsia="Times New Roman" w:hAnsi="Times New Roman" w:cs="Times New Roman"/>
          <w:sz w:val="24"/>
          <w:szCs w:val="24"/>
        </w:rPr>
        <w:t xml:space="preserve">соблюдение сроков и объемов текущего и капитального ремонта зданий и сооружений, благоустройства территории. </w:t>
      </w:r>
    </w:p>
    <w:p w:rsidR="00C3769C" w:rsidRPr="0080420D" w:rsidRDefault="00C3769C" w:rsidP="00EC636F">
      <w:pPr>
        <w:shd w:val="clear" w:color="auto" w:fill="FFFFFF"/>
        <w:tabs>
          <w:tab w:val="left" w:pos="993"/>
        </w:tabs>
        <w:spacing w:line="240" w:lineRule="auto"/>
        <w:ind w:right="-2" w:firstLine="426"/>
        <w:rPr>
          <w:rFonts w:eastAsia="Times New Roman" w:cs="Times New Roman"/>
          <w:sz w:val="24"/>
          <w:szCs w:val="24"/>
        </w:rPr>
      </w:pPr>
      <w:r w:rsidRPr="0080420D">
        <w:rPr>
          <w:rFonts w:eastAsia="Times New Roman" w:cs="Times New Roman"/>
          <w:sz w:val="24"/>
          <w:szCs w:val="24"/>
        </w:rPr>
        <w:t xml:space="preserve">В состав учебных кабинетов начальных классов входят: </w:t>
      </w:r>
    </w:p>
    <w:p w:rsidR="00E24A87" w:rsidRPr="0080420D" w:rsidRDefault="00E24A87" w:rsidP="00EC636F">
      <w:pPr>
        <w:shd w:val="clear" w:color="auto" w:fill="FFFFFF"/>
        <w:tabs>
          <w:tab w:val="left" w:pos="993"/>
        </w:tabs>
        <w:spacing w:line="240" w:lineRule="auto"/>
        <w:ind w:right="-2" w:firstLine="426"/>
        <w:rPr>
          <w:rFonts w:eastAsia="Times New Roman" w:cs="Times New Roman"/>
          <w:sz w:val="24"/>
          <w:szCs w:val="24"/>
        </w:rPr>
      </w:pPr>
      <w:r w:rsidRPr="0080420D">
        <w:rPr>
          <w:rFonts w:eastAsia="Times New Roman" w:cs="Times New Roman"/>
          <w:sz w:val="24"/>
          <w:szCs w:val="24"/>
        </w:rPr>
        <w:t>оснащение учебных помещений:</w:t>
      </w:r>
    </w:p>
    <w:p w:rsidR="00C3769C" w:rsidRPr="0080420D" w:rsidRDefault="00C3769C" w:rsidP="00EC636F">
      <w:pPr>
        <w:tabs>
          <w:tab w:val="left" w:pos="993"/>
        </w:tabs>
        <w:spacing w:line="240" w:lineRule="auto"/>
        <w:ind w:right="-2" w:firstLine="426"/>
        <w:rPr>
          <w:rFonts w:eastAsia="Times New Roman" w:cs="Times New Roman"/>
          <w:sz w:val="24"/>
          <w:szCs w:val="24"/>
        </w:rPr>
      </w:pPr>
      <w:r w:rsidRPr="0080420D">
        <w:rPr>
          <w:rFonts w:eastAsia="Times New Roman" w:cs="Times New Roman"/>
          <w:sz w:val="24"/>
          <w:szCs w:val="24"/>
        </w:rPr>
        <w:t>- доска классная/ интерактивная доска;</w:t>
      </w:r>
      <w:r w:rsidR="00AF47D3" w:rsidRPr="0080420D">
        <w:rPr>
          <w:rFonts w:eastAsia="Times New Roman" w:cs="Times New Roman"/>
          <w:sz w:val="24"/>
          <w:szCs w:val="24"/>
        </w:rPr>
        <w:t xml:space="preserve"> магнитная доска;</w:t>
      </w:r>
    </w:p>
    <w:p w:rsidR="00C3769C" w:rsidRPr="0080420D" w:rsidRDefault="00C3769C" w:rsidP="00EC636F">
      <w:pPr>
        <w:tabs>
          <w:tab w:val="left" w:pos="993"/>
        </w:tabs>
        <w:spacing w:line="240" w:lineRule="auto"/>
        <w:ind w:right="-2" w:firstLine="426"/>
        <w:rPr>
          <w:rFonts w:eastAsia="Times New Roman" w:cs="Times New Roman"/>
          <w:sz w:val="24"/>
          <w:szCs w:val="24"/>
        </w:rPr>
      </w:pPr>
      <w:r w:rsidRPr="0080420D">
        <w:rPr>
          <w:rFonts w:eastAsia="Times New Roman" w:cs="Times New Roman"/>
          <w:sz w:val="24"/>
          <w:szCs w:val="24"/>
        </w:rPr>
        <w:t>- стол учителя с ящиками для хранения или тумбой, регулируемые по высоте и наклону столы обучающихся;</w:t>
      </w:r>
    </w:p>
    <w:p w:rsidR="00C3769C" w:rsidRPr="0080420D" w:rsidRDefault="00C3769C" w:rsidP="00EC636F">
      <w:pPr>
        <w:tabs>
          <w:tab w:val="left" w:pos="993"/>
        </w:tabs>
        <w:spacing w:line="240" w:lineRule="auto"/>
        <w:ind w:right="-2" w:firstLine="426"/>
        <w:rPr>
          <w:rFonts w:eastAsia="Times New Roman" w:cs="Times New Roman"/>
          <w:sz w:val="24"/>
          <w:szCs w:val="24"/>
        </w:rPr>
      </w:pPr>
      <w:r w:rsidRPr="0080420D">
        <w:rPr>
          <w:rFonts w:eastAsia="Times New Roman" w:cs="Times New Roman"/>
          <w:sz w:val="24"/>
          <w:szCs w:val="24"/>
        </w:rPr>
        <w:t>- стул учителя, регулируемые по высоте стулья обучающихся;</w:t>
      </w:r>
    </w:p>
    <w:p w:rsidR="00C3769C" w:rsidRPr="0080420D" w:rsidRDefault="00C3769C" w:rsidP="00EC636F">
      <w:pPr>
        <w:tabs>
          <w:tab w:val="left" w:pos="993"/>
        </w:tabs>
        <w:spacing w:line="240" w:lineRule="auto"/>
        <w:ind w:right="-2" w:firstLine="426"/>
        <w:rPr>
          <w:rFonts w:eastAsia="Times New Roman" w:cs="Times New Roman"/>
          <w:sz w:val="24"/>
          <w:szCs w:val="24"/>
        </w:rPr>
      </w:pPr>
      <w:r w:rsidRPr="0080420D">
        <w:rPr>
          <w:rFonts w:eastAsia="Times New Roman" w:cs="Times New Roman"/>
          <w:sz w:val="24"/>
          <w:szCs w:val="24"/>
        </w:rPr>
        <w:t>- шкафы для хранения учебных пособий;</w:t>
      </w:r>
    </w:p>
    <w:p w:rsidR="00C3769C" w:rsidRPr="0080420D" w:rsidRDefault="00C3769C" w:rsidP="00EC636F">
      <w:pPr>
        <w:tabs>
          <w:tab w:val="left" w:pos="993"/>
        </w:tabs>
        <w:spacing w:line="240" w:lineRule="auto"/>
        <w:ind w:right="-2" w:firstLine="426"/>
        <w:rPr>
          <w:rFonts w:eastAsia="Times New Roman" w:cs="Times New Roman"/>
          <w:sz w:val="24"/>
          <w:szCs w:val="24"/>
        </w:rPr>
      </w:pPr>
      <w:r w:rsidRPr="0080420D">
        <w:rPr>
          <w:rFonts w:eastAsia="Times New Roman" w:cs="Times New Roman"/>
          <w:sz w:val="24"/>
          <w:szCs w:val="24"/>
        </w:rPr>
        <w:t xml:space="preserve">- система (устройство) для затемнения окон; </w:t>
      </w:r>
    </w:p>
    <w:p w:rsidR="00C3769C" w:rsidRPr="0080420D" w:rsidRDefault="00C3769C" w:rsidP="00EC636F">
      <w:pPr>
        <w:tabs>
          <w:tab w:val="left" w:pos="993"/>
        </w:tabs>
        <w:spacing w:line="240" w:lineRule="auto"/>
        <w:ind w:right="-2" w:firstLine="426"/>
        <w:rPr>
          <w:rFonts w:eastAsia="Times New Roman" w:cs="Times New Roman"/>
          <w:sz w:val="24"/>
          <w:szCs w:val="24"/>
        </w:rPr>
      </w:pPr>
      <w:r w:rsidRPr="0080420D">
        <w:rPr>
          <w:rFonts w:eastAsia="Times New Roman" w:cs="Times New Roman"/>
          <w:sz w:val="24"/>
          <w:szCs w:val="24"/>
        </w:rPr>
        <w:t xml:space="preserve">технические средства: сетевые фильтры,  документ-камера, интерактивный программно-аппаратный комплекс стационарный, </w:t>
      </w:r>
      <w:r w:rsidR="00AF47D3" w:rsidRPr="0080420D">
        <w:rPr>
          <w:rFonts w:eastAsia="Times New Roman" w:cs="Times New Roman"/>
          <w:sz w:val="24"/>
          <w:szCs w:val="24"/>
        </w:rPr>
        <w:t xml:space="preserve">мультимедийные </w:t>
      </w:r>
      <w:r w:rsidRPr="0080420D">
        <w:rPr>
          <w:rFonts w:eastAsia="Times New Roman" w:cs="Times New Roman"/>
          <w:sz w:val="24"/>
          <w:szCs w:val="24"/>
        </w:rPr>
        <w:t>проекторы</w:t>
      </w:r>
      <w:r w:rsidR="00692963" w:rsidRPr="0080420D">
        <w:rPr>
          <w:rFonts w:eastAsia="Times New Roman" w:cs="Times New Roman"/>
          <w:sz w:val="24"/>
          <w:szCs w:val="24"/>
        </w:rPr>
        <w:t>,</w:t>
      </w:r>
      <w:r w:rsidRPr="0080420D">
        <w:rPr>
          <w:rFonts w:eastAsia="Times New Roman" w:cs="Times New Roman"/>
          <w:sz w:val="24"/>
          <w:szCs w:val="24"/>
        </w:rPr>
        <w:t xml:space="preserve"> компьютеры </w:t>
      </w:r>
      <w:r w:rsidR="00692963" w:rsidRPr="0080420D">
        <w:rPr>
          <w:rFonts w:eastAsia="Times New Roman" w:cs="Times New Roman"/>
          <w:sz w:val="24"/>
          <w:szCs w:val="24"/>
        </w:rPr>
        <w:t xml:space="preserve">(ноутбуки) </w:t>
      </w:r>
      <w:r w:rsidRPr="0080420D">
        <w:rPr>
          <w:rFonts w:eastAsia="Times New Roman" w:cs="Times New Roman"/>
          <w:sz w:val="24"/>
          <w:szCs w:val="24"/>
        </w:rPr>
        <w:t>учителя;</w:t>
      </w:r>
    </w:p>
    <w:p w:rsidR="00E24A87" w:rsidRPr="0080420D" w:rsidRDefault="00C3769C" w:rsidP="00EC636F">
      <w:pPr>
        <w:tabs>
          <w:tab w:val="left" w:pos="993"/>
        </w:tabs>
        <w:spacing w:line="240" w:lineRule="auto"/>
        <w:ind w:firstLine="426"/>
        <w:rPr>
          <w:rFonts w:eastAsia="Times New Roman" w:cs="Times New Roman"/>
          <w:sz w:val="24"/>
          <w:szCs w:val="24"/>
        </w:rPr>
      </w:pPr>
      <w:r w:rsidRPr="0080420D">
        <w:rPr>
          <w:rFonts w:eastAsia="Times New Roman" w:cs="Times New Roman"/>
          <w:sz w:val="24"/>
          <w:szCs w:val="24"/>
        </w:rPr>
        <w:t>электронные средства обучения: интерактивные пособия/онлайн-курсы (по предметной области),учебных видеофильм</w:t>
      </w:r>
      <w:r w:rsidR="00692963" w:rsidRPr="0080420D">
        <w:rPr>
          <w:rFonts w:eastAsia="Times New Roman" w:cs="Times New Roman"/>
          <w:sz w:val="24"/>
          <w:szCs w:val="24"/>
        </w:rPr>
        <w:t>ы</w:t>
      </w:r>
      <w:r w:rsidRPr="0080420D">
        <w:rPr>
          <w:rFonts w:eastAsia="Times New Roman" w:cs="Times New Roman"/>
          <w:sz w:val="24"/>
          <w:szCs w:val="24"/>
        </w:rPr>
        <w:t xml:space="preserve"> (по предметной области), демонстрационные учебно-наглядные пособия и таблицы, словари, справочники, энциклопеди</w:t>
      </w:r>
      <w:r w:rsidR="00692963" w:rsidRPr="0080420D">
        <w:rPr>
          <w:rFonts w:eastAsia="Times New Roman" w:cs="Times New Roman"/>
          <w:sz w:val="24"/>
          <w:szCs w:val="24"/>
        </w:rPr>
        <w:t>и</w:t>
      </w:r>
      <w:r w:rsidRPr="0080420D">
        <w:rPr>
          <w:rFonts w:eastAsia="Times New Roman" w:cs="Times New Roman"/>
          <w:sz w:val="24"/>
          <w:szCs w:val="24"/>
        </w:rPr>
        <w:t xml:space="preserve"> (по предметной области); универсальная для оказания первой медицинской помощи (в соответствии с приказом №822н), дидактические </w:t>
      </w:r>
      <w:r w:rsidR="00692963" w:rsidRPr="0080420D">
        <w:rPr>
          <w:rFonts w:eastAsia="Times New Roman" w:cs="Times New Roman"/>
          <w:sz w:val="24"/>
          <w:szCs w:val="24"/>
        </w:rPr>
        <w:t>пособия</w:t>
      </w:r>
      <w:r w:rsidRPr="0080420D">
        <w:rPr>
          <w:rFonts w:eastAsia="Times New Roman" w:cs="Times New Roman"/>
          <w:sz w:val="24"/>
          <w:szCs w:val="24"/>
        </w:rPr>
        <w:t>(по предметным областям)</w:t>
      </w:r>
      <w:r w:rsidR="00E24A87" w:rsidRPr="0080420D">
        <w:rPr>
          <w:rFonts w:eastAsia="Times New Roman" w:cs="Times New Roman"/>
          <w:sz w:val="24"/>
          <w:szCs w:val="24"/>
        </w:rPr>
        <w:t>;</w:t>
      </w:r>
    </w:p>
    <w:p w:rsidR="00E24A87" w:rsidRPr="0080420D" w:rsidRDefault="00AF47D3" w:rsidP="00EC636F">
      <w:pPr>
        <w:tabs>
          <w:tab w:val="left" w:pos="993"/>
        </w:tabs>
        <w:spacing w:line="240" w:lineRule="auto"/>
        <w:ind w:firstLine="426"/>
        <w:rPr>
          <w:rFonts w:eastAsia="Times New Roman" w:cs="Times New Roman"/>
          <w:sz w:val="24"/>
          <w:szCs w:val="24"/>
        </w:rPr>
      </w:pPr>
      <w:r w:rsidRPr="0080420D">
        <w:rPr>
          <w:rFonts w:eastAsia="Times New Roman" w:cs="Times New Roman"/>
          <w:sz w:val="24"/>
          <w:szCs w:val="24"/>
        </w:rPr>
        <w:t>учебно</w:t>
      </w:r>
      <w:r w:rsidR="00E24A87" w:rsidRPr="0080420D">
        <w:rPr>
          <w:rFonts w:eastAsia="Times New Roman" w:cs="Times New Roman"/>
          <w:sz w:val="24"/>
          <w:szCs w:val="24"/>
        </w:rPr>
        <w:t>-</w:t>
      </w:r>
      <w:r w:rsidRPr="0080420D">
        <w:rPr>
          <w:rFonts w:eastAsia="Times New Roman" w:cs="Times New Roman"/>
          <w:sz w:val="24"/>
          <w:szCs w:val="24"/>
        </w:rPr>
        <w:t>практическое и учебно-лабораторное оборудование (раздаточные материалы, наборы инструментов, конструкторы, объемные модели, мячи,обручи</w:t>
      </w:r>
      <w:r w:rsidR="00E24A87" w:rsidRPr="0080420D">
        <w:rPr>
          <w:rFonts w:eastAsia="Times New Roman" w:cs="Times New Roman"/>
          <w:sz w:val="24"/>
          <w:szCs w:val="24"/>
        </w:rPr>
        <w:t xml:space="preserve"> и др.</w:t>
      </w:r>
      <w:r w:rsidRPr="0080420D">
        <w:rPr>
          <w:rFonts w:eastAsia="Times New Roman" w:cs="Times New Roman"/>
          <w:sz w:val="24"/>
          <w:szCs w:val="24"/>
        </w:rPr>
        <w:t>);</w:t>
      </w:r>
      <w:r w:rsidRPr="0080420D">
        <w:rPr>
          <w:rFonts w:eastAsia="Times New Roman" w:cs="Times New Roman"/>
          <w:sz w:val="24"/>
          <w:szCs w:val="24"/>
        </w:rPr>
        <w:br/>
        <w:t xml:space="preserve">демонстрационные пособия; игры (настольные развивающие игры, наборы ролевых игр); натуральные объекты (коллекции полезных ископаемых, коллекции плодов и семян растений, гербарии, муляжи, живые объекты и т.д.); </w:t>
      </w:r>
    </w:p>
    <w:p w:rsidR="00E24A87" w:rsidRPr="0080420D" w:rsidRDefault="00AF47D3" w:rsidP="00EC636F">
      <w:pPr>
        <w:tabs>
          <w:tab w:val="left" w:pos="993"/>
        </w:tabs>
        <w:spacing w:line="240" w:lineRule="auto"/>
        <w:ind w:firstLine="426"/>
        <w:rPr>
          <w:rFonts w:eastAsia="Times New Roman" w:cs="Times New Roman"/>
          <w:sz w:val="24"/>
          <w:szCs w:val="24"/>
        </w:rPr>
      </w:pPr>
      <w:r w:rsidRPr="0080420D">
        <w:rPr>
          <w:rFonts w:eastAsia="Times New Roman" w:cs="Times New Roman"/>
          <w:sz w:val="24"/>
          <w:szCs w:val="24"/>
        </w:rPr>
        <w:t xml:space="preserve">оборудование для проведения перемен между занятиями; </w:t>
      </w:r>
    </w:p>
    <w:p w:rsidR="00AF47D3" w:rsidRPr="0080420D" w:rsidRDefault="00AF47D3" w:rsidP="00EC636F">
      <w:pPr>
        <w:tabs>
          <w:tab w:val="left" w:pos="993"/>
        </w:tabs>
        <w:spacing w:line="240" w:lineRule="auto"/>
        <w:ind w:firstLine="426"/>
        <w:rPr>
          <w:rFonts w:eastAsia="Times New Roman" w:cs="Times New Roman"/>
          <w:sz w:val="24"/>
          <w:szCs w:val="24"/>
        </w:rPr>
      </w:pPr>
      <w:r w:rsidRPr="0080420D">
        <w:rPr>
          <w:rFonts w:eastAsia="Times New Roman" w:cs="Times New Roman"/>
          <w:sz w:val="24"/>
          <w:szCs w:val="24"/>
        </w:rPr>
        <w:t>оснащение административных помещений (компьютерные столы</w:t>
      </w:r>
      <w:r w:rsidR="00E24A87" w:rsidRPr="0080420D">
        <w:rPr>
          <w:rFonts w:eastAsia="Times New Roman" w:cs="Times New Roman"/>
          <w:sz w:val="24"/>
          <w:szCs w:val="24"/>
        </w:rPr>
        <w:t xml:space="preserve"> и стулья</w:t>
      </w:r>
      <w:r w:rsidRPr="0080420D">
        <w:rPr>
          <w:rFonts w:eastAsia="Times New Roman" w:cs="Times New Roman"/>
          <w:sz w:val="24"/>
          <w:szCs w:val="24"/>
        </w:rPr>
        <w:t xml:space="preserve">, </w:t>
      </w:r>
      <w:r w:rsidR="00E24A87" w:rsidRPr="0080420D">
        <w:rPr>
          <w:rFonts w:eastAsia="Times New Roman" w:cs="Times New Roman"/>
          <w:sz w:val="24"/>
          <w:szCs w:val="24"/>
        </w:rPr>
        <w:t>офисные</w:t>
      </w:r>
      <w:r w:rsidRPr="0080420D">
        <w:rPr>
          <w:rFonts w:eastAsia="Times New Roman" w:cs="Times New Roman"/>
          <w:sz w:val="24"/>
          <w:szCs w:val="24"/>
        </w:rPr>
        <w:t xml:space="preserve"> шкафы</w:t>
      </w:r>
      <w:r w:rsidR="00E24A87" w:rsidRPr="0080420D">
        <w:rPr>
          <w:rFonts w:eastAsia="Times New Roman" w:cs="Times New Roman"/>
          <w:sz w:val="24"/>
          <w:szCs w:val="24"/>
        </w:rPr>
        <w:t xml:space="preserve"> и полки</w:t>
      </w:r>
      <w:r w:rsidRPr="0080420D">
        <w:rPr>
          <w:rFonts w:eastAsia="Times New Roman" w:cs="Times New Roman"/>
          <w:sz w:val="24"/>
          <w:szCs w:val="24"/>
        </w:rPr>
        <w:t xml:space="preserve">, накопители информации на бумажных и электронных носителях и т.д.). </w:t>
      </w:r>
    </w:p>
    <w:p w:rsidR="00C3769C" w:rsidRPr="0080420D" w:rsidRDefault="00C3769C" w:rsidP="00EC636F">
      <w:pPr>
        <w:tabs>
          <w:tab w:val="left" w:pos="993"/>
        </w:tabs>
        <w:spacing w:line="240" w:lineRule="auto"/>
        <w:ind w:right="-2" w:firstLine="426"/>
        <w:rPr>
          <w:rFonts w:eastAsia="Times New Roman" w:cs="Times New Roman"/>
          <w:sz w:val="24"/>
          <w:szCs w:val="24"/>
        </w:rPr>
      </w:pPr>
      <w:r w:rsidRPr="0080420D">
        <w:rPr>
          <w:rFonts w:eastAsia="Times New Roman" w:cs="Times New Roman"/>
          <w:sz w:val="24"/>
          <w:szCs w:val="24"/>
        </w:rPr>
        <w:t xml:space="preserve">На основе СанПиНов оценивается наличие и размещение помещений, необходимого набора зон (для осуществления образовательной деятельности, активной деятельности и отдыха, хозяйственной деятельности, организации питания), их площади, освещённость, воздушно-тепловой режим, обеспечивающие безопасность и комфортность организации учебно-воспитательного процесса. </w:t>
      </w:r>
    </w:p>
    <w:p w:rsidR="00C3769C" w:rsidRPr="0080420D" w:rsidRDefault="00C3769C" w:rsidP="00EC636F">
      <w:pPr>
        <w:spacing w:line="240" w:lineRule="auto"/>
        <w:ind w:right="-2" w:firstLine="426"/>
        <w:rPr>
          <w:rFonts w:eastAsia="Times New Roman" w:cs="Times New Roman"/>
          <w:sz w:val="24"/>
          <w:szCs w:val="24"/>
        </w:rPr>
      </w:pPr>
      <w:r w:rsidRPr="0080420D">
        <w:rPr>
          <w:rFonts w:eastAsia="Times New Roman" w:cs="Times New Roman"/>
          <w:sz w:val="24"/>
          <w:szCs w:val="24"/>
        </w:rPr>
        <w:t xml:space="preserve">Материально-техническая база </w:t>
      </w:r>
      <w:r w:rsidR="00365428">
        <w:rPr>
          <w:rFonts w:eastAsia="Times New Roman" w:cs="Times New Roman"/>
          <w:sz w:val="24"/>
          <w:szCs w:val="24"/>
        </w:rPr>
        <w:t>МБОУ «САРАЙ-ГИРСКАЯ СОШ»</w:t>
      </w:r>
      <w:r w:rsidRPr="0080420D">
        <w:rPr>
          <w:rFonts w:eastAsia="Times New Roman" w:cs="Times New Roman"/>
          <w:sz w:val="24"/>
          <w:szCs w:val="24"/>
        </w:rPr>
        <w:t xml:space="preserve"> приведена в соответствие с задачами по обеспечению реализации основной образовательной программы образовательной организации, необходимого учебно-материального оснащения образовательной деятельности и созданию соответствующей образовательной и социальной среды.</w:t>
      </w:r>
    </w:p>
    <w:p w:rsidR="00143C3F" w:rsidRPr="0080420D" w:rsidRDefault="00143C3F" w:rsidP="00EC636F">
      <w:pPr>
        <w:tabs>
          <w:tab w:val="left" w:pos="993"/>
        </w:tabs>
        <w:spacing w:line="240" w:lineRule="auto"/>
        <w:ind w:left="426" w:right="-2" w:firstLine="0"/>
        <w:rPr>
          <w:rFonts w:eastAsia="Times New Roman" w:cs="Times New Roman"/>
          <w:sz w:val="24"/>
          <w:szCs w:val="24"/>
        </w:rPr>
      </w:pPr>
    </w:p>
    <w:p w:rsidR="008E347C" w:rsidRPr="0080420D" w:rsidRDefault="00143C3F" w:rsidP="00EC636F">
      <w:pPr>
        <w:spacing w:line="240" w:lineRule="auto"/>
        <w:ind w:right="-2" w:firstLine="426"/>
        <w:jc w:val="center"/>
        <w:rPr>
          <w:rFonts w:eastAsia="Times New Roman" w:cs="Times New Roman"/>
          <w:b/>
          <w:bCs/>
          <w:sz w:val="24"/>
          <w:szCs w:val="24"/>
        </w:rPr>
      </w:pPr>
      <w:r w:rsidRPr="0080420D">
        <w:rPr>
          <w:rFonts w:eastAsia="Times New Roman" w:cs="Times New Roman"/>
          <w:b/>
          <w:bCs/>
          <w:sz w:val="24"/>
          <w:szCs w:val="24"/>
        </w:rPr>
        <w:t>3.5.3 УЧЕБНО-МЕТОДИЧЕСКИЕ УСЛОВИЯ РЕАЛИЗАЦИИ ПРОГРАММЫ НАЧАЛЬНОГО ОБЩЕГО ОБРАЗОВАНИЯ</w:t>
      </w:r>
    </w:p>
    <w:p w:rsidR="00143C3F" w:rsidRPr="005E19A8" w:rsidRDefault="00365428" w:rsidP="00EC636F">
      <w:pPr>
        <w:spacing w:line="240" w:lineRule="auto"/>
        <w:ind w:firstLine="426"/>
        <w:rPr>
          <w:rFonts w:eastAsia="Times New Roman" w:cs="Times New Roman"/>
          <w:sz w:val="24"/>
          <w:szCs w:val="24"/>
        </w:rPr>
      </w:pPr>
      <w:r>
        <w:rPr>
          <w:rFonts w:eastAsia="Times New Roman" w:cs="Times New Roman"/>
          <w:sz w:val="24"/>
          <w:szCs w:val="24"/>
        </w:rPr>
        <w:t>МБОУ «САРАЙ-ГИРСКАЯ СОШ»</w:t>
      </w:r>
      <w:r w:rsidR="00143C3F" w:rsidRPr="005E19A8">
        <w:rPr>
          <w:rFonts w:eastAsia="Times New Roman" w:cs="Times New Roman"/>
          <w:sz w:val="24"/>
          <w:szCs w:val="24"/>
        </w:rPr>
        <w:t xml:space="preserve"> предоставля</w:t>
      </w:r>
      <w:r w:rsidR="00E24A87" w:rsidRPr="005E19A8">
        <w:rPr>
          <w:rFonts w:eastAsia="Times New Roman" w:cs="Times New Roman"/>
          <w:sz w:val="24"/>
          <w:szCs w:val="24"/>
        </w:rPr>
        <w:t>ет</w:t>
      </w:r>
      <w:r w:rsidR="00143C3F" w:rsidRPr="005E19A8">
        <w:rPr>
          <w:rFonts w:eastAsia="Times New Roman" w:cs="Times New Roman"/>
          <w:sz w:val="24"/>
          <w:szCs w:val="24"/>
        </w:rPr>
        <w:t xml:space="preserve"> не менее одного учебника из федерального перечня учебников, допущенных к использованию при реализации </w:t>
      </w:r>
      <w:r w:rsidR="00143C3F" w:rsidRPr="005E19A8">
        <w:rPr>
          <w:rFonts w:eastAsia="Times New Roman" w:cs="Times New Roman"/>
          <w:sz w:val="24"/>
          <w:szCs w:val="24"/>
        </w:rPr>
        <w:lastRenderedPageBreak/>
        <w:t xml:space="preserve">имеющих государственную аккредитацию образовательных программ начального общего, основного общего, среднего общего образования, и (или) учебного пособия в печатной форме, выпущенных организациями, входящими в перечень организаций, осуществляющих выпуск учебных пособий,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каждому учебному предмету, курсу, модулю, входящему как в обязательную часть указанной программы, так и в часть программы, формируемую участниками образовательных отношений. </w:t>
      </w:r>
    </w:p>
    <w:p w:rsidR="00143C3F" w:rsidRPr="005E19A8" w:rsidRDefault="00143C3F" w:rsidP="00EC636F">
      <w:pPr>
        <w:spacing w:line="240" w:lineRule="auto"/>
        <w:ind w:firstLine="426"/>
        <w:rPr>
          <w:rFonts w:eastAsia="Times New Roman" w:cs="Times New Roman"/>
          <w:sz w:val="24"/>
          <w:szCs w:val="24"/>
        </w:rPr>
      </w:pPr>
      <w:r w:rsidRPr="005E19A8">
        <w:rPr>
          <w:rFonts w:eastAsia="Times New Roman" w:cs="Times New Roman"/>
          <w:sz w:val="24"/>
          <w:szCs w:val="24"/>
        </w:rPr>
        <w:t xml:space="preserve">Дополнительно </w:t>
      </w:r>
      <w:r w:rsidR="00E24A87" w:rsidRPr="005E19A8">
        <w:rPr>
          <w:rFonts w:eastAsia="Times New Roman" w:cs="Times New Roman"/>
          <w:sz w:val="24"/>
          <w:szCs w:val="24"/>
        </w:rPr>
        <w:t>о</w:t>
      </w:r>
      <w:r w:rsidRPr="005E19A8">
        <w:rPr>
          <w:rFonts w:eastAsia="Times New Roman" w:cs="Times New Roman"/>
          <w:sz w:val="24"/>
          <w:szCs w:val="24"/>
        </w:rPr>
        <w:t xml:space="preserve">рганизация может предоставить учебные пособия в электронной форме, выпущенные организациями, входящими в перечень организаций, осуществляющих выпуск учебных пособий,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каждому учебному предмету, учебному курсу (в том числе внеурочной деятельности), учебному модулю, входящему как в обязательную часть указанной программы, так и в часть программы, формируемую участниками образовательных отношений. </w:t>
      </w:r>
    </w:p>
    <w:p w:rsidR="00143C3F" w:rsidRPr="005E19A8" w:rsidRDefault="00143C3F" w:rsidP="00EC636F">
      <w:pPr>
        <w:spacing w:line="240" w:lineRule="auto"/>
        <w:ind w:firstLine="426"/>
        <w:rPr>
          <w:rFonts w:eastAsia="Times New Roman" w:cs="Times New Roman"/>
          <w:sz w:val="24"/>
          <w:szCs w:val="24"/>
        </w:rPr>
      </w:pPr>
      <w:r w:rsidRPr="005E19A8">
        <w:rPr>
          <w:rFonts w:eastAsia="Times New Roman" w:cs="Times New Roman"/>
          <w:sz w:val="24"/>
          <w:szCs w:val="24"/>
        </w:rPr>
        <w:t xml:space="preserve">Обучающимся </w:t>
      </w:r>
      <w:r w:rsidR="00E24A87" w:rsidRPr="005E19A8">
        <w:rPr>
          <w:rFonts w:eastAsia="Times New Roman" w:cs="Times New Roman"/>
          <w:sz w:val="24"/>
          <w:szCs w:val="24"/>
        </w:rPr>
        <w:t>школы</w:t>
      </w:r>
      <w:r w:rsidRPr="005E19A8">
        <w:rPr>
          <w:rFonts w:eastAsia="Times New Roman" w:cs="Times New Roman"/>
          <w:sz w:val="24"/>
          <w:szCs w:val="24"/>
        </w:rPr>
        <w:t xml:space="preserve">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 </w:t>
      </w:r>
    </w:p>
    <w:p w:rsidR="00BD7504" w:rsidRPr="005E19A8" w:rsidRDefault="00143C3F" w:rsidP="00FF271C">
      <w:pPr>
        <w:spacing w:line="240" w:lineRule="auto"/>
        <w:ind w:firstLine="426"/>
        <w:rPr>
          <w:rFonts w:cs="Times New Roman"/>
          <w:sz w:val="24"/>
          <w:szCs w:val="24"/>
        </w:rPr>
      </w:pPr>
      <w:r w:rsidRPr="005E19A8">
        <w:rPr>
          <w:rFonts w:eastAsia="Times New Roman" w:cs="Times New Roman"/>
          <w:sz w:val="24"/>
          <w:szCs w:val="24"/>
        </w:rPr>
        <w:t xml:space="preserve">Библиотека </w:t>
      </w:r>
      <w:r w:rsidR="00365428">
        <w:rPr>
          <w:rFonts w:eastAsia="Times New Roman" w:cs="Times New Roman"/>
          <w:sz w:val="24"/>
          <w:szCs w:val="24"/>
        </w:rPr>
        <w:t>МБОУ «САРАЙ-ГИРСКАЯ СОШ»</w:t>
      </w:r>
      <w:r w:rsidRPr="005E19A8">
        <w:rPr>
          <w:rFonts w:eastAsia="Times New Roman" w:cs="Times New Roman"/>
          <w:sz w:val="24"/>
          <w:szCs w:val="24"/>
        </w:rPr>
        <w:t xml:space="preserve"> укомплектована печатными образовательными ресурсами и ЭОР по всем учебным предметам учебного плана и име</w:t>
      </w:r>
      <w:r w:rsidR="00D15890" w:rsidRPr="005E19A8">
        <w:rPr>
          <w:rFonts w:eastAsia="Times New Roman" w:cs="Times New Roman"/>
          <w:sz w:val="24"/>
          <w:szCs w:val="24"/>
        </w:rPr>
        <w:t>ет</w:t>
      </w:r>
      <w:r w:rsidRPr="005E19A8">
        <w:rPr>
          <w:rFonts w:eastAsia="Times New Roman" w:cs="Times New Roman"/>
          <w:sz w:val="24"/>
          <w:szCs w:val="24"/>
        </w:rPr>
        <w:t xml:space="preserve"> фонд дополнительной литературы</w:t>
      </w:r>
      <w:r w:rsidR="00D15890" w:rsidRPr="005E19A8">
        <w:rPr>
          <w:rFonts w:eastAsia="Times New Roman" w:cs="Times New Roman"/>
          <w:sz w:val="24"/>
          <w:szCs w:val="24"/>
        </w:rPr>
        <w:t xml:space="preserve">, </w:t>
      </w:r>
      <w:r w:rsidRPr="005E19A8">
        <w:rPr>
          <w:rFonts w:eastAsia="Times New Roman" w:cs="Times New Roman"/>
          <w:sz w:val="24"/>
          <w:szCs w:val="24"/>
        </w:rPr>
        <w:t>включа</w:t>
      </w:r>
      <w:r w:rsidR="00D15890" w:rsidRPr="005E19A8">
        <w:rPr>
          <w:rFonts w:eastAsia="Times New Roman" w:cs="Times New Roman"/>
          <w:sz w:val="24"/>
          <w:szCs w:val="24"/>
        </w:rPr>
        <w:t>ющий</w:t>
      </w:r>
      <w:r w:rsidRPr="005E19A8">
        <w:rPr>
          <w:rFonts w:eastAsia="Times New Roman" w:cs="Times New Roman"/>
          <w:sz w:val="24"/>
          <w:szCs w:val="24"/>
        </w:rPr>
        <w:t xml:space="preserve">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 </w:t>
      </w:r>
      <w:r w:rsidR="00993ADC" w:rsidRPr="005E19A8">
        <w:rPr>
          <w:rFonts w:eastAsia="Times New Roman" w:cs="Times New Roman"/>
          <w:sz w:val="24"/>
          <w:szCs w:val="24"/>
        </w:rPr>
        <w:t>Количество учебников  в библиотечном фонде – 7410. Имеется медиатека. Количество подписных изданий – 3.</w:t>
      </w:r>
      <w:r w:rsidR="00BD7504" w:rsidRPr="005E19A8">
        <w:rPr>
          <w:rFonts w:cs="Times New Roman"/>
          <w:sz w:val="24"/>
          <w:szCs w:val="24"/>
        </w:rPr>
        <w:t>В настоящее время обновляется электронный каталог библиотечного фонда, медиатека.</w:t>
      </w:r>
    </w:p>
    <w:p w:rsidR="00FF271C" w:rsidRPr="005E19A8" w:rsidRDefault="00FF271C" w:rsidP="00FF271C">
      <w:pPr>
        <w:spacing w:line="240" w:lineRule="auto"/>
        <w:ind w:firstLine="426"/>
        <w:rPr>
          <w:rFonts w:cs="Times New Roman"/>
        </w:rPr>
      </w:pPr>
    </w:p>
    <w:p w:rsidR="005A62EC" w:rsidRPr="0080420D" w:rsidRDefault="005A62EC" w:rsidP="00EC636F">
      <w:pPr>
        <w:pStyle w:val="body"/>
        <w:spacing w:line="240" w:lineRule="auto"/>
        <w:ind w:firstLine="426"/>
        <w:jc w:val="center"/>
        <w:rPr>
          <w:rFonts w:cs="Times New Roman"/>
          <w:b/>
          <w:color w:val="auto"/>
          <w:sz w:val="24"/>
          <w:szCs w:val="24"/>
        </w:rPr>
      </w:pPr>
      <w:r w:rsidRPr="0080420D">
        <w:rPr>
          <w:rFonts w:cs="Times New Roman"/>
          <w:b/>
          <w:color w:val="auto"/>
          <w:sz w:val="24"/>
          <w:szCs w:val="24"/>
        </w:rPr>
        <w:t>3.5.4 ПСИХОЛОГО-ПЕДАГОГИЧЕСКИЕ УСЛОВИЯ РЕАЛИЗАЦИИ ОСНОВНОЙ ОБРАЗОВАТЕЛЬНОЙ ПРОГРАММЫ НАЧАЛЬНОГО ОБЩЕГО ОБРАЗОВАНИЯ</w:t>
      </w:r>
    </w:p>
    <w:p w:rsidR="00764CAD" w:rsidRPr="006C512E" w:rsidRDefault="00764CAD" w:rsidP="00764CAD">
      <w:pPr>
        <w:autoSpaceDE w:val="0"/>
        <w:autoSpaceDN w:val="0"/>
        <w:adjustRightInd w:val="0"/>
        <w:spacing w:before="240" w:line="221" w:lineRule="atLeast"/>
        <w:rPr>
          <w:rFonts w:ascii="OfficinaSansITC" w:hAnsi="OfficinaSansITC" w:cs="OfficinaSansITC"/>
          <w:sz w:val="24"/>
          <w:szCs w:val="24"/>
        </w:rPr>
      </w:pPr>
      <w:r w:rsidRPr="006C512E">
        <w:rPr>
          <w:sz w:val="24"/>
          <w:szCs w:val="24"/>
        </w:rPr>
        <w:t>Психолого-педагогические условия, созданные в МБОУ «Сарай-Гирская СОШ»,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w:t>
      </w:r>
      <w:r w:rsidRPr="006C512E">
        <w:rPr>
          <w:sz w:val="24"/>
          <w:szCs w:val="24"/>
        </w:rPr>
        <w:softHyphen/>
        <w:t>зования, в частности:</w:t>
      </w:r>
    </w:p>
    <w:p w:rsidR="00764CAD" w:rsidRPr="006C512E" w:rsidRDefault="00764CAD" w:rsidP="00764CAD">
      <w:pPr>
        <w:pStyle w:val="Pa317"/>
        <w:ind w:firstLine="220"/>
        <w:jc w:val="both"/>
        <w:rPr>
          <w:rFonts w:ascii="Times New Roman" w:hAnsi="Times New Roman"/>
        </w:rPr>
      </w:pPr>
      <w:r w:rsidRPr="006C512E">
        <w:rPr>
          <w:rFonts w:ascii="Times New Roman" w:hAnsi="Times New Roman"/>
        </w:rPr>
        <w:t>1) обеспечивают преемственность содержания и форм орга</w:t>
      </w:r>
      <w:r w:rsidRPr="006C512E">
        <w:rPr>
          <w:rFonts w:ascii="Times New Roman" w:hAnsi="Times New Roman"/>
        </w:rPr>
        <w:softHyphen/>
        <w:t>низации образовательной деятельности при реализации обра</w:t>
      </w:r>
      <w:r w:rsidRPr="006C512E">
        <w:rPr>
          <w:rFonts w:ascii="Times New Roman" w:hAnsi="Times New Roman"/>
        </w:rPr>
        <w:softHyphen/>
        <w:t>зовательных программ начального, основного и среднего обще</w:t>
      </w:r>
      <w:r w:rsidRPr="006C512E">
        <w:rPr>
          <w:rFonts w:ascii="Times New Roman" w:hAnsi="Times New Roman"/>
        </w:rPr>
        <w:softHyphen/>
        <w:t>го образования;</w:t>
      </w:r>
    </w:p>
    <w:p w:rsidR="00764CAD" w:rsidRPr="006C512E" w:rsidRDefault="00764CAD" w:rsidP="00764CAD">
      <w:pPr>
        <w:pStyle w:val="Pa317"/>
        <w:ind w:firstLine="220"/>
        <w:jc w:val="both"/>
        <w:rPr>
          <w:rFonts w:ascii="Times New Roman" w:hAnsi="Times New Roman"/>
        </w:rPr>
      </w:pPr>
      <w:r w:rsidRPr="006C512E">
        <w:rPr>
          <w:rFonts w:ascii="Times New Roman" w:hAnsi="Times New Roman"/>
        </w:rPr>
        <w:t>2) способствуют социально-психологической адаптации обу</w:t>
      </w:r>
      <w:r w:rsidRPr="006C512E">
        <w:rPr>
          <w:rFonts w:ascii="Times New Roman" w:hAnsi="Times New Roman"/>
        </w:rPr>
        <w:softHyphen/>
        <w:t>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764CAD" w:rsidRPr="006C512E" w:rsidRDefault="00764CAD" w:rsidP="00764CAD">
      <w:pPr>
        <w:pStyle w:val="Pa317"/>
        <w:ind w:firstLine="220"/>
        <w:jc w:val="both"/>
        <w:rPr>
          <w:rFonts w:ascii="Times New Roman" w:hAnsi="Times New Roman"/>
        </w:rPr>
      </w:pPr>
      <w:r w:rsidRPr="006C512E">
        <w:rPr>
          <w:rFonts w:ascii="Times New Roman" w:hAnsi="Times New Roman"/>
        </w:rPr>
        <w:t>3) способствуют формированию и развитию психолого-педа</w:t>
      </w:r>
      <w:r w:rsidRPr="006C512E">
        <w:rPr>
          <w:rFonts w:ascii="Times New Roman" w:hAnsi="Times New Roman"/>
        </w:rPr>
        <w:softHyphen/>
        <w:t>гогической компетентности работников образовательной орга</w:t>
      </w:r>
      <w:r w:rsidRPr="006C512E">
        <w:rPr>
          <w:rFonts w:ascii="Times New Roman" w:hAnsi="Times New Roman"/>
        </w:rPr>
        <w:softHyphen/>
        <w:t>низации и родителей (законных представителей) несовершен</w:t>
      </w:r>
      <w:r w:rsidRPr="006C512E">
        <w:rPr>
          <w:rFonts w:ascii="Times New Roman" w:hAnsi="Times New Roman"/>
        </w:rPr>
        <w:softHyphen/>
        <w:t>нолетних обучающих;</w:t>
      </w:r>
    </w:p>
    <w:p w:rsidR="00764CAD" w:rsidRPr="006C512E" w:rsidRDefault="00764CAD" w:rsidP="00764CAD">
      <w:pPr>
        <w:pStyle w:val="Pa317"/>
        <w:ind w:firstLine="220"/>
        <w:jc w:val="both"/>
        <w:rPr>
          <w:rFonts w:ascii="Times New Roman" w:hAnsi="Times New Roman"/>
        </w:rPr>
      </w:pPr>
      <w:r w:rsidRPr="006C512E">
        <w:rPr>
          <w:rFonts w:ascii="Times New Roman" w:hAnsi="Times New Roman"/>
        </w:rPr>
        <w:t>4) обеспечивают профилактику формирования у обучающих</w:t>
      </w:r>
      <w:r w:rsidRPr="006C512E">
        <w:rPr>
          <w:rFonts w:ascii="Times New Roman" w:hAnsi="Times New Roman"/>
        </w:rPr>
        <w:softHyphen/>
        <w:t>ся девиантных форм поведения, агрессии и повышенной трево</w:t>
      </w:r>
      <w:r w:rsidRPr="006C512E">
        <w:rPr>
          <w:rFonts w:ascii="Times New Roman" w:hAnsi="Times New Roman"/>
        </w:rPr>
        <w:softHyphen/>
        <w:t>жности.</w:t>
      </w:r>
    </w:p>
    <w:p w:rsidR="00764CAD" w:rsidRPr="006C512E" w:rsidRDefault="00764CAD" w:rsidP="00764CAD">
      <w:pPr>
        <w:pStyle w:val="Pa317"/>
        <w:ind w:firstLine="220"/>
        <w:jc w:val="both"/>
        <w:rPr>
          <w:rFonts w:ascii="Times New Roman" w:hAnsi="Times New Roman"/>
        </w:rPr>
      </w:pPr>
      <w:r w:rsidRPr="006C512E">
        <w:rPr>
          <w:rFonts w:ascii="Times New Roman" w:hAnsi="Times New Roman"/>
        </w:rPr>
        <w:lastRenderedPageBreak/>
        <w:t>В МБОУ «Сарай-Гирская СОШ» психолого-педагогическое сопровождение реализации программы начального общего образования осуществляется квалифицированными специалиста</w:t>
      </w:r>
      <w:r w:rsidRPr="006C512E">
        <w:rPr>
          <w:rFonts w:ascii="Times New Roman" w:hAnsi="Times New Roman"/>
        </w:rPr>
        <w:softHyphen/>
        <w:t>ми:</w:t>
      </w:r>
    </w:p>
    <w:p w:rsidR="00764CAD" w:rsidRPr="006C512E" w:rsidRDefault="00764CAD" w:rsidP="00764CAD">
      <w:pPr>
        <w:pStyle w:val="Pa317"/>
        <w:ind w:firstLine="220"/>
        <w:jc w:val="both"/>
        <w:rPr>
          <w:rFonts w:ascii="Times New Roman" w:hAnsi="Times New Roman"/>
        </w:rPr>
      </w:pPr>
      <w:r w:rsidRPr="006C512E">
        <w:rPr>
          <w:rFonts w:ascii="Times New Roman" w:hAnsi="Times New Roman"/>
        </w:rPr>
        <w:t xml:space="preserve">-педагогом-психологом; </w:t>
      </w:r>
    </w:p>
    <w:p w:rsidR="00764CAD" w:rsidRPr="006C512E" w:rsidRDefault="00764CAD" w:rsidP="00764CAD">
      <w:pPr>
        <w:pStyle w:val="Pa317"/>
        <w:ind w:firstLine="220"/>
        <w:jc w:val="both"/>
        <w:rPr>
          <w:rFonts w:ascii="Times New Roman" w:hAnsi="Times New Roman"/>
        </w:rPr>
      </w:pPr>
      <w:r w:rsidRPr="006C512E">
        <w:rPr>
          <w:rFonts w:ascii="Times New Roman" w:hAnsi="Times New Roman"/>
        </w:rPr>
        <w:t xml:space="preserve">- учителем-логопедом; </w:t>
      </w:r>
    </w:p>
    <w:p w:rsidR="00764CAD" w:rsidRPr="006C512E" w:rsidRDefault="00764CAD" w:rsidP="00764CAD">
      <w:pPr>
        <w:pStyle w:val="Default"/>
        <w:rPr>
          <w:color w:val="auto"/>
        </w:rPr>
      </w:pPr>
      <w:r w:rsidRPr="006C512E">
        <w:rPr>
          <w:color w:val="auto"/>
        </w:rPr>
        <w:t xml:space="preserve">     -социальным педагогом.</w:t>
      </w:r>
    </w:p>
    <w:p w:rsidR="00764CAD" w:rsidRPr="006C512E" w:rsidRDefault="00764CAD" w:rsidP="00764CAD">
      <w:pPr>
        <w:pStyle w:val="Pa317"/>
        <w:ind w:firstLine="220"/>
        <w:jc w:val="both"/>
        <w:rPr>
          <w:rFonts w:ascii="Times New Roman" w:hAnsi="Times New Roman"/>
        </w:rPr>
      </w:pPr>
      <w:r w:rsidRPr="006C512E">
        <w:rPr>
          <w:rFonts w:ascii="Times New Roman" w:hAnsi="Times New Roman"/>
        </w:rPr>
        <w:t>В процессе реализации основной образовательной програм</w:t>
      </w:r>
      <w:r w:rsidRPr="006C512E">
        <w:rPr>
          <w:rFonts w:ascii="Times New Roman" w:hAnsi="Times New Roman"/>
        </w:rPr>
        <w:softHyphen/>
        <w:t>мы начального общего образования МБОУ «Сарай- Гирская СОШ» обеспечивается психолого-педагогическое сопровождение участников образовательных отношений посредством систем</w:t>
      </w:r>
      <w:r w:rsidRPr="006C512E">
        <w:rPr>
          <w:rFonts w:ascii="Times New Roman" w:hAnsi="Times New Roman"/>
        </w:rPr>
        <w:softHyphen/>
        <w:t>ной деятельности и отдельных мероприятий, обеспечивающих:</w:t>
      </w:r>
    </w:p>
    <w:p w:rsidR="00764CAD" w:rsidRPr="006C512E" w:rsidRDefault="00764CAD" w:rsidP="00764CAD">
      <w:pPr>
        <w:pStyle w:val="Default"/>
        <w:jc w:val="both"/>
        <w:rPr>
          <w:color w:val="auto"/>
        </w:rPr>
      </w:pPr>
      <w:r w:rsidRPr="006C512E">
        <w:rPr>
          <w:color w:val="auto"/>
        </w:rPr>
        <w:t>- формирование и развитие психолого-педагогической компе</w:t>
      </w:r>
      <w:r w:rsidRPr="006C512E">
        <w:rPr>
          <w:color w:val="auto"/>
        </w:rPr>
        <w:softHyphen/>
        <w:t>тентности всех участников образовательных отношений;</w:t>
      </w:r>
    </w:p>
    <w:p w:rsidR="00764CAD" w:rsidRPr="006C512E" w:rsidRDefault="00764CAD" w:rsidP="00764CAD">
      <w:pPr>
        <w:pStyle w:val="Default"/>
        <w:jc w:val="both"/>
        <w:rPr>
          <w:color w:val="auto"/>
        </w:rPr>
      </w:pPr>
      <w:r w:rsidRPr="006C512E">
        <w:rPr>
          <w:color w:val="auto"/>
        </w:rPr>
        <w:t>- сохранение и укрепление психологического благополучия и психического здоровья обучающихся;</w:t>
      </w:r>
    </w:p>
    <w:p w:rsidR="00764CAD" w:rsidRPr="006C512E" w:rsidRDefault="00764CAD" w:rsidP="00764CAD">
      <w:pPr>
        <w:pStyle w:val="Default"/>
        <w:jc w:val="both"/>
        <w:rPr>
          <w:color w:val="auto"/>
        </w:rPr>
      </w:pPr>
      <w:r w:rsidRPr="006C512E">
        <w:rPr>
          <w:color w:val="auto"/>
        </w:rPr>
        <w:t>- поддержка и сопровождение детско-родительских отноше</w:t>
      </w:r>
      <w:r w:rsidRPr="006C512E">
        <w:rPr>
          <w:color w:val="auto"/>
        </w:rPr>
        <w:softHyphen/>
        <w:t>ний;</w:t>
      </w:r>
    </w:p>
    <w:p w:rsidR="00764CAD" w:rsidRPr="006C512E" w:rsidRDefault="00764CAD" w:rsidP="00764CAD">
      <w:pPr>
        <w:pStyle w:val="Default"/>
        <w:jc w:val="both"/>
        <w:rPr>
          <w:color w:val="auto"/>
        </w:rPr>
      </w:pPr>
      <w:r w:rsidRPr="006C512E">
        <w:rPr>
          <w:color w:val="auto"/>
        </w:rPr>
        <w:t>- формирование ценности здоровья и безопасного образа жиз</w:t>
      </w:r>
      <w:r w:rsidRPr="006C512E">
        <w:rPr>
          <w:color w:val="auto"/>
        </w:rPr>
        <w:softHyphen/>
        <w:t>ни;</w:t>
      </w:r>
    </w:p>
    <w:p w:rsidR="00764CAD" w:rsidRPr="006C512E" w:rsidRDefault="00764CAD" w:rsidP="00764CAD">
      <w:pPr>
        <w:pStyle w:val="Default"/>
        <w:jc w:val="both"/>
        <w:rPr>
          <w:color w:val="auto"/>
        </w:rPr>
      </w:pPr>
      <w:r w:rsidRPr="006C512E">
        <w:rPr>
          <w:color w:val="auto"/>
        </w:rPr>
        <w:t>- дифференциация и индивидуализация обучения и воспита</w:t>
      </w:r>
      <w:r w:rsidRPr="006C512E">
        <w:rPr>
          <w:color w:val="auto"/>
        </w:rPr>
        <w:softHyphen/>
        <w:t>ния с учётом особенностей когнитивного и эмоционального развития обучающихся;</w:t>
      </w:r>
    </w:p>
    <w:p w:rsidR="00764CAD" w:rsidRPr="006C512E" w:rsidRDefault="00764CAD" w:rsidP="00764CAD">
      <w:pPr>
        <w:pStyle w:val="Default"/>
        <w:jc w:val="both"/>
        <w:rPr>
          <w:color w:val="auto"/>
        </w:rPr>
      </w:pPr>
      <w:r w:rsidRPr="006C512E">
        <w:rPr>
          <w:color w:val="auto"/>
        </w:rPr>
        <w:t>- мониторинг возможностей и способностей обучающихся, вы</w:t>
      </w:r>
      <w:r w:rsidRPr="006C512E">
        <w:rPr>
          <w:color w:val="auto"/>
        </w:rPr>
        <w:softHyphen/>
        <w:t>явление, поддержка и сопровождение одарённых детей;</w:t>
      </w:r>
    </w:p>
    <w:p w:rsidR="00764CAD" w:rsidRPr="006C512E" w:rsidRDefault="00764CAD" w:rsidP="00764CAD">
      <w:pPr>
        <w:pStyle w:val="Default"/>
        <w:jc w:val="both"/>
        <w:rPr>
          <w:color w:val="auto"/>
        </w:rPr>
      </w:pPr>
      <w:r w:rsidRPr="006C512E">
        <w:rPr>
          <w:color w:val="auto"/>
        </w:rPr>
        <w:t>- создание условий для последующего профессионального са</w:t>
      </w:r>
      <w:r w:rsidRPr="006C512E">
        <w:rPr>
          <w:color w:val="auto"/>
        </w:rPr>
        <w:softHyphen/>
        <w:t>моопределения;</w:t>
      </w:r>
    </w:p>
    <w:p w:rsidR="00764CAD" w:rsidRPr="006C512E" w:rsidRDefault="00764CAD" w:rsidP="00764CAD">
      <w:pPr>
        <w:pStyle w:val="Default"/>
        <w:jc w:val="both"/>
        <w:rPr>
          <w:color w:val="auto"/>
        </w:rPr>
      </w:pPr>
      <w:r w:rsidRPr="006C512E">
        <w:rPr>
          <w:color w:val="auto"/>
        </w:rPr>
        <w:t>- формирование коммуникативных навыков в разновозраст</w:t>
      </w:r>
      <w:r w:rsidRPr="006C512E">
        <w:rPr>
          <w:color w:val="auto"/>
        </w:rPr>
        <w:softHyphen/>
        <w:t>ной среде и среде сверстников;</w:t>
      </w:r>
    </w:p>
    <w:p w:rsidR="00764CAD" w:rsidRPr="006C512E" w:rsidRDefault="00764CAD" w:rsidP="00764CAD">
      <w:pPr>
        <w:pStyle w:val="Default"/>
        <w:jc w:val="both"/>
        <w:rPr>
          <w:color w:val="auto"/>
        </w:rPr>
      </w:pPr>
      <w:r w:rsidRPr="006C512E">
        <w:rPr>
          <w:color w:val="auto"/>
        </w:rPr>
        <w:t>- поддержка детских объединений, ученического самоуправ</w:t>
      </w:r>
      <w:r w:rsidRPr="006C512E">
        <w:rPr>
          <w:color w:val="auto"/>
        </w:rPr>
        <w:softHyphen/>
        <w:t>ления;</w:t>
      </w:r>
    </w:p>
    <w:p w:rsidR="00764CAD" w:rsidRPr="006C512E" w:rsidRDefault="00764CAD" w:rsidP="00764CAD">
      <w:pPr>
        <w:pStyle w:val="Default"/>
        <w:jc w:val="both"/>
        <w:rPr>
          <w:color w:val="auto"/>
        </w:rPr>
      </w:pPr>
      <w:r w:rsidRPr="006C512E">
        <w:rPr>
          <w:color w:val="auto"/>
        </w:rPr>
        <w:t>- формирование психологической культуры поведения в ин</w:t>
      </w:r>
      <w:r w:rsidRPr="006C512E">
        <w:rPr>
          <w:color w:val="auto"/>
        </w:rPr>
        <w:softHyphen/>
        <w:t>формационной среде;</w:t>
      </w:r>
    </w:p>
    <w:p w:rsidR="00764CAD" w:rsidRPr="006C512E" w:rsidRDefault="00764CAD" w:rsidP="00764CAD">
      <w:pPr>
        <w:pStyle w:val="Default"/>
        <w:jc w:val="both"/>
        <w:rPr>
          <w:color w:val="auto"/>
        </w:rPr>
      </w:pPr>
      <w:r w:rsidRPr="006C512E">
        <w:rPr>
          <w:color w:val="auto"/>
        </w:rPr>
        <w:t>- развитие психологической культуры в области использова</w:t>
      </w:r>
      <w:r w:rsidRPr="006C512E">
        <w:rPr>
          <w:color w:val="auto"/>
        </w:rPr>
        <w:softHyphen/>
        <w:t>ния ИКТ.</w:t>
      </w:r>
    </w:p>
    <w:p w:rsidR="00764CAD" w:rsidRPr="006C512E" w:rsidRDefault="00764CAD" w:rsidP="00764CAD">
      <w:pPr>
        <w:pStyle w:val="Pa317"/>
        <w:ind w:firstLine="220"/>
        <w:jc w:val="both"/>
        <w:rPr>
          <w:rFonts w:ascii="Times New Roman" w:hAnsi="Times New Roman"/>
        </w:rPr>
      </w:pPr>
      <w:r w:rsidRPr="006C512E">
        <w:rPr>
          <w:rFonts w:ascii="Times New Roman" w:hAnsi="Times New Roman"/>
        </w:rPr>
        <w:t>В процессе реализации основной образовательной програм</w:t>
      </w:r>
      <w:r w:rsidRPr="006C512E">
        <w:rPr>
          <w:rFonts w:ascii="Times New Roman" w:hAnsi="Times New Roman"/>
        </w:rPr>
        <w:softHyphen/>
        <w:t>мы осуществляется индивидуальное психолого-педагогическое сопровождение всех участников образовательных отношений, в том числе:</w:t>
      </w:r>
    </w:p>
    <w:p w:rsidR="00764CAD" w:rsidRPr="006C512E" w:rsidRDefault="00764CAD" w:rsidP="00764CAD">
      <w:pPr>
        <w:pStyle w:val="Default"/>
        <w:jc w:val="both"/>
        <w:rPr>
          <w:color w:val="auto"/>
        </w:rPr>
      </w:pPr>
      <w:r w:rsidRPr="006C512E">
        <w:rPr>
          <w:color w:val="auto"/>
        </w:rPr>
        <w:t>- обучающихся, испытывающих трудности в освоении про</w:t>
      </w:r>
      <w:r w:rsidRPr="006C512E">
        <w:rPr>
          <w:color w:val="auto"/>
        </w:rPr>
        <w:softHyphen/>
        <w:t>граммы основного общего образования, развитии и социальной адаптации;</w:t>
      </w:r>
    </w:p>
    <w:p w:rsidR="00764CAD" w:rsidRPr="006C512E" w:rsidRDefault="00764CAD" w:rsidP="00764CAD">
      <w:pPr>
        <w:pStyle w:val="Pa317"/>
        <w:jc w:val="both"/>
        <w:rPr>
          <w:rFonts w:ascii="Times New Roman" w:hAnsi="Times New Roman"/>
        </w:rPr>
      </w:pPr>
      <w:r w:rsidRPr="006C512E">
        <w:rPr>
          <w:rFonts w:ascii="Times New Roman" w:hAnsi="Times New Roman"/>
        </w:rPr>
        <w:t>- обучающихся, проявляющих индивидуальные способности, и одарённых;</w:t>
      </w:r>
    </w:p>
    <w:p w:rsidR="00764CAD" w:rsidRPr="006C512E" w:rsidRDefault="00764CAD" w:rsidP="00764CAD">
      <w:pPr>
        <w:pStyle w:val="Pa317"/>
        <w:jc w:val="both"/>
        <w:rPr>
          <w:rFonts w:ascii="Times New Roman" w:hAnsi="Times New Roman"/>
        </w:rPr>
      </w:pPr>
      <w:r w:rsidRPr="006C512E">
        <w:rPr>
          <w:rFonts w:ascii="Times New Roman" w:hAnsi="Times New Roman"/>
        </w:rPr>
        <w:t>-обучающихся с ОВЗ;</w:t>
      </w:r>
    </w:p>
    <w:p w:rsidR="00764CAD" w:rsidRPr="006C512E" w:rsidRDefault="00764CAD" w:rsidP="00764CAD">
      <w:pPr>
        <w:pStyle w:val="Pa317"/>
        <w:jc w:val="both"/>
        <w:rPr>
          <w:rFonts w:ascii="Times New Roman" w:hAnsi="Times New Roman"/>
        </w:rPr>
      </w:pPr>
      <w:r w:rsidRPr="006C512E">
        <w:rPr>
          <w:rFonts w:ascii="Times New Roman" w:hAnsi="Times New Roman"/>
        </w:rPr>
        <w:t>- педагогических, учебно-вспомогательных и иных работни</w:t>
      </w:r>
      <w:r w:rsidRPr="006C512E">
        <w:rPr>
          <w:rFonts w:ascii="Times New Roman" w:hAnsi="Times New Roman"/>
        </w:rPr>
        <w:softHyphen/>
        <w:t>ков МБОУ «Сарай-Гирская СОШ», обеспечивающих реализа</w:t>
      </w:r>
      <w:r w:rsidRPr="006C512E">
        <w:rPr>
          <w:rFonts w:ascii="Times New Roman" w:hAnsi="Times New Roman"/>
        </w:rPr>
        <w:softHyphen/>
        <w:t>цию программы начального общего образования;</w:t>
      </w:r>
    </w:p>
    <w:p w:rsidR="00764CAD" w:rsidRPr="006C512E" w:rsidRDefault="00764CAD" w:rsidP="00764CAD">
      <w:pPr>
        <w:pStyle w:val="Pa317"/>
        <w:jc w:val="both"/>
        <w:rPr>
          <w:rFonts w:ascii="Times New Roman" w:hAnsi="Times New Roman"/>
        </w:rPr>
      </w:pPr>
      <w:r w:rsidRPr="006C512E">
        <w:rPr>
          <w:rFonts w:ascii="Times New Roman" w:hAnsi="Times New Roman"/>
        </w:rPr>
        <w:t>- родителей (законных представителей) несовершеннолетних обучающихся.</w:t>
      </w:r>
    </w:p>
    <w:p w:rsidR="00764CAD" w:rsidRPr="006C512E" w:rsidRDefault="00764CAD" w:rsidP="00764CAD">
      <w:pPr>
        <w:pStyle w:val="Pa317"/>
        <w:ind w:firstLine="220"/>
        <w:jc w:val="both"/>
        <w:rPr>
          <w:rFonts w:ascii="Times New Roman" w:hAnsi="Times New Roman"/>
        </w:rPr>
      </w:pPr>
      <w:r w:rsidRPr="006C512E">
        <w:rPr>
          <w:rFonts w:ascii="Times New Roman" w:hAnsi="Times New Roman"/>
        </w:rPr>
        <w:t>Психолого-педагогическая поддержка участников образова</w:t>
      </w:r>
      <w:r w:rsidRPr="006C512E">
        <w:rPr>
          <w:rFonts w:ascii="Times New Roman" w:hAnsi="Times New Roman"/>
        </w:rPr>
        <w:softHyphen/>
        <w:t>тельных отношений реализуется диверсифицировано, на уров</w:t>
      </w:r>
      <w:r w:rsidRPr="006C512E">
        <w:rPr>
          <w:rFonts w:ascii="Times New Roman" w:hAnsi="Times New Roman"/>
        </w:rPr>
        <w:softHyphen/>
        <w:t>не образовательной организации, классов, групп, а также на индивидуальном уровне.</w:t>
      </w:r>
    </w:p>
    <w:p w:rsidR="00764CAD" w:rsidRPr="006C512E" w:rsidRDefault="00764CAD" w:rsidP="00764CAD">
      <w:pPr>
        <w:pStyle w:val="Pa317"/>
        <w:ind w:firstLine="220"/>
        <w:jc w:val="both"/>
        <w:rPr>
          <w:rFonts w:ascii="Times New Roman" w:hAnsi="Times New Roman"/>
        </w:rPr>
      </w:pPr>
      <w:r w:rsidRPr="006C512E">
        <w:rPr>
          <w:rFonts w:ascii="Times New Roman" w:hAnsi="Times New Roman"/>
        </w:rPr>
        <w:t>В процессе реализации основной образовательной програм</w:t>
      </w:r>
      <w:r w:rsidRPr="006C512E">
        <w:rPr>
          <w:rFonts w:ascii="Times New Roman" w:hAnsi="Times New Roman"/>
        </w:rPr>
        <w:softHyphen/>
        <w:t>мы используются такие формы психолого-педагогического со</w:t>
      </w:r>
      <w:r w:rsidRPr="006C512E">
        <w:rPr>
          <w:rFonts w:ascii="Times New Roman" w:hAnsi="Times New Roman"/>
        </w:rPr>
        <w:softHyphen/>
        <w:t>провождения, как:</w:t>
      </w:r>
    </w:p>
    <w:p w:rsidR="00764CAD" w:rsidRPr="006C512E" w:rsidRDefault="00764CAD" w:rsidP="00764CAD">
      <w:pPr>
        <w:pStyle w:val="Default"/>
        <w:jc w:val="both"/>
        <w:rPr>
          <w:color w:val="auto"/>
        </w:rPr>
      </w:pPr>
      <w:r w:rsidRPr="006C512E">
        <w:rPr>
          <w:color w:val="auto"/>
        </w:rPr>
        <w:t xml:space="preserve">- диагностика, направленная на определение особенностей статуса обучающегося, проводится на этапе знакомства с ребёнком, после зачисления его в школу и в конце каждого учебного года; </w:t>
      </w:r>
    </w:p>
    <w:p w:rsidR="00764CAD" w:rsidRPr="006C512E" w:rsidRDefault="00764CAD" w:rsidP="00764CAD">
      <w:pPr>
        <w:pStyle w:val="Pa317"/>
        <w:ind w:firstLine="220"/>
        <w:jc w:val="both"/>
        <w:rPr>
          <w:rFonts w:cs="SchoolBookSanPin"/>
          <w:i/>
          <w:iCs/>
        </w:rPr>
      </w:pPr>
      <w:r w:rsidRPr="006C512E">
        <w:rPr>
          <w:rFonts w:cs="SchoolBookSanPin"/>
          <w:i/>
          <w:iCs/>
        </w:rPr>
        <w:t>(краткое описание диагностических процедур, методик, графика проведения — при наличии)</w:t>
      </w:r>
    </w:p>
    <w:p w:rsidR="00764CAD" w:rsidRPr="006C512E" w:rsidRDefault="00764CAD" w:rsidP="00764CAD">
      <w:pPr>
        <w:pStyle w:val="Pa317"/>
        <w:jc w:val="both"/>
        <w:rPr>
          <w:rFonts w:ascii="Times New Roman" w:hAnsi="Times New Roman"/>
        </w:rPr>
      </w:pPr>
      <w:r w:rsidRPr="006C512E">
        <w:rPr>
          <w:rFonts w:ascii="Times New Roman" w:hAnsi="Times New Roman"/>
          <w:i/>
          <w:iCs/>
        </w:rPr>
        <w:t xml:space="preserve">- </w:t>
      </w:r>
      <w:r w:rsidRPr="006C512E">
        <w:rPr>
          <w:rFonts w:ascii="Times New Roman" w:hAnsi="Times New Roman"/>
          <w:spacing w:val="2"/>
        </w:rPr>
        <w:t>консультирование педагогов и родителей, которое осу</w:t>
      </w:r>
      <w:r w:rsidRPr="006C512E">
        <w:rPr>
          <w:rFonts w:ascii="Times New Roman" w:hAnsi="Times New Roman"/>
          <w:spacing w:val="-2"/>
        </w:rPr>
        <w:t>ществляется педагогическим работником  и психологом с учётом результатов диа</w:t>
      </w:r>
      <w:r w:rsidRPr="006C512E">
        <w:rPr>
          <w:rFonts w:ascii="Times New Roman" w:hAnsi="Times New Roman"/>
        </w:rPr>
        <w:t>гностики, а также администрацией МБОУ «Сарай-Гирская СОШ»;</w:t>
      </w:r>
    </w:p>
    <w:p w:rsidR="00764CAD" w:rsidRPr="006C512E" w:rsidRDefault="00764CAD" w:rsidP="00764CAD">
      <w:pPr>
        <w:pStyle w:val="Pa317"/>
        <w:ind w:firstLine="220"/>
        <w:jc w:val="both"/>
        <w:rPr>
          <w:rFonts w:cs="SchoolBookSanPin"/>
        </w:rPr>
      </w:pPr>
      <w:r w:rsidRPr="006C512E">
        <w:rPr>
          <w:rFonts w:cs="SchoolBookSanPin"/>
          <w:i/>
          <w:iCs/>
        </w:rPr>
        <w:t>(расписание консультаций и сотрудников, уполномочен</w:t>
      </w:r>
      <w:r w:rsidRPr="006C512E">
        <w:rPr>
          <w:rFonts w:cs="SchoolBookSanPin"/>
          <w:i/>
          <w:iCs/>
        </w:rPr>
        <w:softHyphen/>
        <w:t>ных их проводить)</w:t>
      </w:r>
    </w:p>
    <w:p w:rsidR="00764CAD" w:rsidRPr="006C512E" w:rsidRDefault="00764CAD" w:rsidP="00764CAD">
      <w:pPr>
        <w:pStyle w:val="a6"/>
        <w:spacing w:line="240" w:lineRule="auto"/>
        <w:ind w:firstLine="0"/>
        <w:rPr>
          <w:rFonts w:ascii="Times New Roman" w:hAnsi="Times New Roman"/>
          <w:color w:val="auto"/>
          <w:sz w:val="24"/>
          <w:szCs w:val="24"/>
        </w:rPr>
      </w:pPr>
      <w:r w:rsidRPr="006C512E">
        <w:rPr>
          <w:rFonts w:ascii="Times New Roman" w:hAnsi="Times New Roman"/>
          <w:color w:val="auto"/>
          <w:sz w:val="24"/>
          <w:szCs w:val="24"/>
        </w:rPr>
        <w:t>- профилактика, экспертиза, развивающая работа, просве</w:t>
      </w:r>
      <w:r w:rsidRPr="006C512E">
        <w:rPr>
          <w:rFonts w:ascii="Times New Roman" w:hAnsi="Times New Roman"/>
          <w:color w:val="auto"/>
          <w:spacing w:val="-2"/>
          <w:sz w:val="24"/>
          <w:szCs w:val="24"/>
        </w:rPr>
        <w:t>щение, коррекционная работа, осуществляемая в течение все</w:t>
      </w:r>
      <w:r w:rsidRPr="006C512E">
        <w:rPr>
          <w:rFonts w:ascii="Times New Roman" w:hAnsi="Times New Roman"/>
          <w:color w:val="auto"/>
          <w:sz w:val="24"/>
          <w:szCs w:val="24"/>
        </w:rPr>
        <w:t>го учебного времени.</w:t>
      </w:r>
    </w:p>
    <w:p w:rsidR="00764CAD" w:rsidRPr="006C512E" w:rsidRDefault="00764CAD" w:rsidP="00764CAD">
      <w:pPr>
        <w:pStyle w:val="Default"/>
        <w:jc w:val="both"/>
        <w:rPr>
          <w:i/>
          <w:iCs/>
          <w:color w:val="auto"/>
        </w:rPr>
      </w:pPr>
      <w:r w:rsidRPr="006C512E">
        <w:rPr>
          <w:i/>
          <w:iCs/>
          <w:color w:val="auto"/>
        </w:rPr>
        <w:t>(план-график проведения мероприятий — при наличии).</w:t>
      </w:r>
    </w:p>
    <w:p w:rsidR="00764CAD" w:rsidRPr="006C512E" w:rsidRDefault="00764CAD" w:rsidP="00764CAD">
      <w:pPr>
        <w:shd w:val="clear" w:color="auto" w:fill="FFFFFF"/>
        <w:jc w:val="right"/>
        <w:rPr>
          <w:b/>
          <w:sz w:val="24"/>
          <w:szCs w:val="24"/>
        </w:rPr>
      </w:pPr>
      <w:r w:rsidRPr="006C512E">
        <w:rPr>
          <w:b/>
          <w:sz w:val="24"/>
          <w:szCs w:val="24"/>
        </w:rPr>
        <w:lastRenderedPageBreak/>
        <w:t>Таблица 3.7</w:t>
      </w:r>
    </w:p>
    <w:p w:rsidR="00764CAD" w:rsidRPr="006C512E" w:rsidRDefault="00764CAD" w:rsidP="00764CAD">
      <w:pPr>
        <w:pStyle w:val="a6"/>
        <w:spacing w:line="240" w:lineRule="auto"/>
        <w:ind w:firstLine="0"/>
        <w:jc w:val="center"/>
        <w:rPr>
          <w:rFonts w:ascii="Times New Roman" w:hAnsi="Times New Roman"/>
          <w:b/>
          <w:color w:val="auto"/>
          <w:sz w:val="24"/>
          <w:szCs w:val="24"/>
          <w:shd w:val="clear" w:color="auto" w:fill="FFFF00"/>
        </w:rPr>
      </w:pPr>
      <w:r w:rsidRPr="006C512E">
        <w:rPr>
          <w:rFonts w:ascii="Times New Roman" w:hAnsi="Times New Roman"/>
          <w:b/>
          <w:color w:val="auto"/>
          <w:sz w:val="24"/>
          <w:szCs w:val="24"/>
        </w:rPr>
        <w:t>План психолого-педагогического сопровождения</w:t>
      </w:r>
    </w:p>
    <w:p w:rsidR="00764CAD" w:rsidRPr="006C512E" w:rsidRDefault="00764CAD" w:rsidP="00764CAD">
      <w:pPr>
        <w:pStyle w:val="a6"/>
        <w:spacing w:line="240" w:lineRule="auto"/>
        <w:ind w:firstLine="0"/>
        <w:jc w:val="center"/>
        <w:rPr>
          <w:rFonts w:ascii="Times New Roman" w:hAnsi="Times New Roman"/>
          <w:b/>
          <w:color w:val="auto"/>
          <w:sz w:val="24"/>
          <w:szCs w:val="24"/>
        </w:rPr>
      </w:pPr>
      <w:r w:rsidRPr="006C512E">
        <w:rPr>
          <w:rFonts w:ascii="Times New Roman" w:hAnsi="Times New Roman"/>
          <w:b/>
          <w:color w:val="auto"/>
          <w:sz w:val="24"/>
          <w:szCs w:val="24"/>
        </w:rPr>
        <w:t>образовательной деятельности в МБОУ «Сарай-Гирская СОШ»</w:t>
      </w:r>
    </w:p>
    <w:tbl>
      <w:tblPr>
        <w:tblW w:w="10774" w:type="dxa"/>
        <w:tblInd w:w="-743" w:type="dxa"/>
        <w:tblLayout w:type="fixed"/>
        <w:tblLook w:val="0000"/>
      </w:tblPr>
      <w:tblGrid>
        <w:gridCol w:w="4820"/>
        <w:gridCol w:w="1134"/>
        <w:gridCol w:w="4820"/>
      </w:tblGrid>
      <w:tr w:rsidR="00764CAD" w:rsidRPr="006C512E" w:rsidTr="003C4153">
        <w:tc>
          <w:tcPr>
            <w:tcW w:w="10774" w:type="dxa"/>
            <w:gridSpan w:val="3"/>
            <w:tcBorders>
              <w:top w:val="single" w:sz="4" w:space="0" w:color="000000"/>
              <w:left w:val="single" w:sz="4" w:space="0" w:color="000000"/>
              <w:bottom w:val="single" w:sz="4" w:space="0" w:color="000000"/>
              <w:right w:val="single" w:sz="4" w:space="0" w:color="000000"/>
            </w:tcBorders>
            <w:shd w:val="clear" w:color="auto" w:fill="DEEAF6"/>
          </w:tcPr>
          <w:p w:rsidR="00764CAD" w:rsidRPr="006C512E" w:rsidRDefault="00764CAD" w:rsidP="003C4153">
            <w:pPr>
              <w:pStyle w:val="2a"/>
              <w:spacing w:line="240" w:lineRule="auto"/>
              <w:ind w:firstLine="0"/>
              <w:jc w:val="center"/>
              <w:rPr>
                <w:b/>
                <w:color w:val="auto"/>
                <w:sz w:val="24"/>
                <w:szCs w:val="24"/>
              </w:rPr>
            </w:pPr>
            <w:r w:rsidRPr="006C512E">
              <w:rPr>
                <w:b/>
                <w:color w:val="auto"/>
                <w:sz w:val="24"/>
                <w:szCs w:val="24"/>
              </w:rPr>
              <w:t>ДИАГНОСТИЧЕСКАЯ ДЕЯТЕЛЬНОСТЬ</w:t>
            </w:r>
          </w:p>
        </w:tc>
      </w:tr>
      <w:tr w:rsidR="00764CAD" w:rsidRPr="006C512E" w:rsidTr="003C4153">
        <w:tc>
          <w:tcPr>
            <w:tcW w:w="4820" w:type="dxa"/>
            <w:tcBorders>
              <w:top w:val="single" w:sz="4" w:space="0" w:color="000000"/>
              <w:left w:val="single" w:sz="4" w:space="0" w:color="000000"/>
              <w:bottom w:val="single" w:sz="4" w:space="0" w:color="000000"/>
            </w:tcBorders>
            <w:shd w:val="clear" w:color="auto" w:fill="5B9BD5"/>
          </w:tcPr>
          <w:p w:rsidR="00764CAD" w:rsidRPr="006C512E" w:rsidRDefault="00764CAD" w:rsidP="003C4153">
            <w:pPr>
              <w:pStyle w:val="2a"/>
              <w:spacing w:line="240" w:lineRule="auto"/>
              <w:ind w:firstLine="0"/>
              <w:jc w:val="center"/>
              <w:rPr>
                <w:b/>
                <w:color w:val="auto"/>
                <w:sz w:val="24"/>
                <w:szCs w:val="24"/>
                <w:lang w:val="tt-RU"/>
              </w:rPr>
            </w:pPr>
            <w:r w:rsidRPr="006C512E">
              <w:rPr>
                <w:b/>
                <w:color w:val="auto"/>
                <w:sz w:val="24"/>
                <w:szCs w:val="24"/>
                <w:lang w:val="tt-RU"/>
              </w:rPr>
              <w:t>Виды деятельности</w:t>
            </w:r>
          </w:p>
        </w:tc>
        <w:tc>
          <w:tcPr>
            <w:tcW w:w="1134" w:type="dxa"/>
            <w:tcBorders>
              <w:top w:val="single" w:sz="4" w:space="0" w:color="000000"/>
              <w:left w:val="single" w:sz="4" w:space="0" w:color="000000"/>
              <w:bottom w:val="single" w:sz="4" w:space="0" w:color="000000"/>
            </w:tcBorders>
            <w:shd w:val="clear" w:color="auto" w:fill="5B9BD5"/>
          </w:tcPr>
          <w:p w:rsidR="00764CAD" w:rsidRPr="006C512E" w:rsidRDefault="00764CAD" w:rsidP="003C4153">
            <w:pPr>
              <w:pStyle w:val="2a"/>
              <w:spacing w:line="240" w:lineRule="auto"/>
              <w:ind w:firstLine="0"/>
              <w:jc w:val="center"/>
              <w:rPr>
                <w:b/>
                <w:color w:val="auto"/>
                <w:sz w:val="24"/>
                <w:szCs w:val="24"/>
              </w:rPr>
            </w:pPr>
            <w:r w:rsidRPr="006C512E">
              <w:rPr>
                <w:b/>
                <w:color w:val="auto"/>
                <w:sz w:val="24"/>
                <w:szCs w:val="24"/>
              </w:rPr>
              <w:t>Сроки</w:t>
            </w:r>
          </w:p>
        </w:tc>
        <w:tc>
          <w:tcPr>
            <w:tcW w:w="4820" w:type="dxa"/>
            <w:tcBorders>
              <w:top w:val="single" w:sz="4" w:space="0" w:color="000000"/>
              <w:left w:val="single" w:sz="4" w:space="0" w:color="000000"/>
              <w:bottom w:val="single" w:sz="4" w:space="0" w:color="000000"/>
              <w:right w:val="single" w:sz="4" w:space="0" w:color="000000"/>
            </w:tcBorders>
            <w:shd w:val="clear" w:color="auto" w:fill="5B9BD5"/>
          </w:tcPr>
          <w:p w:rsidR="00764CAD" w:rsidRPr="006C512E" w:rsidRDefault="00764CAD" w:rsidP="003C4153">
            <w:pPr>
              <w:pStyle w:val="2a"/>
              <w:spacing w:line="240" w:lineRule="auto"/>
              <w:ind w:firstLine="0"/>
              <w:jc w:val="center"/>
              <w:rPr>
                <w:b/>
                <w:color w:val="auto"/>
                <w:sz w:val="24"/>
                <w:szCs w:val="24"/>
              </w:rPr>
            </w:pPr>
            <w:r w:rsidRPr="006C512E">
              <w:rPr>
                <w:b/>
                <w:color w:val="auto"/>
                <w:sz w:val="24"/>
                <w:szCs w:val="24"/>
              </w:rPr>
              <w:t>Цель</w:t>
            </w: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Определение готовности к школьному обучению</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Сентябрь</w:t>
            </w:r>
          </w:p>
        </w:tc>
        <w:tc>
          <w:tcPr>
            <w:tcW w:w="482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Выявление детей «группы риска» по результатам диагностики, определение  программы сопровождения.</w:t>
            </w: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 xml:space="preserve">Диагностико-прогностический скрининг учащихся 1 классов.  Диагностика  адаптации учащихся.     </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 xml:space="preserve">Октябрь </w:t>
            </w:r>
          </w:p>
        </w:tc>
        <w:tc>
          <w:tcPr>
            <w:tcW w:w="48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64CAD" w:rsidRPr="006C512E" w:rsidRDefault="00764CAD" w:rsidP="003C4153">
            <w:pPr>
              <w:pStyle w:val="2a"/>
              <w:spacing w:line="240" w:lineRule="auto"/>
              <w:ind w:firstLine="0"/>
              <w:rPr>
                <w:bCs/>
                <w:color w:val="auto"/>
                <w:sz w:val="24"/>
                <w:szCs w:val="24"/>
              </w:rPr>
            </w:pP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Мониторинг УУД учащихся  1 классов.</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Апрель</w:t>
            </w:r>
          </w:p>
        </w:tc>
        <w:tc>
          <w:tcPr>
            <w:tcW w:w="482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 xml:space="preserve">  Формирование УУД учащихся в рамках внедрения ФГОС</w:t>
            </w: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Мониторинг УУД учащихся  2 классов</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ind w:firstLine="30"/>
              <w:rPr>
                <w:sz w:val="24"/>
                <w:szCs w:val="24"/>
              </w:rPr>
            </w:pPr>
            <w:r w:rsidRPr="006C512E">
              <w:rPr>
                <w:sz w:val="24"/>
                <w:szCs w:val="24"/>
              </w:rPr>
              <w:t>Апрель</w:t>
            </w:r>
          </w:p>
        </w:tc>
        <w:tc>
          <w:tcPr>
            <w:tcW w:w="48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64CAD" w:rsidRPr="006C512E" w:rsidRDefault="00764CAD" w:rsidP="003C4153">
            <w:pPr>
              <w:pStyle w:val="2a"/>
              <w:spacing w:line="240" w:lineRule="auto"/>
              <w:ind w:firstLine="0"/>
              <w:rPr>
                <w:color w:val="auto"/>
                <w:sz w:val="24"/>
                <w:szCs w:val="24"/>
              </w:rPr>
            </w:pP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Мониторинг УУД учащихся  3 классов.</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ind w:firstLine="30"/>
              <w:rPr>
                <w:sz w:val="24"/>
                <w:szCs w:val="24"/>
              </w:rPr>
            </w:pPr>
            <w:r w:rsidRPr="006C512E">
              <w:rPr>
                <w:sz w:val="24"/>
                <w:szCs w:val="24"/>
              </w:rPr>
              <w:t>Апрель</w:t>
            </w:r>
          </w:p>
        </w:tc>
        <w:tc>
          <w:tcPr>
            <w:tcW w:w="48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64CAD" w:rsidRPr="006C512E" w:rsidRDefault="00764CAD" w:rsidP="003C4153">
            <w:pPr>
              <w:pStyle w:val="2a"/>
              <w:spacing w:line="240" w:lineRule="auto"/>
              <w:ind w:firstLine="0"/>
              <w:rPr>
                <w:color w:val="auto"/>
                <w:sz w:val="24"/>
                <w:szCs w:val="24"/>
              </w:rPr>
            </w:pP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Мониторинг УУД учащихся  4 классов.</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Апрель</w:t>
            </w:r>
          </w:p>
        </w:tc>
        <w:tc>
          <w:tcPr>
            <w:tcW w:w="48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64CAD" w:rsidRPr="006C512E" w:rsidRDefault="00764CAD" w:rsidP="003C4153">
            <w:pPr>
              <w:pStyle w:val="2a"/>
              <w:spacing w:line="240" w:lineRule="auto"/>
              <w:ind w:firstLine="0"/>
              <w:rPr>
                <w:color w:val="auto"/>
                <w:sz w:val="24"/>
                <w:szCs w:val="24"/>
              </w:rPr>
            </w:pP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Выявление детей  «группы риска» по психофизиологическим особенностям.</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Сентябрь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Выявление семей, в которых практикуется жестокое обращение с детьми; изучение психофизиологических особенностей детей</w:t>
            </w: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Диагностика психологической готовности учащихся 4-ых классов к ВПР.</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Январь</w:t>
            </w:r>
          </w:p>
          <w:p w:rsidR="00764CAD" w:rsidRPr="006C512E" w:rsidRDefault="00764CAD" w:rsidP="003C4153">
            <w:pPr>
              <w:pStyle w:val="2a"/>
              <w:spacing w:line="240" w:lineRule="auto"/>
              <w:ind w:firstLine="0"/>
              <w:rPr>
                <w:color w:val="auto"/>
                <w:sz w:val="24"/>
                <w:szCs w:val="24"/>
              </w:rPr>
            </w:pPr>
          </w:p>
          <w:p w:rsidR="00764CAD" w:rsidRPr="006C512E" w:rsidRDefault="00764CAD" w:rsidP="003C4153">
            <w:pPr>
              <w:pStyle w:val="2a"/>
              <w:spacing w:line="240" w:lineRule="auto"/>
              <w:ind w:firstLine="0"/>
              <w:rPr>
                <w:color w:val="auto"/>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 xml:space="preserve">Психологическая  помощь в период сдачи экзаменов.  Выявление детей «группы риска» с целью проведения индивидуальных и групповых коррекционно-развивающих занятий психолога.   </w:t>
            </w:r>
          </w:p>
        </w:tc>
      </w:tr>
      <w:tr w:rsidR="00764CAD" w:rsidRPr="006C512E" w:rsidTr="003C4153">
        <w:tc>
          <w:tcPr>
            <w:tcW w:w="10774" w:type="dxa"/>
            <w:gridSpan w:val="3"/>
            <w:tcBorders>
              <w:top w:val="single" w:sz="4" w:space="0" w:color="000000"/>
              <w:left w:val="single" w:sz="4" w:space="0" w:color="000000"/>
              <w:bottom w:val="single" w:sz="4" w:space="0" w:color="000000"/>
              <w:right w:val="single" w:sz="4" w:space="0" w:color="000000"/>
            </w:tcBorders>
            <w:shd w:val="clear" w:color="auto" w:fill="DEEAF6"/>
          </w:tcPr>
          <w:p w:rsidR="00764CAD" w:rsidRPr="006C512E" w:rsidRDefault="00764CAD" w:rsidP="003C4153">
            <w:pPr>
              <w:pStyle w:val="2a"/>
              <w:spacing w:line="240" w:lineRule="auto"/>
              <w:ind w:firstLine="0"/>
              <w:jc w:val="center"/>
              <w:rPr>
                <w:b/>
                <w:color w:val="auto"/>
                <w:sz w:val="24"/>
                <w:szCs w:val="24"/>
              </w:rPr>
            </w:pPr>
            <w:r w:rsidRPr="006C512E">
              <w:rPr>
                <w:b/>
                <w:color w:val="auto"/>
                <w:sz w:val="24"/>
                <w:szCs w:val="24"/>
              </w:rPr>
              <w:t>КОНСУЛЬТАЦИОННАЯ ДЕЯТЕЛЬНОСТЬ</w:t>
            </w: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Индивидуальные консультации для учителей, работающих в 1-х классах по результатам диагностики готовности первоклассников к обучению в школе и адаптации</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bCs/>
                <w:caps/>
                <w:color w:val="auto"/>
                <w:sz w:val="24"/>
                <w:szCs w:val="24"/>
              </w:rPr>
            </w:pPr>
          </w:p>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Сентябрь</w:t>
            </w:r>
          </w:p>
        </w:tc>
        <w:tc>
          <w:tcPr>
            <w:tcW w:w="482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Разработка программ помощи школьникам, испытывающим трудности в обучении, поведении и психическом самочувствии,</w:t>
            </w:r>
          </w:p>
          <w:p w:rsidR="00764CAD" w:rsidRPr="006C512E" w:rsidRDefault="00764CAD" w:rsidP="003C4153">
            <w:pPr>
              <w:pStyle w:val="2a"/>
              <w:spacing w:line="240" w:lineRule="auto"/>
              <w:ind w:firstLine="0"/>
              <w:rPr>
                <w:rFonts w:eastAsia="Calibri"/>
                <w:color w:val="auto"/>
                <w:sz w:val="24"/>
                <w:szCs w:val="24"/>
              </w:rPr>
            </w:pP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Индивидуальные консультации для классных руководителей 5-х классов по результатам диагностики готовности к обучению в школе второй ступени и психологического мониторинга</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Октябрь</w:t>
            </w:r>
          </w:p>
        </w:tc>
        <w:tc>
          <w:tcPr>
            <w:tcW w:w="48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64CAD" w:rsidRPr="006C512E" w:rsidRDefault="00764CAD" w:rsidP="003C4153">
            <w:pPr>
              <w:pStyle w:val="2a"/>
              <w:spacing w:line="240" w:lineRule="auto"/>
              <w:ind w:firstLine="0"/>
              <w:rPr>
                <w:color w:val="auto"/>
                <w:sz w:val="24"/>
                <w:szCs w:val="24"/>
              </w:rPr>
            </w:pP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Консультативная  психологическая помощь семьям и подросткам.      Регулирование взаимоотношений и конфликтных ситуаций среди школьников.</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В теч.года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Предупреждение  у школьников нервно-психических расстройств. Пресечение всех случаев неуставных (школьных) отношений.</w:t>
            </w: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Индивидуальные консультации с молодыми специалистами по возникающим проблемам и затруднениям</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p>
          <w:p w:rsidR="00764CAD" w:rsidRPr="006C512E" w:rsidRDefault="00764CAD" w:rsidP="003C4153">
            <w:pPr>
              <w:pStyle w:val="2a"/>
              <w:spacing w:line="240" w:lineRule="auto"/>
              <w:ind w:firstLine="0"/>
              <w:rPr>
                <w:color w:val="auto"/>
                <w:sz w:val="24"/>
                <w:szCs w:val="24"/>
              </w:rPr>
            </w:pPr>
            <w:r w:rsidRPr="006C512E">
              <w:rPr>
                <w:color w:val="auto"/>
                <w:sz w:val="24"/>
                <w:szCs w:val="24"/>
              </w:rPr>
              <w:t>В теч.года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«Психологическая атмосфера урока: с чего начать и как поддержать?»</w:t>
            </w: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Индивидуальные консультации для родителей учащихся1-х, испытывающих трудности адаптации или дезадаптированых</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Сентябрь</w:t>
            </w:r>
          </w:p>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Октябрь</w:t>
            </w:r>
          </w:p>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Ноябрь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Выявление причин затруднений школьников, построение индивидуального образовательного маршрута</w:t>
            </w: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Консультация для родителей будущих первоклассников</w:t>
            </w:r>
          </w:p>
          <w:p w:rsidR="00764CAD" w:rsidRPr="006C512E" w:rsidRDefault="00764CAD" w:rsidP="003C4153">
            <w:pPr>
              <w:pStyle w:val="2a"/>
              <w:spacing w:line="240" w:lineRule="auto"/>
              <w:ind w:firstLine="0"/>
              <w:rPr>
                <w:rFonts w:eastAsia="Calibri"/>
                <w:bCs/>
                <w:caps/>
                <w:color w:val="auto"/>
                <w:sz w:val="24"/>
                <w:szCs w:val="24"/>
              </w:rPr>
            </w:pP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Апрель-май</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Выяснение анамнеза ребенка, типа семейных отношений, мотивационной готовности к школе, развития познавательных процессов. Определение программ обучения.</w:t>
            </w: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Индивидуальные консультации для учащихся с ОВЗ</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В теч.года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 xml:space="preserve">Разработка программ помощи школьникам, испытывающим трудности в обучении, </w:t>
            </w:r>
            <w:r w:rsidRPr="006C512E">
              <w:rPr>
                <w:rFonts w:eastAsia="Calibri"/>
                <w:color w:val="auto"/>
                <w:sz w:val="24"/>
                <w:szCs w:val="24"/>
              </w:rPr>
              <w:lastRenderedPageBreak/>
              <w:t>поведении и психическом самочувствии.</w:t>
            </w: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lastRenderedPageBreak/>
              <w:t>Консультационно-методическая работа по сопровождению детей с ОВЗ</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В теч.года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Создание образовательного маршрута для  детей с особыми образовательными потребностями</w:t>
            </w: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 xml:space="preserve">Проведение индивидуальных консультаций с классными руководителями выпускных классов по результатам диагностики индивидуальных особенностей учащихся. </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Ноябрь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 xml:space="preserve">Выработка оптимальной стратегии подготовки к контрольным работам в форме ВПР.  </w:t>
            </w: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Индивидуальные консультации «Осуществление дифференцированного подхода на уроках к учащимся группы учебного риска».</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Декабрь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Осуществление дифференцированного подхода на уроках к учащимся группы учебного риска</w:t>
            </w: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Индивидуальные консультации для педагогов, родителей и учащихся 4-х классов</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Январь – май</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Психолого-педагогическое сопровождение в период  подготовки и сдачи РЭ</w:t>
            </w:r>
          </w:p>
        </w:tc>
      </w:tr>
      <w:tr w:rsidR="00764CAD" w:rsidRPr="006C512E" w:rsidTr="003C4153">
        <w:tc>
          <w:tcPr>
            <w:tcW w:w="10774" w:type="dxa"/>
            <w:gridSpan w:val="3"/>
            <w:tcBorders>
              <w:top w:val="single" w:sz="4" w:space="0" w:color="000000"/>
              <w:left w:val="single" w:sz="4" w:space="0" w:color="000000"/>
              <w:bottom w:val="single" w:sz="4" w:space="0" w:color="000000"/>
              <w:right w:val="single" w:sz="4" w:space="0" w:color="000000"/>
            </w:tcBorders>
            <w:shd w:val="clear" w:color="auto" w:fill="DEEAF6"/>
          </w:tcPr>
          <w:p w:rsidR="00764CAD" w:rsidRPr="006C512E" w:rsidRDefault="00764CAD" w:rsidP="003C4153">
            <w:pPr>
              <w:pStyle w:val="2a"/>
              <w:spacing w:line="240" w:lineRule="auto"/>
              <w:ind w:firstLine="0"/>
              <w:jc w:val="center"/>
              <w:rPr>
                <w:b/>
                <w:color w:val="auto"/>
                <w:sz w:val="24"/>
                <w:szCs w:val="24"/>
              </w:rPr>
            </w:pPr>
            <w:r w:rsidRPr="006C512E">
              <w:rPr>
                <w:b/>
                <w:color w:val="auto"/>
                <w:sz w:val="24"/>
                <w:szCs w:val="24"/>
              </w:rPr>
              <w:t>ПРОСВЕТИТЕЛЬСКАЯ ДЕЯТЕЛЬНОСТЬ</w:t>
            </w: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Совещание  при зам. директора по ВР</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Сентябрь</w:t>
            </w:r>
          </w:p>
        </w:tc>
        <w:tc>
          <w:tcPr>
            <w:tcW w:w="482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Профилактика суицида среди детей и младших подростков с привлечением специалистов учреждений здравоохранения</w:t>
            </w: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Неделя психического здоровья: подготовка памяток о позитивных путях разрешения стрессовых и конфликтных ситуаций, нормах неконфликтного общения;</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bCs/>
                <w:caps/>
                <w:color w:val="auto"/>
                <w:sz w:val="24"/>
                <w:szCs w:val="24"/>
              </w:rPr>
            </w:pPr>
          </w:p>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Сентябрь</w:t>
            </w:r>
          </w:p>
        </w:tc>
        <w:tc>
          <w:tcPr>
            <w:tcW w:w="4820" w:type="dxa"/>
            <w:vMerge/>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rFonts w:eastAsia="Calibri"/>
                <w:bCs/>
                <w:caps/>
                <w:color w:val="auto"/>
                <w:sz w:val="24"/>
                <w:szCs w:val="24"/>
              </w:rPr>
            </w:pP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Распространение информации о различных службах, оказывающих содействие в ситуации риска</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Сентябрь</w:t>
            </w:r>
          </w:p>
        </w:tc>
        <w:tc>
          <w:tcPr>
            <w:tcW w:w="4820" w:type="dxa"/>
            <w:vMerge/>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rFonts w:eastAsia="Calibri"/>
                <w:bCs/>
                <w:caps/>
                <w:color w:val="auto"/>
                <w:sz w:val="24"/>
                <w:szCs w:val="24"/>
              </w:rPr>
            </w:pP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 xml:space="preserve"> Родительские собрания в 1-ых классах «На старте школьной жизни»</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Октябрь</w:t>
            </w:r>
          </w:p>
          <w:p w:rsidR="00764CAD" w:rsidRPr="006C512E" w:rsidRDefault="00764CAD" w:rsidP="003C4153">
            <w:pPr>
              <w:pStyle w:val="2a"/>
              <w:spacing w:line="240" w:lineRule="auto"/>
              <w:ind w:firstLine="0"/>
              <w:rPr>
                <w:rFonts w:eastAsia="Calibri"/>
                <w:bCs/>
                <w:caps/>
                <w:color w:val="auto"/>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Рекомендации практических приемов и упражнений на снятие тревоги, осмысление новой социальной роли.</w:t>
            </w: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Единый день родительского всеобуча. Родительские собрания в 1-ых классах   «Трудности периода адаптации. Что нужно знать, чтобы их преодолеть»</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 xml:space="preserve">Ноябрь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Профилактика дезадаптации</w:t>
            </w: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Совещание при зам.директора по УВР</w:t>
            </w:r>
          </w:p>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Просвещение педагогов и родителей: индивидуальные особенности детей с особыми образовательными потребностями.</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Ноябрь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Особенности образовательного процесса для детей со специальными образовательными возможностями.</w:t>
            </w: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Родительское собрание «Роль родителей и их практическая помощь при подготовке к экзаменам»</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Январь</w:t>
            </w:r>
          </w:p>
        </w:tc>
        <w:tc>
          <w:tcPr>
            <w:tcW w:w="482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Психологическое сопровождение учащихся при подготовке к РЭ, ВПР</w:t>
            </w: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Родительское собрание «Способы саморегуляции в стрессовой ситуации»</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Февраль</w:t>
            </w:r>
          </w:p>
        </w:tc>
        <w:tc>
          <w:tcPr>
            <w:tcW w:w="4820" w:type="dxa"/>
            <w:vMerge/>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rFonts w:eastAsia="Calibri"/>
                <w:bCs/>
                <w:caps/>
                <w:color w:val="auto"/>
                <w:sz w:val="24"/>
                <w:szCs w:val="24"/>
              </w:rPr>
            </w:pP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Консультации для родителей  «Если ваш ребенок одарен». Рекомендации по организации режима учебных и внеучебных нагрузок для   учащихся.</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В теч.года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Поддержка  талантливого ребенка в реализации его интересов в школе и в семье.</w:t>
            </w:r>
          </w:p>
        </w:tc>
      </w:tr>
      <w:tr w:rsidR="00764CAD" w:rsidRPr="006C512E" w:rsidTr="003C4153">
        <w:tc>
          <w:tcPr>
            <w:tcW w:w="10774" w:type="dxa"/>
            <w:gridSpan w:val="3"/>
            <w:tcBorders>
              <w:top w:val="single" w:sz="4" w:space="0" w:color="000000"/>
              <w:left w:val="single" w:sz="4" w:space="0" w:color="000000"/>
              <w:bottom w:val="single" w:sz="4" w:space="0" w:color="000000"/>
              <w:right w:val="single" w:sz="4" w:space="0" w:color="000000"/>
            </w:tcBorders>
            <w:shd w:val="clear" w:color="auto" w:fill="DEEAF6"/>
          </w:tcPr>
          <w:p w:rsidR="00764CAD" w:rsidRPr="006C512E" w:rsidRDefault="00764CAD" w:rsidP="003C4153">
            <w:pPr>
              <w:pStyle w:val="2a"/>
              <w:spacing w:line="240" w:lineRule="auto"/>
              <w:ind w:firstLine="0"/>
              <w:jc w:val="center"/>
              <w:rPr>
                <w:b/>
                <w:color w:val="auto"/>
                <w:sz w:val="24"/>
                <w:szCs w:val="24"/>
              </w:rPr>
            </w:pPr>
            <w:r w:rsidRPr="006C512E">
              <w:rPr>
                <w:b/>
                <w:color w:val="auto"/>
                <w:sz w:val="24"/>
                <w:szCs w:val="24"/>
              </w:rPr>
              <w:t>РАЗВИВАЮЩАЯ И КОРРЕКЦИОННАЯ ДЕЯТЕЛЬНОСТЬ</w:t>
            </w: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Индивидуальные коррекционно-развивающие занятия с детьми с ОВЗ.</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В течение года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 xml:space="preserve">Оказание психологической помощи и поддержки, разрешение личностных конфликтов.  </w:t>
            </w: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 xml:space="preserve">Индивидуальные и групповые коррекционно-развивающие занятия  с </w:t>
            </w:r>
            <w:r w:rsidRPr="006C512E">
              <w:rPr>
                <w:rFonts w:eastAsia="Calibri"/>
                <w:color w:val="auto"/>
                <w:sz w:val="24"/>
                <w:szCs w:val="24"/>
              </w:rPr>
              <w:lastRenderedPageBreak/>
              <w:t>подростками</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lastRenderedPageBreak/>
              <w:t>В теч.года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 xml:space="preserve">Профилактика   суицидального поведения. Коррекция поведения, межличностных  </w:t>
            </w:r>
            <w:r w:rsidRPr="006C512E">
              <w:rPr>
                <w:rFonts w:eastAsia="Calibri"/>
                <w:color w:val="auto"/>
                <w:sz w:val="24"/>
                <w:szCs w:val="24"/>
              </w:rPr>
              <w:lastRenderedPageBreak/>
              <w:t>отношений.</w:t>
            </w: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lastRenderedPageBreak/>
              <w:t>Регулирование взаимоотношений и конфликтных ситуаций среди школьников.</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В теч.года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Пресечение всех случаев неуставных (школьных) отношений с привлечением, при необходимости работников ИДН</w:t>
            </w: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 xml:space="preserve"> Индивидуальные и групповые занятия психолога для уч-ся 4-х классов.     Психологическая помощь в период сдачи экзаменов</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В теч.года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Психологическая помощь в период сдачи экзаменов.  Снятие ситуативной тревожности</w:t>
            </w:r>
          </w:p>
        </w:tc>
      </w:tr>
      <w:tr w:rsidR="00764CAD" w:rsidRPr="006C512E" w:rsidTr="003C4153">
        <w:tc>
          <w:tcPr>
            <w:tcW w:w="10774" w:type="dxa"/>
            <w:gridSpan w:val="3"/>
            <w:tcBorders>
              <w:top w:val="single" w:sz="4" w:space="0" w:color="000000"/>
              <w:left w:val="single" w:sz="4" w:space="0" w:color="000000"/>
              <w:bottom w:val="single" w:sz="4" w:space="0" w:color="000000"/>
              <w:right w:val="single" w:sz="4" w:space="0" w:color="000000"/>
            </w:tcBorders>
            <w:shd w:val="clear" w:color="auto" w:fill="DEEAF6"/>
          </w:tcPr>
          <w:p w:rsidR="00764CAD" w:rsidRPr="006C512E" w:rsidRDefault="00764CAD" w:rsidP="003C4153">
            <w:pPr>
              <w:pStyle w:val="2a"/>
              <w:spacing w:line="240" w:lineRule="auto"/>
              <w:ind w:firstLine="0"/>
              <w:jc w:val="center"/>
              <w:rPr>
                <w:b/>
                <w:color w:val="auto"/>
                <w:sz w:val="24"/>
                <w:szCs w:val="24"/>
              </w:rPr>
            </w:pPr>
            <w:r w:rsidRPr="006C512E">
              <w:rPr>
                <w:b/>
                <w:color w:val="auto"/>
                <w:sz w:val="24"/>
                <w:szCs w:val="24"/>
              </w:rPr>
              <w:t>ЭКСПЕРТНАЯ ДЕЯТЕЛЬНОСТЬ</w:t>
            </w: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Классно-обобщающий контроль в 1-ых классах</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 xml:space="preserve">Ноябрь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 xml:space="preserve">Изучение уровня  адаптации обучающихся 1 классов к обучению </w:t>
            </w: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Заседание ПМПк  № 1</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Август</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Определение готовности к школьному обучению, определение дальнейшей программы обучения детей «группы риска».</w:t>
            </w: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Заседание ПМПк № 2</w:t>
            </w:r>
          </w:p>
          <w:p w:rsidR="00764CAD" w:rsidRPr="006C512E" w:rsidRDefault="00764CAD" w:rsidP="003C4153">
            <w:pPr>
              <w:pStyle w:val="2a"/>
              <w:spacing w:line="240" w:lineRule="auto"/>
              <w:ind w:firstLine="0"/>
              <w:rPr>
                <w:color w:val="auto"/>
                <w:sz w:val="24"/>
                <w:szCs w:val="24"/>
              </w:rPr>
            </w:pP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Октябрь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Определение  путей психолого-медико-педагогического сопровождения учащихся с трудностями адаптации (первые классы).</w:t>
            </w: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Заседание ПМПк № 3</w:t>
            </w:r>
          </w:p>
          <w:p w:rsidR="00764CAD" w:rsidRPr="006C512E" w:rsidRDefault="00764CAD" w:rsidP="003C4153">
            <w:pPr>
              <w:pStyle w:val="2a"/>
              <w:spacing w:line="240" w:lineRule="auto"/>
              <w:ind w:firstLine="0"/>
              <w:rPr>
                <w:color w:val="auto"/>
                <w:sz w:val="24"/>
                <w:szCs w:val="24"/>
              </w:rPr>
            </w:pP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Октябрь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 xml:space="preserve">Определение путей психолого-медико-педагогического сопровождения учащихся с трудностями. </w:t>
            </w: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Внеплановое заседание школьного ПМПк</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В теч.года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Психолого-педагогическое сопровождение детей «группы риска»</w:t>
            </w:r>
          </w:p>
        </w:tc>
      </w:tr>
      <w:tr w:rsidR="00764CAD" w:rsidRPr="006C512E" w:rsidTr="003C4153">
        <w:tc>
          <w:tcPr>
            <w:tcW w:w="10774" w:type="dxa"/>
            <w:gridSpan w:val="3"/>
            <w:tcBorders>
              <w:top w:val="single" w:sz="4" w:space="0" w:color="000000"/>
              <w:left w:val="single" w:sz="4" w:space="0" w:color="000000"/>
              <w:bottom w:val="single" w:sz="4" w:space="0" w:color="000000"/>
              <w:right w:val="single" w:sz="4" w:space="0" w:color="000000"/>
            </w:tcBorders>
            <w:shd w:val="clear" w:color="auto" w:fill="DEEAF6"/>
          </w:tcPr>
          <w:p w:rsidR="00764CAD" w:rsidRPr="006C512E" w:rsidRDefault="00764CAD" w:rsidP="003C4153">
            <w:pPr>
              <w:pStyle w:val="2a"/>
              <w:spacing w:line="240" w:lineRule="auto"/>
              <w:ind w:firstLine="0"/>
              <w:jc w:val="center"/>
              <w:rPr>
                <w:b/>
                <w:bCs/>
                <w:color w:val="auto"/>
                <w:sz w:val="24"/>
                <w:szCs w:val="24"/>
              </w:rPr>
            </w:pPr>
            <w:r w:rsidRPr="006C512E">
              <w:rPr>
                <w:b/>
                <w:bCs/>
                <w:color w:val="auto"/>
                <w:sz w:val="24"/>
                <w:szCs w:val="24"/>
              </w:rPr>
              <w:t>ОРГАНИЗАЦИОННО-МЕТОДИЧЕСКАЯ ДЕЯТЕЛЬНОСТЬ</w:t>
            </w: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 xml:space="preserve">  Совещание при зам.директора по УВР</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Октябрь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 xml:space="preserve"> Консультационно-методическая работа по сопровождению и созданию образовательного маршрута для  одаренных детей.  </w:t>
            </w: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Заседание ПМПк № 3</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Декабрь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Выявление детей, не усваивающих программу основной начальной школы. Подготовка к ПМПК</w:t>
            </w: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Заседание ПМПк № 4</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Апрель</w:t>
            </w:r>
          </w:p>
        </w:tc>
        <w:tc>
          <w:tcPr>
            <w:tcW w:w="482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 xml:space="preserve">Отслеживание динамики развития детей с ЗПР, обучающихся в общеобразовательных классах.  </w:t>
            </w: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Оформление общешкольного стенда «Готовимся к  итоговой аттестации (ВПР)».</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Ноябрь</w:t>
            </w:r>
          </w:p>
        </w:tc>
        <w:tc>
          <w:tcPr>
            <w:tcW w:w="4820" w:type="dxa"/>
            <w:vMerge/>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rFonts w:eastAsia="Calibri"/>
                <w:bCs/>
                <w:caps/>
                <w:color w:val="auto"/>
                <w:sz w:val="24"/>
                <w:szCs w:val="24"/>
              </w:rPr>
            </w:pPr>
          </w:p>
        </w:tc>
      </w:tr>
      <w:tr w:rsidR="00764CAD" w:rsidRPr="006C512E" w:rsidTr="003C4153">
        <w:tc>
          <w:tcPr>
            <w:tcW w:w="4820"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color w:val="auto"/>
                <w:sz w:val="24"/>
                <w:szCs w:val="24"/>
              </w:rPr>
            </w:pPr>
            <w:r w:rsidRPr="006C512E">
              <w:rPr>
                <w:color w:val="auto"/>
                <w:sz w:val="24"/>
                <w:szCs w:val="24"/>
              </w:rPr>
              <w:t xml:space="preserve">Создание информационного стенда «Подготовка к региональному экзамену» для учащихся 4-х классов и их родителей </w:t>
            </w:r>
          </w:p>
        </w:tc>
        <w:tc>
          <w:tcPr>
            <w:tcW w:w="1134" w:type="dxa"/>
            <w:tcBorders>
              <w:top w:val="single" w:sz="4" w:space="0" w:color="000000"/>
              <w:left w:val="single" w:sz="4" w:space="0" w:color="000000"/>
              <w:bottom w:val="single" w:sz="4" w:space="0" w:color="000000"/>
            </w:tcBorders>
            <w:shd w:val="clear" w:color="auto" w:fill="auto"/>
          </w:tcPr>
          <w:p w:rsidR="00764CAD" w:rsidRPr="006C512E" w:rsidRDefault="00764CAD" w:rsidP="003C4153">
            <w:pPr>
              <w:pStyle w:val="2a"/>
              <w:spacing w:line="240" w:lineRule="auto"/>
              <w:ind w:firstLine="0"/>
              <w:rPr>
                <w:rFonts w:eastAsia="Calibri"/>
                <w:color w:val="auto"/>
                <w:sz w:val="24"/>
                <w:szCs w:val="24"/>
              </w:rPr>
            </w:pPr>
            <w:r w:rsidRPr="006C512E">
              <w:rPr>
                <w:rFonts w:eastAsia="Calibri"/>
                <w:color w:val="auto"/>
                <w:sz w:val="24"/>
                <w:szCs w:val="24"/>
              </w:rPr>
              <w:t>Февраль</w:t>
            </w:r>
          </w:p>
        </w:tc>
        <w:tc>
          <w:tcPr>
            <w:tcW w:w="4820" w:type="dxa"/>
            <w:vMerge/>
            <w:tcBorders>
              <w:top w:val="single" w:sz="4" w:space="0" w:color="000000"/>
              <w:left w:val="single" w:sz="4" w:space="0" w:color="000000"/>
              <w:bottom w:val="single" w:sz="4" w:space="0" w:color="000000"/>
              <w:right w:val="single" w:sz="4" w:space="0" w:color="000000"/>
            </w:tcBorders>
            <w:shd w:val="clear" w:color="auto" w:fill="auto"/>
          </w:tcPr>
          <w:p w:rsidR="00764CAD" w:rsidRPr="006C512E" w:rsidRDefault="00764CAD" w:rsidP="003C4153">
            <w:pPr>
              <w:pStyle w:val="2a"/>
              <w:spacing w:line="240" w:lineRule="auto"/>
              <w:ind w:firstLine="0"/>
              <w:rPr>
                <w:rFonts w:eastAsia="Calibri"/>
                <w:bCs/>
                <w:caps/>
                <w:color w:val="auto"/>
                <w:sz w:val="24"/>
                <w:szCs w:val="24"/>
              </w:rPr>
            </w:pPr>
          </w:p>
        </w:tc>
      </w:tr>
    </w:tbl>
    <w:p w:rsidR="00764CAD" w:rsidRPr="006C512E" w:rsidRDefault="00764CAD" w:rsidP="00764CAD">
      <w:pPr>
        <w:rPr>
          <w:b/>
          <w:sz w:val="24"/>
          <w:szCs w:val="24"/>
        </w:rPr>
      </w:pPr>
    </w:p>
    <w:p w:rsidR="00764CAD" w:rsidRPr="006C512E" w:rsidRDefault="00764CAD" w:rsidP="00764CAD">
      <w:pPr>
        <w:ind w:firstLine="709"/>
        <w:rPr>
          <w:rFonts w:eastAsia="Times New Roman"/>
          <w:b/>
          <w:sz w:val="24"/>
          <w:szCs w:val="24"/>
        </w:rPr>
      </w:pPr>
    </w:p>
    <w:p w:rsidR="00492BEF" w:rsidRPr="006C512E" w:rsidRDefault="00492BEF" w:rsidP="00EC636F">
      <w:pPr>
        <w:pStyle w:val="body"/>
        <w:spacing w:line="240" w:lineRule="auto"/>
        <w:ind w:firstLine="426"/>
        <w:rPr>
          <w:rFonts w:cs="Times New Roman"/>
          <w:b/>
          <w:color w:val="auto"/>
          <w:sz w:val="24"/>
          <w:szCs w:val="24"/>
        </w:rPr>
      </w:pPr>
    </w:p>
    <w:p w:rsidR="005A62EC" w:rsidRPr="006C512E" w:rsidRDefault="005A62EC" w:rsidP="00EC636F">
      <w:pPr>
        <w:pStyle w:val="body"/>
        <w:spacing w:line="240" w:lineRule="auto"/>
        <w:ind w:firstLine="426"/>
        <w:rPr>
          <w:rFonts w:cs="Times New Roman"/>
          <w:b/>
          <w:color w:val="auto"/>
          <w:sz w:val="24"/>
          <w:szCs w:val="24"/>
        </w:rPr>
      </w:pPr>
    </w:p>
    <w:p w:rsidR="001A4811" w:rsidRPr="006C512E" w:rsidRDefault="001A4811" w:rsidP="005E19A8">
      <w:pPr>
        <w:pStyle w:val="body"/>
        <w:spacing w:line="240" w:lineRule="auto"/>
        <w:ind w:firstLine="426"/>
        <w:jc w:val="center"/>
        <w:rPr>
          <w:rFonts w:cs="Times New Roman"/>
          <w:b/>
          <w:color w:val="auto"/>
          <w:sz w:val="24"/>
          <w:szCs w:val="24"/>
        </w:rPr>
      </w:pPr>
      <w:r w:rsidRPr="006C512E">
        <w:rPr>
          <w:rFonts w:cs="Times New Roman"/>
          <w:b/>
          <w:color w:val="auto"/>
          <w:sz w:val="24"/>
          <w:szCs w:val="24"/>
        </w:rPr>
        <w:t>3.5.</w:t>
      </w:r>
      <w:r w:rsidR="005A62EC" w:rsidRPr="006C512E">
        <w:rPr>
          <w:rFonts w:cs="Times New Roman"/>
          <w:b/>
          <w:color w:val="auto"/>
          <w:sz w:val="24"/>
          <w:szCs w:val="24"/>
        </w:rPr>
        <w:t>5</w:t>
      </w:r>
      <w:r w:rsidRPr="006C512E">
        <w:rPr>
          <w:rFonts w:cs="Times New Roman"/>
          <w:b/>
          <w:color w:val="auto"/>
          <w:sz w:val="24"/>
          <w:szCs w:val="24"/>
        </w:rPr>
        <w:t xml:space="preserve"> КАДРОВЫЕ УСЛОВИЯ РЕАЛИЗАЦИИ ОСНОВНОЙ ОБРАЗОВАТЕЛЬНОЙ ПРОГРАММЫ НАЧАЛЬНОГО ОБЩЕГО ОБРАЗОВАНИЯ</w:t>
      </w:r>
    </w:p>
    <w:p w:rsidR="006C36B7" w:rsidRPr="006C512E" w:rsidRDefault="006C36B7" w:rsidP="00EC636F">
      <w:pPr>
        <w:pStyle w:val="body"/>
        <w:spacing w:line="240" w:lineRule="auto"/>
        <w:ind w:firstLine="426"/>
        <w:rPr>
          <w:rFonts w:cs="Times New Roman"/>
          <w:color w:val="auto"/>
          <w:sz w:val="24"/>
          <w:szCs w:val="24"/>
        </w:rPr>
      </w:pPr>
    </w:p>
    <w:p w:rsidR="00764CAD" w:rsidRPr="006C512E" w:rsidRDefault="00764CAD" w:rsidP="00764CAD">
      <w:pPr>
        <w:pStyle w:val="a6"/>
        <w:spacing w:line="240" w:lineRule="auto"/>
        <w:ind w:firstLine="0"/>
        <w:rPr>
          <w:rFonts w:ascii="Times New Roman" w:hAnsi="Times New Roman"/>
          <w:color w:val="auto"/>
          <w:sz w:val="24"/>
          <w:szCs w:val="24"/>
        </w:rPr>
      </w:pPr>
      <w:r w:rsidRPr="006C512E">
        <w:rPr>
          <w:rFonts w:ascii="Times New Roman" w:hAnsi="Times New Roman"/>
          <w:color w:val="auto"/>
          <w:sz w:val="24"/>
          <w:szCs w:val="24"/>
        </w:rPr>
        <w:t>Описание кадровых условий реализации основной образовательной программы включает:</w:t>
      </w:r>
    </w:p>
    <w:p w:rsidR="00764CAD" w:rsidRPr="006C512E" w:rsidRDefault="00764CAD" w:rsidP="00764CAD">
      <w:pPr>
        <w:pStyle w:val="a6"/>
        <w:spacing w:line="240" w:lineRule="auto"/>
        <w:ind w:firstLine="0"/>
        <w:rPr>
          <w:rFonts w:ascii="Times New Roman" w:hAnsi="Times New Roman"/>
          <w:color w:val="auto"/>
          <w:sz w:val="24"/>
          <w:szCs w:val="24"/>
        </w:rPr>
      </w:pPr>
      <w:r w:rsidRPr="006C512E">
        <w:rPr>
          <w:rFonts w:ascii="Times New Roman" w:hAnsi="Times New Roman"/>
          <w:color w:val="auto"/>
          <w:sz w:val="24"/>
          <w:szCs w:val="24"/>
        </w:rPr>
        <w:t>- характеристику укомплектованности МБОУ «Сарай-Гирская СОШ»;</w:t>
      </w:r>
    </w:p>
    <w:p w:rsidR="00764CAD" w:rsidRPr="006C512E" w:rsidRDefault="00764CAD" w:rsidP="00764CAD">
      <w:pPr>
        <w:pStyle w:val="a6"/>
        <w:spacing w:line="240" w:lineRule="auto"/>
        <w:ind w:firstLine="0"/>
        <w:rPr>
          <w:rFonts w:ascii="Times New Roman" w:hAnsi="Times New Roman"/>
          <w:color w:val="auto"/>
          <w:sz w:val="24"/>
          <w:szCs w:val="24"/>
        </w:rPr>
      </w:pPr>
      <w:r w:rsidRPr="006C512E">
        <w:rPr>
          <w:rFonts w:ascii="Times New Roman" w:hAnsi="Times New Roman"/>
          <w:color w:val="auto"/>
          <w:sz w:val="24"/>
          <w:szCs w:val="24"/>
        </w:rPr>
        <w:t>- описание уровня квалификации педагогических и иных работников МБОУ «Сарай-Гирская СОШ», участвующих в реализации основной образовательной программы и создании условий для её разработки и реализации;</w:t>
      </w:r>
    </w:p>
    <w:p w:rsidR="00764CAD" w:rsidRPr="006C512E" w:rsidRDefault="00764CAD" w:rsidP="00764CAD">
      <w:pPr>
        <w:pStyle w:val="a6"/>
        <w:spacing w:line="240" w:lineRule="auto"/>
        <w:ind w:firstLine="0"/>
        <w:rPr>
          <w:rFonts w:ascii="Times New Roman" w:hAnsi="Times New Roman"/>
          <w:color w:val="auto"/>
          <w:sz w:val="24"/>
          <w:szCs w:val="24"/>
        </w:rPr>
      </w:pPr>
      <w:r w:rsidRPr="006C512E">
        <w:rPr>
          <w:rFonts w:ascii="Times New Roman" w:hAnsi="Times New Roman"/>
          <w:color w:val="auto"/>
          <w:sz w:val="24"/>
          <w:szCs w:val="24"/>
        </w:rPr>
        <w:t>- описание реализуемой системы непрерывного профессионального развития педагогических работников МБОУ «Сарай-Гирская СОШ», реализую</w:t>
      </w:r>
      <w:r w:rsidRPr="006C512E">
        <w:rPr>
          <w:rFonts w:ascii="Times New Roman" w:hAnsi="Times New Roman"/>
          <w:color w:val="auto"/>
          <w:sz w:val="24"/>
          <w:szCs w:val="24"/>
        </w:rPr>
        <w:softHyphen/>
        <w:t>щей образовательную программу начального общего образо</w:t>
      </w:r>
      <w:r w:rsidRPr="006C512E">
        <w:rPr>
          <w:rFonts w:ascii="Times New Roman" w:hAnsi="Times New Roman"/>
          <w:color w:val="auto"/>
          <w:sz w:val="24"/>
          <w:szCs w:val="24"/>
        </w:rPr>
        <w:softHyphen/>
        <w:t>вания.</w:t>
      </w:r>
    </w:p>
    <w:p w:rsidR="00764CAD" w:rsidRPr="006C512E" w:rsidRDefault="00764CAD" w:rsidP="00764CAD">
      <w:pPr>
        <w:pStyle w:val="Default"/>
        <w:rPr>
          <w:color w:val="auto"/>
        </w:rPr>
      </w:pPr>
    </w:p>
    <w:p w:rsidR="00764CAD" w:rsidRPr="006C512E" w:rsidRDefault="00764CAD" w:rsidP="00764CAD">
      <w:pPr>
        <w:pStyle w:val="a6"/>
        <w:spacing w:line="240" w:lineRule="auto"/>
        <w:ind w:firstLine="0"/>
        <w:rPr>
          <w:rFonts w:ascii="Times New Roman" w:hAnsi="Times New Roman"/>
          <w:color w:val="auto"/>
          <w:spacing w:val="2"/>
          <w:sz w:val="24"/>
          <w:szCs w:val="24"/>
        </w:rPr>
      </w:pPr>
      <w:r w:rsidRPr="006C512E">
        <w:rPr>
          <w:rFonts w:ascii="Times New Roman" w:hAnsi="Times New Roman"/>
          <w:color w:val="auto"/>
          <w:sz w:val="24"/>
          <w:szCs w:val="24"/>
        </w:rPr>
        <w:lastRenderedPageBreak/>
        <w:t xml:space="preserve">   МБОУ «Сарай-Гирская СОШ» укомплектована кадрами, имеющими необходимую квалификацию для решения задач, определённых основной образовательной </w:t>
      </w:r>
      <w:r w:rsidRPr="006C512E">
        <w:rPr>
          <w:rFonts w:ascii="Times New Roman" w:hAnsi="Times New Roman"/>
          <w:color w:val="auto"/>
          <w:spacing w:val="2"/>
          <w:sz w:val="24"/>
          <w:szCs w:val="24"/>
        </w:rPr>
        <w:t>программой начального общего образования образовательного учреждения.</w:t>
      </w:r>
    </w:p>
    <w:p w:rsidR="00764CAD" w:rsidRPr="006C512E" w:rsidRDefault="00764CAD" w:rsidP="00764CAD">
      <w:pPr>
        <w:rPr>
          <w:spacing w:val="2"/>
          <w:sz w:val="24"/>
          <w:szCs w:val="24"/>
        </w:rPr>
      </w:pPr>
      <w:r w:rsidRPr="006C512E">
        <w:rPr>
          <w:spacing w:val="2"/>
          <w:sz w:val="24"/>
          <w:szCs w:val="24"/>
        </w:rPr>
        <w:t xml:space="preserve">   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в </w:t>
      </w:r>
      <w:r w:rsidRPr="006C512E">
        <w:rPr>
          <w:sz w:val="24"/>
          <w:szCs w:val="24"/>
        </w:rPr>
        <w:t xml:space="preserve">МБОУ «Сарай-Гирская СОШ» </w:t>
      </w:r>
      <w:r w:rsidRPr="006C512E">
        <w:rPr>
          <w:spacing w:val="2"/>
          <w:sz w:val="24"/>
          <w:szCs w:val="24"/>
        </w:rPr>
        <w:t>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764CAD" w:rsidRPr="006C512E" w:rsidRDefault="00764CAD" w:rsidP="00764CAD">
      <w:pPr>
        <w:rPr>
          <w:spacing w:val="2"/>
          <w:sz w:val="24"/>
          <w:szCs w:val="24"/>
        </w:rPr>
      </w:pPr>
      <w:r w:rsidRPr="006C512E">
        <w:rPr>
          <w:sz w:val="24"/>
          <w:szCs w:val="24"/>
        </w:rPr>
        <w:t xml:space="preserve">    Уровень квалификации педагогических и иных работников образовательной организации, участвующих в реализации ос</w:t>
      </w:r>
      <w:r w:rsidRPr="006C512E">
        <w:rPr>
          <w:sz w:val="24"/>
          <w:szCs w:val="24"/>
        </w:rPr>
        <w:softHyphen/>
        <w:t>новной образовательной программы и создании условий для её разработки и реализации, характеризуется также результата</w:t>
      </w:r>
      <w:r w:rsidRPr="006C512E">
        <w:rPr>
          <w:sz w:val="24"/>
          <w:szCs w:val="24"/>
        </w:rPr>
        <w:softHyphen/>
        <w:t xml:space="preserve">ми аттестации — квалификационными категориями. </w:t>
      </w:r>
    </w:p>
    <w:p w:rsidR="00764CAD" w:rsidRPr="006C512E" w:rsidRDefault="00764CAD" w:rsidP="00764CAD">
      <w:pPr>
        <w:pStyle w:val="Pa317"/>
        <w:ind w:firstLine="220"/>
        <w:jc w:val="both"/>
        <w:rPr>
          <w:rFonts w:ascii="Times New Roman" w:hAnsi="Times New Roman"/>
        </w:rPr>
      </w:pPr>
      <w:r w:rsidRPr="006C512E">
        <w:rPr>
          <w:rFonts w:ascii="Times New Roman" w:hAnsi="Times New Roman"/>
        </w:rPr>
        <w:t>Аттестация педагогических работников в соответствии с Фе</w:t>
      </w:r>
      <w:r w:rsidRPr="006C512E">
        <w:rPr>
          <w:rFonts w:ascii="Times New Roman" w:hAnsi="Times New Roman"/>
        </w:rPr>
        <w:softHyphen/>
        <w:t>деральным законом «Об образовании в Российской Федерации» (ст. 49) проводится в целях подтверждения их соответствия за</w:t>
      </w:r>
      <w:r w:rsidRPr="006C512E">
        <w:rPr>
          <w:rFonts w:ascii="Times New Roman" w:hAnsi="Times New Roman"/>
        </w:rPr>
        <w:softHyphen/>
        <w:t>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w:t>
      </w:r>
      <w:r w:rsidRPr="006C512E">
        <w:rPr>
          <w:rFonts w:ascii="Times New Roman" w:hAnsi="Times New Roman"/>
        </w:rPr>
        <w:softHyphen/>
        <w:t>ние аттестации педагогических работников в целях подтвержде</w:t>
      </w:r>
      <w:r w:rsidRPr="006C512E">
        <w:rPr>
          <w:rFonts w:ascii="Times New Roman" w:hAnsi="Times New Roman"/>
        </w:rPr>
        <w:softHyphen/>
        <w:t>ния их соответствия занимаемым должностям осуществляется не реже одного раза в пять лет на основе оценки их професси</w:t>
      </w:r>
      <w:r w:rsidRPr="006C512E">
        <w:rPr>
          <w:rFonts w:ascii="Times New Roman" w:hAnsi="Times New Roman"/>
        </w:rPr>
        <w:softHyphen/>
        <w:t>ональной деятельности аттестационными комиссиями, само</w:t>
      </w:r>
      <w:r w:rsidRPr="006C512E">
        <w:rPr>
          <w:rFonts w:ascii="Times New Roman" w:hAnsi="Times New Roman"/>
        </w:rPr>
        <w:softHyphen/>
        <w:t xml:space="preserve">стоятельно формируемыми МБОУ «Сарай-Гирская СОШ». </w:t>
      </w:r>
    </w:p>
    <w:p w:rsidR="00764CAD" w:rsidRPr="006C512E" w:rsidRDefault="00764CAD" w:rsidP="00764CAD">
      <w:pPr>
        <w:pStyle w:val="Pa317"/>
        <w:ind w:firstLine="220"/>
        <w:jc w:val="both"/>
        <w:rPr>
          <w:rFonts w:ascii="Times New Roman" w:hAnsi="Times New Roman"/>
        </w:rPr>
      </w:pPr>
      <w:r w:rsidRPr="006C512E">
        <w:rPr>
          <w:rFonts w:ascii="Times New Roman" w:hAnsi="Times New Roman"/>
        </w:rPr>
        <w:t>Проведение аттестации в целях установления квалифика</w:t>
      </w:r>
      <w:r w:rsidRPr="006C512E">
        <w:rPr>
          <w:rFonts w:ascii="Times New Roman" w:hAnsi="Times New Roman"/>
        </w:rPr>
        <w:softHyphen/>
        <w:t>ционной категории педагогических работников  МБОУ «Сарай-Гирской СОШ» осуществляет</w:t>
      </w:r>
      <w:r w:rsidRPr="006C512E">
        <w:rPr>
          <w:rFonts w:ascii="Times New Roman" w:hAnsi="Times New Roman"/>
        </w:rPr>
        <w:softHyphen/>
        <w:t>ся аттестационными комиссиями, формируемыми уполномочен</w:t>
      </w:r>
      <w:r w:rsidRPr="006C512E">
        <w:rPr>
          <w:rFonts w:ascii="Times New Roman" w:hAnsi="Times New Roman"/>
        </w:rPr>
        <w:softHyphen/>
        <w:t xml:space="preserve">ными органами государственной власти субъектов Российской Федерации. </w:t>
      </w:r>
    </w:p>
    <w:p w:rsidR="00764CAD" w:rsidRPr="006C512E" w:rsidRDefault="00764CAD" w:rsidP="00764CAD">
      <w:pPr>
        <w:pStyle w:val="a6"/>
        <w:spacing w:line="240" w:lineRule="auto"/>
        <w:rPr>
          <w:rFonts w:ascii="Times New Roman" w:hAnsi="Times New Roman"/>
          <w:color w:val="auto"/>
          <w:spacing w:val="2"/>
          <w:sz w:val="24"/>
          <w:szCs w:val="24"/>
        </w:rPr>
        <w:sectPr w:rsidR="00764CAD" w:rsidRPr="006C512E">
          <w:footerReference w:type="default" r:id="rId372"/>
          <w:pgSz w:w="11906" w:h="16838"/>
          <w:pgMar w:top="1134" w:right="850" w:bottom="1134" w:left="1701" w:header="720" w:footer="708" w:gutter="0"/>
          <w:cols w:space="720"/>
          <w:docGrid w:linePitch="381"/>
        </w:sectPr>
      </w:pPr>
      <w:r w:rsidRPr="006C512E">
        <w:rPr>
          <w:rFonts w:ascii="Times New Roman" w:hAnsi="Times New Roman"/>
          <w:color w:val="auto"/>
          <w:spacing w:val="2"/>
          <w:sz w:val="24"/>
          <w:szCs w:val="24"/>
        </w:rPr>
        <w:t xml:space="preserve">Описание кадровых условий  </w:t>
      </w:r>
      <w:r w:rsidRPr="006C512E">
        <w:rPr>
          <w:rFonts w:ascii="Times New Roman" w:hAnsi="Times New Roman"/>
          <w:color w:val="auto"/>
          <w:sz w:val="24"/>
          <w:szCs w:val="24"/>
        </w:rPr>
        <w:t xml:space="preserve">МБОУ «Сарай-Гирская СОШ» </w:t>
      </w:r>
      <w:r w:rsidRPr="006C512E">
        <w:rPr>
          <w:rFonts w:ascii="Times New Roman" w:hAnsi="Times New Roman"/>
          <w:color w:val="auto"/>
          <w:spacing w:val="2"/>
          <w:sz w:val="24"/>
          <w:szCs w:val="24"/>
        </w:rPr>
        <w:t>реализовано в таблице 3.3</w:t>
      </w:r>
    </w:p>
    <w:p w:rsidR="00764CAD" w:rsidRPr="00AE5C09" w:rsidRDefault="00764CAD" w:rsidP="00764CAD">
      <w:pPr>
        <w:shd w:val="clear" w:color="auto" w:fill="FFFFFF"/>
        <w:jc w:val="right"/>
        <w:rPr>
          <w:b/>
          <w:sz w:val="28"/>
          <w:szCs w:val="28"/>
        </w:rPr>
      </w:pPr>
      <w:r w:rsidRPr="00AE5C09">
        <w:rPr>
          <w:b/>
          <w:sz w:val="28"/>
          <w:szCs w:val="28"/>
        </w:rPr>
        <w:lastRenderedPageBreak/>
        <w:t>Таблица 3.3</w:t>
      </w:r>
    </w:p>
    <w:tbl>
      <w:tblPr>
        <w:tblW w:w="5000" w:type="pct"/>
        <w:tblCellMar>
          <w:left w:w="0" w:type="dxa"/>
          <w:right w:w="0" w:type="dxa"/>
        </w:tblCellMar>
        <w:tblLook w:val="04A0"/>
      </w:tblPr>
      <w:tblGrid>
        <w:gridCol w:w="2090"/>
        <w:gridCol w:w="2112"/>
        <w:gridCol w:w="2112"/>
        <w:gridCol w:w="2637"/>
      </w:tblGrid>
      <w:tr w:rsidR="00764CAD" w:rsidRPr="005A6A95" w:rsidTr="006C512E">
        <w:trPr>
          <w:trHeight w:val="3292"/>
        </w:trPr>
        <w:tc>
          <w:tcPr>
            <w:tcW w:w="972"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764CAD" w:rsidRPr="00AE5C09" w:rsidRDefault="00764CAD" w:rsidP="003C4153">
            <w:pPr>
              <w:spacing w:line="240" w:lineRule="auto"/>
              <w:rPr>
                <w:rFonts w:eastAsia="Times New Roman"/>
                <w:sz w:val="28"/>
                <w:szCs w:val="28"/>
              </w:rPr>
            </w:pPr>
            <w:r w:rsidRPr="00AE5C09">
              <w:rPr>
                <w:rFonts w:eastAsia="Times New Roman"/>
                <w:b/>
                <w:bCs/>
                <w:kern w:val="24"/>
                <w:sz w:val="28"/>
                <w:szCs w:val="28"/>
              </w:rPr>
              <w:t xml:space="preserve">Категория работников </w:t>
            </w:r>
          </w:p>
        </w:tc>
        <w:tc>
          <w:tcPr>
            <w:tcW w:w="1229"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764CAD" w:rsidRPr="005A6A95" w:rsidRDefault="00764CAD" w:rsidP="003C4153">
            <w:pPr>
              <w:spacing w:line="240" w:lineRule="auto"/>
              <w:rPr>
                <w:rFonts w:eastAsia="Times New Roman"/>
                <w:sz w:val="28"/>
                <w:szCs w:val="28"/>
              </w:rPr>
            </w:pPr>
            <w:r w:rsidRPr="005A6A95">
              <w:rPr>
                <w:rFonts w:eastAsia="Times New Roman"/>
                <w:b/>
                <w:bCs/>
                <w:kern w:val="24"/>
                <w:sz w:val="28"/>
                <w:szCs w:val="28"/>
              </w:rPr>
              <w:t xml:space="preserve">Подтверждение уровня квалификации документами об образовании (%) </w:t>
            </w:r>
          </w:p>
        </w:tc>
        <w:tc>
          <w:tcPr>
            <w:tcW w:w="1350"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764CAD" w:rsidRPr="005A6A95" w:rsidRDefault="00764CAD" w:rsidP="003C4153">
            <w:pPr>
              <w:spacing w:line="240" w:lineRule="auto"/>
              <w:rPr>
                <w:rFonts w:eastAsia="Times New Roman"/>
                <w:sz w:val="28"/>
                <w:szCs w:val="28"/>
              </w:rPr>
            </w:pPr>
            <w:r w:rsidRPr="005A6A95">
              <w:rPr>
                <w:rFonts w:eastAsia="Times New Roman"/>
                <w:b/>
                <w:bCs/>
                <w:kern w:val="24"/>
                <w:sz w:val="28"/>
                <w:szCs w:val="28"/>
              </w:rPr>
              <w:t xml:space="preserve">Подтверждение уровня квалификации по результатам аттестации </w:t>
            </w:r>
          </w:p>
        </w:tc>
        <w:tc>
          <w:tcPr>
            <w:tcW w:w="1450"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764CAD" w:rsidRPr="005A6A95" w:rsidRDefault="00764CAD" w:rsidP="003C4153">
            <w:pPr>
              <w:spacing w:line="240" w:lineRule="auto"/>
              <w:rPr>
                <w:rFonts w:eastAsia="Times New Roman"/>
                <w:sz w:val="28"/>
                <w:szCs w:val="28"/>
              </w:rPr>
            </w:pPr>
            <w:r w:rsidRPr="005A6A95">
              <w:rPr>
                <w:rFonts w:eastAsia="Times New Roman"/>
                <w:b/>
                <w:bCs/>
                <w:kern w:val="24"/>
                <w:sz w:val="28"/>
                <w:szCs w:val="28"/>
              </w:rPr>
              <w:t xml:space="preserve">Подтверждение уровня квалификации по результатам аттестации </w:t>
            </w:r>
          </w:p>
        </w:tc>
      </w:tr>
      <w:tr w:rsidR="00764CAD" w:rsidRPr="00AE5C09" w:rsidTr="006C512E">
        <w:trPr>
          <w:trHeight w:val="1170"/>
        </w:trPr>
        <w:tc>
          <w:tcPr>
            <w:tcW w:w="972"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64CAD" w:rsidRPr="005A6A95" w:rsidRDefault="00764CAD" w:rsidP="003C4153">
            <w:pPr>
              <w:spacing w:line="240" w:lineRule="auto"/>
              <w:rPr>
                <w:rFonts w:eastAsia="Times New Roman"/>
                <w:sz w:val="28"/>
                <w:szCs w:val="28"/>
              </w:rPr>
            </w:pPr>
          </w:p>
        </w:tc>
        <w:tc>
          <w:tcPr>
            <w:tcW w:w="1229"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64CAD" w:rsidRPr="005A6A95" w:rsidRDefault="00764CAD" w:rsidP="003C4153">
            <w:pPr>
              <w:spacing w:line="240" w:lineRule="auto"/>
              <w:rPr>
                <w:rFonts w:eastAsia="Times New Roman"/>
                <w:sz w:val="28"/>
                <w:szCs w:val="28"/>
              </w:rPr>
            </w:pPr>
          </w:p>
        </w:tc>
        <w:tc>
          <w:tcPr>
            <w:tcW w:w="1350" w:type="pct"/>
            <w:tcBorders>
              <w:top w:val="single" w:sz="24" w:space="0" w:color="FFFFFF"/>
              <w:left w:val="single" w:sz="8" w:space="0" w:color="FFFFFF"/>
              <w:bottom w:val="single" w:sz="8" w:space="0" w:color="FFFFFF"/>
              <w:right w:val="single" w:sz="8" w:space="0" w:color="FFFFFF"/>
            </w:tcBorders>
            <w:shd w:val="clear" w:color="auto" w:fill="D0D8E8"/>
            <w:tcMar>
              <w:top w:w="18" w:type="dxa"/>
              <w:left w:w="108" w:type="dxa"/>
              <w:bottom w:w="0" w:type="dxa"/>
              <w:right w:w="108" w:type="dxa"/>
            </w:tcMar>
            <w:hideMark/>
          </w:tcPr>
          <w:p w:rsidR="00764CAD" w:rsidRPr="00AE5C09" w:rsidRDefault="00764CAD" w:rsidP="003C4153">
            <w:pPr>
              <w:jc w:val="center"/>
              <w:rPr>
                <w:rFonts w:eastAsia="Times New Roman"/>
                <w:sz w:val="28"/>
                <w:szCs w:val="28"/>
              </w:rPr>
            </w:pPr>
            <w:r w:rsidRPr="00AE5C09">
              <w:rPr>
                <w:b/>
                <w:bCs/>
                <w:kern w:val="24"/>
                <w:sz w:val="28"/>
                <w:szCs w:val="28"/>
              </w:rPr>
              <w:t xml:space="preserve">Соответствие занимаемой должности(%) </w:t>
            </w:r>
          </w:p>
        </w:tc>
        <w:tc>
          <w:tcPr>
            <w:tcW w:w="1450" w:type="pct"/>
            <w:tcBorders>
              <w:top w:val="single" w:sz="24" w:space="0" w:color="FFFFFF"/>
              <w:left w:val="single" w:sz="8" w:space="0" w:color="FFFFFF"/>
              <w:bottom w:val="single" w:sz="8" w:space="0" w:color="FFFFFF"/>
              <w:right w:val="single" w:sz="8" w:space="0" w:color="FFFFFF"/>
            </w:tcBorders>
            <w:shd w:val="clear" w:color="auto" w:fill="D0D8E8"/>
            <w:tcMar>
              <w:top w:w="18" w:type="dxa"/>
              <w:left w:w="144" w:type="dxa"/>
              <w:bottom w:w="72" w:type="dxa"/>
              <w:right w:w="144" w:type="dxa"/>
            </w:tcMar>
            <w:hideMark/>
          </w:tcPr>
          <w:p w:rsidR="00764CAD" w:rsidRPr="00AE5C09" w:rsidRDefault="00764CAD" w:rsidP="003C4153">
            <w:pPr>
              <w:jc w:val="center"/>
              <w:rPr>
                <w:rFonts w:eastAsia="Times New Roman"/>
                <w:sz w:val="28"/>
                <w:szCs w:val="28"/>
              </w:rPr>
            </w:pPr>
            <w:r w:rsidRPr="00AE5C09">
              <w:rPr>
                <w:b/>
                <w:bCs/>
                <w:kern w:val="24"/>
                <w:sz w:val="28"/>
                <w:szCs w:val="28"/>
              </w:rPr>
              <w:t xml:space="preserve">Квалификационная категория (%) </w:t>
            </w:r>
          </w:p>
        </w:tc>
      </w:tr>
      <w:tr w:rsidR="00764CAD" w:rsidRPr="00AE5C09" w:rsidTr="006C512E">
        <w:trPr>
          <w:trHeight w:val="797"/>
        </w:trPr>
        <w:tc>
          <w:tcPr>
            <w:tcW w:w="972" w:type="pct"/>
            <w:tcBorders>
              <w:top w:val="single" w:sz="8" w:space="0" w:color="FFFFFF"/>
              <w:left w:val="single" w:sz="8" w:space="0" w:color="FFFFFF"/>
              <w:bottom w:val="single" w:sz="8" w:space="0" w:color="FFFFFF"/>
              <w:right w:val="single" w:sz="8" w:space="0" w:color="FFFFFF"/>
            </w:tcBorders>
            <w:shd w:val="clear" w:color="auto" w:fill="E9EDF4"/>
            <w:tcMar>
              <w:top w:w="18" w:type="dxa"/>
              <w:left w:w="108" w:type="dxa"/>
              <w:bottom w:w="0" w:type="dxa"/>
              <w:right w:w="108" w:type="dxa"/>
            </w:tcMar>
            <w:hideMark/>
          </w:tcPr>
          <w:p w:rsidR="00764CAD" w:rsidRPr="00AE5C09" w:rsidRDefault="00764CAD" w:rsidP="003C4153">
            <w:pPr>
              <w:jc w:val="center"/>
              <w:rPr>
                <w:rFonts w:eastAsia="Times New Roman"/>
                <w:sz w:val="28"/>
                <w:szCs w:val="28"/>
              </w:rPr>
            </w:pPr>
            <w:r w:rsidRPr="00AE5C09">
              <w:rPr>
                <w:b/>
                <w:bCs/>
                <w:kern w:val="24"/>
                <w:sz w:val="28"/>
                <w:szCs w:val="28"/>
              </w:rPr>
              <w:t xml:space="preserve">Педагогические работники </w:t>
            </w:r>
          </w:p>
        </w:tc>
        <w:tc>
          <w:tcPr>
            <w:tcW w:w="1229" w:type="pct"/>
            <w:tcBorders>
              <w:top w:val="single" w:sz="8" w:space="0" w:color="FFFFFF"/>
              <w:left w:val="single" w:sz="8" w:space="0" w:color="FFFFFF"/>
              <w:bottom w:val="single" w:sz="8" w:space="0" w:color="FFFFFF"/>
              <w:right w:val="single" w:sz="8" w:space="0" w:color="FFFFFF"/>
            </w:tcBorders>
            <w:shd w:val="clear" w:color="auto" w:fill="E9EDF4"/>
            <w:tcMar>
              <w:top w:w="18" w:type="dxa"/>
              <w:left w:w="108" w:type="dxa"/>
              <w:bottom w:w="0" w:type="dxa"/>
              <w:right w:w="108" w:type="dxa"/>
            </w:tcMar>
            <w:hideMark/>
          </w:tcPr>
          <w:p w:rsidR="00764CAD" w:rsidRPr="00AE5C09" w:rsidRDefault="00764CAD" w:rsidP="003C4153">
            <w:pPr>
              <w:jc w:val="center"/>
              <w:rPr>
                <w:rFonts w:eastAsia="Times New Roman"/>
                <w:sz w:val="28"/>
                <w:szCs w:val="28"/>
              </w:rPr>
            </w:pPr>
            <w:r w:rsidRPr="00AE5C09">
              <w:rPr>
                <w:b/>
                <w:bCs/>
                <w:kern w:val="24"/>
                <w:sz w:val="28"/>
                <w:szCs w:val="28"/>
              </w:rPr>
              <w:t>8</w:t>
            </w:r>
          </w:p>
        </w:tc>
        <w:tc>
          <w:tcPr>
            <w:tcW w:w="1350" w:type="pct"/>
            <w:tcBorders>
              <w:top w:val="single" w:sz="8" w:space="0" w:color="FFFFFF"/>
              <w:left w:val="single" w:sz="8" w:space="0" w:color="FFFFFF"/>
              <w:bottom w:val="single" w:sz="8" w:space="0" w:color="FFFFFF"/>
              <w:right w:val="single" w:sz="8" w:space="0" w:color="FFFFFF"/>
            </w:tcBorders>
            <w:shd w:val="clear" w:color="auto" w:fill="E9EDF4"/>
            <w:tcMar>
              <w:top w:w="18" w:type="dxa"/>
              <w:left w:w="108" w:type="dxa"/>
              <w:bottom w:w="0" w:type="dxa"/>
              <w:right w:w="108" w:type="dxa"/>
            </w:tcMar>
            <w:hideMark/>
          </w:tcPr>
          <w:p w:rsidR="00764CAD" w:rsidRPr="00AE5C09" w:rsidRDefault="00764CAD" w:rsidP="003C4153">
            <w:pPr>
              <w:jc w:val="center"/>
              <w:rPr>
                <w:rFonts w:eastAsia="Times New Roman"/>
                <w:sz w:val="28"/>
                <w:szCs w:val="28"/>
              </w:rPr>
            </w:pPr>
            <w:r w:rsidRPr="00AE5C09">
              <w:rPr>
                <w:b/>
                <w:bCs/>
                <w:kern w:val="24"/>
                <w:sz w:val="28"/>
                <w:szCs w:val="28"/>
              </w:rPr>
              <w:t xml:space="preserve">100 </w:t>
            </w:r>
          </w:p>
        </w:tc>
        <w:tc>
          <w:tcPr>
            <w:tcW w:w="1450" w:type="pct"/>
            <w:tcBorders>
              <w:top w:val="single" w:sz="8" w:space="0" w:color="FFFFFF"/>
              <w:left w:val="single" w:sz="8" w:space="0" w:color="FFFFFF"/>
              <w:bottom w:val="single" w:sz="8" w:space="0" w:color="FFFFFF"/>
              <w:right w:val="single" w:sz="8" w:space="0" w:color="FFFFFF"/>
            </w:tcBorders>
            <w:shd w:val="clear" w:color="auto" w:fill="E9EDF4"/>
            <w:tcMar>
              <w:top w:w="18" w:type="dxa"/>
              <w:left w:w="108" w:type="dxa"/>
              <w:bottom w:w="0" w:type="dxa"/>
              <w:right w:w="108" w:type="dxa"/>
            </w:tcMar>
            <w:hideMark/>
          </w:tcPr>
          <w:p w:rsidR="00764CAD" w:rsidRPr="00AE5C09" w:rsidRDefault="00764CAD" w:rsidP="003C4153">
            <w:pPr>
              <w:jc w:val="center"/>
              <w:rPr>
                <w:rFonts w:eastAsia="Times New Roman"/>
                <w:sz w:val="28"/>
                <w:szCs w:val="28"/>
              </w:rPr>
            </w:pPr>
            <w:r w:rsidRPr="00AE5C09">
              <w:rPr>
                <w:b/>
                <w:bCs/>
                <w:kern w:val="24"/>
                <w:sz w:val="28"/>
                <w:szCs w:val="28"/>
              </w:rPr>
              <w:t xml:space="preserve">100 </w:t>
            </w:r>
          </w:p>
        </w:tc>
      </w:tr>
      <w:tr w:rsidR="00764CAD" w:rsidRPr="00AE5C09" w:rsidTr="006C512E">
        <w:trPr>
          <w:trHeight w:val="703"/>
        </w:trPr>
        <w:tc>
          <w:tcPr>
            <w:tcW w:w="972" w:type="pct"/>
            <w:tcBorders>
              <w:top w:val="single" w:sz="8" w:space="0" w:color="FFFFFF"/>
              <w:left w:val="single" w:sz="8" w:space="0" w:color="FFFFFF"/>
              <w:bottom w:val="single" w:sz="8" w:space="0" w:color="FFFFFF"/>
              <w:right w:val="single" w:sz="8" w:space="0" w:color="FFFFFF"/>
            </w:tcBorders>
            <w:shd w:val="clear" w:color="auto" w:fill="D0D8E8"/>
            <w:tcMar>
              <w:top w:w="18" w:type="dxa"/>
              <w:left w:w="108" w:type="dxa"/>
              <w:bottom w:w="0" w:type="dxa"/>
              <w:right w:w="108" w:type="dxa"/>
            </w:tcMar>
            <w:hideMark/>
          </w:tcPr>
          <w:p w:rsidR="00764CAD" w:rsidRPr="00AE5C09" w:rsidRDefault="00764CAD" w:rsidP="003C4153">
            <w:pPr>
              <w:jc w:val="center"/>
              <w:rPr>
                <w:rFonts w:eastAsia="Times New Roman"/>
                <w:sz w:val="28"/>
                <w:szCs w:val="28"/>
              </w:rPr>
            </w:pPr>
            <w:r w:rsidRPr="00AE5C09">
              <w:rPr>
                <w:b/>
                <w:bCs/>
                <w:kern w:val="24"/>
                <w:sz w:val="28"/>
                <w:szCs w:val="28"/>
              </w:rPr>
              <w:t xml:space="preserve">Руководящие работники </w:t>
            </w:r>
          </w:p>
        </w:tc>
        <w:tc>
          <w:tcPr>
            <w:tcW w:w="1229" w:type="pct"/>
            <w:tcBorders>
              <w:top w:val="single" w:sz="8" w:space="0" w:color="FFFFFF"/>
              <w:left w:val="single" w:sz="8" w:space="0" w:color="FFFFFF"/>
              <w:bottom w:val="single" w:sz="8" w:space="0" w:color="FFFFFF"/>
              <w:right w:val="single" w:sz="8" w:space="0" w:color="FFFFFF"/>
            </w:tcBorders>
            <w:shd w:val="clear" w:color="auto" w:fill="D0D8E8"/>
            <w:tcMar>
              <w:top w:w="18" w:type="dxa"/>
              <w:left w:w="108" w:type="dxa"/>
              <w:bottom w:w="0" w:type="dxa"/>
              <w:right w:w="108" w:type="dxa"/>
            </w:tcMar>
            <w:hideMark/>
          </w:tcPr>
          <w:p w:rsidR="00764CAD" w:rsidRPr="00AE5C09" w:rsidRDefault="00764CAD" w:rsidP="003C4153">
            <w:pPr>
              <w:jc w:val="center"/>
              <w:rPr>
                <w:rFonts w:eastAsia="Times New Roman"/>
                <w:sz w:val="28"/>
                <w:szCs w:val="28"/>
              </w:rPr>
            </w:pPr>
            <w:r w:rsidRPr="00AE5C09">
              <w:rPr>
                <w:b/>
                <w:bCs/>
                <w:kern w:val="24"/>
                <w:sz w:val="28"/>
                <w:szCs w:val="28"/>
              </w:rPr>
              <w:t xml:space="preserve">4 </w:t>
            </w:r>
          </w:p>
        </w:tc>
        <w:tc>
          <w:tcPr>
            <w:tcW w:w="1350" w:type="pct"/>
            <w:tcBorders>
              <w:top w:val="single" w:sz="8" w:space="0" w:color="FFFFFF"/>
              <w:left w:val="single" w:sz="8" w:space="0" w:color="FFFFFF"/>
              <w:bottom w:val="single" w:sz="8" w:space="0" w:color="FFFFFF"/>
              <w:right w:val="single" w:sz="8" w:space="0" w:color="FFFFFF"/>
            </w:tcBorders>
            <w:shd w:val="clear" w:color="auto" w:fill="D0D8E8"/>
            <w:tcMar>
              <w:top w:w="18" w:type="dxa"/>
              <w:left w:w="108" w:type="dxa"/>
              <w:bottom w:w="0" w:type="dxa"/>
              <w:right w:w="108" w:type="dxa"/>
            </w:tcMar>
            <w:hideMark/>
          </w:tcPr>
          <w:p w:rsidR="00764CAD" w:rsidRPr="00AE5C09" w:rsidRDefault="00764CAD" w:rsidP="003C4153">
            <w:pPr>
              <w:jc w:val="center"/>
              <w:rPr>
                <w:rFonts w:eastAsia="Times New Roman"/>
                <w:sz w:val="28"/>
                <w:szCs w:val="28"/>
              </w:rPr>
            </w:pPr>
            <w:r w:rsidRPr="00AE5C09">
              <w:rPr>
                <w:b/>
                <w:bCs/>
                <w:kern w:val="24"/>
                <w:sz w:val="28"/>
                <w:szCs w:val="28"/>
              </w:rPr>
              <w:t xml:space="preserve">100 </w:t>
            </w:r>
          </w:p>
        </w:tc>
        <w:tc>
          <w:tcPr>
            <w:tcW w:w="1450" w:type="pct"/>
            <w:tcBorders>
              <w:top w:val="single" w:sz="8" w:space="0" w:color="FFFFFF"/>
              <w:left w:val="single" w:sz="8" w:space="0" w:color="FFFFFF"/>
              <w:bottom w:val="single" w:sz="8" w:space="0" w:color="FFFFFF"/>
              <w:right w:val="single" w:sz="8" w:space="0" w:color="FFFFFF"/>
            </w:tcBorders>
            <w:shd w:val="clear" w:color="auto" w:fill="D0D8E8"/>
            <w:tcMar>
              <w:top w:w="18" w:type="dxa"/>
              <w:left w:w="108" w:type="dxa"/>
              <w:bottom w:w="0" w:type="dxa"/>
              <w:right w:w="108" w:type="dxa"/>
            </w:tcMar>
            <w:hideMark/>
          </w:tcPr>
          <w:p w:rsidR="00764CAD" w:rsidRPr="00AE5C09" w:rsidRDefault="00764CAD" w:rsidP="003C4153">
            <w:pPr>
              <w:spacing w:line="240" w:lineRule="auto"/>
              <w:rPr>
                <w:rFonts w:eastAsia="Times New Roman"/>
                <w:sz w:val="28"/>
                <w:szCs w:val="28"/>
              </w:rPr>
            </w:pPr>
          </w:p>
        </w:tc>
      </w:tr>
      <w:tr w:rsidR="00764CAD" w:rsidRPr="00AE5C09" w:rsidTr="006C512E">
        <w:trPr>
          <w:trHeight w:val="703"/>
        </w:trPr>
        <w:tc>
          <w:tcPr>
            <w:tcW w:w="972" w:type="pct"/>
            <w:tcBorders>
              <w:top w:val="single" w:sz="8" w:space="0" w:color="FFFFFF"/>
              <w:left w:val="single" w:sz="8" w:space="0" w:color="FFFFFF"/>
              <w:bottom w:val="single" w:sz="8" w:space="0" w:color="FFFFFF"/>
              <w:right w:val="single" w:sz="8" w:space="0" w:color="FFFFFF"/>
            </w:tcBorders>
            <w:shd w:val="clear" w:color="auto" w:fill="E9EDF4"/>
            <w:tcMar>
              <w:top w:w="18" w:type="dxa"/>
              <w:left w:w="108" w:type="dxa"/>
              <w:bottom w:w="0" w:type="dxa"/>
              <w:right w:w="108" w:type="dxa"/>
            </w:tcMar>
            <w:hideMark/>
          </w:tcPr>
          <w:p w:rsidR="00764CAD" w:rsidRPr="00AE5C09" w:rsidRDefault="00764CAD" w:rsidP="003C4153">
            <w:pPr>
              <w:jc w:val="center"/>
              <w:rPr>
                <w:rFonts w:eastAsia="Times New Roman"/>
                <w:sz w:val="28"/>
                <w:szCs w:val="28"/>
              </w:rPr>
            </w:pPr>
            <w:r w:rsidRPr="00AE5C09">
              <w:rPr>
                <w:b/>
                <w:bCs/>
                <w:kern w:val="24"/>
                <w:sz w:val="28"/>
                <w:szCs w:val="28"/>
              </w:rPr>
              <w:t xml:space="preserve">Иные работники </w:t>
            </w:r>
          </w:p>
        </w:tc>
        <w:tc>
          <w:tcPr>
            <w:tcW w:w="1229" w:type="pct"/>
            <w:tcBorders>
              <w:top w:val="single" w:sz="8" w:space="0" w:color="FFFFFF"/>
              <w:left w:val="single" w:sz="8" w:space="0" w:color="FFFFFF"/>
              <w:bottom w:val="single" w:sz="8" w:space="0" w:color="FFFFFF"/>
              <w:right w:val="single" w:sz="8" w:space="0" w:color="FFFFFF"/>
            </w:tcBorders>
            <w:shd w:val="clear" w:color="auto" w:fill="E9EDF4"/>
            <w:tcMar>
              <w:top w:w="18" w:type="dxa"/>
              <w:left w:w="108" w:type="dxa"/>
              <w:bottom w:w="0" w:type="dxa"/>
              <w:right w:w="108" w:type="dxa"/>
            </w:tcMar>
            <w:hideMark/>
          </w:tcPr>
          <w:p w:rsidR="00764CAD" w:rsidRPr="00AE5C09" w:rsidRDefault="00764CAD" w:rsidP="003C4153">
            <w:pPr>
              <w:jc w:val="center"/>
              <w:rPr>
                <w:rFonts w:eastAsia="Times New Roman"/>
                <w:sz w:val="28"/>
                <w:szCs w:val="28"/>
              </w:rPr>
            </w:pPr>
            <w:r w:rsidRPr="00AE5C09">
              <w:rPr>
                <w:b/>
                <w:bCs/>
                <w:kern w:val="24"/>
                <w:sz w:val="28"/>
                <w:szCs w:val="28"/>
              </w:rPr>
              <w:t xml:space="preserve">Библиотекарь, лаборант </w:t>
            </w:r>
          </w:p>
        </w:tc>
        <w:tc>
          <w:tcPr>
            <w:tcW w:w="1350" w:type="pct"/>
            <w:tcBorders>
              <w:top w:val="single" w:sz="8" w:space="0" w:color="FFFFFF"/>
              <w:left w:val="single" w:sz="8" w:space="0" w:color="FFFFFF"/>
              <w:bottom w:val="single" w:sz="8" w:space="0" w:color="FFFFFF"/>
              <w:right w:val="single" w:sz="8" w:space="0" w:color="FFFFFF"/>
            </w:tcBorders>
            <w:shd w:val="clear" w:color="auto" w:fill="E9EDF4"/>
            <w:tcMar>
              <w:top w:w="18" w:type="dxa"/>
              <w:left w:w="108" w:type="dxa"/>
              <w:bottom w:w="0" w:type="dxa"/>
              <w:right w:w="108" w:type="dxa"/>
            </w:tcMar>
            <w:hideMark/>
          </w:tcPr>
          <w:p w:rsidR="00764CAD" w:rsidRPr="00AE5C09" w:rsidRDefault="00764CAD" w:rsidP="003C4153">
            <w:pPr>
              <w:spacing w:line="240" w:lineRule="auto"/>
              <w:rPr>
                <w:rFonts w:eastAsia="Times New Roman"/>
                <w:sz w:val="28"/>
                <w:szCs w:val="28"/>
              </w:rPr>
            </w:pPr>
          </w:p>
        </w:tc>
        <w:tc>
          <w:tcPr>
            <w:tcW w:w="1450" w:type="pct"/>
            <w:tcBorders>
              <w:top w:val="single" w:sz="8" w:space="0" w:color="FFFFFF"/>
              <w:left w:val="single" w:sz="8" w:space="0" w:color="FFFFFF"/>
              <w:bottom w:val="single" w:sz="8" w:space="0" w:color="FFFFFF"/>
              <w:right w:val="single" w:sz="8" w:space="0" w:color="FFFFFF"/>
            </w:tcBorders>
            <w:shd w:val="clear" w:color="auto" w:fill="E9EDF4"/>
            <w:tcMar>
              <w:top w:w="18" w:type="dxa"/>
              <w:left w:w="108" w:type="dxa"/>
              <w:bottom w:w="0" w:type="dxa"/>
              <w:right w:w="108" w:type="dxa"/>
            </w:tcMar>
            <w:hideMark/>
          </w:tcPr>
          <w:p w:rsidR="00764CAD" w:rsidRPr="00AE5C09" w:rsidRDefault="00764CAD" w:rsidP="003C4153">
            <w:pPr>
              <w:spacing w:line="240" w:lineRule="auto"/>
              <w:rPr>
                <w:rFonts w:eastAsia="Times New Roman"/>
                <w:sz w:val="28"/>
                <w:szCs w:val="28"/>
              </w:rPr>
            </w:pPr>
          </w:p>
        </w:tc>
      </w:tr>
    </w:tbl>
    <w:p w:rsidR="00764CAD" w:rsidRPr="006C512E" w:rsidRDefault="00764CAD" w:rsidP="00764CAD">
      <w:pPr>
        <w:rPr>
          <w:spacing w:val="2"/>
          <w:sz w:val="24"/>
          <w:szCs w:val="24"/>
        </w:rPr>
      </w:pPr>
      <w:r w:rsidRPr="006C512E">
        <w:rPr>
          <w:spacing w:val="2"/>
          <w:sz w:val="24"/>
          <w:szCs w:val="24"/>
        </w:rPr>
        <w:t>МБОУ «Сарай-Гирская СОШ» укомплектована медицинским работником, работниками пищеблока, вспомогательным персоналом.</w:t>
      </w:r>
    </w:p>
    <w:p w:rsidR="00764CAD" w:rsidRPr="006C512E" w:rsidRDefault="00764CAD" w:rsidP="00764CAD">
      <w:pPr>
        <w:rPr>
          <w:sz w:val="24"/>
          <w:szCs w:val="24"/>
        </w:rPr>
      </w:pPr>
      <w:r w:rsidRPr="006C512E">
        <w:rPr>
          <w:b/>
          <w:bCs/>
          <w:sz w:val="24"/>
          <w:szCs w:val="24"/>
        </w:rPr>
        <w:t xml:space="preserve">Профессиональное развитие и повышение квалификации педагогических работников. </w:t>
      </w:r>
      <w:r w:rsidRPr="006C512E">
        <w:rPr>
          <w:sz w:val="24"/>
          <w:szCs w:val="24"/>
        </w:rPr>
        <w:t>Основным условием формирова</w:t>
      </w:r>
      <w:r w:rsidRPr="006C512E">
        <w:rPr>
          <w:sz w:val="24"/>
          <w:szCs w:val="24"/>
        </w:rPr>
        <w:softHyphen/>
        <w:t>ния и наращивания необходимого и достаточного кадрового потенциала образовательной организации является обеспече</w:t>
      </w:r>
      <w:r w:rsidRPr="006C512E">
        <w:rPr>
          <w:sz w:val="24"/>
          <w:szCs w:val="24"/>
        </w:rPr>
        <w:softHyphen/>
        <w:t>ние адекватности системы непрерывного педагогического обра</w:t>
      </w:r>
      <w:r w:rsidRPr="006C512E">
        <w:rPr>
          <w:sz w:val="24"/>
          <w:szCs w:val="24"/>
        </w:rPr>
        <w:softHyphen/>
        <w:t>зования происходящим изменениям в системе образования в целом.</w:t>
      </w:r>
    </w:p>
    <w:p w:rsidR="00764CAD" w:rsidRPr="006C512E" w:rsidRDefault="00764CAD" w:rsidP="00764CAD">
      <w:pPr>
        <w:rPr>
          <w:sz w:val="24"/>
          <w:szCs w:val="24"/>
        </w:rPr>
      </w:pPr>
      <w:r w:rsidRPr="006C512E">
        <w:rPr>
          <w:sz w:val="24"/>
          <w:szCs w:val="24"/>
        </w:rPr>
        <w:t>Непрерывность профессионального развития педагогических и иных работников образовательной организации, участвую</w:t>
      </w:r>
      <w:r w:rsidRPr="006C512E">
        <w:rPr>
          <w:sz w:val="24"/>
          <w:szCs w:val="24"/>
        </w:rPr>
        <w:softHyphen/>
        <w:t>щих в разработке и реализации основной образовательной про</w:t>
      </w:r>
      <w:r w:rsidRPr="006C512E">
        <w:rPr>
          <w:sz w:val="24"/>
          <w:szCs w:val="24"/>
        </w:rPr>
        <w:softHyphen/>
        <w:t>граммы начального общего образования, характеризуется до</w:t>
      </w:r>
      <w:r w:rsidRPr="006C512E">
        <w:rPr>
          <w:sz w:val="24"/>
          <w:szCs w:val="24"/>
        </w:rPr>
        <w:softHyphen/>
        <w:t>лей работников, повышающих квалификацию не реже 1 раза в 3 года.</w:t>
      </w:r>
    </w:p>
    <w:p w:rsidR="00764CAD" w:rsidRPr="006C512E" w:rsidRDefault="00764CAD" w:rsidP="00764CAD">
      <w:pPr>
        <w:pStyle w:val="a6"/>
        <w:spacing w:line="240" w:lineRule="auto"/>
        <w:ind w:firstLine="0"/>
        <w:rPr>
          <w:rFonts w:ascii="Times New Roman" w:hAnsi="Times New Roman"/>
          <w:color w:val="auto"/>
          <w:sz w:val="24"/>
          <w:szCs w:val="24"/>
        </w:rPr>
      </w:pPr>
      <w:r w:rsidRPr="006C512E">
        <w:rPr>
          <w:rFonts w:ascii="Times New Roman" w:hAnsi="Times New Roman"/>
          <w:color w:val="auto"/>
          <w:spacing w:val="-4"/>
          <w:sz w:val="24"/>
          <w:szCs w:val="24"/>
        </w:rPr>
        <w:t>Для достижения результатов основной образовательной про</w:t>
      </w:r>
      <w:r w:rsidRPr="006C512E">
        <w:rPr>
          <w:rFonts w:ascii="Times New Roman" w:hAnsi="Times New Roman"/>
          <w:color w:val="auto"/>
          <w:sz w:val="24"/>
          <w:szCs w:val="24"/>
        </w:rPr>
        <w:t xml:space="preserve">граммы в ходе её реализации предполагается оценка качества и результативности деятельности педагогических работников </w:t>
      </w:r>
      <w:r w:rsidRPr="006C512E">
        <w:rPr>
          <w:rFonts w:ascii="Times New Roman" w:hAnsi="Times New Roman"/>
          <w:color w:val="auto"/>
          <w:spacing w:val="2"/>
          <w:sz w:val="24"/>
          <w:szCs w:val="24"/>
        </w:rPr>
        <w:t xml:space="preserve">с целью коррекции их деятельности, а также определения </w:t>
      </w:r>
      <w:r w:rsidRPr="006C512E">
        <w:rPr>
          <w:rFonts w:ascii="Times New Roman" w:hAnsi="Times New Roman"/>
          <w:color w:val="auto"/>
          <w:sz w:val="24"/>
          <w:szCs w:val="24"/>
        </w:rPr>
        <w:t>стимулирующей части фонда оплаты труда</w:t>
      </w:r>
      <w:r w:rsidRPr="006C512E">
        <w:rPr>
          <w:rStyle w:val="affb"/>
          <w:color w:val="auto"/>
          <w:sz w:val="24"/>
          <w:szCs w:val="24"/>
        </w:rPr>
        <w:footnoteReference w:id="2"/>
      </w:r>
      <w:r w:rsidRPr="006C512E">
        <w:rPr>
          <w:rFonts w:ascii="Times New Roman" w:hAnsi="Times New Roman"/>
          <w:color w:val="auto"/>
          <w:sz w:val="24"/>
          <w:szCs w:val="24"/>
        </w:rPr>
        <w:t>.</w:t>
      </w:r>
    </w:p>
    <w:p w:rsidR="00764CAD" w:rsidRPr="006C512E" w:rsidRDefault="00764CAD" w:rsidP="00764CAD">
      <w:pPr>
        <w:pStyle w:val="a6"/>
        <w:spacing w:line="240" w:lineRule="auto"/>
        <w:ind w:firstLine="709"/>
        <w:rPr>
          <w:rFonts w:ascii="Times New Roman" w:hAnsi="Times New Roman"/>
          <w:bCs/>
          <w:color w:val="auto"/>
          <w:sz w:val="24"/>
          <w:szCs w:val="24"/>
        </w:rPr>
      </w:pPr>
      <w:r w:rsidRPr="006C512E">
        <w:rPr>
          <w:rFonts w:ascii="Times New Roman" w:hAnsi="Times New Roman"/>
          <w:bCs/>
          <w:color w:val="auto"/>
          <w:spacing w:val="-4"/>
          <w:sz w:val="24"/>
          <w:szCs w:val="24"/>
        </w:rPr>
        <w:t>Ожидаемый результат повышения квалификации в МБОУ «Сарай-Гирская СОШ» — про</w:t>
      </w:r>
      <w:r w:rsidRPr="006C512E">
        <w:rPr>
          <w:rFonts w:ascii="Times New Roman" w:hAnsi="Times New Roman"/>
          <w:bCs/>
          <w:color w:val="auto"/>
          <w:sz w:val="24"/>
          <w:szCs w:val="24"/>
        </w:rPr>
        <w:t>фессиональная готовность работников начальной школы к реализации ФГОС НОО:</w:t>
      </w:r>
    </w:p>
    <w:p w:rsidR="00764CAD" w:rsidRPr="006C512E" w:rsidRDefault="00764CAD" w:rsidP="00AB3058">
      <w:pPr>
        <w:pStyle w:val="a6"/>
        <w:numPr>
          <w:ilvl w:val="0"/>
          <w:numId w:val="170"/>
        </w:numPr>
        <w:suppressAutoHyphens/>
        <w:autoSpaceDN/>
        <w:adjustRightInd/>
        <w:spacing w:line="240" w:lineRule="auto"/>
        <w:ind w:left="0" w:firstLine="709"/>
        <w:rPr>
          <w:rFonts w:ascii="Times New Roman" w:hAnsi="Times New Roman"/>
          <w:bCs/>
          <w:color w:val="auto"/>
          <w:spacing w:val="-4"/>
          <w:sz w:val="24"/>
          <w:szCs w:val="24"/>
        </w:rPr>
      </w:pPr>
      <w:r w:rsidRPr="006C512E">
        <w:rPr>
          <w:rFonts w:ascii="Times New Roman" w:hAnsi="Times New Roman"/>
          <w:bCs/>
          <w:color w:val="auto"/>
          <w:spacing w:val="-4"/>
          <w:sz w:val="24"/>
          <w:szCs w:val="24"/>
        </w:rPr>
        <w:t>обеспечение оптимального вхождения работников образования в систему ценностей современного образования;</w:t>
      </w:r>
    </w:p>
    <w:p w:rsidR="00764CAD" w:rsidRPr="006C512E" w:rsidRDefault="00764CAD" w:rsidP="00AB3058">
      <w:pPr>
        <w:pStyle w:val="a6"/>
        <w:numPr>
          <w:ilvl w:val="0"/>
          <w:numId w:val="170"/>
        </w:numPr>
        <w:suppressAutoHyphens/>
        <w:autoSpaceDN/>
        <w:adjustRightInd/>
        <w:spacing w:line="240" w:lineRule="auto"/>
        <w:ind w:left="0" w:firstLine="709"/>
        <w:rPr>
          <w:rFonts w:ascii="Times New Roman" w:hAnsi="Times New Roman"/>
          <w:bCs/>
          <w:color w:val="auto"/>
          <w:spacing w:val="-4"/>
          <w:sz w:val="24"/>
          <w:szCs w:val="24"/>
        </w:rPr>
      </w:pPr>
      <w:r w:rsidRPr="006C512E">
        <w:rPr>
          <w:rFonts w:ascii="Times New Roman" w:hAnsi="Times New Roman"/>
          <w:bCs/>
          <w:color w:val="auto"/>
          <w:spacing w:val="-4"/>
          <w:sz w:val="24"/>
          <w:szCs w:val="24"/>
        </w:rPr>
        <w:t>принятие идеологии ФГОС НОО;</w:t>
      </w:r>
    </w:p>
    <w:p w:rsidR="00764CAD" w:rsidRPr="006C512E" w:rsidRDefault="00764CAD" w:rsidP="00AB3058">
      <w:pPr>
        <w:pStyle w:val="a6"/>
        <w:numPr>
          <w:ilvl w:val="0"/>
          <w:numId w:val="170"/>
        </w:numPr>
        <w:suppressAutoHyphens/>
        <w:autoSpaceDN/>
        <w:adjustRightInd/>
        <w:spacing w:line="240" w:lineRule="auto"/>
        <w:ind w:left="0" w:firstLine="709"/>
        <w:rPr>
          <w:rFonts w:ascii="Times New Roman" w:hAnsi="Times New Roman"/>
          <w:bCs/>
          <w:color w:val="auto"/>
          <w:spacing w:val="-4"/>
          <w:sz w:val="24"/>
          <w:szCs w:val="24"/>
        </w:rPr>
      </w:pPr>
      <w:r w:rsidRPr="006C512E">
        <w:rPr>
          <w:rFonts w:ascii="Times New Roman" w:hAnsi="Times New Roman"/>
          <w:bCs/>
          <w:color w:val="auto"/>
          <w:spacing w:val="-4"/>
          <w:sz w:val="24"/>
          <w:szCs w:val="24"/>
        </w:rPr>
        <w:lastRenderedPageBreak/>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764CAD" w:rsidRPr="006C512E" w:rsidRDefault="00764CAD" w:rsidP="00AB3058">
      <w:pPr>
        <w:pStyle w:val="a6"/>
        <w:numPr>
          <w:ilvl w:val="0"/>
          <w:numId w:val="170"/>
        </w:numPr>
        <w:suppressAutoHyphens/>
        <w:autoSpaceDN/>
        <w:adjustRightInd/>
        <w:spacing w:line="240" w:lineRule="auto"/>
        <w:ind w:left="0" w:firstLine="709"/>
        <w:rPr>
          <w:rFonts w:ascii="Times New Roman" w:hAnsi="Times New Roman"/>
          <w:bCs/>
          <w:color w:val="auto"/>
          <w:spacing w:val="-4"/>
          <w:sz w:val="24"/>
          <w:szCs w:val="24"/>
        </w:rPr>
      </w:pPr>
      <w:r w:rsidRPr="006C512E">
        <w:rPr>
          <w:rFonts w:ascii="Times New Roman" w:hAnsi="Times New Roman"/>
          <w:bCs/>
          <w:color w:val="auto"/>
          <w:spacing w:val="-4"/>
          <w:sz w:val="24"/>
          <w:szCs w:val="24"/>
        </w:rPr>
        <w:t>овладение учебно-методическими и информационно-методическими ресурсами, необходимыми для успешного решения задач ФГОС НОО.</w:t>
      </w:r>
    </w:p>
    <w:p w:rsidR="00764CAD" w:rsidRPr="006C512E" w:rsidRDefault="00764CAD" w:rsidP="00764CAD">
      <w:pPr>
        <w:pStyle w:val="Pa317"/>
        <w:jc w:val="both"/>
        <w:rPr>
          <w:rFonts w:ascii="Times New Roman" w:hAnsi="Times New Roman"/>
        </w:rPr>
      </w:pPr>
      <w:r w:rsidRPr="006C512E">
        <w:rPr>
          <w:rFonts w:ascii="Times New Roman" w:hAnsi="Times New Roman"/>
        </w:rPr>
        <w:t>Одним из условий готовности  МБОУ «Сарай-Гирская СОШ» к введению ФГОС НОО является создание системы методической работы. Педагогическими работниками МБОУ « Сарай – Гирская СОШ» системно разрабатываются методические темы, отражаю</w:t>
      </w:r>
      <w:r w:rsidRPr="006C512E">
        <w:rPr>
          <w:rFonts w:ascii="Times New Roman" w:hAnsi="Times New Roman"/>
        </w:rPr>
        <w:softHyphen/>
        <w:t>щие их непрерывное проф</w:t>
      </w:r>
      <w:r w:rsidR="006C512E">
        <w:rPr>
          <w:rFonts w:ascii="Times New Roman" w:hAnsi="Times New Roman"/>
        </w:rPr>
        <w:t xml:space="preserve">ессиональное развитие. </w:t>
      </w:r>
    </w:p>
    <w:p w:rsidR="00764CAD" w:rsidRPr="006C512E" w:rsidRDefault="00764CAD" w:rsidP="00764CAD">
      <w:pPr>
        <w:pStyle w:val="a6"/>
        <w:spacing w:line="240" w:lineRule="auto"/>
        <w:ind w:firstLine="709"/>
        <w:rPr>
          <w:rFonts w:ascii="Times New Roman" w:hAnsi="Times New Roman"/>
          <w:color w:val="auto"/>
          <w:sz w:val="24"/>
          <w:szCs w:val="24"/>
        </w:rPr>
      </w:pPr>
      <w:r w:rsidRPr="006C512E">
        <w:rPr>
          <w:rFonts w:ascii="Times New Roman" w:hAnsi="Times New Roman"/>
          <w:b/>
          <w:bCs/>
          <w:color w:val="auto"/>
          <w:sz w:val="24"/>
          <w:szCs w:val="24"/>
        </w:rPr>
        <w:t>Подведение итогов и обсуждение результатов мероприятий</w:t>
      </w:r>
      <w:r w:rsidRPr="006C512E">
        <w:rPr>
          <w:rFonts w:ascii="Times New Roman" w:hAnsi="Times New Roman"/>
          <w:color w:val="auto"/>
          <w:sz w:val="24"/>
          <w:szCs w:val="24"/>
        </w:rPr>
        <w:t xml:space="preserve"> МБОУ «Сарай-Гирская СОШ» осуществляется в разных формах: совещания при директоре, заседания педагогического и методического сове</w:t>
      </w:r>
      <w:r w:rsidRPr="006C512E">
        <w:rPr>
          <w:rFonts w:ascii="Times New Roman" w:hAnsi="Times New Roman"/>
          <w:color w:val="auto"/>
          <w:spacing w:val="2"/>
          <w:sz w:val="24"/>
          <w:szCs w:val="24"/>
        </w:rPr>
        <w:t xml:space="preserve">тов, в виде решений педагогического совета, размещённых </w:t>
      </w:r>
      <w:r w:rsidRPr="006C512E">
        <w:rPr>
          <w:rFonts w:ascii="Times New Roman" w:hAnsi="Times New Roman"/>
          <w:color w:val="auto"/>
          <w:sz w:val="24"/>
          <w:szCs w:val="24"/>
        </w:rPr>
        <w:t>на сайте презентаций, приказов, инструкций, рекомендаций, резолюций и т. д.</w:t>
      </w:r>
    </w:p>
    <w:p w:rsidR="00764CAD" w:rsidRPr="00574ADA" w:rsidRDefault="00764CAD" w:rsidP="00764CAD">
      <w:pPr>
        <w:ind w:firstLine="709"/>
        <w:rPr>
          <w:rFonts w:eastAsia="Times New Roman"/>
          <w:sz w:val="24"/>
          <w:szCs w:val="24"/>
        </w:rPr>
      </w:pPr>
    </w:p>
    <w:p w:rsidR="00F16630" w:rsidRPr="0080420D" w:rsidRDefault="00F16630" w:rsidP="00EC636F">
      <w:pPr>
        <w:pStyle w:val="body"/>
        <w:spacing w:line="240" w:lineRule="auto"/>
        <w:ind w:firstLine="426"/>
        <w:rPr>
          <w:rFonts w:cs="Times New Roman"/>
          <w:color w:val="auto"/>
          <w:sz w:val="24"/>
          <w:szCs w:val="24"/>
        </w:rPr>
      </w:pPr>
    </w:p>
    <w:p w:rsidR="001A4811" w:rsidRPr="0080420D" w:rsidRDefault="001A4811" w:rsidP="00EC636F">
      <w:pPr>
        <w:pStyle w:val="body"/>
        <w:spacing w:line="240" w:lineRule="auto"/>
        <w:ind w:firstLine="426"/>
        <w:rPr>
          <w:rFonts w:cs="Times New Roman"/>
          <w:b/>
          <w:color w:val="auto"/>
          <w:sz w:val="24"/>
          <w:szCs w:val="24"/>
        </w:rPr>
      </w:pPr>
      <w:r w:rsidRPr="0080420D">
        <w:rPr>
          <w:rFonts w:cs="Times New Roman"/>
          <w:b/>
          <w:color w:val="auto"/>
          <w:sz w:val="24"/>
          <w:szCs w:val="24"/>
        </w:rPr>
        <w:t>3.5.</w:t>
      </w:r>
      <w:r w:rsidR="00FB78EC" w:rsidRPr="0080420D">
        <w:rPr>
          <w:rFonts w:cs="Times New Roman"/>
          <w:b/>
          <w:color w:val="auto"/>
          <w:sz w:val="24"/>
          <w:szCs w:val="24"/>
        </w:rPr>
        <w:t>6</w:t>
      </w:r>
      <w:r w:rsidRPr="0080420D">
        <w:rPr>
          <w:rFonts w:cs="Times New Roman"/>
          <w:b/>
          <w:color w:val="auto"/>
          <w:sz w:val="24"/>
          <w:szCs w:val="24"/>
        </w:rPr>
        <w:tab/>
        <w:t>ФИНАНСОВО-ЭКОНОМИЧЕСКИЕ УСЛОВИЯ РЕАЛИЗАЦИИ ОБРАЗОВАТЕЛЬНОЙ ПРОГРАММЫ НАЧАЛЬНОГО ОБЩЕГО ОБРАЗОВАНИЯ</w:t>
      </w:r>
    </w:p>
    <w:p w:rsidR="004825E2" w:rsidRPr="0080420D" w:rsidRDefault="004825E2" w:rsidP="00EC636F">
      <w:pPr>
        <w:pStyle w:val="body"/>
        <w:spacing w:line="240" w:lineRule="auto"/>
        <w:ind w:firstLine="426"/>
        <w:rPr>
          <w:rFonts w:cs="Times New Roman"/>
          <w:color w:val="auto"/>
          <w:sz w:val="24"/>
          <w:szCs w:val="24"/>
        </w:rPr>
      </w:pPr>
    </w:p>
    <w:p w:rsidR="001A4811" w:rsidRPr="0080420D" w:rsidRDefault="001A4811" w:rsidP="00EC636F">
      <w:pPr>
        <w:pStyle w:val="body"/>
        <w:spacing w:line="240" w:lineRule="auto"/>
        <w:ind w:firstLine="426"/>
        <w:rPr>
          <w:rFonts w:cs="Times New Roman"/>
          <w:color w:val="auto"/>
          <w:sz w:val="24"/>
          <w:szCs w:val="24"/>
        </w:rPr>
      </w:pPr>
      <w:r w:rsidRPr="0080420D">
        <w:rPr>
          <w:rFonts w:cs="Times New Roman"/>
          <w:color w:val="auto"/>
          <w:sz w:val="24"/>
          <w:szCs w:val="24"/>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w:t>
      </w:r>
    </w:p>
    <w:p w:rsidR="001A4811" w:rsidRPr="0080420D" w:rsidRDefault="001A4811" w:rsidP="00EC636F">
      <w:pPr>
        <w:pStyle w:val="body"/>
        <w:spacing w:line="240" w:lineRule="auto"/>
        <w:ind w:firstLine="426"/>
        <w:rPr>
          <w:rFonts w:cs="Times New Roman"/>
          <w:color w:val="auto"/>
          <w:sz w:val="24"/>
          <w:szCs w:val="24"/>
        </w:rPr>
      </w:pPr>
      <w:r w:rsidRPr="0080420D">
        <w:rPr>
          <w:rFonts w:cs="Times New Roman"/>
          <w:color w:val="auto"/>
          <w:sz w:val="24"/>
          <w:szCs w:val="24"/>
        </w:rPr>
        <w:t xml:space="preserve">Финансовое обеспечение реализации образовательной программы начального общего образования </w:t>
      </w:r>
      <w:r w:rsidR="00365428">
        <w:rPr>
          <w:rFonts w:cs="Times New Roman"/>
          <w:color w:val="auto"/>
          <w:sz w:val="24"/>
          <w:szCs w:val="24"/>
        </w:rPr>
        <w:t>МБОУ «САРАЙ-ГИРСКАЯ СОШ»</w:t>
      </w:r>
      <w:r w:rsidRPr="0080420D">
        <w:rPr>
          <w:rFonts w:cs="Times New Roman"/>
          <w:color w:val="auto"/>
          <w:sz w:val="24"/>
          <w:szCs w:val="24"/>
        </w:rPr>
        <w:t xml:space="preserve"> осуществляется исходя из расходных обязательств на основе муниципального задания по оказанию муниципальных образовательных услуг.</w:t>
      </w:r>
    </w:p>
    <w:p w:rsidR="001A4811" w:rsidRPr="0080420D" w:rsidRDefault="001A4811" w:rsidP="00EC636F">
      <w:pPr>
        <w:pStyle w:val="body"/>
        <w:spacing w:line="240" w:lineRule="auto"/>
        <w:ind w:firstLine="426"/>
        <w:rPr>
          <w:rFonts w:cs="Times New Roman"/>
          <w:color w:val="auto"/>
          <w:sz w:val="24"/>
          <w:szCs w:val="24"/>
        </w:rPr>
      </w:pPr>
      <w:r w:rsidRPr="0080420D">
        <w:rPr>
          <w:rFonts w:cs="Times New Roman"/>
          <w:color w:val="auto"/>
          <w:sz w:val="24"/>
          <w:szCs w:val="24"/>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w:t>
      </w:r>
      <w:r w:rsidR="004825E2" w:rsidRPr="0080420D">
        <w:rPr>
          <w:rFonts w:cs="Times New Roman"/>
          <w:color w:val="auto"/>
          <w:sz w:val="24"/>
          <w:szCs w:val="24"/>
        </w:rPr>
        <w:t>ой</w:t>
      </w:r>
      <w:r w:rsidRPr="0080420D">
        <w:rPr>
          <w:rFonts w:cs="Times New Roman"/>
          <w:color w:val="auto"/>
          <w:sz w:val="24"/>
          <w:szCs w:val="24"/>
        </w:rPr>
        <w:t xml:space="preserve"> организаци</w:t>
      </w:r>
      <w:r w:rsidR="004825E2" w:rsidRPr="0080420D">
        <w:rPr>
          <w:rFonts w:cs="Times New Roman"/>
          <w:color w:val="auto"/>
          <w:sz w:val="24"/>
          <w:szCs w:val="24"/>
        </w:rPr>
        <w:t>и</w:t>
      </w:r>
      <w:r w:rsidRPr="0080420D">
        <w:rPr>
          <w:rFonts w:cs="Times New Roman"/>
          <w:color w:val="auto"/>
          <w:sz w:val="24"/>
          <w:szCs w:val="24"/>
        </w:rPr>
        <w:t xml:space="preserve"> осуществляется в соответствии с нормативами, определяемыми органами государственной власти субъектов Российской Федерации</w:t>
      </w:r>
      <w:r w:rsidR="004825E2" w:rsidRPr="0080420D">
        <w:rPr>
          <w:rFonts w:cs="Times New Roman"/>
          <w:color w:val="auto"/>
          <w:sz w:val="24"/>
          <w:szCs w:val="24"/>
        </w:rPr>
        <w:t xml:space="preserve"> с учетом требований ФГОС</w:t>
      </w:r>
      <w:r w:rsidRPr="0080420D">
        <w:rPr>
          <w:rFonts w:cs="Times New Roman"/>
          <w:color w:val="auto"/>
          <w:sz w:val="24"/>
          <w:szCs w:val="24"/>
        </w:rPr>
        <w:t>. 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1A4811" w:rsidRPr="0080420D" w:rsidRDefault="001A4811" w:rsidP="00EC636F">
      <w:pPr>
        <w:pStyle w:val="body"/>
        <w:spacing w:line="240" w:lineRule="auto"/>
        <w:ind w:firstLine="426"/>
        <w:rPr>
          <w:rFonts w:cs="Times New Roman"/>
          <w:color w:val="auto"/>
          <w:sz w:val="24"/>
          <w:szCs w:val="24"/>
        </w:rPr>
      </w:pPr>
      <w:r w:rsidRPr="0080420D">
        <w:rPr>
          <w:rFonts w:cs="Times New Roman"/>
          <w:color w:val="auto"/>
          <w:sz w:val="24"/>
          <w:szCs w:val="24"/>
        </w:rPr>
        <w:t xml:space="preserve">Норматив затрат на реализацию образовательной программы начального общего образования - гарантированный минимально допустимый объём </w:t>
      </w:r>
      <w:r w:rsidRPr="0080420D">
        <w:rPr>
          <w:rFonts w:cs="Times New Roman"/>
          <w:color w:val="auto"/>
          <w:sz w:val="24"/>
          <w:szCs w:val="24"/>
        </w:rPr>
        <w:lastRenderedPageBreak/>
        <w:t>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1A4811" w:rsidRPr="0080420D" w:rsidRDefault="001A4811" w:rsidP="00EC636F">
      <w:pPr>
        <w:pStyle w:val="body"/>
        <w:spacing w:line="240" w:lineRule="auto"/>
        <w:ind w:firstLine="426"/>
        <w:rPr>
          <w:rFonts w:cs="Times New Roman"/>
          <w:color w:val="auto"/>
          <w:sz w:val="24"/>
          <w:szCs w:val="24"/>
        </w:rPr>
      </w:pPr>
      <w:r w:rsidRPr="0080420D">
        <w:rPr>
          <w:rFonts w:cs="Times New Roman"/>
          <w:color w:val="auto"/>
          <w:sz w:val="24"/>
          <w:szCs w:val="24"/>
        </w:rPr>
        <w:t>- расходы на оплату труда работников, участвующих в разработке и реализации образовательной программы начального общего образования;</w:t>
      </w:r>
    </w:p>
    <w:p w:rsidR="001A4811" w:rsidRPr="0080420D" w:rsidRDefault="001A4811" w:rsidP="00EC636F">
      <w:pPr>
        <w:pStyle w:val="body"/>
        <w:spacing w:line="240" w:lineRule="auto"/>
        <w:ind w:firstLine="426"/>
        <w:rPr>
          <w:rFonts w:cs="Times New Roman"/>
          <w:color w:val="auto"/>
          <w:sz w:val="24"/>
          <w:szCs w:val="24"/>
        </w:rPr>
      </w:pPr>
      <w:r w:rsidRPr="0080420D">
        <w:rPr>
          <w:rFonts w:cs="Times New Roman"/>
          <w:color w:val="auto"/>
          <w:sz w:val="24"/>
          <w:szCs w:val="24"/>
        </w:rPr>
        <w:t>- расходы на приобретение учебников и учебных пособий, средств обучения;</w:t>
      </w:r>
    </w:p>
    <w:p w:rsidR="001A4811" w:rsidRPr="0080420D" w:rsidRDefault="001A4811" w:rsidP="00EC636F">
      <w:pPr>
        <w:pStyle w:val="body"/>
        <w:spacing w:line="240" w:lineRule="auto"/>
        <w:ind w:firstLine="426"/>
        <w:rPr>
          <w:rFonts w:cs="Times New Roman"/>
          <w:color w:val="auto"/>
          <w:sz w:val="24"/>
          <w:szCs w:val="24"/>
        </w:rPr>
      </w:pPr>
      <w:r w:rsidRPr="0080420D">
        <w:rPr>
          <w:rFonts w:cs="Times New Roman"/>
          <w:color w:val="auto"/>
          <w:sz w:val="24"/>
          <w:szCs w:val="24"/>
        </w:rPr>
        <w:t>- прочие расходы (за исключением расходов на содержание зданий и оплату коммунальных услуг, осуществляемых из местн</w:t>
      </w:r>
      <w:r w:rsidR="001736EA" w:rsidRPr="0080420D">
        <w:rPr>
          <w:rFonts w:cs="Times New Roman"/>
          <w:color w:val="auto"/>
          <w:sz w:val="24"/>
          <w:szCs w:val="24"/>
        </w:rPr>
        <w:t>ого</w:t>
      </w:r>
      <w:r w:rsidRPr="0080420D">
        <w:rPr>
          <w:rFonts w:cs="Times New Roman"/>
          <w:color w:val="auto"/>
          <w:sz w:val="24"/>
          <w:szCs w:val="24"/>
        </w:rPr>
        <w:t xml:space="preserve"> бюджет</w:t>
      </w:r>
      <w:r w:rsidR="001736EA" w:rsidRPr="0080420D">
        <w:rPr>
          <w:rFonts w:cs="Times New Roman"/>
          <w:color w:val="auto"/>
          <w:sz w:val="24"/>
          <w:szCs w:val="24"/>
        </w:rPr>
        <w:t>а</w:t>
      </w:r>
      <w:r w:rsidRPr="0080420D">
        <w:rPr>
          <w:rFonts w:cs="Times New Roman"/>
          <w:color w:val="auto"/>
          <w:sz w:val="24"/>
          <w:szCs w:val="24"/>
        </w:rPr>
        <w:t>).</w:t>
      </w:r>
    </w:p>
    <w:p w:rsidR="001A4811" w:rsidRPr="0080420D" w:rsidRDefault="001A4811" w:rsidP="00EC636F">
      <w:pPr>
        <w:pStyle w:val="body"/>
        <w:spacing w:line="240" w:lineRule="auto"/>
        <w:ind w:firstLine="426"/>
        <w:rPr>
          <w:rFonts w:cs="Times New Roman"/>
          <w:color w:val="auto"/>
          <w:sz w:val="24"/>
          <w:szCs w:val="24"/>
        </w:rPr>
      </w:pPr>
      <w:r w:rsidRPr="0080420D">
        <w:rPr>
          <w:rFonts w:cs="Times New Roman"/>
          <w:color w:val="auto"/>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1A4811" w:rsidRPr="0080420D" w:rsidRDefault="001A4811" w:rsidP="00EC636F">
      <w:pPr>
        <w:pStyle w:val="body"/>
        <w:spacing w:line="240" w:lineRule="auto"/>
        <w:ind w:firstLine="426"/>
        <w:rPr>
          <w:rFonts w:cs="Times New Roman"/>
          <w:color w:val="auto"/>
          <w:sz w:val="24"/>
          <w:szCs w:val="24"/>
        </w:rPr>
      </w:pPr>
      <w:r w:rsidRPr="0080420D">
        <w:rPr>
          <w:rFonts w:cs="Times New Roman"/>
          <w:color w:val="auto"/>
          <w:sz w:val="24"/>
          <w:szCs w:val="24"/>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1A4811" w:rsidRPr="0080420D" w:rsidRDefault="001A4811" w:rsidP="00EC636F">
      <w:pPr>
        <w:pStyle w:val="body"/>
        <w:spacing w:line="240" w:lineRule="auto"/>
        <w:ind w:firstLine="426"/>
        <w:rPr>
          <w:rFonts w:cs="Times New Roman"/>
          <w:color w:val="auto"/>
          <w:sz w:val="24"/>
          <w:szCs w:val="24"/>
        </w:rPr>
      </w:pPr>
      <w:r w:rsidRPr="0080420D">
        <w:rPr>
          <w:rFonts w:cs="Times New Roman"/>
          <w:color w:val="auto"/>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1A4811" w:rsidRPr="0080420D" w:rsidRDefault="001A4811" w:rsidP="00EC636F">
      <w:pPr>
        <w:pStyle w:val="body"/>
        <w:spacing w:line="240" w:lineRule="auto"/>
        <w:ind w:firstLine="426"/>
        <w:rPr>
          <w:rFonts w:cs="Times New Roman"/>
          <w:color w:val="auto"/>
          <w:sz w:val="24"/>
          <w:szCs w:val="24"/>
        </w:rPr>
      </w:pPr>
      <w:r w:rsidRPr="0080420D">
        <w:rPr>
          <w:rFonts w:cs="Times New Roman"/>
          <w:color w:val="auto"/>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1A4811" w:rsidRPr="0080420D" w:rsidRDefault="001A4811" w:rsidP="00EC636F">
      <w:pPr>
        <w:pStyle w:val="body"/>
        <w:spacing w:line="240" w:lineRule="auto"/>
        <w:ind w:firstLine="426"/>
        <w:rPr>
          <w:rFonts w:cs="Times New Roman"/>
          <w:color w:val="auto"/>
          <w:sz w:val="24"/>
          <w:szCs w:val="24"/>
        </w:rPr>
      </w:pPr>
      <w:r w:rsidRPr="0080420D">
        <w:rPr>
          <w:rFonts w:cs="Times New Roman"/>
          <w:color w:val="auto"/>
          <w:sz w:val="24"/>
          <w:szCs w:val="24"/>
        </w:rPr>
        <w:t xml:space="preserve">Нормативные затраты на оказание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r w:rsidRPr="0080420D">
        <w:rPr>
          <w:rFonts w:cs="Times New Roman"/>
          <w:color w:val="auto"/>
          <w:sz w:val="24"/>
          <w:szCs w:val="24"/>
        </w:rPr>
        <w:lastRenderedPageBreak/>
        <w:t xml:space="preserve">Расходы на оплату труда педагогических работников </w:t>
      </w:r>
      <w:r w:rsidR="00365428">
        <w:rPr>
          <w:rFonts w:cs="Times New Roman"/>
          <w:color w:val="auto"/>
          <w:sz w:val="24"/>
          <w:szCs w:val="24"/>
        </w:rPr>
        <w:t>МБОУ «САРАЙ-ГИРСКАЯ СОШ»</w:t>
      </w:r>
      <w:r w:rsidRPr="0080420D">
        <w:rPr>
          <w:rFonts w:cs="Times New Roman"/>
          <w:color w:val="auto"/>
          <w:sz w:val="24"/>
          <w:szCs w:val="24"/>
        </w:rPr>
        <w:t xml:space="preserve">,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w:t>
      </w:r>
      <w:r w:rsidR="001736EA" w:rsidRPr="0080420D">
        <w:rPr>
          <w:rFonts w:cs="Times New Roman"/>
          <w:color w:val="auto"/>
          <w:sz w:val="24"/>
          <w:szCs w:val="24"/>
        </w:rPr>
        <w:t>Оренбургской области.</w:t>
      </w:r>
    </w:p>
    <w:p w:rsidR="001A4811" w:rsidRPr="0080420D" w:rsidRDefault="001A4811" w:rsidP="00EC636F">
      <w:pPr>
        <w:pStyle w:val="body"/>
        <w:spacing w:line="240" w:lineRule="auto"/>
        <w:ind w:firstLine="426"/>
        <w:rPr>
          <w:rFonts w:cs="Times New Roman"/>
          <w:color w:val="auto"/>
          <w:sz w:val="24"/>
          <w:szCs w:val="24"/>
        </w:rPr>
      </w:pPr>
      <w:r w:rsidRPr="0080420D">
        <w:rPr>
          <w:rFonts w:cs="Times New Roman"/>
          <w:color w:val="auto"/>
          <w:sz w:val="24"/>
          <w:szCs w:val="24"/>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1A4811" w:rsidRPr="0080420D" w:rsidRDefault="001A4811" w:rsidP="00EC636F">
      <w:pPr>
        <w:pStyle w:val="body"/>
        <w:spacing w:line="240" w:lineRule="auto"/>
        <w:ind w:firstLine="426"/>
        <w:rPr>
          <w:rFonts w:cs="Times New Roman"/>
          <w:color w:val="auto"/>
          <w:sz w:val="24"/>
          <w:szCs w:val="24"/>
        </w:rPr>
      </w:pPr>
      <w:r w:rsidRPr="0080420D">
        <w:rPr>
          <w:rFonts w:cs="Times New Roman"/>
          <w:color w:val="auto"/>
          <w:sz w:val="24"/>
          <w:szCs w:val="24"/>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1A4811" w:rsidRPr="0080420D" w:rsidRDefault="001A4811" w:rsidP="00EC636F">
      <w:pPr>
        <w:pStyle w:val="body"/>
        <w:spacing w:line="240" w:lineRule="auto"/>
        <w:ind w:firstLine="426"/>
        <w:rPr>
          <w:rFonts w:cs="Times New Roman"/>
          <w:color w:val="auto"/>
          <w:sz w:val="24"/>
          <w:szCs w:val="24"/>
        </w:rPr>
      </w:pPr>
      <w:r w:rsidRPr="0080420D">
        <w:rPr>
          <w:rFonts w:cs="Times New Roman"/>
          <w:color w:val="auto"/>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w:t>
      </w:r>
      <w:r w:rsidR="001736EA" w:rsidRPr="0080420D">
        <w:rPr>
          <w:rFonts w:cs="Times New Roman"/>
          <w:color w:val="auto"/>
          <w:sz w:val="24"/>
          <w:szCs w:val="24"/>
        </w:rPr>
        <w:t>, руководство проектами, инновационная деятельность</w:t>
      </w:r>
      <w:r w:rsidRPr="0080420D">
        <w:rPr>
          <w:rFonts w:cs="Times New Roman"/>
          <w:color w:val="auto"/>
          <w:sz w:val="24"/>
          <w:szCs w:val="24"/>
        </w:rPr>
        <w:t>.</w:t>
      </w:r>
    </w:p>
    <w:p w:rsidR="001A4811" w:rsidRPr="0080420D" w:rsidRDefault="001A4811" w:rsidP="00EC636F">
      <w:pPr>
        <w:pStyle w:val="body"/>
        <w:spacing w:line="240" w:lineRule="auto"/>
        <w:ind w:firstLine="426"/>
        <w:rPr>
          <w:rFonts w:cs="Times New Roman"/>
          <w:color w:val="auto"/>
          <w:sz w:val="24"/>
          <w:szCs w:val="24"/>
        </w:rPr>
      </w:pPr>
      <w:r w:rsidRPr="0080420D">
        <w:rPr>
          <w:rFonts w:cs="Times New Roman"/>
          <w:color w:val="auto"/>
          <w:sz w:val="24"/>
          <w:szCs w:val="24"/>
        </w:rPr>
        <w:t>Образовательная организация самостоятельно определяет:</w:t>
      </w:r>
    </w:p>
    <w:p w:rsidR="001A4811" w:rsidRPr="0080420D" w:rsidRDefault="001A4811" w:rsidP="00EC636F">
      <w:pPr>
        <w:pStyle w:val="body"/>
        <w:spacing w:line="240" w:lineRule="auto"/>
        <w:ind w:firstLine="426"/>
        <w:rPr>
          <w:rFonts w:cs="Times New Roman"/>
          <w:color w:val="auto"/>
          <w:sz w:val="24"/>
          <w:szCs w:val="24"/>
        </w:rPr>
      </w:pPr>
      <w:r w:rsidRPr="0080420D">
        <w:rPr>
          <w:rFonts w:cs="Times New Roman"/>
          <w:color w:val="auto"/>
          <w:sz w:val="24"/>
          <w:szCs w:val="24"/>
        </w:rPr>
        <w:t>- соотношение базовой и стимулирующей частей фонда оплаты труда;</w:t>
      </w:r>
    </w:p>
    <w:p w:rsidR="001A4811" w:rsidRPr="0080420D" w:rsidRDefault="001A4811" w:rsidP="00EC636F">
      <w:pPr>
        <w:pStyle w:val="body"/>
        <w:spacing w:line="240" w:lineRule="auto"/>
        <w:ind w:firstLine="426"/>
        <w:rPr>
          <w:rFonts w:cs="Times New Roman"/>
          <w:color w:val="auto"/>
          <w:sz w:val="24"/>
          <w:szCs w:val="24"/>
        </w:rPr>
      </w:pPr>
      <w:r w:rsidRPr="0080420D">
        <w:rPr>
          <w:rFonts w:cs="Times New Roman"/>
          <w:color w:val="auto"/>
          <w:sz w:val="24"/>
          <w:szCs w:val="24"/>
        </w:rPr>
        <w:t>- соотношение фонда оплаты труда руководящего, педагогического, административно-хозяйственного, учебно-вспомогательного и иного персонала;</w:t>
      </w:r>
    </w:p>
    <w:p w:rsidR="001A4811" w:rsidRPr="0080420D" w:rsidRDefault="001A4811" w:rsidP="00EC636F">
      <w:pPr>
        <w:pStyle w:val="body"/>
        <w:spacing w:line="240" w:lineRule="auto"/>
        <w:ind w:firstLine="426"/>
        <w:rPr>
          <w:rFonts w:cs="Times New Roman"/>
          <w:color w:val="auto"/>
          <w:sz w:val="24"/>
          <w:szCs w:val="24"/>
        </w:rPr>
      </w:pPr>
      <w:r w:rsidRPr="0080420D">
        <w:rPr>
          <w:rFonts w:cs="Times New Roman"/>
          <w:color w:val="auto"/>
          <w:sz w:val="24"/>
          <w:szCs w:val="24"/>
        </w:rPr>
        <w:t>- соотношение общей и специальной частей внутри базовой части фонда оплаты труда;</w:t>
      </w:r>
    </w:p>
    <w:p w:rsidR="001A4811" w:rsidRPr="0080420D" w:rsidRDefault="001A4811" w:rsidP="00EC636F">
      <w:pPr>
        <w:pStyle w:val="body"/>
        <w:spacing w:line="240" w:lineRule="auto"/>
        <w:ind w:firstLine="426"/>
        <w:rPr>
          <w:rFonts w:cs="Times New Roman"/>
          <w:color w:val="auto"/>
          <w:sz w:val="24"/>
          <w:szCs w:val="24"/>
        </w:rPr>
      </w:pPr>
      <w:r w:rsidRPr="0080420D">
        <w:rPr>
          <w:rFonts w:cs="Times New Roman"/>
          <w:color w:val="auto"/>
          <w:sz w:val="24"/>
          <w:szCs w:val="24"/>
        </w:rPr>
        <w:t>-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1A4811" w:rsidRPr="0080420D" w:rsidRDefault="001A4811" w:rsidP="00EC636F">
      <w:pPr>
        <w:pStyle w:val="body"/>
        <w:spacing w:line="240" w:lineRule="auto"/>
        <w:ind w:firstLine="426"/>
        <w:rPr>
          <w:rFonts w:cs="Times New Roman"/>
          <w:color w:val="auto"/>
          <w:sz w:val="24"/>
          <w:szCs w:val="24"/>
        </w:rPr>
      </w:pPr>
      <w:r w:rsidRPr="0080420D">
        <w:rPr>
          <w:rFonts w:cs="Times New Roman"/>
          <w:color w:val="auto"/>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(управляющего совета), выборного органа первичной профсоюзной организации</w:t>
      </w:r>
      <w:r w:rsidR="001736EA" w:rsidRPr="0080420D">
        <w:rPr>
          <w:rFonts w:cs="Times New Roman"/>
          <w:color w:val="auto"/>
          <w:sz w:val="24"/>
          <w:szCs w:val="24"/>
        </w:rPr>
        <w:t xml:space="preserve"> (профсоюзного комитета)</w:t>
      </w:r>
      <w:r w:rsidRPr="0080420D">
        <w:rPr>
          <w:rFonts w:cs="Times New Roman"/>
          <w:color w:val="auto"/>
          <w:sz w:val="24"/>
          <w:szCs w:val="24"/>
        </w:rPr>
        <w:t>.</w:t>
      </w:r>
    </w:p>
    <w:p w:rsidR="001A4811" w:rsidRPr="0080420D" w:rsidRDefault="001A4811" w:rsidP="00EC636F">
      <w:pPr>
        <w:pStyle w:val="body"/>
        <w:spacing w:line="240" w:lineRule="auto"/>
        <w:ind w:firstLine="426"/>
        <w:rPr>
          <w:rFonts w:cs="Times New Roman"/>
          <w:color w:val="auto"/>
          <w:sz w:val="24"/>
          <w:szCs w:val="24"/>
        </w:rPr>
      </w:pPr>
      <w:r w:rsidRPr="0080420D">
        <w:rPr>
          <w:rFonts w:cs="Times New Roman"/>
          <w:color w:val="auto"/>
          <w:sz w:val="24"/>
          <w:szCs w:val="24"/>
        </w:rPr>
        <w:t>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1A4811" w:rsidRPr="0080420D" w:rsidRDefault="001A4811" w:rsidP="00EC636F">
      <w:pPr>
        <w:pStyle w:val="body"/>
        <w:spacing w:line="240" w:lineRule="auto"/>
        <w:ind w:firstLine="426"/>
        <w:rPr>
          <w:rFonts w:cs="Times New Roman"/>
          <w:color w:val="auto"/>
          <w:sz w:val="24"/>
          <w:szCs w:val="24"/>
        </w:rPr>
      </w:pPr>
      <w:r w:rsidRPr="0080420D">
        <w:rPr>
          <w:rFonts w:cs="Times New Roman"/>
          <w:color w:val="auto"/>
          <w:sz w:val="24"/>
          <w:szCs w:val="24"/>
        </w:rPr>
        <w:t>Взаимодействие осуществляется:</w:t>
      </w:r>
    </w:p>
    <w:p w:rsidR="001A4811" w:rsidRPr="0080420D" w:rsidRDefault="001A4811" w:rsidP="00EC636F">
      <w:pPr>
        <w:pStyle w:val="body"/>
        <w:spacing w:line="240" w:lineRule="auto"/>
        <w:ind w:firstLine="426"/>
        <w:rPr>
          <w:rFonts w:cs="Times New Roman"/>
          <w:color w:val="auto"/>
          <w:sz w:val="24"/>
          <w:szCs w:val="24"/>
        </w:rPr>
      </w:pPr>
      <w:r w:rsidRPr="0080420D">
        <w:rPr>
          <w:rFonts w:cs="Times New Roman"/>
          <w:color w:val="auto"/>
          <w:sz w:val="24"/>
          <w:szCs w:val="24"/>
        </w:rPr>
        <w:lastRenderedPageBreak/>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w:t>
      </w:r>
      <w:r w:rsidR="00D87EC2" w:rsidRPr="0080420D">
        <w:rPr>
          <w:rFonts w:cs="Times New Roman"/>
          <w:color w:val="auto"/>
          <w:sz w:val="24"/>
          <w:szCs w:val="24"/>
        </w:rPr>
        <w:t>ДК</w:t>
      </w:r>
      <w:r w:rsidRPr="0080420D">
        <w:rPr>
          <w:rFonts w:cs="Times New Roman"/>
          <w:color w:val="auto"/>
          <w:sz w:val="24"/>
          <w:szCs w:val="24"/>
        </w:rPr>
        <w:t>, спортивного комплекса и др.);</w:t>
      </w:r>
    </w:p>
    <w:p w:rsidR="001A4811" w:rsidRPr="0080420D" w:rsidRDefault="001A4811" w:rsidP="00EC636F">
      <w:pPr>
        <w:pStyle w:val="body"/>
        <w:spacing w:line="240" w:lineRule="auto"/>
        <w:ind w:firstLine="426"/>
        <w:rPr>
          <w:rFonts w:cs="Times New Roman"/>
          <w:color w:val="auto"/>
          <w:sz w:val="24"/>
          <w:szCs w:val="24"/>
        </w:rPr>
      </w:pPr>
      <w:r w:rsidRPr="0080420D">
        <w:rPr>
          <w:rFonts w:cs="Times New Roman"/>
          <w:color w:val="auto"/>
          <w:sz w:val="24"/>
          <w:szCs w:val="24"/>
        </w:rPr>
        <w:t>- 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1A4811" w:rsidRPr="0080420D" w:rsidRDefault="001A4811" w:rsidP="00EC636F">
      <w:pPr>
        <w:pStyle w:val="body"/>
        <w:spacing w:line="240" w:lineRule="auto"/>
        <w:ind w:firstLine="426"/>
        <w:rPr>
          <w:rFonts w:cs="Times New Roman"/>
          <w:color w:val="auto"/>
          <w:sz w:val="24"/>
          <w:szCs w:val="24"/>
        </w:rPr>
      </w:pPr>
      <w:r w:rsidRPr="0080420D">
        <w:rPr>
          <w:rFonts w:cs="Times New Roman"/>
          <w:color w:val="auto"/>
          <w:sz w:val="24"/>
          <w:szCs w:val="24"/>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E23E33" w:rsidRPr="0080420D" w:rsidRDefault="00E23E33" w:rsidP="00EC636F">
      <w:pPr>
        <w:pStyle w:val="body"/>
        <w:spacing w:line="240" w:lineRule="auto"/>
        <w:ind w:firstLine="426"/>
        <w:rPr>
          <w:rFonts w:cs="Times New Roman"/>
          <w:b/>
          <w:color w:val="auto"/>
          <w:sz w:val="24"/>
          <w:szCs w:val="24"/>
        </w:rPr>
      </w:pPr>
    </w:p>
    <w:p w:rsidR="00B42102" w:rsidRPr="0080420D" w:rsidRDefault="00B42102" w:rsidP="00EC5C80">
      <w:pPr>
        <w:pStyle w:val="body"/>
        <w:spacing w:line="240" w:lineRule="auto"/>
        <w:ind w:firstLine="426"/>
        <w:jc w:val="center"/>
        <w:rPr>
          <w:rFonts w:cs="Times New Roman"/>
          <w:b/>
          <w:caps/>
          <w:color w:val="auto"/>
          <w:sz w:val="24"/>
          <w:szCs w:val="24"/>
        </w:rPr>
      </w:pPr>
      <w:r w:rsidRPr="0080420D">
        <w:rPr>
          <w:rFonts w:cs="Times New Roman"/>
          <w:b/>
          <w:color w:val="auto"/>
          <w:sz w:val="24"/>
          <w:szCs w:val="24"/>
        </w:rPr>
        <w:t>3.5.</w:t>
      </w:r>
      <w:r w:rsidR="001736EA" w:rsidRPr="0080420D">
        <w:rPr>
          <w:rFonts w:cs="Times New Roman"/>
          <w:b/>
          <w:color w:val="auto"/>
          <w:sz w:val="24"/>
          <w:szCs w:val="24"/>
        </w:rPr>
        <w:t>7</w:t>
      </w:r>
      <w:r w:rsidRPr="0080420D">
        <w:rPr>
          <w:rFonts w:cs="Times New Roman"/>
          <w:b/>
          <w:color w:val="auto"/>
          <w:sz w:val="24"/>
          <w:szCs w:val="24"/>
        </w:rPr>
        <w:tab/>
      </w:r>
      <w:r w:rsidRPr="0080420D">
        <w:rPr>
          <w:rFonts w:cs="Times New Roman"/>
          <w:b/>
          <w:caps/>
          <w:color w:val="auto"/>
          <w:sz w:val="24"/>
          <w:szCs w:val="24"/>
        </w:rPr>
        <w:t>Механизмы достижения целевых ориентиров в системе условий</w:t>
      </w:r>
    </w:p>
    <w:p w:rsidR="00EC5C80" w:rsidRPr="0080420D" w:rsidRDefault="00EC5C80" w:rsidP="00EC5C80">
      <w:pPr>
        <w:pStyle w:val="body"/>
        <w:spacing w:line="240" w:lineRule="auto"/>
        <w:ind w:firstLine="426"/>
        <w:jc w:val="center"/>
        <w:rPr>
          <w:rFonts w:cs="Times New Roman"/>
          <w:b/>
          <w:caps/>
          <w:color w:val="auto"/>
          <w:sz w:val="24"/>
          <w:szCs w:val="24"/>
        </w:rPr>
      </w:pPr>
    </w:p>
    <w:p w:rsidR="00EC5C80" w:rsidRPr="0080420D" w:rsidRDefault="00EC5C80" w:rsidP="00EC5C80">
      <w:pPr>
        <w:spacing w:line="240" w:lineRule="auto"/>
        <w:ind w:firstLine="426"/>
        <w:jc w:val="center"/>
        <w:rPr>
          <w:rFonts w:cs="Times New Roman"/>
          <w:b/>
          <w:caps/>
          <w:sz w:val="24"/>
          <w:szCs w:val="24"/>
        </w:rPr>
      </w:pPr>
      <w:r w:rsidRPr="0080420D">
        <w:rPr>
          <w:rFonts w:eastAsia="Times New Roman" w:cs="Times New Roman"/>
          <w:b/>
          <w:bCs/>
          <w:sz w:val="24"/>
          <w:szCs w:val="24"/>
        </w:rPr>
        <w:t>3.5.7.1 Механизмы достижения целевых ориентиров в системе условий</w:t>
      </w:r>
    </w:p>
    <w:p w:rsidR="00E120C3" w:rsidRPr="0080420D" w:rsidRDefault="00E120C3" w:rsidP="00E120C3">
      <w:pPr>
        <w:spacing w:line="240" w:lineRule="auto"/>
        <w:ind w:firstLine="426"/>
        <w:rPr>
          <w:rFonts w:eastAsia="Times New Roman" w:cs="Times New Roman"/>
          <w:sz w:val="24"/>
          <w:szCs w:val="24"/>
        </w:rPr>
      </w:pPr>
      <w:r w:rsidRPr="0080420D">
        <w:rPr>
          <w:rFonts w:eastAsia="Times New Roman" w:cs="Times New Roman"/>
          <w:sz w:val="24"/>
          <w:szCs w:val="24"/>
        </w:rPr>
        <w:t xml:space="preserve">Интегративным результатом выполнения требований к условиям реализации основной образовательной программы образовательной организации должно быть создание и поддержание комфортной развивающей образовательной среды, адекватной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E120C3" w:rsidRPr="0080420D" w:rsidRDefault="00E120C3" w:rsidP="00E120C3">
      <w:pPr>
        <w:spacing w:line="240" w:lineRule="auto"/>
        <w:ind w:firstLine="426"/>
        <w:rPr>
          <w:rFonts w:eastAsia="Times New Roman" w:cs="Times New Roman"/>
          <w:sz w:val="24"/>
          <w:szCs w:val="24"/>
        </w:rPr>
      </w:pPr>
      <w:r w:rsidRPr="0080420D">
        <w:rPr>
          <w:rFonts w:eastAsia="Times New Roman" w:cs="Times New Roman"/>
          <w:sz w:val="24"/>
          <w:szCs w:val="24"/>
        </w:rPr>
        <w:t xml:space="preserve">Созданные в образовательной организации, реализующей основную образовательную программу начального общего образования, условия должны: </w:t>
      </w:r>
    </w:p>
    <w:p w:rsidR="00E120C3" w:rsidRPr="0080420D" w:rsidRDefault="00E120C3" w:rsidP="00E120C3">
      <w:pPr>
        <w:spacing w:line="240" w:lineRule="auto"/>
        <w:ind w:firstLine="426"/>
        <w:rPr>
          <w:rFonts w:eastAsia="Times New Roman" w:cs="Times New Roman"/>
          <w:sz w:val="24"/>
          <w:szCs w:val="24"/>
        </w:rPr>
      </w:pPr>
      <w:r w:rsidRPr="0080420D">
        <w:rPr>
          <w:rFonts w:eastAsia="Times New Roman" w:cs="Times New Roman"/>
          <w:sz w:val="24"/>
          <w:szCs w:val="24"/>
        </w:rPr>
        <w:t xml:space="preserve">‒ соответствовать требованиям ФГОС; </w:t>
      </w:r>
    </w:p>
    <w:p w:rsidR="00E120C3" w:rsidRPr="0080420D" w:rsidRDefault="00E120C3" w:rsidP="00E120C3">
      <w:pPr>
        <w:spacing w:line="240" w:lineRule="auto"/>
        <w:ind w:firstLine="426"/>
        <w:rPr>
          <w:rFonts w:eastAsia="Times New Roman" w:cs="Times New Roman"/>
          <w:sz w:val="24"/>
          <w:szCs w:val="24"/>
        </w:rPr>
      </w:pPr>
      <w:r w:rsidRPr="0080420D">
        <w:rPr>
          <w:rFonts w:eastAsia="Times New Roman" w:cs="Times New Roman"/>
          <w:sz w:val="24"/>
          <w:szCs w:val="24"/>
        </w:rPr>
        <w:t xml:space="preserve">‒ гарантировать сохранность и укрепление физического, психологического и социального здоровья обучающихся; </w:t>
      </w:r>
    </w:p>
    <w:p w:rsidR="00E120C3" w:rsidRPr="0080420D" w:rsidRDefault="00E120C3" w:rsidP="00E120C3">
      <w:pPr>
        <w:spacing w:line="240" w:lineRule="auto"/>
        <w:ind w:firstLine="426"/>
        <w:rPr>
          <w:rFonts w:eastAsia="Times New Roman" w:cs="Times New Roman"/>
          <w:sz w:val="24"/>
          <w:szCs w:val="24"/>
        </w:rPr>
      </w:pPr>
      <w:r w:rsidRPr="0080420D">
        <w:rPr>
          <w:rFonts w:eastAsia="Times New Roman" w:cs="Times New Roman"/>
          <w:sz w:val="24"/>
          <w:szCs w:val="24"/>
        </w:rPr>
        <w:t xml:space="preserve">‒ обеспечивать реализацию основной образовательной программы образовательной организации и достижение планируемых результатов ее освоения; </w:t>
      </w:r>
    </w:p>
    <w:p w:rsidR="00E120C3" w:rsidRPr="0080420D" w:rsidRDefault="00E120C3" w:rsidP="00EC5C80">
      <w:pPr>
        <w:spacing w:line="240" w:lineRule="auto"/>
        <w:ind w:firstLine="425"/>
        <w:rPr>
          <w:rFonts w:eastAsia="Times New Roman" w:cs="Times New Roman"/>
          <w:sz w:val="24"/>
          <w:szCs w:val="24"/>
        </w:rPr>
      </w:pPr>
      <w:r w:rsidRPr="0080420D">
        <w:rPr>
          <w:rFonts w:eastAsia="Times New Roman" w:cs="Times New Roman"/>
          <w:sz w:val="24"/>
          <w:szCs w:val="24"/>
        </w:rPr>
        <w:t xml:space="preserve">‒ учитывать особенности образовательной организации, его организационную структуру, запросы участников образовательной деятельности; </w:t>
      </w:r>
    </w:p>
    <w:p w:rsidR="00E120C3" w:rsidRPr="0080420D" w:rsidRDefault="00E120C3" w:rsidP="00EC5C80">
      <w:pPr>
        <w:spacing w:line="240" w:lineRule="auto"/>
        <w:ind w:firstLine="425"/>
        <w:rPr>
          <w:rFonts w:eastAsia="Times New Roman" w:cs="Times New Roman"/>
          <w:sz w:val="24"/>
          <w:szCs w:val="24"/>
        </w:rPr>
      </w:pPr>
      <w:r w:rsidRPr="0080420D">
        <w:rPr>
          <w:rFonts w:eastAsia="Times New Roman" w:cs="Times New Roman"/>
          <w:sz w:val="24"/>
          <w:szCs w:val="24"/>
        </w:rPr>
        <w:t xml:space="preserve">‒ предоставлять возможность взаимодействия с социальными партнерами, использования ресурсов социума. </w:t>
      </w:r>
    </w:p>
    <w:p w:rsidR="00E120C3" w:rsidRPr="0080420D" w:rsidRDefault="00E120C3" w:rsidP="00EC5C80">
      <w:pPr>
        <w:spacing w:line="240" w:lineRule="auto"/>
        <w:ind w:firstLine="425"/>
        <w:rPr>
          <w:rFonts w:eastAsia="Times New Roman" w:cs="Times New Roman"/>
          <w:sz w:val="24"/>
          <w:szCs w:val="24"/>
        </w:rPr>
      </w:pPr>
      <w:r w:rsidRPr="0080420D">
        <w:rPr>
          <w:rFonts w:eastAsia="Times New Roman" w:cs="Times New Roman"/>
          <w:sz w:val="24"/>
          <w:szCs w:val="24"/>
        </w:rPr>
        <w:t xml:space="preserve">Описание системы условий реализации основной образовательной программы </w:t>
      </w:r>
      <w:r w:rsidR="00365428">
        <w:rPr>
          <w:rFonts w:eastAsia="Times New Roman" w:cs="Times New Roman"/>
          <w:sz w:val="24"/>
          <w:szCs w:val="24"/>
        </w:rPr>
        <w:t>МБОУ «САРАЙ-ГИРСКАЯ СОШ»</w:t>
      </w:r>
      <w:r w:rsidRPr="0080420D">
        <w:rPr>
          <w:rFonts w:eastAsia="Times New Roman" w:cs="Times New Roman"/>
          <w:sz w:val="24"/>
          <w:szCs w:val="24"/>
        </w:rPr>
        <w:t xml:space="preserve"> базир</w:t>
      </w:r>
      <w:r w:rsidR="00EC5C80" w:rsidRPr="0080420D">
        <w:rPr>
          <w:rFonts w:eastAsia="Times New Roman" w:cs="Times New Roman"/>
          <w:sz w:val="24"/>
          <w:szCs w:val="24"/>
        </w:rPr>
        <w:t>ует</w:t>
      </w:r>
      <w:r w:rsidRPr="0080420D">
        <w:rPr>
          <w:rFonts w:eastAsia="Times New Roman" w:cs="Times New Roman"/>
          <w:sz w:val="24"/>
          <w:szCs w:val="24"/>
        </w:rPr>
        <w:t>ся на результатах проведенной в ходе разработки программы комплексной аналитико</w:t>
      </w:r>
      <w:r w:rsidRPr="0080420D">
        <w:rPr>
          <w:rFonts w:eastAsia="Times New Roman" w:cs="Times New Roman"/>
          <w:sz w:val="24"/>
          <w:szCs w:val="24"/>
        </w:rPr>
        <w:softHyphen/>
        <w:t xml:space="preserve">-обобщающей и прогностической работы, включающей: </w:t>
      </w:r>
    </w:p>
    <w:p w:rsidR="00E120C3" w:rsidRPr="0080420D" w:rsidRDefault="00E120C3" w:rsidP="00E120C3">
      <w:pPr>
        <w:spacing w:line="240" w:lineRule="auto"/>
        <w:ind w:firstLine="426"/>
        <w:rPr>
          <w:rFonts w:eastAsia="Times New Roman" w:cs="Times New Roman"/>
          <w:sz w:val="24"/>
          <w:szCs w:val="24"/>
        </w:rPr>
      </w:pPr>
      <w:r w:rsidRPr="0080420D">
        <w:rPr>
          <w:rFonts w:eastAsia="Times New Roman" w:cs="Times New Roman"/>
          <w:sz w:val="24"/>
          <w:szCs w:val="24"/>
        </w:rPr>
        <w:t xml:space="preserve">‒ анализ имеющихся в образовательной организации условий и ресурсов реализации основной образовательной программы начального общего образования; </w:t>
      </w:r>
    </w:p>
    <w:p w:rsidR="00E120C3" w:rsidRPr="0080420D" w:rsidRDefault="00E120C3" w:rsidP="00E120C3">
      <w:pPr>
        <w:spacing w:line="240" w:lineRule="auto"/>
        <w:ind w:firstLine="426"/>
        <w:rPr>
          <w:rFonts w:eastAsia="Times New Roman" w:cs="Times New Roman"/>
          <w:sz w:val="24"/>
          <w:szCs w:val="24"/>
        </w:rPr>
      </w:pPr>
      <w:r w:rsidRPr="0080420D">
        <w:rPr>
          <w:rFonts w:eastAsia="Times New Roman" w:cs="Times New Roman"/>
          <w:sz w:val="24"/>
          <w:szCs w:val="24"/>
        </w:rPr>
        <w:t xml:space="preserve">‒ установление степени их соответствия требованиям ФГОС, а также целям и задачам основной образовательной программы образовательной организации, сформированным с учетом потребностей всех участников образовательной деятельности; </w:t>
      </w:r>
    </w:p>
    <w:p w:rsidR="00E120C3" w:rsidRPr="0080420D" w:rsidRDefault="00E120C3" w:rsidP="00E120C3">
      <w:pPr>
        <w:spacing w:line="240" w:lineRule="auto"/>
        <w:ind w:firstLine="426"/>
        <w:rPr>
          <w:rFonts w:eastAsia="Times New Roman" w:cs="Times New Roman"/>
          <w:sz w:val="24"/>
          <w:szCs w:val="24"/>
        </w:rPr>
      </w:pPr>
      <w:r w:rsidRPr="0080420D">
        <w:rPr>
          <w:rFonts w:eastAsia="Times New Roman" w:cs="Times New Roman"/>
          <w:sz w:val="24"/>
          <w:szCs w:val="24"/>
        </w:rPr>
        <w:t xml:space="preserve">‒ выявление проблемных зон и установление необходимых изменений в имеющихся условиях для приведения их в соответствие с требованиями ФГОС; </w:t>
      </w:r>
    </w:p>
    <w:p w:rsidR="00E120C3" w:rsidRPr="0080420D" w:rsidRDefault="00E120C3" w:rsidP="00E120C3">
      <w:pPr>
        <w:spacing w:line="240" w:lineRule="auto"/>
        <w:ind w:firstLine="426"/>
        <w:rPr>
          <w:rFonts w:eastAsia="Times New Roman" w:cs="Times New Roman"/>
          <w:sz w:val="24"/>
          <w:szCs w:val="24"/>
        </w:rPr>
      </w:pPr>
      <w:r w:rsidRPr="0080420D">
        <w:rPr>
          <w:rFonts w:eastAsia="Times New Roman" w:cs="Times New Roman"/>
          <w:sz w:val="24"/>
          <w:szCs w:val="24"/>
        </w:rPr>
        <w:t>‒ разработк</w:t>
      </w:r>
      <w:r w:rsidR="00EC5C80" w:rsidRPr="0080420D">
        <w:rPr>
          <w:rFonts w:eastAsia="Times New Roman" w:cs="Times New Roman"/>
          <w:sz w:val="24"/>
          <w:szCs w:val="24"/>
        </w:rPr>
        <w:t>у</w:t>
      </w:r>
      <w:r w:rsidRPr="0080420D">
        <w:rPr>
          <w:rFonts w:eastAsia="Times New Roman" w:cs="Times New Roman"/>
          <w:sz w:val="24"/>
          <w:szCs w:val="24"/>
        </w:rPr>
        <w:t xml:space="preserve"> с привлечением вучастников образовательной деятельности и возможных партнеров механизмов достижения целевых ориентиров в системе условий; </w:t>
      </w:r>
    </w:p>
    <w:p w:rsidR="00E120C3" w:rsidRPr="0080420D" w:rsidRDefault="00E120C3" w:rsidP="00E120C3">
      <w:pPr>
        <w:spacing w:line="240" w:lineRule="auto"/>
        <w:ind w:firstLine="426"/>
        <w:rPr>
          <w:rFonts w:eastAsia="Times New Roman" w:cs="Times New Roman"/>
          <w:sz w:val="24"/>
          <w:szCs w:val="24"/>
        </w:rPr>
      </w:pPr>
      <w:r w:rsidRPr="0080420D">
        <w:rPr>
          <w:rFonts w:eastAsia="Times New Roman" w:cs="Times New Roman"/>
          <w:sz w:val="24"/>
          <w:szCs w:val="24"/>
        </w:rPr>
        <w:lastRenderedPageBreak/>
        <w:t xml:space="preserve">‒ разработку сетевого графика (дорожной карты) создания необходимой системы условий; </w:t>
      </w:r>
    </w:p>
    <w:p w:rsidR="00E120C3" w:rsidRPr="0080420D" w:rsidRDefault="00E120C3" w:rsidP="00E120C3">
      <w:pPr>
        <w:spacing w:line="240" w:lineRule="auto"/>
        <w:ind w:firstLine="426"/>
        <w:rPr>
          <w:rFonts w:eastAsia="Times New Roman" w:cs="Times New Roman"/>
          <w:sz w:val="24"/>
          <w:szCs w:val="24"/>
        </w:rPr>
      </w:pPr>
      <w:r w:rsidRPr="0080420D">
        <w:rPr>
          <w:rFonts w:eastAsia="Times New Roman" w:cs="Times New Roman"/>
          <w:sz w:val="24"/>
          <w:szCs w:val="24"/>
        </w:rPr>
        <w:t xml:space="preserve">‒ разработку механизмов мониторинга, оценки и коррекции реализации промежуточных этапов разработанного графика (дорожной карты). </w:t>
      </w:r>
    </w:p>
    <w:p w:rsidR="00EC5C80" w:rsidRPr="0080420D" w:rsidRDefault="00EC5C80" w:rsidP="00EC5C80">
      <w:pPr>
        <w:spacing w:line="240" w:lineRule="auto"/>
        <w:ind w:firstLine="426"/>
        <w:jc w:val="center"/>
        <w:rPr>
          <w:rFonts w:eastAsia="Times New Roman" w:cs="Times New Roman"/>
          <w:b/>
          <w:bCs/>
          <w:sz w:val="24"/>
          <w:szCs w:val="24"/>
        </w:rPr>
      </w:pPr>
    </w:p>
    <w:p w:rsidR="00E120C3" w:rsidRPr="0080420D" w:rsidRDefault="00EC5C80" w:rsidP="00EC5C80">
      <w:pPr>
        <w:spacing w:line="240" w:lineRule="auto"/>
        <w:ind w:firstLine="426"/>
        <w:jc w:val="center"/>
        <w:rPr>
          <w:rFonts w:eastAsia="Times New Roman" w:cs="Times New Roman"/>
          <w:b/>
          <w:bCs/>
          <w:sz w:val="24"/>
          <w:szCs w:val="24"/>
        </w:rPr>
      </w:pPr>
      <w:r w:rsidRPr="0080420D">
        <w:rPr>
          <w:rFonts w:eastAsia="Times New Roman" w:cs="Times New Roman"/>
          <w:b/>
          <w:bCs/>
          <w:sz w:val="24"/>
          <w:szCs w:val="24"/>
        </w:rPr>
        <w:t xml:space="preserve">3.5.7.2   </w:t>
      </w:r>
      <w:r w:rsidR="00E120C3" w:rsidRPr="0080420D">
        <w:rPr>
          <w:rFonts w:eastAsia="Times New Roman" w:cs="Times New Roman"/>
          <w:b/>
          <w:bCs/>
          <w:sz w:val="24"/>
          <w:szCs w:val="24"/>
        </w:rPr>
        <w:t>Сетевой график (дорожная карта) по формированию необходимой системы условий реализации основной образовательной программы</w:t>
      </w:r>
    </w:p>
    <w:p w:rsidR="00714A4D" w:rsidRPr="0080420D" w:rsidRDefault="00714A4D" w:rsidP="00E120C3">
      <w:pPr>
        <w:spacing w:line="240" w:lineRule="auto"/>
        <w:ind w:firstLine="426"/>
        <w:rPr>
          <w:rFonts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5"/>
        <w:gridCol w:w="4899"/>
        <w:gridCol w:w="1905"/>
      </w:tblGrid>
      <w:tr w:rsidR="00747118" w:rsidRPr="0080420D" w:rsidTr="00274D6A">
        <w:tc>
          <w:tcPr>
            <w:tcW w:w="2093" w:type="dxa"/>
            <w:shd w:val="clear" w:color="auto" w:fill="auto"/>
          </w:tcPr>
          <w:p w:rsidR="00714A4D" w:rsidRPr="0080420D" w:rsidRDefault="00714A4D" w:rsidP="00EC5C80">
            <w:pPr>
              <w:ind w:firstLine="0"/>
              <w:jc w:val="center"/>
              <w:rPr>
                <w:rFonts w:eastAsia="Calibri" w:cs="Times New Roman"/>
                <w:sz w:val="24"/>
                <w:szCs w:val="24"/>
              </w:rPr>
            </w:pPr>
            <w:r w:rsidRPr="0080420D">
              <w:rPr>
                <w:rFonts w:eastAsia="Calibri" w:cs="Times New Roman"/>
                <w:b/>
                <w:bCs/>
                <w:sz w:val="24"/>
                <w:szCs w:val="24"/>
              </w:rPr>
              <w:t>Направление мероприятий</w:t>
            </w:r>
          </w:p>
        </w:tc>
        <w:tc>
          <w:tcPr>
            <w:tcW w:w="5953" w:type="dxa"/>
            <w:shd w:val="clear" w:color="auto" w:fill="auto"/>
          </w:tcPr>
          <w:p w:rsidR="00714A4D" w:rsidRPr="0080420D" w:rsidRDefault="00714A4D" w:rsidP="00EC5C80">
            <w:pPr>
              <w:ind w:firstLine="0"/>
              <w:jc w:val="center"/>
              <w:rPr>
                <w:rFonts w:eastAsia="Calibri" w:cs="Times New Roman"/>
                <w:sz w:val="24"/>
                <w:szCs w:val="24"/>
              </w:rPr>
            </w:pPr>
            <w:r w:rsidRPr="0080420D">
              <w:rPr>
                <w:rFonts w:eastAsia="Calibri" w:cs="Times New Roman"/>
                <w:b/>
                <w:bCs/>
                <w:sz w:val="24"/>
                <w:szCs w:val="24"/>
              </w:rPr>
              <w:t>Мероприятия</w:t>
            </w:r>
          </w:p>
        </w:tc>
        <w:tc>
          <w:tcPr>
            <w:tcW w:w="1950" w:type="dxa"/>
            <w:shd w:val="clear" w:color="auto" w:fill="auto"/>
          </w:tcPr>
          <w:p w:rsidR="00714A4D" w:rsidRPr="0080420D" w:rsidRDefault="00714A4D" w:rsidP="00EC5C80">
            <w:pPr>
              <w:ind w:firstLine="0"/>
              <w:jc w:val="center"/>
              <w:rPr>
                <w:rFonts w:eastAsia="Calibri" w:cs="Times New Roman"/>
                <w:sz w:val="24"/>
                <w:szCs w:val="24"/>
              </w:rPr>
            </w:pPr>
            <w:r w:rsidRPr="0080420D">
              <w:rPr>
                <w:rFonts w:eastAsia="Calibri" w:cs="Times New Roman"/>
                <w:b/>
                <w:bCs/>
                <w:sz w:val="24"/>
                <w:szCs w:val="24"/>
              </w:rPr>
              <w:t>Сроки реализации</w:t>
            </w:r>
          </w:p>
        </w:tc>
      </w:tr>
      <w:tr w:rsidR="00747118" w:rsidRPr="0080420D" w:rsidTr="00274D6A">
        <w:tc>
          <w:tcPr>
            <w:tcW w:w="2093" w:type="dxa"/>
            <w:vMerge w:val="restart"/>
            <w:shd w:val="clear" w:color="auto" w:fill="auto"/>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I. Нормативное обеспечение введения ФГОС </w:t>
            </w:r>
            <w:r w:rsidR="004423EF" w:rsidRPr="0080420D">
              <w:rPr>
                <w:rFonts w:eastAsia="Calibri" w:cs="Times New Roman"/>
                <w:sz w:val="24"/>
                <w:szCs w:val="24"/>
              </w:rPr>
              <w:t>Н</w:t>
            </w:r>
            <w:r w:rsidRPr="0080420D">
              <w:rPr>
                <w:rFonts w:eastAsia="Calibri" w:cs="Times New Roman"/>
                <w:sz w:val="24"/>
                <w:szCs w:val="24"/>
              </w:rPr>
              <w:t>ОО</w:t>
            </w:r>
          </w:p>
        </w:tc>
        <w:tc>
          <w:tcPr>
            <w:tcW w:w="5953"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1. Наличие решения органа государственно- общественного управления (управляющего совета) или иного локального акта о введении в образовательной организации ФГОС </w:t>
            </w:r>
            <w:r w:rsidR="004423EF" w:rsidRPr="0080420D">
              <w:rPr>
                <w:rFonts w:eastAsia="Calibri" w:cs="Times New Roman"/>
                <w:sz w:val="24"/>
                <w:szCs w:val="24"/>
              </w:rPr>
              <w:t>Н</w:t>
            </w:r>
            <w:r w:rsidRPr="0080420D">
              <w:rPr>
                <w:rFonts w:eastAsia="Calibri" w:cs="Times New Roman"/>
                <w:sz w:val="24"/>
                <w:szCs w:val="24"/>
              </w:rPr>
              <w:t xml:space="preserve">ОО </w:t>
            </w:r>
          </w:p>
        </w:tc>
        <w:tc>
          <w:tcPr>
            <w:tcW w:w="1950"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Имеется </w:t>
            </w:r>
          </w:p>
        </w:tc>
      </w:tr>
      <w:tr w:rsidR="00747118" w:rsidRPr="0080420D" w:rsidTr="00274D6A">
        <w:tc>
          <w:tcPr>
            <w:tcW w:w="2093" w:type="dxa"/>
            <w:vMerge/>
            <w:shd w:val="clear" w:color="auto" w:fill="auto"/>
          </w:tcPr>
          <w:p w:rsidR="00714A4D" w:rsidRPr="0080420D" w:rsidRDefault="00714A4D" w:rsidP="00EC5C80">
            <w:pPr>
              <w:ind w:firstLine="0"/>
              <w:rPr>
                <w:rFonts w:eastAsia="Calibri" w:cs="Times New Roman"/>
                <w:sz w:val="24"/>
                <w:szCs w:val="24"/>
              </w:rPr>
            </w:pPr>
          </w:p>
        </w:tc>
        <w:tc>
          <w:tcPr>
            <w:tcW w:w="5953"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2. Разработка и утверждение плана-графика введения и реализации ФГОС </w:t>
            </w:r>
            <w:r w:rsidR="004423EF" w:rsidRPr="0080420D">
              <w:rPr>
                <w:rFonts w:eastAsia="Calibri" w:cs="Times New Roman"/>
                <w:sz w:val="24"/>
                <w:szCs w:val="24"/>
              </w:rPr>
              <w:t>Н</w:t>
            </w:r>
            <w:r w:rsidRPr="0080420D">
              <w:rPr>
                <w:rFonts w:eastAsia="Calibri" w:cs="Times New Roman"/>
                <w:sz w:val="24"/>
                <w:szCs w:val="24"/>
              </w:rPr>
              <w:t xml:space="preserve">ОО </w:t>
            </w:r>
          </w:p>
        </w:tc>
        <w:tc>
          <w:tcPr>
            <w:tcW w:w="1950"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август, ежегодно </w:t>
            </w:r>
          </w:p>
        </w:tc>
      </w:tr>
      <w:tr w:rsidR="00747118" w:rsidRPr="0080420D" w:rsidTr="00274D6A">
        <w:tc>
          <w:tcPr>
            <w:tcW w:w="2093" w:type="dxa"/>
            <w:vMerge/>
            <w:shd w:val="clear" w:color="auto" w:fill="auto"/>
          </w:tcPr>
          <w:p w:rsidR="00714A4D" w:rsidRPr="0080420D" w:rsidRDefault="00714A4D" w:rsidP="00EC5C80">
            <w:pPr>
              <w:ind w:firstLine="0"/>
              <w:rPr>
                <w:rFonts w:eastAsia="Calibri" w:cs="Times New Roman"/>
                <w:sz w:val="24"/>
                <w:szCs w:val="24"/>
              </w:rPr>
            </w:pPr>
          </w:p>
        </w:tc>
        <w:tc>
          <w:tcPr>
            <w:tcW w:w="5953"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3. Обеспечение соответствия нормативной базы школы требованиям ФГОС </w:t>
            </w:r>
            <w:r w:rsidR="004423EF" w:rsidRPr="0080420D">
              <w:rPr>
                <w:rFonts w:eastAsia="Calibri" w:cs="Times New Roman"/>
                <w:sz w:val="24"/>
                <w:szCs w:val="24"/>
              </w:rPr>
              <w:t>Н</w:t>
            </w:r>
            <w:r w:rsidRPr="0080420D">
              <w:rPr>
                <w:rFonts w:eastAsia="Calibri" w:cs="Times New Roman"/>
                <w:sz w:val="24"/>
                <w:szCs w:val="24"/>
              </w:rPr>
              <w:t xml:space="preserve">ОО (цели образовательной деятельности, режим занятий, финансирование, материально- техническое обеспечение и др.) </w:t>
            </w:r>
          </w:p>
        </w:tc>
        <w:tc>
          <w:tcPr>
            <w:tcW w:w="1950"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август-сентябрь ежегодно </w:t>
            </w:r>
          </w:p>
        </w:tc>
      </w:tr>
      <w:tr w:rsidR="00747118" w:rsidRPr="0080420D" w:rsidTr="00274D6A">
        <w:tc>
          <w:tcPr>
            <w:tcW w:w="2093" w:type="dxa"/>
            <w:vMerge/>
            <w:shd w:val="clear" w:color="auto" w:fill="auto"/>
          </w:tcPr>
          <w:p w:rsidR="00714A4D" w:rsidRPr="0080420D" w:rsidRDefault="00714A4D" w:rsidP="00EC5C80">
            <w:pPr>
              <w:ind w:firstLine="0"/>
              <w:rPr>
                <w:rFonts w:eastAsia="Calibri" w:cs="Times New Roman"/>
                <w:sz w:val="24"/>
                <w:szCs w:val="24"/>
              </w:rPr>
            </w:pPr>
          </w:p>
        </w:tc>
        <w:tc>
          <w:tcPr>
            <w:tcW w:w="5953"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4. Разработка на основе примерной основной образовательной программы среднего общего образования основной образовательной программы среднего общего образования образовательной организации </w:t>
            </w:r>
          </w:p>
        </w:tc>
        <w:tc>
          <w:tcPr>
            <w:tcW w:w="1950"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июль-август, ежегодно </w:t>
            </w:r>
          </w:p>
        </w:tc>
      </w:tr>
      <w:tr w:rsidR="00747118" w:rsidRPr="0080420D" w:rsidTr="00274D6A">
        <w:tc>
          <w:tcPr>
            <w:tcW w:w="2093" w:type="dxa"/>
            <w:vMerge/>
            <w:shd w:val="clear" w:color="auto" w:fill="auto"/>
          </w:tcPr>
          <w:p w:rsidR="00714A4D" w:rsidRPr="0080420D" w:rsidRDefault="00714A4D" w:rsidP="00EC5C80">
            <w:pPr>
              <w:ind w:firstLine="0"/>
              <w:rPr>
                <w:rFonts w:eastAsia="Calibri" w:cs="Times New Roman"/>
                <w:sz w:val="24"/>
                <w:szCs w:val="24"/>
              </w:rPr>
            </w:pPr>
          </w:p>
        </w:tc>
        <w:tc>
          <w:tcPr>
            <w:tcW w:w="5953"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5. Утверждение основной образовательной программы образовательной организации </w:t>
            </w:r>
          </w:p>
        </w:tc>
        <w:tc>
          <w:tcPr>
            <w:tcW w:w="1950"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август, ежегодно </w:t>
            </w:r>
          </w:p>
        </w:tc>
      </w:tr>
      <w:tr w:rsidR="00747118" w:rsidRPr="0080420D" w:rsidTr="00274D6A">
        <w:tc>
          <w:tcPr>
            <w:tcW w:w="2093" w:type="dxa"/>
            <w:vMerge/>
            <w:shd w:val="clear" w:color="auto" w:fill="auto"/>
          </w:tcPr>
          <w:p w:rsidR="00714A4D" w:rsidRPr="0080420D" w:rsidRDefault="00714A4D" w:rsidP="00EC5C80">
            <w:pPr>
              <w:ind w:firstLine="0"/>
              <w:rPr>
                <w:rFonts w:eastAsia="Calibri" w:cs="Times New Roman"/>
                <w:sz w:val="24"/>
                <w:szCs w:val="24"/>
              </w:rPr>
            </w:pPr>
          </w:p>
        </w:tc>
        <w:tc>
          <w:tcPr>
            <w:tcW w:w="5953"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6. Приведение должностных инструкций работников образовательной организации в соответствие с требованиями ФГОС </w:t>
            </w:r>
            <w:r w:rsidR="004423EF" w:rsidRPr="0080420D">
              <w:rPr>
                <w:rFonts w:eastAsia="Calibri" w:cs="Times New Roman"/>
                <w:sz w:val="24"/>
                <w:szCs w:val="24"/>
              </w:rPr>
              <w:t>Н</w:t>
            </w:r>
            <w:r w:rsidRPr="0080420D">
              <w:rPr>
                <w:rFonts w:eastAsia="Calibri" w:cs="Times New Roman"/>
                <w:sz w:val="24"/>
                <w:szCs w:val="24"/>
              </w:rPr>
              <w:t xml:space="preserve">ОО и тарифно-квалификационными характеристиками и профессиональным стандартом педагога </w:t>
            </w:r>
          </w:p>
        </w:tc>
        <w:tc>
          <w:tcPr>
            <w:tcW w:w="1950"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август, корректировка при необходимости </w:t>
            </w:r>
          </w:p>
        </w:tc>
      </w:tr>
      <w:tr w:rsidR="00747118" w:rsidRPr="0080420D" w:rsidTr="00274D6A">
        <w:tc>
          <w:tcPr>
            <w:tcW w:w="2093" w:type="dxa"/>
            <w:vMerge/>
            <w:shd w:val="clear" w:color="auto" w:fill="auto"/>
          </w:tcPr>
          <w:p w:rsidR="00714A4D" w:rsidRPr="0080420D" w:rsidRDefault="00714A4D" w:rsidP="00EC5C80">
            <w:pPr>
              <w:ind w:firstLine="0"/>
              <w:rPr>
                <w:rFonts w:eastAsia="Calibri" w:cs="Times New Roman"/>
                <w:sz w:val="24"/>
                <w:szCs w:val="24"/>
              </w:rPr>
            </w:pPr>
          </w:p>
        </w:tc>
        <w:tc>
          <w:tcPr>
            <w:tcW w:w="5953"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7. Определение списка учебников и учебных пособий, используемых в образовательной деятельности в соответствии с ФГОС </w:t>
            </w:r>
            <w:r w:rsidR="004423EF" w:rsidRPr="0080420D">
              <w:rPr>
                <w:rFonts w:eastAsia="Calibri" w:cs="Times New Roman"/>
                <w:sz w:val="24"/>
                <w:szCs w:val="24"/>
              </w:rPr>
              <w:t>Н</w:t>
            </w:r>
            <w:r w:rsidRPr="0080420D">
              <w:rPr>
                <w:rFonts w:eastAsia="Calibri" w:cs="Times New Roman"/>
                <w:sz w:val="24"/>
                <w:szCs w:val="24"/>
              </w:rPr>
              <w:t xml:space="preserve">ОО и входящих в федеральный перечень учебников </w:t>
            </w:r>
          </w:p>
        </w:tc>
        <w:tc>
          <w:tcPr>
            <w:tcW w:w="1950"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июнь- август ежегодно </w:t>
            </w:r>
          </w:p>
        </w:tc>
      </w:tr>
      <w:tr w:rsidR="00747118" w:rsidRPr="0080420D" w:rsidTr="00274D6A">
        <w:tc>
          <w:tcPr>
            <w:tcW w:w="2093" w:type="dxa"/>
            <w:vMerge/>
            <w:shd w:val="clear" w:color="auto" w:fill="auto"/>
          </w:tcPr>
          <w:p w:rsidR="00714A4D" w:rsidRPr="0080420D" w:rsidRDefault="00714A4D" w:rsidP="00EC5C80">
            <w:pPr>
              <w:ind w:firstLine="0"/>
              <w:rPr>
                <w:rFonts w:eastAsia="Calibri" w:cs="Times New Roman"/>
                <w:sz w:val="24"/>
                <w:szCs w:val="24"/>
              </w:rPr>
            </w:pPr>
          </w:p>
        </w:tc>
        <w:tc>
          <w:tcPr>
            <w:tcW w:w="5953"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8. Разработка и корректировка локальных актов, устанавливающих требования к различным объектам инфраструктуры образовательной организации с учетом требований к минимальной оснащенности учебного процесса </w:t>
            </w:r>
          </w:p>
        </w:tc>
        <w:tc>
          <w:tcPr>
            <w:tcW w:w="1950"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август корректировка при необходимости </w:t>
            </w:r>
          </w:p>
        </w:tc>
      </w:tr>
      <w:tr w:rsidR="00747118" w:rsidRPr="0080420D" w:rsidTr="00274D6A">
        <w:tc>
          <w:tcPr>
            <w:tcW w:w="2093" w:type="dxa"/>
            <w:vMerge/>
            <w:shd w:val="clear" w:color="auto" w:fill="auto"/>
          </w:tcPr>
          <w:p w:rsidR="00714A4D" w:rsidRPr="0080420D" w:rsidRDefault="00714A4D" w:rsidP="00714A4D">
            <w:pPr>
              <w:ind w:firstLine="426"/>
              <w:rPr>
                <w:rFonts w:eastAsia="Calibri" w:cs="Times New Roman"/>
                <w:sz w:val="24"/>
                <w:szCs w:val="24"/>
              </w:rPr>
            </w:pPr>
          </w:p>
        </w:tc>
        <w:tc>
          <w:tcPr>
            <w:tcW w:w="5953" w:type="dxa"/>
            <w:shd w:val="clear" w:color="auto" w:fill="auto"/>
            <w:vAlign w:val="center"/>
          </w:tcPr>
          <w:p w:rsidR="00714A4D" w:rsidRPr="0080420D" w:rsidRDefault="00714A4D" w:rsidP="00714A4D">
            <w:pPr>
              <w:ind w:firstLine="426"/>
              <w:rPr>
                <w:rFonts w:eastAsia="Calibri" w:cs="Times New Roman"/>
                <w:sz w:val="24"/>
                <w:szCs w:val="24"/>
              </w:rPr>
            </w:pPr>
            <w:r w:rsidRPr="0080420D">
              <w:rPr>
                <w:rFonts w:eastAsia="Calibri" w:cs="Times New Roman"/>
                <w:sz w:val="24"/>
                <w:szCs w:val="24"/>
              </w:rPr>
              <w:t xml:space="preserve">9. Доработка: – образовательных программ (индивидуальных и др.); – учебного плана; – рабочих программ учебных предметов, курсов; – календарного учебного графика; – положений о внеурочной деятельности обучающихся; – </w:t>
            </w:r>
            <w:r w:rsidRPr="0080420D">
              <w:rPr>
                <w:rFonts w:eastAsia="Calibri" w:cs="Times New Roman"/>
                <w:sz w:val="24"/>
                <w:szCs w:val="24"/>
              </w:rPr>
              <w:lastRenderedPageBreak/>
              <w:t xml:space="preserve">положения об организации текущей и итоговой оценки достижения обучающимися планируемых результатов </w:t>
            </w:r>
          </w:p>
        </w:tc>
        <w:tc>
          <w:tcPr>
            <w:tcW w:w="1950" w:type="dxa"/>
            <w:shd w:val="clear" w:color="auto" w:fill="auto"/>
            <w:vAlign w:val="center"/>
          </w:tcPr>
          <w:p w:rsidR="00714A4D" w:rsidRPr="0080420D" w:rsidRDefault="00714A4D" w:rsidP="00714A4D">
            <w:pPr>
              <w:ind w:firstLine="426"/>
              <w:rPr>
                <w:rFonts w:eastAsia="Calibri" w:cs="Times New Roman"/>
                <w:sz w:val="24"/>
                <w:szCs w:val="24"/>
              </w:rPr>
            </w:pPr>
            <w:r w:rsidRPr="0080420D">
              <w:rPr>
                <w:rFonts w:eastAsia="Calibri" w:cs="Times New Roman"/>
                <w:sz w:val="24"/>
                <w:szCs w:val="24"/>
              </w:rPr>
              <w:lastRenderedPageBreak/>
              <w:t xml:space="preserve">август, ежегодно </w:t>
            </w:r>
          </w:p>
        </w:tc>
      </w:tr>
      <w:tr w:rsidR="00747118" w:rsidRPr="0080420D" w:rsidTr="00274D6A">
        <w:tc>
          <w:tcPr>
            <w:tcW w:w="2093" w:type="dxa"/>
            <w:vMerge/>
            <w:shd w:val="clear" w:color="auto" w:fill="auto"/>
          </w:tcPr>
          <w:p w:rsidR="00714A4D" w:rsidRPr="0080420D" w:rsidRDefault="00714A4D" w:rsidP="00714A4D">
            <w:pPr>
              <w:ind w:firstLine="426"/>
              <w:rPr>
                <w:rFonts w:eastAsia="Calibri" w:cs="Times New Roman"/>
                <w:sz w:val="24"/>
                <w:szCs w:val="24"/>
              </w:rPr>
            </w:pPr>
          </w:p>
        </w:tc>
        <w:tc>
          <w:tcPr>
            <w:tcW w:w="5953" w:type="dxa"/>
            <w:shd w:val="clear" w:color="auto" w:fill="auto"/>
            <w:vAlign w:val="center"/>
          </w:tcPr>
          <w:p w:rsidR="00714A4D" w:rsidRPr="0080420D" w:rsidRDefault="00714A4D" w:rsidP="00714A4D">
            <w:pPr>
              <w:ind w:firstLine="426"/>
              <w:rPr>
                <w:rFonts w:eastAsia="Calibri" w:cs="Times New Roman"/>
                <w:sz w:val="24"/>
                <w:szCs w:val="24"/>
              </w:rPr>
            </w:pPr>
            <w:r w:rsidRPr="0080420D">
              <w:rPr>
                <w:rFonts w:eastAsia="Calibri" w:cs="Times New Roman"/>
                <w:sz w:val="24"/>
                <w:szCs w:val="24"/>
              </w:rPr>
              <w:t xml:space="preserve">6. Приведение должностных инструкций работников образовательной организации в соответствие с требованиями ФГОС </w:t>
            </w:r>
            <w:r w:rsidR="004423EF" w:rsidRPr="0080420D">
              <w:rPr>
                <w:rFonts w:eastAsia="Calibri" w:cs="Times New Roman"/>
                <w:sz w:val="24"/>
                <w:szCs w:val="24"/>
              </w:rPr>
              <w:t>Н</w:t>
            </w:r>
            <w:r w:rsidRPr="0080420D">
              <w:rPr>
                <w:rFonts w:eastAsia="Calibri" w:cs="Times New Roman"/>
                <w:sz w:val="24"/>
                <w:szCs w:val="24"/>
              </w:rPr>
              <w:t xml:space="preserve">ОО и тарифно-квалификационными характеристиками и профессиональным стандартом педагога </w:t>
            </w:r>
          </w:p>
        </w:tc>
        <w:tc>
          <w:tcPr>
            <w:tcW w:w="1950"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август, корректировка при необходимости </w:t>
            </w:r>
          </w:p>
        </w:tc>
      </w:tr>
      <w:tr w:rsidR="00747118" w:rsidRPr="0080420D" w:rsidTr="00274D6A">
        <w:tc>
          <w:tcPr>
            <w:tcW w:w="2093" w:type="dxa"/>
            <w:vMerge/>
            <w:shd w:val="clear" w:color="auto" w:fill="auto"/>
          </w:tcPr>
          <w:p w:rsidR="00714A4D" w:rsidRPr="0080420D" w:rsidRDefault="00714A4D" w:rsidP="00714A4D">
            <w:pPr>
              <w:ind w:firstLine="426"/>
              <w:rPr>
                <w:rFonts w:eastAsia="Calibri" w:cs="Times New Roman"/>
                <w:sz w:val="24"/>
                <w:szCs w:val="24"/>
              </w:rPr>
            </w:pPr>
          </w:p>
        </w:tc>
        <w:tc>
          <w:tcPr>
            <w:tcW w:w="5953" w:type="dxa"/>
            <w:shd w:val="clear" w:color="auto" w:fill="auto"/>
            <w:vAlign w:val="center"/>
          </w:tcPr>
          <w:p w:rsidR="00714A4D" w:rsidRPr="0080420D" w:rsidRDefault="00714A4D" w:rsidP="00714A4D">
            <w:pPr>
              <w:ind w:firstLine="426"/>
              <w:rPr>
                <w:rFonts w:eastAsia="Calibri" w:cs="Times New Roman"/>
                <w:sz w:val="24"/>
                <w:szCs w:val="24"/>
              </w:rPr>
            </w:pPr>
            <w:r w:rsidRPr="0080420D">
              <w:rPr>
                <w:rFonts w:eastAsia="Calibri" w:cs="Times New Roman"/>
                <w:sz w:val="24"/>
                <w:szCs w:val="24"/>
              </w:rPr>
              <w:t xml:space="preserve">7. Определение списка учебников и учебных пособий, используемых в образовательной деятельности в соответствии с ФГОС </w:t>
            </w:r>
            <w:r w:rsidR="004423EF" w:rsidRPr="0080420D">
              <w:rPr>
                <w:rFonts w:eastAsia="Calibri" w:cs="Times New Roman"/>
                <w:sz w:val="24"/>
                <w:szCs w:val="24"/>
              </w:rPr>
              <w:t>Н</w:t>
            </w:r>
            <w:r w:rsidRPr="0080420D">
              <w:rPr>
                <w:rFonts w:eastAsia="Calibri" w:cs="Times New Roman"/>
                <w:sz w:val="24"/>
                <w:szCs w:val="24"/>
              </w:rPr>
              <w:t xml:space="preserve">ОО и входящих в федеральный перечень учебников </w:t>
            </w:r>
          </w:p>
        </w:tc>
        <w:tc>
          <w:tcPr>
            <w:tcW w:w="1950"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июнь- август ежегодно </w:t>
            </w:r>
          </w:p>
        </w:tc>
      </w:tr>
      <w:tr w:rsidR="00747118" w:rsidRPr="0080420D" w:rsidTr="00274D6A">
        <w:tc>
          <w:tcPr>
            <w:tcW w:w="2093" w:type="dxa"/>
            <w:vMerge w:val="restart"/>
            <w:shd w:val="clear" w:color="auto" w:fill="auto"/>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II. Финансовое обеспечение введения ФГОС </w:t>
            </w:r>
            <w:r w:rsidR="004423EF" w:rsidRPr="0080420D">
              <w:rPr>
                <w:rFonts w:eastAsia="Calibri" w:cs="Times New Roman"/>
                <w:sz w:val="24"/>
                <w:szCs w:val="24"/>
              </w:rPr>
              <w:t>НОО</w:t>
            </w:r>
          </w:p>
        </w:tc>
        <w:tc>
          <w:tcPr>
            <w:tcW w:w="5953"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1. Определение объема расходов, необходимых для реализации ООП и достижения планируемых результатов </w:t>
            </w:r>
          </w:p>
        </w:tc>
        <w:tc>
          <w:tcPr>
            <w:tcW w:w="1950"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Июнь-август ежегодно </w:t>
            </w:r>
          </w:p>
        </w:tc>
      </w:tr>
      <w:tr w:rsidR="00747118" w:rsidRPr="0080420D" w:rsidTr="00274D6A">
        <w:tc>
          <w:tcPr>
            <w:tcW w:w="2093" w:type="dxa"/>
            <w:vMerge/>
            <w:shd w:val="clear" w:color="auto" w:fill="auto"/>
          </w:tcPr>
          <w:p w:rsidR="00714A4D" w:rsidRPr="0080420D" w:rsidRDefault="00714A4D" w:rsidP="00EC5C80">
            <w:pPr>
              <w:ind w:firstLine="0"/>
              <w:rPr>
                <w:rFonts w:eastAsia="Calibri" w:cs="Times New Roman"/>
                <w:sz w:val="24"/>
                <w:szCs w:val="24"/>
              </w:rPr>
            </w:pPr>
          </w:p>
        </w:tc>
        <w:tc>
          <w:tcPr>
            <w:tcW w:w="5953"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2. Корректировка локальных актов, регламентирующих установление заработной платы работников образовательной организации, в том числе стимулирующих надбавок и доплат, порядка и размеров премирования </w:t>
            </w:r>
          </w:p>
        </w:tc>
        <w:tc>
          <w:tcPr>
            <w:tcW w:w="1950"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Август корректировка при необходимости </w:t>
            </w:r>
          </w:p>
        </w:tc>
      </w:tr>
      <w:tr w:rsidR="00747118" w:rsidRPr="0080420D" w:rsidTr="00274D6A">
        <w:tc>
          <w:tcPr>
            <w:tcW w:w="2093" w:type="dxa"/>
            <w:vMerge/>
            <w:shd w:val="clear" w:color="auto" w:fill="auto"/>
          </w:tcPr>
          <w:p w:rsidR="00714A4D" w:rsidRPr="0080420D" w:rsidRDefault="00714A4D" w:rsidP="00EC5C80">
            <w:pPr>
              <w:ind w:firstLine="0"/>
              <w:rPr>
                <w:rFonts w:eastAsia="Calibri" w:cs="Times New Roman"/>
                <w:sz w:val="24"/>
                <w:szCs w:val="24"/>
              </w:rPr>
            </w:pPr>
          </w:p>
        </w:tc>
        <w:tc>
          <w:tcPr>
            <w:tcW w:w="5953"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3. Заключение дополнительных соглашений к трудовому договору с педагогическими работниками </w:t>
            </w:r>
          </w:p>
        </w:tc>
        <w:tc>
          <w:tcPr>
            <w:tcW w:w="1950"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Сентябрь ежегодно</w:t>
            </w:r>
          </w:p>
        </w:tc>
      </w:tr>
      <w:tr w:rsidR="00747118" w:rsidRPr="0080420D" w:rsidTr="00274D6A">
        <w:tc>
          <w:tcPr>
            <w:tcW w:w="2093" w:type="dxa"/>
            <w:vMerge w:val="restart"/>
            <w:shd w:val="clear" w:color="auto" w:fill="auto"/>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III. Организационное обеспечение введения ФГОС </w:t>
            </w:r>
            <w:r w:rsidR="004423EF" w:rsidRPr="0080420D">
              <w:rPr>
                <w:rFonts w:eastAsia="Calibri" w:cs="Times New Roman"/>
                <w:sz w:val="24"/>
                <w:szCs w:val="24"/>
              </w:rPr>
              <w:t>НОО</w:t>
            </w:r>
          </w:p>
        </w:tc>
        <w:tc>
          <w:tcPr>
            <w:tcW w:w="5953"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1. Обеспечение координации взаимодействия участников образовательных отношений по организации введения ФГОС </w:t>
            </w:r>
            <w:r w:rsidR="004423EF" w:rsidRPr="0080420D">
              <w:rPr>
                <w:rFonts w:eastAsia="Calibri" w:cs="Times New Roman"/>
                <w:sz w:val="24"/>
                <w:szCs w:val="24"/>
              </w:rPr>
              <w:t>Н</w:t>
            </w:r>
            <w:r w:rsidRPr="0080420D">
              <w:rPr>
                <w:rFonts w:eastAsia="Calibri" w:cs="Times New Roman"/>
                <w:sz w:val="24"/>
                <w:szCs w:val="24"/>
              </w:rPr>
              <w:t xml:space="preserve">ОО </w:t>
            </w:r>
          </w:p>
        </w:tc>
        <w:tc>
          <w:tcPr>
            <w:tcW w:w="1950"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Постоянно </w:t>
            </w:r>
          </w:p>
        </w:tc>
      </w:tr>
      <w:tr w:rsidR="00747118" w:rsidRPr="0080420D" w:rsidTr="00274D6A">
        <w:tc>
          <w:tcPr>
            <w:tcW w:w="2093" w:type="dxa"/>
            <w:vMerge/>
            <w:shd w:val="clear" w:color="auto" w:fill="auto"/>
          </w:tcPr>
          <w:p w:rsidR="00714A4D" w:rsidRPr="0080420D" w:rsidRDefault="00714A4D" w:rsidP="00EC5C80">
            <w:pPr>
              <w:ind w:firstLine="0"/>
              <w:rPr>
                <w:rFonts w:eastAsia="Calibri" w:cs="Times New Roman"/>
                <w:sz w:val="24"/>
                <w:szCs w:val="24"/>
              </w:rPr>
            </w:pPr>
          </w:p>
        </w:tc>
        <w:tc>
          <w:tcPr>
            <w:tcW w:w="5953"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2. Разработка и реализация моделей взаимодействия организаций общего образования и дополнительного образования детей и учреждений культуры и спорта, обеспечивающих организацию внеурочной деятельности </w:t>
            </w:r>
          </w:p>
        </w:tc>
        <w:tc>
          <w:tcPr>
            <w:tcW w:w="1950"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Июнь-август ежегодно </w:t>
            </w:r>
          </w:p>
        </w:tc>
      </w:tr>
      <w:tr w:rsidR="00747118" w:rsidRPr="0080420D" w:rsidTr="00274D6A">
        <w:tc>
          <w:tcPr>
            <w:tcW w:w="2093" w:type="dxa"/>
            <w:vMerge/>
            <w:shd w:val="clear" w:color="auto" w:fill="auto"/>
          </w:tcPr>
          <w:p w:rsidR="00714A4D" w:rsidRPr="0080420D" w:rsidRDefault="00714A4D" w:rsidP="00EC5C80">
            <w:pPr>
              <w:ind w:firstLine="0"/>
              <w:rPr>
                <w:rFonts w:eastAsia="Calibri" w:cs="Times New Roman"/>
                <w:sz w:val="24"/>
                <w:szCs w:val="24"/>
              </w:rPr>
            </w:pPr>
          </w:p>
        </w:tc>
        <w:tc>
          <w:tcPr>
            <w:tcW w:w="5953"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3. Разработка и реализация системы мониторинга образовательных потребностей обучающихся и родителей (законных представителей) для проектирования учебного плана в части, формируемой участниками образовательных отношений. </w:t>
            </w:r>
          </w:p>
        </w:tc>
        <w:tc>
          <w:tcPr>
            <w:tcW w:w="1950"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Июнь ежегодно </w:t>
            </w:r>
          </w:p>
        </w:tc>
      </w:tr>
      <w:tr w:rsidR="00747118" w:rsidRPr="0080420D" w:rsidTr="00274D6A">
        <w:tc>
          <w:tcPr>
            <w:tcW w:w="2093" w:type="dxa"/>
            <w:vMerge/>
            <w:shd w:val="clear" w:color="auto" w:fill="auto"/>
          </w:tcPr>
          <w:p w:rsidR="00714A4D" w:rsidRPr="0080420D" w:rsidRDefault="00714A4D" w:rsidP="00EC5C80">
            <w:pPr>
              <w:ind w:firstLine="0"/>
              <w:rPr>
                <w:rFonts w:eastAsia="Calibri" w:cs="Times New Roman"/>
                <w:sz w:val="24"/>
                <w:szCs w:val="24"/>
              </w:rPr>
            </w:pPr>
          </w:p>
        </w:tc>
        <w:tc>
          <w:tcPr>
            <w:tcW w:w="5953"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4. Привлечение органов государственно- общественного управления образовательной организацией к проектированию основной образовательной программы среднего общего образования </w:t>
            </w:r>
          </w:p>
        </w:tc>
        <w:tc>
          <w:tcPr>
            <w:tcW w:w="1950"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Август</w:t>
            </w:r>
            <w:r w:rsidRPr="0080420D">
              <w:rPr>
                <w:rFonts w:eastAsia="Calibri" w:cs="Times New Roman"/>
                <w:sz w:val="24"/>
                <w:szCs w:val="24"/>
              </w:rPr>
              <w:br/>
              <w:t xml:space="preserve">При необходимости </w:t>
            </w:r>
          </w:p>
        </w:tc>
      </w:tr>
      <w:tr w:rsidR="00747118" w:rsidRPr="0080420D" w:rsidTr="00274D6A">
        <w:tc>
          <w:tcPr>
            <w:tcW w:w="2093" w:type="dxa"/>
            <w:vMerge w:val="restart"/>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IV. Кадровое обеспечение введения ФГОС </w:t>
            </w:r>
            <w:r w:rsidR="004423EF" w:rsidRPr="0080420D">
              <w:rPr>
                <w:rFonts w:eastAsia="Calibri" w:cs="Times New Roman"/>
                <w:sz w:val="24"/>
                <w:szCs w:val="24"/>
              </w:rPr>
              <w:t>НОО</w:t>
            </w:r>
          </w:p>
        </w:tc>
        <w:tc>
          <w:tcPr>
            <w:tcW w:w="5953"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1.Анализ кадрового обеспечения введения и реализации ФГОС </w:t>
            </w:r>
            <w:r w:rsidR="004423EF" w:rsidRPr="0080420D">
              <w:rPr>
                <w:rFonts w:eastAsia="Calibri" w:cs="Times New Roman"/>
                <w:sz w:val="24"/>
                <w:szCs w:val="24"/>
              </w:rPr>
              <w:t>Н</w:t>
            </w:r>
            <w:r w:rsidRPr="0080420D">
              <w:rPr>
                <w:rFonts w:eastAsia="Calibri" w:cs="Times New Roman"/>
                <w:sz w:val="24"/>
                <w:szCs w:val="24"/>
              </w:rPr>
              <w:t xml:space="preserve">ОО </w:t>
            </w:r>
          </w:p>
        </w:tc>
        <w:tc>
          <w:tcPr>
            <w:tcW w:w="1950"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Июнь-август ежегодно </w:t>
            </w:r>
          </w:p>
        </w:tc>
      </w:tr>
      <w:tr w:rsidR="00747118" w:rsidRPr="0080420D" w:rsidTr="00274D6A">
        <w:tc>
          <w:tcPr>
            <w:tcW w:w="2093" w:type="dxa"/>
            <w:vMerge/>
            <w:shd w:val="clear" w:color="auto" w:fill="auto"/>
            <w:vAlign w:val="center"/>
          </w:tcPr>
          <w:p w:rsidR="00714A4D" w:rsidRPr="0080420D" w:rsidRDefault="00714A4D" w:rsidP="00EC5C80">
            <w:pPr>
              <w:ind w:firstLine="0"/>
              <w:rPr>
                <w:rFonts w:eastAsia="Calibri" w:cs="Times New Roman"/>
                <w:sz w:val="24"/>
                <w:szCs w:val="24"/>
              </w:rPr>
            </w:pPr>
          </w:p>
        </w:tc>
        <w:tc>
          <w:tcPr>
            <w:tcW w:w="5953"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2. Создание (корректировка) плана- графика повышения квалификации педагогических и руководящих работников образовательной организации в связи с введением ФГОС </w:t>
            </w:r>
            <w:r w:rsidR="004423EF" w:rsidRPr="0080420D">
              <w:rPr>
                <w:rFonts w:eastAsia="Calibri" w:cs="Times New Roman"/>
                <w:sz w:val="24"/>
                <w:szCs w:val="24"/>
              </w:rPr>
              <w:t>Н</w:t>
            </w:r>
            <w:r w:rsidRPr="0080420D">
              <w:rPr>
                <w:rFonts w:eastAsia="Calibri" w:cs="Times New Roman"/>
                <w:sz w:val="24"/>
                <w:szCs w:val="24"/>
              </w:rPr>
              <w:t xml:space="preserve">ОО </w:t>
            </w:r>
          </w:p>
        </w:tc>
        <w:tc>
          <w:tcPr>
            <w:tcW w:w="1950"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Август ежегодно </w:t>
            </w:r>
          </w:p>
        </w:tc>
      </w:tr>
      <w:tr w:rsidR="00747118" w:rsidRPr="0080420D" w:rsidTr="00274D6A">
        <w:tc>
          <w:tcPr>
            <w:tcW w:w="2093" w:type="dxa"/>
            <w:vMerge/>
            <w:shd w:val="clear" w:color="auto" w:fill="auto"/>
            <w:vAlign w:val="center"/>
          </w:tcPr>
          <w:p w:rsidR="00714A4D" w:rsidRPr="0080420D" w:rsidRDefault="00714A4D" w:rsidP="00EC5C80">
            <w:pPr>
              <w:ind w:firstLine="0"/>
              <w:rPr>
                <w:rFonts w:eastAsia="Calibri" w:cs="Times New Roman"/>
                <w:sz w:val="24"/>
                <w:szCs w:val="24"/>
              </w:rPr>
            </w:pPr>
          </w:p>
        </w:tc>
        <w:tc>
          <w:tcPr>
            <w:tcW w:w="5953"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3. Корректировка плана научно- методических семинаров (внутришкольного </w:t>
            </w:r>
            <w:r w:rsidRPr="0080420D">
              <w:rPr>
                <w:rFonts w:eastAsia="Calibri" w:cs="Times New Roman"/>
                <w:sz w:val="24"/>
                <w:szCs w:val="24"/>
              </w:rPr>
              <w:lastRenderedPageBreak/>
              <w:t xml:space="preserve">повышения квалификации) с ориентацией на проблемы введения ФГОС </w:t>
            </w:r>
            <w:r w:rsidR="004423EF" w:rsidRPr="0080420D">
              <w:rPr>
                <w:rFonts w:eastAsia="Calibri" w:cs="Times New Roman"/>
                <w:sz w:val="24"/>
                <w:szCs w:val="24"/>
              </w:rPr>
              <w:t>Н</w:t>
            </w:r>
            <w:r w:rsidRPr="0080420D">
              <w:rPr>
                <w:rFonts w:eastAsia="Calibri" w:cs="Times New Roman"/>
                <w:sz w:val="24"/>
                <w:szCs w:val="24"/>
              </w:rPr>
              <w:t xml:space="preserve">ОО </w:t>
            </w:r>
          </w:p>
        </w:tc>
        <w:tc>
          <w:tcPr>
            <w:tcW w:w="1950"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lastRenderedPageBreak/>
              <w:t xml:space="preserve">Август ежегодно </w:t>
            </w:r>
          </w:p>
        </w:tc>
      </w:tr>
      <w:tr w:rsidR="00747118" w:rsidRPr="0080420D" w:rsidTr="00274D6A">
        <w:tc>
          <w:tcPr>
            <w:tcW w:w="2093" w:type="dxa"/>
            <w:vMerge w:val="restart"/>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lastRenderedPageBreak/>
              <w:t xml:space="preserve">V. Информационное обеспечение введения ФГОС </w:t>
            </w:r>
            <w:r w:rsidR="004423EF" w:rsidRPr="0080420D">
              <w:rPr>
                <w:rFonts w:eastAsia="Calibri" w:cs="Times New Roman"/>
                <w:sz w:val="24"/>
                <w:szCs w:val="24"/>
              </w:rPr>
              <w:t>НОО</w:t>
            </w:r>
          </w:p>
        </w:tc>
        <w:tc>
          <w:tcPr>
            <w:tcW w:w="5953"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1. Размещение на сайте образовательной организации информационных материалов о реализации ФГОС </w:t>
            </w:r>
            <w:r w:rsidR="004423EF" w:rsidRPr="0080420D">
              <w:rPr>
                <w:rFonts w:eastAsia="Calibri" w:cs="Times New Roman"/>
                <w:sz w:val="24"/>
                <w:szCs w:val="24"/>
              </w:rPr>
              <w:t>Н</w:t>
            </w:r>
            <w:r w:rsidRPr="0080420D">
              <w:rPr>
                <w:rFonts w:eastAsia="Calibri" w:cs="Times New Roman"/>
                <w:sz w:val="24"/>
                <w:szCs w:val="24"/>
              </w:rPr>
              <w:t xml:space="preserve">ОО </w:t>
            </w:r>
          </w:p>
        </w:tc>
        <w:tc>
          <w:tcPr>
            <w:tcW w:w="1950"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Август </w:t>
            </w:r>
          </w:p>
        </w:tc>
      </w:tr>
      <w:tr w:rsidR="00747118" w:rsidRPr="0080420D" w:rsidTr="00274D6A">
        <w:tc>
          <w:tcPr>
            <w:tcW w:w="2093" w:type="dxa"/>
            <w:vMerge/>
            <w:shd w:val="clear" w:color="auto" w:fill="auto"/>
            <w:vAlign w:val="center"/>
          </w:tcPr>
          <w:p w:rsidR="00714A4D" w:rsidRPr="0080420D" w:rsidRDefault="00714A4D" w:rsidP="00714A4D">
            <w:pPr>
              <w:ind w:firstLine="426"/>
              <w:rPr>
                <w:rFonts w:eastAsia="Calibri" w:cs="Times New Roman"/>
                <w:sz w:val="24"/>
                <w:szCs w:val="24"/>
              </w:rPr>
            </w:pPr>
          </w:p>
        </w:tc>
        <w:tc>
          <w:tcPr>
            <w:tcW w:w="5953" w:type="dxa"/>
            <w:shd w:val="clear" w:color="auto" w:fill="auto"/>
            <w:vAlign w:val="center"/>
          </w:tcPr>
          <w:p w:rsidR="00714A4D" w:rsidRPr="0080420D" w:rsidRDefault="00714A4D" w:rsidP="00EC5C80">
            <w:pPr>
              <w:ind w:firstLine="38"/>
              <w:rPr>
                <w:rFonts w:eastAsia="Calibri" w:cs="Times New Roman"/>
                <w:sz w:val="24"/>
                <w:szCs w:val="24"/>
              </w:rPr>
            </w:pPr>
            <w:r w:rsidRPr="0080420D">
              <w:rPr>
                <w:rFonts w:eastAsia="Calibri" w:cs="Times New Roman"/>
                <w:sz w:val="24"/>
                <w:szCs w:val="24"/>
              </w:rPr>
              <w:t xml:space="preserve">2. Широкое информирование родительской общественности о реализации ФГОС </w:t>
            </w:r>
            <w:r w:rsidR="004423EF" w:rsidRPr="0080420D">
              <w:rPr>
                <w:rFonts w:eastAsia="Calibri" w:cs="Times New Roman"/>
                <w:sz w:val="24"/>
                <w:szCs w:val="24"/>
              </w:rPr>
              <w:t>Н</w:t>
            </w:r>
            <w:r w:rsidRPr="0080420D">
              <w:rPr>
                <w:rFonts w:eastAsia="Calibri" w:cs="Times New Roman"/>
                <w:sz w:val="24"/>
                <w:szCs w:val="24"/>
              </w:rPr>
              <w:t xml:space="preserve">ОО </w:t>
            </w:r>
          </w:p>
        </w:tc>
        <w:tc>
          <w:tcPr>
            <w:tcW w:w="1950" w:type="dxa"/>
            <w:shd w:val="clear" w:color="auto" w:fill="auto"/>
            <w:vAlign w:val="center"/>
          </w:tcPr>
          <w:p w:rsidR="00714A4D" w:rsidRPr="0080420D" w:rsidRDefault="00714A4D" w:rsidP="00EC5C80">
            <w:pPr>
              <w:ind w:firstLine="38"/>
              <w:rPr>
                <w:rFonts w:eastAsia="Calibri" w:cs="Times New Roman"/>
                <w:sz w:val="24"/>
                <w:szCs w:val="24"/>
              </w:rPr>
            </w:pPr>
            <w:r w:rsidRPr="0080420D">
              <w:rPr>
                <w:rFonts w:eastAsia="Calibri" w:cs="Times New Roman"/>
                <w:sz w:val="24"/>
                <w:szCs w:val="24"/>
              </w:rPr>
              <w:t xml:space="preserve">Постоянно </w:t>
            </w:r>
          </w:p>
        </w:tc>
      </w:tr>
      <w:tr w:rsidR="00747118" w:rsidRPr="0080420D" w:rsidTr="00274D6A">
        <w:tc>
          <w:tcPr>
            <w:tcW w:w="2093" w:type="dxa"/>
            <w:vMerge/>
            <w:shd w:val="clear" w:color="auto" w:fill="auto"/>
            <w:vAlign w:val="center"/>
          </w:tcPr>
          <w:p w:rsidR="00714A4D" w:rsidRPr="0080420D" w:rsidRDefault="00714A4D" w:rsidP="00714A4D">
            <w:pPr>
              <w:ind w:firstLine="426"/>
              <w:rPr>
                <w:rFonts w:eastAsia="Calibri" w:cs="Times New Roman"/>
                <w:sz w:val="24"/>
                <w:szCs w:val="24"/>
              </w:rPr>
            </w:pPr>
          </w:p>
        </w:tc>
        <w:tc>
          <w:tcPr>
            <w:tcW w:w="5953" w:type="dxa"/>
            <w:shd w:val="clear" w:color="auto" w:fill="auto"/>
            <w:vAlign w:val="center"/>
          </w:tcPr>
          <w:p w:rsidR="00714A4D" w:rsidRPr="0080420D" w:rsidRDefault="00714A4D" w:rsidP="00EC5C80">
            <w:pPr>
              <w:ind w:firstLine="38"/>
              <w:rPr>
                <w:rFonts w:eastAsia="Calibri" w:cs="Times New Roman"/>
                <w:sz w:val="24"/>
                <w:szCs w:val="24"/>
              </w:rPr>
            </w:pPr>
            <w:r w:rsidRPr="0080420D">
              <w:rPr>
                <w:rFonts w:eastAsia="Calibri" w:cs="Times New Roman"/>
                <w:sz w:val="24"/>
                <w:szCs w:val="24"/>
              </w:rPr>
              <w:t xml:space="preserve">3. Подготовка публикация публичного отчета образовательной организации о ходе внедрения ФГОС </w:t>
            </w:r>
            <w:r w:rsidR="004423EF" w:rsidRPr="0080420D">
              <w:rPr>
                <w:rFonts w:eastAsia="Calibri" w:cs="Times New Roman"/>
                <w:sz w:val="24"/>
                <w:szCs w:val="24"/>
              </w:rPr>
              <w:t>Н</w:t>
            </w:r>
            <w:r w:rsidRPr="0080420D">
              <w:rPr>
                <w:rFonts w:eastAsia="Calibri" w:cs="Times New Roman"/>
                <w:sz w:val="24"/>
                <w:szCs w:val="24"/>
              </w:rPr>
              <w:t xml:space="preserve">ОО </w:t>
            </w:r>
          </w:p>
        </w:tc>
        <w:tc>
          <w:tcPr>
            <w:tcW w:w="1950" w:type="dxa"/>
            <w:shd w:val="clear" w:color="auto" w:fill="auto"/>
            <w:vAlign w:val="center"/>
          </w:tcPr>
          <w:p w:rsidR="00714A4D" w:rsidRPr="0080420D" w:rsidRDefault="00714A4D" w:rsidP="00EC5C80">
            <w:pPr>
              <w:ind w:firstLine="38"/>
              <w:rPr>
                <w:rFonts w:eastAsia="Calibri" w:cs="Times New Roman"/>
                <w:sz w:val="24"/>
                <w:szCs w:val="24"/>
              </w:rPr>
            </w:pPr>
            <w:r w:rsidRPr="0080420D">
              <w:rPr>
                <w:rFonts w:eastAsia="Calibri" w:cs="Times New Roman"/>
                <w:sz w:val="24"/>
                <w:szCs w:val="24"/>
              </w:rPr>
              <w:t xml:space="preserve">Май, ежегодно </w:t>
            </w:r>
          </w:p>
        </w:tc>
      </w:tr>
      <w:tr w:rsidR="00747118" w:rsidRPr="0080420D" w:rsidTr="00274D6A">
        <w:tc>
          <w:tcPr>
            <w:tcW w:w="2093" w:type="dxa"/>
            <w:vMerge w:val="restart"/>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VI. Материально- техническое обеспечение введения ФГОС </w:t>
            </w:r>
            <w:r w:rsidR="004423EF" w:rsidRPr="0080420D">
              <w:rPr>
                <w:rFonts w:eastAsia="Calibri" w:cs="Times New Roman"/>
                <w:sz w:val="24"/>
                <w:szCs w:val="24"/>
              </w:rPr>
              <w:t>НОО</w:t>
            </w:r>
          </w:p>
        </w:tc>
        <w:tc>
          <w:tcPr>
            <w:tcW w:w="5953"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1. Анализ материально- технического обеспечения реализации ФГОС </w:t>
            </w:r>
            <w:r w:rsidR="004423EF" w:rsidRPr="0080420D">
              <w:rPr>
                <w:rFonts w:eastAsia="Calibri" w:cs="Times New Roman"/>
                <w:sz w:val="24"/>
                <w:szCs w:val="24"/>
              </w:rPr>
              <w:t>Н</w:t>
            </w:r>
            <w:r w:rsidRPr="0080420D">
              <w:rPr>
                <w:rFonts w:eastAsia="Calibri" w:cs="Times New Roman"/>
                <w:sz w:val="24"/>
                <w:szCs w:val="24"/>
              </w:rPr>
              <w:t xml:space="preserve">ОО </w:t>
            </w:r>
          </w:p>
        </w:tc>
        <w:tc>
          <w:tcPr>
            <w:tcW w:w="1950"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Май-июнь ежегодно </w:t>
            </w:r>
          </w:p>
        </w:tc>
      </w:tr>
      <w:tr w:rsidR="00747118" w:rsidRPr="0080420D" w:rsidTr="00274D6A">
        <w:tc>
          <w:tcPr>
            <w:tcW w:w="2093" w:type="dxa"/>
            <w:vMerge/>
            <w:shd w:val="clear" w:color="auto" w:fill="auto"/>
            <w:vAlign w:val="center"/>
          </w:tcPr>
          <w:p w:rsidR="00714A4D" w:rsidRPr="0080420D" w:rsidRDefault="00714A4D" w:rsidP="00EC5C80">
            <w:pPr>
              <w:ind w:firstLine="0"/>
              <w:rPr>
                <w:rFonts w:eastAsia="Calibri" w:cs="Times New Roman"/>
                <w:sz w:val="24"/>
                <w:szCs w:val="24"/>
              </w:rPr>
            </w:pPr>
          </w:p>
        </w:tc>
        <w:tc>
          <w:tcPr>
            <w:tcW w:w="5953"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2. Обеспечение соответствия материально-технической базы образовательной организации требованиям ФГОС </w:t>
            </w:r>
            <w:r w:rsidR="004423EF" w:rsidRPr="0080420D">
              <w:rPr>
                <w:rFonts w:eastAsia="Calibri" w:cs="Times New Roman"/>
                <w:sz w:val="24"/>
                <w:szCs w:val="24"/>
              </w:rPr>
              <w:t>Н</w:t>
            </w:r>
            <w:r w:rsidRPr="0080420D">
              <w:rPr>
                <w:rFonts w:eastAsia="Calibri" w:cs="Times New Roman"/>
                <w:sz w:val="24"/>
                <w:szCs w:val="24"/>
              </w:rPr>
              <w:t xml:space="preserve">ОО </w:t>
            </w:r>
          </w:p>
        </w:tc>
        <w:tc>
          <w:tcPr>
            <w:tcW w:w="1950"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Ежегодно </w:t>
            </w:r>
          </w:p>
        </w:tc>
      </w:tr>
      <w:tr w:rsidR="00747118" w:rsidRPr="0080420D" w:rsidTr="00274D6A">
        <w:tc>
          <w:tcPr>
            <w:tcW w:w="2093" w:type="dxa"/>
            <w:vMerge/>
            <w:shd w:val="clear" w:color="auto" w:fill="auto"/>
            <w:vAlign w:val="center"/>
          </w:tcPr>
          <w:p w:rsidR="00714A4D" w:rsidRPr="0080420D" w:rsidRDefault="00714A4D" w:rsidP="00EC5C80">
            <w:pPr>
              <w:ind w:firstLine="0"/>
              <w:rPr>
                <w:rFonts w:eastAsia="Calibri" w:cs="Times New Roman"/>
                <w:sz w:val="24"/>
                <w:szCs w:val="24"/>
              </w:rPr>
            </w:pPr>
          </w:p>
        </w:tc>
        <w:tc>
          <w:tcPr>
            <w:tcW w:w="5953"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3. Обеспечение соответствия санитарно- гигиенических условий требованиям ФГОС и СанПиН </w:t>
            </w:r>
          </w:p>
        </w:tc>
        <w:tc>
          <w:tcPr>
            <w:tcW w:w="1950"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Июнь-июль ежегодно </w:t>
            </w:r>
          </w:p>
        </w:tc>
      </w:tr>
      <w:tr w:rsidR="00747118" w:rsidRPr="0080420D" w:rsidTr="00274D6A">
        <w:tc>
          <w:tcPr>
            <w:tcW w:w="2093" w:type="dxa"/>
            <w:vMerge/>
            <w:shd w:val="clear" w:color="auto" w:fill="auto"/>
            <w:vAlign w:val="center"/>
          </w:tcPr>
          <w:p w:rsidR="00714A4D" w:rsidRPr="0080420D" w:rsidRDefault="00714A4D" w:rsidP="00EC5C80">
            <w:pPr>
              <w:ind w:firstLine="0"/>
              <w:rPr>
                <w:rFonts w:eastAsia="Calibri" w:cs="Times New Roman"/>
                <w:sz w:val="24"/>
                <w:szCs w:val="24"/>
              </w:rPr>
            </w:pPr>
          </w:p>
        </w:tc>
        <w:tc>
          <w:tcPr>
            <w:tcW w:w="5953"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4. Обеспечение соответствия условий реализации ООП противопожарным нормам, нормам охраны труда работников образовательной организации </w:t>
            </w:r>
          </w:p>
        </w:tc>
        <w:tc>
          <w:tcPr>
            <w:tcW w:w="1950"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Август ежегодно </w:t>
            </w:r>
          </w:p>
        </w:tc>
      </w:tr>
      <w:tr w:rsidR="00747118" w:rsidRPr="0080420D" w:rsidTr="00274D6A">
        <w:tc>
          <w:tcPr>
            <w:tcW w:w="2093" w:type="dxa"/>
            <w:vMerge/>
            <w:shd w:val="clear" w:color="auto" w:fill="auto"/>
            <w:vAlign w:val="center"/>
          </w:tcPr>
          <w:p w:rsidR="00714A4D" w:rsidRPr="0080420D" w:rsidRDefault="00714A4D" w:rsidP="00EC5C80">
            <w:pPr>
              <w:ind w:firstLine="0"/>
              <w:rPr>
                <w:rFonts w:eastAsia="Calibri" w:cs="Times New Roman"/>
                <w:sz w:val="24"/>
                <w:szCs w:val="24"/>
              </w:rPr>
            </w:pPr>
          </w:p>
        </w:tc>
        <w:tc>
          <w:tcPr>
            <w:tcW w:w="5953"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5. Обеспечение соответствия информационно-образовательной среды требованиям ФГОС </w:t>
            </w:r>
            <w:r w:rsidR="004423EF" w:rsidRPr="0080420D">
              <w:rPr>
                <w:rFonts w:eastAsia="Calibri" w:cs="Times New Roman"/>
                <w:sz w:val="24"/>
                <w:szCs w:val="24"/>
              </w:rPr>
              <w:t>Н</w:t>
            </w:r>
            <w:r w:rsidRPr="0080420D">
              <w:rPr>
                <w:rFonts w:eastAsia="Calibri" w:cs="Times New Roman"/>
                <w:sz w:val="24"/>
                <w:szCs w:val="24"/>
              </w:rPr>
              <w:t xml:space="preserve">ОО </w:t>
            </w:r>
          </w:p>
        </w:tc>
        <w:tc>
          <w:tcPr>
            <w:tcW w:w="1950"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Май-июнь ежегодно </w:t>
            </w:r>
          </w:p>
        </w:tc>
      </w:tr>
      <w:tr w:rsidR="00747118" w:rsidRPr="0080420D" w:rsidTr="00274D6A">
        <w:tc>
          <w:tcPr>
            <w:tcW w:w="2093" w:type="dxa"/>
            <w:vMerge/>
            <w:shd w:val="clear" w:color="auto" w:fill="auto"/>
            <w:vAlign w:val="center"/>
          </w:tcPr>
          <w:p w:rsidR="00714A4D" w:rsidRPr="0080420D" w:rsidRDefault="00714A4D" w:rsidP="00EC5C80">
            <w:pPr>
              <w:ind w:firstLine="0"/>
              <w:rPr>
                <w:rFonts w:eastAsia="Calibri" w:cs="Times New Roman"/>
                <w:sz w:val="24"/>
                <w:szCs w:val="24"/>
              </w:rPr>
            </w:pPr>
          </w:p>
        </w:tc>
        <w:tc>
          <w:tcPr>
            <w:tcW w:w="5953"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6. Обеспечение укомплектованности библиотеки печатными и электронными образовательными ресурсами </w:t>
            </w:r>
          </w:p>
        </w:tc>
        <w:tc>
          <w:tcPr>
            <w:tcW w:w="1950"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Май-июнь ежегодно </w:t>
            </w:r>
          </w:p>
        </w:tc>
      </w:tr>
      <w:tr w:rsidR="00714A4D" w:rsidRPr="0080420D" w:rsidTr="00274D6A">
        <w:tc>
          <w:tcPr>
            <w:tcW w:w="2093" w:type="dxa"/>
            <w:vMerge/>
            <w:shd w:val="clear" w:color="auto" w:fill="auto"/>
            <w:vAlign w:val="center"/>
          </w:tcPr>
          <w:p w:rsidR="00714A4D" w:rsidRPr="0080420D" w:rsidRDefault="00714A4D" w:rsidP="00EC5C80">
            <w:pPr>
              <w:ind w:firstLine="0"/>
              <w:rPr>
                <w:rFonts w:eastAsia="Calibri" w:cs="Times New Roman"/>
                <w:sz w:val="24"/>
                <w:szCs w:val="24"/>
              </w:rPr>
            </w:pPr>
          </w:p>
        </w:tc>
        <w:tc>
          <w:tcPr>
            <w:tcW w:w="5953"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7. Наличие доступа образовательной организации к электронным образовательным ресурсам (ЭОР), размещенным в федеральных, региональных и иных базах данных </w:t>
            </w:r>
          </w:p>
        </w:tc>
        <w:tc>
          <w:tcPr>
            <w:tcW w:w="1950" w:type="dxa"/>
            <w:shd w:val="clear" w:color="auto" w:fill="auto"/>
            <w:vAlign w:val="center"/>
          </w:tcPr>
          <w:p w:rsidR="00714A4D" w:rsidRPr="0080420D" w:rsidRDefault="00714A4D" w:rsidP="00EC5C80">
            <w:pPr>
              <w:ind w:firstLine="0"/>
              <w:rPr>
                <w:rFonts w:eastAsia="Calibri" w:cs="Times New Roman"/>
                <w:sz w:val="24"/>
                <w:szCs w:val="24"/>
              </w:rPr>
            </w:pPr>
            <w:r w:rsidRPr="0080420D">
              <w:rPr>
                <w:rFonts w:eastAsia="Calibri" w:cs="Times New Roman"/>
                <w:sz w:val="24"/>
                <w:szCs w:val="24"/>
              </w:rPr>
              <w:t xml:space="preserve">Постоянно </w:t>
            </w:r>
          </w:p>
        </w:tc>
      </w:tr>
    </w:tbl>
    <w:p w:rsidR="00EC5C80" w:rsidRPr="0080420D" w:rsidRDefault="00EC5C80" w:rsidP="00714A4D">
      <w:pPr>
        <w:ind w:firstLine="426"/>
        <w:rPr>
          <w:rFonts w:cs="Times New Roman"/>
          <w:b/>
          <w:bCs/>
          <w:sz w:val="24"/>
          <w:szCs w:val="24"/>
        </w:rPr>
      </w:pPr>
    </w:p>
    <w:p w:rsidR="00714A4D" w:rsidRPr="0080420D" w:rsidRDefault="00EC5C80" w:rsidP="00714A4D">
      <w:pPr>
        <w:ind w:firstLine="426"/>
        <w:rPr>
          <w:rFonts w:cs="Times New Roman"/>
          <w:b/>
          <w:bCs/>
          <w:sz w:val="24"/>
          <w:szCs w:val="24"/>
        </w:rPr>
      </w:pPr>
      <w:r w:rsidRPr="0080420D">
        <w:rPr>
          <w:rFonts w:cs="Times New Roman"/>
          <w:b/>
          <w:bCs/>
          <w:sz w:val="24"/>
          <w:szCs w:val="24"/>
        </w:rPr>
        <w:t>3</w:t>
      </w:r>
      <w:r w:rsidR="00714A4D" w:rsidRPr="0080420D">
        <w:rPr>
          <w:rFonts w:cs="Times New Roman"/>
          <w:b/>
          <w:bCs/>
          <w:sz w:val="24"/>
          <w:szCs w:val="24"/>
        </w:rPr>
        <w:t>.</w:t>
      </w:r>
      <w:r w:rsidRPr="0080420D">
        <w:rPr>
          <w:rFonts w:cs="Times New Roman"/>
          <w:b/>
          <w:bCs/>
          <w:sz w:val="24"/>
          <w:szCs w:val="24"/>
        </w:rPr>
        <w:t>5</w:t>
      </w:r>
      <w:r w:rsidR="00714A4D" w:rsidRPr="0080420D">
        <w:rPr>
          <w:rFonts w:cs="Times New Roman"/>
          <w:b/>
          <w:bCs/>
          <w:sz w:val="24"/>
          <w:szCs w:val="24"/>
        </w:rPr>
        <w:t>.</w:t>
      </w:r>
      <w:r w:rsidRPr="0080420D">
        <w:rPr>
          <w:rFonts w:cs="Times New Roman"/>
          <w:b/>
          <w:bCs/>
          <w:sz w:val="24"/>
          <w:szCs w:val="24"/>
        </w:rPr>
        <w:t xml:space="preserve">7.3    </w:t>
      </w:r>
      <w:r w:rsidR="00714A4D" w:rsidRPr="0080420D">
        <w:rPr>
          <w:rFonts w:cs="Times New Roman"/>
          <w:b/>
          <w:bCs/>
          <w:sz w:val="24"/>
          <w:szCs w:val="24"/>
        </w:rPr>
        <w:t xml:space="preserve"> Разработка контроля состояния системы условий</w:t>
      </w:r>
      <w:r w:rsidR="00714A4D" w:rsidRPr="0080420D">
        <w:rPr>
          <w:rFonts w:cs="Times New Roman"/>
          <w:b/>
          <w:bCs/>
          <w:sz w:val="24"/>
          <w:szCs w:val="24"/>
        </w:rPr>
        <w:tab/>
      </w:r>
    </w:p>
    <w:p w:rsidR="00714A4D" w:rsidRPr="0080420D" w:rsidRDefault="00714A4D" w:rsidP="00714A4D">
      <w:pPr>
        <w:ind w:firstLine="426"/>
        <w:rPr>
          <w:rFonts w:cs="Times New Roman"/>
          <w:sz w:val="24"/>
          <w:szCs w:val="24"/>
        </w:rPr>
      </w:pPr>
      <w:r w:rsidRPr="0080420D">
        <w:rPr>
          <w:rFonts w:cs="Times New Roman"/>
          <w:sz w:val="24"/>
          <w:szCs w:val="24"/>
        </w:rPr>
        <w:t>Контроль за состоянием системы условий реализации О</w:t>
      </w:r>
      <w:r w:rsidR="00EC5C80" w:rsidRPr="0080420D">
        <w:rPr>
          <w:rFonts w:cs="Times New Roman"/>
          <w:sz w:val="24"/>
          <w:szCs w:val="24"/>
        </w:rPr>
        <w:t>О</w:t>
      </w:r>
      <w:r w:rsidRPr="0080420D">
        <w:rPr>
          <w:rFonts w:cs="Times New Roman"/>
          <w:sz w:val="24"/>
          <w:szCs w:val="24"/>
        </w:rPr>
        <w:t xml:space="preserve">П </w:t>
      </w:r>
      <w:r w:rsidR="00EC5C80" w:rsidRPr="0080420D">
        <w:rPr>
          <w:rFonts w:cs="Times New Roman"/>
          <w:sz w:val="24"/>
          <w:szCs w:val="24"/>
        </w:rPr>
        <w:t>Н</w:t>
      </w:r>
      <w:r w:rsidRPr="0080420D">
        <w:rPr>
          <w:rFonts w:cs="Times New Roman"/>
          <w:sz w:val="24"/>
          <w:szCs w:val="24"/>
        </w:rPr>
        <w:t xml:space="preserve">ОО проводится путем мониторинга с целью эффективного управления процессом ее реализации. Оценке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условий; условий (ресурсов) образовательной организации. </w:t>
      </w:r>
    </w:p>
    <w:p w:rsidR="00714A4D" w:rsidRPr="0080420D" w:rsidRDefault="00714A4D" w:rsidP="00714A4D">
      <w:pPr>
        <w:ind w:firstLine="426"/>
        <w:rPr>
          <w:rFonts w:eastAsia="MingLiU" w:cs="Times New Roman"/>
          <w:sz w:val="24"/>
          <w:szCs w:val="24"/>
        </w:rPr>
      </w:pPr>
      <w:r w:rsidRPr="0080420D">
        <w:rPr>
          <w:rFonts w:cs="Times New Roman"/>
          <w:sz w:val="24"/>
          <w:szCs w:val="24"/>
        </w:rPr>
        <w:t>Контроль за состоянием системы условий включает:</w:t>
      </w:r>
    </w:p>
    <w:p w:rsidR="00714A4D" w:rsidRPr="0080420D" w:rsidRDefault="00714A4D" w:rsidP="00714A4D">
      <w:pPr>
        <w:ind w:firstLine="426"/>
        <w:rPr>
          <w:rFonts w:eastAsia="MingLiU" w:cs="Times New Roman"/>
          <w:sz w:val="24"/>
          <w:szCs w:val="24"/>
        </w:rPr>
      </w:pPr>
      <w:r w:rsidRPr="0080420D">
        <w:rPr>
          <w:rFonts w:cs="Times New Roman"/>
          <w:sz w:val="24"/>
          <w:szCs w:val="24"/>
        </w:rPr>
        <w:t>- мониторинг системы условий;</w:t>
      </w:r>
    </w:p>
    <w:p w:rsidR="00714A4D" w:rsidRPr="0080420D" w:rsidRDefault="00714A4D" w:rsidP="00714A4D">
      <w:pPr>
        <w:ind w:firstLine="426"/>
        <w:rPr>
          <w:rFonts w:eastAsia="MingLiU" w:cs="Times New Roman"/>
          <w:sz w:val="24"/>
          <w:szCs w:val="24"/>
        </w:rPr>
      </w:pPr>
      <w:r w:rsidRPr="0080420D">
        <w:rPr>
          <w:rFonts w:cs="Times New Roman"/>
          <w:sz w:val="24"/>
          <w:szCs w:val="24"/>
        </w:rPr>
        <w:t xml:space="preserve">- внесение необходимых коррективов в систему условий (внесение изменений и дополнений в ООП </w:t>
      </w:r>
      <w:r w:rsidR="00EC5C80" w:rsidRPr="0080420D">
        <w:rPr>
          <w:rFonts w:cs="Times New Roman"/>
          <w:sz w:val="24"/>
          <w:szCs w:val="24"/>
        </w:rPr>
        <w:t>Н</w:t>
      </w:r>
      <w:r w:rsidRPr="0080420D">
        <w:rPr>
          <w:rFonts w:cs="Times New Roman"/>
          <w:sz w:val="24"/>
          <w:szCs w:val="24"/>
        </w:rPr>
        <w:t>ОО);</w:t>
      </w:r>
    </w:p>
    <w:p w:rsidR="00714A4D" w:rsidRPr="0080420D" w:rsidRDefault="00714A4D" w:rsidP="00714A4D">
      <w:pPr>
        <w:ind w:firstLine="426"/>
        <w:rPr>
          <w:rFonts w:eastAsia="MingLiU" w:cs="Times New Roman"/>
          <w:sz w:val="24"/>
          <w:szCs w:val="24"/>
        </w:rPr>
      </w:pPr>
      <w:r w:rsidRPr="0080420D">
        <w:rPr>
          <w:rFonts w:cs="Times New Roman"/>
          <w:sz w:val="24"/>
          <w:szCs w:val="24"/>
        </w:rPr>
        <w:t>- принятие управленческих решений (издание необходимых приказов);</w:t>
      </w:r>
    </w:p>
    <w:p w:rsidR="00714A4D" w:rsidRPr="0080420D" w:rsidRDefault="00714A4D" w:rsidP="00714A4D">
      <w:pPr>
        <w:ind w:firstLine="426"/>
        <w:rPr>
          <w:rFonts w:cs="Times New Roman"/>
          <w:sz w:val="24"/>
          <w:szCs w:val="24"/>
        </w:rPr>
      </w:pPr>
      <w:r w:rsidRPr="0080420D">
        <w:rPr>
          <w:rFonts w:cs="Times New Roman"/>
          <w:sz w:val="24"/>
          <w:szCs w:val="24"/>
        </w:rPr>
        <w:t xml:space="preserve">- аналитическая деятельность по оценке достигнутых результатов (аналитические отчѐты, выступления перед участниками образовательных отношений, публичный отчѐт, размещение информации на школьном сайте). </w:t>
      </w:r>
    </w:p>
    <w:p w:rsidR="00714A4D" w:rsidRPr="0080420D" w:rsidRDefault="00714A4D" w:rsidP="00714A4D">
      <w:pPr>
        <w:ind w:firstLine="426"/>
        <w:rPr>
          <w:rFonts w:cs="Times New Roman"/>
          <w:sz w:val="24"/>
          <w:szCs w:val="24"/>
        </w:rPr>
      </w:pPr>
      <w:r w:rsidRPr="0080420D">
        <w:rPr>
          <w:rFonts w:cs="Times New Roman"/>
          <w:sz w:val="24"/>
          <w:szCs w:val="24"/>
        </w:rPr>
        <w:t xml:space="preserve">Мониторинг позволяет оценить ход реализации ООП </w:t>
      </w:r>
      <w:r w:rsidR="005B6B4A" w:rsidRPr="0080420D">
        <w:rPr>
          <w:rFonts w:cs="Times New Roman"/>
          <w:sz w:val="24"/>
          <w:szCs w:val="24"/>
        </w:rPr>
        <w:t>Н</w:t>
      </w:r>
      <w:r w:rsidRPr="0080420D">
        <w:rPr>
          <w:rFonts w:cs="Times New Roman"/>
          <w:sz w:val="24"/>
          <w:szCs w:val="24"/>
        </w:rPr>
        <w:t xml:space="preserve">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w:t>
      </w:r>
    </w:p>
    <w:p w:rsidR="00714A4D" w:rsidRPr="0080420D" w:rsidRDefault="00714A4D" w:rsidP="00714A4D">
      <w:pPr>
        <w:ind w:firstLine="426"/>
        <w:rPr>
          <w:rFonts w:cs="Times New Roman"/>
          <w:sz w:val="24"/>
          <w:szCs w:val="24"/>
        </w:rPr>
      </w:pPr>
      <w:r w:rsidRPr="0080420D">
        <w:rPr>
          <w:rFonts w:cs="Times New Roman"/>
          <w:sz w:val="24"/>
          <w:szCs w:val="24"/>
        </w:rPr>
        <w:t xml:space="preserve">Мониторинг образовательной деятельности включает следующие направления: </w:t>
      </w:r>
    </w:p>
    <w:p w:rsidR="00714A4D" w:rsidRPr="0080420D" w:rsidRDefault="00714A4D" w:rsidP="00714A4D">
      <w:pPr>
        <w:ind w:firstLine="426"/>
        <w:rPr>
          <w:rFonts w:cs="Times New Roman"/>
          <w:sz w:val="24"/>
          <w:szCs w:val="24"/>
        </w:rPr>
      </w:pPr>
      <w:r w:rsidRPr="0080420D">
        <w:rPr>
          <w:rFonts w:cs="Times New Roman"/>
          <w:sz w:val="24"/>
          <w:szCs w:val="24"/>
        </w:rPr>
        <w:lastRenderedPageBreak/>
        <w:t xml:space="preserve">- мониторинг состояния и качества функционирования образовательной системы; мониторинг учебных достижений обучающихся; </w:t>
      </w:r>
    </w:p>
    <w:p w:rsidR="00714A4D" w:rsidRPr="0080420D" w:rsidRDefault="00714A4D" w:rsidP="00714A4D">
      <w:pPr>
        <w:ind w:firstLine="426"/>
        <w:rPr>
          <w:rFonts w:cs="Times New Roman"/>
          <w:sz w:val="24"/>
          <w:szCs w:val="24"/>
        </w:rPr>
      </w:pPr>
      <w:r w:rsidRPr="0080420D">
        <w:rPr>
          <w:rFonts w:cs="Times New Roman"/>
          <w:sz w:val="24"/>
          <w:szCs w:val="24"/>
        </w:rPr>
        <w:t xml:space="preserve">- мониторинг физического развития и состояния здоровья обучающихся; </w:t>
      </w:r>
    </w:p>
    <w:p w:rsidR="00714A4D" w:rsidRPr="0080420D" w:rsidRDefault="00714A4D" w:rsidP="00714A4D">
      <w:pPr>
        <w:ind w:firstLine="426"/>
        <w:rPr>
          <w:rFonts w:eastAsia="MingLiU" w:cs="Times New Roman"/>
          <w:sz w:val="24"/>
          <w:szCs w:val="24"/>
        </w:rPr>
      </w:pPr>
      <w:r w:rsidRPr="0080420D">
        <w:rPr>
          <w:rFonts w:cs="Times New Roman"/>
          <w:sz w:val="24"/>
          <w:szCs w:val="24"/>
        </w:rPr>
        <w:t>- мониторинг воспитательной системы;</w:t>
      </w:r>
    </w:p>
    <w:p w:rsidR="00714A4D" w:rsidRPr="0080420D" w:rsidRDefault="00714A4D" w:rsidP="00714A4D">
      <w:pPr>
        <w:ind w:firstLine="426"/>
        <w:rPr>
          <w:rFonts w:eastAsia="MingLiU" w:cs="Times New Roman"/>
          <w:sz w:val="24"/>
          <w:szCs w:val="24"/>
        </w:rPr>
      </w:pPr>
      <w:r w:rsidRPr="0080420D">
        <w:rPr>
          <w:rFonts w:cs="Times New Roman"/>
          <w:sz w:val="24"/>
          <w:szCs w:val="24"/>
        </w:rPr>
        <w:t>- мониторинг педагогических кадров;</w:t>
      </w:r>
    </w:p>
    <w:p w:rsidR="00714A4D" w:rsidRPr="0080420D" w:rsidRDefault="00714A4D" w:rsidP="00714A4D">
      <w:pPr>
        <w:ind w:firstLine="426"/>
        <w:rPr>
          <w:rFonts w:cs="Times New Roman"/>
          <w:sz w:val="24"/>
          <w:szCs w:val="24"/>
        </w:rPr>
      </w:pPr>
      <w:r w:rsidRPr="0080420D">
        <w:rPr>
          <w:rFonts w:cs="Times New Roman"/>
          <w:sz w:val="24"/>
          <w:szCs w:val="24"/>
        </w:rPr>
        <w:t xml:space="preserve">- мониторинг ресурсного обеспечения образовательной деятельности; </w:t>
      </w:r>
    </w:p>
    <w:p w:rsidR="00714A4D" w:rsidRPr="0080420D" w:rsidRDefault="00714A4D" w:rsidP="00714A4D">
      <w:pPr>
        <w:ind w:firstLine="426"/>
        <w:rPr>
          <w:rFonts w:cs="Times New Roman"/>
          <w:sz w:val="24"/>
          <w:szCs w:val="24"/>
        </w:rPr>
      </w:pPr>
      <w:r w:rsidRPr="0080420D">
        <w:rPr>
          <w:rFonts w:cs="Times New Roman"/>
          <w:sz w:val="24"/>
          <w:szCs w:val="24"/>
        </w:rPr>
        <w:t xml:space="preserve">- мониторинг изменений в образовательной деятельности. </w:t>
      </w:r>
    </w:p>
    <w:p w:rsidR="00714A4D" w:rsidRPr="0080420D" w:rsidRDefault="00714A4D" w:rsidP="00714A4D">
      <w:pPr>
        <w:ind w:firstLine="426"/>
        <w:rPr>
          <w:rFonts w:cs="Times New Roman"/>
          <w:sz w:val="24"/>
          <w:szCs w:val="24"/>
        </w:rPr>
      </w:pPr>
      <w:r w:rsidRPr="0080420D">
        <w:rPr>
          <w:rFonts w:cs="Times New Roman"/>
          <w:sz w:val="24"/>
          <w:szCs w:val="24"/>
        </w:rPr>
        <w:t xml:space="preserve">Мониторинг состояния и качества функционирования образовательной системы включает следующее: анализ работы (годовой план); выполнение учебных программ, учебного плана; организацию внутришкольного контроля по результатам промежуточной аттестации; систему научно-методической работы; систему работы ШМО; систему работы школьной библиотеки; систему воспитательной работы; систему работы по обеспечению жизнедеятельности школы (безопасность, сохранение и поддержание здоровья); социологические исследования удовлетворенности родителей (законных представителей) и обучающихся условиями организации образовательной деятельности в </w:t>
      </w:r>
      <w:r w:rsidR="00365428">
        <w:rPr>
          <w:rFonts w:cs="Times New Roman"/>
          <w:sz w:val="24"/>
          <w:szCs w:val="24"/>
        </w:rPr>
        <w:t>МБОУ «САРАЙ-ГИРСКАЯ СОШ»</w:t>
      </w:r>
      <w:r w:rsidRPr="0080420D">
        <w:rPr>
          <w:rFonts w:cs="Times New Roman"/>
          <w:sz w:val="24"/>
          <w:szCs w:val="24"/>
        </w:rPr>
        <w:t xml:space="preserve">; организацию внеурочной деятельности обучающихся; количество обращений родителей (законных представителей) и обучающихся по вопросам функционирования учреждения. </w:t>
      </w:r>
    </w:p>
    <w:p w:rsidR="00714A4D" w:rsidRPr="0080420D" w:rsidRDefault="00714A4D" w:rsidP="00714A4D">
      <w:pPr>
        <w:ind w:firstLine="426"/>
        <w:rPr>
          <w:rFonts w:cs="Times New Roman"/>
          <w:sz w:val="24"/>
          <w:szCs w:val="24"/>
        </w:rPr>
      </w:pPr>
      <w:r w:rsidRPr="0080420D">
        <w:rPr>
          <w:rFonts w:cs="Times New Roman"/>
          <w:sz w:val="24"/>
          <w:szCs w:val="24"/>
        </w:rPr>
        <w:t xml:space="preserve">Мониторинг предметных достижений обучающихся: результаты текущего контроля успеваемости и промежуточной аттестации обучающихся; качество знаний по предметам (по полугодиям, за год); уровень социально-психологической адаптации личности; достижения обучающихся в различных сферах деятельности (портфолио обучающегося). </w:t>
      </w:r>
    </w:p>
    <w:p w:rsidR="00714A4D" w:rsidRPr="0080420D" w:rsidRDefault="00714A4D" w:rsidP="00714A4D">
      <w:pPr>
        <w:ind w:firstLine="426"/>
        <w:rPr>
          <w:rFonts w:cs="Times New Roman"/>
          <w:sz w:val="24"/>
          <w:szCs w:val="24"/>
        </w:rPr>
      </w:pPr>
      <w:r w:rsidRPr="0080420D">
        <w:rPr>
          <w:rFonts w:cs="Times New Roman"/>
          <w:sz w:val="24"/>
          <w:szCs w:val="24"/>
        </w:rPr>
        <w:t xml:space="preserve">Мониторинг физического развития и состояния здоровья обучающихся: распределение обучающихся по группам здоровья; количество дней/уроков, пропущенных по болезни; занятость обучающихся в спортивных секциях; организация мероприятий, направленных на совершенствование физического развития и поддержания здоровья обучающихся. </w:t>
      </w:r>
    </w:p>
    <w:p w:rsidR="00714A4D" w:rsidRPr="0080420D" w:rsidRDefault="00714A4D" w:rsidP="00714A4D">
      <w:pPr>
        <w:ind w:firstLine="426"/>
        <w:rPr>
          <w:rFonts w:cs="Times New Roman"/>
          <w:sz w:val="24"/>
          <w:szCs w:val="24"/>
        </w:rPr>
      </w:pPr>
      <w:r w:rsidRPr="0080420D">
        <w:rPr>
          <w:rFonts w:cs="Times New Roman"/>
          <w:sz w:val="24"/>
          <w:szCs w:val="24"/>
        </w:rPr>
        <w:t xml:space="preserve">Мониторинг воспитательной системы: реализация программы воспитания и социализации обучающихся на уровне среднего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обучающимися, находящимися в трудной жизненной ситуации; уровень воспитанности обучающихся. </w:t>
      </w:r>
    </w:p>
    <w:p w:rsidR="00714A4D" w:rsidRPr="0080420D" w:rsidRDefault="00714A4D" w:rsidP="00714A4D">
      <w:pPr>
        <w:ind w:firstLine="426"/>
        <w:rPr>
          <w:rFonts w:cs="Times New Roman"/>
          <w:sz w:val="24"/>
          <w:szCs w:val="24"/>
        </w:rPr>
      </w:pPr>
      <w:r w:rsidRPr="0080420D">
        <w:rPr>
          <w:rFonts w:cs="Times New Roman"/>
          <w:sz w:val="24"/>
          <w:szCs w:val="24"/>
        </w:rPr>
        <w:t xml:space="preserve">Мониторинг педагогических кадров: повышение квалификации педагогических кадров; участие в реализации проектов Программы развития школы; работа по темам самообразования (результативность); использование образовательных технологий,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 </w:t>
      </w:r>
    </w:p>
    <w:p w:rsidR="00714A4D" w:rsidRPr="0080420D" w:rsidRDefault="00714A4D" w:rsidP="00714A4D">
      <w:pPr>
        <w:ind w:firstLine="426"/>
        <w:rPr>
          <w:rFonts w:cs="Times New Roman"/>
          <w:sz w:val="24"/>
          <w:szCs w:val="24"/>
        </w:rPr>
      </w:pPr>
      <w:r w:rsidRPr="0080420D">
        <w:rPr>
          <w:rFonts w:cs="Times New Roman"/>
          <w:sz w:val="24"/>
          <w:szCs w:val="24"/>
        </w:rPr>
        <w:t xml:space="preserve">Мониторинг ресурсного обеспечения образовательной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учебной мебелью, демонстрационным оборудованием, компьютерной техникой, наглядными пособиями, аудио и видеотехникой, оргтехникой; комплектование библиотечного фонда. </w:t>
      </w:r>
    </w:p>
    <w:p w:rsidR="00714A4D" w:rsidRPr="0080420D" w:rsidRDefault="00714A4D" w:rsidP="00714A4D">
      <w:pPr>
        <w:ind w:firstLine="426"/>
        <w:rPr>
          <w:rFonts w:cs="Times New Roman"/>
          <w:sz w:val="24"/>
          <w:szCs w:val="24"/>
        </w:rPr>
      </w:pPr>
      <w:r w:rsidRPr="0080420D">
        <w:rPr>
          <w:rFonts w:cs="Times New Roman"/>
          <w:sz w:val="24"/>
          <w:szCs w:val="24"/>
        </w:rPr>
        <w:t xml:space="preserve">Главным источником информации и диагностики состояния системы условий и основных результатов образовательной деятельности </w:t>
      </w:r>
      <w:r w:rsidR="00365428">
        <w:rPr>
          <w:rFonts w:cs="Times New Roman"/>
          <w:sz w:val="24"/>
          <w:szCs w:val="24"/>
        </w:rPr>
        <w:t>МБОУ «САРАЙ-ГИРСКАЯ СОШ»</w:t>
      </w:r>
      <w:r w:rsidRPr="0080420D">
        <w:rPr>
          <w:rFonts w:cs="Times New Roman"/>
          <w:sz w:val="24"/>
          <w:szCs w:val="24"/>
        </w:rPr>
        <w:t xml:space="preserve"> по реализации ОП </w:t>
      </w:r>
      <w:r w:rsidR="005B6B4A" w:rsidRPr="0080420D">
        <w:rPr>
          <w:rFonts w:cs="Times New Roman"/>
          <w:sz w:val="24"/>
          <w:szCs w:val="24"/>
        </w:rPr>
        <w:t>Н</w:t>
      </w:r>
      <w:r w:rsidRPr="0080420D">
        <w:rPr>
          <w:rFonts w:cs="Times New Roman"/>
          <w:sz w:val="24"/>
          <w:szCs w:val="24"/>
        </w:rPr>
        <w:t xml:space="preserve">ОО является внутришкольный контроль. </w:t>
      </w:r>
    </w:p>
    <w:p w:rsidR="00714A4D" w:rsidRPr="0080420D" w:rsidRDefault="00714A4D" w:rsidP="00714A4D">
      <w:pPr>
        <w:ind w:firstLine="426"/>
        <w:rPr>
          <w:rFonts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7"/>
        <w:gridCol w:w="6582"/>
      </w:tblGrid>
      <w:tr w:rsidR="00747118" w:rsidRPr="0080420D" w:rsidTr="00274D6A">
        <w:tc>
          <w:tcPr>
            <w:tcW w:w="2376" w:type="dxa"/>
            <w:shd w:val="clear" w:color="auto" w:fill="auto"/>
          </w:tcPr>
          <w:p w:rsidR="00714A4D" w:rsidRPr="0080420D" w:rsidRDefault="00714A4D" w:rsidP="005B6B4A">
            <w:pPr>
              <w:ind w:firstLine="0"/>
              <w:rPr>
                <w:rFonts w:eastAsia="Calibri" w:cs="Times New Roman"/>
                <w:b/>
                <w:sz w:val="24"/>
                <w:szCs w:val="24"/>
              </w:rPr>
            </w:pPr>
            <w:r w:rsidRPr="0080420D">
              <w:rPr>
                <w:rFonts w:eastAsia="Calibri" w:cs="Times New Roman"/>
                <w:b/>
                <w:sz w:val="24"/>
                <w:szCs w:val="24"/>
              </w:rPr>
              <w:t>Объект контроля</w:t>
            </w:r>
          </w:p>
        </w:tc>
        <w:tc>
          <w:tcPr>
            <w:tcW w:w="7655" w:type="dxa"/>
            <w:shd w:val="clear" w:color="auto" w:fill="auto"/>
          </w:tcPr>
          <w:p w:rsidR="00714A4D" w:rsidRPr="0080420D" w:rsidRDefault="00714A4D" w:rsidP="005B6B4A">
            <w:pPr>
              <w:ind w:firstLine="0"/>
              <w:rPr>
                <w:rFonts w:eastAsia="Calibri" w:cs="Times New Roman"/>
                <w:b/>
                <w:sz w:val="24"/>
                <w:szCs w:val="24"/>
              </w:rPr>
            </w:pPr>
            <w:r w:rsidRPr="0080420D">
              <w:rPr>
                <w:rFonts w:eastAsia="Calibri" w:cs="Times New Roman"/>
                <w:b/>
                <w:sz w:val="24"/>
                <w:szCs w:val="24"/>
              </w:rPr>
              <w:t>Содержание контроля</w:t>
            </w:r>
          </w:p>
        </w:tc>
      </w:tr>
      <w:tr w:rsidR="00747118" w:rsidRPr="0080420D" w:rsidTr="00274D6A">
        <w:tc>
          <w:tcPr>
            <w:tcW w:w="2376" w:type="dxa"/>
            <w:shd w:val="clear" w:color="auto" w:fill="auto"/>
          </w:tcPr>
          <w:p w:rsidR="00714A4D" w:rsidRPr="0080420D" w:rsidRDefault="00714A4D" w:rsidP="005B6B4A">
            <w:pPr>
              <w:ind w:firstLine="0"/>
              <w:rPr>
                <w:rFonts w:eastAsia="Calibri" w:cs="Times New Roman"/>
                <w:sz w:val="24"/>
                <w:szCs w:val="24"/>
              </w:rPr>
            </w:pPr>
            <w:r w:rsidRPr="0080420D">
              <w:rPr>
                <w:rFonts w:eastAsia="Calibri" w:cs="Times New Roman"/>
                <w:sz w:val="24"/>
                <w:szCs w:val="24"/>
              </w:rPr>
              <w:t xml:space="preserve">Кадровые условия реализации ОП </w:t>
            </w:r>
            <w:r w:rsidR="004423EF" w:rsidRPr="0080420D">
              <w:rPr>
                <w:rFonts w:eastAsia="Calibri" w:cs="Times New Roman"/>
                <w:sz w:val="24"/>
                <w:szCs w:val="24"/>
              </w:rPr>
              <w:t>Н</w:t>
            </w:r>
            <w:r w:rsidRPr="0080420D">
              <w:rPr>
                <w:rFonts w:eastAsia="Calibri" w:cs="Times New Roman"/>
                <w:sz w:val="24"/>
                <w:szCs w:val="24"/>
              </w:rPr>
              <w:t>ОО</w:t>
            </w:r>
          </w:p>
        </w:tc>
        <w:tc>
          <w:tcPr>
            <w:tcW w:w="7655" w:type="dxa"/>
            <w:shd w:val="clear" w:color="auto" w:fill="auto"/>
          </w:tcPr>
          <w:p w:rsidR="00714A4D" w:rsidRPr="0080420D" w:rsidRDefault="00714A4D" w:rsidP="005B6B4A">
            <w:pPr>
              <w:ind w:firstLine="0"/>
              <w:rPr>
                <w:rFonts w:eastAsia="Calibri" w:cs="Times New Roman"/>
                <w:sz w:val="24"/>
                <w:szCs w:val="24"/>
              </w:rPr>
            </w:pPr>
            <w:r w:rsidRPr="0080420D">
              <w:rPr>
                <w:rFonts w:eastAsia="Calibri" w:cs="Times New Roman"/>
                <w:sz w:val="24"/>
                <w:szCs w:val="24"/>
              </w:rPr>
              <w:t xml:space="preserve">Проверка укомплектованности педагогическими, руководящими и иными работниками </w:t>
            </w:r>
          </w:p>
        </w:tc>
      </w:tr>
      <w:tr w:rsidR="00747118" w:rsidRPr="0080420D" w:rsidTr="00274D6A">
        <w:tc>
          <w:tcPr>
            <w:tcW w:w="2376" w:type="dxa"/>
            <w:shd w:val="clear" w:color="auto" w:fill="auto"/>
          </w:tcPr>
          <w:p w:rsidR="00714A4D" w:rsidRPr="0080420D" w:rsidRDefault="00714A4D" w:rsidP="005B6B4A">
            <w:pPr>
              <w:ind w:firstLine="0"/>
              <w:rPr>
                <w:rFonts w:eastAsia="Calibri" w:cs="Times New Roman"/>
                <w:sz w:val="24"/>
                <w:szCs w:val="24"/>
              </w:rPr>
            </w:pPr>
          </w:p>
        </w:tc>
        <w:tc>
          <w:tcPr>
            <w:tcW w:w="7655" w:type="dxa"/>
            <w:shd w:val="clear" w:color="auto" w:fill="auto"/>
          </w:tcPr>
          <w:p w:rsidR="00714A4D" w:rsidRPr="0080420D" w:rsidRDefault="00714A4D" w:rsidP="005B6B4A">
            <w:pPr>
              <w:ind w:firstLine="0"/>
              <w:rPr>
                <w:rFonts w:eastAsia="Calibri" w:cs="Times New Roman"/>
                <w:sz w:val="24"/>
                <w:szCs w:val="24"/>
              </w:rPr>
            </w:pPr>
            <w:r w:rsidRPr="0080420D">
              <w:rPr>
                <w:rFonts w:eastAsia="Calibri" w:cs="Times New Roman"/>
                <w:sz w:val="24"/>
                <w:szCs w:val="24"/>
              </w:rPr>
              <w:t xml:space="preserve">Установление соответствия уровня квалификации педагогических и иных работников требованиям Единого квалификационного справочника должностей руководителей, специалистов и служащих </w:t>
            </w:r>
          </w:p>
        </w:tc>
      </w:tr>
      <w:tr w:rsidR="00747118" w:rsidRPr="0080420D" w:rsidTr="00274D6A">
        <w:tc>
          <w:tcPr>
            <w:tcW w:w="2376" w:type="dxa"/>
            <w:shd w:val="clear" w:color="auto" w:fill="auto"/>
          </w:tcPr>
          <w:p w:rsidR="00714A4D" w:rsidRPr="0080420D" w:rsidRDefault="00714A4D" w:rsidP="005B6B4A">
            <w:pPr>
              <w:ind w:firstLine="0"/>
              <w:rPr>
                <w:rFonts w:eastAsia="Calibri" w:cs="Times New Roman"/>
                <w:sz w:val="24"/>
                <w:szCs w:val="24"/>
              </w:rPr>
            </w:pPr>
          </w:p>
        </w:tc>
        <w:tc>
          <w:tcPr>
            <w:tcW w:w="7655" w:type="dxa"/>
            <w:shd w:val="clear" w:color="auto" w:fill="auto"/>
          </w:tcPr>
          <w:p w:rsidR="00714A4D" w:rsidRPr="0080420D" w:rsidRDefault="00714A4D" w:rsidP="005B6B4A">
            <w:pPr>
              <w:ind w:firstLine="0"/>
              <w:rPr>
                <w:rFonts w:eastAsia="Calibri" w:cs="Times New Roman"/>
                <w:sz w:val="24"/>
                <w:szCs w:val="24"/>
              </w:rPr>
            </w:pPr>
            <w:r w:rsidRPr="0080420D">
              <w:rPr>
                <w:rFonts w:eastAsia="Calibri" w:cs="Times New Roman"/>
                <w:sz w:val="24"/>
                <w:szCs w:val="24"/>
              </w:rPr>
              <w:t xml:space="preserve">Проверка обеспеченности непрерывности профессионального развития педагогических работников </w:t>
            </w:r>
          </w:p>
        </w:tc>
      </w:tr>
      <w:tr w:rsidR="00747118" w:rsidRPr="0080420D" w:rsidTr="00274D6A">
        <w:tc>
          <w:tcPr>
            <w:tcW w:w="2376" w:type="dxa"/>
            <w:shd w:val="clear" w:color="auto" w:fill="auto"/>
          </w:tcPr>
          <w:p w:rsidR="00714A4D" w:rsidRPr="0080420D" w:rsidRDefault="00714A4D" w:rsidP="005B6B4A">
            <w:pPr>
              <w:ind w:firstLine="0"/>
              <w:rPr>
                <w:rFonts w:eastAsia="Calibri" w:cs="Times New Roman"/>
                <w:sz w:val="24"/>
                <w:szCs w:val="24"/>
              </w:rPr>
            </w:pPr>
            <w:r w:rsidRPr="0080420D">
              <w:rPr>
                <w:rFonts w:eastAsia="Calibri" w:cs="Times New Roman"/>
                <w:sz w:val="24"/>
                <w:szCs w:val="24"/>
              </w:rPr>
              <w:t xml:space="preserve">Психолого-педагогические условия реализации ОП </w:t>
            </w:r>
            <w:r w:rsidR="004423EF" w:rsidRPr="0080420D">
              <w:rPr>
                <w:rFonts w:eastAsia="Calibri" w:cs="Times New Roman"/>
                <w:sz w:val="24"/>
                <w:szCs w:val="24"/>
              </w:rPr>
              <w:t>Н</w:t>
            </w:r>
            <w:r w:rsidRPr="0080420D">
              <w:rPr>
                <w:rFonts w:eastAsia="Calibri" w:cs="Times New Roman"/>
                <w:sz w:val="24"/>
                <w:szCs w:val="24"/>
              </w:rPr>
              <w:t>ОО</w:t>
            </w:r>
          </w:p>
        </w:tc>
        <w:tc>
          <w:tcPr>
            <w:tcW w:w="7655" w:type="dxa"/>
            <w:shd w:val="clear" w:color="auto" w:fill="auto"/>
          </w:tcPr>
          <w:p w:rsidR="00714A4D" w:rsidRPr="0080420D" w:rsidRDefault="00714A4D" w:rsidP="005B6B4A">
            <w:pPr>
              <w:ind w:firstLine="0"/>
              <w:rPr>
                <w:rFonts w:eastAsia="Calibri" w:cs="Times New Roman"/>
                <w:sz w:val="24"/>
                <w:szCs w:val="24"/>
              </w:rPr>
            </w:pPr>
            <w:r w:rsidRPr="0080420D">
              <w:rPr>
                <w:rFonts w:eastAsia="Calibri" w:cs="Times New Roman"/>
                <w:sz w:val="24"/>
                <w:szCs w:val="24"/>
              </w:rPr>
              <w:t xml:space="preserve">Проверка степени освоения педагогами образовательной программы повышения квалификации </w:t>
            </w:r>
          </w:p>
          <w:p w:rsidR="00714A4D" w:rsidRPr="0080420D" w:rsidRDefault="00714A4D" w:rsidP="005B6B4A">
            <w:pPr>
              <w:ind w:firstLine="0"/>
              <w:rPr>
                <w:rFonts w:eastAsia="Calibri" w:cs="Times New Roman"/>
                <w:sz w:val="24"/>
                <w:szCs w:val="24"/>
              </w:rPr>
            </w:pPr>
          </w:p>
        </w:tc>
      </w:tr>
      <w:tr w:rsidR="00747118" w:rsidRPr="0080420D" w:rsidTr="00274D6A">
        <w:tc>
          <w:tcPr>
            <w:tcW w:w="2376" w:type="dxa"/>
            <w:shd w:val="clear" w:color="auto" w:fill="auto"/>
          </w:tcPr>
          <w:p w:rsidR="00714A4D" w:rsidRPr="0080420D" w:rsidRDefault="00714A4D" w:rsidP="005B6B4A">
            <w:pPr>
              <w:ind w:firstLine="0"/>
              <w:rPr>
                <w:rFonts w:eastAsia="Calibri" w:cs="Times New Roman"/>
                <w:sz w:val="24"/>
                <w:szCs w:val="24"/>
              </w:rPr>
            </w:pPr>
          </w:p>
        </w:tc>
        <w:tc>
          <w:tcPr>
            <w:tcW w:w="7655" w:type="dxa"/>
            <w:shd w:val="clear" w:color="auto" w:fill="auto"/>
          </w:tcPr>
          <w:p w:rsidR="00714A4D" w:rsidRPr="0080420D" w:rsidRDefault="00714A4D" w:rsidP="005B6B4A">
            <w:pPr>
              <w:ind w:firstLine="0"/>
              <w:rPr>
                <w:rFonts w:eastAsia="MingLiU" w:cs="Times New Roman"/>
                <w:sz w:val="24"/>
                <w:szCs w:val="24"/>
              </w:rPr>
            </w:pPr>
            <w:r w:rsidRPr="0080420D">
              <w:rPr>
                <w:rFonts w:eastAsia="Calibri" w:cs="Times New Roman"/>
                <w:sz w:val="24"/>
                <w:szCs w:val="24"/>
              </w:rPr>
              <w:t>Оценка достижения обучающимися планируемых</w:t>
            </w:r>
            <w:r w:rsidRPr="0080420D">
              <w:rPr>
                <w:rFonts w:eastAsia="MingLiU" w:cs="Times New Roman"/>
                <w:sz w:val="24"/>
                <w:szCs w:val="24"/>
              </w:rPr>
              <w:br/>
            </w:r>
            <w:r w:rsidRPr="0080420D">
              <w:rPr>
                <w:rFonts w:eastAsia="Calibri" w:cs="Times New Roman"/>
                <w:sz w:val="24"/>
                <w:szCs w:val="24"/>
              </w:rPr>
              <w:t>результатов: личностных, метапредметных, предметных</w:t>
            </w:r>
          </w:p>
        </w:tc>
      </w:tr>
      <w:tr w:rsidR="00747118" w:rsidRPr="0080420D" w:rsidTr="00274D6A">
        <w:tc>
          <w:tcPr>
            <w:tcW w:w="2376" w:type="dxa"/>
            <w:shd w:val="clear" w:color="auto" w:fill="auto"/>
          </w:tcPr>
          <w:p w:rsidR="00714A4D" w:rsidRPr="0080420D" w:rsidRDefault="00714A4D" w:rsidP="005B6B4A">
            <w:pPr>
              <w:ind w:firstLine="0"/>
              <w:rPr>
                <w:rFonts w:eastAsia="Calibri" w:cs="Times New Roman"/>
                <w:sz w:val="24"/>
                <w:szCs w:val="24"/>
              </w:rPr>
            </w:pPr>
            <w:r w:rsidRPr="0080420D">
              <w:rPr>
                <w:rFonts w:eastAsia="Calibri" w:cs="Times New Roman"/>
                <w:sz w:val="24"/>
                <w:szCs w:val="24"/>
              </w:rPr>
              <w:t xml:space="preserve">Финансовые условия реализации ОП </w:t>
            </w:r>
            <w:r w:rsidR="004423EF" w:rsidRPr="0080420D">
              <w:rPr>
                <w:rFonts w:eastAsia="Calibri" w:cs="Times New Roman"/>
                <w:sz w:val="24"/>
                <w:szCs w:val="24"/>
              </w:rPr>
              <w:t>Н</w:t>
            </w:r>
            <w:r w:rsidRPr="0080420D">
              <w:rPr>
                <w:rFonts w:eastAsia="Calibri" w:cs="Times New Roman"/>
                <w:sz w:val="24"/>
                <w:szCs w:val="24"/>
              </w:rPr>
              <w:t xml:space="preserve">ОО </w:t>
            </w:r>
          </w:p>
        </w:tc>
        <w:tc>
          <w:tcPr>
            <w:tcW w:w="7655" w:type="dxa"/>
            <w:shd w:val="clear" w:color="auto" w:fill="auto"/>
          </w:tcPr>
          <w:p w:rsidR="00714A4D" w:rsidRPr="0080420D" w:rsidRDefault="00714A4D" w:rsidP="005B6B4A">
            <w:pPr>
              <w:ind w:firstLine="0"/>
              <w:rPr>
                <w:rFonts w:eastAsia="Calibri" w:cs="Times New Roman"/>
                <w:sz w:val="24"/>
                <w:szCs w:val="24"/>
              </w:rPr>
            </w:pPr>
            <w:r w:rsidRPr="0080420D">
              <w:rPr>
                <w:rFonts w:eastAsia="Calibri" w:cs="Times New Roman"/>
                <w:sz w:val="24"/>
                <w:szCs w:val="24"/>
              </w:rPr>
              <w:t xml:space="preserve">Проверка условий финансирования реализации ОП </w:t>
            </w:r>
            <w:r w:rsidR="004423EF" w:rsidRPr="0080420D">
              <w:rPr>
                <w:rFonts w:eastAsia="Calibri" w:cs="Times New Roman"/>
                <w:sz w:val="24"/>
                <w:szCs w:val="24"/>
              </w:rPr>
              <w:t>Н</w:t>
            </w:r>
            <w:r w:rsidRPr="0080420D">
              <w:rPr>
                <w:rFonts w:eastAsia="Calibri" w:cs="Times New Roman"/>
                <w:sz w:val="24"/>
                <w:szCs w:val="24"/>
              </w:rPr>
              <w:t>ОО</w:t>
            </w:r>
          </w:p>
          <w:p w:rsidR="00714A4D" w:rsidRPr="0080420D" w:rsidRDefault="00714A4D" w:rsidP="005B6B4A">
            <w:pPr>
              <w:ind w:firstLine="0"/>
              <w:rPr>
                <w:rFonts w:eastAsia="Calibri" w:cs="Times New Roman"/>
                <w:sz w:val="24"/>
                <w:szCs w:val="24"/>
              </w:rPr>
            </w:pPr>
          </w:p>
        </w:tc>
      </w:tr>
      <w:tr w:rsidR="00747118" w:rsidRPr="0080420D" w:rsidTr="00274D6A">
        <w:tc>
          <w:tcPr>
            <w:tcW w:w="2376" w:type="dxa"/>
            <w:shd w:val="clear" w:color="auto" w:fill="auto"/>
          </w:tcPr>
          <w:p w:rsidR="00714A4D" w:rsidRPr="0080420D" w:rsidRDefault="00714A4D" w:rsidP="005B6B4A">
            <w:pPr>
              <w:ind w:firstLine="0"/>
              <w:rPr>
                <w:rFonts w:eastAsia="Calibri" w:cs="Times New Roman"/>
                <w:sz w:val="24"/>
                <w:szCs w:val="24"/>
              </w:rPr>
            </w:pPr>
          </w:p>
        </w:tc>
        <w:tc>
          <w:tcPr>
            <w:tcW w:w="7655" w:type="dxa"/>
            <w:shd w:val="clear" w:color="auto" w:fill="auto"/>
          </w:tcPr>
          <w:p w:rsidR="00714A4D" w:rsidRPr="0080420D" w:rsidRDefault="00714A4D" w:rsidP="005B6B4A">
            <w:pPr>
              <w:ind w:firstLine="0"/>
              <w:rPr>
                <w:rFonts w:eastAsia="Calibri" w:cs="Times New Roman"/>
                <w:sz w:val="24"/>
                <w:szCs w:val="24"/>
              </w:rPr>
            </w:pPr>
            <w:r w:rsidRPr="0080420D">
              <w:rPr>
                <w:rFonts w:eastAsia="Calibri" w:cs="Times New Roman"/>
                <w:sz w:val="24"/>
                <w:szCs w:val="24"/>
              </w:rPr>
              <w:t xml:space="preserve">Проверка обеспечения реализации обязательной части ОП </w:t>
            </w:r>
            <w:r w:rsidR="004423EF" w:rsidRPr="0080420D">
              <w:rPr>
                <w:rFonts w:eastAsia="Calibri" w:cs="Times New Roman"/>
                <w:sz w:val="24"/>
                <w:szCs w:val="24"/>
              </w:rPr>
              <w:t>Н</w:t>
            </w:r>
            <w:r w:rsidRPr="0080420D">
              <w:rPr>
                <w:rFonts w:eastAsia="Calibri" w:cs="Times New Roman"/>
                <w:sz w:val="24"/>
                <w:szCs w:val="24"/>
              </w:rPr>
              <w:t>ОО и части, формируемой участниками образовательных отношений</w:t>
            </w:r>
          </w:p>
        </w:tc>
      </w:tr>
      <w:tr w:rsidR="00747118" w:rsidRPr="0080420D" w:rsidTr="00274D6A">
        <w:tc>
          <w:tcPr>
            <w:tcW w:w="2376" w:type="dxa"/>
            <w:shd w:val="clear" w:color="auto" w:fill="auto"/>
          </w:tcPr>
          <w:p w:rsidR="00714A4D" w:rsidRPr="0080420D" w:rsidRDefault="00714A4D" w:rsidP="005B6B4A">
            <w:pPr>
              <w:ind w:firstLine="0"/>
              <w:rPr>
                <w:rFonts w:eastAsia="Calibri" w:cs="Times New Roman"/>
                <w:sz w:val="24"/>
                <w:szCs w:val="24"/>
              </w:rPr>
            </w:pPr>
            <w:r w:rsidRPr="0080420D">
              <w:rPr>
                <w:rFonts w:eastAsia="Calibri" w:cs="Times New Roman"/>
                <w:sz w:val="24"/>
                <w:szCs w:val="24"/>
              </w:rPr>
              <w:t xml:space="preserve">Материально-технические условия реализации ОП </w:t>
            </w:r>
            <w:r w:rsidR="004423EF" w:rsidRPr="0080420D">
              <w:rPr>
                <w:rFonts w:eastAsia="Calibri" w:cs="Times New Roman"/>
                <w:sz w:val="24"/>
                <w:szCs w:val="24"/>
              </w:rPr>
              <w:t>Н</w:t>
            </w:r>
            <w:r w:rsidRPr="0080420D">
              <w:rPr>
                <w:rFonts w:eastAsia="Calibri" w:cs="Times New Roman"/>
                <w:sz w:val="24"/>
                <w:szCs w:val="24"/>
              </w:rPr>
              <w:t>ОО</w:t>
            </w:r>
          </w:p>
        </w:tc>
        <w:tc>
          <w:tcPr>
            <w:tcW w:w="7655" w:type="dxa"/>
            <w:shd w:val="clear" w:color="auto" w:fill="auto"/>
          </w:tcPr>
          <w:p w:rsidR="00714A4D" w:rsidRPr="0080420D" w:rsidRDefault="00714A4D" w:rsidP="005B6B4A">
            <w:pPr>
              <w:ind w:firstLine="0"/>
              <w:rPr>
                <w:rFonts w:eastAsia="Calibri" w:cs="Times New Roman"/>
                <w:sz w:val="24"/>
                <w:szCs w:val="24"/>
              </w:rPr>
            </w:pPr>
            <w:r w:rsidRPr="0080420D">
              <w:rPr>
                <w:rFonts w:eastAsia="Calibri" w:cs="Times New Roman"/>
                <w:sz w:val="24"/>
                <w:szCs w:val="24"/>
              </w:rPr>
              <w:t xml:space="preserve">Проверка соблюдения: СанПиН; пожарной и электробезопас ности; требований охраны труда; своевременных сроков и необходимых объемов текущего и капитального ремонта </w:t>
            </w:r>
          </w:p>
          <w:p w:rsidR="00714A4D" w:rsidRPr="0080420D" w:rsidRDefault="00714A4D" w:rsidP="005B6B4A">
            <w:pPr>
              <w:ind w:firstLine="0"/>
              <w:rPr>
                <w:rFonts w:eastAsia="Calibri" w:cs="Times New Roman"/>
                <w:sz w:val="24"/>
                <w:szCs w:val="24"/>
              </w:rPr>
            </w:pPr>
          </w:p>
        </w:tc>
      </w:tr>
      <w:tr w:rsidR="00747118" w:rsidRPr="0080420D" w:rsidTr="00274D6A">
        <w:tc>
          <w:tcPr>
            <w:tcW w:w="2376" w:type="dxa"/>
            <w:shd w:val="clear" w:color="auto" w:fill="auto"/>
          </w:tcPr>
          <w:p w:rsidR="00714A4D" w:rsidRPr="0080420D" w:rsidRDefault="00714A4D" w:rsidP="005B6B4A">
            <w:pPr>
              <w:ind w:firstLine="0"/>
              <w:rPr>
                <w:rFonts w:eastAsia="Calibri" w:cs="Times New Roman"/>
                <w:sz w:val="24"/>
                <w:szCs w:val="24"/>
              </w:rPr>
            </w:pPr>
          </w:p>
        </w:tc>
        <w:tc>
          <w:tcPr>
            <w:tcW w:w="7655" w:type="dxa"/>
            <w:shd w:val="clear" w:color="auto" w:fill="auto"/>
          </w:tcPr>
          <w:p w:rsidR="00714A4D" w:rsidRPr="0080420D" w:rsidRDefault="00714A4D" w:rsidP="005B6B4A">
            <w:pPr>
              <w:ind w:firstLine="0"/>
              <w:rPr>
                <w:rFonts w:eastAsia="Calibri" w:cs="Times New Roman"/>
                <w:sz w:val="24"/>
                <w:szCs w:val="24"/>
              </w:rPr>
            </w:pPr>
            <w:r w:rsidRPr="0080420D">
              <w:rPr>
                <w:rFonts w:eastAsia="Calibri" w:cs="Times New Roman"/>
                <w:sz w:val="24"/>
                <w:szCs w:val="24"/>
              </w:rPr>
              <w:t>Проверка наличия и соответствования требованиям учебного оборудования, технических средств обучения6 компьютерной техники</w:t>
            </w:r>
          </w:p>
        </w:tc>
      </w:tr>
      <w:tr w:rsidR="00747118" w:rsidRPr="0080420D" w:rsidTr="00274D6A">
        <w:tc>
          <w:tcPr>
            <w:tcW w:w="2376" w:type="dxa"/>
            <w:shd w:val="clear" w:color="auto" w:fill="auto"/>
          </w:tcPr>
          <w:p w:rsidR="00714A4D" w:rsidRPr="0080420D" w:rsidRDefault="00714A4D" w:rsidP="005B6B4A">
            <w:pPr>
              <w:ind w:firstLine="0"/>
              <w:rPr>
                <w:rFonts w:eastAsia="Calibri" w:cs="Times New Roman"/>
                <w:sz w:val="24"/>
                <w:szCs w:val="24"/>
              </w:rPr>
            </w:pPr>
            <w:r w:rsidRPr="0080420D">
              <w:rPr>
                <w:rFonts w:eastAsia="Calibri" w:cs="Times New Roman"/>
                <w:sz w:val="24"/>
                <w:szCs w:val="24"/>
              </w:rPr>
              <w:t xml:space="preserve">Учебно-методическое и информационное обеспечение ОП </w:t>
            </w:r>
            <w:r w:rsidR="004423EF" w:rsidRPr="0080420D">
              <w:rPr>
                <w:rFonts w:eastAsia="Calibri" w:cs="Times New Roman"/>
                <w:sz w:val="24"/>
                <w:szCs w:val="24"/>
              </w:rPr>
              <w:t>Н</w:t>
            </w:r>
            <w:r w:rsidRPr="0080420D">
              <w:rPr>
                <w:rFonts w:eastAsia="Calibri" w:cs="Times New Roman"/>
                <w:sz w:val="24"/>
                <w:szCs w:val="24"/>
              </w:rPr>
              <w:t>ОО</w:t>
            </w:r>
          </w:p>
        </w:tc>
        <w:tc>
          <w:tcPr>
            <w:tcW w:w="7655" w:type="dxa"/>
            <w:shd w:val="clear" w:color="auto" w:fill="auto"/>
          </w:tcPr>
          <w:p w:rsidR="00714A4D" w:rsidRPr="0080420D" w:rsidRDefault="00714A4D" w:rsidP="005B6B4A">
            <w:pPr>
              <w:ind w:firstLine="0"/>
              <w:rPr>
                <w:rFonts w:eastAsia="Calibri" w:cs="Times New Roman"/>
                <w:sz w:val="24"/>
                <w:szCs w:val="24"/>
              </w:rPr>
            </w:pPr>
            <w:r w:rsidRPr="0080420D">
              <w:rPr>
                <w:rFonts w:eastAsia="Calibri" w:cs="Times New Roman"/>
                <w:sz w:val="24"/>
                <w:szCs w:val="24"/>
              </w:rPr>
              <w:t>Проверка достаточности учебников, учебно-методических и дидактических материалов, наглядных пособий и др.</w:t>
            </w:r>
          </w:p>
        </w:tc>
      </w:tr>
      <w:tr w:rsidR="00747118" w:rsidRPr="0080420D" w:rsidTr="00274D6A">
        <w:tc>
          <w:tcPr>
            <w:tcW w:w="2376" w:type="dxa"/>
            <w:shd w:val="clear" w:color="auto" w:fill="auto"/>
          </w:tcPr>
          <w:p w:rsidR="00714A4D" w:rsidRPr="0080420D" w:rsidRDefault="00714A4D" w:rsidP="005B6B4A">
            <w:pPr>
              <w:ind w:firstLine="0"/>
              <w:rPr>
                <w:rFonts w:eastAsia="Calibri" w:cs="Times New Roman"/>
                <w:sz w:val="24"/>
                <w:szCs w:val="24"/>
              </w:rPr>
            </w:pPr>
          </w:p>
        </w:tc>
        <w:tc>
          <w:tcPr>
            <w:tcW w:w="7655" w:type="dxa"/>
            <w:shd w:val="clear" w:color="auto" w:fill="auto"/>
          </w:tcPr>
          <w:p w:rsidR="00714A4D" w:rsidRPr="0080420D" w:rsidRDefault="00714A4D" w:rsidP="005B6B4A">
            <w:pPr>
              <w:ind w:firstLine="0"/>
              <w:rPr>
                <w:rFonts w:eastAsia="Calibri" w:cs="Times New Roman"/>
                <w:sz w:val="24"/>
                <w:szCs w:val="24"/>
              </w:rPr>
            </w:pPr>
            <w:r w:rsidRPr="0080420D">
              <w:rPr>
                <w:rFonts w:eastAsia="Calibri" w:cs="Times New Roman"/>
                <w:sz w:val="24"/>
                <w:szCs w:val="24"/>
              </w:rPr>
              <w:t xml:space="preserve">Проверка обеспеченности доступа для всех участников образовательных отношений к информации, связанной с реализацией ОП, планируемыми результатами, организацией образовательной деятельности и условиями его осуществления </w:t>
            </w:r>
          </w:p>
        </w:tc>
      </w:tr>
      <w:tr w:rsidR="00747118" w:rsidRPr="0080420D" w:rsidTr="00274D6A">
        <w:tc>
          <w:tcPr>
            <w:tcW w:w="2376" w:type="dxa"/>
            <w:shd w:val="clear" w:color="auto" w:fill="auto"/>
          </w:tcPr>
          <w:p w:rsidR="00714A4D" w:rsidRPr="0080420D" w:rsidRDefault="00714A4D" w:rsidP="005B6B4A">
            <w:pPr>
              <w:ind w:firstLine="0"/>
              <w:rPr>
                <w:rFonts w:eastAsia="Calibri" w:cs="Times New Roman"/>
                <w:sz w:val="24"/>
                <w:szCs w:val="24"/>
              </w:rPr>
            </w:pPr>
          </w:p>
        </w:tc>
        <w:tc>
          <w:tcPr>
            <w:tcW w:w="7655" w:type="dxa"/>
            <w:shd w:val="clear" w:color="auto" w:fill="auto"/>
          </w:tcPr>
          <w:p w:rsidR="00714A4D" w:rsidRPr="0080420D" w:rsidRDefault="00714A4D" w:rsidP="005B6B4A">
            <w:pPr>
              <w:ind w:firstLine="0"/>
              <w:rPr>
                <w:rFonts w:eastAsia="Calibri" w:cs="Times New Roman"/>
                <w:sz w:val="24"/>
                <w:szCs w:val="24"/>
              </w:rPr>
            </w:pPr>
            <w:r w:rsidRPr="0080420D">
              <w:rPr>
                <w:rFonts w:eastAsia="Calibri" w:cs="Times New Roman"/>
                <w:sz w:val="24"/>
                <w:szCs w:val="24"/>
              </w:rPr>
              <w:t xml:space="preserve">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tc>
      </w:tr>
      <w:tr w:rsidR="00747118" w:rsidRPr="0080420D" w:rsidTr="00274D6A">
        <w:tc>
          <w:tcPr>
            <w:tcW w:w="2376" w:type="dxa"/>
            <w:shd w:val="clear" w:color="auto" w:fill="auto"/>
          </w:tcPr>
          <w:p w:rsidR="00714A4D" w:rsidRPr="0080420D" w:rsidRDefault="00714A4D" w:rsidP="005B6B4A">
            <w:pPr>
              <w:ind w:firstLine="0"/>
              <w:rPr>
                <w:rFonts w:eastAsia="Calibri" w:cs="Times New Roman"/>
                <w:sz w:val="24"/>
                <w:szCs w:val="24"/>
              </w:rPr>
            </w:pPr>
          </w:p>
        </w:tc>
        <w:tc>
          <w:tcPr>
            <w:tcW w:w="7655" w:type="dxa"/>
            <w:shd w:val="clear" w:color="auto" w:fill="auto"/>
          </w:tcPr>
          <w:p w:rsidR="00714A4D" w:rsidRPr="0080420D" w:rsidRDefault="00714A4D" w:rsidP="005B6B4A">
            <w:pPr>
              <w:ind w:firstLine="0"/>
              <w:rPr>
                <w:rFonts w:eastAsia="Calibri" w:cs="Times New Roman"/>
                <w:sz w:val="24"/>
                <w:szCs w:val="24"/>
              </w:rPr>
            </w:pPr>
            <w:r w:rsidRPr="0080420D">
              <w:rPr>
                <w:rFonts w:eastAsia="Calibri" w:cs="Times New Roman"/>
                <w:sz w:val="24"/>
                <w:szCs w:val="24"/>
              </w:rPr>
              <w:t xml:space="preserve">Обеспечение учебниками и (или) учебниками с электронными приложениями, являющимися их составной частью, учебно-методической литературой и материалами по всем учебным предметам ОП </w:t>
            </w:r>
            <w:r w:rsidR="004423EF" w:rsidRPr="0080420D">
              <w:rPr>
                <w:rFonts w:eastAsia="Calibri" w:cs="Times New Roman"/>
                <w:sz w:val="24"/>
                <w:szCs w:val="24"/>
              </w:rPr>
              <w:t>Н</w:t>
            </w:r>
            <w:r w:rsidRPr="0080420D">
              <w:rPr>
                <w:rFonts w:eastAsia="Calibri" w:cs="Times New Roman"/>
                <w:sz w:val="24"/>
                <w:szCs w:val="24"/>
              </w:rPr>
              <w:t xml:space="preserve">ОО </w:t>
            </w:r>
          </w:p>
        </w:tc>
      </w:tr>
      <w:tr w:rsidR="00747118" w:rsidRPr="0080420D" w:rsidTr="00274D6A">
        <w:tc>
          <w:tcPr>
            <w:tcW w:w="2376" w:type="dxa"/>
            <w:shd w:val="clear" w:color="auto" w:fill="auto"/>
          </w:tcPr>
          <w:p w:rsidR="00714A4D" w:rsidRPr="0080420D" w:rsidRDefault="00714A4D" w:rsidP="005B6B4A">
            <w:pPr>
              <w:ind w:firstLine="0"/>
              <w:rPr>
                <w:rFonts w:eastAsia="Calibri" w:cs="Times New Roman"/>
                <w:sz w:val="24"/>
                <w:szCs w:val="24"/>
              </w:rPr>
            </w:pPr>
          </w:p>
        </w:tc>
        <w:tc>
          <w:tcPr>
            <w:tcW w:w="7655" w:type="dxa"/>
            <w:shd w:val="clear" w:color="auto" w:fill="auto"/>
          </w:tcPr>
          <w:p w:rsidR="00714A4D" w:rsidRPr="0080420D" w:rsidRDefault="00714A4D" w:rsidP="005B6B4A">
            <w:pPr>
              <w:ind w:firstLine="0"/>
              <w:rPr>
                <w:rFonts w:eastAsia="Calibri" w:cs="Times New Roman"/>
                <w:sz w:val="24"/>
                <w:szCs w:val="24"/>
              </w:rPr>
            </w:pPr>
            <w:r w:rsidRPr="0080420D">
              <w:rPr>
                <w:rFonts w:eastAsia="Calibri" w:cs="Times New Roman"/>
                <w:sz w:val="24"/>
                <w:szCs w:val="24"/>
              </w:rPr>
              <w:t xml:space="preserve">Обеспечение фондом дополнительной литературы, включающий детскую художественную и научно-популярную литературу, справочно- библиографические и периодические издания, сопровождающие реализацию ОП </w:t>
            </w:r>
            <w:r w:rsidR="004423EF" w:rsidRPr="0080420D">
              <w:rPr>
                <w:rFonts w:eastAsia="Calibri" w:cs="Times New Roman"/>
                <w:sz w:val="24"/>
                <w:szCs w:val="24"/>
              </w:rPr>
              <w:t>Н</w:t>
            </w:r>
            <w:r w:rsidRPr="0080420D">
              <w:rPr>
                <w:rFonts w:eastAsia="Calibri" w:cs="Times New Roman"/>
                <w:sz w:val="24"/>
                <w:szCs w:val="24"/>
              </w:rPr>
              <w:t xml:space="preserve">ОО </w:t>
            </w:r>
          </w:p>
        </w:tc>
      </w:tr>
      <w:tr w:rsidR="00714A4D" w:rsidRPr="00747118" w:rsidTr="00274D6A">
        <w:tc>
          <w:tcPr>
            <w:tcW w:w="2376" w:type="dxa"/>
            <w:shd w:val="clear" w:color="auto" w:fill="auto"/>
          </w:tcPr>
          <w:p w:rsidR="00714A4D" w:rsidRPr="0080420D" w:rsidRDefault="00714A4D" w:rsidP="005B6B4A">
            <w:pPr>
              <w:ind w:firstLine="0"/>
              <w:rPr>
                <w:rFonts w:eastAsia="Calibri" w:cs="Times New Roman"/>
                <w:sz w:val="24"/>
                <w:szCs w:val="24"/>
              </w:rPr>
            </w:pPr>
          </w:p>
        </w:tc>
        <w:tc>
          <w:tcPr>
            <w:tcW w:w="7655" w:type="dxa"/>
            <w:shd w:val="clear" w:color="auto" w:fill="auto"/>
          </w:tcPr>
          <w:p w:rsidR="00714A4D" w:rsidRPr="00747118" w:rsidRDefault="00714A4D" w:rsidP="005B6B4A">
            <w:pPr>
              <w:ind w:firstLine="0"/>
              <w:rPr>
                <w:rFonts w:eastAsia="Calibri" w:cs="Times New Roman"/>
                <w:sz w:val="24"/>
                <w:szCs w:val="24"/>
              </w:rPr>
            </w:pPr>
            <w:r w:rsidRPr="0080420D">
              <w:rPr>
                <w:rFonts w:eastAsia="Calibri" w:cs="Times New Roman"/>
                <w:sz w:val="24"/>
                <w:szCs w:val="24"/>
              </w:rPr>
              <w:t xml:space="preserve">Обеспечение учебно-методической литературой и материалами по всем курсам внеурочной деятельности, реализуемым в рамках ОП </w:t>
            </w:r>
            <w:r w:rsidR="004423EF" w:rsidRPr="0080420D">
              <w:rPr>
                <w:rFonts w:eastAsia="Calibri" w:cs="Times New Roman"/>
                <w:sz w:val="24"/>
                <w:szCs w:val="24"/>
              </w:rPr>
              <w:t>Н</w:t>
            </w:r>
            <w:r w:rsidRPr="0080420D">
              <w:rPr>
                <w:rFonts w:eastAsia="Calibri" w:cs="Times New Roman"/>
                <w:sz w:val="24"/>
                <w:szCs w:val="24"/>
              </w:rPr>
              <w:t>ОО</w:t>
            </w:r>
          </w:p>
        </w:tc>
      </w:tr>
    </w:tbl>
    <w:p w:rsidR="00714A4D" w:rsidRPr="00747118" w:rsidRDefault="00714A4D" w:rsidP="00714A4D">
      <w:pPr>
        <w:ind w:firstLine="426"/>
        <w:rPr>
          <w:rFonts w:cs="Times New Roman"/>
          <w:sz w:val="24"/>
          <w:szCs w:val="24"/>
        </w:rPr>
      </w:pPr>
    </w:p>
    <w:p w:rsidR="00714A4D" w:rsidRPr="00747118" w:rsidRDefault="00714A4D" w:rsidP="00714A4D">
      <w:pPr>
        <w:ind w:firstLine="426"/>
        <w:rPr>
          <w:rFonts w:cs="Times New Roman"/>
          <w:sz w:val="24"/>
          <w:szCs w:val="24"/>
        </w:rPr>
      </w:pPr>
    </w:p>
    <w:p w:rsidR="00714A4D" w:rsidRPr="00747118" w:rsidRDefault="00714A4D" w:rsidP="00EC636F">
      <w:pPr>
        <w:spacing w:line="240" w:lineRule="auto"/>
        <w:ind w:right="-2" w:firstLine="426"/>
        <w:rPr>
          <w:rFonts w:eastAsia="Times New Roman" w:cs="Times New Roman"/>
          <w:sz w:val="24"/>
          <w:szCs w:val="24"/>
        </w:rPr>
      </w:pPr>
    </w:p>
    <w:sectPr w:rsidR="00714A4D" w:rsidRPr="00747118" w:rsidSect="007B6C5E">
      <w:footerReference w:type="default" r:id="rId373"/>
      <w:pgSz w:w="11900" w:h="16840"/>
      <w:pgMar w:top="1440" w:right="1440" w:bottom="1440" w:left="179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0CFD" w:rsidRDefault="00420CFD" w:rsidP="00D41E75">
      <w:pPr>
        <w:spacing w:line="240" w:lineRule="auto"/>
      </w:pPr>
      <w:r>
        <w:separator/>
      </w:r>
    </w:p>
  </w:endnote>
  <w:endnote w:type="continuationSeparator" w:id="1">
    <w:p w:rsidR="00420CFD" w:rsidRDefault="00420CFD" w:rsidP="00D41E7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
    <w:altName w:val="Cambria"/>
    <w:panose1 w:val="00000000000000000000"/>
    <w:charset w:val="00"/>
    <w:family w:val="roman"/>
    <w:notTrueType/>
    <w:pitch w:val="default"/>
    <w:sig w:usb0="00000000" w:usb1="00000000" w:usb2="00000000" w:usb3="00000000" w:csb0="00000000" w:csb1="00000000"/>
  </w:font>
  <w:font w:name="NewtonCSanPin">
    <w:altName w:val="Cambria"/>
    <w:panose1 w:val="00000000000000000000"/>
    <w:charset w:val="00"/>
    <w:family w:val="roman"/>
    <w:notTrueType/>
    <w:pitch w:val="default"/>
    <w:sig w:usb0="00000000" w:usb1="00000000" w:usb2="00000000" w:usb3="00000000" w:csb0="00000000"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Italic">
    <w:altName w:val="Calibri"/>
    <w:panose1 w:val="00000000000000000000"/>
    <w:charset w:val="CC"/>
    <w:family w:val="auto"/>
    <w:notTrueType/>
    <w:pitch w:val="default"/>
    <w:sig w:usb0="00000203" w:usb1="00000000" w:usb2="00000000" w:usb3="00000000" w:csb0="00000005"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SchoolBookSanPin-Bold">
    <w:altName w:val="Calibri"/>
    <w:panose1 w:val="00000000000000000000"/>
    <w:charset w:val="CC"/>
    <w:family w:val="auto"/>
    <w:notTrueType/>
    <w:pitch w:val="default"/>
    <w:sig w:usb0="00000203" w:usb1="00000000" w:usb2="00000000" w:usb3="00000000" w:csb0="00000005" w:csb1="00000000"/>
  </w:font>
  <w:font w:name="??">
    <w:altName w:val="Calibri"/>
    <w:panose1 w:val="00000000000000000000"/>
    <w:charset w:val="00"/>
    <w:family w:val="roman"/>
    <w:notTrueType/>
    <w:pitch w:val="default"/>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E4002EFF" w:usb1="C200247B" w:usb2="00000009" w:usb3="00000000" w:csb0="000001FF" w:csb1="00000000"/>
  </w:font>
  <w:font w:name="OfficinaSansITC Regular">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Е">
    <w:altName w:val="Calibri"/>
    <w:charset w:val="00"/>
    <w:family w:val="auto"/>
    <w:pitch w:val="default"/>
    <w:sig w:usb0="00000000" w:usb1="00000000" w:usb2="00000000" w:usb3="00000000" w:csb0="00000000" w:csb1="00000000"/>
  </w:font>
  <w:font w:name="Libre Franklin">
    <w:altName w:val="Times New Roman"/>
    <w:charset w:val="00"/>
    <w:family w:val="auto"/>
    <w:pitch w:val="variable"/>
    <w:sig w:usb0="00000001" w:usb1="4000205B" w:usb2="00000000" w:usb3="00000000" w:csb0="00000193"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TimesNewRomanPSMT">
    <w:panose1 w:val="00000000000000000000"/>
    <w:charset w:val="CC"/>
    <w:family w:val="auto"/>
    <w:notTrueType/>
    <w:pitch w:val="default"/>
    <w:sig w:usb0="00000201" w:usb1="00000000" w:usb2="00000000" w:usb3="00000000" w:csb0="00000004" w:csb1="00000000"/>
  </w:font>
  <w:font w:name="OfficinaSansITC">
    <w:altName w:val="Arial"/>
    <w:panose1 w:val="00000000000000000000"/>
    <w:charset w:val="CC"/>
    <w:family w:val="swiss"/>
    <w:notTrueType/>
    <w:pitch w:val="default"/>
    <w:sig w:usb0="00000001" w:usb1="00000000" w:usb2="00000000" w:usb3="00000000" w:csb0="00000005" w:csb1="00000000"/>
  </w:font>
  <w:font w:name="MingLiU">
    <w:altName w:val="細明體"/>
    <w:panose1 w:val="02010609000101010101"/>
    <w:charset w:val="88"/>
    <w:family w:val="modern"/>
    <w:notTrueType/>
    <w:pitch w:val="fixed"/>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278907"/>
      <w:docPartObj>
        <w:docPartGallery w:val="Page Numbers (Bottom of Page)"/>
        <w:docPartUnique/>
      </w:docPartObj>
    </w:sdtPr>
    <w:sdtContent>
      <w:p w:rsidR="00420CFD" w:rsidRDefault="00420CFD">
        <w:pPr>
          <w:pStyle w:val="ae"/>
          <w:jc w:val="center"/>
        </w:pPr>
        <w:fldSimple w:instr=" PAGE   \* MERGEFORMAT ">
          <w:r w:rsidR="004C7150">
            <w:rPr>
              <w:noProof/>
            </w:rPr>
            <w:t>4</w:t>
          </w:r>
        </w:fldSimple>
      </w:p>
    </w:sdtContent>
  </w:sdt>
  <w:p w:rsidR="00420CFD" w:rsidRDefault="00420CFD">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CFD" w:rsidRDefault="00420CFD">
    <w:pPr>
      <w:pStyle w:val="ae"/>
      <w:jc w:val="right"/>
    </w:pPr>
    <w:fldSimple w:instr="PAGE   \* MERGEFORMAT">
      <w:r w:rsidR="0066639B">
        <w:rPr>
          <w:noProof/>
        </w:rPr>
        <w:t>183</w:t>
      </w:r>
    </w:fldSimple>
  </w:p>
  <w:p w:rsidR="00420CFD" w:rsidRDefault="00420CFD">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CFD" w:rsidRDefault="00420CFD">
    <w:pPr>
      <w:pStyle w:val="ae"/>
      <w:jc w:val="center"/>
    </w:pPr>
    <w:fldSimple w:instr=" PAGE   \* MERGEFORMAT ">
      <w:r w:rsidR="0066639B">
        <w:rPr>
          <w:noProof/>
        </w:rPr>
        <w:t>465</w:t>
      </w:r>
    </w:fldSimple>
  </w:p>
  <w:p w:rsidR="00420CFD" w:rsidRDefault="00420CFD">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5503167"/>
      <w:docPartObj>
        <w:docPartGallery w:val="Page Numbers (Bottom of Page)"/>
        <w:docPartUnique/>
      </w:docPartObj>
    </w:sdtPr>
    <w:sdtContent>
      <w:p w:rsidR="00420CFD" w:rsidRDefault="00420CFD">
        <w:pPr>
          <w:pStyle w:val="ae"/>
          <w:jc w:val="right"/>
        </w:pPr>
        <w:fldSimple w:instr="PAGE   \* MERGEFORMAT">
          <w:r w:rsidR="0066639B">
            <w:rPr>
              <w:noProof/>
            </w:rPr>
            <w:t>476</w:t>
          </w:r>
        </w:fldSimple>
      </w:p>
    </w:sdtContent>
  </w:sdt>
  <w:p w:rsidR="00420CFD" w:rsidRDefault="00420CFD">
    <w:pPr>
      <w:pStyle w:val="ae"/>
    </w:pPr>
  </w:p>
  <w:p w:rsidR="00420CFD" w:rsidRDefault="00420CFD"/>
  <w:p w:rsidR="00420CFD" w:rsidRDefault="00420CFD"/>
  <w:p w:rsidR="00420CFD" w:rsidRDefault="00420CFD"/>
  <w:p w:rsidR="00420CFD" w:rsidRDefault="00420CF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0CFD" w:rsidRDefault="00420CFD" w:rsidP="00D41E75">
      <w:pPr>
        <w:spacing w:line="240" w:lineRule="auto"/>
      </w:pPr>
      <w:r>
        <w:separator/>
      </w:r>
    </w:p>
  </w:footnote>
  <w:footnote w:type="continuationSeparator" w:id="1">
    <w:p w:rsidR="00420CFD" w:rsidRDefault="00420CFD" w:rsidP="00D41E75">
      <w:pPr>
        <w:spacing w:line="240" w:lineRule="auto"/>
      </w:pPr>
      <w:r>
        <w:continuationSeparator/>
      </w:r>
    </w:p>
  </w:footnote>
  <w:footnote w:id="2">
    <w:p w:rsidR="00420CFD" w:rsidRDefault="00420CFD" w:rsidP="00764CAD">
      <w:pPr>
        <w:pStyle w:val="aff8"/>
        <w:rPr>
          <w:shd w:val="clear" w:color="auto" w:fill="FFFF00"/>
        </w:rPr>
      </w:pPr>
      <w:r>
        <w:rPr>
          <w:rStyle w:val="affb"/>
        </w:rPr>
        <w:footnoteRef/>
      </w:r>
      <w:r w:rsidRPr="00EC0C5C">
        <w:tab/>
        <w:t>Положение «Об оценке эффективности деятельности педагогических работников»</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40"/>
    <w:multiLevelType w:val="singleLevel"/>
    <w:tmpl w:val="00000040"/>
    <w:name w:val="WW8Num13"/>
    <w:lvl w:ilvl="0">
      <w:start w:val="1"/>
      <w:numFmt w:val="bullet"/>
      <w:lvlText w:val=""/>
      <w:lvlJc w:val="left"/>
      <w:pPr>
        <w:tabs>
          <w:tab w:val="num" w:pos="0"/>
        </w:tabs>
        <w:ind w:left="1571" w:hanging="360"/>
      </w:pPr>
      <w:rPr>
        <w:rFonts w:ascii="Wingdings" w:hAnsi="Wingdings"/>
      </w:rPr>
    </w:lvl>
  </w:abstractNum>
  <w:abstractNum w:abstractNumId="1">
    <w:nsid w:val="01A96807"/>
    <w:multiLevelType w:val="hybridMultilevel"/>
    <w:tmpl w:val="5FBE911C"/>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F555C1"/>
    <w:multiLevelType w:val="multilevel"/>
    <w:tmpl w:val="45C049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524326"/>
    <w:multiLevelType w:val="multilevel"/>
    <w:tmpl w:val="BC7C92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982E42"/>
    <w:multiLevelType w:val="multilevel"/>
    <w:tmpl w:val="B49066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061A8D"/>
    <w:multiLevelType w:val="multilevel"/>
    <w:tmpl w:val="B83087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881ABE"/>
    <w:multiLevelType w:val="hybridMultilevel"/>
    <w:tmpl w:val="30522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C66BFA"/>
    <w:multiLevelType w:val="multilevel"/>
    <w:tmpl w:val="3CCA90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
    <w:nsid w:val="04670F26"/>
    <w:multiLevelType w:val="multilevel"/>
    <w:tmpl w:val="8AB6EA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3273F8"/>
    <w:multiLevelType w:val="multilevel"/>
    <w:tmpl w:val="95FC78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664CC2"/>
    <w:multiLevelType w:val="multilevel"/>
    <w:tmpl w:val="FABED7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6D53AB7"/>
    <w:multiLevelType w:val="multilevel"/>
    <w:tmpl w:val="90DA74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7D82B97"/>
    <w:multiLevelType w:val="multilevel"/>
    <w:tmpl w:val="152E03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8F96FA6"/>
    <w:multiLevelType w:val="multilevel"/>
    <w:tmpl w:val="2806D6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90D5587"/>
    <w:multiLevelType w:val="hybridMultilevel"/>
    <w:tmpl w:val="041C08A0"/>
    <w:lvl w:ilvl="0" w:tplc="4F98C91E">
      <w:start w:val="1"/>
      <w:numFmt w:val="bullet"/>
      <w:pStyle w:val="list-dashleviy"/>
      <w:lvlText w:val="—"/>
      <w:lvlJc w:val="left"/>
      <w:pPr>
        <w:ind w:left="0" w:hanging="360"/>
      </w:pPr>
      <w:rPr>
        <w:rFonts w:ascii="Times New Roman" w:hAnsi="Times New Roman" w:cs="Times New Roman"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6">
    <w:nsid w:val="0A354F06"/>
    <w:multiLevelType w:val="multilevel"/>
    <w:tmpl w:val="E22C43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A81191D"/>
    <w:multiLevelType w:val="hybridMultilevel"/>
    <w:tmpl w:val="E3CCB060"/>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D37401"/>
    <w:multiLevelType w:val="multilevel"/>
    <w:tmpl w:val="53680F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C0C6506"/>
    <w:multiLevelType w:val="multilevel"/>
    <w:tmpl w:val="C29671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C832653"/>
    <w:multiLevelType w:val="multilevel"/>
    <w:tmpl w:val="03AA00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D86093C"/>
    <w:multiLevelType w:val="multilevel"/>
    <w:tmpl w:val="F4E827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D965691"/>
    <w:multiLevelType w:val="multilevel"/>
    <w:tmpl w:val="79006E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DC918C2"/>
    <w:multiLevelType w:val="multilevel"/>
    <w:tmpl w:val="E3888D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E4F31BA"/>
    <w:multiLevelType w:val="multilevel"/>
    <w:tmpl w:val="CC986A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E726032"/>
    <w:multiLevelType w:val="hybridMultilevel"/>
    <w:tmpl w:val="5E2C586C"/>
    <w:lvl w:ilvl="0" w:tplc="AC4C591E">
      <w:numFmt w:val="bullet"/>
      <w:lvlText w:val=""/>
      <w:lvlJc w:val="left"/>
      <w:pPr>
        <w:ind w:left="222" w:hanging="286"/>
      </w:pPr>
      <w:rPr>
        <w:rFonts w:ascii="Symbol" w:eastAsia="Symbol" w:hAnsi="Symbol" w:cs="Symbol" w:hint="default"/>
        <w:w w:val="100"/>
        <w:sz w:val="28"/>
        <w:szCs w:val="28"/>
        <w:lang w:val="ru-RU" w:eastAsia="en-US" w:bidi="ar-SA"/>
      </w:rPr>
    </w:lvl>
    <w:lvl w:ilvl="1" w:tplc="5D608FFA">
      <w:numFmt w:val="bullet"/>
      <w:lvlText w:val="•"/>
      <w:lvlJc w:val="left"/>
      <w:pPr>
        <w:ind w:left="1175" w:hanging="286"/>
      </w:pPr>
      <w:rPr>
        <w:rFonts w:hint="default"/>
        <w:lang w:val="ru-RU" w:eastAsia="en-US" w:bidi="ar-SA"/>
      </w:rPr>
    </w:lvl>
    <w:lvl w:ilvl="2" w:tplc="F6AE1A70">
      <w:numFmt w:val="bullet"/>
      <w:lvlText w:val="•"/>
      <w:lvlJc w:val="left"/>
      <w:pPr>
        <w:ind w:left="2131" w:hanging="286"/>
      </w:pPr>
      <w:rPr>
        <w:rFonts w:hint="default"/>
        <w:lang w:val="ru-RU" w:eastAsia="en-US" w:bidi="ar-SA"/>
      </w:rPr>
    </w:lvl>
    <w:lvl w:ilvl="3" w:tplc="BB3436BC">
      <w:numFmt w:val="bullet"/>
      <w:lvlText w:val="•"/>
      <w:lvlJc w:val="left"/>
      <w:pPr>
        <w:ind w:left="3087" w:hanging="286"/>
      </w:pPr>
      <w:rPr>
        <w:rFonts w:hint="default"/>
        <w:lang w:val="ru-RU" w:eastAsia="en-US" w:bidi="ar-SA"/>
      </w:rPr>
    </w:lvl>
    <w:lvl w:ilvl="4" w:tplc="337EE7D0">
      <w:numFmt w:val="bullet"/>
      <w:lvlText w:val="•"/>
      <w:lvlJc w:val="left"/>
      <w:pPr>
        <w:ind w:left="4043" w:hanging="286"/>
      </w:pPr>
      <w:rPr>
        <w:rFonts w:hint="default"/>
        <w:lang w:val="ru-RU" w:eastAsia="en-US" w:bidi="ar-SA"/>
      </w:rPr>
    </w:lvl>
    <w:lvl w:ilvl="5" w:tplc="BCDE2C20">
      <w:numFmt w:val="bullet"/>
      <w:lvlText w:val="•"/>
      <w:lvlJc w:val="left"/>
      <w:pPr>
        <w:ind w:left="4999" w:hanging="286"/>
      </w:pPr>
      <w:rPr>
        <w:rFonts w:hint="default"/>
        <w:lang w:val="ru-RU" w:eastAsia="en-US" w:bidi="ar-SA"/>
      </w:rPr>
    </w:lvl>
    <w:lvl w:ilvl="6" w:tplc="3E0227A2">
      <w:numFmt w:val="bullet"/>
      <w:lvlText w:val="•"/>
      <w:lvlJc w:val="left"/>
      <w:pPr>
        <w:ind w:left="5955" w:hanging="286"/>
      </w:pPr>
      <w:rPr>
        <w:rFonts w:hint="default"/>
        <w:lang w:val="ru-RU" w:eastAsia="en-US" w:bidi="ar-SA"/>
      </w:rPr>
    </w:lvl>
    <w:lvl w:ilvl="7" w:tplc="E5BCE994">
      <w:numFmt w:val="bullet"/>
      <w:lvlText w:val="•"/>
      <w:lvlJc w:val="left"/>
      <w:pPr>
        <w:ind w:left="6911" w:hanging="286"/>
      </w:pPr>
      <w:rPr>
        <w:rFonts w:hint="default"/>
        <w:lang w:val="ru-RU" w:eastAsia="en-US" w:bidi="ar-SA"/>
      </w:rPr>
    </w:lvl>
    <w:lvl w:ilvl="8" w:tplc="85C660FA">
      <w:numFmt w:val="bullet"/>
      <w:lvlText w:val="•"/>
      <w:lvlJc w:val="left"/>
      <w:pPr>
        <w:ind w:left="7867" w:hanging="286"/>
      </w:pPr>
      <w:rPr>
        <w:rFonts w:hint="default"/>
        <w:lang w:val="ru-RU" w:eastAsia="en-US" w:bidi="ar-SA"/>
      </w:rPr>
    </w:lvl>
  </w:abstractNum>
  <w:abstractNum w:abstractNumId="26">
    <w:nsid w:val="0FB8304F"/>
    <w:multiLevelType w:val="hybridMultilevel"/>
    <w:tmpl w:val="23B2BA16"/>
    <w:lvl w:ilvl="0" w:tplc="5B7E6922">
      <w:numFmt w:val="bullet"/>
      <w:lvlText w:val="–"/>
      <w:lvlJc w:val="left"/>
      <w:pPr>
        <w:ind w:left="644"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1301D02"/>
    <w:multiLevelType w:val="multilevel"/>
    <w:tmpl w:val="FC480B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1BF7708"/>
    <w:multiLevelType w:val="multilevel"/>
    <w:tmpl w:val="83F830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3142B9E"/>
    <w:multiLevelType w:val="hybridMultilevel"/>
    <w:tmpl w:val="37A04F80"/>
    <w:lvl w:ilvl="0" w:tplc="D5665F7A">
      <w:start w:val="1"/>
      <w:numFmt w:val="decimal"/>
      <w:lvlText w:val="%1."/>
      <w:lvlJc w:val="left"/>
      <w:pPr>
        <w:ind w:left="1320" w:hanging="360"/>
      </w:pPr>
      <w:rPr>
        <w:rFonts w:hint="default"/>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30">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1">
    <w:nsid w:val="15DA08BF"/>
    <w:multiLevelType w:val="hybridMultilevel"/>
    <w:tmpl w:val="756C2A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169E71F4"/>
    <w:multiLevelType w:val="multilevel"/>
    <w:tmpl w:val="D8C8E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6B25474"/>
    <w:multiLevelType w:val="hybridMultilevel"/>
    <w:tmpl w:val="205E3C9A"/>
    <w:lvl w:ilvl="0" w:tplc="73D8A982">
      <w:start w:val="1"/>
      <w:numFmt w:val="bullet"/>
      <w:lvlText w:val=""/>
      <w:lvlJc w:val="left"/>
      <w:pPr>
        <w:ind w:left="1080" w:hanging="360"/>
      </w:pPr>
      <w:rPr>
        <w:rFonts w:ascii="Symbol" w:hAnsi="Symbol" w:hint="default"/>
        <w:color w:val="auto"/>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4">
    <w:nsid w:val="17497F45"/>
    <w:multiLevelType w:val="multilevel"/>
    <w:tmpl w:val="BECA02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84078B6"/>
    <w:multiLevelType w:val="hybridMultilevel"/>
    <w:tmpl w:val="6AD010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87B4E79"/>
    <w:multiLevelType w:val="multilevel"/>
    <w:tmpl w:val="6A0819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8D13CDC"/>
    <w:multiLevelType w:val="multilevel"/>
    <w:tmpl w:val="2B887C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A3D5B63"/>
    <w:multiLevelType w:val="multilevel"/>
    <w:tmpl w:val="7070F2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AF96BD9"/>
    <w:multiLevelType w:val="hybridMultilevel"/>
    <w:tmpl w:val="3D80CD36"/>
    <w:lvl w:ilvl="0" w:tplc="29B0929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1BF41DC7"/>
    <w:multiLevelType w:val="hybridMultilevel"/>
    <w:tmpl w:val="2EC23716"/>
    <w:lvl w:ilvl="0" w:tplc="680E6ABC">
      <w:numFmt w:val="bullet"/>
      <w:lvlText w:val="-"/>
      <w:lvlJc w:val="left"/>
      <w:pPr>
        <w:ind w:left="1472" w:hanging="360"/>
      </w:pPr>
      <w:rPr>
        <w:rFonts w:ascii="Times New Roman" w:eastAsia="Times New Roman" w:hAnsi="Times New Roman" w:cs="Times New Roman" w:hint="default"/>
        <w:w w:val="99"/>
        <w:sz w:val="24"/>
        <w:szCs w:val="24"/>
        <w:lang w:val="ru-RU" w:eastAsia="en-US" w:bidi="ar-SA"/>
      </w:rPr>
    </w:lvl>
    <w:lvl w:ilvl="1" w:tplc="04190003">
      <w:start w:val="1"/>
      <w:numFmt w:val="bullet"/>
      <w:lvlText w:val="o"/>
      <w:lvlJc w:val="left"/>
      <w:pPr>
        <w:ind w:left="2192" w:hanging="360"/>
      </w:pPr>
      <w:rPr>
        <w:rFonts w:ascii="Courier New" w:hAnsi="Courier New" w:cs="Courier New" w:hint="default"/>
      </w:rPr>
    </w:lvl>
    <w:lvl w:ilvl="2" w:tplc="04190005">
      <w:start w:val="1"/>
      <w:numFmt w:val="bullet"/>
      <w:lvlText w:val=""/>
      <w:lvlJc w:val="left"/>
      <w:pPr>
        <w:ind w:left="2912" w:hanging="360"/>
      </w:pPr>
      <w:rPr>
        <w:rFonts w:ascii="Wingdings" w:hAnsi="Wingdings" w:hint="default"/>
      </w:rPr>
    </w:lvl>
    <w:lvl w:ilvl="3" w:tplc="04190001">
      <w:start w:val="1"/>
      <w:numFmt w:val="bullet"/>
      <w:lvlText w:val=""/>
      <w:lvlJc w:val="left"/>
      <w:pPr>
        <w:ind w:left="3632" w:hanging="360"/>
      </w:pPr>
      <w:rPr>
        <w:rFonts w:ascii="Symbol" w:hAnsi="Symbol" w:hint="default"/>
      </w:rPr>
    </w:lvl>
    <w:lvl w:ilvl="4" w:tplc="04190003" w:tentative="1">
      <w:start w:val="1"/>
      <w:numFmt w:val="bullet"/>
      <w:lvlText w:val="o"/>
      <w:lvlJc w:val="left"/>
      <w:pPr>
        <w:ind w:left="4352" w:hanging="360"/>
      </w:pPr>
      <w:rPr>
        <w:rFonts w:ascii="Courier New" w:hAnsi="Courier New" w:cs="Courier New" w:hint="default"/>
      </w:rPr>
    </w:lvl>
    <w:lvl w:ilvl="5" w:tplc="04190005" w:tentative="1">
      <w:start w:val="1"/>
      <w:numFmt w:val="bullet"/>
      <w:lvlText w:val=""/>
      <w:lvlJc w:val="left"/>
      <w:pPr>
        <w:ind w:left="5072" w:hanging="360"/>
      </w:pPr>
      <w:rPr>
        <w:rFonts w:ascii="Wingdings" w:hAnsi="Wingdings" w:hint="default"/>
      </w:rPr>
    </w:lvl>
    <w:lvl w:ilvl="6" w:tplc="04190001" w:tentative="1">
      <w:start w:val="1"/>
      <w:numFmt w:val="bullet"/>
      <w:lvlText w:val=""/>
      <w:lvlJc w:val="left"/>
      <w:pPr>
        <w:ind w:left="5792" w:hanging="360"/>
      </w:pPr>
      <w:rPr>
        <w:rFonts w:ascii="Symbol" w:hAnsi="Symbol" w:hint="default"/>
      </w:rPr>
    </w:lvl>
    <w:lvl w:ilvl="7" w:tplc="04190003" w:tentative="1">
      <w:start w:val="1"/>
      <w:numFmt w:val="bullet"/>
      <w:lvlText w:val="o"/>
      <w:lvlJc w:val="left"/>
      <w:pPr>
        <w:ind w:left="6512" w:hanging="360"/>
      </w:pPr>
      <w:rPr>
        <w:rFonts w:ascii="Courier New" w:hAnsi="Courier New" w:cs="Courier New" w:hint="default"/>
      </w:rPr>
    </w:lvl>
    <w:lvl w:ilvl="8" w:tplc="04190005" w:tentative="1">
      <w:start w:val="1"/>
      <w:numFmt w:val="bullet"/>
      <w:lvlText w:val=""/>
      <w:lvlJc w:val="left"/>
      <w:pPr>
        <w:ind w:left="7232" w:hanging="360"/>
      </w:pPr>
      <w:rPr>
        <w:rFonts w:ascii="Wingdings" w:hAnsi="Wingdings" w:hint="default"/>
      </w:rPr>
    </w:lvl>
  </w:abstractNum>
  <w:abstractNum w:abstractNumId="41">
    <w:nsid w:val="1C187695"/>
    <w:multiLevelType w:val="multilevel"/>
    <w:tmpl w:val="EFD094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D1A3393"/>
    <w:multiLevelType w:val="multilevel"/>
    <w:tmpl w:val="A97C8F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D6B4F81"/>
    <w:multiLevelType w:val="multilevel"/>
    <w:tmpl w:val="88B657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E3F051D"/>
    <w:multiLevelType w:val="multilevel"/>
    <w:tmpl w:val="9D0C7E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F2E6A0B"/>
    <w:multiLevelType w:val="multilevel"/>
    <w:tmpl w:val="C9E00E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F7A53D0"/>
    <w:multiLevelType w:val="multilevel"/>
    <w:tmpl w:val="39F036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1625FE7"/>
    <w:multiLevelType w:val="hybridMultilevel"/>
    <w:tmpl w:val="CD586274"/>
    <w:lvl w:ilvl="0" w:tplc="680E6ABC">
      <w:numFmt w:val="bullet"/>
      <w:lvlText w:val="-"/>
      <w:lvlJc w:val="left"/>
      <w:pPr>
        <w:ind w:left="1362" w:hanging="250"/>
      </w:pPr>
      <w:rPr>
        <w:rFonts w:ascii="Times New Roman" w:eastAsia="Times New Roman" w:hAnsi="Times New Roman" w:cs="Times New Roman" w:hint="default"/>
        <w:w w:val="99"/>
        <w:sz w:val="24"/>
        <w:szCs w:val="24"/>
        <w:lang w:val="ru-RU" w:eastAsia="en-US" w:bidi="ar-SA"/>
      </w:rPr>
    </w:lvl>
    <w:lvl w:ilvl="1" w:tplc="0720B5FA">
      <w:numFmt w:val="bullet"/>
      <w:lvlText w:val=""/>
      <w:lvlJc w:val="left"/>
      <w:pPr>
        <w:ind w:left="2082" w:hanging="360"/>
      </w:pPr>
      <w:rPr>
        <w:rFonts w:ascii="Symbol" w:eastAsia="Symbol" w:hAnsi="Symbol" w:cs="Symbol" w:hint="default"/>
        <w:w w:val="99"/>
        <w:sz w:val="20"/>
        <w:szCs w:val="20"/>
        <w:lang w:val="ru-RU" w:eastAsia="en-US" w:bidi="ar-SA"/>
      </w:rPr>
    </w:lvl>
    <w:lvl w:ilvl="2" w:tplc="A8461EDE">
      <w:numFmt w:val="bullet"/>
      <w:lvlText w:val="•"/>
      <w:lvlJc w:val="left"/>
      <w:pPr>
        <w:ind w:left="3087" w:hanging="360"/>
      </w:pPr>
      <w:rPr>
        <w:lang w:val="ru-RU" w:eastAsia="en-US" w:bidi="ar-SA"/>
      </w:rPr>
    </w:lvl>
    <w:lvl w:ilvl="3" w:tplc="9DAC628E">
      <w:numFmt w:val="bullet"/>
      <w:lvlText w:val="•"/>
      <w:lvlJc w:val="left"/>
      <w:pPr>
        <w:ind w:left="4094" w:hanging="360"/>
      </w:pPr>
      <w:rPr>
        <w:lang w:val="ru-RU" w:eastAsia="en-US" w:bidi="ar-SA"/>
      </w:rPr>
    </w:lvl>
    <w:lvl w:ilvl="4" w:tplc="57BE7670">
      <w:numFmt w:val="bullet"/>
      <w:lvlText w:val="•"/>
      <w:lvlJc w:val="left"/>
      <w:pPr>
        <w:ind w:left="5102" w:hanging="360"/>
      </w:pPr>
      <w:rPr>
        <w:lang w:val="ru-RU" w:eastAsia="en-US" w:bidi="ar-SA"/>
      </w:rPr>
    </w:lvl>
    <w:lvl w:ilvl="5" w:tplc="076621DA">
      <w:numFmt w:val="bullet"/>
      <w:lvlText w:val="•"/>
      <w:lvlJc w:val="left"/>
      <w:pPr>
        <w:ind w:left="6109" w:hanging="360"/>
      </w:pPr>
      <w:rPr>
        <w:lang w:val="ru-RU" w:eastAsia="en-US" w:bidi="ar-SA"/>
      </w:rPr>
    </w:lvl>
    <w:lvl w:ilvl="6" w:tplc="0E58BC5E">
      <w:numFmt w:val="bullet"/>
      <w:lvlText w:val="•"/>
      <w:lvlJc w:val="left"/>
      <w:pPr>
        <w:ind w:left="7116" w:hanging="360"/>
      </w:pPr>
      <w:rPr>
        <w:lang w:val="ru-RU" w:eastAsia="en-US" w:bidi="ar-SA"/>
      </w:rPr>
    </w:lvl>
    <w:lvl w:ilvl="7" w:tplc="F204384A">
      <w:numFmt w:val="bullet"/>
      <w:lvlText w:val="•"/>
      <w:lvlJc w:val="left"/>
      <w:pPr>
        <w:ind w:left="8124" w:hanging="360"/>
      </w:pPr>
      <w:rPr>
        <w:lang w:val="ru-RU" w:eastAsia="en-US" w:bidi="ar-SA"/>
      </w:rPr>
    </w:lvl>
    <w:lvl w:ilvl="8" w:tplc="DABCE58E">
      <w:numFmt w:val="bullet"/>
      <w:lvlText w:val="•"/>
      <w:lvlJc w:val="left"/>
      <w:pPr>
        <w:ind w:left="9131" w:hanging="360"/>
      </w:pPr>
      <w:rPr>
        <w:lang w:val="ru-RU" w:eastAsia="en-US" w:bidi="ar-SA"/>
      </w:rPr>
    </w:lvl>
  </w:abstractNum>
  <w:abstractNum w:abstractNumId="48">
    <w:nsid w:val="21A4454F"/>
    <w:multiLevelType w:val="hybridMultilevel"/>
    <w:tmpl w:val="EE7A7484"/>
    <w:lvl w:ilvl="0" w:tplc="84BED07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9">
    <w:nsid w:val="220438BE"/>
    <w:multiLevelType w:val="multilevel"/>
    <w:tmpl w:val="238E76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3301F9D"/>
    <w:multiLevelType w:val="multilevel"/>
    <w:tmpl w:val="E5DA94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3C46175"/>
    <w:multiLevelType w:val="hybridMultilevel"/>
    <w:tmpl w:val="3030F0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247025F8"/>
    <w:multiLevelType w:val="multilevel"/>
    <w:tmpl w:val="9A263D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49C2C26"/>
    <w:multiLevelType w:val="multilevel"/>
    <w:tmpl w:val="C88414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503193E"/>
    <w:multiLevelType w:val="multilevel"/>
    <w:tmpl w:val="4F9461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5416754"/>
    <w:multiLevelType w:val="multilevel"/>
    <w:tmpl w:val="980A58B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57F2D61"/>
    <w:multiLevelType w:val="multilevel"/>
    <w:tmpl w:val="310E47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5CD6825"/>
    <w:multiLevelType w:val="hybridMultilevel"/>
    <w:tmpl w:val="54A22CA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8">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9">
    <w:nsid w:val="26973A76"/>
    <w:multiLevelType w:val="multilevel"/>
    <w:tmpl w:val="F5369A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6E312D0"/>
    <w:multiLevelType w:val="multilevel"/>
    <w:tmpl w:val="BEE011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79402EA"/>
    <w:multiLevelType w:val="multilevel"/>
    <w:tmpl w:val="134E1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7A06D41"/>
    <w:multiLevelType w:val="multilevel"/>
    <w:tmpl w:val="40323A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7A64573"/>
    <w:multiLevelType w:val="hybridMultilevel"/>
    <w:tmpl w:val="40880D88"/>
    <w:lvl w:ilvl="0" w:tplc="FFFFFFFF">
      <w:start w:val="1"/>
      <w:numFmt w:val="bullet"/>
      <w:lvlText w:val=""/>
      <w:lvlJc w:val="left"/>
      <w:pPr>
        <w:ind w:left="1429"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4">
    <w:nsid w:val="27FD3D7A"/>
    <w:multiLevelType w:val="multilevel"/>
    <w:tmpl w:val="69D0E4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80C1EFF"/>
    <w:multiLevelType w:val="multilevel"/>
    <w:tmpl w:val="B2226E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868589A"/>
    <w:multiLevelType w:val="multilevel"/>
    <w:tmpl w:val="B79EE2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9945973"/>
    <w:multiLevelType w:val="multilevel"/>
    <w:tmpl w:val="C5026C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9FE42BF"/>
    <w:multiLevelType w:val="multilevel"/>
    <w:tmpl w:val="924E66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A083376"/>
    <w:multiLevelType w:val="hybridMultilevel"/>
    <w:tmpl w:val="F7F8A96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A3032F8"/>
    <w:multiLevelType w:val="multilevel"/>
    <w:tmpl w:val="02BEA0DA"/>
    <w:lvl w:ilvl="0">
      <w:start w:val="1"/>
      <w:numFmt w:val="bullet"/>
      <w:lvlText w:val=""/>
      <w:lvlJc w:val="left"/>
      <w:pPr>
        <w:tabs>
          <w:tab w:val="num" w:pos="786"/>
        </w:tabs>
        <w:ind w:left="786"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A7202C1"/>
    <w:multiLevelType w:val="multilevel"/>
    <w:tmpl w:val="9C165E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B8B29D0"/>
    <w:multiLevelType w:val="multilevel"/>
    <w:tmpl w:val="8DEE6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BFB71B9"/>
    <w:multiLevelType w:val="hybridMultilevel"/>
    <w:tmpl w:val="40266FD2"/>
    <w:lvl w:ilvl="0" w:tplc="AC4C591E">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BFB7F28"/>
    <w:multiLevelType w:val="hybridMultilevel"/>
    <w:tmpl w:val="FF504CEA"/>
    <w:lvl w:ilvl="0" w:tplc="1326010E">
      <w:numFmt w:val="bullet"/>
      <w:lvlText w:val=""/>
      <w:lvlJc w:val="left"/>
      <w:pPr>
        <w:ind w:left="1722" w:hanging="360"/>
      </w:pPr>
      <w:rPr>
        <w:rFonts w:ascii="Wingdings" w:eastAsia="Wingdings" w:hAnsi="Wingdings" w:cs="Wingdings" w:hint="default"/>
        <w:w w:val="100"/>
        <w:sz w:val="24"/>
        <w:szCs w:val="24"/>
        <w:lang w:val="ru-RU" w:eastAsia="en-US" w:bidi="ar-SA"/>
      </w:rPr>
    </w:lvl>
    <w:lvl w:ilvl="1" w:tplc="B30C898A">
      <w:numFmt w:val="bullet"/>
      <w:lvlText w:val="•"/>
      <w:lvlJc w:val="left"/>
      <w:pPr>
        <w:ind w:left="2662" w:hanging="360"/>
      </w:pPr>
      <w:rPr>
        <w:lang w:val="ru-RU" w:eastAsia="en-US" w:bidi="ar-SA"/>
      </w:rPr>
    </w:lvl>
    <w:lvl w:ilvl="2" w:tplc="E7320C52">
      <w:numFmt w:val="bullet"/>
      <w:lvlText w:val="•"/>
      <w:lvlJc w:val="left"/>
      <w:pPr>
        <w:ind w:left="3605" w:hanging="360"/>
      </w:pPr>
      <w:rPr>
        <w:lang w:val="ru-RU" w:eastAsia="en-US" w:bidi="ar-SA"/>
      </w:rPr>
    </w:lvl>
    <w:lvl w:ilvl="3" w:tplc="FBC6A8B6">
      <w:numFmt w:val="bullet"/>
      <w:lvlText w:val="•"/>
      <w:lvlJc w:val="left"/>
      <w:pPr>
        <w:ind w:left="4547" w:hanging="360"/>
      </w:pPr>
      <w:rPr>
        <w:lang w:val="ru-RU" w:eastAsia="en-US" w:bidi="ar-SA"/>
      </w:rPr>
    </w:lvl>
    <w:lvl w:ilvl="4" w:tplc="DD7EE976">
      <w:numFmt w:val="bullet"/>
      <w:lvlText w:val="•"/>
      <w:lvlJc w:val="left"/>
      <w:pPr>
        <w:ind w:left="5490" w:hanging="360"/>
      </w:pPr>
      <w:rPr>
        <w:lang w:val="ru-RU" w:eastAsia="en-US" w:bidi="ar-SA"/>
      </w:rPr>
    </w:lvl>
    <w:lvl w:ilvl="5" w:tplc="DDB87402">
      <w:numFmt w:val="bullet"/>
      <w:lvlText w:val="•"/>
      <w:lvlJc w:val="left"/>
      <w:pPr>
        <w:ind w:left="6433" w:hanging="360"/>
      </w:pPr>
      <w:rPr>
        <w:lang w:val="ru-RU" w:eastAsia="en-US" w:bidi="ar-SA"/>
      </w:rPr>
    </w:lvl>
    <w:lvl w:ilvl="6" w:tplc="DF648D74">
      <w:numFmt w:val="bullet"/>
      <w:lvlText w:val="•"/>
      <w:lvlJc w:val="left"/>
      <w:pPr>
        <w:ind w:left="7375" w:hanging="360"/>
      </w:pPr>
      <w:rPr>
        <w:lang w:val="ru-RU" w:eastAsia="en-US" w:bidi="ar-SA"/>
      </w:rPr>
    </w:lvl>
    <w:lvl w:ilvl="7" w:tplc="3EAE1B0E">
      <w:numFmt w:val="bullet"/>
      <w:lvlText w:val="•"/>
      <w:lvlJc w:val="left"/>
      <w:pPr>
        <w:ind w:left="8318" w:hanging="360"/>
      </w:pPr>
      <w:rPr>
        <w:lang w:val="ru-RU" w:eastAsia="en-US" w:bidi="ar-SA"/>
      </w:rPr>
    </w:lvl>
    <w:lvl w:ilvl="8" w:tplc="51523E70">
      <w:numFmt w:val="bullet"/>
      <w:lvlText w:val="•"/>
      <w:lvlJc w:val="left"/>
      <w:pPr>
        <w:ind w:left="9261" w:hanging="360"/>
      </w:pPr>
      <w:rPr>
        <w:lang w:val="ru-RU" w:eastAsia="en-US" w:bidi="ar-SA"/>
      </w:rPr>
    </w:lvl>
  </w:abstractNum>
  <w:abstractNum w:abstractNumId="75">
    <w:nsid w:val="2CB56931"/>
    <w:multiLevelType w:val="multilevel"/>
    <w:tmpl w:val="785CF6A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D1542BE"/>
    <w:multiLevelType w:val="hybridMultilevel"/>
    <w:tmpl w:val="6E2632B6"/>
    <w:lvl w:ilvl="0" w:tplc="AC4C591E">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D607824"/>
    <w:multiLevelType w:val="multilevel"/>
    <w:tmpl w:val="2C6EF45E"/>
    <w:lvl w:ilvl="0">
      <w:start w:val="3"/>
      <w:numFmt w:val="decimal"/>
      <w:lvlText w:val="%1"/>
      <w:lvlJc w:val="left"/>
      <w:pPr>
        <w:ind w:left="644" w:hanging="423"/>
      </w:pPr>
      <w:rPr>
        <w:rFonts w:hint="default"/>
        <w:lang w:val="ru-RU" w:eastAsia="en-US" w:bidi="ar-SA"/>
      </w:rPr>
    </w:lvl>
    <w:lvl w:ilvl="1">
      <w:start w:val="1"/>
      <w:numFmt w:val="decimal"/>
      <w:lvlText w:val="%1.%2"/>
      <w:lvlJc w:val="left"/>
      <w:pPr>
        <w:ind w:left="1416" w:hanging="423"/>
      </w:pPr>
      <w:rPr>
        <w:rFonts w:ascii="Times New Roman" w:eastAsia="Times New Roman" w:hAnsi="Times New Roman" w:cs="Times New Roman" w:hint="default"/>
        <w:b/>
        <w:bCs/>
        <w:color w:val="auto"/>
        <w:spacing w:val="-1"/>
        <w:w w:val="100"/>
        <w:sz w:val="28"/>
        <w:szCs w:val="28"/>
        <w:lang w:val="ru-RU" w:eastAsia="en-US" w:bidi="ar-SA"/>
      </w:rPr>
    </w:lvl>
    <w:lvl w:ilvl="2">
      <w:numFmt w:val="bullet"/>
      <w:lvlText w:val="–"/>
      <w:lvlJc w:val="left"/>
      <w:pPr>
        <w:ind w:left="222" w:hanging="353"/>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2670" w:hanging="353"/>
      </w:pPr>
      <w:rPr>
        <w:rFonts w:hint="default"/>
        <w:lang w:val="ru-RU" w:eastAsia="en-US" w:bidi="ar-SA"/>
      </w:rPr>
    </w:lvl>
    <w:lvl w:ilvl="4">
      <w:numFmt w:val="bullet"/>
      <w:lvlText w:val="•"/>
      <w:lvlJc w:val="left"/>
      <w:pPr>
        <w:ind w:left="3686" w:hanging="353"/>
      </w:pPr>
      <w:rPr>
        <w:rFonts w:hint="default"/>
        <w:lang w:val="ru-RU" w:eastAsia="en-US" w:bidi="ar-SA"/>
      </w:rPr>
    </w:lvl>
    <w:lvl w:ilvl="5">
      <w:numFmt w:val="bullet"/>
      <w:lvlText w:val="•"/>
      <w:lvlJc w:val="left"/>
      <w:pPr>
        <w:ind w:left="4701" w:hanging="353"/>
      </w:pPr>
      <w:rPr>
        <w:rFonts w:hint="default"/>
        <w:lang w:val="ru-RU" w:eastAsia="en-US" w:bidi="ar-SA"/>
      </w:rPr>
    </w:lvl>
    <w:lvl w:ilvl="6">
      <w:numFmt w:val="bullet"/>
      <w:lvlText w:val="•"/>
      <w:lvlJc w:val="left"/>
      <w:pPr>
        <w:ind w:left="5717" w:hanging="353"/>
      </w:pPr>
      <w:rPr>
        <w:rFonts w:hint="default"/>
        <w:lang w:val="ru-RU" w:eastAsia="en-US" w:bidi="ar-SA"/>
      </w:rPr>
    </w:lvl>
    <w:lvl w:ilvl="7">
      <w:numFmt w:val="bullet"/>
      <w:lvlText w:val="•"/>
      <w:lvlJc w:val="left"/>
      <w:pPr>
        <w:ind w:left="6732" w:hanging="353"/>
      </w:pPr>
      <w:rPr>
        <w:rFonts w:hint="default"/>
        <w:lang w:val="ru-RU" w:eastAsia="en-US" w:bidi="ar-SA"/>
      </w:rPr>
    </w:lvl>
    <w:lvl w:ilvl="8">
      <w:numFmt w:val="bullet"/>
      <w:lvlText w:val="•"/>
      <w:lvlJc w:val="left"/>
      <w:pPr>
        <w:ind w:left="7748" w:hanging="353"/>
      </w:pPr>
      <w:rPr>
        <w:rFonts w:hint="default"/>
        <w:lang w:val="ru-RU" w:eastAsia="en-US" w:bidi="ar-SA"/>
      </w:rPr>
    </w:lvl>
  </w:abstractNum>
  <w:abstractNum w:abstractNumId="78">
    <w:nsid w:val="2D87575C"/>
    <w:multiLevelType w:val="hybridMultilevel"/>
    <w:tmpl w:val="80C8DBCA"/>
    <w:lvl w:ilvl="0" w:tplc="FFFFFFFF">
      <w:numFmt w:val="bullet"/>
      <w:lvlText w:val="-"/>
      <w:lvlJc w:val="left"/>
      <w:pPr>
        <w:ind w:left="1472" w:hanging="360"/>
      </w:pPr>
      <w:rPr>
        <w:rFonts w:ascii="Times New Roman" w:eastAsia="Times New Roman" w:hAnsi="Times New Roman" w:cs="Times New Roman" w:hint="default"/>
        <w:w w:val="99"/>
        <w:sz w:val="24"/>
        <w:szCs w:val="24"/>
        <w:lang w:val="ru-RU" w:eastAsia="en-US" w:bidi="ar-SA"/>
      </w:rPr>
    </w:lvl>
    <w:lvl w:ilvl="1" w:tplc="04190005">
      <w:start w:val="1"/>
      <w:numFmt w:val="bullet"/>
      <w:lvlText w:val=""/>
      <w:lvlJc w:val="left"/>
      <w:pPr>
        <w:ind w:left="2192" w:hanging="360"/>
      </w:pPr>
      <w:rPr>
        <w:rFonts w:ascii="Wingdings" w:hAnsi="Wingdings" w:hint="default"/>
      </w:rPr>
    </w:lvl>
    <w:lvl w:ilvl="2" w:tplc="FFFFFFFF">
      <w:start w:val="1"/>
      <w:numFmt w:val="bullet"/>
      <w:lvlText w:val=""/>
      <w:lvlJc w:val="left"/>
      <w:pPr>
        <w:ind w:left="2912" w:hanging="360"/>
      </w:pPr>
      <w:rPr>
        <w:rFonts w:ascii="Wingdings" w:hAnsi="Wingdings" w:hint="default"/>
      </w:rPr>
    </w:lvl>
    <w:lvl w:ilvl="3" w:tplc="FFFFFFFF">
      <w:start w:val="1"/>
      <w:numFmt w:val="bullet"/>
      <w:lvlText w:val=""/>
      <w:lvlJc w:val="left"/>
      <w:pPr>
        <w:ind w:left="3632" w:hanging="360"/>
      </w:pPr>
      <w:rPr>
        <w:rFonts w:ascii="Symbol" w:hAnsi="Symbol" w:hint="default"/>
      </w:rPr>
    </w:lvl>
    <w:lvl w:ilvl="4" w:tplc="FFFFFFFF" w:tentative="1">
      <w:start w:val="1"/>
      <w:numFmt w:val="bullet"/>
      <w:lvlText w:val="o"/>
      <w:lvlJc w:val="left"/>
      <w:pPr>
        <w:ind w:left="4352" w:hanging="360"/>
      </w:pPr>
      <w:rPr>
        <w:rFonts w:ascii="Courier New" w:hAnsi="Courier New" w:cs="Courier New" w:hint="default"/>
      </w:rPr>
    </w:lvl>
    <w:lvl w:ilvl="5" w:tplc="FFFFFFFF" w:tentative="1">
      <w:start w:val="1"/>
      <w:numFmt w:val="bullet"/>
      <w:lvlText w:val=""/>
      <w:lvlJc w:val="left"/>
      <w:pPr>
        <w:ind w:left="5072" w:hanging="360"/>
      </w:pPr>
      <w:rPr>
        <w:rFonts w:ascii="Wingdings" w:hAnsi="Wingdings" w:hint="default"/>
      </w:rPr>
    </w:lvl>
    <w:lvl w:ilvl="6" w:tplc="FFFFFFFF" w:tentative="1">
      <w:start w:val="1"/>
      <w:numFmt w:val="bullet"/>
      <w:lvlText w:val=""/>
      <w:lvlJc w:val="left"/>
      <w:pPr>
        <w:ind w:left="5792" w:hanging="360"/>
      </w:pPr>
      <w:rPr>
        <w:rFonts w:ascii="Symbol" w:hAnsi="Symbol" w:hint="default"/>
      </w:rPr>
    </w:lvl>
    <w:lvl w:ilvl="7" w:tplc="FFFFFFFF" w:tentative="1">
      <w:start w:val="1"/>
      <w:numFmt w:val="bullet"/>
      <w:lvlText w:val="o"/>
      <w:lvlJc w:val="left"/>
      <w:pPr>
        <w:ind w:left="6512" w:hanging="360"/>
      </w:pPr>
      <w:rPr>
        <w:rFonts w:ascii="Courier New" w:hAnsi="Courier New" w:cs="Courier New" w:hint="default"/>
      </w:rPr>
    </w:lvl>
    <w:lvl w:ilvl="8" w:tplc="FFFFFFFF" w:tentative="1">
      <w:start w:val="1"/>
      <w:numFmt w:val="bullet"/>
      <w:lvlText w:val=""/>
      <w:lvlJc w:val="left"/>
      <w:pPr>
        <w:ind w:left="7232" w:hanging="360"/>
      </w:pPr>
      <w:rPr>
        <w:rFonts w:ascii="Wingdings" w:hAnsi="Wingdings" w:hint="default"/>
      </w:rPr>
    </w:lvl>
  </w:abstractNum>
  <w:abstractNum w:abstractNumId="79">
    <w:nsid w:val="2DCB056E"/>
    <w:multiLevelType w:val="multilevel"/>
    <w:tmpl w:val="D840C6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E0B17A5"/>
    <w:multiLevelType w:val="multilevel"/>
    <w:tmpl w:val="959A99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E1D4A81"/>
    <w:multiLevelType w:val="multilevel"/>
    <w:tmpl w:val="E292C0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09A4497"/>
    <w:multiLevelType w:val="multilevel"/>
    <w:tmpl w:val="3EA489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16B18CA"/>
    <w:multiLevelType w:val="multilevel"/>
    <w:tmpl w:val="732A94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1D73A7F"/>
    <w:multiLevelType w:val="multilevel"/>
    <w:tmpl w:val="A7EEFC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2E10E7F"/>
    <w:multiLevelType w:val="multilevel"/>
    <w:tmpl w:val="7BCE17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35F729B"/>
    <w:multiLevelType w:val="multilevel"/>
    <w:tmpl w:val="F45297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3FB6FD2"/>
    <w:multiLevelType w:val="hybridMultilevel"/>
    <w:tmpl w:val="3D0A11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8">
    <w:nsid w:val="34381283"/>
    <w:multiLevelType w:val="hybridMultilevel"/>
    <w:tmpl w:val="13643CA4"/>
    <w:lvl w:ilvl="0" w:tplc="573C2162">
      <w:start w:val="6"/>
      <w:numFmt w:val="decimal"/>
      <w:lvlText w:val="%1."/>
      <w:lvlJc w:val="left"/>
      <w:pPr>
        <w:ind w:left="1069" w:hanging="360"/>
      </w:pPr>
      <w:rPr>
        <w:rFonts w:ascii="Times New Roman" w:hAnsi="Times New Roman" w:cs="Times New Roman"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9">
    <w:nsid w:val="34EB631E"/>
    <w:multiLevelType w:val="hybridMultilevel"/>
    <w:tmpl w:val="A900037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34EF7FB6"/>
    <w:multiLevelType w:val="hybridMultilevel"/>
    <w:tmpl w:val="7F485500"/>
    <w:lvl w:ilvl="0" w:tplc="6ABAFCE2">
      <w:numFmt w:val="bullet"/>
      <w:lvlText w:val=""/>
      <w:lvlJc w:val="left"/>
      <w:pPr>
        <w:ind w:left="712" w:hanging="286"/>
      </w:pPr>
      <w:rPr>
        <w:rFonts w:ascii="Symbol" w:eastAsia="Symbol" w:hAnsi="Symbol" w:cs="Symbol" w:hint="default"/>
        <w:w w:val="100"/>
        <w:sz w:val="28"/>
        <w:szCs w:val="28"/>
        <w:lang w:val="ru-RU" w:eastAsia="en-US" w:bidi="ar-SA"/>
      </w:rPr>
    </w:lvl>
    <w:lvl w:ilvl="1" w:tplc="328218E0">
      <w:numFmt w:val="bullet"/>
      <w:lvlText w:val="•"/>
      <w:lvlJc w:val="left"/>
      <w:pPr>
        <w:ind w:left="1175" w:hanging="286"/>
      </w:pPr>
      <w:rPr>
        <w:rFonts w:hint="default"/>
        <w:lang w:val="ru-RU" w:eastAsia="en-US" w:bidi="ar-SA"/>
      </w:rPr>
    </w:lvl>
    <w:lvl w:ilvl="2" w:tplc="C3AC2EB2">
      <w:numFmt w:val="bullet"/>
      <w:lvlText w:val="•"/>
      <w:lvlJc w:val="left"/>
      <w:pPr>
        <w:ind w:left="2131" w:hanging="286"/>
      </w:pPr>
      <w:rPr>
        <w:rFonts w:hint="default"/>
        <w:lang w:val="ru-RU" w:eastAsia="en-US" w:bidi="ar-SA"/>
      </w:rPr>
    </w:lvl>
    <w:lvl w:ilvl="3" w:tplc="BD3668AE">
      <w:numFmt w:val="bullet"/>
      <w:lvlText w:val="•"/>
      <w:lvlJc w:val="left"/>
      <w:pPr>
        <w:ind w:left="3087" w:hanging="286"/>
      </w:pPr>
      <w:rPr>
        <w:rFonts w:hint="default"/>
        <w:lang w:val="ru-RU" w:eastAsia="en-US" w:bidi="ar-SA"/>
      </w:rPr>
    </w:lvl>
    <w:lvl w:ilvl="4" w:tplc="6A00E04C">
      <w:numFmt w:val="bullet"/>
      <w:lvlText w:val="•"/>
      <w:lvlJc w:val="left"/>
      <w:pPr>
        <w:ind w:left="4043" w:hanging="286"/>
      </w:pPr>
      <w:rPr>
        <w:rFonts w:hint="default"/>
        <w:lang w:val="ru-RU" w:eastAsia="en-US" w:bidi="ar-SA"/>
      </w:rPr>
    </w:lvl>
    <w:lvl w:ilvl="5" w:tplc="8676DBE4">
      <w:numFmt w:val="bullet"/>
      <w:lvlText w:val="•"/>
      <w:lvlJc w:val="left"/>
      <w:pPr>
        <w:ind w:left="4999" w:hanging="286"/>
      </w:pPr>
      <w:rPr>
        <w:rFonts w:hint="default"/>
        <w:lang w:val="ru-RU" w:eastAsia="en-US" w:bidi="ar-SA"/>
      </w:rPr>
    </w:lvl>
    <w:lvl w:ilvl="6" w:tplc="7B3ABF84">
      <w:numFmt w:val="bullet"/>
      <w:lvlText w:val="•"/>
      <w:lvlJc w:val="left"/>
      <w:pPr>
        <w:ind w:left="5955" w:hanging="286"/>
      </w:pPr>
      <w:rPr>
        <w:rFonts w:hint="default"/>
        <w:lang w:val="ru-RU" w:eastAsia="en-US" w:bidi="ar-SA"/>
      </w:rPr>
    </w:lvl>
    <w:lvl w:ilvl="7" w:tplc="C5B0910A">
      <w:numFmt w:val="bullet"/>
      <w:lvlText w:val="•"/>
      <w:lvlJc w:val="left"/>
      <w:pPr>
        <w:ind w:left="6911" w:hanging="286"/>
      </w:pPr>
      <w:rPr>
        <w:rFonts w:hint="default"/>
        <w:lang w:val="ru-RU" w:eastAsia="en-US" w:bidi="ar-SA"/>
      </w:rPr>
    </w:lvl>
    <w:lvl w:ilvl="8" w:tplc="C70C8AF8">
      <w:numFmt w:val="bullet"/>
      <w:lvlText w:val="•"/>
      <w:lvlJc w:val="left"/>
      <w:pPr>
        <w:ind w:left="7867" w:hanging="286"/>
      </w:pPr>
      <w:rPr>
        <w:rFonts w:hint="default"/>
        <w:lang w:val="ru-RU" w:eastAsia="en-US" w:bidi="ar-SA"/>
      </w:rPr>
    </w:lvl>
  </w:abstractNum>
  <w:abstractNum w:abstractNumId="91">
    <w:nsid w:val="35B173C9"/>
    <w:multiLevelType w:val="multilevel"/>
    <w:tmpl w:val="5B902E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7241283"/>
    <w:multiLevelType w:val="multilevel"/>
    <w:tmpl w:val="C6F098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7365CEC"/>
    <w:multiLevelType w:val="multilevel"/>
    <w:tmpl w:val="4CCA37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7B853FD"/>
    <w:multiLevelType w:val="hybridMultilevel"/>
    <w:tmpl w:val="BF80129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5">
    <w:nsid w:val="37E20FE8"/>
    <w:multiLevelType w:val="multilevel"/>
    <w:tmpl w:val="E6305A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8403F1E"/>
    <w:multiLevelType w:val="multilevel"/>
    <w:tmpl w:val="532A02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B1F5640"/>
    <w:multiLevelType w:val="multilevel"/>
    <w:tmpl w:val="1B4A2B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B4A41E6"/>
    <w:multiLevelType w:val="multilevel"/>
    <w:tmpl w:val="B09842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B51426F"/>
    <w:multiLevelType w:val="hybridMultilevel"/>
    <w:tmpl w:val="4760A776"/>
    <w:lvl w:ilvl="0" w:tplc="04190001">
      <w:start w:val="1"/>
      <w:numFmt w:val="bullet"/>
      <w:lvlText w:val=""/>
      <w:lvlJc w:val="left"/>
      <w:pPr>
        <w:ind w:left="1287" w:hanging="360"/>
      </w:pPr>
      <w:rPr>
        <w:rFonts w:ascii="Symbol" w:hAnsi="Symbol"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3B53284C"/>
    <w:multiLevelType w:val="hybridMultilevel"/>
    <w:tmpl w:val="6DAAA4FA"/>
    <w:lvl w:ilvl="0" w:tplc="29B0929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1">
    <w:nsid w:val="3BC70FF1"/>
    <w:multiLevelType w:val="multilevel"/>
    <w:tmpl w:val="62FAA1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C781712"/>
    <w:multiLevelType w:val="multilevel"/>
    <w:tmpl w:val="8A789F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C9C7A68"/>
    <w:multiLevelType w:val="multilevel"/>
    <w:tmpl w:val="87BA95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CD91695"/>
    <w:multiLevelType w:val="multilevel"/>
    <w:tmpl w:val="179ACB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E9B13BF"/>
    <w:multiLevelType w:val="multilevel"/>
    <w:tmpl w:val="8286DF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F5D089A"/>
    <w:multiLevelType w:val="multilevel"/>
    <w:tmpl w:val="645693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03B57EE"/>
    <w:multiLevelType w:val="multilevel"/>
    <w:tmpl w:val="F618A2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052397A"/>
    <w:multiLevelType w:val="multilevel"/>
    <w:tmpl w:val="733063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1B573A9"/>
    <w:multiLevelType w:val="multilevel"/>
    <w:tmpl w:val="CBC023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1B635B2"/>
    <w:multiLevelType w:val="multilevel"/>
    <w:tmpl w:val="3412F7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3EC726C"/>
    <w:multiLevelType w:val="multilevel"/>
    <w:tmpl w:val="46D819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3FD70D1"/>
    <w:multiLevelType w:val="multilevel"/>
    <w:tmpl w:val="8D7429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41942AD"/>
    <w:multiLevelType w:val="multilevel"/>
    <w:tmpl w:val="33DCDE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4F7684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459C3419"/>
    <w:multiLevelType w:val="hybridMultilevel"/>
    <w:tmpl w:val="9E38357A"/>
    <w:lvl w:ilvl="0" w:tplc="29B09298">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116">
    <w:nsid w:val="46237E2A"/>
    <w:multiLevelType w:val="multilevel"/>
    <w:tmpl w:val="DFE4D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65B534A"/>
    <w:multiLevelType w:val="multilevel"/>
    <w:tmpl w:val="1E168D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nsid w:val="46916959"/>
    <w:multiLevelType w:val="multilevel"/>
    <w:tmpl w:val="AAEA5C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6C12250"/>
    <w:multiLevelType w:val="hybridMultilevel"/>
    <w:tmpl w:val="3BE4FCF2"/>
    <w:lvl w:ilvl="0" w:tplc="5B7E6922">
      <w:numFmt w:val="bullet"/>
      <w:lvlText w:val="–"/>
      <w:lvlJc w:val="left"/>
      <w:pPr>
        <w:ind w:left="644"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6D756B1"/>
    <w:multiLevelType w:val="multilevel"/>
    <w:tmpl w:val="31A26F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480B0A01"/>
    <w:multiLevelType w:val="multilevel"/>
    <w:tmpl w:val="11D2FE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8B46C9E"/>
    <w:multiLevelType w:val="multilevel"/>
    <w:tmpl w:val="73982E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956274C"/>
    <w:multiLevelType w:val="hybridMultilevel"/>
    <w:tmpl w:val="37924F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5">
    <w:nsid w:val="4A4B76E3"/>
    <w:multiLevelType w:val="multilevel"/>
    <w:tmpl w:val="6A84C8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B721BCE"/>
    <w:multiLevelType w:val="multilevel"/>
    <w:tmpl w:val="C8A05D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BD32F28"/>
    <w:multiLevelType w:val="multilevel"/>
    <w:tmpl w:val="B448BF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CDC47BF"/>
    <w:multiLevelType w:val="multilevel"/>
    <w:tmpl w:val="4202A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D6A12EF"/>
    <w:multiLevelType w:val="multilevel"/>
    <w:tmpl w:val="FAB6C2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DA16D84"/>
    <w:multiLevelType w:val="multilevel"/>
    <w:tmpl w:val="683E7F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EB4221B"/>
    <w:multiLevelType w:val="multilevel"/>
    <w:tmpl w:val="545472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F412B46"/>
    <w:multiLevelType w:val="multilevel"/>
    <w:tmpl w:val="93C0C5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F8143FB"/>
    <w:multiLevelType w:val="multilevel"/>
    <w:tmpl w:val="720A70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FCA4E50"/>
    <w:multiLevelType w:val="multilevel"/>
    <w:tmpl w:val="2766E3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FCC17E3"/>
    <w:multiLevelType w:val="multilevel"/>
    <w:tmpl w:val="236C6A9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51B54C2D"/>
    <w:multiLevelType w:val="multilevel"/>
    <w:tmpl w:val="57D056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523B69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nsid w:val="535241A5"/>
    <w:multiLevelType w:val="hybridMultilevel"/>
    <w:tmpl w:val="F1DC2230"/>
    <w:lvl w:ilvl="0" w:tplc="FFFFFFFF">
      <w:numFmt w:val="bullet"/>
      <w:lvlText w:val="—"/>
      <w:lvlJc w:val="left"/>
      <w:pPr>
        <w:ind w:left="0" w:hanging="360"/>
      </w:pPr>
      <w:rPr>
        <w:rFonts w:ascii="Times New Roman" w:eastAsia="Times New Roman" w:hAnsi="Times New Roman" w:cs="Times New Roman" w:hint="default"/>
        <w:color w:val="231F20"/>
        <w:w w:val="108"/>
        <w:sz w:val="18"/>
        <w:szCs w:val="18"/>
        <w:lang w:val="ru-RU" w:eastAsia="en-US" w:bidi="ar-SA"/>
      </w:rPr>
    </w:lvl>
    <w:lvl w:ilvl="1" w:tplc="FFFFFFFF">
      <w:numFmt w:val="bullet"/>
      <w:lvlText w:val="•"/>
      <w:lvlJc w:val="left"/>
      <w:pPr>
        <w:ind w:left="720" w:hanging="360"/>
      </w:pPr>
      <w:rPr>
        <w:rFonts w:ascii="Times New Roman" w:eastAsiaTheme="minorEastAsia" w:hAnsi="Times New Roman" w:cs="Times New Roman" w:hint="default"/>
      </w:rPr>
    </w:lvl>
    <w:lvl w:ilvl="2" w:tplc="04190005">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39">
    <w:nsid w:val="5386738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53F40F3C"/>
    <w:multiLevelType w:val="multilevel"/>
    <w:tmpl w:val="3E1C35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5590374A"/>
    <w:multiLevelType w:val="multilevel"/>
    <w:tmpl w:val="9DAAEC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67B6C65"/>
    <w:multiLevelType w:val="multilevel"/>
    <w:tmpl w:val="60A648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5743724E"/>
    <w:multiLevelType w:val="multilevel"/>
    <w:tmpl w:val="227A1C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57510F02"/>
    <w:multiLevelType w:val="multilevel"/>
    <w:tmpl w:val="E45C18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57AB0CEC"/>
    <w:multiLevelType w:val="multilevel"/>
    <w:tmpl w:val="ED3490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8766934"/>
    <w:multiLevelType w:val="hybridMultilevel"/>
    <w:tmpl w:val="73805F26"/>
    <w:lvl w:ilvl="0" w:tplc="50B82E04">
      <w:start w:val="1"/>
      <w:numFmt w:val="bullet"/>
      <w:pStyle w:val="list-dash"/>
      <w:lvlText w:val="—"/>
      <w:lvlJc w:val="left"/>
      <w:pPr>
        <w:ind w:left="2062"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47">
    <w:nsid w:val="595277FB"/>
    <w:multiLevelType w:val="hybridMultilevel"/>
    <w:tmpl w:val="ACE8F1C0"/>
    <w:lvl w:ilvl="0" w:tplc="29B0929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8">
    <w:nsid w:val="5AA12994"/>
    <w:multiLevelType w:val="multilevel"/>
    <w:tmpl w:val="98FC82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5AF93A7B"/>
    <w:multiLevelType w:val="hybridMultilevel"/>
    <w:tmpl w:val="74B2726A"/>
    <w:lvl w:ilvl="0" w:tplc="5B7E692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B202BC8"/>
    <w:multiLevelType w:val="hybridMultilevel"/>
    <w:tmpl w:val="9932ADE6"/>
    <w:lvl w:ilvl="0" w:tplc="1B142016">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B2C6FD2"/>
    <w:multiLevelType w:val="hybridMultilevel"/>
    <w:tmpl w:val="A0F46386"/>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BA62F0D"/>
    <w:multiLevelType w:val="multilevel"/>
    <w:tmpl w:val="A4CCBC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D7E7D7D"/>
    <w:multiLevelType w:val="hybridMultilevel"/>
    <w:tmpl w:val="E4402988"/>
    <w:lvl w:ilvl="0" w:tplc="EFAEACB2">
      <w:start w:val="1"/>
      <w:numFmt w:val="bullet"/>
      <w:lvlText w:val=""/>
      <w:lvlJc w:val="left"/>
      <w:pPr>
        <w:ind w:left="5322" w:hanging="360"/>
      </w:pPr>
      <w:rPr>
        <w:rFonts w:ascii="Symbol" w:hAnsi="Symbol" w:hint="default"/>
      </w:rPr>
    </w:lvl>
    <w:lvl w:ilvl="1" w:tplc="04190003" w:tentative="1">
      <w:start w:val="1"/>
      <w:numFmt w:val="bullet"/>
      <w:lvlText w:val="o"/>
      <w:lvlJc w:val="left"/>
      <w:pPr>
        <w:ind w:left="6402" w:hanging="360"/>
      </w:pPr>
      <w:rPr>
        <w:rFonts w:ascii="Courier New" w:hAnsi="Courier New" w:cs="Courier New" w:hint="default"/>
      </w:rPr>
    </w:lvl>
    <w:lvl w:ilvl="2" w:tplc="04190005" w:tentative="1">
      <w:start w:val="1"/>
      <w:numFmt w:val="bullet"/>
      <w:lvlText w:val=""/>
      <w:lvlJc w:val="left"/>
      <w:pPr>
        <w:ind w:left="7122" w:hanging="360"/>
      </w:pPr>
      <w:rPr>
        <w:rFonts w:ascii="Wingdings" w:hAnsi="Wingdings" w:hint="default"/>
      </w:rPr>
    </w:lvl>
    <w:lvl w:ilvl="3" w:tplc="04190001" w:tentative="1">
      <w:start w:val="1"/>
      <w:numFmt w:val="bullet"/>
      <w:lvlText w:val=""/>
      <w:lvlJc w:val="left"/>
      <w:pPr>
        <w:ind w:left="7842" w:hanging="360"/>
      </w:pPr>
      <w:rPr>
        <w:rFonts w:ascii="Symbol" w:hAnsi="Symbol" w:hint="default"/>
      </w:rPr>
    </w:lvl>
    <w:lvl w:ilvl="4" w:tplc="04190003" w:tentative="1">
      <w:start w:val="1"/>
      <w:numFmt w:val="bullet"/>
      <w:lvlText w:val="o"/>
      <w:lvlJc w:val="left"/>
      <w:pPr>
        <w:ind w:left="8562" w:hanging="360"/>
      </w:pPr>
      <w:rPr>
        <w:rFonts w:ascii="Courier New" w:hAnsi="Courier New" w:cs="Courier New" w:hint="default"/>
      </w:rPr>
    </w:lvl>
    <w:lvl w:ilvl="5" w:tplc="04190005" w:tentative="1">
      <w:start w:val="1"/>
      <w:numFmt w:val="bullet"/>
      <w:lvlText w:val=""/>
      <w:lvlJc w:val="left"/>
      <w:pPr>
        <w:ind w:left="9282" w:hanging="360"/>
      </w:pPr>
      <w:rPr>
        <w:rFonts w:ascii="Wingdings" w:hAnsi="Wingdings" w:hint="default"/>
      </w:rPr>
    </w:lvl>
    <w:lvl w:ilvl="6" w:tplc="04190001" w:tentative="1">
      <w:start w:val="1"/>
      <w:numFmt w:val="bullet"/>
      <w:lvlText w:val=""/>
      <w:lvlJc w:val="left"/>
      <w:pPr>
        <w:ind w:left="10002" w:hanging="360"/>
      </w:pPr>
      <w:rPr>
        <w:rFonts w:ascii="Symbol" w:hAnsi="Symbol" w:hint="default"/>
      </w:rPr>
    </w:lvl>
    <w:lvl w:ilvl="7" w:tplc="04190003" w:tentative="1">
      <w:start w:val="1"/>
      <w:numFmt w:val="bullet"/>
      <w:lvlText w:val="o"/>
      <w:lvlJc w:val="left"/>
      <w:pPr>
        <w:ind w:left="10722" w:hanging="360"/>
      </w:pPr>
      <w:rPr>
        <w:rFonts w:ascii="Courier New" w:hAnsi="Courier New" w:cs="Courier New" w:hint="default"/>
      </w:rPr>
    </w:lvl>
    <w:lvl w:ilvl="8" w:tplc="04190005" w:tentative="1">
      <w:start w:val="1"/>
      <w:numFmt w:val="bullet"/>
      <w:lvlText w:val=""/>
      <w:lvlJc w:val="left"/>
      <w:pPr>
        <w:ind w:left="11442" w:hanging="360"/>
      </w:pPr>
      <w:rPr>
        <w:rFonts w:ascii="Wingdings" w:hAnsi="Wingdings" w:hint="default"/>
      </w:rPr>
    </w:lvl>
  </w:abstractNum>
  <w:abstractNum w:abstractNumId="154">
    <w:nsid w:val="5DC357DD"/>
    <w:multiLevelType w:val="hybridMultilevel"/>
    <w:tmpl w:val="FFFFFFFF"/>
    <w:lvl w:ilvl="0" w:tplc="C576D65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55">
    <w:nsid w:val="5DCA4BF1"/>
    <w:multiLevelType w:val="multilevel"/>
    <w:tmpl w:val="416A07C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E0B2719"/>
    <w:multiLevelType w:val="multilevel"/>
    <w:tmpl w:val="59FA3F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607B280E"/>
    <w:multiLevelType w:val="multilevel"/>
    <w:tmpl w:val="CBAAC1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627E51B1"/>
    <w:multiLevelType w:val="multilevel"/>
    <w:tmpl w:val="8D2084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63C82A24"/>
    <w:multiLevelType w:val="multilevel"/>
    <w:tmpl w:val="BD04B23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66005C29"/>
    <w:multiLevelType w:val="multilevel"/>
    <w:tmpl w:val="9B627B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655077E"/>
    <w:multiLevelType w:val="multilevel"/>
    <w:tmpl w:val="1FA07C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6A81710"/>
    <w:multiLevelType w:val="multilevel"/>
    <w:tmpl w:val="E73697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67154E83"/>
    <w:multiLevelType w:val="hybridMultilevel"/>
    <w:tmpl w:val="4CCE08BE"/>
    <w:lvl w:ilvl="0" w:tplc="FFFFFFFF">
      <w:start w:val="1"/>
      <w:numFmt w:val="bullet"/>
      <w:lvlText w:val=""/>
      <w:lvlJc w:val="left"/>
      <w:pPr>
        <w:ind w:left="1429"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64">
    <w:nsid w:val="674A5694"/>
    <w:multiLevelType w:val="multilevel"/>
    <w:tmpl w:val="524451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67BA24F8"/>
    <w:multiLevelType w:val="multilevel"/>
    <w:tmpl w:val="DD0829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67E9209D"/>
    <w:multiLevelType w:val="multilevel"/>
    <w:tmpl w:val="CF0463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6937342C"/>
    <w:multiLevelType w:val="multilevel"/>
    <w:tmpl w:val="59BE27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9">
    <w:nsid w:val="6A3C5CB6"/>
    <w:multiLevelType w:val="multilevel"/>
    <w:tmpl w:val="FEDE44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6BDB7C55"/>
    <w:multiLevelType w:val="multilevel"/>
    <w:tmpl w:val="2BAA8A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6C7B685D"/>
    <w:multiLevelType w:val="multilevel"/>
    <w:tmpl w:val="11D686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6D733017"/>
    <w:multiLevelType w:val="multilevel"/>
    <w:tmpl w:val="4FA857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7148264A"/>
    <w:multiLevelType w:val="hybridMultilevel"/>
    <w:tmpl w:val="3C027A24"/>
    <w:lvl w:ilvl="0" w:tplc="5A9EB0F4">
      <w:numFmt w:val="bullet"/>
      <w:lvlText w:val=""/>
      <w:lvlJc w:val="left"/>
      <w:pPr>
        <w:ind w:left="222" w:hanging="286"/>
      </w:pPr>
      <w:rPr>
        <w:rFonts w:ascii="Symbol" w:eastAsia="Symbol" w:hAnsi="Symbol" w:cs="Symbol" w:hint="default"/>
        <w:w w:val="100"/>
        <w:sz w:val="28"/>
        <w:szCs w:val="28"/>
        <w:lang w:val="ru-RU" w:eastAsia="en-US" w:bidi="ar-SA"/>
      </w:rPr>
    </w:lvl>
    <w:lvl w:ilvl="1" w:tplc="2A08E44A">
      <w:numFmt w:val="bullet"/>
      <w:lvlText w:val="•"/>
      <w:lvlJc w:val="left"/>
      <w:pPr>
        <w:ind w:left="1175" w:hanging="286"/>
      </w:pPr>
      <w:rPr>
        <w:rFonts w:hint="default"/>
        <w:lang w:val="ru-RU" w:eastAsia="en-US" w:bidi="ar-SA"/>
      </w:rPr>
    </w:lvl>
    <w:lvl w:ilvl="2" w:tplc="ABF0A1C6">
      <w:numFmt w:val="bullet"/>
      <w:lvlText w:val="•"/>
      <w:lvlJc w:val="left"/>
      <w:pPr>
        <w:ind w:left="2131" w:hanging="286"/>
      </w:pPr>
      <w:rPr>
        <w:rFonts w:hint="default"/>
        <w:lang w:val="ru-RU" w:eastAsia="en-US" w:bidi="ar-SA"/>
      </w:rPr>
    </w:lvl>
    <w:lvl w:ilvl="3" w:tplc="A31AC4E8">
      <w:numFmt w:val="bullet"/>
      <w:lvlText w:val="•"/>
      <w:lvlJc w:val="left"/>
      <w:pPr>
        <w:ind w:left="3087" w:hanging="286"/>
      </w:pPr>
      <w:rPr>
        <w:rFonts w:hint="default"/>
        <w:lang w:val="ru-RU" w:eastAsia="en-US" w:bidi="ar-SA"/>
      </w:rPr>
    </w:lvl>
    <w:lvl w:ilvl="4" w:tplc="937EDC60">
      <w:numFmt w:val="bullet"/>
      <w:lvlText w:val="•"/>
      <w:lvlJc w:val="left"/>
      <w:pPr>
        <w:ind w:left="4043" w:hanging="286"/>
      </w:pPr>
      <w:rPr>
        <w:rFonts w:hint="default"/>
        <w:lang w:val="ru-RU" w:eastAsia="en-US" w:bidi="ar-SA"/>
      </w:rPr>
    </w:lvl>
    <w:lvl w:ilvl="5" w:tplc="E8F0E0DA">
      <w:numFmt w:val="bullet"/>
      <w:lvlText w:val="•"/>
      <w:lvlJc w:val="left"/>
      <w:pPr>
        <w:ind w:left="4999" w:hanging="286"/>
      </w:pPr>
      <w:rPr>
        <w:rFonts w:hint="default"/>
        <w:lang w:val="ru-RU" w:eastAsia="en-US" w:bidi="ar-SA"/>
      </w:rPr>
    </w:lvl>
    <w:lvl w:ilvl="6" w:tplc="B12688CA">
      <w:numFmt w:val="bullet"/>
      <w:lvlText w:val="•"/>
      <w:lvlJc w:val="left"/>
      <w:pPr>
        <w:ind w:left="5955" w:hanging="286"/>
      </w:pPr>
      <w:rPr>
        <w:rFonts w:hint="default"/>
        <w:lang w:val="ru-RU" w:eastAsia="en-US" w:bidi="ar-SA"/>
      </w:rPr>
    </w:lvl>
    <w:lvl w:ilvl="7" w:tplc="1570EAC4">
      <w:numFmt w:val="bullet"/>
      <w:lvlText w:val="•"/>
      <w:lvlJc w:val="left"/>
      <w:pPr>
        <w:ind w:left="6911" w:hanging="286"/>
      </w:pPr>
      <w:rPr>
        <w:rFonts w:hint="default"/>
        <w:lang w:val="ru-RU" w:eastAsia="en-US" w:bidi="ar-SA"/>
      </w:rPr>
    </w:lvl>
    <w:lvl w:ilvl="8" w:tplc="E6DC3E24">
      <w:numFmt w:val="bullet"/>
      <w:lvlText w:val="•"/>
      <w:lvlJc w:val="left"/>
      <w:pPr>
        <w:ind w:left="7867" w:hanging="286"/>
      </w:pPr>
      <w:rPr>
        <w:rFonts w:hint="default"/>
        <w:lang w:val="ru-RU" w:eastAsia="en-US" w:bidi="ar-SA"/>
      </w:rPr>
    </w:lvl>
  </w:abstractNum>
  <w:abstractNum w:abstractNumId="174">
    <w:nsid w:val="743B3986"/>
    <w:multiLevelType w:val="multilevel"/>
    <w:tmpl w:val="03681C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749D7F98"/>
    <w:multiLevelType w:val="multilevel"/>
    <w:tmpl w:val="5C8E1C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74A82803"/>
    <w:multiLevelType w:val="multilevel"/>
    <w:tmpl w:val="653410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75A80D7B"/>
    <w:multiLevelType w:val="multilevel"/>
    <w:tmpl w:val="A552A8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774A22D9"/>
    <w:multiLevelType w:val="multilevel"/>
    <w:tmpl w:val="3FC0F9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77AF4A29"/>
    <w:multiLevelType w:val="multilevel"/>
    <w:tmpl w:val="9294E5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78A51E83"/>
    <w:multiLevelType w:val="multilevel"/>
    <w:tmpl w:val="8CF03D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2">
    <w:nsid w:val="79A45306"/>
    <w:multiLevelType w:val="hybridMultilevel"/>
    <w:tmpl w:val="8AB84EC8"/>
    <w:lvl w:ilvl="0" w:tplc="04190005">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83">
    <w:nsid w:val="79EA6346"/>
    <w:multiLevelType w:val="multilevel"/>
    <w:tmpl w:val="7618D7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79EB076B"/>
    <w:multiLevelType w:val="multilevel"/>
    <w:tmpl w:val="AE1A9A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7A7770AA"/>
    <w:multiLevelType w:val="hybridMultilevel"/>
    <w:tmpl w:val="6C8E1838"/>
    <w:lvl w:ilvl="0" w:tplc="F2A2DF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6">
    <w:nsid w:val="7AD87CEB"/>
    <w:multiLevelType w:val="hybridMultilevel"/>
    <w:tmpl w:val="ACD8646A"/>
    <w:lvl w:ilvl="0" w:tplc="29B0929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7">
    <w:nsid w:val="7ADD4AB1"/>
    <w:multiLevelType w:val="multilevel"/>
    <w:tmpl w:val="564C26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7C1864FA"/>
    <w:multiLevelType w:val="multilevel"/>
    <w:tmpl w:val="226E36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7CA057D1"/>
    <w:multiLevelType w:val="multilevel"/>
    <w:tmpl w:val="85546A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7D2D7217"/>
    <w:multiLevelType w:val="multilevel"/>
    <w:tmpl w:val="70468B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7D5D303A"/>
    <w:multiLevelType w:val="multilevel"/>
    <w:tmpl w:val="CA1E77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7E7E0BEB"/>
    <w:multiLevelType w:val="multilevel"/>
    <w:tmpl w:val="B64E58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7EEC7546"/>
    <w:multiLevelType w:val="multilevel"/>
    <w:tmpl w:val="7AA0B9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7EF66C1D"/>
    <w:multiLevelType w:val="multilevel"/>
    <w:tmpl w:val="D76C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7FB33D4E"/>
    <w:multiLevelType w:val="hybridMultilevel"/>
    <w:tmpl w:val="A0541D9E"/>
    <w:lvl w:ilvl="0" w:tplc="731ED3D2">
      <w:start w:val="1"/>
      <w:numFmt w:val="decimal"/>
      <w:lvlText w:val="%1."/>
      <w:lvlJc w:val="left"/>
      <w:pPr>
        <w:ind w:left="420" w:hanging="360"/>
      </w:pPr>
      <w:rPr>
        <w:color w:val="auto"/>
      </w:r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num w:numId="1">
    <w:abstractNumId w:val="8"/>
  </w:num>
  <w:num w:numId="2">
    <w:abstractNumId w:val="58"/>
  </w:num>
  <w:num w:numId="3">
    <w:abstractNumId w:val="146"/>
  </w:num>
  <w:num w:numId="4">
    <w:abstractNumId w:val="15"/>
  </w:num>
  <w:num w:numId="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num>
  <w:num w:numId="7">
    <w:abstractNumId w:val="51"/>
  </w:num>
  <w:num w:numId="8">
    <w:abstractNumId w:val="87"/>
  </w:num>
  <w:num w:numId="9">
    <w:abstractNumId w:val="74"/>
  </w:num>
  <w:num w:numId="10">
    <w:abstractNumId w:val="47"/>
  </w:num>
  <w:num w:numId="11">
    <w:abstractNumId w:val="39"/>
  </w:num>
  <w:num w:numId="12">
    <w:abstractNumId w:val="147"/>
  </w:num>
  <w:num w:numId="13">
    <w:abstractNumId w:val="33"/>
  </w:num>
  <w:num w:numId="14">
    <w:abstractNumId w:val="115"/>
  </w:num>
  <w:num w:numId="15">
    <w:abstractNumId w:val="186"/>
  </w:num>
  <w:num w:numId="16">
    <w:abstractNumId w:val="100"/>
  </w:num>
  <w:num w:numId="17">
    <w:abstractNumId w:val="32"/>
  </w:num>
  <w:num w:numId="18">
    <w:abstractNumId w:val="35"/>
  </w:num>
  <w:num w:numId="19">
    <w:abstractNumId w:val="40"/>
  </w:num>
  <w:num w:numId="20">
    <w:abstractNumId w:val="78"/>
  </w:num>
  <w:num w:numId="21">
    <w:abstractNumId w:val="138"/>
  </w:num>
  <w:num w:numId="22">
    <w:abstractNumId w:val="182"/>
  </w:num>
  <w:num w:numId="23">
    <w:abstractNumId w:val="69"/>
  </w:num>
  <w:num w:numId="24">
    <w:abstractNumId w:val="63"/>
  </w:num>
  <w:num w:numId="25">
    <w:abstractNumId w:val="163"/>
  </w:num>
  <w:num w:numId="26">
    <w:abstractNumId w:val="6"/>
  </w:num>
  <w:num w:numId="27">
    <w:abstractNumId w:val="94"/>
  </w:num>
  <w:num w:numId="28">
    <w:abstractNumId w:val="57"/>
  </w:num>
  <w:num w:numId="29">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0"/>
  </w:num>
  <w:num w:numId="31">
    <w:abstractNumId w:val="99"/>
  </w:num>
  <w:num w:numId="32">
    <w:abstractNumId w:val="89"/>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3"/>
  </w:num>
  <w:num w:numId="37">
    <w:abstractNumId w:val="134"/>
  </w:num>
  <w:num w:numId="38">
    <w:abstractNumId w:val="177"/>
  </w:num>
  <w:num w:numId="39">
    <w:abstractNumId w:val="28"/>
  </w:num>
  <w:num w:numId="40">
    <w:abstractNumId w:val="82"/>
  </w:num>
  <w:num w:numId="41">
    <w:abstractNumId w:val="105"/>
  </w:num>
  <w:num w:numId="42">
    <w:abstractNumId w:val="98"/>
  </w:num>
  <w:num w:numId="43">
    <w:abstractNumId w:val="101"/>
  </w:num>
  <w:num w:numId="44">
    <w:abstractNumId w:val="145"/>
  </w:num>
  <w:num w:numId="45">
    <w:abstractNumId w:val="164"/>
  </w:num>
  <w:num w:numId="46">
    <w:abstractNumId w:val="38"/>
  </w:num>
  <w:num w:numId="47">
    <w:abstractNumId w:val="125"/>
  </w:num>
  <w:num w:numId="48">
    <w:abstractNumId w:val="16"/>
  </w:num>
  <w:num w:numId="49">
    <w:abstractNumId w:val="126"/>
  </w:num>
  <w:num w:numId="50">
    <w:abstractNumId w:val="19"/>
  </w:num>
  <w:num w:numId="51">
    <w:abstractNumId w:val="131"/>
  </w:num>
  <w:num w:numId="52">
    <w:abstractNumId w:val="91"/>
  </w:num>
  <w:num w:numId="53">
    <w:abstractNumId w:val="66"/>
  </w:num>
  <w:num w:numId="54">
    <w:abstractNumId w:val="111"/>
  </w:num>
  <w:num w:numId="55">
    <w:abstractNumId w:val="102"/>
  </w:num>
  <w:num w:numId="56">
    <w:abstractNumId w:val="122"/>
  </w:num>
  <w:num w:numId="57">
    <w:abstractNumId w:val="36"/>
  </w:num>
  <w:num w:numId="58">
    <w:abstractNumId w:val="79"/>
  </w:num>
  <w:num w:numId="59">
    <w:abstractNumId w:val="64"/>
  </w:num>
  <w:num w:numId="60">
    <w:abstractNumId w:val="179"/>
  </w:num>
  <w:num w:numId="61">
    <w:abstractNumId w:val="54"/>
  </w:num>
  <w:num w:numId="62">
    <w:abstractNumId w:val="109"/>
  </w:num>
  <w:num w:numId="63">
    <w:abstractNumId w:val="2"/>
  </w:num>
  <w:num w:numId="64">
    <w:abstractNumId w:val="191"/>
  </w:num>
  <w:num w:numId="65">
    <w:abstractNumId w:val="50"/>
  </w:num>
  <w:num w:numId="66">
    <w:abstractNumId w:val="20"/>
  </w:num>
  <w:num w:numId="67">
    <w:abstractNumId w:val="117"/>
  </w:num>
  <w:num w:numId="68">
    <w:abstractNumId w:val="41"/>
  </w:num>
  <w:num w:numId="69">
    <w:abstractNumId w:val="184"/>
  </w:num>
  <w:num w:numId="70">
    <w:abstractNumId w:val="144"/>
  </w:num>
  <w:num w:numId="71">
    <w:abstractNumId w:val="97"/>
  </w:num>
  <w:num w:numId="72">
    <w:abstractNumId w:val="156"/>
  </w:num>
  <w:num w:numId="73">
    <w:abstractNumId w:val="9"/>
  </w:num>
  <w:num w:numId="74">
    <w:abstractNumId w:val="171"/>
  </w:num>
  <w:num w:numId="75">
    <w:abstractNumId w:val="13"/>
  </w:num>
  <w:num w:numId="76">
    <w:abstractNumId w:val="21"/>
  </w:num>
  <w:num w:numId="77">
    <w:abstractNumId w:val="169"/>
  </w:num>
  <w:num w:numId="78">
    <w:abstractNumId w:val="162"/>
  </w:num>
  <w:num w:numId="79">
    <w:abstractNumId w:val="92"/>
  </w:num>
  <w:num w:numId="80">
    <w:abstractNumId w:val="158"/>
  </w:num>
  <w:num w:numId="81">
    <w:abstractNumId w:val="180"/>
  </w:num>
  <w:num w:numId="82">
    <w:abstractNumId w:val="67"/>
  </w:num>
  <w:num w:numId="83">
    <w:abstractNumId w:val="133"/>
  </w:num>
  <w:num w:numId="84">
    <w:abstractNumId w:val="24"/>
  </w:num>
  <w:num w:numId="85">
    <w:abstractNumId w:val="59"/>
  </w:num>
  <w:num w:numId="86">
    <w:abstractNumId w:val="56"/>
  </w:num>
  <w:num w:numId="87">
    <w:abstractNumId w:val="7"/>
  </w:num>
  <w:num w:numId="88">
    <w:abstractNumId w:val="23"/>
  </w:num>
  <w:num w:numId="89">
    <w:abstractNumId w:val="121"/>
  </w:num>
  <w:num w:numId="90">
    <w:abstractNumId w:val="62"/>
  </w:num>
  <w:num w:numId="91">
    <w:abstractNumId w:val="166"/>
  </w:num>
  <w:num w:numId="92">
    <w:abstractNumId w:val="178"/>
  </w:num>
  <w:num w:numId="93">
    <w:abstractNumId w:val="110"/>
  </w:num>
  <w:num w:numId="94">
    <w:abstractNumId w:val="130"/>
  </w:num>
  <w:num w:numId="95">
    <w:abstractNumId w:val="132"/>
  </w:num>
  <w:num w:numId="96">
    <w:abstractNumId w:val="11"/>
  </w:num>
  <w:num w:numId="97">
    <w:abstractNumId w:val="159"/>
  </w:num>
  <w:num w:numId="98">
    <w:abstractNumId w:val="127"/>
  </w:num>
  <w:num w:numId="99">
    <w:abstractNumId w:val="12"/>
  </w:num>
  <w:num w:numId="100">
    <w:abstractNumId w:val="42"/>
  </w:num>
  <w:num w:numId="101">
    <w:abstractNumId w:val="135"/>
  </w:num>
  <w:num w:numId="102">
    <w:abstractNumId w:val="108"/>
  </w:num>
  <w:num w:numId="103">
    <w:abstractNumId w:val="65"/>
  </w:num>
  <w:num w:numId="104">
    <w:abstractNumId w:val="4"/>
  </w:num>
  <w:num w:numId="105">
    <w:abstractNumId w:val="93"/>
  </w:num>
  <w:num w:numId="106">
    <w:abstractNumId w:val="80"/>
  </w:num>
  <w:num w:numId="107">
    <w:abstractNumId w:val="27"/>
  </w:num>
  <w:num w:numId="108">
    <w:abstractNumId w:val="193"/>
  </w:num>
  <w:num w:numId="109">
    <w:abstractNumId w:val="60"/>
  </w:num>
  <w:num w:numId="110">
    <w:abstractNumId w:val="10"/>
  </w:num>
  <w:num w:numId="111">
    <w:abstractNumId w:val="155"/>
  </w:num>
  <w:num w:numId="112">
    <w:abstractNumId w:val="189"/>
  </w:num>
  <w:num w:numId="113">
    <w:abstractNumId w:val="55"/>
  </w:num>
  <w:num w:numId="114">
    <w:abstractNumId w:val="103"/>
  </w:num>
  <w:num w:numId="115">
    <w:abstractNumId w:val="71"/>
  </w:num>
  <w:num w:numId="116">
    <w:abstractNumId w:val="85"/>
  </w:num>
  <w:num w:numId="117">
    <w:abstractNumId w:val="176"/>
  </w:num>
  <w:num w:numId="118">
    <w:abstractNumId w:val="119"/>
  </w:num>
  <w:num w:numId="119">
    <w:abstractNumId w:val="52"/>
  </w:num>
  <w:num w:numId="120">
    <w:abstractNumId w:val="142"/>
  </w:num>
  <w:num w:numId="121">
    <w:abstractNumId w:val="170"/>
  </w:num>
  <w:num w:numId="122">
    <w:abstractNumId w:val="107"/>
  </w:num>
  <w:num w:numId="123">
    <w:abstractNumId w:val="83"/>
  </w:num>
  <w:num w:numId="124">
    <w:abstractNumId w:val="157"/>
  </w:num>
  <w:num w:numId="125">
    <w:abstractNumId w:val="113"/>
  </w:num>
  <w:num w:numId="126">
    <w:abstractNumId w:val="192"/>
  </w:num>
  <w:num w:numId="127">
    <w:abstractNumId w:val="161"/>
  </w:num>
  <w:num w:numId="128">
    <w:abstractNumId w:val="141"/>
  </w:num>
  <w:num w:numId="129">
    <w:abstractNumId w:val="37"/>
  </w:num>
  <w:num w:numId="130">
    <w:abstractNumId w:val="68"/>
  </w:num>
  <w:num w:numId="131">
    <w:abstractNumId w:val="172"/>
  </w:num>
  <w:num w:numId="132">
    <w:abstractNumId w:val="95"/>
  </w:num>
  <w:num w:numId="133">
    <w:abstractNumId w:val="81"/>
  </w:num>
  <w:num w:numId="134">
    <w:abstractNumId w:val="187"/>
  </w:num>
  <w:num w:numId="135">
    <w:abstractNumId w:val="148"/>
  </w:num>
  <w:num w:numId="136">
    <w:abstractNumId w:val="152"/>
  </w:num>
  <w:num w:numId="137">
    <w:abstractNumId w:val="165"/>
  </w:num>
  <w:num w:numId="138">
    <w:abstractNumId w:val="43"/>
  </w:num>
  <w:num w:numId="139">
    <w:abstractNumId w:val="104"/>
  </w:num>
  <w:num w:numId="140">
    <w:abstractNumId w:val="86"/>
  </w:num>
  <w:num w:numId="141">
    <w:abstractNumId w:val="45"/>
  </w:num>
  <w:num w:numId="142">
    <w:abstractNumId w:val="123"/>
  </w:num>
  <w:num w:numId="143">
    <w:abstractNumId w:val="18"/>
  </w:num>
  <w:num w:numId="144">
    <w:abstractNumId w:val="136"/>
  </w:num>
  <w:num w:numId="145">
    <w:abstractNumId w:val="112"/>
  </w:num>
  <w:num w:numId="146">
    <w:abstractNumId w:val="167"/>
  </w:num>
  <w:num w:numId="147">
    <w:abstractNumId w:val="84"/>
  </w:num>
  <w:num w:numId="148">
    <w:abstractNumId w:val="188"/>
  </w:num>
  <w:num w:numId="149">
    <w:abstractNumId w:val="75"/>
  </w:num>
  <w:num w:numId="150">
    <w:abstractNumId w:val="14"/>
  </w:num>
  <w:num w:numId="151">
    <w:abstractNumId w:val="53"/>
  </w:num>
  <w:num w:numId="152">
    <w:abstractNumId w:val="5"/>
  </w:num>
  <w:num w:numId="153">
    <w:abstractNumId w:val="3"/>
  </w:num>
  <w:num w:numId="154">
    <w:abstractNumId w:val="34"/>
  </w:num>
  <w:num w:numId="155">
    <w:abstractNumId w:val="22"/>
  </w:num>
  <w:num w:numId="156">
    <w:abstractNumId w:val="140"/>
  </w:num>
  <w:num w:numId="157">
    <w:abstractNumId w:val="129"/>
  </w:num>
  <w:num w:numId="158">
    <w:abstractNumId w:val="49"/>
  </w:num>
  <w:num w:numId="159">
    <w:abstractNumId w:val="106"/>
  </w:num>
  <w:num w:numId="160">
    <w:abstractNumId w:val="46"/>
  </w:num>
  <w:num w:numId="161">
    <w:abstractNumId w:val="174"/>
  </w:num>
  <w:num w:numId="162">
    <w:abstractNumId w:val="190"/>
  </w:num>
  <w:num w:numId="163">
    <w:abstractNumId w:val="183"/>
  </w:num>
  <w:num w:numId="164">
    <w:abstractNumId w:val="175"/>
  </w:num>
  <w:num w:numId="165">
    <w:abstractNumId w:val="160"/>
  </w:num>
  <w:num w:numId="166">
    <w:abstractNumId w:val="44"/>
  </w:num>
  <w:num w:numId="167">
    <w:abstractNumId w:val="96"/>
  </w:num>
  <w:num w:numId="168">
    <w:abstractNumId w:val="181"/>
  </w:num>
  <w:num w:numId="169">
    <w:abstractNumId w:val="118"/>
  </w:num>
  <w:num w:numId="170">
    <w:abstractNumId w:val="0"/>
  </w:num>
  <w:num w:numId="171">
    <w:abstractNumId w:val="168"/>
  </w:num>
  <w:num w:numId="172">
    <w:abstractNumId w:val="185"/>
  </w:num>
  <w:num w:numId="173">
    <w:abstractNumId w:val="26"/>
  </w:num>
  <w:num w:numId="174">
    <w:abstractNumId w:val="149"/>
  </w:num>
  <w:num w:numId="175">
    <w:abstractNumId w:val="151"/>
  </w:num>
  <w:num w:numId="176">
    <w:abstractNumId w:val="1"/>
  </w:num>
  <w:num w:numId="177">
    <w:abstractNumId w:val="17"/>
  </w:num>
  <w:num w:numId="178">
    <w:abstractNumId w:val="153"/>
  </w:num>
  <w:num w:numId="179">
    <w:abstractNumId w:val="25"/>
  </w:num>
  <w:num w:numId="180">
    <w:abstractNumId w:val="173"/>
  </w:num>
  <w:num w:numId="181">
    <w:abstractNumId w:val="77"/>
  </w:num>
  <w:num w:numId="182">
    <w:abstractNumId w:val="120"/>
  </w:num>
  <w:num w:numId="183">
    <w:abstractNumId w:val="154"/>
  </w:num>
  <w:num w:numId="184">
    <w:abstractNumId w:val="139"/>
  </w:num>
  <w:num w:numId="185">
    <w:abstractNumId w:val="70"/>
  </w:num>
  <w:num w:numId="186">
    <w:abstractNumId w:val="114"/>
  </w:num>
  <w:num w:numId="187">
    <w:abstractNumId w:val="137"/>
  </w:num>
  <w:num w:numId="188">
    <w:abstractNumId w:val="76"/>
  </w:num>
  <w:num w:numId="189">
    <w:abstractNumId w:val="30"/>
  </w:num>
  <w:num w:numId="190">
    <w:abstractNumId w:val="73"/>
  </w:num>
  <w:num w:numId="191">
    <w:abstractNumId w:val="150"/>
  </w:num>
  <w:num w:numId="192">
    <w:abstractNumId w:val="116"/>
  </w:num>
  <w:num w:numId="193">
    <w:abstractNumId w:val="72"/>
  </w:num>
  <w:num w:numId="194">
    <w:abstractNumId w:val="128"/>
  </w:num>
  <w:num w:numId="195">
    <w:abstractNumId w:val="61"/>
  </w:num>
  <w:num w:numId="196">
    <w:abstractNumId w:val="194"/>
  </w:num>
  <w:numIdMacAtCleanup w:val="1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hideSpellingErrors/>
  <w:defaultTabStop w:val="708"/>
  <w:characterSpacingControl w:val="doNotCompress"/>
  <w:hdrShapeDefaults>
    <o:shapedefaults v:ext="edit" spidmax="12289"/>
  </w:hdrShapeDefaults>
  <w:footnotePr>
    <w:footnote w:id="0"/>
    <w:footnote w:id="1"/>
  </w:footnotePr>
  <w:endnotePr>
    <w:endnote w:id="0"/>
    <w:endnote w:id="1"/>
  </w:endnotePr>
  <w:compat/>
  <w:rsids>
    <w:rsidRoot w:val="00E60A39"/>
    <w:rsid w:val="00003709"/>
    <w:rsid w:val="0000576A"/>
    <w:rsid w:val="0000620F"/>
    <w:rsid w:val="00014EF9"/>
    <w:rsid w:val="000249B4"/>
    <w:rsid w:val="00024C10"/>
    <w:rsid w:val="000368CB"/>
    <w:rsid w:val="00036B36"/>
    <w:rsid w:val="0004517C"/>
    <w:rsid w:val="00047D2A"/>
    <w:rsid w:val="000516C7"/>
    <w:rsid w:val="0005573F"/>
    <w:rsid w:val="00055D9F"/>
    <w:rsid w:val="00063464"/>
    <w:rsid w:val="00066B87"/>
    <w:rsid w:val="00073854"/>
    <w:rsid w:val="000771A8"/>
    <w:rsid w:val="00081807"/>
    <w:rsid w:val="00091DF0"/>
    <w:rsid w:val="00092212"/>
    <w:rsid w:val="000A2155"/>
    <w:rsid w:val="000A2887"/>
    <w:rsid w:val="000A30BE"/>
    <w:rsid w:val="000B2693"/>
    <w:rsid w:val="000B379F"/>
    <w:rsid w:val="000B7A8A"/>
    <w:rsid w:val="000B7C57"/>
    <w:rsid w:val="000D4F5C"/>
    <w:rsid w:val="000D762F"/>
    <w:rsid w:val="000E18CD"/>
    <w:rsid w:val="000E1F23"/>
    <w:rsid w:val="000F42BA"/>
    <w:rsid w:val="000F4FE4"/>
    <w:rsid w:val="001033B5"/>
    <w:rsid w:val="00121A61"/>
    <w:rsid w:val="00121A99"/>
    <w:rsid w:val="00124695"/>
    <w:rsid w:val="0012711F"/>
    <w:rsid w:val="0013195B"/>
    <w:rsid w:val="00131BC3"/>
    <w:rsid w:val="00141895"/>
    <w:rsid w:val="001436C9"/>
    <w:rsid w:val="00143C3F"/>
    <w:rsid w:val="00145777"/>
    <w:rsid w:val="001517E2"/>
    <w:rsid w:val="00161BBC"/>
    <w:rsid w:val="001624C9"/>
    <w:rsid w:val="0016787D"/>
    <w:rsid w:val="00171ED2"/>
    <w:rsid w:val="001736EA"/>
    <w:rsid w:val="00174354"/>
    <w:rsid w:val="00182F7B"/>
    <w:rsid w:val="00190E17"/>
    <w:rsid w:val="001917E2"/>
    <w:rsid w:val="00193DB3"/>
    <w:rsid w:val="001A4811"/>
    <w:rsid w:val="001B2FF1"/>
    <w:rsid w:val="001C17D6"/>
    <w:rsid w:val="001C1C01"/>
    <w:rsid w:val="001E6A72"/>
    <w:rsid w:val="001F0933"/>
    <w:rsid w:val="001F5321"/>
    <w:rsid w:val="00213029"/>
    <w:rsid w:val="002140B4"/>
    <w:rsid w:val="00222699"/>
    <w:rsid w:val="00224D6B"/>
    <w:rsid w:val="002266F3"/>
    <w:rsid w:val="00231D84"/>
    <w:rsid w:val="00236EAA"/>
    <w:rsid w:val="00247357"/>
    <w:rsid w:val="0024760A"/>
    <w:rsid w:val="002477BB"/>
    <w:rsid w:val="00250D78"/>
    <w:rsid w:val="00256C37"/>
    <w:rsid w:val="00274D6A"/>
    <w:rsid w:val="002750F7"/>
    <w:rsid w:val="00275285"/>
    <w:rsid w:val="00280EC6"/>
    <w:rsid w:val="00281232"/>
    <w:rsid w:val="00281AAD"/>
    <w:rsid w:val="00285AF6"/>
    <w:rsid w:val="002906B0"/>
    <w:rsid w:val="002A0F8C"/>
    <w:rsid w:val="002A1705"/>
    <w:rsid w:val="002A3EBB"/>
    <w:rsid w:val="002A4710"/>
    <w:rsid w:val="002B01DE"/>
    <w:rsid w:val="002B51BC"/>
    <w:rsid w:val="002B65E6"/>
    <w:rsid w:val="002C21E1"/>
    <w:rsid w:val="002C3637"/>
    <w:rsid w:val="002D0FC0"/>
    <w:rsid w:val="002D403B"/>
    <w:rsid w:val="002D6AE8"/>
    <w:rsid w:val="002E0E76"/>
    <w:rsid w:val="002F2EE6"/>
    <w:rsid w:val="002F50AE"/>
    <w:rsid w:val="003043F5"/>
    <w:rsid w:val="00310840"/>
    <w:rsid w:val="00317AE7"/>
    <w:rsid w:val="00325C08"/>
    <w:rsid w:val="00331B01"/>
    <w:rsid w:val="00341F0A"/>
    <w:rsid w:val="0035017F"/>
    <w:rsid w:val="00362058"/>
    <w:rsid w:val="00364095"/>
    <w:rsid w:val="00365428"/>
    <w:rsid w:val="0037257A"/>
    <w:rsid w:val="003728B2"/>
    <w:rsid w:val="003902C3"/>
    <w:rsid w:val="00393979"/>
    <w:rsid w:val="00394E15"/>
    <w:rsid w:val="003969E5"/>
    <w:rsid w:val="003A0C62"/>
    <w:rsid w:val="003C222C"/>
    <w:rsid w:val="003C2D93"/>
    <w:rsid w:val="003C4153"/>
    <w:rsid w:val="003D1646"/>
    <w:rsid w:val="003F3A58"/>
    <w:rsid w:val="00400E9D"/>
    <w:rsid w:val="00411020"/>
    <w:rsid w:val="00415AE0"/>
    <w:rsid w:val="004209F9"/>
    <w:rsid w:val="00420CFD"/>
    <w:rsid w:val="0042764A"/>
    <w:rsid w:val="00430204"/>
    <w:rsid w:val="00436867"/>
    <w:rsid w:val="00436BDF"/>
    <w:rsid w:val="004404E2"/>
    <w:rsid w:val="00441BBE"/>
    <w:rsid w:val="004423EF"/>
    <w:rsid w:val="00443344"/>
    <w:rsid w:val="004457DC"/>
    <w:rsid w:val="0045472A"/>
    <w:rsid w:val="00463205"/>
    <w:rsid w:val="00481E96"/>
    <w:rsid w:val="004825E2"/>
    <w:rsid w:val="004921CD"/>
    <w:rsid w:val="00492BEF"/>
    <w:rsid w:val="0049329D"/>
    <w:rsid w:val="00495F0A"/>
    <w:rsid w:val="004A3531"/>
    <w:rsid w:val="004A3DF3"/>
    <w:rsid w:val="004C5110"/>
    <w:rsid w:val="004C7150"/>
    <w:rsid w:val="004E5AB9"/>
    <w:rsid w:val="004E72F7"/>
    <w:rsid w:val="004F25DF"/>
    <w:rsid w:val="004F508F"/>
    <w:rsid w:val="00500862"/>
    <w:rsid w:val="00500AE2"/>
    <w:rsid w:val="00501109"/>
    <w:rsid w:val="005101E9"/>
    <w:rsid w:val="00514686"/>
    <w:rsid w:val="005160CA"/>
    <w:rsid w:val="00532A2D"/>
    <w:rsid w:val="00537783"/>
    <w:rsid w:val="0054266B"/>
    <w:rsid w:val="0055425F"/>
    <w:rsid w:val="005571D7"/>
    <w:rsid w:val="0055734A"/>
    <w:rsid w:val="005604FB"/>
    <w:rsid w:val="00560E32"/>
    <w:rsid w:val="005610F0"/>
    <w:rsid w:val="00567BFB"/>
    <w:rsid w:val="00577FD7"/>
    <w:rsid w:val="00581BB9"/>
    <w:rsid w:val="0058631A"/>
    <w:rsid w:val="0059782B"/>
    <w:rsid w:val="005A05D0"/>
    <w:rsid w:val="005A62EC"/>
    <w:rsid w:val="005A6B14"/>
    <w:rsid w:val="005A71FF"/>
    <w:rsid w:val="005B3791"/>
    <w:rsid w:val="005B6A57"/>
    <w:rsid w:val="005B6B4A"/>
    <w:rsid w:val="005B7B12"/>
    <w:rsid w:val="005C198F"/>
    <w:rsid w:val="005C34EF"/>
    <w:rsid w:val="005D47FD"/>
    <w:rsid w:val="005D4DFA"/>
    <w:rsid w:val="005D56C5"/>
    <w:rsid w:val="005E19A8"/>
    <w:rsid w:val="005E20E8"/>
    <w:rsid w:val="005E6673"/>
    <w:rsid w:val="005F45AB"/>
    <w:rsid w:val="006070D9"/>
    <w:rsid w:val="00612623"/>
    <w:rsid w:val="006129D0"/>
    <w:rsid w:val="006160C2"/>
    <w:rsid w:val="00623AB0"/>
    <w:rsid w:val="00625AF1"/>
    <w:rsid w:val="0062777B"/>
    <w:rsid w:val="0063034C"/>
    <w:rsid w:val="00631DE0"/>
    <w:rsid w:val="0063409D"/>
    <w:rsid w:val="00635C42"/>
    <w:rsid w:val="00644089"/>
    <w:rsid w:val="00645D1E"/>
    <w:rsid w:val="00654B81"/>
    <w:rsid w:val="0065510F"/>
    <w:rsid w:val="0066639B"/>
    <w:rsid w:val="00666BE1"/>
    <w:rsid w:val="00675988"/>
    <w:rsid w:val="00685074"/>
    <w:rsid w:val="00692963"/>
    <w:rsid w:val="006B20F0"/>
    <w:rsid w:val="006B3082"/>
    <w:rsid w:val="006B3B0A"/>
    <w:rsid w:val="006C36B7"/>
    <w:rsid w:val="006C512E"/>
    <w:rsid w:val="006D52A2"/>
    <w:rsid w:val="006E0865"/>
    <w:rsid w:val="006F2F6C"/>
    <w:rsid w:val="006F3B05"/>
    <w:rsid w:val="00714A4D"/>
    <w:rsid w:val="00714C74"/>
    <w:rsid w:val="0071594F"/>
    <w:rsid w:val="00717A47"/>
    <w:rsid w:val="00721379"/>
    <w:rsid w:val="00733D55"/>
    <w:rsid w:val="00737DB0"/>
    <w:rsid w:val="00747118"/>
    <w:rsid w:val="00754E72"/>
    <w:rsid w:val="00754FEC"/>
    <w:rsid w:val="00764CAD"/>
    <w:rsid w:val="00772CEF"/>
    <w:rsid w:val="00780B8F"/>
    <w:rsid w:val="007861B9"/>
    <w:rsid w:val="007868ED"/>
    <w:rsid w:val="007878D4"/>
    <w:rsid w:val="007A6A8D"/>
    <w:rsid w:val="007B0980"/>
    <w:rsid w:val="007B0BE3"/>
    <w:rsid w:val="007B36A4"/>
    <w:rsid w:val="007B6C5E"/>
    <w:rsid w:val="007B74F2"/>
    <w:rsid w:val="007C7A90"/>
    <w:rsid w:val="007E4BCF"/>
    <w:rsid w:val="007F0E6A"/>
    <w:rsid w:val="008031C3"/>
    <w:rsid w:val="0080420D"/>
    <w:rsid w:val="00813B65"/>
    <w:rsid w:val="00815E0F"/>
    <w:rsid w:val="00816613"/>
    <w:rsid w:val="0082224B"/>
    <w:rsid w:val="00837116"/>
    <w:rsid w:val="00840B13"/>
    <w:rsid w:val="0084638F"/>
    <w:rsid w:val="008506C5"/>
    <w:rsid w:val="008551D8"/>
    <w:rsid w:val="0086329F"/>
    <w:rsid w:val="008764E0"/>
    <w:rsid w:val="0088163B"/>
    <w:rsid w:val="008858D7"/>
    <w:rsid w:val="00886E62"/>
    <w:rsid w:val="00893C58"/>
    <w:rsid w:val="00897A4A"/>
    <w:rsid w:val="00897B4E"/>
    <w:rsid w:val="008A37CC"/>
    <w:rsid w:val="008A5A17"/>
    <w:rsid w:val="008B0B05"/>
    <w:rsid w:val="008B3663"/>
    <w:rsid w:val="008B3ED8"/>
    <w:rsid w:val="008D4B7E"/>
    <w:rsid w:val="008E189B"/>
    <w:rsid w:val="008E347C"/>
    <w:rsid w:val="0090206B"/>
    <w:rsid w:val="0090447F"/>
    <w:rsid w:val="00907C35"/>
    <w:rsid w:val="00911CA7"/>
    <w:rsid w:val="009135D1"/>
    <w:rsid w:val="00917A66"/>
    <w:rsid w:val="009243FD"/>
    <w:rsid w:val="009254EB"/>
    <w:rsid w:val="00927D7F"/>
    <w:rsid w:val="00947F2D"/>
    <w:rsid w:val="00954B81"/>
    <w:rsid w:val="00956593"/>
    <w:rsid w:val="0095745B"/>
    <w:rsid w:val="0096050F"/>
    <w:rsid w:val="00963CCA"/>
    <w:rsid w:val="00964CDD"/>
    <w:rsid w:val="00965A11"/>
    <w:rsid w:val="009707D4"/>
    <w:rsid w:val="00981016"/>
    <w:rsid w:val="00983660"/>
    <w:rsid w:val="00993ADC"/>
    <w:rsid w:val="009A4BA3"/>
    <w:rsid w:val="009B3985"/>
    <w:rsid w:val="009C65A7"/>
    <w:rsid w:val="009D3832"/>
    <w:rsid w:val="009D7D77"/>
    <w:rsid w:val="009F09DF"/>
    <w:rsid w:val="009F11FC"/>
    <w:rsid w:val="009F1EB0"/>
    <w:rsid w:val="00A02037"/>
    <w:rsid w:val="00A077FA"/>
    <w:rsid w:val="00A11E5C"/>
    <w:rsid w:val="00A13559"/>
    <w:rsid w:val="00A20A34"/>
    <w:rsid w:val="00A21E92"/>
    <w:rsid w:val="00A25114"/>
    <w:rsid w:val="00A25EED"/>
    <w:rsid w:val="00A275AF"/>
    <w:rsid w:val="00A30122"/>
    <w:rsid w:val="00A31ED6"/>
    <w:rsid w:val="00A41488"/>
    <w:rsid w:val="00A43479"/>
    <w:rsid w:val="00A53D9B"/>
    <w:rsid w:val="00A57C25"/>
    <w:rsid w:val="00A741CC"/>
    <w:rsid w:val="00A83456"/>
    <w:rsid w:val="00A869C7"/>
    <w:rsid w:val="00AA1A0B"/>
    <w:rsid w:val="00AA7316"/>
    <w:rsid w:val="00AB3058"/>
    <w:rsid w:val="00AB578F"/>
    <w:rsid w:val="00AB74F3"/>
    <w:rsid w:val="00AC3DAB"/>
    <w:rsid w:val="00AD4F71"/>
    <w:rsid w:val="00AF3BFD"/>
    <w:rsid w:val="00AF47D3"/>
    <w:rsid w:val="00B05A00"/>
    <w:rsid w:val="00B1175D"/>
    <w:rsid w:val="00B169EE"/>
    <w:rsid w:val="00B37480"/>
    <w:rsid w:val="00B418A9"/>
    <w:rsid w:val="00B42102"/>
    <w:rsid w:val="00B60EEF"/>
    <w:rsid w:val="00B630FB"/>
    <w:rsid w:val="00B67D61"/>
    <w:rsid w:val="00B72A52"/>
    <w:rsid w:val="00B8167D"/>
    <w:rsid w:val="00B8548C"/>
    <w:rsid w:val="00BA6787"/>
    <w:rsid w:val="00BB76FE"/>
    <w:rsid w:val="00BB7B6D"/>
    <w:rsid w:val="00BC2959"/>
    <w:rsid w:val="00BC6CD8"/>
    <w:rsid w:val="00BD306D"/>
    <w:rsid w:val="00BD6352"/>
    <w:rsid w:val="00BD6C7C"/>
    <w:rsid w:val="00BD7504"/>
    <w:rsid w:val="00BE01D2"/>
    <w:rsid w:val="00BE177F"/>
    <w:rsid w:val="00BE1ECB"/>
    <w:rsid w:val="00BE45CA"/>
    <w:rsid w:val="00BF1A64"/>
    <w:rsid w:val="00C03CF7"/>
    <w:rsid w:val="00C10632"/>
    <w:rsid w:val="00C10AF2"/>
    <w:rsid w:val="00C2024A"/>
    <w:rsid w:val="00C21A73"/>
    <w:rsid w:val="00C227D8"/>
    <w:rsid w:val="00C261D9"/>
    <w:rsid w:val="00C310B2"/>
    <w:rsid w:val="00C3769C"/>
    <w:rsid w:val="00C462DA"/>
    <w:rsid w:val="00C57105"/>
    <w:rsid w:val="00C61EC7"/>
    <w:rsid w:val="00C65B5C"/>
    <w:rsid w:val="00C679EE"/>
    <w:rsid w:val="00C818E6"/>
    <w:rsid w:val="00C84DCB"/>
    <w:rsid w:val="00C85DA9"/>
    <w:rsid w:val="00CA0A05"/>
    <w:rsid w:val="00CB4B1A"/>
    <w:rsid w:val="00CB7BD9"/>
    <w:rsid w:val="00CC0B5E"/>
    <w:rsid w:val="00CC10F5"/>
    <w:rsid w:val="00CC5287"/>
    <w:rsid w:val="00CE4266"/>
    <w:rsid w:val="00CE7964"/>
    <w:rsid w:val="00CF2BE4"/>
    <w:rsid w:val="00D03555"/>
    <w:rsid w:val="00D03572"/>
    <w:rsid w:val="00D05C25"/>
    <w:rsid w:val="00D06955"/>
    <w:rsid w:val="00D07A4C"/>
    <w:rsid w:val="00D105DC"/>
    <w:rsid w:val="00D15890"/>
    <w:rsid w:val="00D41E75"/>
    <w:rsid w:val="00D44421"/>
    <w:rsid w:val="00D44FED"/>
    <w:rsid w:val="00D566A7"/>
    <w:rsid w:val="00D57E41"/>
    <w:rsid w:val="00D65DC1"/>
    <w:rsid w:val="00D65E31"/>
    <w:rsid w:val="00D71825"/>
    <w:rsid w:val="00D757A0"/>
    <w:rsid w:val="00D80CC8"/>
    <w:rsid w:val="00D811BC"/>
    <w:rsid w:val="00D83662"/>
    <w:rsid w:val="00D87EC2"/>
    <w:rsid w:val="00D95B70"/>
    <w:rsid w:val="00DB715B"/>
    <w:rsid w:val="00DC7DD5"/>
    <w:rsid w:val="00DD1FFE"/>
    <w:rsid w:val="00DD411A"/>
    <w:rsid w:val="00DE2789"/>
    <w:rsid w:val="00DF1D4A"/>
    <w:rsid w:val="00DF2F0D"/>
    <w:rsid w:val="00E020E3"/>
    <w:rsid w:val="00E120C3"/>
    <w:rsid w:val="00E17EC2"/>
    <w:rsid w:val="00E23E33"/>
    <w:rsid w:val="00E24A87"/>
    <w:rsid w:val="00E40C47"/>
    <w:rsid w:val="00E440B3"/>
    <w:rsid w:val="00E47FDE"/>
    <w:rsid w:val="00E6059E"/>
    <w:rsid w:val="00E60A39"/>
    <w:rsid w:val="00E60D14"/>
    <w:rsid w:val="00E6204F"/>
    <w:rsid w:val="00E630B9"/>
    <w:rsid w:val="00E706C5"/>
    <w:rsid w:val="00E85D18"/>
    <w:rsid w:val="00E92F25"/>
    <w:rsid w:val="00E953B6"/>
    <w:rsid w:val="00E96236"/>
    <w:rsid w:val="00EA19C8"/>
    <w:rsid w:val="00EA6270"/>
    <w:rsid w:val="00EA7592"/>
    <w:rsid w:val="00EC3534"/>
    <w:rsid w:val="00EC5C80"/>
    <w:rsid w:val="00EC636F"/>
    <w:rsid w:val="00EE4026"/>
    <w:rsid w:val="00EF2B6F"/>
    <w:rsid w:val="00F0466C"/>
    <w:rsid w:val="00F148CD"/>
    <w:rsid w:val="00F149BB"/>
    <w:rsid w:val="00F15342"/>
    <w:rsid w:val="00F16630"/>
    <w:rsid w:val="00F2190F"/>
    <w:rsid w:val="00F31CA6"/>
    <w:rsid w:val="00F352D6"/>
    <w:rsid w:val="00F404A2"/>
    <w:rsid w:val="00F416B9"/>
    <w:rsid w:val="00F446AD"/>
    <w:rsid w:val="00F45E0F"/>
    <w:rsid w:val="00F56718"/>
    <w:rsid w:val="00F65EAC"/>
    <w:rsid w:val="00F66199"/>
    <w:rsid w:val="00F77DF9"/>
    <w:rsid w:val="00F8238C"/>
    <w:rsid w:val="00F85824"/>
    <w:rsid w:val="00F94D60"/>
    <w:rsid w:val="00F953BD"/>
    <w:rsid w:val="00FA2892"/>
    <w:rsid w:val="00FA2EFF"/>
    <w:rsid w:val="00FB310D"/>
    <w:rsid w:val="00FB51BE"/>
    <w:rsid w:val="00FB78EC"/>
    <w:rsid w:val="00FC6657"/>
    <w:rsid w:val="00FC7EE8"/>
    <w:rsid w:val="00FD3309"/>
    <w:rsid w:val="00FD559F"/>
    <w:rsid w:val="00FE3F77"/>
    <w:rsid w:val="00FF1032"/>
    <w:rsid w:val="00FF27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16787D"/>
    <w:pPr>
      <w:spacing w:after="0" w:line="240" w:lineRule="exact"/>
      <w:ind w:firstLine="227"/>
      <w:jc w:val="both"/>
    </w:pPr>
    <w:rPr>
      <w:rFonts w:ascii="Times New Roman" w:eastAsiaTheme="minorEastAsia" w:hAnsi="Times New Roman"/>
      <w:sz w:val="20"/>
      <w:lang w:eastAsia="ru-RU"/>
    </w:rPr>
  </w:style>
  <w:style w:type="paragraph" w:styleId="1">
    <w:name w:val="heading 1"/>
    <w:basedOn w:val="a"/>
    <w:next w:val="a"/>
    <w:link w:val="10"/>
    <w:uiPriority w:val="1"/>
    <w:qFormat/>
    <w:rsid w:val="00400E9D"/>
    <w:pPr>
      <w:keepNext/>
      <w:spacing w:before="240" w:after="60" w:line="259" w:lineRule="auto"/>
      <w:ind w:firstLine="0"/>
      <w:jc w:val="left"/>
      <w:outlineLvl w:val="0"/>
    </w:pPr>
    <w:rPr>
      <w:rFonts w:ascii="Cambria" w:eastAsia="Times New Roman" w:hAnsi="Cambria" w:cs="Times New Roman"/>
      <w:b/>
      <w:bCs/>
      <w:kern w:val="32"/>
      <w:sz w:val="32"/>
      <w:szCs w:val="32"/>
      <w:lang w:eastAsia="en-US"/>
    </w:rPr>
  </w:style>
  <w:style w:type="paragraph" w:styleId="2">
    <w:name w:val="heading 2"/>
    <w:basedOn w:val="a"/>
    <w:link w:val="20"/>
    <w:uiPriority w:val="9"/>
    <w:qFormat/>
    <w:rsid w:val="00280EC6"/>
    <w:pPr>
      <w:widowControl w:val="0"/>
      <w:autoSpaceDE w:val="0"/>
      <w:autoSpaceDN w:val="0"/>
      <w:spacing w:line="240" w:lineRule="auto"/>
      <w:ind w:left="290" w:firstLine="0"/>
      <w:jc w:val="left"/>
      <w:outlineLvl w:val="1"/>
    </w:pPr>
    <w:rPr>
      <w:rFonts w:eastAsia="Times New Roman" w:cs="Times New Roman"/>
      <w:b/>
      <w:bCs/>
      <w:sz w:val="24"/>
      <w:szCs w:val="24"/>
      <w:lang w:eastAsia="en-US"/>
    </w:rPr>
  </w:style>
  <w:style w:type="paragraph" w:styleId="3">
    <w:name w:val="heading 3"/>
    <w:basedOn w:val="a"/>
    <w:next w:val="a"/>
    <w:link w:val="30"/>
    <w:uiPriority w:val="9"/>
    <w:qFormat/>
    <w:rsid w:val="0049329D"/>
    <w:pPr>
      <w:keepNext/>
      <w:spacing w:line="360" w:lineRule="auto"/>
      <w:ind w:firstLine="0"/>
      <w:jc w:val="center"/>
      <w:outlineLvl w:val="2"/>
    </w:pPr>
    <w:rPr>
      <w:rFonts w:eastAsia="Times New Roman" w:cs="Times New Roman"/>
      <w:b/>
      <w:i/>
      <w:sz w:val="28"/>
      <w:szCs w:val="24"/>
    </w:rPr>
  </w:style>
  <w:style w:type="paragraph" w:styleId="4">
    <w:name w:val="heading 4"/>
    <w:basedOn w:val="a"/>
    <w:next w:val="a"/>
    <w:link w:val="40"/>
    <w:uiPriority w:val="9"/>
    <w:unhideWhenUsed/>
    <w:qFormat/>
    <w:rsid w:val="00FA2EFF"/>
    <w:pPr>
      <w:keepNext/>
      <w:keepLines/>
      <w:spacing w:before="200" w:after="200" w:line="276" w:lineRule="auto"/>
      <w:ind w:firstLine="0"/>
      <w:jc w:val="left"/>
      <w:outlineLvl w:val="3"/>
    </w:pPr>
    <w:rPr>
      <w:rFonts w:asciiTheme="majorHAnsi" w:eastAsiaTheme="majorEastAsia" w:hAnsiTheme="majorHAnsi" w:cstheme="majorBidi"/>
      <w:b/>
      <w:bCs/>
      <w:i/>
      <w:iCs/>
      <w:color w:val="4F81BD" w:themeColor="accent1"/>
      <w:sz w:val="22"/>
      <w:lang w:val="en-US" w:eastAsia="en-US"/>
    </w:rPr>
  </w:style>
  <w:style w:type="paragraph" w:styleId="5">
    <w:name w:val="heading 5"/>
    <w:basedOn w:val="a"/>
    <w:next w:val="a"/>
    <w:link w:val="50"/>
    <w:qFormat/>
    <w:rsid w:val="0049329D"/>
    <w:pPr>
      <w:keepNext/>
      <w:spacing w:line="360" w:lineRule="auto"/>
      <w:ind w:firstLine="360"/>
      <w:jc w:val="center"/>
      <w:outlineLvl w:val="4"/>
    </w:pPr>
    <w:rPr>
      <w:rFonts w:eastAsia="Times New Roman" w:cs="Times New Roman"/>
      <w:b/>
      <w:i/>
      <w:sz w:val="28"/>
      <w:szCs w:val="24"/>
    </w:rPr>
  </w:style>
  <w:style w:type="paragraph" w:styleId="6">
    <w:name w:val="heading 6"/>
    <w:basedOn w:val="a"/>
    <w:next w:val="a"/>
    <w:link w:val="60"/>
    <w:qFormat/>
    <w:rsid w:val="0049329D"/>
    <w:pPr>
      <w:keepNext/>
      <w:spacing w:line="240" w:lineRule="auto"/>
      <w:ind w:right="-567" w:firstLine="540"/>
      <w:outlineLvl w:val="5"/>
    </w:pPr>
    <w:rPr>
      <w:rFonts w:eastAsia="Times New Roman" w:cs="Times New Roman"/>
      <w:sz w:val="28"/>
      <w:szCs w:val="24"/>
    </w:rPr>
  </w:style>
  <w:style w:type="paragraph" w:styleId="9">
    <w:name w:val="heading 9"/>
    <w:basedOn w:val="a"/>
    <w:next w:val="a"/>
    <w:link w:val="90"/>
    <w:uiPriority w:val="99"/>
    <w:qFormat/>
    <w:rsid w:val="0049329D"/>
    <w:pPr>
      <w:keepNext/>
      <w:spacing w:line="240" w:lineRule="auto"/>
      <w:ind w:firstLine="0"/>
      <w:outlineLvl w:val="8"/>
    </w:pPr>
    <w:rPr>
      <w:rFonts w:eastAsia="Times New Roman" w:cs="Times New Roman"/>
      <w:sz w:val="28"/>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0E9D"/>
    <w:rPr>
      <w:rFonts w:ascii="Cambria" w:eastAsia="Times New Roman" w:hAnsi="Cambria" w:cs="Times New Roman"/>
      <w:b/>
      <w:bCs/>
      <w:kern w:val="32"/>
      <w:sz w:val="32"/>
      <w:szCs w:val="32"/>
    </w:rPr>
  </w:style>
  <w:style w:type="paragraph" w:customStyle="1" w:styleId="h1">
    <w:name w:val="h1"/>
    <w:basedOn w:val="a"/>
    <w:uiPriority w:val="99"/>
    <w:rsid w:val="00E60A39"/>
    <w:pPr>
      <w:pageBreakBefore/>
      <w:pBdr>
        <w:bottom w:val="single" w:sz="4" w:space="5" w:color="auto"/>
      </w:pBdr>
      <w:suppressAutoHyphens/>
      <w:autoSpaceDE w:val="0"/>
      <w:autoSpaceDN w:val="0"/>
      <w:adjustRightInd w:val="0"/>
      <w:spacing w:before="480" w:after="240" w:line="240" w:lineRule="atLeast"/>
      <w:ind w:firstLine="0"/>
      <w:jc w:val="left"/>
      <w:textAlignment w:val="center"/>
    </w:pPr>
    <w:rPr>
      <w:rFonts w:cs="OfficinaSansExtraBoldITC-Reg"/>
      <w:b/>
      <w:bCs/>
      <w:caps/>
      <w:color w:val="000000"/>
      <w:sz w:val="24"/>
      <w:szCs w:val="24"/>
    </w:rPr>
  </w:style>
  <w:style w:type="paragraph" w:customStyle="1" w:styleId="TOC-1">
    <w:name w:val="TOC-1"/>
    <w:basedOn w:val="a"/>
    <w:uiPriority w:val="99"/>
    <w:rsid w:val="00E60A39"/>
    <w:pPr>
      <w:tabs>
        <w:tab w:val="right" w:leader="dot" w:pos="5670"/>
        <w:tab w:val="right" w:pos="6350"/>
      </w:tabs>
      <w:suppressAutoHyphens/>
      <w:autoSpaceDE w:val="0"/>
      <w:autoSpaceDN w:val="0"/>
      <w:adjustRightInd w:val="0"/>
      <w:spacing w:before="120" w:line="240" w:lineRule="atLeast"/>
      <w:ind w:firstLine="0"/>
      <w:jc w:val="left"/>
      <w:textAlignment w:val="center"/>
    </w:pPr>
    <w:rPr>
      <w:rFonts w:cs="SchoolBookSanPin"/>
      <w:color w:val="000000"/>
      <w:szCs w:val="20"/>
    </w:rPr>
  </w:style>
  <w:style w:type="paragraph" w:customStyle="1" w:styleId="TOC-2">
    <w:name w:val="TOC-2"/>
    <w:basedOn w:val="TOC-1"/>
    <w:uiPriority w:val="99"/>
    <w:rsid w:val="00E60A39"/>
    <w:pPr>
      <w:spacing w:before="0"/>
      <w:ind w:left="227"/>
    </w:pPr>
  </w:style>
  <w:style w:type="paragraph" w:customStyle="1" w:styleId="TOC-3">
    <w:name w:val="TOC-3"/>
    <w:basedOn w:val="TOC-1"/>
    <w:uiPriority w:val="99"/>
    <w:rsid w:val="00E60A39"/>
    <w:pPr>
      <w:spacing w:before="0"/>
      <w:ind w:left="454"/>
    </w:pPr>
  </w:style>
  <w:style w:type="paragraph" w:styleId="21">
    <w:name w:val="toc 2"/>
    <w:basedOn w:val="a"/>
    <w:next w:val="a"/>
    <w:autoRedefine/>
    <w:uiPriority w:val="39"/>
    <w:unhideWhenUsed/>
    <w:rsid w:val="00E60A39"/>
    <w:pPr>
      <w:tabs>
        <w:tab w:val="left" w:pos="1068"/>
        <w:tab w:val="left" w:pos="1200"/>
        <w:tab w:val="left" w:pos="1985"/>
        <w:tab w:val="right" w:leader="dot" w:pos="10206"/>
      </w:tabs>
      <w:spacing w:line="240" w:lineRule="auto"/>
      <w:ind w:left="709" w:firstLine="327"/>
    </w:pPr>
    <w:rPr>
      <w:rFonts w:ascii="Cambria" w:eastAsia="Times New Roman" w:hAnsi="Cambria" w:cs="Times New Roman"/>
      <w:b/>
      <w:sz w:val="22"/>
    </w:rPr>
  </w:style>
  <w:style w:type="paragraph" w:styleId="a3">
    <w:name w:val="Body Text"/>
    <w:basedOn w:val="a"/>
    <w:link w:val="a4"/>
    <w:uiPriority w:val="1"/>
    <w:unhideWhenUsed/>
    <w:qFormat/>
    <w:rsid w:val="00E60A39"/>
    <w:pPr>
      <w:spacing w:after="120" w:line="240" w:lineRule="auto"/>
      <w:ind w:firstLine="0"/>
      <w:jc w:val="left"/>
    </w:pPr>
    <w:rPr>
      <w:rFonts w:eastAsia="Times New Roman" w:cs="Times New Roman"/>
      <w:sz w:val="24"/>
      <w:szCs w:val="24"/>
    </w:rPr>
  </w:style>
  <w:style w:type="character" w:customStyle="1" w:styleId="a4">
    <w:name w:val="Основной текст Знак"/>
    <w:basedOn w:val="a0"/>
    <w:link w:val="a3"/>
    <w:uiPriority w:val="1"/>
    <w:rsid w:val="00E60A39"/>
    <w:rPr>
      <w:rFonts w:ascii="Times New Roman" w:eastAsia="Times New Roman" w:hAnsi="Times New Roman" w:cs="Times New Roman"/>
      <w:sz w:val="24"/>
      <w:szCs w:val="24"/>
      <w:lang w:eastAsia="ru-RU"/>
    </w:rPr>
  </w:style>
  <w:style w:type="character" w:customStyle="1" w:styleId="a5">
    <w:name w:val="Основной Знак"/>
    <w:link w:val="a6"/>
    <w:locked/>
    <w:rsid w:val="00E60A39"/>
    <w:rPr>
      <w:rFonts w:ascii="NewtonCSanPin" w:eastAsia="Times New Roman" w:hAnsi="NewtonCSanPin" w:cs="Times New Roman"/>
      <w:color w:val="000000"/>
      <w:sz w:val="21"/>
      <w:szCs w:val="21"/>
      <w:lang w:eastAsia="ru-RU"/>
    </w:rPr>
  </w:style>
  <w:style w:type="paragraph" w:customStyle="1" w:styleId="a6">
    <w:name w:val="Основной"/>
    <w:basedOn w:val="a"/>
    <w:link w:val="a5"/>
    <w:qFormat/>
    <w:rsid w:val="00E60A39"/>
    <w:pPr>
      <w:autoSpaceDE w:val="0"/>
      <w:autoSpaceDN w:val="0"/>
      <w:adjustRightInd w:val="0"/>
      <w:spacing w:line="214" w:lineRule="atLeast"/>
      <w:ind w:firstLine="283"/>
    </w:pPr>
    <w:rPr>
      <w:rFonts w:ascii="NewtonCSanPin" w:eastAsia="Times New Roman" w:hAnsi="NewtonCSanPin" w:cs="Times New Roman"/>
      <w:color w:val="000000"/>
      <w:sz w:val="21"/>
      <w:szCs w:val="21"/>
    </w:rPr>
  </w:style>
  <w:style w:type="character" w:customStyle="1" w:styleId="a7">
    <w:name w:val="Буллит Знак"/>
    <w:basedOn w:val="a5"/>
    <w:link w:val="a8"/>
    <w:locked/>
    <w:rsid w:val="00E60A39"/>
    <w:rPr>
      <w:rFonts w:ascii="NewtonCSanPin" w:eastAsia="Times New Roman" w:hAnsi="NewtonCSanPin" w:cs="Times New Roman"/>
      <w:color w:val="000000"/>
      <w:sz w:val="21"/>
      <w:szCs w:val="21"/>
      <w:lang w:eastAsia="ru-RU"/>
    </w:rPr>
  </w:style>
  <w:style w:type="paragraph" w:customStyle="1" w:styleId="a8">
    <w:name w:val="Буллит"/>
    <w:basedOn w:val="a6"/>
    <w:link w:val="a7"/>
    <w:rsid w:val="00E60A39"/>
    <w:pPr>
      <w:ind w:firstLine="244"/>
    </w:pPr>
  </w:style>
  <w:style w:type="paragraph" w:customStyle="1" w:styleId="Zag1">
    <w:name w:val="Zag_1"/>
    <w:basedOn w:val="a"/>
    <w:uiPriority w:val="99"/>
    <w:rsid w:val="00E60A39"/>
    <w:pPr>
      <w:widowControl w:val="0"/>
      <w:autoSpaceDE w:val="0"/>
      <w:autoSpaceDN w:val="0"/>
      <w:adjustRightInd w:val="0"/>
      <w:spacing w:after="337" w:line="302" w:lineRule="exact"/>
      <w:ind w:firstLine="709"/>
      <w:jc w:val="center"/>
    </w:pPr>
    <w:rPr>
      <w:rFonts w:eastAsia="Times New Roman" w:cs="Times New Roman"/>
      <w:b/>
      <w:bCs/>
      <w:color w:val="000000"/>
      <w:sz w:val="28"/>
      <w:szCs w:val="24"/>
      <w:lang w:val="en-US"/>
    </w:rPr>
  </w:style>
  <w:style w:type="table" w:styleId="a9">
    <w:name w:val="Table Grid"/>
    <w:basedOn w:val="a1"/>
    <w:uiPriority w:val="59"/>
    <w:rsid w:val="00E60A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Абзац списка Знак"/>
    <w:link w:val="ab"/>
    <w:uiPriority w:val="34"/>
    <w:qFormat/>
    <w:locked/>
    <w:rsid w:val="00D41E75"/>
  </w:style>
  <w:style w:type="paragraph" w:styleId="ab">
    <w:name w:val="List Paragraph"/>
    <w:basedOn w:val="a"/>
    <w:link w:val="aa"/>
    <w:uiPriority w:val="1"/>
    <w:qFormat/>
    <w:rsid w:val="00D41E75"/>
    <w:pPr>
      <w:spacing w:after="200" w:line="276" w:lineRule="auto"/>
      <w:ind w:left="720" w:firstLine="0"/>
      <w:contextualSpacing/>
      <w:jc w:val="left"/>
    </w:pPr>
    <w:rPr>
      <w:rFonts w:asciiTheme="minorHAnsi" w:eastAsiaTheme="minorHAnsi" w:hAnsiTheme="minorHAnsi"/>
      <w:sz w:val="22"/>
      <w:lang w:eastAsia="en-US"/>
    </w:rPr>
  </w:style>
  <w:style w:type="paragraph" w:customStyle="1" w:styleId="body">
    <w:name w:val="body"/>
    <w:basedOn w:val="a"/>
    <w:uiPriority w:val="99"/>
    <w:rsid w:val="00D41E75"/>
    <w:pPr>
      <w:autoSpaceDE w:val="0"/>
      <w:autoSpaceDN w:val="0"/>
      <w:adjustRightInd w:val="0"/>
      <w:spacing w:line="240" w:lineRule="atLeast"/>
      <w:textAlignment w:val="center"/>
    </w:pPr>
    <w:rPr>
      <w:rFonts w:cs="SchoolBookSanPin"/>
      <w:color w:val="000000"/>
      <w:szCs w:val="20"/>
    </w:rPr>
  </w:style>
  <w:style w:type="paragraph" w:customStyle="1" w:styleId="h2">
    <w:name w:val="h2"/>
    <w:basedOn w:val="h1"/>
    <w:uiPriority w:val="99"/>
    <w:rsid w:val="00D41E75"/>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D41E75"/>
    <w:pPr>
      <w:spacing w:before="113"/>
    </w:pPr>
  </w:style>
  <w:style w:type="paragraph" w:customStyle="1" w:styleId="h3">
    <w:name w:val="h3"/>
    <w:basedOn w:val="h2"/>
    <w:uiPriority w:val="99"/>
    <w:rsid w:val="00D41E75"/>
    <w:rPr>
      <w:rFonts w:cs="OfficinaSansExtraBoldITC-Reg"/>
      <w:caps w:val="0"/>
    </w:rPr>
  </w:style>
  <w:style w:type="paragraph" w:customStyle="1" w:styleId="h3-first">
    <w:name w:val="h3-first"/>
    <w:basedOn w:val="h3"/>
    <w:uiPriority w:val="99"/>
    <w:rsid w:val="00D41E75"/>
    <w:pPr>
      <w:spacing w:before="120"/>
    </w:pPr>
  </w:style>
  <w:style w:type="paragraph" w:customStyle="1" w:styleId="list-bullet">
    <w:name w:val="list-bullet"/>
    <w:basedOn w:val="body"/>
    <w:uiPriority w:val="99"/>
    <w:rsid w:val="00D41E75"/>
    <w:pPr>
      <w:numPr>
        <w:numId w:val="1"/>
      </w:numPr>
      <w:ind w:left="567" w:hanging="340"/>
    </w:pPr>
  </w:style>
  <w:style w:type="paragraph" w:customStyle="1" w:styleId="footnote">
    <w:name w:val="footnote"/>
    <w:basedOn w:val="body"/>
    <w:uiPriority w:val="99"/>
    <w:rsid w:val="00D41E75"/>
    <w:pPr>
      <w:spacing w:line="200" w:lineRule="atLeast"/>
    </w:pPr>
    <w:rPr>
      <w:sz w:val="18"/>
      <w:szCs w:val="18"/>
    </w:rPr>
  </w:style>
  <w:style w:type="character" w:customStyle="1" w:styleId="Italic">
    <w:name w:val="Italic"/>
    <w:uiPriority w:val="99"/>
    <w:rsid w:val="00D41E75"/>
    <w:rPr>
      <w:i/>
      <w:iCs/>
    </w:rPr>
  </w:style>
  <w:style w:type="character" w:customStyle="1" w:styleId="Bold">
    <w:name w:val="Bold"/>
    <w:uiPriority w:val="99"/>
    <w:rsid w:val="00D41E75"/>
    <w:rPr>
      <w:rFonts w:ascii="Times New Roman" w:hAnsi="Times New Roman"/>
      <w:b/>
      <w:bCs/>
    </w:rPr>
  </w:style>
  <w:style w:type="character" w:customStyle="1" w:styleId="BoldItalic">
    <w:name w:val="Bold_Italic"/>
    <w:uiPriority w:val="99"/>
    <w:rsid w:val="00D41E75"/>
    <w:rPr>
      <w:b/>
      <w:bCs/>
      <w:i/>
      <w:iCs/>
    </w:rPr>
  </w:style>
  <w:style w:type="character" w:customStyle="1" w:styleId="footnote-num">
    <w:name w:val="footnote-num"/>
    <w:uiPriority w:val="99"/>
    <w:rsid w:val="00D41E75"/>
    <w:rPr>
      <w:position w:val="4"/>
      <w:sz w:val="12"/>
      <w:szCs w:val="12"/>
      <w:vertAlign w:val="baseline"/>
    </w:rPr>
  </w:style>
  <w:style w:type="paragraph" w:styleId="ac">
    <w:name w:val="header"/>
    <w:basedOn w:val="a"/>
    <w:link w:val="ad"/>
    <w:uiPriority w:val="99"/>
    <w:unhideWhenUsed/>
    <w:rsid w:val="00411020"/>
    <w:pPr>
      <w:tabs>
        <w:tab w:val="center" w:pos="4677"/>
        <w:tab w:val="right" w:pos="9355"/>
      </w:tabs>
      <w:spacing w:line="240" w:lineRule="auto"/>
    </w:pPr>
  </w:style>
  <w:style w:type="character" w:customStyle="1" w:styleId="ad">
    <w:name w:val="Верхний колонтитул Знак"/>
    <w:basedOn w:val="a0"/>
    <w:link w:val="ac"/>
    <w:uiPriority w:val="99"/>
    <w:rsid w:val="00411020"/>
    <w:rPr>
      <w:rFonts w:ascii="Times New Roman" w:eastAsiaTheme="minorEastAsia" w:hAnsi="Times New Roman"/>
      <w:sz w:val="20"/>
      <w:lang w:eastAsia="ru-RU"/>
    </w:rPr>
  </w:style>
  <w:style w:type="paragraph" w:styleId="ae">
    <w:name w:val="footer"/>
    <w:basedOn w:val="a"/>
    <w:link w:val="af"/>
    <w:uiPriority w:val="99"/>
    <w:unhideWhenUsed/>
    <w:rsid w:val="00411020"/>
    <w:pPr>
      <w:tabs>
        <w:tab w:val="center" w:pos="4677"/>
        <w:tab w:val="right" w:pos="9355"/>
      </w:tabs>
      <w:spacing w:line="240" w:lineRule="auto"/>
    </w:pPr>
  </w:style>
  <w:style w:type="character" w:customStyle="1" w:styleId="af">
    <w:name w:val="Нижний колонтитул Знак"/>
    <w:basedOn w:val="a0"/>
    <w:link w:val="ae"/>
    <w:uiPriority w:val="99"/>
    <w:rsid w:val="00411020"/>
    <w:rPr>
      <w:rFonts w:ascii="Times New Roman" w:eastAsiaTheme="minorEastAsia" w:hAnsi="Times New Roman"/>
      <w:sz w:val="20"/>
      <w:lang w:eastAsia="ru-RU"/>
    </w:rPr>
  </w:style>
  <w:style w:type="paragraph" w:customStyle="1" w:styleId="Header1">
    <w:name w:val="Header_1"/>
    <w:basedOn w:val="a"/>
    <w:next w:val="a"/>
    <w:uiPriority w:val="99"/>
    <w:rsid w:val="007F0E6A"/>
    <w:pPr>
      <w:pageBreakBefore/>
      <w:widowControl w:val="0"/>
      <w:pBdr>
        <w:bottom w:val="single" w:sz="4" w:space="5" w:color="auto"/>
      </w:pBdr>
      <w:suppressAutoHyphens/>
      <w:autoSpaceDE w:val="0"/>
      <w:autoSpaceDN w:val="0"/>
      <w:adjustRightInd w:val="0"/>
      <w:spacing w:before="480" w:after="240" w:line="240" w:lineRule="atLeast"/>
      <w:ind w:firstLine="0"/>
      <w:jc w:val="left"/>
      <w:textAlignment w:val="center"/>
    </w:pPr>
    <w:rPr>
      <w:rFonts w:cs="OfficinaSansExtraBoldITC-Reg"/>
      <w:b/>
      <w:bCs/>
      <w:caps/>
      <w:color w:val="000000"/>
      <w:sz w:val="24"/>
      <w:szCs w:val="24"/>
    </w:rPr>
  </w:style>
  <w:style w:type="paragraph" w:customStyle="1" w:styleId="Body0">
    <w:name w:val="Body"/>
    <w:basedOn w:val="a"/>
    <w:next w:val="a"/>
    <w:uiPriority w:val="99"/>
    <w:rsid w:val="007F0E6A"/>
    <w:pPr>
      <w:tabs>
        <w:tab w:val="left" w:pos="567"/>
      </w:tabs>
      <w:autoSpaceDE w:val="0"/>
      <w:autoSpaceDN w:val="0"/>
      <w:adjustRightInd w:val="0"/>
      <w:spacing w:line="240" w:lineRule="atLeast"/>
      <w:textAlignment w:val="center"/>
    </w:pPr>
    <w:rPr>
      <w:rFonts w:cs="SchoolBookSanPin"/>
      <w:color w:val="000000"/>
      <w:szCs w:val="20"/>
    </w:rPr>
  </w:style>
  <w:style w:type="paragraph" w:customStyle="1" w:styleId="Header2">
    <w:name w:val="Header_2"/>
    <w:basedOn w:val="a"/>
    <w:next w:val="a"/>
    <w:uiPriority w:val="99"/>
    <w:rsid w:val="007F0E6A"/>
    <w:pPr>
      <w:keepNext/>
      <w:widowControl w:val="0"/>
      <w:suppressAutoHyphens/>
      <w:autoSpaceDE w:val="0"/>
      <w:autoSpaceDN w:val="0"/>
      <w:adjustRightInd w:val="0"/>
      <w:spacing w:before="240" w:line="240" w:lineRule="atLeast"/>
      <w:ind w:firstLine="0"/>
      <w:jc w:val="left"/>
      <w:textAlignment w:val="center"/>
    </w:pPr>
    <w:rPr>
      <w:rFonts w:cs="OfficinaSansMediumITC"/>
      <w:b/>
      <w:caps/>
      <w:color w:val="000000"/>
      <w:position w:val="6"/>
      <w:sz w:val="22"/>
    </w:rPr>
  </w:style>
  <w:style w:type="paragraph" w:customStyle="1" w:styleId="Header2first">
    <w:name w:val="Header_2_first"/>
    <w:basedOn w:val="Header2"/>
    <w:uiPriority w:val="99"/>
    <w:rsid w:val="007F0E6A"/>
    <w:pPr>
      <w:spacing w:before="0"/>
    </w:pPr>
  </w:style>
  <w:style w:type="paragraph" w:customStyle="1" w:styleId="Header3">
    <w:name w:val="Header_3"/>
    <w:basedOn w:val="a"/>
    <w:uiPriority w:val="99"/>
    <w:rsid w:val="007F0E6A"/>
    <w:pPr>
      <w:keepNext/>
      <w:widowControl w:val="0"/>
      <w:suppressAutoHyphens/>
      <w:autoSpaceDE w:val="0"/>
      <w:autoSpaceDN w:val="0"/>
      <w:adjustRightInd w:val="0"/>
      <w:spacing w:before="340" w:line="240" w:lineRule="atLeast"/>
      <w:ind w:firstLine="0"/>
      <w:jc w:val="left"/>
      <w:textAlignment w:val="center"/>
    </w:pPr>
    <w:rPr>
      <w:rFonts w:cs="OfficinaSansExtraBoldITC-Reg"/>
      <w:b/>
      <w:bCs/>
      <w:color w:val="000000"/>
      <w:position w:val="6"/>
      <w:sz w:val="22"/>
    </w:rPr>
  </w:style>
  <w:style w:type="paragraph" w:customStyle="1" w:styleId="Header4">
    <w:name w:val="Header_4"/>
    <w:basedOn w:val="a"/>
    <w:next w:val="a"/>
    <w:uiPriority w:val="99"/>
    <w:rsid w:val="007F0E6A"/>
    <w:pPr>
      <w:keepNext/>
      <w:widowControl w:val="0"/>
      <w:suppressAutoHyphens/>
      <w:autoSpaceDE w:val="0"/>
      <w:autoSpaceDN w:val="0"/>
      <w:adjustRightInd w:val="0"/>
      <w:spacing w:before="240" w:line="240" w:lineRule="atLeast"/>
      <w:ind w:firstLine="0"/>
      <w:jc w:val="left"/>
      <w:textAlignment w:val="center"/>
    </w:pPr>
    <w:rPr>
      <w:rFonts w:cs="OfficinaSansMediumITC"/>
      <w:b/>
      <w:color w:val="000000"/>
      <w:position w:val="6"/>
      <w:szCs w:val="20"/>
    </w:rPr>
  </w:style>
  <w:style w:type="paragraph" w:customStyle="1" w:styleId="Header4first">
    <w:name w:val="Header_4_first"/>
    <w:basedOn w:val="Header4"/>
    <w:uiPriority w:val="99"/>
    <w:rsid w:val="007F0E6A"/>
    <w:pPr>
      <w:spacing w:before="120"/>
    </w:pPr>
  </w:style>
  <w:style w:type="paragraph" w:customStyle="1" w:styleId="Bodybullet">
    <w:name w:val="Body_bullet"/>
    <w:basedOn w:val="a"/>
    <w:next w:val="a"/>
    <w:uiPriority w:val="99"/>
    <w:rsid w:val="007F0E6A"/>
    <w:pPr>
      <w:widowControl w:val="0"/>
      <w:numPr>
        <w:numId w:val="2"/>
      </w:numPr>
      <w:autoSpaceDE w:val="0"/>
      <w:autoSpaceDN w:val="0"/>
      <w:adjustRightInd w:val="0"/>
      <w:spacing w:line="240" w:lineRule="atLeast"/>
      <w:ind w:left="567" w:hanging="340"/>
      <w:textAlignment w:val="center"/>
    </w:pPr>
    <w:rPr>
      <w:rFonts w:cs="SchoolBookSanPin"/>
      <w:color w:val="000000"/>
      <w:szCs w:val="20"/>
    </w:rPr>
  </w:style>
  <w:style w:type="paragraph" w:customStyle="1" w:styleId="list-dash">
    <w:name w:val="list-dash"/>
    <w:basedOn w:val="a"/>
    <w:uiPriority w:val="99"/>
    <w:rsid w:val="007F0E6A"/>
    <w:pPr>
      <w:numPr>
        <w:numId w:val="3"/>
      </w:numPr>
      <w:tabs>
        <w:tab w:val="left" w:pos="567"/>
      </w:tabs>
      <w:autoSpaceDE w:val="0"/>
      <w:autoSpaceDN w:val="0"/>
      <w:adjustRightInd w:val="0"/>
      <w:spacing w:line="242" w:lineRule="atLeast"/>
      <w:ind w:left="567" w:hanging="340"/>
      <w:textAlignment w:val="center"/>
    </w:pPr>
    <w:rPr>
      <w:rFonts w:cs="SchoolBookSanPin"/>
      <w:color w:val="000000"/>
      <w:szCs w:val="20"/>
    </w:rPr>
  </w:style>
  <w:style w:type="paragraph" w:customStyle="1" w:styleId="NoParagraphStyle">
    <w:name w:val="[No Paragraph Style]"/>
    <w:rsid w:val="007F0E6A"/>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Header">
    <w:name w:val="h1 (Header)"/>
    <w:basedOn w:val="body"/>
    <w:uiPriority w:val="99"/>
    <w:rsid w:val="00DE2789"/>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list-dashleviy">
    <w:name w:val="list-dash_leviy"/>
    <w:basedOn w:val="list-bullet"/>
    <w:uiPriority w:val="99"/>
    <w:rsid w:val="00DE2789"/>
    <w:pPr>
      <w:widowControl w:val="0"/>
      <w:numPr>
        <w:numId w:val="4"/>
      </w:numPr>
      <w:spacing w:line="242" w:lineRule="atLeast"/>
    </w:pPr>
  </w:style>
  <w:style w:type="paragraph" w:customStyle="1" w:styleId="h2Header">
    <w:name w:val="h2 (Header)"/>
    <w:basedOn w:val="h1Header"/>
    <w:uiPriority w:val="99"/>
    <w:rsid w:val="002B01DE"/>
    <w:pPr>
      <w:pageBreakBefore w:val="0"/>
      <w:pBdr>
        <w:bottom w:val="none" w:sz="0" w:space="0" w:color="auto"/>
      </w:pBdr>
      <w:spacing w:before="240" w:after="0"/>
    </w:pPr>
    <w:rPr>
      <w:rFonts w:cs="OfficinaSansMediumITC"/>
      <w:position w:val="6"/>
      <w:sz w:val="22"/>
      <w:szCs w:val="22"/>
    </w:rPr>
  </w:style>
  <w:style w:type="paragraph" w:customStyle="1" w:styleId="h2-firstHeader">
    <w:name w:val="h2-first (Header)"/>
    <w:basedOn w:val="h2Header"/>
    <w:uiPriority w:val="99"/>
    <w:rsid w:val="002B01DE"/>
    <w:pPr>
      <w:tabs>
        <w:tab w:val="clear" w:pos="567"/>
        <w:tab w:val="left" w:pos="454"/>
      </w:tabs>
      <w:spacing w:before="119"/>
    </w:pPr>
  </w:style>
  <w:style w:type="paragraph" w:customStyle="1" w:styleId="h5Header">
    <w:name w:val="h5 (Header)"/>
    <w:basedOn w:val="NoParagraphStyle"/>
    <w:uiPriority w:val="99"/>
    <w:rsid w:val="002B01DE"/>
    <w:pPr>
      <w:tabs>
        <w:tab w:val="left" w:pos="567"/>
      </w:tabs>
      <w:spacing w:line="242" w:lineRule="atLeast"/>
      <w:ind w:firstLine="227"/>
      <w:jc w:val="both"/>
    </w:pPr>
    <w:rPr>
      <w:rFonts w:ascii="Times New Roman" w:hAnsi="Times New Roman" w:cs="SchoolBookSanPin-BoldItalic"/>
      <w:b/>
      <w:bCs/>
      <w:i/>
      <w:iCs/>
      <w:sz w:val="20"/>
      <w:szCs w:val="20"/>
      <w:lang w:val="ru-RU"/>
    </w:rPr>
  </w:style>
  <w:style w:type="paragraph" w:customStyle="1" w:styleId="h4Header">
    <w:name w:val="h4 (Header)"/>
    <w:basedOn w:val="body"/>
    <w:uiPriority w:val="99"/>
    <w:rsid w:val="00161BBC"/>
    <w:pPr>
      <w:widowControl w:val="0"/>
      <w:tabs>
        <w:tab w:val="left" w:pos="567"/>
      </w:tabs>
      <w:spacing w:before="240" w:line="242" w:lineRule="atLeast"/>
      <w:ind w:firstLine="0"/>
    </w:pPr>
    <w:rPr>
      <w:rFonts w:cs="OfficinaSansMediumITC"/>
      <w:b/>
      <w:i/>
      <w:position w:val="6"/>
    </w:rPr>
  </w:style>
  <w:style w:type="paragraph" w:customStyle="1" w:styleId="h3Header">
    <w:name w:val="h3 (Header)"/>
    <w:basedOn w:val="h2Header"/>
    <w:uiPriority w:val="99"/>
    <w:rsid w:val="00C818E6"/>
    <w:pPr>
      <w:keepNext/>
      <w:tabs>
        <w:tab w:val="clear" w:pos="567"/>
        <w:tab w:val="left" w:pos="227"/>
      </w:tabs>
    </w:pPr>
    <w:rPr>
      <w:rFonts w:cs="OfficinaSansExtraBoldITC-Reg"/>
      <w:caps w:val="0"/>
    </w:rPr>
  </w:style>
  <w:style w:type="paragraph" w:customStyle="1" w:styleId="h3-firstHeader">
    <w:name w:val="h3-first (Header)"/>
    <w:basedOn w:val="h3Header"/>
    <w:uiPriority w:val="99"/>
    <w:rsid w:val="00BF1A64"/>
    <w:pPr>
      <w:spacing w:before="120"/>
    </w:pPr>
  </w:style>
  <w:style w:type="character" w:customStyle="1" w:styleId="BoldItalic0">
    <w:name w:val="Bold+Italic"/>
    <w:uiPriority w:val="99"/>
    <w:rsid w:val="00BF1A64"/>
    <w:rPr>
      <w:b/>
      <w:bCs/>
      <w:i/>
      <w:iCs/>
    </w:rPr>
  </w:style>
  <w:style w:type="character" w:customStyle="1" w:styleId="af0">
    <w:name w:val="Курсив (Выделения)"/>
    <w:uiPriority w:val="99"/>
    <w:rsid w:val="007C7A90"/>
    <w:rPr>
      <w:i/>
      <w:iCs/>
    </w:rPr>
  </w:style>
  <w:style w:type="paragraph" w:customStyle="1" w:styleId="af1">
    <w:name w:val="Основной (Основной Текст)"/>
    <w:basedOn w:val="NoParagraphStyle"/>
    <w:uiPriority w:val="99"/>
    <w:rsid w:val="007C7A90"/>
    <w:pPr>
      <w:widowControl/>
      <w:spacing w:line="240" w:lineRule="atLeast"/>
      <w:ind w:firstLine="227"/>
      <w:jc w:val="both"/>
    </w:pPr>
    <w:rPr>
      <w:rFonts w:ascii="Times New Roman" w:hAnsi="Times New Roman" w:cs="SchoolBookSanPin-Regular"/>
      <w:sz w:val="20"/>
      <w:szCs w:val="20"/>
      <w:lang w:val="ru-RU"/>
    </w:rPr>
  </w:style>
  <w:style w:type="paragraph" w:customStyle="1" w:styleId="h4">
    <w:name w:val="h4"/>
    <w:basedOn w:val="NoParagraphStyle"/>
    <w:next w:val="NoParagraphStyle"/>
    <w:uiPriority w:val="99"/>
    <w:rsid w:val="007C7A90"/>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22">
    <w:name w:val="Список 2 (Основной Текст)"/>
    <w:basedOn w:val="af1"/>
    <w:uiPriority w:val="99"/>
    <w:rsid w:val="007C7A90"/>
    <w:pPr>
      <w:tabs>
        <w:tab w:val="left" w:pos="227"/>
      </w:tabs>
      <w:spacing w:line="238" w:lineRule="atLeast"/>
      <w:ind w:left="227" w:hanging="227"/>
    </w:pPr>
    <w:rPr>
      <w:rFonts w:eastAsia="Times New Roman"/>
    </w:rPr>
  </w:style>
  <w:style w:type="character" w:customStyle="1" w:styleId="ItalicBook">
    <w:name w:val="Italic_Book"/>
    <w:uiPriority w:val="99"/>
    <w:rsid w:val="00947F2D"/>
    <w:rPr>
      <w:i/>
      <w:iCs/>
    </w:rPr>
  </w:style>
  <w:style w:type="paragraph" w:customStyle="1" w:styleId="h4-first">
    <w:name w:val="h4-first"/>
    <w:basedOn w:val="h4"/>
    <w:uiPriority w:val="99"/>
    <w:rsid w:val="00947F2D"/>
    <w:pPr>
      <w:spacing w:before="120"/>
    </w:pPr>
  </w:style>
  <w:style w:type="paragraph" w:customStyle="1" w:styleId="h5">
    <w:name w:val="h5"/>
    <w:basedOn w:val="NoParagraphStyle"/>
    <w:next w:val="NoParagraphStyle"/>
    <w:uiPriority w:val="99"/>
    <w:rsid w:val="00947F2D"/>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indent">
    <w:name w:val="body_indent"/>
    <w:basedOn w:val="NoParagraphStyle"/>
    <w:uiPriority w:val="99"/>
    <w:rsid w:val="00816613"/>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head">
    <w:name w:val="table-head"/>
    <w:basedOn w:val="a"/>
    <w:uiPriority w:val="99"/>
    <w:rsid w:val="00816613"/>
    <w:pPr>
      <w:tabs>
        <w:tab w:val="left" w:pos="567"/>
      </w:tabs>
      <w:autoSpaceDE w:val="0"/>
      <w:autoSpaceDN w:val="0"/>
      <w:adjustRightInd w:val="0"/>
      <w:spacing w:after="100" w:line="200" w:lineRule="atLeast"/>
      <w:ind w:firstLine="0"/>
      <w:jc w:val="center"/>
      <w:textAlignment w:val="center"/>
    </w:pPr>
    <w:rPr>
      <w:rFonts w:ascii="SchoolBookSanPin-Bold" w:eastAsia="Times New Roman" w:hAnsi="SchoolBookSanPin-Bold" w:cs="SchoolBookSanPin-Bold"/>
      <w:b/>
      <w:bCs/>
      <w:color w:val="000000"/>
      <w:sz w:val="18"/>
      <w:szCs w:val="18"/>
    </w:rPr>
  </w:style>
  <w:style w:type="paragraph" w:customStyle="1" w:styleId="table-body0mm">
    <w:name w:val="table-body_0mm"/>
    <w:basedOn w:val="body"/>
    <w:uiPriority w:val="99"/>
    <w:rsid w:val="00816613"/>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C57105"/>
    <w:rPr>
      <w:u w:val="thick"/>
    </w:rPr>
  </w:style>
  <w:style w:type="table" w:customStyle="1" w:styleId="11">
    <w:name w:val="Сетка таблицы1"/>
    <w:basedOn w:val="a1"/>
    <w:next w:val="a9"/>
    <w:uiPriority w:val="59"/>
    <w:rsid w:val="007B09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9"/>
    <w:uiPriority w:val="59"/>
    <w:rsid w:val="007B09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9"/>
    <w:uiPriority w:val="59"/>
    <w:rsid w:val="007B09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Без интервала Знак"/>
    <w:link w:val="af3"/>
    <w:uiPriority w:val="1"/>
    <w:locked/>
    <w:rsid w:val="00B42102"/>
    <w:rPr>
      <w:rFonts w:ascii="Calibri" w:eastAsia="Calibri" w:hAnsi="Calibri"/>
    </w:rPr>
  </w:style>
  <w:style w:type="paragraph" w:styleId="af3">
    <w:name w:val="No Spacing"/>
    <w:link w:val="af2"/>
    <w:uiPriority w:val="1"/>
    <w:qFormat/>
    <w:rsid w:val="00B42102"/>
    <w:pPr>
      <w:spacing w:after="0" w:line="240" w:lineRule="auto"/>
    </w:pPr>
    <w:rPr>
      <w:rFonts w:ascii="Calibri" w:eastAsia="Calibri" w:hAnsi="Calibri"/>
    </w:rPr>
  </w:style>
  <w:style w:type="character" w:customStyle="1" w:styleId="ListParagraphChar">
    <w:name w:val="List Paragraph Char"/>
    <w:link w:val="12"/>
    <w:locked/>
    <w:rsid w:val="00B42102"/>
    <w:rPr>
      <w:rFonts w:ascii="??" w:hAnsi="Times New Roman"/>
      <w:kern w:val="2"/>
    </w:rPr>
  </w:style>
  <w:style w:type="paragraph" w:customStyle="1" w:styleId="12">
    <w:name w:val="Абзац списка1"/>
    <w:basedOn w:val="a"/>
    <w:link w:val="ListParagraphChar"/>
    <w:uiPriority w:val="99"/>
    <w:rsid w:val="00B42102"/>
    <w:pPr>
      <w:spacing w:line="240" w:lineRule="auto"/>
      <w:ind w:left="400" w:firstLine="0"/>
    </w:pPr>
    <w:rPr>
      <w:rFonts w:ascii="??" w:eastAsiaTheme="minorHAnsi"/>
      <w:kern w:val="2"/>
      <w:sz w:val="22"/>
      <w:lang w:eastAsia="en-US"/>
    </w:rPr>
  </w:style>
  <w:style w:type="character" w:customStyle="1" w:styleId="CharAttribute5">
    <w:name w:val="CharAttribute5"/>
    <w:qFormat/>
    <w:rsid w:val="00B42102"/>
    <w:rPr>
      <w:rFonts w:ascii="Batang" w:eastAsia="Times New Roman" w:hAnsi="Times New Roman" w:hint="eastAsia"/>
      <w:sz w:val="28"/>
    </w:rPr>
  </w:style>
  <w:style w:type="paragraph" w:customStyle="1" w:styleId="ParaAttribute3">
    <w:name w:val="ParaAttribute3"/>
    <w:uiPriority w:val="99"/>
    <w:rsid w:val="00B42102"/>
    <w:pPr>
      <w:widowControl w:val="0"/>
      <w:wordWrap w:val="0"/>
      <w:spacing w:after="0" w:line="240" w:lineRule="auto"/>
      <w:ind w:right="-1"/>
      <w:jc w:val="center"/>
    </w:pPr>
    <w:rPr>
      <w:rFonts w:ascii="Times New Roman" w:eastAsia="Times New Roman" w:hAnsi="Times New Roman" w:cs="Times New Roman"/>
      <w:sz w:val="20"/>
      <w:szCs w:val="20"/>
      <w:lang w:eastAsia="ru-RU"/>
    </w:rPr>
  </w:style>
  <w:style w:type="paragraph" w:customStyle="1" w:styleId="ParaAttribute2">
    <w:name w:val="ParaAttribute2"/>
    <w:uiPriority w:val="99"/>
    <w:rsid w:val="00B42102"/>
    <w:pPr>
      <w:widowControl w:val="0"/>
      <w:wordWrap w:val="0"/>
      <w:spacing w:after="0" w:line="240" w:lineRule="auto"/>
      <w:ind w:right="-1"/>
      <w:jc w:val="center"/>
    </w:pPr>
    <w:rPr>
      <w:rFonts w:ascii="Times New Roman" w:eastAsia="Times New Roman" w:hAnsi="Times New Roman" w:cs="Times New Roman"/>
      <w:sz w:val="20"/>
      <w:szCs w:val="20"/>
      <w:lang w:eastAsia="ru-RU"/>
    </w:rPr>
  </w:style>
  <w:style w:type="paragraph" w:customStyle="1" w:styleId="ParaAttribute5">
    <w:name w:val="ParaAttribute5"/>
    <w:uiPriority w:val="99"/>
    <w:rsid w:val="00B42102"/>
    <w:pPr>
      <w:widowControl w:val="0"/>
      <w:wordWrap w:val="0"/>
      <w:spacing w:after="0" w:line="240" w:lineRule="auto"/>
      <w:ind w:right="-1"/>
      <w:jc w:val="both"/>
    </w:pPr>
    <w:rPr>
      <w:rFonts w:ascii="Times New Roman" w:eastAsia="Times New Roman" w:hAnsi="Times New Roman" w:cs="Times New Roman"/>
      <w:sz w:val="20"/>
      <w:szCs w:val="20"/>
      <w:lang w:eastAsia="ru-RU"/>
    </w:rPr>
  </w:style>
  <w:style w:type="character" w:customStyle="1" w:styleId="CharAttribute6">
    <w:name w:val="CharAttribute6"/>
    <w:rsid w:val="00B42102"/>
    <w:rPr>
      <w:rFonts w:ascii="Times New Roman" w:eastAsia="Batang" w:hAnsi="Batang" w:cs="Times New Roman" w:hint="default"/>
      <w:color w:val="0000FF"/>
      <w:sz w:val="28"/>
      <w:u w:val="single"/>
    </w:rPr>
  </w:style>
  <w:style w:type="paragraph" w:customStyle="1" w:styleId="ParaAttribute8">
    <w:name w:val="ParaAttribute8"/>
    <w:uiPriority w:val="99"/>
    <w:rsid w:val="00B42102"/>
    <w:pPr>
      <w:spacing w:after="0" w:line="240" w:lineRule="auto"/>
      <w:ind w:firstLine="851"/>
      <w:jc w:val="both"/>
    </w:pPr>
    <w:rPr>
      <w:rFonts w:ascii="Times New Roman" w:eastAsia="Times New Roman" w:hAnsi="Times New Roman" w:cs="Times New Roman"/>
      <w:sz w:val="20"/>
      <w:szCs w:val="20"/>
      <w:lang w:eastAsia="ru-RU"/>
    </w:rPr>
  </w:style>
  <w:style w:type="character" w:customStyle="1" w:styleId="24">
    <w:name w:val="Основной текст (2)"/>
    <w:rsid w:val="00B42102"/>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CharAttribute501">
    <w:name w:val="CharAttribute501"/>
    <w:uiPriority w:val="99"/>
    <w:qFormat/>
    <w:rsid w:val="00B42102"/>
    <w:rPr>
      <w:rFonts w:ascii="Times New Roman" w:eastAsia="Times New Roman" w:hAnsi="Times New Roman" w:cs="Times New Roman" w:hint="default"/>
      <w:i/>
      <w:iCs w:val="0"/>
      <w:sz w:val="28"/>
      <w:u w:val="single"/>
    </w:rPr>
  </w:style>
  <w:style w:type="character" w:customStyle="1" w:styleId="212pt">
    <w:name w:val="Основной текст (2) + 12 pt"/>
    <w:rsid w:val="00B42102"/>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styleId="af4">
    <w:name w:val="Strong"/>
    <w:basedOn w:val="a0"/>
    <w:uiPriority w:val="22"/>
    <w:qFormat/>
    <w:rsid w:val="00B42102"/>
    <w:rPr>
      <w:rFonts w:ascii="Times New Roman" w:hAnsi="Times New Roman" w:cs="Times New Roman" w:hint="default"/>
      <w:b/>
      <w:bCs/>
    </w:rPr>
  </w:style>
  <w:style w:type="paragraph" w:customStyle="1" w:styleId="ParaAttribute7">
    <w:name w:val="ParaAttribute7"/>
    <w:uiPriority w:val="99"/>
    <w:rsid w:val="00B42102"/>
    <w:pPr>
      <w:spacing w:after="0" w:line="240" w:lineRule="auto"/>
      <w:ind w:firstLine="851"/>
      <w:jc w:val="center"/>
    </w:pPr>
    <w:rPr>
      <w:rFonts w:ascii="Times New Roman" w:eastAsia="Times New Roman" w:hAnsi="Times New Roman" w:cs="Times New Roman"/>
      <w:sz w:val="20"/>
      <w:szCs w:val="20"/>
      <w:lang w:eastAsia="ru-RU"/>
    </w:rPr>
  </w:style>
  <w:style w:type="paragraph" w:styleId="af5">
    <w:name w:val="Body Text Indent"/>
    <w:basedOn w:val="a"/>
    <w:link w:val="af6"/>
    <w:uiPriority w:val="99"/>
    <w:semiHidden/>
    <w:unhideWhenUsed/>
    <w:rsid w:val="00E23E33"/>
    <w:pPr>
      <w:spacing w:after="120"/>
      <w:ind w:left="283"/>
    </w:pPr>
  </w:style>
  <w:style w:type="character" w:customStyle="1" w:styleId="af6">
    <w:name w:val="Основной текст с отступом Знак"/>
    <w:basedOn w:val="a0"/>
    <w:link w:val="af5"/>
    <w:uiPriority w:val="99"/>
    <w:semiHidden/>
    <w:rsid w:val="00E23E33"/>
    <w:rPr>
      <w:rFonts w:ascii="Times New Roman" w:eastAsiaTheme="minorEastAsia" w:hAnsi="Times New Roman"/>
      <w:sz w:val="20"/>
      <w:lang w:eastAsia="ru-RU"/>
    </w:rPr>
  </w:style>
  <w:style w:type="paragraph" w:styleId="af7">
    <w:name w:val="Balloon Text"/>
    <w:basedOn w:val="a"/>
    <w:link w:val="af8"/>
    <w:uiPriority w:val="99"/>
    <w:semiHidden/>
    <w:unhideWhenUsed/>
    <w:rsid w:val="00A21E92"/>
    <w:pPr>
      <w:spacing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A21E92"/>
    <w:rPr>
      <w:rFonts w:ascii="Tahoma" w:eastAsiaTheme="minorEastAsia" w:hAnsi="Tahoma" w:cs="Tahoma"/>
      <w:sz w:val="16"/>
      <w:szCs w:val="16"/>
      <w:lang w:eastAsia="ru-RU"/>
    </w:rPr>
  </w:style>
  <w:style w:type="character" w:customStyle="1" w:styleId="30">
    <w:name w:val="Заголовок 3 Знак"/>
    <w:basedOn w:val="a0"/>
    <w:link w:val="3"/>
    <w:uiPriority w:val="9"/>
    <w:rsid w:val="0049329D"/>
    <w:rPr>
      <w:rFonts w:ascii="Times New Roman" w:eastAsia="Times New Roman" w:hAnsi="Times New Roman" w:cs="Times New Roman"/>
      <w:b/>
      <w:i/>
      <w:sz w:val="28"/>
      <w:szCs w:val="24"/>
      <w:lang w:eastAsia="ru-RU"/>
    </w:rPr>
  </w:style>
  <w:style w:type="character" w:customStyle="1" w:styleId="50">
    <w:name w:val="Заголовок 5 Знак"/>
    <w:basedOn w:val="a0"/>
    <w:link w:val="5"/>
    <w:rsid w:val="0049329D"/>
    <w:rPr>
      <w:rFonts w:ascii="Times New Roman" w:eastAsia="Times New Roman" w:hAnsi="Times New Roman" w:cs="Times New Roman"/>
      <w:b/>
      <w:i/>
      <w:sz w:val="28"/>
      <w:szCs w:val="24"/>
      <w:lang w:eastAsia="ru-RU"/>
    </w:rPr>
  </w:style>
  <w:style w:type="character" w:customStyle="1" w:styleId="60">
    <w:name w:val="Заголовок 6 Знак"/>
    <w:basedOn w:val="a0"/>
    <w:link w:val="6"/>
    <w:rsid w:val="0049329D"/>
    <w:rPr>
      <w:rFonts w:ascii="Times New Roman" w:eastAsia="Times New Roman" w:hAnsi="Times New Roman" w:cs="Times New Roman"/>
      <w:sz w:val="28"/>
      <w:szCs w:val="24"/>
      <w:lang w:eastAsia="ru-RU"/>
    </w:rPr>
  </w:style>
  <w:style w:type="character" w:customStyle="1" w:styleId="90">
    <w:name w:val="Заголовок 9 Знак"/>
    <w:basedOn w:val="a0"/>
    <w:link w:val="9"/>
    <w:uiPriority w:val="99"/>
    <w:rsid w:val="0049329D"/>
    <w:rPr>
      <w:rFonts w:ascii="Times New Roman" w:eastAsia="Times New Roman" w:hAnsi="Times New Roman" w:cs="Times New Roman"/>
      <w:sz w:val="28"/>
      <w:szCs w:val="24"/>
      <w:lang w:val="en-US" w:eastAsia="ru-RU"/>
    </w:rPr>
  </w:style>
  <w:style w:type="numbering" w:customStyle="1" w:styleId="13">
    <w:name w:val="Нет списка1"/>
    <w:next w:val="a2"/>
    <w:semiHidden/>
    <w:rsid w:val="0049329D"/>
  </w:style>
  <w:style w:type="paragraph" w:styleId="af9">
    <w:name w:val="Normal (Web)"/>
    <w:basedOn w:val="a"/>
    <w:uiPriority w:val="99"/>
    <w:rsid w:val="0049329D"/>
    <w:pPr>
      <w:spacing w:before="100" w:beforeAutospacing="1" w:after="100" w:afterAutospacing="1" w:line="240" w:lineRule="auto"/>
      <w:ind w:firstLine="0"/>
      <w:jc w:val="left"/>
    </w:pPr>
    <w:rPr>
      <w:rFonts w:eastAsia="Calibri" w:cs="Times New Roman"/>
      <w:sz w:val="24"/>
      <w:szCs w:val="24"/>
    </w:rPr>
  </w:style>
  <w:style w:type="character" w:customStyle="1" w:styleId="CharAttribute484">
    <w:name w:val="CharAttribute484"/>
    <w:rsid w:val="0049329D"/>
    <w:rPr>
      <w:rFonts w:ascii="Times New Roman" w:eastAsia="Times New Roman"/>
      <w:i/>
      <w:sz w:val="28"/>
    </w:rPr>
  </w:style>
  <w:style w:type="paragraph" w:customStyle="1" w:styleId="ParaAttribute16">
    <w:name w:val="ParaAttribute16"/>
    <w:uiPriority w:val="99"/>
    <w:rsid w:val="0049329D"/>
    <w:pPr>
      <w:spacing w:after="0" w:line="240" w:lineRule="auto"/>
      <w:ind w:left="1080"/>
      <w:jc w:val="both"/>
    </w:pPr>
    <w:rPr>
      <w:rFonts w:ascii="Times New Roman" w:eastAsia="Times New Roman" w:hAnsi="Times New Roman" w:cs="Times New Roman"/>
      <w:sz w:val="20"/>
      <w:szCs w:val="20"/>
      <w:lang w:eastAsia="ru-RU"/>
    </w:rPr>
  </w:style>
  <w:style w:type="paragraph" w:customStyle="1" w:styleId="ParaAttribute10">
    <w:name w:val="ParaAttribute10"/>
    <w:uiPriority w:val="99"/>
    <w:rsid w:val="0049329D"/>
    <w:pPr>
      <w:spacing w:after="0" w:line="240" w:lineRule="auto"/>
      <w:jc w:val="both"/>
    </w:pPr>
    <w:rPr>
      <w:rFonts w:ascii="Times New Roman" w:eastAsia="Times New Roman" w:hAnsi="Times New Roman" w:cs="Times New Roman"/>
      <w:sz w:val="20"/>
      <w:szCs w:val="20"/>
      <w:lang w:eastAsia="ru-RU"/>
    </w:rPr>
  </w:style>
  <w:style w:type="paragraph" w:customStyle="1" w:styleId="14">
    <w:name w:val="Без интервала1"/>
    <w:link w:val="NoSpacingChar"/>
    <w:uiPriority w:val="99"/>
    <w:rsid w:val="0049329D"/>
    <w:pPr>
      <w:widowControl w:val="0"/>
      <w:wordWrap w:val="0"/>
      <w:autoSpaceDE w:val="0"/>
      <w:autoSpaceDN w:val="0"/>
      <w:spacing w:after="0" w:line="240" w:lineRule="auto"/>
      <w:jc w:val="both"/>
    </w:pPr>
    <w:rPr>
      <w:rFonts w:ascii="Batang" w:eastAsia="Batang" w:hAnsi="Times New Roman" w:cs="Times New Roman"/>
      <w:kern w:val="2"/>
      <w:szCs w:val="20"/>
      <w:lang w:val="en-US" w:eastAsia="ko-KR"/>
    </w:rPr>
  </w:style>
  <w:style w:type="character" w:customStyle="1" w:styleId="NoSpacingChar">
    <w:name w:val="No Spacing Char"/>
    <w:link w:val="14"/>
    <w:locked/>
    <w:rsid w:val="0049329D"/>
    <w:rPr>
      <w:rFonts w:ascii="Batang" w:eastAsia="Batang" w:hAnsi="Times New Roman" w:cs="Times New Roman"/>
      <w:kern w:val="2"/>
      <w:szCs w:val="20"/>
      <w:lang w:val="en-US" w:eastAsia="ko-KR"/>
    </w:rPr>
  </w:style>
  <w:style w:type="character" w:customStyle="1" w:styleId="CharAttribute3">
    <w:name w:val="CharAttribute3"/>
    <w:rsid w:val="0049329D"/>
    <w:rPr>
      <w:rFonts w:ascii="Times New Roman" w:eastAsia="Batang" w:hAnsi="Batang"/>
      <w:sz w:val="28"/>
    </w:rPr>
  </w:style>
  <w:style w:type="table" w:customStyle="1" w:styleId="41">
    <w:name w:val="Сетка таблицы4"/>
    <w:basedOn w:val="a1"/>
    <w:next w:val="a9"/>
    <w:rsid w:val="0049329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tended-textshort">
    <w:name w:val="extended-text__short"/>
    <w:basedOn w:val="a0"/>
    <w:rsid w:val="0049329D"/>
    <w:rPr>
      <w:rFonts w:cs="Times New Roman"/>
    </w:rPr>
  </w:style>
  <w:style w:type="character" w:customStyle="1" w:styleId="12pt127">
    <w:name w:val="Стиль 12 pt Первая строка:  127 см"/>
    <w:basedOn w:val="a0"/>
    <w:rsid w:val="0049329D"/>
    <w:rPr>
      <w:rFonts w:cs="Times New Roman"/>
      <w:sz w:val="24"/>
    </w:rPr>
  </w:style>
  <w:style w:type="paragraph" w:customStyle="1" w:styleId="25">
    <w:name w:val="Абзац списка2"/>
    <w:basedOn w:val="a"/>
    <w:rsid w:val="0049329D"/>
    <w:pPr>
      <w:spacing w:line="240" w:lineRule="auto"/>
      <w:ind w:left="400" w:firstLine="0"/>
    </w:pPr>
    <w:rPr>
      <w:rFonts w:ascii="??" w:eastAsia="Times New Roman" w:cs="Times New Roman"/>
      <w:kern w:val="2"/>
      <w:szCs w:val="20"/>
    </w:rPr>
  </w:style>
  <w:style w:type="character" w:customStyle="1" w:styleId="CharAttribute512">
    <w:name w:val="CharAttribute512"/>
    <w:rsid w:val="0049329D"/>
    <w:rPr>
      <w:rFonts w:ascii="Times New Roman" w:eastAsia="Times New Roman"/>
      <w:sz w:val="28"/>
    </w:rPr>
  </w:style>
  <w:style w:type="paragraph" w:customStyle="1" w:styleId="15">
    <w:name w:val="Основной текст с отступом1"/>
    <w:basedOn w:val="a"/>
    <w:uiPriority w:val="99"/>
    <w:rsid w:val="0049329D"/>
    <w:pPr>
      <w:spacing w:line="240" w:lineRule="auto"/>
      <w:ind w:firstLine="360"/>
    </w:pPr>
    <w:rPr>
      <w:rFonts w:eastAsia="Calibri" w:cs="Times New Roman"/>
      <w:sz w:val="24"/>
      <w:szCs w:val="24"/>
    </w:rPr>
  </w:style>
  <w:style w:type="paragraph" w:customStyle="1" w:styleId="ParaAttribute38">
    <w:name w:val="ParaAttribute38"/>
    <w:uiPriority w:val="99"/>
    <w:rsid w:val="0049329D"/>
    <w:pPr>
      <w:spacing w:after="0" w:line="240" w:lineRule="auto"/>
      <w:ind w:right="-1"/>
      <w:jc w:val="both"/>
    </w:pPr>
    <w:rPr>
      <w:rFonts w:ascii="Times New Roman" w:eastAsia="Times New Roman" w:hAnsi="Times New Roman" w:cs="Times New Roman"/>
      <w:sz w:val="20"/>
      <w:szCs w:val="20"/>
      <w:lang w:eastAsia="ru-RU"/>
    </w:rPr>
  </w:style>
  <w:style w:type="character" w:customStyle="1" w:styleId="CharAttribute502">
    <w:name w:val="CharAttribute502"/>
    <w:rsid w:val="0049329D"/>
    <w:rPr>
      <w:rFonts w:ascii="Times New Roman" w:eastAsia="Times New Roman"/>
      <w:i/>
      <w:sz w:val="28"/>
    </w:rPr>
  </w:style>
  <w:style w:type="character" w:customStyle="1" w:styleId="CharAttribute511">
    <w:name w:val="CharAttribute511"/>
    <w:uiPriority w:val="99"/>
    <w:rsid w:val="0049329D"/>
    <w:rPr>
      <w:rFonts w:ascii="Times New Roman" w:eastAsia="Times New Roman"/>
      <w:sz w:val="28"/>
    </w:rPr>
  </w:style>
  <w:style w:type="paragraph" w:customStyle="1" w:styleId="Default">
    <w:name w:val="Default"/>
    <w:qFormat/>
    <w:rsid w:val="0049329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CharAttribute526">
    <w:name w:val="CharAttribute526"/>
    <w:rsid w:val="0049329D"/>
    <w:rPr>
      <w:rFonts w:ascii="Times New Roman" w:eastAsia="Times New Roman"/>
      <w:sz w:val="28"/>
    </w:rPr>
  </w:style>
  <w:style w:type="character" w:customStyle="1" w:styleId="CharAttribute2">
    <w:name w:val="CharAttribute2"/>
    <w:qFormat/>
    <w:rsid w:val="0049329D"/>
    <w:rPr>
      <w:rFonts w:ascii="Times New Roman" w:eastAsia="Batang" w:hAnsi="Batang"/>
      <w:sz w:val="28"/>
    </w:rPr>
  </w:style>
  <w:style w:type="character" w:styleId="afa">
    <w:name w:val="Hyperlink"/>
    <w:basedOn w:val="a0"/>
    <w:link w:val="16"/>
    <w:uiPriority w:val="99"/>
    <w:qFormat/>
    <w:rsid w:val="0049329D"/>
    <w:rPr>
      <w:color w:val="0000FF"/>
      <w:u w:val="single"/>
    </w:rPr>
  </w:style>
  <w:style w:type="character" w:styleId="afb">
    <w:name w:val="Emphasis"/>
    <w:basedOn w:val="a0"/>
    <w:uiPriority w:val="20"/>
    <w:qFormat/>
    <w:rsid w:val="0049329D"/>
    <w:rPr>
      <w:i/>
    </w:rPr>
  </w:style>
  <w:style w:type="paragraph" w:styleId="afc">
    <w:name w:val="Document Map"/>
    <w:basedOn w:val="a"/>
    <w:link w:val="afd"/>
    <w:uiPriority w:val="99"/>
    <w:semiHidden/>
    <w:rsid w:val="0049329D"/>
    <w:pPr>
      <w:shd w:val="clear" w:color="auto" w:fill="000080"/>
      <w:spacing w:after="160" w:line="259" w:lineRule="auto"/>
      <w:ind w:firstLine="0"/>
      <w:jc w:val="left"/>
    </w:pPr>
    <w:rPr>
      <w:rFonts w:ascii="Tahoma" w:eastAsia="Times New Roman" w:hAnsi="Tahoma" w:cs="Tahoma"/>
      <w:szCs w:val="20"/>
      <w:lang w:eastAsia="en-US"/>
    </w:rPr>
  </w:style>
  <w:style w:type="character" w:customStyle="1" w:styleId="afd">
    <w:name w:val="Схема документа Знак"/>
    <w:basedOn w:val="a0"/>
    <w:link w:val="afc"/>
    <w:uiPriority w:val="99"/>
    <w:semiHidden/>
    <w:rsid w:val="0049329D"/>
    <w:rPr>
      <w:rFonts w:ascii="Tahoma" w:eastAsia="Times New Roman" w:hAnsi="Tahoma" w:cs="Tahoma"/>
      <w:sz w:val="20"/>
      <w:szCs w:val="20"/>
      <w:shd w:val="clear" w:color="auto" w:fill="000080"/>
    </w:rPr>
  </w:style>
  <w:style w:type="paragraph" w:styleId="26">
    <w:name w:val="Body Text Indent 2"/>
    <w:basedOn w:val="a"/>
    <w:link w:val="27"/>
    <w:uiPriority w:val="99"/>
    <w:rsid w:val="0049329D"/>
    <w:pPr>
      <w:spacing w:line="360" w:lineRule="auto"/>
      <w:ind w:left="-284" w:firstLine="0"/>
      <w:jc w:val="left"/>
    </w:pPr>
    <w:rPr>
      <w:rFonts w:eastAsia="Times New Roman" w:cs="Times New Roman"/>
      <w:sz w:val="28"/>
      <w:szCs w:val="24"/>
    </w:rPr>
  </w:style>
  <w:style w:type="character" w:customStyle="1" w:styleId="27">
    <w:name w:val="Основной текст с отступом 2 Знак"/>
    <w:basedOn w:val="a0"/>
    <w:link w:val="26"/>
    <w:uiPriority w:val="99"/>
    <w:rsid w:val="0049329D"/>
    <w:rPr>
      <w:rFonts w:ascii="Times New Roman" w:eastAsia="Times New Roman" w:hAnsi="Times New Roman" w:cs="Times New Roman"/>
      <w:sz w:val="28"/>
      <w:szCs w:val="24"/>
      <w:lang w:eastAsia="ru-RU"/>
    </w:rPr>
  </w:style>
  <w:style w:type="paragraph" w:customStyle="1" w:styleId="c0">
    <w:name w:val="c0"/>
    <w:basedOn w:val="a"/>
    <w:uiPriority w:val="99"/>
    <w:rsid w:val="0049329D"/>
    <w:pPr>
      <w:spacing w:before="100" w:beforeAutospacing="1" w:after="100" w:afterAutospacing="1" w:line="240" w:lineRule="auto"/>
      <w:ind w:firstLine="0"/>
      <w:jc w:val="left"/>
    </w:pPr>
    <w:rPr>
      <w:rFonts w:eastAsia="Times New Roman" w:cs="Times New Roman"/>
      <w:sz w:val="24"/>
      <w:szCs w:val="24"/>
    </w:rPr>
  </w:style>
  <w:style w:type="character" w:customStyle="1" w:styleId="c2">
    <w:name w:val="c2"/>
    <w:basedOn w:val="a0"/>
    <w:rsid w:val="0049329D"/>
  </w:style>
  <w:style w:type="character" w:customStyle="1" w:styleId="c10">
    <w:name w:val="c10"/>
    <w:basedOn w:val="a0"/>
    <w:rsid w:val="0049329D"/>
  </w:style>
  <w:style w:type="character" w:customStyle="1" w:styleId="c1">
    <w:name w:val="c1"/>
    <w:basedOn w:val="a0"/>
    <w:rsid w:val="0049329D"/>
  </w:style>
  <w:style w:type="paragraph" w:customStyle="1" w:styleId="msonormal0">
    <w:name w:val="msonormal"/>
    <w:basedOn w:val="a"/>
    <w:rsid w:val="000D762F"/>
    <w:pPr>
      <w:spacing w:before="100" w:beforeAutospacing="1" w:after="100" w:afterAutospacing="1" w:line="240" w:lineRule="auto"/>
      <w:ind w:firstLine="0"/>
      <w:jc w:val="left"/>
    </w:pPr>
    <w:rPr>
      <w:rFonts w:eastAsia="Times New Roman" w:cs="Times New Roman"/>
      <w:sz w:val="24"/>
      <w:szCs w:val="24"/>
    </w:rPr>
  </w:style>
  <w:style w:type="character" w:customStyle="1" w:styleId="UnresolvedMention">
    <w:name w:val="Unresolved Mention"/>
    <w:basedOn w:val="a0"/>
    <w:uiPriority w:val="99"/>
    <w:semiHidden/>
    <w:unhideWhenUsed/>
    <w:rsid w:val="00F352D6"/>
    <w:rPr>
      <w:color w:val="605E5C"/>
      <w:shd w:val="clear" w:color="auto" w:fill="E1DFDD"/>
    </w:rPr>
  </w:style>
  <w:style w:type="paragraph" w:customStyle="1" w:styleId="afe">
    <w:basedOn w:val="a"/>
    <w:next w:val="af9"/>
    <w:uiPriority w:val="99"/>
    <w:rsid w:val="00F148CD"/>
    <w:pPr>
      <w:spacing w:before="100" w:beforeAutospacing="1" w:after="100" w:afterAutospacing="1" w:line="240" w:lineRule="auto"/>
      <w:ind w:firstLine="0"/>
      <w:jc w:val="left"/>
    </w:pPr>
    <w:rPr>
      <w:rFonts w:eastAsia="Calibri" w:cs="Times New Roman"/>
      <w:sz w:val="24"/>
      <w:szCs w:val="24"/>
    </w:rPr>
  </w:style>
  <w:style w:type="paragraph" w:customStyle="1" w:styleId="28">
    <w:name w:val="Без интервала2"/>
    <w:rsid w:val="00F148CD"/>
    <w:pPr>
      <w:widowControl w:val="0"/>
      <w:wordWrap w:val="0"/>
      <w:autoSpaceDE w:val="0"/>
      <w:autoSpaceDN w:val="0"/>
      <w:spacing w:after="0" w:line="240" w:lineRule="auto"/>
      <w:jc w:val="both"/>
    </w:pPr>
    <w:rPr>
      <w:rFonts w:ascii="Batang" w:eastAsia="Batang" w:hAnsi="Times New Roman" w:cs="Times New Roman"/>
      <w:kern w:val="2"/>
      <w:szCs w:val="20"/>
      <w:lang w:val="en-US" w:eastAsia="ko-KR"/>
    </w:rPr>
  </w:style>
  <w:style w:type="paragraph" w:customStyle="1" w:styleId="32">
    <w:name w:val="Абзац списка3"/>
    <w:basedOn w:val="a"/>
    <w:rsid w:val="00F148CD"/>
    <w:pPr>
      <w:spacing w:line="240" w:lineRule="auto"/>
      <w:ind w:left="400" w:firstLine="0"/>
    </w:pPr>
    <w:rPr>
      <w:rFonts w:ascii="??" w:eastAsia="Times New Roman" w:cs="Times New Roman"/>
      <w:kern w:val="2"/>
      <w:szCs w:val="20"/>
    </w:rPr>
  </w:style>
  <w:style w:type="character" w:customStyle="1" w:styleId="apple-converted-space">
    <w:name w:val="apple-converted-space"/>
    <w:basedOn w:val="a0"/>
    <w:rsid w:val="0042764A"/>
  </w:style>
  <w:style w:type="character" w:customStyle="1" w:styleId="210pt">
    <w:name w:val="Основной текст (2) + 10 pt"/>
    <w:rsid w:val="0042764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c39">
    <w:name w:val="c39"/>
    <w:rsid w:val="00DC7DD5"/>
  </w:style>
  <w:style w:type="character" w:customStyle="1" w:styleId="c37">
    <w:name w:val="c37"/>
    <w:rsid w:val="00DC7DD5"/>
  </w:style>
  <w:style w:type="character" w:customStyle="1" w:styleId="c17">
    <w:name w:val="c17"/>
    <w:rsid w:val="00DC7DD5"/>
  </w:style>
  <w:style w:type="character" w:customStyle="1" w:styleId="c29">
    <w:name w:val="c29"/>
    <w:rsid w:val="00DC7DD5"/>
  </w:style>
  <w:style w:type="paragraph" w:customStyle="1" w:styleId="c31">
    <w:name w:val="c31"/>
    <w:basedOn w:val="a"/>
    <w:rsid w:val="00DC7DD5"/>
    <w:pPr>
      <w:spacing w:before="100" w:beforeAutospacing="1" w:after="100" w:afterAutospacing="1" w:line="240" w:lineRule="auto"/>
      <w:ind w:firstLine="0"/>
      <w:jc w:val="left"/>
    </w:pPr>
    <w:rPr>
      <w:rFonts w:eastAsia="Times New Roman" w:cs="Times New Roman"/>
      <w:sz w:val="24"/>
      <w:szCs w:val="24"/>
    </w:rPr>
  </w:style>
  <w:style w:type="character" w:customStyle="1" w:styleId="c7">
    <w:name w:val="c7"/>
    <w:rsid w:val="00DC7DD5"/>
  </w:style>
  <w:style w:type="paragraph" w:styleId="17">
    <w:name w:val="toc 1"/>
    <w:basedOn w:val="a"/>
    <w:next w:val="a"/>
    <w:link w:val="18"/>
    <w:autoRedefine/>
    <w:uiPriority w:val="1"/>
    <w:unhideWhenUsed/>
    <w:qFormat/>
    <w:rsid w:val="00714A4D"/>
    <w:pPr>
      <w:spacing w:after="100"/>
      <w:ind w:firstLine="426"/>
      <w:jc w:val="center"/>
    </w:pPr>
    <w:rPr>
      <w:b/>
      <w:bCs/>
    </w:rPr>
  </w:style>
  <w:style w:type="paragraph" w:customStyle="1" w:styleId="aff">
    <w:basedOn w:val="a"/>
    <w:next w:val="af9"/>
    <w:uiPriority w:val="99"/>
    <w:rsid w:val="00560E32"/>
    <w:pPr>
      <w:spacing w:before="100" w:beforeAutospacing="1" w:after="100" w:afterAutospacing="1" w:line="240" w:lineRule="auto"/>
      <w:ind w:firstLine="0"/>
      <w:jc w:val="left"/>
    </w:pPr>
    <w:rPr>
      <w:rFonts w:eastAsia="Calibri" w:cs="Times New Roman"/>
      <w:sz w:val="24"/>
      <w:szCs w:val="24"/>
    </w:rPr>
  </w:style>
  <w:style w:type="paragraph" w:customStyle="1" w:styleId="42">
    <w:name w:val="Абзац списка4"/>
    <w:basedOn w:val="a"/>
    <w:rsid w:val="00560E32"/>
    <w:pPr>
      <w:spacing w:after="200" w:line="276" w:lineRule="auto"/>
      <w:ind w:left="720" w:firstLine="0"/>
      <w:contextualSpacing/>
      <w:jc w:val="left"/>
    </w:pPr>
    <w:rPr>
      <w:rFonts w:eastAsia="Times New Roman" w:cs="Times New Roman"/>
      <w:sz w:val="24"/>
      <w:szCs w:val="24"/>
      <w:lang w:eastAsia="en-US"/>
    </w:rPr>
  </w:style>
  <w:style w:type="character" w:customStyle="1" w:styleId="20">
    <w:name w:val="Заголовок 2 Знак"/>
    <w:basedOn w:val="a0"/>
    <w:link w:val="2"/>
    <w:uiPriority w:val="9"/>
    <w:rsid w:val="00280EC6"/>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280E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80EC6"/>
    <w:pPr>
      <w:widowControl w:val="0"/>
      <w:autoSpaceDE w:val="0"/>
      <w:autoSpaceDN w:val="0"/>
      <w:spacing w:line="240" w:lineRule="auto"/>
      <w:ind w:firstLine="0"/>
      <w:jc w:val="left"/>
    </w:pPr>
    <w:rPr>
      <w:rFonts w:eastAsia="Times New Roman" w:cs="Times New Roman"/>
      <w:sz w:val="22"/>
      <w:lang w:eastAsia="en-US"/>
    </w:rPr>
  </w:style>
  <w:style w:type="character" w:customStyle="1" w:styleId="40">
    <w:name w:val="Заголовок 4 Знак"/>
    <w:basedOn w:val="a0"/>
    <w:link w:val="4"/>
    <w:uiPriority w:val="9"/>
    <w:rsid w:val="00FA2EFF"/>
    <w:rPr>
      <w:rFonts w:asciiTheme="majorHAnsi" w:eastAsiaTheme="majorEastAsia" w:hAnsiTheme="majorHAnsi" w:cstheme="majorBidi"/>
      <w:b/>
      <w:bCs/>
      <w:i/>
      <w:iCs/>
      <w:color w:val="4F81BD" w:themeColor="accent1"/>
      <w:lang w:val="en-US"/>
    </w:rPr>
  </w:style>
  <w:style w:type="numbering" w:customStyle="1" w:styleId="29">
    <w:name w:val="Нет списка2"/>
    <w:next w:val="a2"/>
    <w:uiPriority w:val="99"/>
    <w:semiHidden/>
    <w:unhideWhenUsed/>
    <w:rsid w:val="00FA2EFF"/>
  </w:style>
  <w:style w:type="paragraph" w:styleId="aff0">
    <w:name w:val="Normal Indent"/>
    <w:basedOn w:val="a"/>
    <w:uiPriority w:val="99"/>
    <w:unhideWhenUsed/>
    <w:rsid w:val="00FA2EFF"/>
    <w:pPr>
      <w:spacing w:after="200" w:line="276" w:lineRule="auto"/>
      <w:ind w:left="720" w:firstLine="0"/>
      <w:jc w:val="left"/>
    </w:pPr>
    <w:rPr>
      <w:rFonts w:asciiTheme="minorHAnsi" w:eastAsiaTheme="minorHAnsi" w:hAnsiTheme="minorHAnsi"/>
      <w:sz w:val="22"/>
      <w:lang w:val="en-US" w:eastAsia="en-US"/>
    </w:rPr>
  </w:style>
  <w:style w:type="paragraph" w:styleId="aff1">
    <w:name w:val="Subtitle"/>
    <w:basedOn w:val="a"/>
    <w:next w:val="a"/>
    <w:link w:val="aff2"/>
    <w:uiPriority w:val="11"/>
    <w:qFormat/>
    <w:rsid w:val="00FA2EFF"/>
    <w:pPr>
      <w:numPr>
        <w:ilvl w:val="1"/>
      </w:numPr>
      <w:spacing w:after="200" w:line="276" w:lineRule="auto"/>
      <w:ind w:left="86" w:firstLine="227"/>
      <w:jc w:val="left"/>
    </w:pPr>
    <w:rPr>
      <w:rFonts w:asciiTheme="majorHAnsi" w:eastAsiaTheme="majorEastAsia" w:hAnsiTheme="majorHAnsi" w:cstheme="majorBidi"/>
      <w:i/>
      <w:iCs/>
      <w:color w:val="4F81BD" w:themeColor="accent1"/>
      <w:spacing w:val="15"/>
      <w:sz w:val="24"/>
      <w:szCs w:val="24"/>
      <w:lang w:val="en-US" w:eastAsia="en-US"/>
    </w:rPr>
  </w:style>
  <w:style w:type="character" w:customStyle="1" w:styleId="aff2">
    <w:name w:val="Подзаголовок Знак"/>
    <w:basedOn w:val="a0"/>
    <w:link w:val="aff1"/>
    <w:uiPriority w:val="11"/>
    <w:rsid w:val="00FA2EFF"/>
    <w:rPr>
      <w:rFonts w:asciiTheme="majorHAnsi" w:eastAsiaTheme="majorEastAsia" w:hAnsiTheme="majorHAnsi" w:cstheme="majorBidi"/>
      <w:i/>
      <w:iCs/>
      <w:color w:val="4F81BD" w:themeColor="accent1"/>
      <w:spacing w:val="15"/>
      <w:sz w:val="24"/>
      <w:szCs w:val="24"/>
      <w:lang w:val="en-US"/>
    </w:rPr>
  </w:style>
  <w:style w:type="paragraph" w:styleId="aff3">
    <w:name w:val="Title"/>
    <w:basedOn w:val="a"/>
    <w:next w:val="a"/>
    <w:link w:val="aff4"/>
    <w:uiPriority w:val="1"/>
    <w:qFormat/>
    <w:rsid w:val="00FA2EFF"/>
    <w:pPr>
      <w:pBdr>
        <w:bottom w:val="single" w:sz="8" w:space="4" w:color="4F81BD" w:themeColor="accent1"/>
      </w:pBdr>
      <w:spacing w:after="300" w:line="276" w:lineRule="auto"/>
      <w:ind w:firstLine="0"/>
      <w:contextualSpacing/>
      <w:jc w:val="left"/>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aff4">
    <w:name w:val="Название Знак"/>
    <w:basedOn w:val="a0"/>
    <w:link w:val="aff3"/>
    <w:uiPriority w:val="1"/>
    <w:rsid w:val="00FA2EFF"/>
    <w:rPr>
      <w:rFonts w:asciiTheme="majorHAnsi" w:eastAsiaTheme="majorEastAsia" w:hAnsiTheme="majorHAnsi" w:cstheme="majorBidi"/>
      <w:color w:val="17365D" w:themeColor="text2" w:themeShade="BF"/>
      <w:spacing w:val="5"/>
      <w:kern w:val="28"/>
      <w:sz w:val="52"/>
      <w:szCs w:val="52"/>
      <w:lang w:val="en-US"/>
    </w:rPr>
  </w:style>
  <w:style w:type="table" w:customStyle="1" w:styleId="51">
    <w:name w:val="Сетка таблицы5"/>
    <w:basedOn w:val="a1"/>
    <w:next w:val="a9"/>
    <w:uiPriority w:val="59"/>
    <w:rsid w:val="00FA2EFF"/>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5">
    <w:name w:val="caption"/>
    <w:basedOn w:val="a"/>
    <w:next w:val="a"/>
    <w:uiPriority w:val="35"/>
    <w:semiHidden/>
    <w:unhideWhenUsed/>
    <w:qFormat/>
    <w:rsid w:val="00FA2EFF"/>
    <w:pPr>
      <w:spacing w:after="200" w:line="240" w:lineRule="auto"/>
      <w:ind w:firstLine="0"/>
      <w:jc w:val="left"/>
    </w:pPr>
    <w:rPr>
      <w:rFonts w:asciiTheme="minorHAnsi" w:eastAsiaTheme="minorHAnsi" w:hAnsiTheme="minorHAnsi"/>
      <w:b/>
      <w:bCs/>
      <w:color w:val="4F81BD" w:themeColor="accent1"/>
      <w:sz w:val="18"/>
      <w:szCs w:val="18"/>
      <w:lang w:val="en-US" w:eastAsia="en-US"/>
    </w:rPr>
  </w:style>
  <w:style w:type="paragraph" w:customStyle="1" w:styleId="aff6">
    <w:name w:val="Новый"/>
    <w:basedOn w:val="a"/>
    <w:uiPriority w:val="99"/>
    <w:rsid w:val="005610F0"/>
    <w:pPr>
      <w:widowControl w:val="0"/>
      <w:suppressAutoHyphens/>
      <w:spacing w:line="360" w:lineRule="auto"/>
      <w:ind w:firstLine="454"/>
    </w:pPr>
    <w:rPr>
      <w:rFonts w:eastAsia="SimSun" w:cs="Mangal"/>
      <w:kern w:val="2"/>
      <w:sz w:val="28"/>
      <w:szCs w:val="24"/>
      <w:lang w:eastAsia="hi-IN" w:bidi="hi-IN"/>
    </w:rPr>
  </w:style>
  <w:style w:type="paragraph" w:customStyle="1" w:styleId="210">
    <w:name w:val="Основной текст с отступом 21"/>
    <w:basedOn w:val="a"/>
    <w:uiPriority w:val="99"/>
    <w:rsid w:val="005610F0"/>
    <w:pPr>
      <w:widowControl w:val="0"/>
      <w:suppressAutoHyphens/>
      <w:spacing w:after="120" w:line="480" w:lineRule="auto"/>
      <w:ind w:left="283" w:firstLine="0"/>
      <w:jc w:val="left"/>
    </w:pPr>
    <w:rPr>
      <w:rFonts w:eastAsia="SimSun" w:cs="Mangal"/>
      <w:kern w:val="2"/>
      <w:sz w:val="24"/>
      <w:szCs w:val="24"/>
      <w:lang w:eastAsia="hi-IN" w:bidi="hi-IN"/>
    </w:rPr>
  </w:style>
  <w:style w:type="numbering" w:customStyle="1" w:styleId="33">
    <w:name w:val="Нет списка3"/>
    <w:next w:val="a2"/>
    <w:uiPriority w:val="99"/>
    <w:semiHidden/>
    <w:unhideWhenUsed/>
    <w:rsid w:val="007B0BE3"/>
  </w:style>
  <w:style w:type="table" w:customStyle="1" w:styleId="61">
    <w:name w:val="Сетка таблицы6"/>
    <w:basedOn w:val="a1"/>
    <w:next w:val="a9"/>
    <w:uiPriority w:val="59"/>
    <w:rsid w:val="007B0BE3"/>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7">
    <w:name w:val="FollowedHyperlink"/>
    <w:basedOn w:val="a0"/>
    <w:uiPriority w:val="99"/>
    <w:semiHidden/>
    <w:unhideWhenUsed/>
    <w:rsid w:val="00E17EC2"/>
    <w:rPr>
      <w:color w:val="800080" w:themeColor="followedHyperlink"/>
      <w:u w:val="single"/>
    </w:rPr>
  </w:style>
  <w:style w:type="paragraph" w:customStyle="1" w:styleId="34">
    <w:name w:val="Без интервала3"/>
    <w:rsid w:val="00443344"/>
    <w:pPr>
      <w:widowControl w:val="0"/>
      <w:wordWrap w:val="0"/>
      <w:autoSpaceDE w:val="0"/>
      <w:autoSpaceDN w:val="0"/>
      <w:spacing w:after="0" w:line="240" w:lineRule="auto"/>
      <w:jc w:val="both"/>
    </w:pPr>
    <w:rPr>
      <w:rFonts w:ascii="Batang" w:eastAsia="Batang" w:hAnsi="Times New Roman" w:hint="eastAsia"/>
      <w:kern w:val="2"/>
      <w:lang w:val="en-US" w:eastAsia="ko-KR"/>
    </w:rPr>
  </w:style>
  <w:style w:type="paragraph" w:customStyle="1" w:styleId="52">
    <w:name w:val="Абзац списка5"/>
    <w:basedOn w:val="a"/>
    <w:rsid w:val="00443344"/>
    <w:pPr>
      <w:spacing w:line="240" w:lineRule="auto"/>
      <w:ind w:left="400" w:firstLine="0"/>
    </w:pPr>
    <w:rPr>
      <w:rFonts w:ascii="??" w:eastAsia="Times New Roman"/>
      <w:kern w:val="2"/>
      <w:sz w:val="22"/>
    </w:rPr>
  </w:style>
  <w:style w:type="paragraph" w:customStyle="1" w:styleId="ConsPlusNormal">
    <w:name w:val="ConsPlusNormal"/>
    <w:uiPriority w:val="99"/>
    <w:rsid w:val="0044334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55">
    <w:name w:val="c55"/>
    <w:basedOn w:val="a"/>
    <w:rsid w:val="002A0F8C"/>
    <w:pPr>
      <w:spacing w:before="100" w:beforeAutospacing="1" w:after="100" w:afterAutospacing="1" w:line="240" w:lineRule="auto"/>
      <w:ind w:firstLine="0"/>
      <w:jc w:val="left"/>
    </w:pPr>
    <w:rPr>
      <w:rFonts w:eastAsia="Times New Roman" w:cs="Times New Roman"/>
      <w:sz w:val="24"/>
      <w:szCs w:val="24"/>
    </w:rPr>
  </w:style>
  <w:style w:type="character" w:customStyle="1" w:styleId="c9">
    <w:name w:val="c9"/>
    <w:basedOn w:val="a0"/>
    <w:rsid w:val="002A0F8C"/>
  </w:style>
  <w:style w:type="character" w:customStyle="1" w:styleId="markedcontent">
    <w:name w:val="markedcontent"/>
    <w:basedOn w:val="a0"/>
    <w:rsid w:val="003728B2"/>
  </w:style>
  <w:style w:type="paragraph" w:customStyle="1" w:styleId="Pa317">
    <w:name w:val="Pa3+17"/>
    <w:basedOn w:val="Default"/>
    <w:next w:val="Default"/>
    <w:uiPriority w:val="99"/>
    <w:rsid w:val="00764CAD"/>
    <w:pPr>
      <w:spacing w:line="201" w:lineRule="atLeast"/>
    </w:pPr>
    <w:rPr>
      <w:rFonts w:ascii="SchoolBookSanPin" w:hAnsi="SchoolBookSanPin"/>
      <w:color w:val="auto"/>
      <w:lang w:eastAsia="en-US"/>
    </w:rPr>
  </w:style>
  <w:style w:type="paragraph" w:customStyle="1" w:styleId="2a">
    <w:name w:val="Обычный2"/>
    <w:qFormat/>
    <w:rsid w:val="00764CAD"/>
    <w:pPr>
      <w:widowControl w:val="0"/>
      <w:suppressAutoHyphens/>
      <w:snapToGrid w:val="0"/>
      <w:spacing w:after="0" w:line="252" w:lineRule="auto"/>
      <w:ind w:firstLine="400"/>
      <w:jc w:val="both"/>
    </w:pPr>
    <w:rPr>
      <w:rFonts w:ascii="Times New Roman" w:eastAsia="Times New Roman" w:hAnsi="Times New Roman" w:cs="Times New Roman"/>
      <w:color w:val="000000"/>
      <w:sz w:val="18"/>
      <w:szCs w:val="20"/>
      <w:lang w:eastAsia="ar-SA"/>
    </w:rPr>
  </w:style>
  <w:style w:type="paragraph" w:styleId="aff8">
    <w:name w:val="footnote text"/>
    <w:aliases w:val="Знак6,F1"/>
    <w:basedOn w:val="a"/>
    <w:link w:val="aff9"/>
    <w:uiPriority w:val="99"/>
    <w:unhideWhenUsed/>
    <w:qFormat/>
    <w:rsid w:val="00764CAD"/>
    <w:pPr>
      <w:widowControl w:val="0"/>
      <w:spacing w:line="240" w:lineRule="auto"/>
      <w:ind w:firstLine="0"/>
      <w:jc w:val="left"/>
    </w:pPr>
    <w:rPr>
      <w:rFonts w:ascii="Calibri" w:eastAsia="Calibri" w:hAnsi="Calibri" w:cs="Times New Roman"/>
      <w:szCs w:val="20"/>
    </w:rPr>
  </w:style>
  <w:style w:type="character" w:customStyle="1" w:styleId="aff9">
    <w:name w:val="Текст сноски Знак"/>
    <w:aliases w:val="Знак6 Знак,F1 Знак"/>
    <w:basedOn w:val="a0"/>
    <w:link w:val="aff8"/>
    <w:uiPriority w:val="99"/>
    <w:rsid w:val="00764CAD"/>
    <w:rPr>
      <w:rFonts w:ascii="Calibri" w:eastAsia="Calibri" w:hAnsi="Calibri" w:cs="Times New Roman"/>
      <w:sz w:val="20"/>
      <w:szCs w:val="20"/>
      <w:lang w:eastAsia="ru-RU"/>
    </w:rPr>
  </w:style>
  <w:style w:type="character" w:styleId="affa">
    <w:name w:val="footnote reference"/>
    <w:uiPriority w:val="99"/>
    <w:unhideWhenUsed/>
    <w:rsid w:val="00764CAD"/>
    <w:rPr>
      <w:vertAlign w:val="superscript"/>
    </w:rPr>
  </w:style>
  <w:style w:type="character" w:customStyle="1" w:styleId="affb">
    <w:name w:val="Символ сноски"/>
    <w:rsid w:val="00764CAD"/>
    <w:rPr>
      <w:vertAlign w:val="superscript"/>
    </w:rPr>
  </w:style>
  <w:style w:type="character" w:customStyle="1" w:styleId="maintext1">
    <w:name w:val="maintext1"/>
    <w:rsid w:val="00764CAD"/>
    <w:rPr>
      <w:sz w:val="24"/>
    </w:rPr>
  </w:style>
  <w:style w:type="paragraph" w:customStyle="1" w:styleId="16">
    <w:name w:val="Гиперссылка1"/>
    <w:link w:val="afa"/>
    <w:uiPriority w:val="99"/>
    <w:rsid w:val="00F446AD"/>
    <w:pPr>
      <w:spacing w:after="0" w:line="240" w:lineRule="auto"/>
    </w:pPr>
    <w:rPr>
      <w:color w:val="0000FF"/>
      <w:u w:val="single"/>
    </w:rPr>
  </w:style>
  <w:style w:type="character" w:customStyle="1" w:styleId="18">
    <w:name w:val="Оглавление 1 Знак"/>
    <w:basedOn w:val="a0"/>
    <w:link w:val="17"/>
    <w:uiPriority w:val="1"/>
    <w:rsid w:val="00F446AD"/>
    <w:rPr>
      <w:rFonts w:ascii="Times New Roman" w:eastAsiaTheme="minorEastAsia" w:hAnsi="Times New Roman"/>
      <w:b/>
      <w:bCs/>
      <w:sz w:val="20"/>
      <w:lang w:eastAsia="ru-RU"/>
    </w:rPr>
  </w:style>
  <w:style w:type="paragraph" w:styleId="affc">
    <w:name w:val="TOC Heading"/>
    <w:basedOn w:val="1"/>
    <w:next w:val="a"/>
    <w:link w:val="affd"/>
    <w:rsid w:val="00F446AD"/>
    <w:pPr>
      <w:keepLines/>
      <w:spacing w:after="0" w:line="264" w:lineRule="auto"/>
      <w:outlineLvl w:val="8"/>
    </w:pPr>
    <w:rPr>
      <w:rFonts w:ascii="Calibri Light" w:hAnsi="Calibri Light"/>
      <w:b w:val="0"/>
      <w:bCs w:val="0"/>
      <w:color w:val="2F5496"/>
      <w:kern w:val="0"/>
      <w:szCs w:val="20"/>
      <w:lang w:eastAsia="ru-RU"/>
    </w:rPr>
  </w:style>
  <w:style w:type="character" w:customStyle="1" w:styleId="affd">
    <w:name w:val="Заголовок оглавления Знак"/>
    <w:basedOn w:val="10"/>
    <w:link w:val="affc"/>
    <w:rsid w:val="00F446AD"/>
    <w:rPr>
      <w:rFonts w:ascii="Calibri Light" w:hAnsi="Calibri Light"/>
      <w:color w:val="2F5496"/>
      <w:szCs w:val="20"/>
      <w:lang w:eastAsia="ru-RU"/>
    </w:rPr>
  </w:style>
  <w:style w:type="character" w:customStyle="1" w:styleId="w">
    <w:name w:val="w"/>
    <w:basedOn w:val="a0"/>
    <w:rsid w:val="00F446AD"/>
  </w:style>
  <w:style w:type="character" w:customStyle="1" w:styleId="CharAttribute0">
    <w:name w:val="CharAttribute0"/>
    <w:rsid w:val="00F446AD"/>
    <w:rPr>
      <w:rFonts w:ascii="Times New Roman" w:eastAsia="Times New Roman" w:hAnsi="Times New Roman"/>
      <w:sz w:val="28"/>
    </w:rPr>
  </w:style>
  <w:style w:type="character" w:customStyle="1" w:styleId="CharAttribute301">
    <w:name w:val="CharAttribute301"/>
    <w:rsid w:val="00F446AD"/>
    <w:rPr>
      <w:rFonts w:ascii="Times New Roman" w:eastAsia="Times New Roman"/>
      <w:color w:val="00000A"/>
      <w:sz w:val="28"/>
    </w:rPr>
  </w:style>
  <w:style w:type="character" w:customStyle="1" w:styleId="organictitlecontentspan">
    <w:name w:val="organictitlecontentspan"/>
    <w:basedOn w:val="a0"/>
    <w:rsid w:val="00F446AD"/>
  </w:style>
  <w:style w:type="paragraph" w:customStyle="1" w:styleId="c4">
    <w:name w:val="c4"/>
    <w:basedOn w:val="a"/>
    <w:rsid w:val="00F446AD"/>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F446AD"/>
  </w:style>
  <w:style w:type="paragraph" w:customStyle="1" w:styleId="western">
    <w:name w:val="western"/>
    <w:basedOn w:val="a"/>
    <w:rsid w:val="0082224B"/>
    <w:pPr>
      <w:spacing w:before="100" w:beforeAutospacing="1" w:after="100" w:afterAutospacing="1" w:line="240" w:lineRule="auto"/>
      <w:ind w:firstLine="0"/>
      <w:jc w:val="left"/>
    </w:pPr>
    <w:rPr>
      <w:rFonts w:eastAsia="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87D"/>
    <w:pPr>
      <w:spacing w:after="0" w:line="240" w:lineRule="exact"/>
      <w:ind w:firstLine="227"/>
      <w:jc w:val="both"/>
    </w:pPr>
    <w:rPr>
      <w:rFonts w:ascii="Times New Roman" w:eastAsiaTheme="minorEastAsia" w:hAnsi="Times New Roman"/>
      <w:sz w:val="20"/>
      <w:lang w:eastAsia="ru-RU"/>
    </w:rPr>
  </w:style>
  <w:style w:type="paragraph" w:styleId="1">
    <w:name w:val="heading 1"/>
    <w:basedOn w:val="a"/>
    <w:next w:val="a"/>
    <w:link w:val="10"/>
    <w:qFormat/>
    <w:rsid w:val="00400E9D"/>
    <w:pPr>
      <w:keepNext/>
      <w:spacing w:before="240" w:after="60" w:line="259" w:lineRule="auto"/>
      <w:ind w:firstLine="0"/>
      <w:jc w:val="left"/>
      <w:outlineLvl w:val="0"/>
    </w:pPr>
    <w:rPr>
      <w:rFonts w:ascii="Cambria" w:eastAsia="Times New Roman" w:hAnsi="Cambria" w:cs="Times New Roman"/>
      <w:b/>
      <w:bCs/>
      <w:kern w:val="32"/>
      <w:sz w:val="32"/>
      <w:szCs w:val="32"/>
      <w:lang w:eastAsia="en-US"/>
    </w:rPr>
  </w:style>
  <w:style w:type="paragraph" w:styleId="2">
    <w:name w:val="heading 2"/>
    <w:basedOn w:val="a"/>
    <w:link w:val="20"/>
    <w:uiPriority w:val="9"/>
    <w:qFormat/>
    <w:rsid w:val="00280EC6"/>
    <w:pPr>
      <w:widowControl w:val="0"/>
      <w:autoSpaceDE w:val="0"/>
      <w:autoSpaceDN w:val="0"/>
      <w:spacing w:line="240" w:lineRule="auto"/>
      <w:ind w:left="290" w:firstLine="0"/>
      <w:jc w:val="left"/>
      <w:outlineLvl w:val="1"/>
    </w:pPr>
    <w:rPr>
      <w:rFonts w:eastAsia="Times New Roman" w:cs="Times New Roman"/>
      <w:b/>
      <w:bCs/>
      <w:sz w:val="24"/>
      <w:szCs w:val="24"/>
      <w:lang w:eastAsia="en-US"/>
    </w:rPr>
  </w:style>
  <w:style w:type="paragraph" w:styleId="3">
    <w:name w:val="heading 3"/>
    <w:basedOn w:val="a"/>
    <w:next w:val="a"/>
    <w:link w:val="30"/>
    <w:qFormat/>
    <w:rsid w:val="0049329D"/>
    <w:pPr>
      <w:keepNext/>
      <w:spacing w:line="360" w:lineRule="auto"/>
      <w:ind w:firstLine="0"/>
      <w:jc w:val="center"/>
      <w:outlineLvl w:val="2"/>
    </w:pPr>
    <w:rPr>
      <w:rFonts w:eastAsia="Times New Roman" w:cs="Times New Roman"/>
      <w:b/>
      <w:i/>
      <w:sz w:val="28"/>
      <w:szCs w:val="24"/>
    </w:rPr>
  </w:style>
  <w:style w:type="paragraph" w:styleId="4">
    <w:name w:val="heading 4"/>
    <w:basedOn w:val="a"/>
    <w:next w:val="a"/>
    <w:link w:val="40"/>
    <w:uiPriority w:val="9"/>
    <w:unhideWhenUsed/>
    <w:qFormat/>
    <w:rsid w:val="00FA2EFF"/>
    <w:pPr>
      <w:keepNext/>
      <w:keepLines/>
      <w:spacing w:before="200" w:after="200" w:line="276" w:lineRule="auto"/>
      <w:ind w:firstLine="0"/>
      <w:jc w:val="left"/>
      <w:outlineLvl w:val="3"/>
    </w:pPr>
    <w:rPr>
      <w:rFonts w:asciiTheme="majorHAnsi" w:eastAsiaTheme="majorEastAsia" w:hAnsiTheme="majorHAnsi" w:cstheme="majorBidi"/>
      <w:b/>
      <w:bCs/>
      <w:i/>
      <w:iCs/>
      <w:color w:val="4F81BD" w:themeColor="accent1"/>
      <w:sz w:val="22"/>
      <w:lang w:val="en-US" w:eastAsia="en-US"/>
    </w:rPr>
  </w:style>
  <w:style w:type="paragraph" w:styleId="5">
    <w:name w:val="heading 5"/>
    <w:basedOn w:val="a"/>
    <w:next w:val="a"/>
    <w:link w:val="50"/>
    <w:qFormat/>
    <w:rsid w:val="0049329D"/>
    <w:pPr>
      <w:keepNext/>
      <w:spacing w:line="360" w:lineRule="auto"/>
      <w:ind w:firstLine="360"/>
      <w:jc w:val="center"/>
      <w:outlineLvl w:val="4"/>
    </w:pPr>
    <w:rPr>
      <w:rFonts w:eastAsia="Times New Roman" w:cs="Times New Roman"/>
      <w:b/>
      <w:i/>
      <w:sz w:val="28"/>
      <w:szCs w:val="24"/>
    </w:rPr>
  </w:style>
  <w:style w:type="paragraph" w:styleId="6">
    <w:name w:val="heading 6"/>
    <w:basedOn w:val="a"/>
    <w:next w:val="a"/>
    <w:link w:val="60"/>
    <w:qFormat/>
    <w:rsid w:val="0049329D"/>
    <w:pPr>
      <w:keepNext/>
      <w:spacing w:line="240" w:lineRule="auto"/>
      <w:ind w:right="-567" w:firstLine="540"/>
      <w:outlineLvl w:val="5"/>
    </w:pPr>
    <w:rPr>
      <w:rFonts w:eastAsia="Times New Roman" w:cs="Times New Roman"/>
      <w:sz w:val="28"/>
      <w:szCs w:val="24"/>
    </w:rPr>
  </w:style>
  <w:style w:type="paragraph" w:styleId="9">
    <w:name w:val="heading 9"/>
    <w:basedOn w:val="a"/>
    <w:next w:val="a"/>
    <w:link w:val="90"/>
    <w:uiPriority w:val="99"/>
    <w:qFormat/>
    <w:rsid w:val="0049329D"/>
    <w:pPr>
      <w:keepNext/>
      <w:spacing w:line="240" w:lineRule="auto"/>
      <w:ind w:firstLine="0"/>
      <w:outlineLvl w:val="8"/>
    </w:pPr>
    <w:rPr>
      <w:rFonts w:eastAsia="Times New Roman" w:cs="Times New Roman"/>
      <w:sz w:val="28"/>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00E9D"/>
    <w:rPr>
      <w:rFonts w:ascii="Cambria" w:eastAsia="Times New Roman" w:hAnsi="Cambria" w:cs="Times New Roman"/>
      <w:b/>
      <w:bCs/>
      <w:kern w:val="32"/>
      <w:sz w:val="32"/>
      <w:szCs w:val="32"/>
    </w:rPr>
  </w:style>
  <w:style w:type="paragraph" w:customStyle="1" w:styleId="h1">
    <w:name w:val="h1"/>
    <w:basedOn w:val="a"/>
    <w:uiPriority w:val="99"/>
    <w:rsid w:val="00E60A39"/>
    <w:pPr>
      <w:pageBreakBefore/>
      <w:pBdr>
        <w:bottom w:val="single" w:sz="4" w:space="5" w:color="auto"/>
      </w:pBdr>
      <w:suppressAutoHyphens/>
      <w:autoSpaceDE w:val="0"/>
      <w:autoSpaceDN w:val="0"/>
      <w:adjustRightInd w:val="0"/>
      <w:spacing w:before="480" w:after="240" w:line="240" w:lineRule="atLeast"/>
      <w:ind w:firstLine="0"/>
      <w:jc w:val="left"/>
      <w:textAlignment w:val="center"/>
    </w:pPr>
    <w:rPr>
      <w:rFonts w:cs="OfficinaSansExtraBoldITC-Reg"/>
      <w:b/>
      <w:bCs/>
      <w:caps/>
      <w:color w:val="000000"/>
      <w:sz w:val="24"/>
      <w:szCs w:val="24"/>
    </w:rPr>
  </w:style>
  <w:style w:type="paragraph" w:customStyle="1" w:styleId="TOC-1">
    <w:name w:val="TOC-1"/>
    <w:basedOn w:val="a"/>
    <w:uiPriority w:val="99"/>
    <w:rsid w:val="00E60A39"/>
    <w:pPr>
      <w:tabs>
        <w:tab w:val="right" w:leader="dot" w:pos="5670"/>
        <w:tab w:val="right" w:pos="6350"/>
      </w:tabs>
      <w:suppressAutoHyphens/>
      <w:autoSpaceDE w:val="0"/>
      <w:autoSpaceDN w:val="0"/>
      <w:adjustRightInd w:val="0"/>
      <w:spacing w:before="120" w:line="240" w:lineRule="atLeast"/>
      <w:ind w:firstLine="0"/>
      <w:jc w:val="left"/>
      <w:textAlignment w:val="center"/>
    </w:pPr>
    <w:rPr>
      <w:rFonts w:cs="SchoolBookSanPin"/>
      <w:color w:val="000000"/>
      <w:szCs w:val="20"/>
    </w:rPr>
  </w:style>
  <w:style w:type="paragraph" w:customStyle="1" w:styleId="TOC-2">
    <w:name w:val="TOC-2"/>
    <w:basedOn w:val="TOC-1"/>
    <w:uiPriority w:val="99"/>
    <w:rsid w:val="00E60A39"/>
    <w:pPr>
      <w:spacing w:before="0"/>
      <w:ind w:left="227"/>
    </w:pPr>
  </w:style>
  <w:style w:type="paragraph" w:customStyle="1" w:styleId="TOC-3">
    <w:name w:val="TOC-3"/>
    <w:basedOn w:val="TOC-1"/>
    <w:uiPriority w:val="99"/>
    <w:rsid w:val="00E60A39"/>
    <w:pPr>
      <w:spacing w:before="0"/>
      <w:ind w:left="454"/>
    </w:pPr>
  </w:style>
  <w:style w:type="paragraph" w:styleId="21">
    <w:name w:val="toc 2"/>
    <w:basedOn w:val="a"/>
    <w:next w:val="a"/>
    <w:autoRedefine/>
    <w:uiPriority w:val="39"/>
    <w:unhideWhenUsed/>
    <w:rsid w:val="00E60A39"/>
    <w:pPr>
      <w:tabs>
        <w:tab w:val="left" w:pos="1068"/>
        <w:tab w:val="left" w:pos="1200"/>
        <w:tab w:val="left" w:pos="1985"/>
        <w:tab w:val="right" w:leader="dot" w:pos="10206"/>
      </w:tabs>
      <w:spacing w:line="240" w:lineRule="auto"/>
      <w:ind w:left="709" w:firstLine="327"/>
    </w:pPr>
    <w:rPr>
      <w:rFonts w:ascii="Cambria" w:eastAsia="Times New Roman" w:hAnsi="Cambria" w:cs="Times New Roman"/>
      <w:b/>
      <w:sz w:val="22"/>
    </w:rPr>
  </w:style>
  <w:style w:type="paragraph" w:styleId="a3">
    <w:name w:val="Body Text"/>
    <w:basedOn w:val="a"/>
    <w:link w:val="a4"/>
    <w:uiPriority w:val="1"/>
    <w:unhideWhenUsed/>
    <w:qFormat/>
    <w:rsid w:val="00E60A39"/>
    <w:pPr>
      <w:spacing w:after="120" w:line="240" w:lineRule="auto"/>
      <w:ind w:firstLine="0"/>
      <w:jc w:val="left"/>
    </w:pPr>
    <w:rPr>
      <w:rFonts w:eastAsia="Times New Roman" w:cs="Times New Roman"/>
      <w:sz w:val="24"/>
      <w:szCs w:val="24"/>
    </w:rPr>
  </w:style>
  <w:style w:type="character" w:customStyle="1" w:styleId="a4">
    <w:name w:val="Основной текст Знак"/>
    <w:basedOn w:val="a0"/>
    <w:link w:val="a3"/>
    <w:uiPriority w:val="1"/>
    <w:rsid w:val="00E60A39"/>
    <w:rPr>
      <w:rFonts w:ascii="Times New Roman" w:eastAsia="Times New Roman" w:hAnsi="Times New Roman" w:cs="Times New Roman"/>
      <w:sz w:val="24"/>
      <w:szCs w:val="24"/>
      <w:lang w:eastAsia="ru-RU"/>
    </w:rPr>
  </w:style>
  <w:style w:type="character" w:customStyle="1" w:styleId="a5">
    <w:name w:val="Основной Знак"/>
    <w:link w:val="a6"/>
    <w:locked/>
    <w:rsid w:val="00E60A39"/>
    <w:rPr>
      <w:rFonts w:ascii="NewtonCSanPin" w:eastAsia="Times New Roman" w:hAnsi="NewtonCSanPin" w:cs="Times New Roman"/>
      <w:color w:val="000000"/>
      <w:sz w:val="21"/>
      <w:szCs w:val="21"/>
      <w:lang w:eastAsia="ru-RU"/>
    </w:rPr>
  </w:style>
  <w:style w:type="paragraph" w:customStyle="1" w:styleId="a6">
    <w:name w:val="Основной"/>
    <w:basedOn w:val="a"/>
    <w:link w:val="a5"/>
    <w:rsid w:val="00E60A39"/>
    <w:pPr>
      <w:autoSpaceDE w:val="0"/>
      <w:autoSpaceDN w:val="0"/>
      <w:adjustRightInd w:val="0"/>
      <w:spacing w:line="214" w:lineRule="atLeast"/>
      <w:ind w:firstLine="283"/>
    </w:pPr>
    <w:rPr>
      <w:rFonts w:ascii="NewtonCSanPin" w:eastAsia="Times New Roman" w:hAnsi="NewtonCSanPin" w:cs="Times New Roman"/>
      <w:color w:val="000000"/>
      <w:sz w:val="21"/>
      <w:szCs w:val="21"/>
    </w:rPr>
  </w:style>
  <w:style w:type="character" w:customStyle="1" w:styleId="a7">
    <w:name w:val="Буллит Знак"/>
    <w:basedOn w:val="a5"/>
    <w:link w:val="a8"/>
    <w:locked/>
    <w:rsid w:val="00E60A39"/>
    <w:rPr>
      <w:rFonts w:ascii="NewtonCSanPin" w:eastAsia="Times New Roman" w:hAnsi="NewtonCSanPin" w:cs="Times New Roman"/>
      <w:color w:val="000000"/>
      <w:sz w:val="21"/>
      <w:szCs w:val="21"/>
      <w:lang w:eastAsia="ru-RU"/>
    </w:rPr>
  </w:style>
  <w:style w:type="paragraph" w:customStyle="1" w:styleId="a8">
    <w:name w:val="Буллит"/>
    <w:basedOn w:val="a6"/>
    <w:link w:val="a7"/>
    <w:rsid w:val="00E60A39"/>
    <w:pPr>
      <w:ind w:firstLine="244"/>
    </w:pPr>
  </w:style>
  <w:style w:type="paragraph" w:customStyle="1" w:styleId="Zag1">
    <w:name w:val="Zag_1"/>
    <w:basedOn w:val="a"/>
    <w:uiPriority w:val="99"/>
    <w:rsid w:val="00E60A39"/>
    <w:pPr>
      <w:widowControl w:val="0"/>
      <w:autoSpaceDE w:val="0"/>
      <w:autoSpaceDN w:val="0"/>
      <w:adjustRightInd w:val="0"/>
      <w:spacing w:after="337" w:line="302" w:lineRule="exact"/>
      <w:ind w:firstLine="709"/>
      <w:jc w:val="center"/>
    </w:pPr>
    <w:rPr>
      <w:rFonts w:eastAsia="Times New Roman" w:cs="Times New Roman"/>
      <w:b/>
      <w:bCs/>
      <w:color w:val="000000"/>
      <w:sz w:val="28"/>
      <w:szCs w:val="24"/>
      <w:lang w:val="en-US"/>
    </w:rPr>
  </w:style>
  <w:style w:type="table" w:styleId="a9">
    <w:name w:val="Table Grid"/>
    <w:basedOn w:val="a1"/>
    <w:rsid w:val="00E60A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Абзац списка Знак"/>
    <w:link w:val="ab"/>
    <w:uiPriority w:val="34"/>
    <w:qFormat/>
    <w:locked/>
    <w:rsid w:val="00D41E75"/>
  </w:style>
  <w:style w:type="paragraph" w:styleId="ab">
    <w:name w:val="List Paragraph"/>
    <w:basedOn w:val="a"/>
    <w:link w:val="aa"/>
    <w:uiPriority w:val="34"/>
    <w:qFormat/>
    <w:rsid w:val="00D41E75"/>
    <w:pPr>
      <w:spacing w:after="200" w:line="276" w:lineRule="auto"/>
      <w:ind w:left="720" w:firstLine="0"/>
      <w:contextualSpacing/>
      <w:jc w:val="left"/>
    </w:pPr>
    <w:rPr>
      <w:rFonts w:asciiTheme="minorHAnsi" w:eastAsiaTheme="minorHAnsi" w:hAnsiTheme="minorHAnsi"/>
      <w:sz w:val="22"/>
      <w:lang w:eastAsia="en-US"/>
    </w:rPr>
  </w:style>
  <w:style w:type="paragraph" w:customStyle="1" w:styleId="body">
    <w:name w:val="body"/>
    <w:basedOn w:val="a"/>
    <w:uiPriority w:val="99"/>
    <w:rsid w:val="00D41E75"/>
    <w:pPr>
      <w:autoSpaceDE w:val="0"/>
      <w:autoSpaceDN w:val="0"/>
      <w:adjustRightInd w:val="0"/>
      <w:spacing w:line="240" w:lineRule="atLeast"/>
      <w:textAlignment w:val="center"/>
    </w:pPr>
    <w:rPr>
      <w:rFonts w:cs="SchoolBookSanPin"/>
      <w:color w:val="000000"/>
      <w:szCs w:val="20"/>
    </w:rPr>
  </w:style>
  <w:style w:type="paragraph" w:customStyle="1" w:styleId="h2">
    <w:name w:val="h2"/>
    <w:basedOn w:val="h1"/>
    <w:uiPriority w:val="99"/>
    <w:rsid w:val="00D41E75"/>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D41E75"/>
    <w:pPr>
      <w:spacing w:before="113"/>
    </w:pPr>
  </w:style>
  <w:style w:type="paragraph" w:customStyle="1" w:styleId="h3">
    <w:name w:val="h3"/>
    <w:basedOn w:val="h2"/>
    <w:uiPriority w:val="99"/>
    <w:rsid w:val="00D41E75"/>
    <w:rPr>
      <w:rFonts w:cs="OfficinaSansExtraBoldITC-Reg"/>
      <w:caps w:val="0"/>
    </w:rPr>
  </w:style>
  <w:style w:type="paragraph" w:customStyle="1" w:styleId="h3-first">
    <w:name w:val="h3-first"/>
    <w:basedOn w:val="h3"/>
    <w:uiPriority w:val="99"/>
    <w:rsid w:val="00D41E75"/>
    <w:pPr>
      <w:spacing w:before="120"/>
    </w:pPr>
  </w:style>
  <w:style w:type="paragraph" w:customStyle="1" w:styleId="list-bullet">
    <w:name w:val="list-bullet"/>
    <w:basedOn w:val="body"/>
    <w:uiPriority w:val="99"/>
    <w:rsid w:val="00D41E75"/>
    <w:pPr>
      <w:numPr>
        <w:numId w:val="1"/>
      </w:numPr>
      <w:ind w:left="567" w:hanging="340"/>
    </w:pPr>
  </w:style>
  <w:style w:type="paragraph" w:customStyle="1" w:styleId="footnote">
    <w:name w:val="footnote"/>
    <w:basedOn w:val="body"/>
    <w:uiPriority w:val="99"/>
    <w:rsid w:val="00D41E75"/>
    <w:pPr>
      <w:spacing w:line="200" w:lineRule="atLeast"/>
    </w:pPr>
    <w:rPr>
      <w:sz w:val="18"/>
      <w:szCs w:val="18"/>
    </w:rPr>
  </w:style>
  <w:style w:type="character" w:customStyle="1" w:styleId="Italic">
    <w:name w:val="Italic"/>
    <w:uiPriority w:val="99"/>
    <w:rsid w:val="00D41E75"/>
    <w:rPr>
      <w:i/>
      <w:iCs/>
    </w:rPr>
  </w:style>
  <w:style w:type="character" w:customStyle="1" w:styleId="Bold">
    <w:name w:val="Bold"/>
    <w:uiPriority w:val="99"/>
    <w:rsid w:val="00D41E75"/>
    <w:rPr>
      <w:rFonts w:ascii="Times New Roman" w:hAnsi="Times New Roman"/>
      <w:b/>
      <w:bCs/>
    </w:rPr>
  </w:style>
  <w:style w:type="character" w:customStyle="1" w:styleId="BoldItalic">
    <w:name w:val="Bold_Italic"/>
    <w:uiPriority w:val="99"/>
    <w:rsid w:val="00D41E75"/>
    <w:rPr>
      <w:b/>
      <w:bCs/>
      <w:i/>
      <w:iCs/>
    </w:rPr>
  </w:style>
  <w:style w:type="character" w:customStyle="1" w:styleId="footnote-num">
    <w:name w:val="footnote-num"/>
    <w:uiPriority w:val="99"/>
    <w:rsid w:val="00D41E75"/>
    <w:rPr>
      <w:position w:val="4"/>
      <w:sz w:val="12"/>
      <w:szCs w:val="12"/>
      <w:vertAlign w:val="baseline"/>
    </w:rPr>
  </w:style>
  <w:style w:type="paragraph" w:styleId="ac">
    <w:name w:val="header"/>
    <w:basedOn w:val="a"/>
    <w:link w:val="ad"/>
    <w:uiPriority w:val="99"/>
    <w:unhideWhenUsed/>
    <w:rsid w:val="00411020"/>
    <w:pPr>
      <w:tabs>
        <w:tab w:val="center" w:pos="4677"/>
        <w:tab w:val="right" w:pos="9355"/>
      </w:tabs>
      <w:spacing w:line="240" w:lineRule="auto"/>
    </w:pPr>
  </w:style>
  <w:style w:type="character" w:customStyle="1" w:styleId="ad">
    <w:name w:val="Верхний колонтитул Знак"/>
    <w:basedOn w:val="a0"/>
    <w:link w:val="ac"/>
    <w:uiPriority w:val="99"/>
    <w:rsid w:val="00411020"/>
    <w:rPr>
      <w:rFonts w:ascii="Times New Roman" w:eastAsiaTheme="minorEastAsia" w:hAnsi="Times New Roman"/>
      <w:sz w:val="20"/>
      <w:lang w:eastAsia="ru-RU"/>
    </w:rPr>
  </w:style>
  <w:style w:type="paragraph" w:styleId="ae">
    <w:name w:val="footer"/>
    <w:basedOn w:val="a"/>
    <w:link w:val="af"/>
    <w:uiPriority w:val="99"/>
    <w:unhideWhenUsed/>
    <w:rsid w:val="00411020"/>
    <w:pPr>
      <w:tabs>
        <w:tab w:val="center" w:pos="4677"/>
        <w:tab w:val="right" w:pos="9355"/>
      </w:tabs>
      <w:spacing w:line="240" w:lineRule="auto"/>
    </w:pPr>
  </w:style>
  <w:style w:type="character" w:customStyle="1" w:styleId="af">
    <w:name w:val="Нижний колонтитул Знак"/>
    <w:basedOn w:val="a0"/>
    <w:link w:val="ae"/>
    <w:uiPriority w:val="99"/>
    <w:rsid w:val="00411020"/>
    <w:rPr>
      <w:rFonts w:ascii="Times New Roman" w:eastAsiaTheme="minorEastAsia" w:hAnsi="Times New Roman"/>
      <w:sz w:val="20"/>
      <w:lang w:eastAsia="ru-RU"/>
    </w:rPr>
  </w:style>
  <w:style w:type="paragraph" w:customStyle="1" w:styleId="Header1">
    <w:name w:val="Header_1"/>
    <w:basedOn w:val="a"/>
    <w:next w:val="a"/>
    <w:uiPriority w:val="99"/>
    <w:rsid w:val="007F0E6A"/>
    <w:pPr>
      <w:pageBreakBefore/>
      <w:widowControl w:val="0"/>
      <w:pBdr>
        <w:bottom w:val="single" w:sz="4" w:space="5" w:color="auto"/>
      </w:pBdr>
      <w:suppressAutoHyphens/>
      <w:autoSpaceDE w:val="0"/>
      <w:autoSpaceDN w:val="0"/>
      <w:adjustRightInd w:val="0"/>
      <w:spacing w:before="480" w:after="240" w:line="240" w:lineRule="atLeast"/>
      <w:ind w:firstLine="0"/>
      <w:jc w:val="left"/>
      <w:textAlignment w:val="center"/>
    </w:pPr>
    <w:rPr>
      <w:rFonts w:cs="OfficinaSansExtraBoldITC-Reg"/>
      <w:b/>
      <w:bCs/>
      <w:caps/>
      <w:color w:val="000000"/>
      <w:sz w:val="24"/>
      <w:szCs w:val="24"/>
    </w:rPr>
  </w:style>
  <w:style w:type="paragraph" w:customStyle="1" w:styleId="Body0">
    <w:name w:val="Body"/>
    <w:basedOn w:val="a"/>
    <w:next w:val="a"/>
    <w:uiPriority w:val="99"/>
    <w:rsid w:val="007F0E6A"/>
    <w:pPr>
      <w:tabs>
        <w:tab w:val="left" w:pos="567"/>
      </w:tabs>
      <w:autoSpaceDE w:val="0"/>
      <w:autoSpaceDN w:val="0"/>
      <w:adjustRightInd w:val="0"/>
      <w:spacing w:line="240" w:lineRule="atLeast"/>
      <w:textAlignment w:val="center"/>
    </w:pPr>
    <w:rPr>
      <w:rFonts w:cs="SchoolBookSanPin"/>
      <w:color w:val="000000"/>
      <w:szCs w:val="20"/>
    </w:rPr>
  </w:style>
  <w:style w:type="paragraph" w:customStyle="1" w:styleId="Header2">
    <w:name w:val="Header_2"/>
    <w:basedOn w:val="a"/>
    <w:next w:val="a"/>
    <w:uiPriority w:val="99"/>
    <w:rsid w:val="007F0E6A"/>
    <w:pPr>
      <w:keepNext/>
      <w:widowControl w:val="0"/>
      <w:suppressAutoHyphens/>
      <w:autoSpaceDE w:val="0"/>
      <w:autoSpaceDN w:val="0"/>
      <w:adjustRightInd w:val="0"/>
      <w:spacing w:before="240" w:line="240" w:lineRule="atLeast"/>
      <w:ind w:firstLine="0"/>
      <w:jc w:val="left"/>
      <w:textAlignment w:val="center"/>
    </w:pPr>
    <w:rPr>
      <w:rFonts w:cs="OfficinaSansMediumITC"/>
      <w:b/>
      <w:caps/>
      <w:color w:val="000000"/>
      <w:position w:val="6"/>
      <w:sz w:val="22"/>
    </w:rPr>
  </w:style>
  <w:style w:type="paragraph" w:customStyle="1" w:styleId="Header2first">
    <w:name w:val="Header_2_first"/>
    <w:basedOn w:val="Header2"/>
    <w:uiPriority w:val="99"/>
    <w:rsid w:val="007F0E6A"/>
    <w:pPr>
      <w:spacing w:before="0"/>
    </w:pPr>
  </w:style>
  <w:style w:type="paragraph" w:customStyle="1" w:styleId="Header3">
    <w:name w:val="Header_3"/>
    <w:basedOn w:val="a"/>
    <w:uiPriority w:val="99"/>
    <w:rsid w:val="007F0E6A"/>
    <w:pPr>
      <w:keepNext/>
      <w:widowControl w:val="0"/>
      <w:suppressAutoHyphens/>
      <w:autoSpaceDE w:val="0"/>
      <w:autoSpaceDN w:val="0"/>
      <w:adjustRightInd w:val="0"/>
      <w:spacing w:before="340" w:line="240" w:lineRule="atLeast"/>
      <w:ind w:firstLine="0"/>
      <w:jc w:val="left"/>
      <w:textAlignment w:val="center"/>
    </w:pPr>
    <w:rPr>
      <w:rFonts w:cs="OfficinaSansExtraBoldITC-Reg"/>
      <w:b/>
      <w:bCs/>
      <w:color w:val="000000"/>
      <w:position w:val="6"/>
      <w:sz w:val="22"/>
    </w:rPr>
  </w:style>
  <w:style w:type="paragraph" w:customStyle="1" w:styleId="Header4">
    <w:name w:val="Header_4"/>
    <w:basedOn w:val="a"/>
    <w:next w:val="a"/>
    <w:uiPriority w:val="99"/>
    <w:rsid w:val="007F0E6A"/>
    <w:pPr>
      <w:keepNext/>
      <w:widowControl w:val="0"/>
      <w:suppressAutoHyphens/>
      <w:autoSpaceDE w:val="0"/>
      <w:autoSpaceDN w:val="0"/>
      <w:adjustRightInd w:val="0"/>
      <w:spacing w:before="240" w:line="240" w:lineRule="atLeast"/>
      <w:ind w:firstLine="0"/>
      <w:jc w:val="left"/>
      <w:textAlignment w:val="center"/>
    </w:pPr>
    <w:rPr>
      <w:rFonts w:cs="OfficinaSansMediumITC"/>
      <w:b/>
      <w:color w:val="000000"/>
      <w:position w:val="6"/>
      <w:szCs w:val="20"/>
    </w:rPr>
  </w:style>
  <w:style w:type="paragraph" w:customStyle="1" w:styleId="Header4first">
    <w:name w:val="Header_4_first"/>
    <w:basedOn w:val="Header4"/>
    <w:uiPriority w:val="99"/>
    <w:rsid w:val="007F0E6A"/>
    <w:pPr>
      <w:spacing w:before="120"/>
    </w:pPr>
  </w:style>
  <w:style w:type="paragraph" w:customStyle="1" w:styleId="Bodybullet">
    <w:name w:val="Body_bullet"/>
    <w:basedOn w:val="a"/>
    <w:next w:val="a"/>
    <w:uiPriority w:val="99"/>
    <w:rsid w:val="007F0E6A"/>
    <w:pPr>
      <w:widowControl w:val="0"/>
      <w:numPr>
        <w:numId w:val="2"/>
      </w:numPr>
      <w:autoSpaceDE w:val="0"/>
      <w:autoSpaceDN w:val="0"/>
      <w:adjustRightInd w:val="0"/>
      <w:spacing w:line="240" w:lineRule="atLeast"/>
      <w:ind w:left="567" w:hanging="340"/>
      <w:textAlignment w:val="center"/>
    </w:pPr>
    <w:rPr>
      <w:rFonts w:cs="SchoolBookSanPin"/>
      <w:color w:val="000000"/>
      <w:szCs w:val="20"/>
    </w:rPr>
  </w:style>
  <w:style w:type="paragraph" w:customStyle="1" w:styleId="list-dash">
    <w:name w:val="list-dash"/>
    <w:basedOn w:val="a"/>
    <w:uiPriority w:val="99"/>
    <w:rsid w:val="007F0E6A"/>
    <w:pPr>
      <w:numPr>
        <w:numId w:val="3"/>
      </w:numPr>
      <w:tabs>
        <w:tab w:val="left" w:pos="567"/>
      </w:tabs>
      <w:autoSpaceDE w:val="0"/>
      <w:autoSpaceDN w:val="0"/>
      <w:adjustRightInd w:val="0"/>
      <w:spacing w:line="242" w:lineRule="atLeast"/>
      <w:ind w:left="567" w:hanging="340"/>
      <w:textAlignment w:val="center"/>
    </w:pPr>
    <w:rPr>
      <w:rFonts w:cs="SchoolBookSanPin"/>
      <w:color w:val="000000"/>
      <w:szCs w:val="20"/>
    </w:rPr>
  </w:style>
  <w:style w:type="paragraph" w:customStyle="1" w:styleId="NoParagraphStyle">
    <w:name w:val="[No Paragraph Style]"/>
    <w:rsid w:val="007F0E6A"/>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Header">
    <w:name w:val="h1 (Header)"/>
    <w:basedOn w:val="body"/>
    <w:uiPriority w:val="99"/>
    <w:rsid w:val="00DE2789"/>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list-dashleviy">
    <w:name w:val="list-dash_leviy"/>
    <w:basedOn w:val="list-bullet"/>
    <w:uiPriority w:val="99"/>
    <w:rsid w:val="00DE2789"/>
    <w:pPr>
      <w:widowControl w:val="0"/>
      <w:numPr>
        <w:numId w:val="4"/>
      </w:numPr>
      <w:spacing w:line="242" w:lineRule="atLeast"/>
    </w:pPr>
  </w:style>
  <w:style w:type="paragraph" w:customStyle="1" w:styleId="h2Header">
    <w:name w:val="h2 (Header)"/>
    <w:basedOn w:val="h1Header"/>
    <w:uiPriority w:val="99"/>
    <w:rsid w:val="002B01DE"/>
    <w:pPr>
      <w:pageBreakBefore w:val="0"/>
      <w:pBdr>
        <w:bottom w:val="none" w:sz="0" w:space="0" w:color="auto"/>
      </w:pBdr>
      <w:spacing w:before="240" w:after="0"/>
    </w:pPr>
    <w:rPr>
      <w:rFonts w:cs="OfficinaSansMediumITC"/>
      <w:position w:val="6"/>
      <w:sz w:val="22"/>
      <w:szCs w:val="22"/>
    </w:rPr>
  </w:style>
  <w:style w:type="paragraph" w:customStyle="1" w:styleId="h2-firstHeader">
    <w:name w:val="h2-first (Header)"/>
    <w:basedOn w:val="h2Header"/>
    <w:uiPriority w:val="99"/>
    <w:rsid w:val="002B01DE"/>
    <w:pPr>
      <w:tabs>
        <w:tab w:val="clear" w:pos="567"/>
        <w:tab w:val="left" w:pos="454"/>
      </w:tabs>
      <w:spacing w:before="119"/>
    </w:pPr>
  </w:style>
  <w:style w:type="paragraph" w:customStyle="1" w:styleId="h5Header">
    <w:name w:val="h5 (Header)"/>
    <w:basedOn w:val="NoParagraphStyle"/>
    <w:uiPriority w:val="99"/>
    <w:rsid w:val="002B01DE"/>
    <w:pPr>
      <w:tabs>
        <w:tab w:val="left" w:pos="567"/>
      </w:tabs>
      <w:spacing w:line="242" w:lineRule="atLeast"/>
      <w:ind w:firstLine="227"/>
      <w:jc w:val="both"/>
    </w:pPr>
    <w:rPr>
      <w:rFonts w:ascii="Times New Roman" w:hAnsi="Times New Roman" w:cs="SchoolBookSanPin-BoldItalic"/>
      <w:b/>
      <w:bCs/>
      <w:i/>
      <w:iCs/>
      <w:sz w:val="20"/>
      <w:szCs w:val="20"/>
      <w:lang w:val="ru-RU"/>
    </w:rPr>
  </w:style>
  <w:style w:type="paragraph" w:customStyle="1" w:styleId="h4Header">
    <w:name w:val="h4 (Header)"/>
    <w:basedOn w:val="body"/>
    <w:uiPriority w:val="99"/>
    <w:rsid w:val="00161BBC"/>
    <w:pPr>
      <w:widowControl w:val="0"/>
      <w:tabs>
        <w:tab w:val="left" w:pos="567"/>
      </w:tabs>
      <w:spacing w:before="240" w:line="242" w:lineRule="atLeast"/>
      <w:ind w:firstLine="0"/>
    </w:pPr>
    <w:rPr>
      <w:rFonts w:cs="OfficinaSansMediumITC"/>
      <w:b/>
      <w:i/>
      <w:position w:val="6"/>
    </w:rPr>
  </w:style>
  <w:style w:type="paragraph" w:customStyle="1" w:styleId="h3Header">
    <w:name w:val="h3 (Header)"/>
    <w:basedOn w:val="h2Header"/>
    <w:uiPriority w:val="99"/>
    <w:rsid w:val="00C818E6"/>
    <w:pPr>
      <w:keepNext/>
      <w:tabs>
        <w:tab w:val="clear" w:pos="567"/>
        <w:tab w:val="left" w:pos="227"/>
      </w:tabs>
    </w:pPr>
    <w:rPr>
      <w:rFonts w:cs="OfficinaSansExtraBoldITC-Reg"/>
      <w:caps w:val="0"/>
    </w:rPr>
  </w:style>
  <w:style w:type="paragraph" w:customStyle="1" w:styleId="h3-firstHeader">
    <w:name w:val="h3-first (Header)"/>
    <w:basedOn w:val="h3Header"/>
    <w:uiPriority w:val="99"/>
    <w:rsid w:val="00BF1A64"/>
    <w:pPr>
      <w:spacing w:before="120"/>
    </w:pPr>
  </w:style>
  <w:style w:type="character" w:customStyle="1" w:styleId="BoldItalic0">
    <w:name w:val="Bold+Italic"/>
    <w:uiPriority w:val="99"/>
    <w:rsid w:val="00BF1A64"/>
    <w:rPr>
      <w:b/>
      <w:bCs/>
      <w:i/>
      <w:iCs/>
    </w:rPr>
  </w:style>
  <w:style w:type="character" w:customStyle="1" w:styleId="af0">
    <w:name w:val="Курсив (Выделения)"/>
    <w:uiPriority w:val="99"/>
    <w:rsid w:val="007C7A90"/>
    <w:rPr>
      <w:i/>
      <w:iCs/>
    </w:rPr>
  </w:style>
  <w:style w:type="paragraph" w:customStyle="1" w:styleId="af1">
    <w:name w:val="Основной (Основной Текст)"/>
    <w:basedOn w:val="NoParagraphStyle"/>
    <w:uiPriority w:val="99"/>
    <w:rsid w:val="007C7A90"/>
    <w:pPr>
      <w:widowControl/>
      <w:spacing w:line="240" w:lineRule="atLeast"/>
      <w:ind w:firstLine="227"/>
      <w:jc w:val="both"/>
    </w:pPr>
    <w:rPr>
      <w:rFonts w:ascii="Times New Roman" w:hAnsi="Times New Roman" w:cs="SchoolBookSanPin-Regular"/>
      <w:sz w:val="20"/>
      <w:szCs w:val="20"/>
      <w:lang w:val="ru-RU"/>
    </w:rPr>
  </w:style>
  <w:style w:type="paragraph" w:customStyle="1" w:styleId="h4">
    <w:name w:val="h4"/>
    <w:basedOn w:val="NoParagraphStyle"/>
    <w:next w:val="NoParagraphStyle"/>
    <w:uiPriority w:val="99"/>
    <w:rsid w:val="007C7A90"/>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22">
    <w:name w:val="Список 2 (Основной Текст)"/>
    <w:basedOn w:val="af1"/>
    <w:uiPriority w:val="99"/>
    <w:rsid w:val="007C7A90"/>
    <w:pPr>
      <w:tabs>
        <w:tab w:val="left" w:pos="227"/>
      </w:tabs>
      <w:spacing w:line="238" w:lineRule="atLeast"/>
      <w:ind w:left="227" w:hanging="227"/>
    </w:pPr>
    <w:rPr>
      <w:rFonts w:eastAsia="Times New Roman"/>
    </w:rPr>
  </w:style>
  <w:style w:type="character" w:customStyle="1" w:styleId="ItalicBook">
    <w:name w:val="Italic_Book"/>
    <w:uiPriority w:val="99"/>
    <w:rsid w:val="00947F2D"/>
    <w:rPr>
      <w:i/>
      <w:iCs/>
    </w:rPr>
  </w:style>
  <w:style w:type="paragraph" w:customStyle="1" w:styleId="h4-first">
    <w:name w:val="h4-first"/>
    <w:basedOn w:val="h4"/>
    <w:uiPriority w:val="99"/>
    <w:rsid w:val="00947F2D"/>
    <w:pPr>
      <w:spacing w:before="120"/>
    </w:pPr>
  </w:style>
  <w:style w:type="paragraph" w:customStyle="1" w:styleId="h5">
    <w:name w:val="h5"/>
    <w:basedOn w:val="NoParagraphStyle"/>
    <w:next w:val="NoParagraphStyle"/>
    <w:uiPriority w:val="99"/>
    <w:rsid w:val="00947F2D"/>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indent">
    <w:name w:val="body_indent"/>
    <w:basedOn w:val="NoParagraphStyle"/>
    <w:uiPriority w:val="99"/>
    <w:rsid w:val="00816613"/>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head">
    <w:name w:val="table-head"/>
    <w:basedOn w:val="a"/>
    <w:uiPriority w:val="99"/>
    <w:rsid w:val="00816613"/>
    <w:pPr>
      <w:tabs>
        <w:tab w:val="left" w:pos="567"/>
      </w:tabs>
      <w:autoSpaceDE w:val="0"/>
      <w:autoSpaceDN w:val="0"/>
      <w:adjustRightInd w:val="0"/>
      <w:spacing w:after="100" w:line="200" w:lineRule="atLeast"/>
      <w:ind w:firstLine="0"/>
      <w:jc w:val="center"/>
      <w:textAlignment w:val="center"/>
    </w:pPr>
    <w:rPr>
      <w:rFonts w:ascii="SchoolBookSanPin-Bold" w:eastAsia="Times New Roman" w:hAnsi="SchoolBookSanPin-Bold" w:cs="SchoolBookSanPin-Bold"/>
      <w:b/>
      <w:bCs/>
      <w:color w:val="000000"/>
      <w:sz w:val="18"/>
      <w:szCs w:val="18"/>
    </w:rPr>
  </w:style>
  <w:style w:type="paragraph" w:customStyle="1" w:styleId="table-body0mm">
    <w:name w:val="table-body_0mm"/>
    <w:basedOn w:val="body"/>
    <w:uiPriority w:val="99"/>
    <w:rsid w:val="00816613"/>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C57105"/>
    <w:rPr>
      <w:u w:val="thick"/>
    </w:rPr>
  </w:style>
  <w:style w:type="table" w:customStyle="1" w:styleId="11">
    <w:name w:val="Сетка таблицы1"/>
    <w:basedOn w:val="a1"/>
    <w:next w:val="a9"/>
    <w:uiPriority w:val="59"/>
    <w:rsid w:val="007B09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9"/>
    <w:uiPriority w:val="59"/>
    <w:rsid w:val="007B09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9"/>
    <w:uiPriority w:val="59"/>
    <w:rsid w:val="007B09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Без интервала Знак"/>
    <w:link w:val="af3"/>
    <w:uiPriority w:val="1"/>
    <w:locked/>
    <w:rsid w:val="00B42102"/>
    <w:rPr>
      <w:rFonts w:ascii="Calibri" w:eastAsia="Calibri" w:hAnsi="Calibri"/>
    </w:rPr>
  </w:style>
  <w:style w:type="paragraph" w:styleId="af3">
    <w:name w:val="No Spacing"/>
    <w:link w:val="af2"/>
    <w:uiPriority w:val="1"/>
    <w:qFormat/>
    <w:rsid w:val="00B42102"/>
    <w:pPr>
      <w:spacing w:after="0" w:line="240" w:lineRule="auto"/>
    </w:pPr>
    <w:rPr>
      <w:rFonts w:ascii="Calibri" w:eastAsia="Calibri" w:hAnsi="Calibri"/>
    </w:rPr>
  </w:style>
  <w:style w:type="character" w:customStyle="1" w:styleId="ListParagraphChar">
    <w:name w:val="List Paragraph Char"/>
    <w:link w:val="12"/>
    <w:locked/>
    <w:rsid w:val="00B42102"/>
    <w:rPr>
      <w:rFonts w:ascii="??" w:hAnsi="Times New Roman"/>
      <w:kern w:val="2"/>
    </w:rPr>
  </w:style>
  <w:style w:type="paragraph" w:customStyle="1" w:styleId="12">
    <w:name w:val="Абзац списка1"/>
    <w:basedOn w:val="a"/>
    <w:link w:val="ListParagraphChar"/>
    <w:uiPriority w:val="99"/>
    <w:rsid w:val="00B42102"/>
    <w:pPr>
      <w:spacing w:line="240" w:lineRule="auto"/>
      <w:ind w:left="400" w:firstLine="0"/>
    </w:pPr>
    <w:rPr>
      <w:rFonts w:ascii="??" w:eastAsiaTheme="minorHAnsi"/>
      <w:kern w:val="2"/>
      <w:sz w:val="22"/>
      <w:lang w:eastAsia="en-US"/>
    </w:rPr>
  </w:style>
  <w:style w:type="character" w:customStyle="1" w:styleId="CharAttribute5">
    <w:name w:val="CharAttribute5"/>
    <w:rsid w:val="00B42102"/>
    <w:rPr>
      <w:rFonts w:ascii="Batang" w:eastAsia="Times New Roman" w:hAnsi="Times New Roman" w:hint="eastAsia"/>
      <w:sz w:val="28"/>
    </w:rPr>
  </w:style>
  <w:style w:type="paragraph" w:customStyle="1" w:styleId="ParaAttribute3">
    <w:name w:val="ParaAttribute3"/>
    <w:uiPriority w:val="99"/>
    <w:rsid w:val="00B42102"/>
    <w:pPr>
      <w:widowControl w:val="0"/>
      <w:wordWrap w:val="0"/>
      <w:spacing w:after="0" w:line="240" w:lineRule="auto"/>
      <w:ind w:right="-1"/>
      <w:jc w:val="center"/>
    </w:pPr>
    <w:rPr>
      <w:rFonts w:ascii="Times New Roman" w:eastAsia="Times New Roman" w:hAnsi="Times New Roman" w:cs="Times New Roman"/>
      <w:sz w:val="20"/>
      <w:szCs w:val="20"/>
      <w:lang w:eastAsia="ru-RU"/>
    </w:rPr>
  </w:style>
  <w:style w:type="paragraph" w:customStyle="1" w:styleId="ParaAttribute2">
    <w:name w:val="ParaAttribute2"/>
    <w:uiPriority w:val="99"/>
    <w:rsid w:val="00B42102"/>
    <w:pPr>
      <w:widowControl w:val="0"/>
      <w:wordWrap w:val="0"/>
      <w:spacing w:after="0" w:line="240" w:lineRule="auto"/>
      <w:ind w:right="-1"/>
      <w:jc w:val="center"/>
    </w:pPr>
    <w:rPr>
      <w:rFonts w:ascii="Times New Roman" w:eastAsia="Times New Roman" w:hAnsi="Times New Roman" w:cs="Times New Roman"/>
      <w:sz w:val="20"/>
      <w:szCs w:val="20"/>
      <w:lang w:eastAsia="ru-RU"/>
    </w:rPr>
  </w:style>
  <w:style w:type="paragraph" w:customStyle="1" w:styleId="ParaAttribute5">
    <w:name w:val="ParaAttribute5"/>
    <w:uiPriority w:val="99"/>
    <w:rsid w:val="00B42102"/>
    <w:pPr>
      <w:widowControl w:val="0"/>
      <w:wordWrap w:val="0"/>
      <w:spacing w:after="0" w:line="240" w:lineRule="auto"/>
      <w:ind w:right="-1"/>
      <w:jc w:val="both"/>
    </w:pPr>
    <w:rPr>
      <w:rFonts w:ascii="Times New Roman" w:eastAsia="Times New Roman" w:hAnsi="Times New Roman" w:cs="Times New Roman"/>
      <w:sz w:val="20"/>
      <w:szCs w:val="20"/>
      <w:lang w:eastAsia="ru-RU"/>
    </w:rPr>
  </w:style>
  <w:style w:type="character" w:customStyle="1" w:styleId="CharAttribute6">
    <w:name w:val="CharAttribute6"/>
    <w:rsid w:val="00B42102"/>
    <w:rPr>
      <w:rFonts w:ascii="Times New Roman" w:eastAsia="Batang" w:hAnsi="Batang" w:cs="Times New Roman" w:hint="default"/>
      <w:color w:val="0000FF"/>
      <w:sz w:val="28"/>
      <w:u w:val="single"/>
    </w:rPr>
  </w:style>
  <w:style w:type="paragraph" w:customStyle="1" w:styleId="ParaAttribute8">
    <w:name w:val="ParaAttribute8"/>
    <w:uiPriority w:val="99"/>
    <w:rsid w:val="00B42102"/>
    <w:pPr>
      <w:spacing w:after="0" w:line="240" w:lineRule="auto"/>
      <w:ind w:firstLine="851"/>
      <w:jc w:val="both"/>
    </w:pPr>
    <w:rPr>
      <w:rFonts w:ascii="Times New Roman" w:eastAsia="Times New Roman" w:hAnsi="Times New Roman" w:cs="Times New Roman"/>
      <w:sz w:val="20"/>
      <w:szCs w:val="20"/>
      <w:lang w:eastAsia="ru-RU"/>
    </w:rPr>
  </w:style>
  <w:style w:type="character" w:customStyle="1" w:styleId="24">
    <w:name w:val="Основной текст (2)"/>
    <w:rsid w:val="00B42102"/>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CharAttribute501">
    <w:name w:val="CharAttribute501"/>
    <w:uiPriority w:val="99"/>
    <w:qFormat/>
    <w:rsid w:val="00B42102"/>
    <w:rPr>
      <w:rFonts w:ascii="Times New Roman" w:eastAsia="Times New Roman" w:hAnsi="Times New Roman" w:cs="Times New Roman" w:hint="default"/>
      <w:i/>
      <w:iCs w:val="0"/>
      <w:sz w:val="28"/>
      <w:u w:val="single"/>
    </w:rPr>
  </w:style>
  <w:style w:type="character" w:customStyle="1" w:styleId="212pt">
    <w:name w:val="Основной текст (2) + 12 pt"/>
    <w:rsid w:val="00B42102"/>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styleId="af4">
    <w:name w:val="Strong"/>
    <w:basedOn w:val="a0"/>
    <w:uiPriority w:val="22"/>
    <w:qFormat/>
    <w:rsid w:val="00B42102"/>
    <w:rPr>
      <w:rFonts w:ascii="Times New Roman" w:hAnsi="Times New Roman" w:cs="Times New Roman" w:hint="default"/>
      <w:b/>
      <w:bCs/>
    </w:rPr>
  </w:style>
  <w:style w:type="paragraph" w:customStyle="1" w:styleId="ParaAttribute7">
    <w:name w:val="ParaAttribute7"/>
    <w:uiPriority w:val="99"/>
    <w:rsid w:val="00B42102"/>
    <w:pPr>
      <w:spacing w:after="0" w:line="240" w:lineRule="auto"/>
      <w:ind w:firstLine="851"/>
      <w:jc w:val="center"/>
    </w:pPr>
    <w:rPr>
      <w:rFonts w:ascii="Times New Roman" w:eastAsia="Times New Roman" w:hAnsi="Times New Roman" w:cs="Times New Roman"/>
      <w:sz w:val="20"/>
      <w:szCs w:val="20"/>
      <w:lang w:eastAsia="ru-RU"/>
    </w:rPr>
  </w:style>
  <w:style w:type="paragraph" w:styleId="af5">
    <w:name w:val="Body Text Indent"/>
    <w:basedOn w:val="a"/>
    <w:link w:val="af6"/>
    <w:uiPriority w:val="99"/>
    <w:semiHidden/>
    <w:unhideWhenUsed/>
    <w:rsid w:val="00E23E33"/>
    <w:pPr>
      <w:spacing w:after="120"/>
      <w:ind w:left="283"/>
    </w:pPr>
  </w:style>
  <w:style w:type="character" w:customStyle="1" w:styleId="af6">
    <w:name w:val="Основной текст с отступом Знак"/>
    <w:basedOn w:val="a0"/>
    <w:link w:val="af5"/>
    <w:uiPriority w:val="99"/>
    <w:semiHidden/>
    <w:rsid w:val="00E23E33"/>
    <w:rPr>
      <w:rFonts w:ascii="Times New Roman" w:eastAsiaTheme="minorEastAsia" w:hAnsi="Times New Roman"/>
      <w:sz w:val="20"/>
      <w:lang w:eastAsia="ru-RU"/>
    </w:rPr>
  </w:style>
  <w:style w:type="paragraph" w:styleId="af7">
    <w:name w:val="Balloon Text"/>
    <w:basedOn w:val="a"/>
    <w:link w:val="af8"/>
    <w:uiPriority w:val="99"/>
    <w:semiHidden/>
    <w:unhideWhenUsed/>
    <w:rsid w:val="00A21E92"/>
    <w:pPr>
      <w:spacing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A21E92"/>
    <w:rPr>
      <w:rFonts w:ascii="Tahoma" w:eastAsiaTheme="minorEastAsia" w:hAnsi="Tahoma" w:cs="Tahoma"/>
      <w:sz w:val="16"/>
      <w:szCs w:val="16"/>
      <w:lang w:eastAsia="ru-RU"/>
    </w:rPr>
  </w:style>
  <w:style w:type="character" w:customStyle="1" w:styleId="30">
    <w:name w:val="Заголовок 3 Знак"/>
    <w:basedOn w:val="a0"/>
    <w:link w:val="3"/>
    <w:rsid w:val="0049329D"/>
    <w:rPr>
      <w:rFonts w:ascii="Times New Roman" w:eastAsia="Times New Roman" w:hAnsi="Times New Roman" w:cs="Times New Roman"/>
      <w:b/>
      <w:i/>
      <w:sz w:val="28"/>
      <w:szCs w:val="24"/>
      <w:lang w:eastAsia="ru-RU"/>
    </w:rPr>
  </w:style>
  <w:style w:type="character" w:customStyle="1" w:styleId="50">
    <w:name w:val="Заголовок 5 Знак"/>
    <w:basedOn w:val="a0"/>
    <w:link w:val="5"/>
    <w:rsid w:val="0049329D"/>
    <w:rPr>
      <w:rFonts w:ascii="Times New Roman" w:eastAsia="Times New Roman" w:hAnsi="Times New Roman" w:cs="Times New Roman"/>
      <w:b/>
      <w:i/>
      <w:sz w:val="28"/>
      <w:szCs w:val="24"/>
      <w:lang w:eastAsia="ru-RU"/>
    </w:rPr>
  </w:style>
  <w:style w:type="character" w:customStyle="1" w:styleId="60">
    <w:name w:val="Заголовок 6 Знак"/>
    <w:basedOn w:val="a0"/>
    <w:link w:val="6"/>
    <w:rsid w:val="0049329D"/>
    <w:rPr>
      <w:rFonts w:ascii="Times New Roman" w:eastAsia="Times New Roman" w:hAnsi="Times New Roman" w:cs="Times New Roman"/>
      <w:sz w:val="28"/>
      <w:szCs w:val="24"/>
      <w:lang w:eastAsia="ru-RU"/>
    </w:rPr>
  </w:style>
  <w:style w:type="character" w:customStyle="1" w:styleId="90">
    <w:name w:val="Заголовок 9 Знак"/>
    <w:basedOn w:val="a0"/>
    <w:link w:val="9"/>
    <w:uiPriority w:val="99"/>
    <w:rsid w:val="0049329D"/>
    <w:rPr>
      <w:rFonts w:ascii="Times New Roman" w:eastAsia="Times New Roman" w:hAnsi="Times New Roman" w:cs="Times New Roman"/>
      <w:sz w:val="28"/>
      <w:szCs w:val="24"/>
      <w:lang w:val="en-US" w:eastAsia="ru-RU"/>
    </w:rPr>
  </w:style>
  <w:style w:type="numbering" w:customStyle="1" w:styleId="13">
    <w:name w:val="Нет списка1"/>
    <w:next w:val="a2"/>
    <w:semiHidden/>
    <w:rsid w:val="0049329D"/>
  </w:style>
  <w:style w:type="paragraph" w:styleId="af9">
    <w:name w:val="Normal (Web)"/>
    <w:basedOn w:val="a"/>
    <w:uiPriority w:val="99"/>
    <w:rsid w:val="0049329D"/>
    <w:pPr>
      <w:spacing w:before="100" w:beforeAutospacing="1" w:after="100" w:afterAutospacing="1" w:line="240" w:lineRule="auto"/>
      <w:ind w:firstLine="0"/>
      <w:jc w:val="left"/>
    </w:pPr>
    <w:rPr>
      <w:rFonts w:eastAsia="Calibri" w:cs="Times New Roman"/>
      <w:sz w:val="24"/>
      <w:szCs w:val="24"/>
    </w:rPr>
  </w:style>
  <w:style w:type="character" w:customStyle="1" w:styleId="CharAttribute484">
    <w:name w:val="CharAttribute484"/>
    <w:rsid w:val="0049329D"/>
    <w:rPr>
      <w:rFonts w:ascii="Times New Roman" w:eastAsia="Times New Roman"/>
      <w:i/>
      <w:sz w:val="28"/>
    </w:rPr>
  </w:style>
  <w:style w:type="paragraph" w:customStyle="1" w:styleId="ParaAttribute16">
    <w:name w:val="ParaAttribute16"/>
    <w:uiPriority w:val="99"/>
    <w:rsid w:val="0049329D"/>
    <w:pPr>
      <w:spacing w:after="0" w:line="240" w:lineRule="auto"/>
      <w:ind w:left="1080"/>
      <w:jc w:val="both"/>
    </w:pPr>
    <w:rPr>
      <w:rFonts w:ascii="Times New Roman" w:eastAsia="Times New Roman" w:hAnsi="Times New Roman" w:cs="Times New Roman"/>
      <w:sz w:val="20"/>
      <w:szCs w:val="20"/>
      <w:lang w:eastAsia="ru-RU"/>
    </w:rPr>
  </w:style>
  <w:style w:type="paragraph" w:customStyle="1" w:styleId="ParaAttribute10">
    <w:name w:val="ParaAttribute10"/>
    <w:uiPriority w:val="99"/>
    <w:rsid w:val="0049329D"/>
    <w:pPr>
      <w:spacing w:after="0" w:line="240" w:lineRule="auto"/>
      <w:jc w:val="both"/>
    </w:pPr>
    <w:rPr>
      <w:rFonts w:ascii="Times New Roman" w:eastAsia="Times New Roman" w:hAnsi="Times New Roman" w:cs="Times New Roman"/>
      <w:sz w:val="20"/>
      <w:szCs w:val="20"/>
      <w:lang w:eastAsia="ru-RU"/>
    </w:rPr>
  </w:style>
  <w:style w:type="paragraph" w:customStyle="1" w:styleId="14">
    <w:name w:val="Без интервала1"/>
    <w:link w:val="NoSpacingChar"/>
    <w:uiPriority w:val="99"/>
    <w:rsid w:val="0049329D"/>
    <w:pPr>
      <w:widowControl w:val="0"/>
      <w:wordWrap w:val="0"/>
      <w:autoSpaceDE w:val="0"/>
      <w:autoSpaceDN w:val="0"/>
      <w:spacing w:after="0" w:line="240" w:lineRule="auto"/>
      <w:jc w:val="both"/>
    </w:pPr>
    <w:rPr>
      <w:rFonts w:ascii="Batang" w:eastAsia="Batang" w:hAnsi="Times New Roman" w:cs="Times New Roman"/>
      <w:kern w:val="2"/>
      <w:szCs w:val="20"/>
      <w:lang w:val="en-US" w:eastAsia="ko-KR"/>
    </w:rPr>
  </w:style>
  <w:style w:type="character" w:customStyle="1" w:styleId="NoSpacingChar">
    <w:name w:val="No Spacing Char"/>
    <w:link w:val="14"/>
    <w:locked/>
    <w:rsid w:val="0049329D"/>
    <w:rPr>
      <w:rFonts w:ascii="Batang" w:eastAsia="Batang" w:hAnsi="Times New Roman" w:cs="Times New Roman"/>
      <w:kern w:val="2"/>
      <w:szCs w:val="20"/>
      <w:lang w:val="en-US" w:eastAsia="ko-KR"/>
    </w:rPr>
  </w:style>
  <w:style w:type="character" w:customStyle="1" w:styleId="CharAttribute3">
    <w:name w:val="CharAttribute3"/>
    <w:rsid w:val="0049329D"/>
    <w:rPr>
      <w:rFonts w:ascii="Times New Roman" w:eastAsia="Batang" w:hAnsi="Batang"/>
      <w:sz w:val="28"/>
    </w:rPr>
  </w:style>
  <w:style w:type="table" w:customStyle="1" w:styleId="41">
    <w:name w:val="Сетка таблицы4"/>
    <w:basedOn w:val="a1"/>
    <w:next w:val="a9"/>
    <w:rsid w:val="0049329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tended-textshort">
    <w:name w:val="extended-text__short"/>
    <w:basedOn w:val="a0"/>
    <w:rsid w:val="0049329D"/>
    <w:rPr>
      <w:rFonts w:cs="Times New Roman"/>
    </w:rPr>
  </w:style>
  <w:style w:type="character" w:customStyle="1" w:styleId="12pt127">
    <w:name w:val="Стиль 12 pt Первая строка:  127 см"/>
    <w:basedOn w:val="a0"/>
    <w:rsid w:val="0049329D"/>
    <w:rPr>
      <w:rFonts w:cs="Times New Roman"/>
      <w:sz w:val="24"/>
    </w:rPr>
  </w:style>
  <w:style w:type="paragraph" w:customStyle="1" w:styleId="25">
    <w:name w:val="Абзац списка2"/>
    <w:basedOn w:val="a"/>
    <w:rsid w:val="0049329D"/>
    <w:pPr>
      <w:spacing w:line="240" w:lineRule="auto"/>
      <w:ind w:left="400" w:firstLine="0"/>
    </w:pPr>
    <w:rPr>
      <w:rFonts w:ascii="??" w:eastAsia="Times New Roman" w:cs="Times New Roman"/>
      <w:kern w:val="2"/>
      <w:szCs w:val="20"/>
      <w:lang w:val="x-none" w:eastAsia="x-none"/>
    </w:rPr>
  </w:style>
  <w:style w:type="character" w:customStyle="1" w:styleId="CharAttribute512">
    <w:name w:val="CharAttribute512"/>
    <w:rsid w:val="0049329D"/>
    <w:rPr>
      <w:rFonts w:ascii="Times New Roman" w:eastAsia="Times New Roman"/>
      <w:sz w:val="28"/>
    </w:rPr>
  </w:style>
  <w:style w:type="paragraph" w:customStyle="1" w:styleId="15">
    <w:name w:val="Основной текст с отступом1"/>
    <w:basedOn w:val="a"/>
    <w:uiPriority w:val="99"/>
    <w:rsid w:val="0049329D"/>
    <w:pPr>
      <w:spacing w:line="240" w:lineRule="auto"/>
      <w:ind w:firstLine="360"/>
    </w:pPr>
    <w:rPr>
      <w:rFonts w:eastAsia="Calibri" w:cs="Times New Roman"/>
      <w:sz w:val="24"/>
      <w:szCs w:val="24"/>
    </w:rPr>
  </w:style>
  <w:style w:type="paragraph" w:customStyle="1" w:styleId="ParaAttribute38">
    <w:name w:val="ParaAttribute38"/>
    <w:uiPriority w:val="99"/>
    <w:rsid w:val="0049329D"/>
    <w:pPr>
      <w:spacing w:after="0" w:line="240" w:lineRule="auto"/>
      <w:ind w:right="-1"/>
      <w:jc w:val="both"/>
    </w:pPr>
    <w:rPr>
      <w:rFonts w:ascii="Times New Roman" w:eastAsia="Times New Roman" w:hAnsi="Times New Roman" w:cs="Times New Roman"/>
      <w:sz w:val="20"/>
      <w:szCs w:val="20"/>
      <w:lang w:eastAsia="ru-RU"/>
    </w:rPr>
  </w:style>
  <w:style w:type="character" w:customStyle="1" w:styleId="CharAttribute502">
    <w:name w:val="CharAttribute502"/>
    <w:rsid w:val="0049329D"/>
    <w:rPr>
      <w:rFonts w:ascii="Times New Roman" w:eastAsia="Times New Roman"/>
      <w:i/>
      <w:sz w:val="28"/>
    </w:rPr>
  </w:style>
  <w:style w:type="character" w:customStyle="1" w:styleId="CharAttribute511">
    <w:name w:val="CharAttribute511"/>
    <w:rsid w:val="0049329D"/>
    <w:rPr>
      <w:rFonts w:ascii="Times New Roman" w:eastAsia="Times New Roman"/>
      <w:sz w:val="28"/>
    </w:rPr>
  </w:style>
  <w:style w:type="paragraph" w:customStyle="1" w:styleId="Default">
    <w:name w:val="Default"/>
    <w:uiPriority w:val="99"/>
    <w:rsid w:val="0049329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CharAttribute526">
    <w:name w:val="CharAttribute526"/>
    <w:rsid w:val="0049329D"/>
    <w:rPr>
      <w:rFonts w:ascii="Times New Roman" w:eastAsia="Times New Roman"/>
      <w:sz w:val="28"/>
    </w:rPr>
  </w:style>
  <w:style w:type="character" w:customStyle="1" w:styleId="CharAttribute2">
    <w:name w:val="CharAttribute2"/>
    <w:rsid w:val="0049329D"/>
    <w:rPr>
      <w:rFonts w:ascii="Times New Roman" w:eastAsia="Batang" w:hAnsi="Batang"/>
      <w:sz w:val="28"/>
    </w:rPr>
  </w:style>
  <w:style w:type="character" w:styleId="afa">
    <w:name w:val="Hyperlink"/>
    <w:basedOn w:val="a0"/>
    <w:rsid w:val="0049329D"/>
    <w:rPr>
      <w:color w:val="0000FF"/>
      <w:u w:val="single"/>
    </w:rPr>
  </w:style>
  <w:style w:type="character" w:styleId="afb">
    <w:name w:val="Emphasis"/>
    <w:basedOn w:val="a0"/>
    <w:uiPriority w:val="20"/>
    <w:qFormat/>
    <w:rsid w:val="0049329D"/>
    <w:rPr>
      <w:i/>
    </w:rPr>
  </w:style>
  <w:style w:type="paragraph" w:styleId="afc">
    <w:name w:val="Document Map"/>
    <w:basedOn w:val="a"/>
    <w:link w:val="afd"/>
    <w:uiPriority w:val="99"/>
    <w:semiHidden/>
    <w:rsid w:val="0049329D"/>
    <w:pPr>
      <w:shd w:val="clear" w:color="auto" w:fill="000080"/>
      <w:spacing w:after="160" w:line="259" w:lineRule="auto"/>
      <w:ind w:firstLine="0"/>
      <w:jc w:val="left"/>
    </w:pPr>
    <w:rPr>
      <w:rFonts w:ascii="Tahoma" w:eastAsia="Times New Roman" w:hAnsi="Tahoma" w:cs="Tahoma"/>
      <w:szCs w:val="20"/>
      <w:lang w:eastAsia="en-US"/>
    </w:rPr>
  </w:style>
  <w:style w:type="character" w:customStyle="1" w:styleId="afd">
    <w:name w:val="Схема документа Знак"/>
    <w:basedOn w:val="a0"/>
    <w:link w:val="afc"/>
    <w:uiPriority w:val="99"/>
    <w:semiHidden/>
    <w:rsid w:val="0049329D"/>
    <w:rPr>
      <w:rFonts w:ascii="Tahoma" w:eastAsia="Times New Roman" w:hAnsi="Tahoma" w:cs="Tahoma"/>
      <w:sz w:val="20"/>
      <w:szCs w:val="20"/>
      <w:shd w:val="clear" w:color="auto" w:fill="000080"/>
    </w:rPr>
  </w:style>
  <w:style w:type="paragraph" w:styleId="26">
    <w:name w:val="Body Text Indent 2"/>
    <w:basedOn w:val="a"/>
    <w:link w:val="27"/>
    <w:uiPriority w:val="99"/>
    <w:rsid w:val="0049329D"/>
    <w:pPr>
      <w:spacing w:line="360" w:lineRule="auto"/>
      <w:ind w:left="-284" w:firstLine="0"/>
      <w:jc w:val="left"/>
    </w:pPr>
    <w:rPr>
      <w:rFonts w:eastAsia="Times New Roman" w:cs="Times New Roman"/>
      <w:sz w:val="28"/>
      <w:szCs w:val="24"/>
    </w:rPr>
  </w:style>
  <w:style w:type="character" w:customStyle="1" w:styleId="27">
    <w:name w:val="Основной текст с отступом 2 Знак"/>
    <w:basedOn w:val="a0"/>
    <w:link w:val="26"/>
    <w:uiPriority w:val="99"/>
    <w:rsid w:val="0049329D"/>
    <w:rPr>
      <w:rFonts w:ascii="Times New Roman" w:eastAsia="Times New Roman" w:hAnsi="Times New Roman" w:cs="Times New Roman"/>
      <w:sz w:val="28"/>
      <w:szCs w:val="24"/>
      <w:lang w:eastAsia="ru-RU"/>
    </w:rPr>
  </w:style>
  <w:style w:type="paragraph" w:customStyle="1" w:styleId="c0">
    <w:name w:val="c0"/>
    <w:basedOn w:val="a"/>
    <w:uiPriority w:val="99"/>
    <w:rsid w:val="0049329D"/>
    <w:pPr>
      <w:spacing w:before="100" w:beforeAutospacing="1" w:after="100" w:afterAutospacing="1" w:line="240" w:lineRule="auto"/>
      <w:ind w:firstLine="0"/>
      <w:jc w:val="left"/>
    </w:pPr>
    <w:rPr>
      <w:rFonts w:eastAsia="Times New Roman" w:cs="Times New Roman"/>
      <w:sz w:val="24"/>
      <w:szCs w:val="24"/>
    </w:rPr>
  </w:style>
  <w:style w:type="character" w:customStyle="1" w:styleId="c2">
    <w:name w:val="c2"/>
    <w:basedOn w:val="a0"/>
    <w:rsid w:val="0049329D"/>
  </w:style>
  <w:style w:type="character" w:customStyle="1" w:styleId="c10">
    <w:name w:val="c10"/>
    <w:basedOn w:val="a0"/>
    <w:rsid w:val="0049329D"/>
  </w:style>
  <w:style w:type="character" w:customStyle="1" w:styleId="c1">
    <w:name w:val="c1"/>
    <w:basedOn w:val="a0"/>
    <w:rsid w:val="0049329D"/>
  </w:style>
  <w:style w:type="paragraph" w:customStyle="1" w:styleId="msonormal0">
    <w:name w:val="msonormal"/>
    <w:basedOn w:val="a"/>
    <w:rsid w:val="000D762F"/>
    <w:pPr>
      <w:spacing w:before="100" w:beforeAutospacing="1" w:after="100" w:afterAutospacing="1" w:line="240" w:lineRule="auto"/>
      <w:ind w:firstLine="0"/>
      <w:jc w:val="left"/>
    </w:pPr>
    <w:rPr>
      <w:rFonts w:eastAsia="Times New Roman" w:cs="Times New Roman"/>
      <w:sz w:val="24"/>
      <w:szCs w:val="24"/>
    </w:rPr>
  </w:style>
  <w:style w:type="character" w:customStyle="1" w:styleId="UnresolvedMention">
    <w:name w:val="Unresolved Mention"/>
    <w:basedOn w:val="a0"/>
    <w:uiPriority w:val="99"/>
    <w:semiHidden/>
    <w:unhideWhenUsed/>
    <w:rsid w:val="00F352D6"/>
    <w:rPr>
      <w:color w:val="605E5C"/>
      <w:shd w:val="clear" w:color="auto" w:fill="E1DFDD"/>
    </w:rPr>
  </w:style>
  <w:style w:type="paragraph" w:customStyle="1" w:styleId="afe">
    <w:basedOn w:val="a"/>
    <w:next w:val="af9"/>
    <w:uiPriority w:val="99"/>
    <w:rsid w:val="00F148CD"/>
    <w:pPr>
      <w:spacing w:before="100" w:beforeAutospacing="1" w:after="100" w:afterAutospacing="1" w:line="240" w:lineRule="auto"/>
      <w:ind w:firstLine="0"/>
      <w:jc w:val="left"/>
    </w:pPr>
    <w:rPr>
      <w:rFonts w:eastAsia="Calibri" w:cs="Times New Roman"/>
      <w:sz w:val="24"/>
      <w:szCs w:val="24"/>
    </w:rPr>
  </w:style>
  <w:style w:type="paragraph" w:customStyle="1" w:styleId="28">
    <w:name w:val="Без интервала2"/>
    <w:rsid w:val="00F148CD"/>
    <w:pPr>
      <w:widowControl w:val="0"/>
      <w:wordWrap w:val="0"/>
      <w:autoSpaceDE w:val="0"/>
      <w:autoSpaceDN w:val="0"/>
      <w:spacing w:after="0" w:line="240" w:lineRule="auto"/>
      <w:jc w:val="both"/>
    </w:pPr>
    <w:rPr>
      <w:rFonts w:ascii="Batang" w:eastAsia="Batang" w:hAnsi="Times New Roman" w:cs="Times New Roman"/>
      <w:kern w:val="2"/>
      <w:szCs w:val="20"/>
      <w:lang w:val="en-US" w:eastAsia="ko-KR"/>
    </w:rPr>
  </w:style>
  <w:style w:type="paragraph" w:customStyle="1" w:styleId="32">
    <w:name w:val="Абзац списка3"/>
    <w:basedOn w:val="a"/>
    <w:rsid w:val="00F148CD"/>
    <w:pPr>
      <w:spacing w:line="240" w:lineRule="auto"/>
      <w:ind w:left="400" w:firstLine="0"/>
    </w:pPr>
    <w:rPr>
      <w:rFonts w:ascii="??" w:eastAsia="Times New Roman" w:cs="Times New Roman"/>
      <w:kern w:val="2"/>
      <w:szCs w:val="20"/>
      <w:lang w:val="x-none" w:eastAsia="x-none"/>
    </w:rPr>
  </w:style>
  <w:style w:type="character" w:customStyle="1" w:styleId="apple-converted-space">
    <w:name w:val="apple-converted-space"/>
    <w:basedOn w:val="a0"/>
    <w:rsid w:val="0042764A"/>
  </w:style>
  <w:style w:type="character" w:customStyle="1" w:styleId="210pt">
    <w:name w:val="Основной текст (2) + 10 pt"/>
    <w:rsid w:val="0042764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c39">
    <w:name w:val="c39"/>
    <w:rsid w:val="00DC7DD5"/>
  </w:style>
  <w:style w:type="character" w:customStyle="1" w:styleId="c37">
    <w:name w:val="c37"/>
    <w:rsid w:val="00DC7DD5"/>
  </w:style>
  <w:style w:type="character" w:customStyle="1" w:styleId="c17">
    <w:name w:val="c17"/>
    <w:rsid w:val="00DC7DD5"/>
  </w:style>
  <w:style w:type="character" w:customStyle="1" w:styleId="c29">
    <w:name w:val="c29"/>
    <w:rsid w:val="00DC7DD5"/>
  </w:style>
  <w:style w:type="paragraph" w:customStyle="1" w:styleId="c31">
    <w:name w:val="c31"/>
    <w:basedOn w:val="a"/>
    <w:rsid w:val="00DC7DD5"/>
    <w:pPr>
      <w:spacing w:before="100" w:beforeAutospacing="1" w:after="100" w:afterAutospacing="1" w:line="240" w:lineRule="auto"/>
      <w:ind w:firstLine="0"/>
      <w:jc w:val="left"/>
    </w:pPr>
    <w:rPr>
      <w:rFonts w:eastAsia="Times New Roman" w:cs="Times New Roman"/>
      <w:sz w:val="24"/>
      <w:szCs w:val="24"/>
    </w:rPr>
  </w:style>
  <w:style w:type="character" w:customStyle="1" w:styleId="c7">
    <w:name w:val="c7"/>
    <w:rsid w:val="00DC7DD5"/>
  </w:style>
  <w:style w:type="paragraph" w:styleId="16">
    <w:name w:val="toc 1"/>
    <w:basedOn w:val="a"/>
    <w:next w:val="a"/>
    <w:autoRedefine/>
    <w:uiPriority w:val="1"/>
    <w:unhideWhenUsed/>
    <w:qFormat/>
    <w:rsid w:val="00714A4D"/>
    <w:pPr>
      <w:spacing w:after="100"/>
      <w:ind w:firstLine="426"/>
      <w:jc w:val="center"/>
    </w:pPr>
    <w:rPr>
      <w:b/>
      <w:bCs/>
    </w:rPr>
  </w:style>
  <w:style w:type="paragraph" w:customStyle="1" w:styleId="aff">
    <w:basedOn w:val="a"/>
    <w:next w:val="af9"/>
    <w:uiPriority w:val="99"/>
    <w:rsid w:val="00560E32"/>
    <w:pPr>
      <w:spacing w:before="100" w:beforeAutospacing="1" w:after="100" w:afterAutospacing="1" w:line="240" w:lineRule="auto"/>
      <w:ind w:firstLine="0"/>
      <w:jc w:val="left"/>
    </w:pPr>
    <w:rPr>
      <w:rFonts w:eastAsia="Calibri" w:cs="Times New Roman"/>
      <w:sz w:val="24"/>
      <w:szCs w:val="24"/>
    </w:rPr>
  </w:style>
  <w:style w:type="paragraph" w:customStyle="1" w:styleId="42">
    <w:name w:val="Абзац списка4"/>
    <w:basedOn w:val="a"/>
    <w:rsid w:val="00560E32"/>
    <w:pPr>
      <w:spacing w:after="200" w:line="276" w:lineRule="auto"/>
      <w:ind w:left="720" w:firstLine="0"/>
      <w:contextualSpacing/>
      <w:jc w:val="left"/>
    </w:pPr>
    <w:rPr>
      <w:rFonts w:eastAsia="Times New Roman" w:cs="Times New Roman"/>
      <w:sz w:val="24"/>
      <w:szCs w:val="24"/>
      <w:lang w:eastAsia="en-US"/>
    </w:rPr>
  </w:style>
  <w:style w:type="character" w:customStyle="1" w:styleId="20">
    <w:name w:val="Заголовок 2 Знак"/>
    <w:basedOn w:val="a0"/>
    <w:link w:val="2"/>
    <w:uiPriority w:val="9"/>
    <w:rsid w:val="00280EC6"/>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280E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80EC6"/>
    <w:pPr>
      <w:widowControl w:val="0"/>
      <w:autoSpaceDE w:val="0"/>
      <w:autoSpaceDN w:val="0"/>
      <w:spacing w:line="240" w:lineRule="auto"/>
      <w:ind w:firstLine="0"/>
      <w:jc w:val="left"/>
    </w:pPr>
    <w:rPr>
      <w:rFonts w:eastAsia="Times New Roman" w:cs="Times New Roman"/>
      <w:sz w:val="22"/>
      <w:lang w:eastAsia="en-US"/>
    </w:rPr>
  </w:style>
  <w:style w:type="character" w:customStyle="1" w:styleId="40">
    <w:name w:val="Заголовок 4 Знак"/>
    <w:basedOn w:val="a0"/>
    <w:link w:val="4"/>
    <w:uiPriority w:val="9"/>
    <w:rsid w:val="00FA2EFF"/>
    <w:rPr>
      <w:rFonts w:asciiTheme="majorHAnsi" w:eastAsiaTheme="majorEastAsia" w:hAnsiTheme="majorHAnsi" w:cstheme="majorBidi"/>
      <w:b/>
      <w:bCs/>
      <w:i/>
      <w:iCs/>
      <w:color w:val="4F81BD" w:themeColor="accent1"/>
      <w:lang w:val="en-US"/>
    </w:rPr>
  </w:style>
  <w:style w:type="numbering" w:customStyle="1" w:styleId="29">
    <w:name w:val="Нет списка2"/>
    <w:next w:val="a2"/>
    <w:uiPriority w:val="99"/>
    <w:semiHidden/>
    <w:unhideWhenUsed/>
    <w:rsid w:val="00FA2EFF"/>
  </w:style>
  <w:style w:type="paragraph" w:styleId="aff0">
    <w:name w:val="Normal Indent"/>
    <w:basedOn w:val="a"/>
    <w:uiPriority w:val="99"/>
    <w:unhideWhenUsed/>
    <w:rsid w:val="00FA2EFF"/>
    <w:pPr>
      <w:spacing w:after="200" w:line="276" w:lineRule="auto"/>
      <w:ind w:left="720" w:firstLine="0"/>
      <w:jc w:val="left"/>
    </w:pPr>
    <w:rPr>
      <w:rFonts w:asciiTheme="minorHAnsi" w:eastAsiaTheme="minorHAnsi" w:hAnsiTheme="minorHAnsi"/>
      <w:sz w:val="22"/>
      <w:lang w:val="en-US" w:eastAsia="en-US"/>
    </w:rPr>
  </w:style>
  <w:style w:type="paragraph" w:styleId="aff1">
    <w:name w:val="Subtitle"/>
    <w:basedOn w:val="a"/>
    <w:next w:val="a"/>
    <w:link w:val="aff2"/>
    <w:uiPriority w:val="11"/>
    <w:qFormat/>
    <w:rsid w:val="00FA2EFF"/>
    <w:pPr>
      <w:numPr>
        <w:ilvl w:val="1"/>
      </w:numPr>
      <w:spacing w:after="200" w:line="276" w:lineRule="auto"/>
      <w:ind w:left="86" w:firstLine="227"/>
      <w:jc w:val="left"/>
    </w:pPr>
    <w:rPr>
      <w:rFonts w:asciiTheme="majorHAnsi" w:eastAsiaTheme="majorEastAsia" w:hAnsiTheme="majorHAnsi" w:cstheme="majorBidi"/>
      <w:i/>
      <w:iCs/>
      <w:color w:val="4F81BD" w:themeColor="accent1"/>
      <w:spacing w:val="15"/>
      <w:sz w:val="24"/>
      <w:szCs w:val="24"/>
      <w:lang w:val="en-US" w:eastAsia="en-US"/>
    </w:rPr>
  </w:style>
  <w:style w:type="character" w:customStyle="1" w:styleId="aff2">
    <w:name w:val="Подзаголовок Знак"/>
    <w:basedOn w:val="a0"/>
    <w:link w:val="aff1"/>
    <w:uiPriority w:val="11"/>
    <w:rsid w:val="00FA2EFF"/>
    <w:rPr>
      <w:rFonts w:asciiTheme="majorHAnsi" w:eastAsiaTheme="majorEastAsia" w:hAnsiTheme="majorHAnsi" w:cstheme="majorBidi"/>
      <w:i/>
      <w:iCs/>
      <w:color w:val="4F81BD" w:themeColor="accent1"/>
      <w:spacing w:val="15"/>
      <w:sz w:val="24"/>
      <w:szCs w:val="24"/>
      <w:lang w:val="en-US"/>
    </w:rPr>
  </w:style>
  <w:style w:type="paragraph" w:styleId="aff3">
    <w:name w:val="Title"/>
    <w:basedOn w:val="a"/>
    <w:next w:val="a"/>
    <w:link w:val="aff4"/>
    <w:uiPriority w:val="10"/>
    <w:qFormat/>
    <w:rsid w:val="00FA2EFF"/>
    <w:pPr>
      <w:pBdr>
        <w:bottom w:val="single" w:sz="8" w:space="4" w:color="4F81BD" w:themeColor="accent1"/>
      </w:pBdr>
      <w:spacing w:after="300" w:line="276" w:lineRule="auto"/>
      <w:ind w:firstLine="0"/>
      <w:contextualSpacing/>
      <w:jc w:val="left"/>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aff4">
    <w:name w:val="Название Знак"/>
    <w:basedOn w:val="a0"/>
    <w:link w:val="aff3"/>
    <w:uiPriority w:val="10"/>
    <w:rsid w:val="00FA2EFF"/>
    <w:rPr>
      <w:rFonts w:asciiTheme="majorHAnsi" w:eastAsiaTheme="majorEastAsia" w:hAnsiTheme="majorHAnsi" w:cstheme="majorBidi"/>
      <w:color w:val="17365D" w:themeColor="text2" w:themeShade="BF"/>
      <w:spacing w:val="5"/>
      <w:kern w:val="28"/>
      <w:sz w:val="52"/>
      <w:szCs w:val="52"/>
      <w:lang w:val="en-US"/>
    </w:rPr>
  </w:style>
  <w:style w:type="table" w:customStyle="1" w:styleId="51">
    <w:name w:val="Сетка таблицы5"/>
    <w:basedOn w:val="a1"/>
    <w:next w:val="a9"/>
    <w:uiPriority w:val="59"/>
    <w:rsid w:val="00FA2EFF"/>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5">
    <w:name w:val="caption"/>
    <w:basedOn w:val="a"/>
    <w:next w:val="a"/>
    <w:uiPriority w:val="35"/>
    <w:semiHidden/>
    <w:unhideWhenUsed/>
    <w:qFormat/>
    <w:rsid w:val="00FA2EFF"/>
    <w:pPr>
      <w:spacing w:after="200" w:line="240" w:lineRule="auto"/>
      <w:ind w:firstLine="0"/>
      <w:jc w:val="left"/>
    </w:pPr>
    <w:rPr>
      <w:rFonts w:asciiTheme="minorHAnsi" w:eastAsiaTheme="minorHAnsi" w:hAnsiTheme="minorHAnsi"/>
      <w:b/>
      <w:bCs/>
      <w:color w:val="4F81BD" w:themeColor="accent1"/>
      <w:sz w:val="18"/>
      <w:szCs w:val="18"/>
      <w:lang w:val="en-US" w:eastAsia="en-US"/>
    </w:rPr>
  </w:style>
  <w:style w:type="paragraph" w:customStyle="1" w:styleId="aff6">
    <w:name w:val="Новый"/>
    <w:basedOn w:val="a"/>
    <w:uiPriority w:val="99"/>
    <w:rsid w:val="005610F0"/>
    <w:pPr>
      <w:widowControl w:val="0"/>
      <w:suppressAutoHyphens/>
      <w:spacing w:line="360" w:lineRule="auto"/>
      <w:ind w:firstLine="454"/>
    </w:pPr>
    <w:rPr>
      <w:rFonts w:eastAsia="SimSun" w:cs="Mangal"/>
      <w:kern w:val="2"/>
      <w:sz w:val="28"/>
      <w:szCs w:val="24"/>
      <w:lang w:eastAsia="hi-IN" w:bidi="hi-IN"/>
    </w:rPr>
  </w:style>
  <w:style w:type="paragraph" w:customStyle="1" w:styleId="210">
    <w:name w:val="Основной текст с отступом 21"/>
    <w:basedOn w:val="a"/>
    <w:uiPriority w:val="99"/>
    <w:rsid w:val="005610F0"/>
    <w:pPr>
      <w:widowControl w:val="0"/>
      <w:suppressAutoHyphens/>
      <w:spacing w:after="120" w:line="480" w:lineRule="auto"/>
      <w:ind w:left="283" w:firstLine="0"/>
      <w:jc w:val="left"/>
    </w:pPr>
    <w:rPr>
      <w:rFonts w:eastAsia="SimSun" w:cs="Mangal"/>
      <w:kern w:val="2"/>
      <w:sz w:val="24"/>
      <w:szCs w:val="24"/>
      <w:lang w:eastAsia="hi-IN" w:bidi="hi-IN"/>
    </w:rPr>
  </w:style>
  <w:style w:type="numbering" w:customStyle="1" w:styleId="33">
    <w:name w:val="Нет списка3"/>
    <w:next w:val="a2"/>
    <w:uiPriority w:val="99"/>
    <w:semiHidden/>
    <w:unhideWhenUsed/>
    <w:rsid w:val="007B0BE3"/>
  </w:style>
  <w:style w:type="table" w:customStyle="1" w:styleId="61">
    <w:name w:val="Сетка таблицы6"/>
    <w:basedOn w:val="a1"/>
    <w:next w:val="a9"/>
    <w:uiPriority w:val="59"/>
    <w:rsid w:val="007B0BE3"/>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7">
    <w:name w:val="FollowedHyperlink"/>
    <w:basedOn w:val="a0"/>
    <w:uiPriority w:val="99"/>
    <w:semiHidden/>
    <w:unhideWhenUsed/>
    <w:rsid w:val="00E17EC2"/>
    <w:rPr>
      <w:color w:val="800080" w:themeColor="followedHyperlink"/>
      <w:u w:val="single"/>
    </w:rPr>
  </w:style>
  <w:style w:type="paragraph" w:customStyle="1" w:styleId="NoSpacing">
    <w:name w:val="No Spacing"/>
    <w:rsid w:val="00443344"/>
    <w:pPr>
      <w:widowControl w:val="0"/>
      <w:wordWrap w:val="0"/>
      <w:autoSpaceDE w:val="0"/>
      <w:autoSpaceDN w:val="0"/>
      <w:spacing w:after="0" w:line="240" w:lineRule="auto"/>
      <w:jc w:val="both"/>
    </w:pPr>
    <w:rPr>
      <w:rFonts w:ascii="Batang" w:eastAsia="Batang" w:hAnsi="Times New Roman" w:hint="eastAsia"/>
      <w:kern w:val="2"/>
      <w:lang w:val="en-US" w:eastAsia="ko-KR"/>
    </w:rPr>
  </w:style>
  <w:style w:type="paragraph" w:customStyle="1" w:styleId="ListParagraph">
    <w:name w:val="List Paragraph"/>
    <w:basedOn w:val="a"/>
    <w:rsid w:val="00443344"/>
    <w:pPr>
      <w:spacing w:line="240" w:lineRule="auto"/>
      <w:ind w:left="400" w:firstLine="0"/>
    </w:pPr>
    <w:rPr>
      <w:rFonts w:ascii="??" w:eastAsia="Times New Roman"/>
      <w:kern w:val="2"/>
      <w:sz w:val="22"/>
      <w:lang w:val="x-none" w:eastAsia="x-none"/>
    </w:rPr>
  </w:style>
  <w:style w:type="paragraph" w:customStyle="1" w:styleId="ConsPlusNormal">
    <w:name w:val="ConsPlusNormal"/>
    <w:uiPriority w:val="99"/>
    <w:rsid w:val="0044334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7290134">
      <w:bodyDiv w:val="1"/>
      <w:marLeft w:val="0"/>
      <w:marRight w:val="0"/>
      <w:marTop w:val="0"/>
      <w:marBottom w:val="0"/>
      <w:divBdr>
        <w:top w:val="none" w:sz="0" w:space="0" w:color="auto"/>
        <w:left w:val="none" w:sz="0" w:space="0" w:color="auto"/>
        <w:bottom w:val="none" w:sz="0" w:space="0" w:color="auto"/>
        <w:right w:val="none" w:sz="0" w:space="0" w:color="auto"/>
      </w:divBdr>
    </w:div>
    <w:div w:id="79063342">
      <w:bodyDiv w:val="1"/>
      <w:marLeft w:val="0"/>
      <w:marRight w:val="0"/>
      <w:marTop w:val="0"/>
      <w:marBottom w:val="0"/>
      <w:divBdr>
        <w:top w:val="none" w:sz="0" w:space="0" w:color="auto"/>
        <w:left w:val="none" w:sz="0" w:space="0" w:color="auto"/>
        <w:bottom w:val="none" w:sz="0" w:space="0" w:color="auto"/>
        <w:right w:val="none" w:sz="0" w:space="0" w:color="auto"/>
      </w:divBdr>
    </w:div>
    <w:div w:id="117646759">
      <w:bodyDiv w:val="1"/>
      <w:marLeft w:val="0"/>
      <w:marRight w:val="0"/>
      <w:marTop w:val="0"/>
      <w:marBottom w:val="0"/>
      <w:divBdr>
        <w:top w:val="none" w:sz="0" w:space="0" w:color="auto"/>
        <w:left w:val="none" w:sz="0" w:space="0" w:color="auto"/>
        <w:bottom w:val="none" w:sz="0" w:space="0" w:color="auto"/>
        <w:right w:val="none" w:sz="0" w:space="0" w:color="auto"/>
      </w:divBdr>
      <w:divsChild>
        <w:div w:id="2128353665">
          <w:marLeft w:val="0"/>
          <w:marRight w:val="0"/>
          <w:marTop w:val="0"/>
          <w:marBottom w:val="0"/>
          <w:divBdr>
            <w:top w:val="none" w:sz="0" w:space="0" w:color="auto"/>
            <w:left w:val="none" w:sz="0" w:space="0" w:color="auto"/>
            <w:bottom w:val="none" w:sz="0" w:space="0" w:color="auto"/>
            <w:right w:val="none" w:sz="0" w:space="0" w:color="auto"/>
          </w:divBdr>
          <w:divsChild>
            <w:div w:id="1663197674">
              <w:marLeft w:val="0"/>
              <w:marRight w:val="0"/>
              <w:marTop w:val="0"/>
              <w:marBottom w:val="0"/>
              <w:divBdr>
                <w:top w:val="none" w:sz="0" w:space="0" w:color="auto"/>
                <w:left w:val="none" w:sz="0" w:space="0" w:color="auto"/>
                <w:bottom w:val="none" w:sz="0" w:space="0" w:color="auto"/>
                <w:right w:val="none" w:sz="0" w:space="0" w:color="auto"/>
              </w:divBdr>
              <w:divsChild>
                <w:div w:id="62200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7793">
      <w:bodyDiv w:val="1"/>
      <w:marLeft w:val="0"/>
      <w:marRight w:val="0"/>
      <w:marTop w:val="0"/>
      <w:marBottom w:val="0"/>
      <w:divBdr>
        <w:top w:val="none" w:sz="0" w:space="0" w:color="auto"/>
        <w:left w:val="none" w:sz="0" w:space="0" w:color="auto"/>
        <w:bottom w:val="none" w:sz="0" w:space="0" w:color="auto"/>
        <w:right w:val="none" w:sz="0" w:space="0" w:color="auto"/>
      </w:divBdr>
    </w:div>
    <w:div w:id="196159662">
      <w:bodyDiv w:val="1"/>
      <w:marLeft w:val="0"/>
      <w:marRight w:val="0"/>
      <w:marTop w:val="0"/>
      <w:marBottom w:val="0"/>
      <w:divBdr>
        <w:top w:val="none" w:sz="0" w:space="0" w:color="auto"/>
        <w:left w:val="none" w:sz="0" w:space="0" w:color="auto"/>
        <w:bottom w:val="none" w:sz="0" w:space="0" w:color="auto"/>
        <w:right w:val="none" w:sz="0" w:space="0" w:color="auto"/>
      </w:divBdr>
      <w:divsChild>
        <w:div w:id="149758515">
          <w:marLeft w:val="0"/>
          <w:marRight w:val="0"/>
          <w:marTop w:val="0"/>
          <w:marBottom w:val="0"/>
          <w:divBdr>
            <w:top w:val="none" w:sz="0" w:space="0" w:color="auto"/>
            <w:left w:val="none" w:sz="0" w:space="0" w:color="auto"/>
            <w:bottom w:val="none" w:sz="0" w:space="0" w:color="auto"/>
            <w:right w:val="none" w:sz="0" w:space="0" w:color="auto"/>
          </w:divBdr>
          <w:divsChild>
            <w:div w:id="1796094503">
              <w:marLeft w:val="0"/>
              <w:marRight w:val="0"/>
              <w:marTop w:val="0"/>
              <w:marBottom w:val="0"/>
              <w:divBdr>
                <w:top w:val="none" w:sz="0" w:space="0" w:color="auto"/>
                <w:left w:val="none" w:sz="0" w:space="0" w:color="auto"/>
                <w:bottom w:val="none" w:sz="0" w:space="0" w:color="auto"/>
                <w:right w:val="none" w:sz="0" w:space="0" w:color="auto"/>
              </w:divBdr>
              <w:divsChild>
                <w:div w:id="56086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3805">
          <w:marLeft w:val="0"/>
          <w:marRight w:val="0"/>
          <w:marTop w:val="0"/>
          <w:marBottom w:val="0"/>
          <w:divBdr>
            <w:top w:val="none" w:sz="0" w:space="0" w:color="auto"/>
            <w:left w:val="none" w:sz="0" w:space="0" w:color="auto"/>
            <w:bottom w:val="none" w:sz="0" w:space="0" w:color="auto"/>
            <w:right w:val="none" w:sz="0" w:space="0" w:color="auto"/>
          </w:divBdr>
          <w:divsChild>
            <w:div w:id="1774746719">
              <w:marLeft w:val="0"/>
              <w:marRight w:val="0"/>
              <w:marTop w:val="0"/>
              <w:marBottom w:val="0"/>
              <w:divBdr>
                <w:top w:val="none" w:sz="0" w:space="0" w:color="auto"/>
                <w:left w:val="none" w:sz="0" w:space="0" w:color="auto"/>
                <w:bottom w:val="none" w:sz="0" w:space="0" w:color="auto"/>
                <w:right w:val="none" w:sz="0" w:space="0" w:color="auto"/>
              </w:divBdr>
              <w:divsChild>
                <w:div w:id="5991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325694">
      <w:bodyDiv w:val="1"/>
      <w:marLeft w:val="0"/>
      <w:marRight w:val="0"/>
      <w:marTop w:val="0"/>
      <w:marBottom w:val="0"/>
      <w:divBdr>
        <w:top w:val="none" w:sz="0" w:space="0" w:color="auto"/>
        <w:left w:val="none" w:sz="0" w:space="0" w:color="auto"/>
        <w:bottom w:val="none" w:sz="0" w:space="0" w:color="auto"/>
        <w:right w:val="none" w:sz="0" w:space="0" w:color="auto"/>
      </w:divBdr>
    </w:div>
    <w:div w:id="280917352">
      <w:bodyDiv w:val="1"/>
      <w:marLeft w:val="0"/>
      <w:marRight w:val="0"/>
      <w:marTop w:val="0"/>
      <w:marBottom w:val="0"/>
      <w:divBdr>
        <w:top w:val="none" w:sz="0" w:space="0" w:color="auto"/>
        <w:left w:val="none" w:sz="0" w:space="0" w:color="auto"/>
        <w:bottom w:val="none" w:sz="0" w:space="0" w:color="auto"/>
        <w:right w:val="none" w:sz="0" w:space="0" w:color="auto"/>
      </w:divBdr>
    </w:div>
    <w:div w:id="285704063">
      <w:bodyDiv w:val="1"/>
      <w:marLeft w:val="0"/>
      <w:marRight w:val="0"/>
      <w:marTop w:val="0"/>
      <w:marBottom w:val="0"/>
      <w:divBdr>
        <w:top w:val="none" w:sz="0" w:space="0" w:color="auto"/>
        <w:left w:val="none" w:sz="0" w:space="0" w:color="auto"/>
        <w:bottom w:val="none" w:sz="0" w:space="0" w:color="auto"/>
        <w:right w:val="none" w:sz="0" w:space="0" w:color="auto"/>
      </w:divBdr>
      <w:divsChild>
        <w:div w:id="1768961355">
          <w:marLeft w:val="0"/>
          <w:marRight w:val="0"/>
          <w:marTop w:val="0"/>
          <w:marBottom w:val="0"/>
          <w:divBdr>
            <w:top w:val="none" w:sz="0" w:space="0" w:color="auto"/>
            <w:left w:val="none" w:sz="0" w:space="0" w:color="auto"/>
            <w:bottom w:val="none" w:sz="0" w:space="0" w:color="auto"/>
            <w:right w:val="none" w:sz="0" w:space="0" w:color="auto"/>
          </w:divBdr>
          <w:divsChild>
            <w:div w:id="952178130">
              <w:marLeft w:val="0"/>
              <w:marRight w:val="0"/>
              <w:marTop w:val="0"/>
              <w:marBottom w:val="0"/>
              <w:divBdr>
                <w:top w:val="none" w:sz="0" w:space="0" w:color="auto"/>
                <w:left w:val="none" w:sz="0" w:space="0" w:color="auto"/>
                <w:bottom w:val="none" w:sz="0" w:space="0" w:color="auto"/>
                <w:right w:val="none" w:sz="0" w:space="0" w:color="auto"/>
              </w:divBdr>
              <w:divsChild>
                <w:div w:id="127553977">
                  <w:marLeft w:val="0"/>
                  <w:marRight w:val="0"/>
                  <w:marTop w:val="0"/>
                  <w:marBottom w:val="0"/>
                  <w:divBdr>
                    <w:top w:val="none" w:sz="0" w:space="0" w:color="auto"/>
                    <w:left w:val="none" w:sz="0" w:space="0" w:color="auto"/>
                    <w:bottom w:val="none" w:sz="0" w:space="0" w:color="auto"/>
                    <w:right w:val="none" w:sz="0" w:space="0" w:color="auto"/>
                  </w:divBdr>
                </w:div>
              </w:divsChild>
            </w:div>
            <w:div w:id="930353926">
              <w:marLeft w:val="0"/>
              <w:marRight w:val="0"/>
              <w:marTop w:val="0"/>
              <w:marBottom w:val="0"/>
              <w:divBdr>
                <w:top w:val="none" w:sz="0" w:space="0" w:color="auto"/>
                <w:left w:val="none" w:sz="0" w:space="0" w:color="auto"/>
                <w:bottom w:val="none" w:sz="0" w:space="0" w:color="auto"/>
                <w:right w:val="none" w:sz="0" w:space="0" w:color="auto"/>
              </w:divBdr>
              <w:divsChild>
                <w:div w:id="81094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269369">
          <w:marLeft w:val="0"/>
          <w:marRight w:val="0"/>
          <w:marTop w:val="0"/>
          <w:marBottom w:val="0"/>
          <w:divBdr>
            <w:top w:val="none" w:sz="0" w:space="0" w:color="auto"/>
            <w:left w:val="none" w:sz="0" w:space="0" w:color="auto"/>
            <w:bottom w:val="none" w:sz="0" w:space="0" w:color="auto"/>
            <w:right w:val="none" w:sz="0" w:space="0" w:color="auto"/>
          </w:divBdr>
          <w:divsChild>
            <w:div w:id="1340426126">
              <w:marLeft w:val="0"/>
              <w:marRight w:val="0"/>
              <w:marTop w:val="0"/>
              <w:marBottom w:val="0"/>
              <w:divBdr>
                <w:top w:val="none" w:sz="0" w:space="0" w:color="auto"/>
                <w:left w:val="none" w:sz="0" w:space="0" w:color="auto"/>
                <w:bottom w:val="none" w:sz="0" w:space="0" w:color="auto"/>
                <w:right w:val="none" w:sz="0" w:space="0" w:color="auto"/>
              </w:divBdr>
              <w:divsChild>
                <w:div w:id="682317095">
                  <w:marLeft w:val="0"/>
                  <w:marRight w:val="0"/>
                  <w:marTop w:val="0"/>
                  <w:marBottom w:val="0"/>
                  <w:divBdr>
                    <w:top w:val="none" w:sz="0" w:space="0" w:color="auto"/>
                    <w:left w:val="none" w:sz="0" w:space="0" w:color="auto"/>
                    <w:bottom w:val="none" w:sz="0" w:space="0" w:color="auto"/>
                    <w:right w:val="none" w:sz="0" w:space="0" w:color="auto"/>
                  </w:divBdr>
                </w:div>
              </w:divsChild>
            </w:div>
            <w:div w:id="688527242">
              <w:marLeft w:val="0"/>
              <w:marRight w:val="0"/>
              <w:marTop w:val="0"/>
              <w:marBottom w:val="0"/>
              <w:divBdr>
                <w:top w:val="none" w:sz="0" w:space="0" w:color="auto"/>
                <w:left w:val="none" w:sz="0" w:space="0" w:color="auto"/>
                <w:bottom w:val="none" w:sz="0" w:space="0" w:color="auto"/>
                <w:right w:val="none" w:sz="0" w:space="0" w:color="auto"/>
              </w:divBdr>
              <w:divsChild>
                <w:div w:id="83060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48272">
          <w:marLeft w:val="0"/>
          <w:marRight w:val="0"/>
          <w:marTop w:val="0"/>
          <w:marBottom w:val="0"/>
          <w:divBdr>
            <w:top w:val="none" w:sz="0" w:space="0" w:color="auto"/>
            <w:left w:val="none" w:sz="0" w:space="0" w:color="auto"/>
            <w:bottom w:val="none" w:sz="0" w:space="0" w:color="auto"/>
            <w:right w:val="none" w:sz="0" w:space="0" w:color="auto"/>
          </w:divBdr>
          <w:divsChild>
            <w:div w:id="1712875567">
              <w:marLeft w:val="0"/>
              <w:marRight w:val="0"/>
              <w:marTop w:val="0"/>
              <w:marBottom w:val="0"/>
              <w:divBdr>
                <w:top w:val="none" w:sz="0" w:space="0" w:color="auto"/>
                <w:left w:val="none" w:sz="0" w:space="0" w:color="auto"/>
                <w:bottom w:val="none" w:sz="0" w:space="0" w:color="auto"/>
                <w:right w:val="none" w:sz="0" w:space="0" w:color="auto"/>
              </w:divBdr>
              <w:divsChild>
                <w:div w:id="53192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392903">
      <w:bodyDiv w:val="1"/>
      <w:marLeft w:val="0"/>
      <w:marRight w:val="0"/>
      <w:marTop w:val="0"/>
      <w:marBottom w:val="0"/>
      <w:divBdr>
        <w:top w:val="none" w:sz="0" w:space="0" w:color="auto"/>
        <w:left w:val="none" w:sz="0" w:space="0" w:color="auto"/>
        <w:bottom w:val="none" w:sz="0" w:space="0" w:color="auto"/>
        <w:right w:val="none" w:sz="0" w:space="0" w:color="auto"/>
      </w:divBdr>
    </w:div>
    <w:div w:id="514686373">
      <w:bodyDiv w:val="1"/>
      <w:marLeft w:val="0"/>
      <w:marRight w:val="0"/>
      <w:marTop w:val="0"/>
      <w:marBottom w:val="0"/>
      <w:divBdr>
        <w:top w:val="none" w:sz="0" w:space="0" w:color="auto"/>
        <w:left w:val="none" w:sz="0" w:space="0" w:color="auto"/>
        <w:bottom w:val="none" w:sz="0" w:space="0" w:color="auto"/>
        <w:right w:val="none" w:sz="0" w:space="0" w:color="auto"/>
      </w:divBdr>
    </w:div>
    <w:div w:id="519591589">
      <w:bodyDiv w:val="1"/>
      <w:marLeft w:val="0"/>
      <w:marRight w:val="0"/>
      <w:marTop w:val="0"/>
      <w:marBottom w:val="0"/>
      <w:divBdr>
        <w:top w:val="none" w:sz="0" w:space="0" w:color="auto"/>
        <w:left w:val="none" w:sz="0" w:space="0" w:color="auto"/>
        <w:bottom w:val="none" w:sz="0" w:space="0" w:color="auto"/>
        <w:right w:val="none" w:sz="0" w:space="0" w:color="auto"/>
      </w:divBdr>
    </w:div>
    <w:div w:id="537930963">
      <w:bodyDiv w:val="1"/>
      <w:marLeft w:val="0"/>
      <w:marRight w:val="0"/>
      <w:marTop w:val="0"/>
      <w:marBottom w:val="0"/>
      <w:divBdr>
        <w:top w:val="none" w:sz="0" w:space="0" w:color="auto"/>
        <w:left w:val="none" w:sz="0" w:space="0" w:color="auto"/>
        <w:bottom w:val="none" w:sz="0" w:space="0" w:color="auto"/>
        <w:right w:val="none" w:sz="0" w:space="0" w:color="auto"/>
      </w:divBdr>
    </w:div>
    <w:div w:id="549654115">
      <w:bodyDiv w:val="1"/>
      <w:marLeft w:val="0"/>
      <w:marRight w:val="0"/>
      <w:marTop w:val="0"/>
      <w:marBottom w:val="0"/>
      <w:divBdr>
        <w:top w:val="none" w:sz="0" w:space="0" w:color="auto"/>
        <w:left w:val="none" w:sz="0" w:space="0" w:color="auto"/>
        <w:bottom w:val="none" w:sz="0" w:space="0" w:color="auto"/>
        <w:right w:val="none" w:sz="0" w:space="0" w:color="auto"/>
      </w:divBdr>
    </w:div>
    <w:div w:id="607352343">
      <w:bodyDiv w:val="1"/>
      <w:marLeft w:val="0"/>
      <w:marRight w:val="0"/>
      <w:marTop w:val="0"/>
      <w:marBottom w:val="0"/>
      <w:divBdr>
        <w:top w:val="none" w:sz="0" w:space="0" w:color="auto"/>
        <w:left w:val="none" w:sz="0" w:space="0" w:color="auto"/>
        <w:bottom w:val="none" w:sz="0" w:space="0" w:color="auto"/>
        <w:right w:val="none" w:sz="0" w:space="0" w:color="auto"/>
      </w:divBdr>
    </w:div>
    <w:div w:id="614824114">
      <w:bodyDiv w:val="1"/>
      <w:marLeft w:val="0"/>
      <w:marRight w:val="0"/>
      <w:marTop w:val="0"/>
      <w:marBottom w:val="0"/>
      <w:divBdr>
        <w:top w:val="none" w:sz="0" w:space="0" w:color="auto"/>
        <w:left w:val="none" w:sz="0" w:space="0" w:color="auto"/>
        <w:bottom w:val="none" w:sz="0" w:space="0" w:color="auto"/>
        <w:right w:val="none" w:sz="0" w:space="0" w:color="auto"/>
      </w:divBdr>
    </w:div>
    <w:div w:id="631712186">
      <w:bodyDiv w:val="1"/>
      <w:marLeft w:val="0"/>
      <w:marRight w:val="0"/>
      <w:marTop w:val="0"/>
      <w:marBottom w:val="0"/>
      <w:divBdr>
        <w:top w:val="none" w:sz="0" w:space="0" w:color="auto"/>
        <w:left w:val="none" w:sz="0" w:space="0" w:color="auto"/>
        <w:bottom w:val="none" w:sz="0" w:space="0" w:color="auto"/>
        <w:right w:val="none" w:sz="0" w:space="0" w:color="auto"/>
      </w:divBdr>
    </w:div>
    <w:div w:id="637685718">
      <w:bodyDiv w:val="1"/>
      <w:marLeft w:val="0"/>
      <w:marRight w:val="0"/>
      <w:marTop w:val="0"/>
      <w:marBottom w:val="0"/>
      <w:divBdr>
        <w:top w:val="none" w:sz="0" w:space="0" w:color="auto"/>
        <w:left w:val="none" w:sz="0" w:space="0" w:color="auto"/>
        <w:bottom w:val="none" w:sz="0" w:space="0" w:color="auto"/>
        <w:right w:val="none" w:sz="0" w:space="0" w:color="auto"/>
      </w:divBdr>
    </w:div>
    <w:div w:id="734200116">
      <w:bodyDiv w:val="1"/>
      <w:marLeft w:val="0"/>
      <w:marRight w:val="0"/>
      <w:marTop w:val="0"/>
      <w:marBottom w:val="0"/>
      <w:divBdr>
        <w:top w:val="none" w:sz="0" w:space="0" w:color="auto"/>
        <w:left w:val="none" w:sz="0" w:space="0" w:color="auto"/>
        <w:bottom w:val="none" w:sz="0" w:space="0" w:color="auto"/>
        <w:right w:val="none" w:sz="0" w:space="0" w:color="auto"/>
      </w:divBdr>
    </w:div>
    <w:div w:id="743651599">
      <w:bodyDiv w:val="1"/>
      <w:marLeft w:val="0"/>
      <w:marRight w:val="0"/>
      <w:marTop w:val="0"/>
      <w:marBottom w:val="0"/>
      <w:divBdr>
        <w:top w:val="none" w:sz="0" w:space="0" w:color="auto"/>
        <w:left w:val="none" w:sz="0" w:space="0" w:color="auto"/>
        <w:bottom w:val="none" w:sz="0" w:space="0" w:color="auto"/>
        <w:right w:val="none" w:sz="0" w:space="0" w:color="auto"/>
      </w:divBdr>
      <w:divsChild>
        <w:div w:id="1154878141">
          <w:marLeft w:val="0"/>
          <w:marRight w:val="0"/>
          <w:marTop w:val="0"/>
          <w:marBottom w:val="0"/>
          <w:divBdr>
            <w:top w:val="none" w:sz="0" w:space="0" w:color="auto"/>
            <w:left w:val="none" w:sz="0" w:space="0" w:color="auto"/>
            <w:bottom w:val="none" w:sz="0" w:space="0" w:color="auto"/>
            <w:right w:val="none" w:sz="0" w:space="0" w:color="auto"/>
          </w:divBdr>
          <w:divsChild>
            <w:div w:id="884177283">
              <w:marLeft w:val="0"/>
              <w:marRight w:val="0"/>
              <w:marTop w:val="0"/>
              <w:marBottom w:val="0"/>
              <w:divBdr>
                <w:top w:val="none" w:sz="0" w:space="0" w:color="auto"/>
                <w:left w:val="none" w:sz="0" w:space="0" w:color="auto"/>
                <w:bottom w:val="none" w:sz="0" w:space="0" w:color="auto"/>
                <w:right w:val="none" w:sz="0" w:space="0" w:color="auto"/>
              </w:divBdr>
              <w:divsChild>
                <w:div w:id="501547166">
                  <w:marLeft w:val="0"/>
                  <w:marRight w:val="0"/>
                  <w:marTop w:val="0"/>
                  <w:marBottom w:val="0"/>
                  <w:divBdr>
                    <w:top w:val="none" w:sz="0" w:space="0" w:color="auto"/>
                    <w:left w:val="none" w:sz="0" w:space="0" w:color="auto"/>
                    <w:bottom w:val="none" w:sz="0" w:space="0" w:color="auto"/>
                    <w:right w:val="none" w:sz="0" w:space="0" w:color="auto"/>
                  </w:divBdr>
                </w:div>
              </w:divsChild>
            </w:div>
            <w:div w:id="2058505183">
              <w:marLeft w:val="0"/>
              <w:marRight w:val="0"/>
              <w:marTop w:val="0"/>
              <w:marBottom w:val="0"/>
              <w:divBdr>
                <w:top w:val="none" w:sz="0" w:space="0" w:color="auto"/>
                <w:left w:val="none" w:sz="0" w:space="0" w:color="auto"/>
                <w:bottom w:val="none" w:sz="0" w:space="0" w:color="auto"/>
                <w:right w:val="none" w:sz="0" w:space="0" w:color="auto"/>
              </w:divBdr>
              <w:divsChild>
                <w:div w:id="97506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11220">
          <w:marLeft w:val="0"/>
          <w:marRight w:val="0"/>
          <w:marTop w:val="0"/>
          <w:marBottom w:val="0"/>
          <w:divBdr>
            <w:top w:val="none" w:sz="0" w:space="0" w:color="auto"/>
            <w:left w:val="none" w:sz="0" w:space="0" w:color="auto"/>
            <w:bottom w:val="none" w:sz="0" w:space="0" w:color="auto"/>
            <w:right w:val="none" w:sz="0" w:space="0" w:color="auto"/>
          </w:divBdr>
          <w:divsChild>
            <w:div w:id="1363481086">
              <w:marLeft w:val="0"/>
              <w:marRight w:val="0"/>
              <w:marTop w:val="0"/>
              <w:marBottom w:val="0"/>
              <w:divBdr>
                <w:top w:val="none" w:sz="0" w:space="0" w:color="auto"/>
                <w:left w:val="none" w:sz="0" w:space="0" w:color="auto"/>
                <w:bottom w:val="none" w:sz="0" w:space="0" w:color="auto"/>
                <w:right w:val="none" w:sz="0" w:space="0" w:color="auto"/>
              </w:divBdr>
              <w:divsChild>
                <w:div w:id="2142923048">
                  <w:marLeft w:val="0"/>
                  <w:marRight w:val="0"/>
                  <w:marTop w:val="0"/>
                  <w:marBottom w:val="0"/>
                  <w:divBdr>
                    <w:top w:val="none" w:sz="0" w:space="0" w:color="auto"/>
                    <w:left w:val="none" w:sz="0" w:space="0" w:color="auto"/>
                    <w:bottom w:val="none" w:sz="0" w:space="0" w:color="auto"/>
                    <w:right w:val="none" w:sz="0" w:space="0" w:color="auto"/>
                  </w:divBdr>
                </w:div>
              </w:divsChild>
            </w:div>
            <w:div w:id="1569874858">
              <w:marLeft w:val="0"/>
              <w:marRight w:val="0"/>
              <w:marTop w:val="0"/>
              <w:marBottom w:val="0"/>
              <w:divBdr>
                <w:top w:val="none" w:sz="0" w:space="0" w:color="auto"/>
                <w:left w:val="none" w:sz="0" w:space="0" w:color="auto"/>
                <w:bottom w:val="none" w:sz="0" w:space="0" w:color="auto"/>
                <w:right w:val="none" w:sz="0" w:space="0" w:color="auto"/>
              </w:divBdr>
              <w:divsChild>
                <w:div w:id="94276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061353">
          <w:marLeft w:val="0"/>
          <w:marRight w:val="0"/>
          <w:marTop w:val="0"/>
          <w:marBottom w:val="0"/>
          <w:divBdr>
            <w:top w:val="none" w:sz="0" w:space="0" w:color="auto"/>
            <w:left w:val="none" w:sz="0" w:space="0" w:color="auto"/>
            <w:bottom w:val="none" w:sz="0" w:space="0" w:color="auto"/>
            <w:right w:val="none" w:sz="0" w:space="0" w:color="auto"/>
          </w:divBdr>
          <w:divsChild>
            <w:div w:id="1319922931">
              <w:marLeft w:val="0"/>
              <w:marRight w:val="0"/>
              <w:marTop w:val="0"/>
              <w:marBottom w:val="0"/>
              <w:divBdr>
                <w:top w:val="none" w:sz="0" w:space="0" w:color="auto"/>
                <w:left w:val="none" w:sz="0" w:space="0" w:color="auto"/>
                <w:bottom w:val="none" w:sz="0" w:space="0" w:color="auto"/>
                <w:right w:val="none" w:sz="0" w:space="0" w:color="auto"/>
              </w:divBdr>
              <w:divsChild>
                <w:div w:id="894390316">
                  <w:marLeft w:val="0"/>
                  <w:marRight w:val="0"/>
                  <w:marTop w:val="0"/>
                  <w:marBottom w:val="0"/>
                  <w:divBdr>
                    <w:top w:val="none" w:sz="0" w:space="0" w:color="auto"/>
                    <w:left w:val="none" w:sz="0" w:space="0" w:color="auto"/>
                    <w:bottom w:val="none" w:sz="0" w:space="0" w:color="auto"/>
                    <w:right w:val="none" w:sz="0" w:space="0" w:color="auto"/>
                  </w:divBdr>
                </w:div>
              </w:divsChild>
            </w:div>
            <w:div w:id="437678103">
              <w:marLeft w:val="0"/>
              <w:marRight w:val="0"/>
              <w:marTop w:val="0"/>
              <w:marBottom w:val="0"/>
              <w:divBdr>
                <w:top w:val="none" w:sz="0" w:space="0" w:color="auto"/>
                <w:left w:val="none" w:sz="0" w:space="0" w:color="auto"/>
                <w:bottom w:val="none" w:sz="0" w:space="0" w:color="auto"/>
                <w:right w:val="none" w:sz="0" w:space="0" w:color="auto"/>
              </w:divBdr>
              <w:divsChild>
                <w:div w:id="147864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74195">
          <w:marLeft w:val="0"/>
          <w:marRight w:val="0"/>
          <w:marTop w:val="0"/>
          <w:marBottom w:val="0"/>
          <w:divBdr>
            <w:top w:val="none" w:sz="0" w:space="0" w:color="auto"/>
            <w:left w:val="none" w:sz="0" w:space="0" w:color="auto"/>
            <w:bottom w:val="none" w:sz="0" w:space="0" w:color="auto"/>
            <w:right w:val="none" w:sz="0" w:space="0" w:color="auto"/>
          </w:divBdr>
          <w:divsChild>
            <w:div w:id="1979842637">
              <w:marLeft w:val="0"/>
              <w:marRight w:val="0"/>
              <w:marTop w:val="0"/>
              <w:marBottom w:val="0"/>
              <w:divBdr>
                <w:top w:val="none" w:sz="0" w:space="0" w:color="auto"/>
                <w:left w:val="none" w:sz="0" w:space="0" w:color="auto"/>
                <w:bottom w:val="none" w:sz="0" w:space="0" w:color="auto"/>
                <w:right w:val="none" w:sz="0" w:space="0" w:color="auto"/>
              </w:divBdr>
              <w:divsChild>
                <w:div w:id="168744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80895">
      <w:bodyDiv w:val="1"/>
      <w:marLeft w:val="0"/>
      <w:marRight w:val="0"/>
      <w:marTop w:val="0"/>
      <w:marBottom w:val="0"/>
      <w:divBdr>
        <w:top w:val="none" w:sz="0" w:space="0" w:color="auto"/>
        <w:left w:val="none" w:sz="0" w:space="0" w:color="auto"/>
        <w:bottom w:val="none" w:sz="0" w:space="0" w:color="auto"/>
        <w:right w:val="none" w:sz="0" w:space="0" w:color="auto"/>
      </w:divBdr>
    </w:div>
    <w:div w:id="857079923">
      <w:bodyDiv w:val="1"/>
      <w:marLeft w:val="0"/>
      <w:marRight w:val="0"/>
      <w:marTop w:val="0"/>
      <w:marBottom w:val="0"/>
      <w:divBdr>
        <w:top w:val="none" w:sz="0" w:space="0" w:color="auto"/>
        <w:left w:val="none" w:sz="0" w:space="0" w:color="auto"/>
        <w:bottom w:val="none" w:sz="0" w:space="0" w:color="auto"/>
        <w:right w:val="none" w:sz="0" w:space="0" w:color="auto"/>
      </w:divBdr>
    </w:div>
    <w:div w:id="859313865">
      <w:bodyDiv w:val="1"/>
      <w:marLeft w:val="0"/>
      <w:marRight w:val="0"/>
      <w:marTop w:val="0"/>
      <w:marBottom w:val="0"/>
      <w:divBdr>
        <w:top w:val="none" w:sz="0" w:space="0" w:color="auto"/>
        <w:left w:val="none" w:sz="0" w:space="0" w:color="auto"/>
        <w:bottom w:val="none" w:sz="0" w:space="0" w:color="auto"/>
        <w:right w:val="none" w:sz="0" w:space="0" w:color="auto"/>
      </w:divBdr>
    </w:div>
    <w:div w:id="864515482">
      <w:bodyDiv w:val="1"/>
      <w:marLeft w:val="0"/>
      <w:marRight w:val="0"/>
      <w:marTop w:val="0"/>
      <w:marBottom w:val="0"/>
      <w:divBdr>
        <w:top w:val="none" w:sz="0" w:space="0" w:color="auto"/>
        <w:left w:val="none" w:sz="0" w:space="0" w:color="auto"/>
        <w:bottom w:val="none" w:sz="0" w:space="0" w:color="auto"/>
        <w:right w:val="none" w:sz="0" w:space="0" w:color="auto"/>
      </w:divBdr>
      <w:divsChild>
        <w:div w:id="541480729">
          <w:marLeft w:val="0"/>
          <w:marRight w:val="0"/>
          <w:marTop w:val="0"/>
          <w:marBottom w:val="0"/>
          <w:divBdr>
            <w:top w:val="none" w:sz="0" w:space="0" w:color="auto"/>
            <w:left w:val="none" w:sz="0" w:space="0" w:color="auto"/>
            <w:bottom w:val="none" w:sz="0" w:space="0" w:color="auto"/>
            <w:right w:val="none" w:sz="0" w:space="0" w:color="auto"/>
          </w:divBdr>
          <w:divsChild>
            <w:div w:id="1027408726">
              <w:marLeft w:val="0"/>
              <w:marRight w:val="0"/>
              <w:marTop w:val="0"/>
              <w:marBottom w:val="0"/>
              <w:divBdr>
                <w:top w:val="none" w:sz="0" w:space="0" w:color="auto"/>
                <w:left w:val="none" w:sz="0" w:space="0" w:color="auto"/>
                <w:bottom w:val="none" w:sz="0" w:space="0" w:color="auto"/>
                <w:right w:val="none" w:sz="0" w:space="0" w:color="auto"/>
              </w:divBdr>
              <w:divsChild>
                <w:div w:id="398603646">
                  <w:marLeft w:val="0"/>
                  <w:marRight w:val="0"/>
                  <w:marTop w:val="0"/>
                  <w:marBottom w:val="0"/>
                  <w:divBdr>
                    <w:top w:val="none" w:sz="0" w:space="0" w:color="auto"/>
                    <w:left w:val="none" w:sz="0" w:space="0" w:color="auto"/>
                    <w:bottom w:val="none" w:sz="0" w:space="0" w:color="auto"/>
                    <w:right w:val="none" w:sz="0" w:space="0" w:color="auto"/>
                  </w:divBdr>
                </w:div>
              </w:divsChild>
            </w:div>
            <w:div w:id="919294629">
              <w:marLeft w:val="0"/>
              <w:marRight w:val="0"/>
              <w:marTop w:val="0"/>
              <w:marBottom w:val="0"/>
              <w:divBdr>
                <w:top w:val="none" w:sz="0" w:space="0" w:color="auto"/>
                <w:left w:val="none" w:sz="0" w:space="0" w:color="auto"/>
                <w:bottom w:val="none" w:sz="0" w:space="0" w:color="auto"/>
                <w:right w:val="none" w:sz="0" w:space="0" w:color="auto"/>
              </w:divBdr>
              <w:divsChild>
                <w:div w:id="30369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700505">
          <w:marLeft w:val="0"/>
          <w:marRight w:val="0"/>
          <w:marTop w:val="0"/>
          <w:marBottom w:val="0"/>
          <w:divBdr>
            <w:top w:val="none" w:sz="0" w:space="0" w:color="auto"/>
            <w:left w:val="none" w:sz="0" w:space="0" w:color="auto"/>
            <w:bottom w:val="none" w:sz="0" w:space="0" w:color="auto"/>
            <w:right w:val="none" w:sz="0" w:space="0" w:color="auto"/>
          </w:divBdr>
          <w:divsChild>
            <w:div w:id="462969141">
              <w:marLeft w:val="0"/>
              <w:marRight w:val="0"/>
              <w:marTop w:val="0"/>
              <w:marBottom w:val="0"/>
              <w:divBdr>
                <w:top w:val="none" w:sz="0" w:space="0" w:color="auto"/>
                <w:left w:val="none" w:sz="0" w:space="0" w:color="auto"/>
                <w:bottom w:val="none" w:sz="0" w:space="0" w:color="auto"/>
                <w:right w:val="none" w:sz="0" w:space="0" w:color="auto"/>
              </w:divBdr>
              <w:divsChild>
                <w:div w:id="1954746907">
                  <w:marLeft w:val="0"/>
                  <w:marRight w:val="0"/>
                  <w:marTop w:val="0"/>
                  <w:marBottom w:val="0"/>
                  <w:divBdr>
                    <w:top w:val="none" w:sz="0" w:space="0" w:color="auto"/>
                    <w:left w:val="none" w:sz="0" w:space="0" w:color="auto"/>
                    <w:bottom w:val="none" w:sz="0" w:space="0" w:color="auto"/>
                    <w:right w:val="none" w:sz="0" w:space="0" w:color="auto"/>
                  </w:divBdr>
                </w:div>
              </w:divsChild>
            </w:div>
            <w:div w:id="1516921077">
              <w:marLeft w:val="0"/>
              <w:marRight w:val="0"/>
              <w:marTop w:val="0"/>
              <w:marBottom w:val="0"/>
              <w:divBdr>
                <w:top w:val="none" w:sz="0" w:space="0" w:color="auto"/>
                <w:left w:val="none" w:sz="0" w:space="0" w:color="auto"/>
                <w:bottom w:val="none" w:sz="0" w:space="0" w:color="auto"/>
                <w:right w:val="none" w:sz="0" w:space="0" w:color="auto"/>
              </w:divBdr>
              <w:divsChild>
                <w:div w:id="187992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306656">
          <w:marLeft w:val="0"/>
          <w:marRight w:val="0"/>
          <w:marTop w:val="0"/>
          <w:marBottom w:val="0"/>
          <w:divBdr>
            <w:top w:val="none" w:sz="0" w:space="0" w:color="auto"/>
            <w:left w:val="none" w:sz="0" w:space="0" w:color="auto"/>
            <w:bottom w:val="none" w:sz="0" w:space="0" w:color="auto"/>
            <w:right w:val="none" w:sz="0" w:space="0" w:color="auto"/>
          </w:divBdr>
          <w:divsChild>
            <w:div w:id="1527911068">
              <w:marLeft w:val="0"/>
              <w:marRight w:val="0"/>
              <w:marTop w:val="0"/>
              <w:marBottom w:val="0"/>
              <w:divBdr>
                <w:top w:val="none" w:sz="0" w:space="0" w:color="auto"/>
                <w:left w:val="none" w:sz="0" w:space="0" w:color="auto"/>
                <w:bottom w:val="none" w:sz="0" w:space="0" w:color="auto"/>
                <w:right w:val="none" w:sz="0" w:space="0" w:color="auto"/>
              </w:divBdr>
              <w:divsChild>
                <w:div w:id="544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513276">
      <w:bodyDiv w:val="1"/>
      <w:marLeft w:val="0"/>
      <w:marRight w:val="0"/>
      <w:marTop w:val="0"/>
      <w:marBottom w:val="0"/>
      <w:divBdr>
        <w:top w:val="none" w:sz="0" w:space="0" w:color="auto"/>
        <w:left w:val="none" w:sz="0" w:space="0" w:color="auto"/>
        <w:bottom w:val="none" w:sz="0" w:space="0" w:color="auto"/>
        <w:right w:val="none" w:sz="0" w:space="0" w:color="auto"/>
      </w:divBdr>
    </w:div>
    <w:div w:id="904217904">
      <w:bodyDiv w:val="1"/>
      <w:marLeft w:val="0"/>
      <w:marRight w:val="0"/>
      <w:marTop w:val="0"/>
      <w:marBottom w:val="0"/>
      <w:divBdr>
        <w:top w:val="none" w:sz="0" w:space="0" w:color="auto"/>
        <w:left w:val="none" w:sz="0" w:space="0" w:color="auto"/>
        <w:bottom w:val="none" w:sz="0" w:space="0" w:color="auto"/>
        <w:right w:val="none" w:sz="0" w:space="0" w:color="auto"/>
      </w:divBdr>
      <w:divsChild>
        <w:div w:id="1086808315">
          <w:marLeft w:val="0"/>
          <w:marRight w:val="0"/>
          <w:marTop w:val="0"/>
          <w:marBottom w:val="0"/>
          <w:divBdr>
            <w:top w:val="none" w:sz="0" w:space="0" w:color="auto"/>
            <w:left w:val="none" w:sz="0" w:space="0" w:color="auto"/>
            <w:bottom w:val="none" w:sz="0" w:space="0" w:color="auto"/>
            <w:right w:val="none" w:sz="0" w:space="0" w:color="auto"/>
          </w:divBdr>
          <w:divsChild>
            <w:div w:id="493567137">
              <w:marLeft w:val="0"/>
              <w:marRight w:val="0"/>
              <w:marTop w:val="0"/>
              <w:marBottom w:val="0"/>
              <w:divBdr>
                <w:top w:val="none" w:sz="0" w:space="0" w:color="auto"/>
                <w:left w:val="none" w:sz="0" w:space="0" w:color="auto"/>
                <w:bottom w:val="none" w:sz="0" w:space="0" w:color="auto"/>
                <w:right w:val="none" w:sz="0" w:space="0" w:color="auto"/>
              </w:divBdr>
              <w:divsChild>
                <w:div w:id="787312455">
                  <w:marLeft w:val="0"/>
                  <w:marRight w:val="0"/>
                  <w:marTop w:val="0"/>
                  <w:marBottom w:val="0"/>
                  <w:divBdr>
                    <w:top w:val="none" w:sz="0" w:space="0" w:color="auto"/>
                    <w:left w:val="none" w:sz="0" w:space="0" w:color="auto"/>
                    <w:bottom w:val="none" w:sz="0" w:space="0" w:color="auto"/>
                    <w:right w:val="none" w:sz="0" w:space="0" w:color="auto"/>
                  </w:divBdr>
                </w:div>
              </w:divsChild>
            </w:div>
            <w:div w:id="2136675310">
              <w:marLeft w:val="0"/>
              <w:marRight w:val="0"/>
              <w:marTop w:val="0"/>
              <w:marBottom w:val="0"/>
              <w:divBdr>
                <w:top w:val="none" w:sz="0" w:space="0" w:color="auto"/>
                <w:left w:val="none" w:sz="0" w:space="0" w:color="auto"/>
                <w:bottom w:val="none" w:sz="0" w:space="0" w:color="auto"/>
                <w:right w:val="none" w:sz="0" w:space="0" w:color="auto"/>
              </w:divBdr>
              <w:divsChild>
                <w:div w:id="856580333">
                  <w:marLeft w:val="0"/>
                  <w:marRight w:val="0"/>
                  <w:marTop w:val="0"/>
                  <w:marBottom w:val="0"/>
                  <w:divBdr>
                    <w:top w:val="none" w:sz="0" w:space="0" w:color="auto"/>
                    <w:left w:val="none" w:sz="0" w:space="0" w:color="auto"/>
                    <w:bottom w:val="none" w:sz="0" w:space="0" w:color="auto"/>
                    <w:right w:val="none" w:sz="0" w:space="0" w:color="auto"/>
                  </w:divBdr>
                </w:div>
              </w:divsChild>
            </w:div>
            <w:div w:id="1023822595">
              <w:marLeft w:val="0"/>
              <w:marRight w:val="0"/>
              <w:marTop w:val="0"/>
              <w:marBottom w:val="0"/>
              <w:divBdr>
                <w:top w:val="none" w:sz="0" w:space="0" w:color="auto"/>
                <w:left w:val="none" w:sz="0" w:space="0" w:color="auto"/>
                <w:bottom w:val="none" w:sz="0" w:space="0" w:color="auto"/>
                <w:right w:val="none" w:sz="0" w:space="0" w:color="auto"/>
              </w:divBdr>
              <w:divsChild>
                <w:div w:id="408045051">
                  <w:marLeft w:val="0"/>
                  <w:marRight w:val="0"/>
                  <w:marTop w:val="0"/>
                  <w:marBottom w:val="0"/>
                  <w:divBdr>
                    <w:top w:val="none" w:sz="0" w:space="0" w:color="auto"/>
                    <w:left w:val="none" w:sz="0" w:space="0" w:color="auto"/>
                    <w:bottom w:val="none" w:sz="0" w:space="0" w:color="auto"/>
                    <w:right w:val="none" w:sz="0" w:space="0" w:color="auto"/>
                  </w:divBdr>
                </w:div>
              </w:divsChild>
            </w:div>
            <w:div w:id="1498764135">
              <w:marLeft w:val="0"/>
              <w:marRight w:val="0"/>
              <w:marTop w:val="0"/>
              <w:marBottom w:val="0"/>
              <w:divBdr>
                <w:top w:val="none" w:sz="0" w:space="0" w:color="auto"/>
                <w:left w:val="none" w:sz="0" w:space="0" w:color="auto"/>
                <w:bottom w:val="none" w:sz="0" w:space="0" w:color="auto"/>
                <w:right w:val="none" w:sz="0" w:space="0" w:color="auto"/>
              </w:divBdr>
              <w:divsChild>
                <w:div w:id="77432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2756">
          <w:marLeft w:val="0"/>
          <w:marRight w:val="0"/>
          <w:marTop w:val="0"/>
          <w:marBottom w:val="0"/>
          <w:divBdr>
            <w:top w:val="none" w:sz="0" w:space="0" w:color="auto"/>
            <w:left w:val="none" w:sz="0" w:space="0" w:color="auto"/>
            <w:bottom w:val="none" w:sz="0" w:space="0" w:color="auto"/>
            <w:right w:val="none" w:sz="0" w:space="0" w:color="auto"/>
          </w:divBdr>
          <w:divsChild>
            <w:div w:id="1528985592">
              <w:marLeft w:val="0"/>
              <w:marRight w:val="0"/>
              <w:marTop w:val="0"/>
              <w:marBottom w:val="0"/>
              <w:divBdr>
                <w:top w:val="none" w:sz="0" w:space="0" w:color="auto"/>
                <w:left w:val="none" w:sz="0" w:space="0" w:color="auto"/>
                <w:bottom w:val="none" w:sz="0" w:space="0" w:color="auto"/>
                <w:right w:val="none" w:sz="0" w:space="0" w:color="auto"/>
              </w:divBdr>
              <w:divsChild>
                <w:div w:id="721320510">
                  <w:marLeft w:val="0"/>
                  <w:marRight w:val="0"/>
                  <w:marTop w:val="0"/>
                  <w:marBottom w:val="0"/>
                  <w:divBdr>
                    <w:top w:val="none" w:sz="0" w:space="0" w:color="auto"/>
                    <w:left w:val="none" w:sz="0" w:space="0" w:color="auto"/>
                    <w:bottom w:val="none" w:sz="0" w:space="0" w:color="auto"/>
                    <w:right w:val="none" w:sz="0" w:space="0" w:color="auto"/>
                  </w:divBdr>
                </w:div>
              </w:divsChild>
            </w:div>
            <w:div w:id="1317876273">
              <w:marLeft w:val="0"/>
              <w:marRight w:val="0"/>
              <w:marTop w:val="0"/>
              <w:marBottom w:val="0"/>
              <w:divBdr>
                <w:top w:val="none" w:sz="0" w:space="0" w:color="auto"/>
                <w:left w:val="none" w:sz="0" w:space="0" w:color="auto"/>
                <w:bottom w:val="none" w:sz="0" w:space="0" w:color="auto"/>
                <w:right w:val="none" w:sz="0" w:space="0" w:color="auto"/>
              </w:divBdr>
              <w:divsChild>
                <w:div w:id="222834533">
                  <w:marLeft w:val="0"/>
                  <w:marRight w:val="0"/>
                  <w:marTop w:val="0"/>
                  <w:marBottom w:val="0"/>
                  <w:divBdr>
                    <w:top w:val="none" w:sz="0" w:space="0" w:color="auto"/>
                    <w:left w:val="none" w:sz="0" w:space="0" w:color="auto"/>
                    <w:bottom w:val="none" w:sz="0" w:space="0" w:color="auto"/>
                    <w:right w:val="none" w:sz="0" w:space="0" w:color="auto"/>
                  </w:divBdr>
                </w:div>
              </w:divsChild>
            </w:div>
            <w:div w:id="2078626837">
              <w:marLeft w:val="0"/>
              <w:marRight w:val="0"/>
              <w:marTop w:val="0"/>
              <w:marBottom w:val="0"/>
              <w:divBdr>
                <w:top w:val="none" w:sz="0" w:space="0" w:color="auto"/>
                <w:left w:val="none" w:sz="0" w:space="0" w:color="auto"/>
                <w:bottom w:val="none" w:sz="0" w:space="0" w:color="auto"/>
                <w:right w:val="none" w:sz="0" w:space="0" w:color="auto"/>
              </w:divBdr>
              <w:divsChild>
                <w:div w:id="217130667">
                  <w:marLeft w:val="0"/>
                  <w:marRight w:val="0"/>
                  <w:marTop w:val="0"/>
                  <w:marBottom w:val="0"/>
                  <w:divBdr>
                    <w:top w:val="none" w:sz="0" w:space="0" w:color="auto"/>
                    <w:left w:val="none" w:sz="0" w:space="0" w:color="auto"/>
                    <w:bottom w:val="none" w:sz="0" w:space="0" w:color="auto"/>
                    <w:right w:val="none" w:sz="0" w:space="0" w:color="auto"/>
                  </w:divBdr>
                </w:div>
              </w:divsChild>
            </w:div>
            <w:div w:id="1076055208">
              <w:marLeft w:val="0"/>
              <w:marRight w:val="0"/>
              <w:marTop w:val="0"/>
              <w:marBottom w:val="0"/>
              <w:divBdr>
                <w:top w:val="none" w:sz="0" w:space="0" w:color="auto"/>
                <w:left w:val="none" w:sz="0" w:space="0" w:color="auto"/>
                <w:bottom w:val="none" w:sz="0" w:space="0" w:color="auto"/>
                <w:right w:val="none" w:sz="0" w:space="0" w:color="auto"/>
              </w:divBdr>
              <w:divsChild>
                <w:div w:id="457065992">
                  <w:marLeft w:val="0"/>
                  <w:marRight w:val="0"/>
                  <w:marTop w:val="0"/>
                  <w:marBottom w:val="0"/>
                  <w:divBdr>
                    <w:top w:val="none" w:sz="0" w:space="0" w:color="auto"/>
                    <w:left w:val="none" w:sz="0" w:space="0" w:color="auto"/>
                    <w:bottom w:val="none" w:sz="0" w:space="0" w:color="auto"/>
                    <w:right w:val="none" w:sz="0" w:space="0" w:color="auto"/>
                  </w:divBdr>
                </w:div>
              </w:divsChild>
            </w:div>
            <w:div w:id="2116172057">
              <w:marLeft w:val="0"/>
              <w:marRight w:val="0"/>
              <w:marTop w:val="0"/>
              <w:marBottom w:val="0"/>
              <w:divBdr>
                <w:top w:val="none" w:sz="0" w:space="0" w:color="auto"/>
                <w:left w:val="none" w:sz="0" w:space="0" w:color="auto"/>
                <w:bottom w:val="none" w:sz="0" w:space="0" w:color="auto"/>
                <w:right w:val="none" w:sz="0" w:space="0" w:color="auto"/>
              </w:divBdr>
              <w:divsChild>
                <w:div w:id="168435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770888">
          <w:marLeft w:val="0"/>
          <w:marRight w:val="0"/>
          <w:marTop w:val="0"/>
          <w:marBottom w:val="0"/>
          <w:divBdr>
            <w:top w:val="none" w:sz="0" w:space="0" w:color="auto"/>
            <w:left w:val="none" w:sz="0" w:space="0" w:color="auto"/>
            <w:bottom w:val="none" w:sz="0" w:space="0" w:color="auto"/>
            <w:right w:val="none" w:sz="0" w:space="0" w:color="auto"/>
          </w:divBdr>
          <w:divsChild>
            <w:div w:id="1338850716">
              <w:marLeft w:val="0"/>
              <w:marRight w:val="0"/>
              <w:marTop w:val="0"/>
              <w:marBottom w:val="0"/>
              <w:divBdr>
                <w:top w:val="none" w:sz="0" w:space="0" w:color="auto"/>
                <w:left w:val="none" w:sz="0" w:space="0" w:color="auto"/>
                <w:bottom w:val="none" w:sz="0" w:space="0" w:color="auto"/>
                <w:right w:val="none" w:sz="0" w:space="0" w:color="auto"/>
              </w:divBdr>
              <w:divsChild>
                <w:div w:id="908267029">
                  <w:marLeft w:val="0"/>
                  <w:marRight w:val="0"/>
                  <w:marTop w:val="0"/>
                  <w:marBottom w:val="0"/>
                  <w:divBdr>
                    <w:top w:val="none" w:sz="0" w:space="0" w:color="auto"/>
                    <w:left w:val="none" w:sz="0" w:space="0" w:color="auto"/>
                    <w:bottom w:val="none" w:sz="0" w:space="0" w:color="auto"/>
                    <w:right w:val="none" w:sz="0" w:space="0" w:color="auto"/>
                  </w:divBdr>
                </w:div>
              </w:divsChild>
            </w:div>
            <w:div w:id="722218188">
              <w:marLeft w:val="0"/>
              <w:marRight w:val="0"/>
              <w:marTop w:val="0"/>
              <w:marBottom w:val="0"/>
              <w:divBdr>
                <w:top w:val="none" w:sz="0" w:space="0" w:color="auto"/>
                <w:left w:val="none" w:sz="0" w:space="0" w:color="auto"/>
                <w:bottom w:val="none" w:sz="0" w:space="0" w:color="auto"/>
                <w:right w:val="none" w:sz="0" w:space="0" w:color="auto"/>
              </w:divBdr>
              <w:divsChild>
                <w:div w:id="1182815336">
                  <w:marLeft w:val="0"/>
                  <w:marRight w:val="0"/>
                  <w:marTop w:val="0"/>
                  <w:marBottom w:val="0"/>
                  <w:divBdr>
                    <w:top w:val="none" w:sz="0" w:space="0" w:color="auto"/>
                    <w:left w:val="none" w:sz="0" w:space="0" w:color="auto"/>
                    <w:bottom w:val="none" w:sz="0" w:space="0" w:color="auto"/>
                    <w:right w:val="none" w:sz="0" w:space="0" w:color="auto"/>
                  </w:divBdr>
                </w:div>
              </w:divsChild>
            </w:div>
            <w:div w:id="1771582066">
              <w:marLeft w:val="0"/>
              <w:marRight w:val="0"/>
              <w:marTop w:val="0"/>
              <w:marBottom w:val="0"/>
              <w:divBdr>
                <w:top w:val="none" w:sz="0" w:space="0" w:color="auto"/>
                <w:left w:val="none" w:sz="0" w:space="0" w:color="auto"/>
                <w:bottom w:val="none" w:sz="0" w:space="0" w:color="auto"/>
                <w:right w:val="none" w:sz="0" w:space="0" w:color="auto"/>
              </w:divBdr>
              <w:divsChild>
                <w:div w:id="1105492660">
                  <w:marLeft w:val="0"/>
                  <w:marRight w:val="0"/>
                  <w:marTop w:val="0"/>
                  <w:marBottom w:val="0"/>
                  <w:divBdr>
                    <w:top w:val="none" w:sz="0" w:space="0" w:color="auto"/>
                    <w:left w:val="none" w:sz="0" w:space="0" w:color="auto"/>
                    <w:bottom w:val="none" w:sz="0" w:space="0" w:color="auto"/>
                    <w:right w:val="none" w:sz="0" w:space="0" w:color="auto"/>
                  </w:divBdr>
                </w:div>
              </w:divsChild>
            </w:div>
            <w:div w:id="1199510101">
              <w:marLeft w:val="0"/>
              <w:marRight w:val="0"/>
              <w:marTop w:val="0"/>
              <w:marBottom w:val="0"/>
              <w:divBdr>
                <w:top w:val="none" w:sz="0" w:space="0" w:color="auto"/>
                <w:left w:val="none" w:sz="0" w:space="0" w:color="auto"/>
                <w:bottom w:val="none" w:sz="0" w:space="0" w:color="auto"/>
                <w:right w:val="none" w:sz="0" w:space="0" w:color="auto"/>
              </w:divBdr>
              <w:divsChild>
                <w:div w:id="15712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57078">
          <w:marLeft w:val="0"/>
          <w:marRight w:val="0"/>
          <w:marTop w:val="0"/>
          <w:marBottom w:val="0"/>
          <w:divBdr>
            <w:top w:val="none" w:sz="0" w:space="0" w:color="auto"/>
            <w:left w:val="none" w:sz="0" w:space="0" w:color="auto"/>
            <w:bottom w:val="none" w:sz="0" w:space="0" w:color="auto"/>
            <w:right w:val="none" w:sz="0" w:space="0" w:color="auto"/>
          </w:divBdr>
          <w:divsChild>
            <w:div w:id="1433665806">
              <w:marLeft w:val="0"/>
              <w:marRight w:val="0"/>
              <w:marTop w:val="0"/>
              <w:marBottom w:val="0"/>
              <w:divBdr>
                <w:top w:val="none" w:sz="0" w:space="0" w:color="auto"/>
                <w:left w:val="none" w:sz="0" w:space="0" w:color="auto"/>
                <w:bottom w:val="none" w:sz="0" w:space="0" w:color="auto"/>
                <w:right w:val="none" w:sz="0" w:space="0" w:color="auto"/>
              </w:divBdr>
              <w:divsChild>
                <w:div w:id="199630272">
                  <w:marLeft w:val="0"/>
                  <w:marRight w:val="0"/>
                  <w:marTop w:val="0"/>
                  <w:marBottom w:val="0"/>
                  <w:divBdr>
                    <w:top w:val="none" w:sz="0" w:space="0" w:color="auto"/>
                    <w:left w:val="none" w:sz="0" w:space="0" w:color="auto"/>
                    <w:bottom w:val="none" w:sz="0" w:space="0" w:color="auto"/>
                    <w:right w:val="none" w:sz="0" w:space="0" w:color="auto"/>
                  </w:divBdr>
                </w:div>
              </w:divsChild>
            </w:div>
            <w:div w:id="431435962">
              <w:marLeft w:val="0"/>
              <w:marRight w:val="0"/>
              <w:marTop w:val="0"/>
              <w:marBottom w:val="0"/>
              <w:divBdr>
                <w:top w:val="none" w:sz="0" w:space="0" w:color="auto"/>
                <w:left w:val="none" w:sz="0" w:space="0" w:color="auto"/>
                <w:bottom w:val="none" w:sz="0" w:space="0" w:color="auto"/>
                <w:right w:val="none" w:sz="0" w:space="0" w:color="auto"/>
              </w:divBdr>
              <w:divsChild>
                <w:div w:id="467435206">
                  <w:marLeft w:val="0"/>
                  <w:marRight w:val="0"/>
                  <w:marTop w:val="0"/>
                  <w:marBottom w:val="0"/>
                  <w:divBdr>
                    <w:top w:val="none" w:sz="0" w:space="0" w:color="auto"/>
                    <w:left w:val="none" w:sz="0" w:space="0" w:color="auto"/>
                    <w:bottom w:val="none" w:sz="0" w:space="0" w:color="auto"/>
                    <w:right w:val="none" w:sz="0" w:space="0" w:color="auto"/>
                  </w:divBdr>
                  <w:divsChild>
                    <w:div w:id="20961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45004">
              <w:marLeft w:val="0"/>
              <w:marRight w:val="0"/>
              <w:marTop w:val="0"/>
              <w:marBottom w:val="0"/>
              <w:divBdr>
                <w:top w:val="none" w:sz="0" w:space="0" w:color="auto"/>
                <w:left w:val="none" w:sz="0" w:space="0" w:color="auto"/>
                <w:bottom w:val="none" w:sz="0" w:space="0" w:color="auto"/>
                <w:right w:val="none" w:sz="0" w:space="0" w:color="auto"/>
              </w:divBdr>
              <w:divsChild>
                <w:div w:id="1682276291">
                  <w:marLeft w:val="0"/>
                  <w:marRight w:val="0"/>
                  <w:marTop w:val="0"/>
                  <w:marBottom w:val="0"/>
                  <w:divBdr>
                    <w:top w:val="none" w:sz="0" w:space="0" w:color="auto"/>
                    <w:left w:val="none" w:sz="0" w:space="0" w:color="auto"/>
                    <w:bottom w:val="none" w:sz="0" w:space="0" w:color="auto"/>
                    <w:right w:val="none" w:sz="0" w:space="0" w:color="auto"/>
                  </w:divBdr>
                </w:div>
              </w:divsChild>
            </w:div>
            <w:div w:id="1745683670">
              <w:marLeft w:val="0"/>
              <w:marRight w:val="0"/>
              <w:marTop w:val="0"/>
              <w:marBottom w:val="0"/>
              <w:divBdr>
                <w:top w:val="none" w:sz="0" w:space="0" w:color="auto"/>
                <w:left w:val="none" w:sz="0" w:space="0" w:color="auto"/>
                <w:bottom w:val="none" w:sz="0" w:space="0" w:color="auto"/>
                <w:right w:val="none" w:sz="0" w:space="0" w:color="auto"/>
              </w:divBdr>
              <w:divsChild>
                <w:div w:id="921648031">
                  <w:marLeft w:val="0"/>
                  <w:marRight w:val="0"/>
                  <w:marTop w:val="0"/>
                  <w:marBottom w:val="0"/>
                  <w:divBdr>
                    <w:top w:val="none" w:sz="0" w:space="0" w:color="auto"/>
                    <w:left w:val="none" w:sz="0" w:space="0" w:color="auto"/>
                    <w:bottom w:val="none" w:sz="0" w:space="0" w:color="auto"/>
                    <w:right w:val="none" w:sz="0" w:space="0" w:color="auto"/>
                  </w:divBdr>
                </w:div>
              </w:divsChild>
            </w:div>
            <w:div w:id="877744809">
              <w:marLeft w:val="0"/>
              <w:marRight w:val="0"/>
              <w:marTop w:val="0"/>
              <w:marBottom w:val="0"/>
              <w:divBdr>
                <w:top w:val="none" w:sz="0" w:space="0" w:color="auto"/>
                <w:left w:val="none" w:sz="0" w:space="0" w:color="auto"/>
                <w:bottom w:val="none" w:sz="0" w:space="0" w:color="auto"/>
                <w:right w:val="none" w:sz="0" w:space="0" w:color="auto"/>
              </w:divBdr>
              <w:divsChild>
                <w:div w:id="3018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257461">
          <w:marLeft w:val="0"/>
          <w:marRight w:val="0"/>
          <w:marTop w:val="0"/>
          <w:marBottom w:val="0"/>
          <w:divBdr>
            <w:top w:val="none" w:sz="0" w:space="0" w:color="auto"/>
            <w:left w:val="none" w:sz="0" w:space="0" w:color="auto"/>
            <w:bottom w:val="none" w:sz="0" w:space="0" w:color="auto"/>
            <w:right w:val="none" w:sz="0" w:space="0" w:color="auto"/>
          </w:divBdr>
          <w:divsChild>
            <w:div w:id="1231846053">
              <w:marLeft w:val="0"/>
              <w:marRight w:val="0"/>
              <w:marTop w:val="0"/>
              <w:marBottom w:val="0"/>
              <w:divBdr>
                <w:top w:val="none" w:sz="0" w:space="0" w:color="auto"/>
                <w:left w:val="none" w:sz="0" w:space="0" w:color="auto"/>
                <w:bottom w:val="none" w:sz="0" w:space="0" w:color="auto"/>
                <w:right w:val="none" w:sz="0" w:space="0" w:color="auto"/>
              </w:divBdr>
              <w:divsChild>
                <w:div w:id="1300844580">
                  <w:marLeft w:val="0"/>
                  <w:marRight w:val="0"/>
                  <w:marTop w:val="0"/>
                  <w:marBottom w:val="0"/>
                  <w:divBdr>
                    <w:top w:val="none" w:sz="0" w:space="0" w:color="auto"/>
                    <w:left w:val="none" w:sz="0" w:space="0" w:color="auto"/>
                    <w:bottom w:val="none" w:sz="0" w:space="0" w:color="auto"/>
                    <w:right w:val="none" w:sz="0" w:space="0" w:color="auto"/>
                  </w:divBdr>
                  <w:divsChild>
                    <w:div w:id="1064448422">
                      <w:marLeft w:val="0"/>
                      <w:marRight w:val="0"/>
                      <w:marTop w:val="0"/>
                      <w:marBottom w:val="0"/>
                      <w:divBdr>
                        <w:top w:val="none" w:sz="0" w:space="0" w:color="auto"/>
                        <w:left w:val="none" w:sz="0" w:space="0" w:color="auto"/>
                        <w:bottom w:val="none" w:sz="0" w:space="0" w:color="auto"/>
                        <w:right w:val="none" w:sz="0" w:space="0" w:color="auto"/>
                      </w:divBdr>
                    </w:div>
                  </w:divsChild>
                </w:div>
                <w:div w:id="667558031">
                  <w:marLeft w:val="0"/>
                  <w:marRight w:val="0"/>
                  <w:marTop w:val="0"/>
                  <w:marBottom w:val="0"/>
                  <w:divBdr>
                    <w:top w:val="none" w:sz="0" w:space="0" w:color="auto"/>
                    <w:left w:val="none" w:sz="0" w:space="0" w:color="auto"/>
                    <w:bottom w:val="none" w:sz="0" w:space="0" w:color="auto"/>
                    <w:right w:val="none" w:sz="0" w:space="0" w:color="auto"/>
                  </w:divBdr>
                  <w:divsChild>
                    <w:div w:id="247538838">
                      <w:marLeft w:val="0"/>
                      <w:marRight w:val="0"/>
                      <w:marTop w:val="0"/>
                      <w:marBottom w:val="0"/>
                      <w:divBdr>
                        <w:top w:val="none" w:sz="0" w:space="0" w:color="auto"/>
                        <w:left w:val="none" w:sz="0" w:space="0" w:color="auto"/>
                        <w:bottom w:val="none" w:sz="0" w:space="0" w:color="auto"/>
                        <w:right w:val="none" w:sz="0" w:space="0" w:color="auto"/>
                      </w:divBdr>
                    </w:div>
                  </w:divsChild>
                </w:div>
                <w:div w:id="1239367256">
                  <w:marLeft w:val="0"/>
                  <w:marRight w:val="0"/>
                  <w:marTop w:val="0"/>
                  <w:marBottom w:val="0"/>
                  <w:divBdr>
                    <w:top w:val="none" w:sz="0" w:space="0" w:color="auto"/>
                    <w:left w:val="none" w:sz="0" w:space="0" w:color="auto"/>
                    <w:bottom w:val="none" w:sz="0" w:space="0" w:color="auto"/>
                    <w:right w:val="none" w:sz="0" w:space="0" w:color="auto"/>
                  </w:divBdr>
                  <w:divsChild>
                    <w:div w:id="372115555">
                      <w:marLeft w:val="0"/>
                      <w:marRight w:val="0"/>
                      <w:marTop w:val="0"/>
                      <w:marBottom w:val="0"/>
                      <w:divBdr>
                        <w:top w:val="none" w:sz="0" w:space="0" w:color="auto"/>
                        <w:left w:val="none" w:sz="0" w:space="0" w:color="auto"/>
                        <w:bottom w:val="none" w:sz="0" w:space="0" w:color="auto"/>
                        <w:right w:val="none" w:sz="0" w:space="0" w:color="auto"/>
                      </w:divBdr>
                    </w:div>
                  </w:divsChild>
                </w:div>
                <w:div w:id="1859615502">
                  <w:marLeft w:val="0"/>
                  <w:marRight w:val="0"/>
                  <w:marTop w:val="0"/>
                  <w:marBottom w:val="0"/>
                  <w:divBdr>
                    <w:top w:val="none" w:sz="0" w:space="0" w:color="auto"/>
                    <w:left w:val="none" w:sz="0" w:space="0" w:color="auto"/>
                    <w:bottom w:val="none" w:sz="0" w:space="0" w:color="auto"/>
                    <w:right w:val="none" w:sz="0" w:space="0" w:color="auto"/>
                  </w:divBdr>
                  <w:divsChild>
                    <w:div w:id="1593783739">
                      <w:marLeft w:val="0"/>
                      <w:marRight w:val="0"/>
                      <w:marTop w:val="0"/>
                      <w:marBottom w:val="0"/>
                      <w:divBdr>
                        <w:top w:val="none" w:sz="0" w:space="0" w:color="auto"/>
                        <w:left w:val="none" w:sz="0" w:space="0" w:color="auto"/>
                        <w:bottom w:val="none" w:sz="0" w:space="0" w:color="auto"/>
                        <w:right w:val="none" w:sz="0" w:space="0" w:color="auto"/>
                      </w:divBdr>
                    </w:div>
                  </w:divsChild>
                </w:div>
                <w:div w:id="85157344">
                  <w:marLeft w:val="0"/>
                  <w:marRight w:val="0"/>
                  <w:marTop w:val="0"/>
                  <w:marBottom w:val="0"/>
                  <w:divBdr>
                    <w:top w:val="none" w:sz="0" w:space="0" w:color="auto"/>
                    <w:left w:val="none" w:sz="0" w:space="0" w:color="auto"/>
                    <w:bottom w:val="none" w:sz="0" w:space="0" w:color="auto"/>
                    <w:right w:val="none" w:sz="0" w:space="0" w:color="auto"/>
                  </w:divBdr>
                  <w:divsChild>
                    <w:div w:id="1658194534">
                      <w:marLeft w:val="0"/>
                      <w:marRight w:val="0"/>
                      <w:marTop w:val="0"/>
                      <w:marBottom w:val="0"/>
                      <w:divBdr>
                        <w:top w:val="none" w:sz="0" w:space="0" w:color="auto"/>
                        <w:left w:val="none" w:sz="0" w:space="0" w:color="auto"/>
                        <w:bottom w:val="none" w:sz="0" w:space="0" w:color="auto"/>
                        <w:right w:val="none" w:sz="0" w:space="0" w:color="auto"/>
                      </w:divBdr>
                    </w:div>
                  </w:divsChild>
                </w:div>
                <w:div w:id="1833642388">
                  <w:marLeft w:val="0"/>
                  <w:marRight w:val="0"/>
                  <w:marTop w:val="0"/>
                  <w:marBottom w:val="0"/>
                  <w:divBdr>
                    <w:top w:val="none" w:sz="0" w:space="0" w:color="auto"/>
                    <w:left w:val="none" w:sz="0" w:space="0" w:color="auto"/>
                    <w:bottom w:val="none" w:sz="0" w:space="0" w:color="auto"/>
                    <w:right w:val="none" w:sz="0" w:space="0" w:color="auto"/>
                  </w:divBdr>
                  <w:divsChild>
                    <w:div w:id="1837333018">
                      <w:marLeft w:val="0"/>
                      <w:marRight w:val="0"/>
                      <w:marTop w:val="0"/>
                      <w:marBottom w:val="0"/>
                      <w:divBdr>
                        <w:top w:val="none" w:sz="0" w:space="0" w:color="auto"/>
                        <w:left w:val="none" w:sz="0" w:space="0" w:color="auto"/>
                        <w:bottom w:val="none" w:sz="0" w:space="0" w:color="auto"/>
                        <w:right w:val="none" w:sz="0" w:space="0" w:color="auto"/>
                      </w:divBdr>
                    </w:div>
                  </w:divsChild>
                </w:div>
                <w:div w:id="1104350503">
                  <w:marLeft w:val="0"/>
                  <w:marRight w:val="0"/>
                  <w:marTop w:val="0"/>
                  <w:marBottom w:val="0"/>
                  <w:divBdr>
                    <w:top w:val="none" w:sz="0" w:space="0" w:color="auto"/>
                    <w:left w:val="none" w:sz="0" w:space="0" w:color="auto"/>
                    <w:bottom w:val="none" w:sz="0" w:space="0" w:color="auto"/>
                    <w:right w:val="none" w:sz="0" w:space="0" w:color="auto"/>
                  </w:divBdr>
                  <w:divsChild>
                    <w:div w:id="609817773">
                      <w:marLeft w:val="0"/>
                      <w:marRight w:val="0"/>
                      <w:marTop w:val="0"/>
                      <w:marBottom w:val="0"/>
                      <w:divBdr>
                        <w:top w:val="none" w:sz="0" w:space="0" w:color="auto"/>
                        <w:left w:val="none" w:sz="0" w:space="0" w:color="auto"/>
                        <w:bottom w:val="none" w:sz="0" w:space="0" w:color="auto"/>
                        <w:right w:val="none" w:sz="0" w:space="0" w:color="auto"/>
                      </w:divBdr>
                    </w:div>
                  </w:divsChild>
                </w:div>
                <w:div w:id="1227689964">
                  <w:marLeft w:val="0"/>
                  <w:marRight w:val="0"/>
                  <w:marTop w:val="0"/>
                  <w:marBottom w:val="0"/>
                  <w:divBdr>
                    <w:top w:val="none" w:sz="0" w:space="0" w:color="auto"/>
                    <w:left w:val="none" w:sz="0" w:space="0" w:color="auto"/>
                    <w:bottom w:val="none" w:sz="0" w:space="0" w:color="auto"/>
                    <w:right w:val="none" w:sz="0" w:space="0" w:color="auto"/>
                  </w:divBdr>
                  <w:divsChild>
                    <w:div w:id="262496244">
                      <w:marLeft w:val="0"/>
                      <w:marRight w:val="0"/>
                      <w:marTop w:val="0"/>
                      <w:marBottom w:val="0"/>
                      <w:divBdr>
                        <w:top w:val="none" w:sz="0" w:space="0" w:color="auto"/>
                        <w:left w:val="none" w:sz="0" w:space="0" w:color="auto"/>
                        <w:bottom w:val="none" w:sz="0" w:space="0" w:color="auto"/>
                        <w:right w:val="none" w:sz="0" w:space="0" w:color="auto"/>
                      </w:divBdr>
                    </w:div>
                  </w:divsChild>
                </w:div>
                <w:div w:id="748574174">
                  <w:marLeft w:val="0"/>
                  <w:marRight w:val="0"/>
                  <w:marTop w:val="0"/>
                  <w:marBottom w:val="0"/>
                  <w:divBdr>
                    <w:top w:val="none" w:sz="0" w:space="0" w:color="auto"/>
                    <w:left w:val="none" w:sz="0" w:space="0" w:color="auto"/>
                    <w:bottom w:val="none" w:sz="0" w:space="0" w:color="auto"/>
                    <w:right w:val="none" w:sz="0" w:space="0" w:color="auto"/>
                  </w:divBdr>
                  <w:divsChild>
                    <w:div w:id="1413507881">
                      <w:marLeft w:val="0"/>
                      <w:marRight w:val="0"/>
                      <w:marTop w:val="0"/>
                      <w:marBottom w:val="0"/>
                      <w:divBdr>
                        <w:top w:val="none" w:sz="0" w:space="0" w:color="auto"/>
                        <w:left w:val="none" w:sz="0" w:space="0" w:color="auto"/>
                        <w:bottom w:val="none" w:sz="0" w:space="0" w:color="auto"/>
                        <w:right w:val="none" w:sz="0" w:space="0" w:color="auto"/>
                      </w:divBdr>
                    </w:div>
                  </w:divsChild>
                </w:div>
                <w:div w:id="1974095951">
                  <w:marLeft w:val="0"/>
                  <w:marRight w:val="0"/>
                  <w:marTop w:val="0"/>
                  <w:marBottom w:val="0"/>
                  <w:divBdr>
                    <w:top w:val="none" w:sz="0" w:space="0" w:color="auto"/>
                    <w:left w:val="none" w:sz="0" w:space="0" w:color="auto"/>
                    <w:bottom w:val="none" w:sz="0" w:space="0" w:color="auto"/>
                    <w:right w:val="none" w:sz="0" w:space="0" w:color="auto"/>
                  </w:divBdr>
                  <w:divsChild>
                    <w:div w:id="1468863866">
                      <w:marLeft w:val="0"/>
                      <w:marRight w:val="0"/>
                      <w:marTop w:val="0"/>
                      <w:marBottom w:val="0"/>
                      <w:divBdr>
                        <w:top w:val="none" w:sz="0" w:space="0" w:color="auto"/>
                        <w:left w:val="none" w:sz="0" w:space="0" w:color="auto"/>
                        <w:bottom w:val="none" w:sz="0" w:space="0" w:color="auto"/>
                        <w:right w:val="none" w:sz="0" w:space="0" w:color="auto"/>
                      </w:divBdr>
                    </w:div>
                  </w:divsChild>
                </w:div>
                <w:div w:id="986398415">
                  <w:marLeft w:val="0"/>
                  <w:marRight w:val="0"/>
                  <w:marTop w:val="0"/>
                  <w:marBottom w:val="0"/>
                  <w:divBdr>
                    <w:top w:val="none" w:sz="0" w:space="0" w:color="auto"/>
                    <w:left w:val="none" w:sz="0" w:space="0" w:color="auto"/>
                    <w:bottom w:val="none" w:sz="0" w:space="0" w:color="auto"/>
                    <w:right w:val="none" w:sz="0" w:space="0" w:color="auto"/>
                  </w:divBdr>
                  <w:divsChild>
                    <w:div w:id="15355491">
                      <w:marLeft w:val="0"/>
                      <w:marRight w:val="0"/>
                      <w:marTop w:val="0"/>
                      <w:marBottom w:val="0"/>
                      <w:divBdr>
                        <w:top w:val="none" w:sz="0" w:space="0" w:color="auto"/>
                        <w:left w:val="none" w:sz="0" w:space="0" w:color="auto"/>
                        <w:bottom w:val="none" w:sz="0" w:space="0" w:color="auto"/>
                        <w:right w:val="none" w:sz="0" w:space="0" w:color="auto"/>
                      </w:divBdr>
                    </w:div>
                  </w:divsChild>
                </w:div>
                <w:div w:id="2078475707">
                  <w:marLeft w:val="0"/>
                  <w:marRight w:val="0"/>
                  <w:marTop w:val="0"/>
                  <w:marBottom w:val="0"/>
                  <w:divBdr>
                    <w:top w:val="none" w:sz="0" w:space="0" w:color="auto"/>
                    <w:left w:val="none" w:sz="0" w:space="0" w:color="auto"/>
                    <w:bottom w:val="none" w:sz="0" w:space="0" w:color="auto"/>
                    <w:right w:val="none" w:sz="0" w:space="0" w:color="auto"/>
                  </w:divBdr>
                  <w:divsChild>
                    <w:div w:id="375787217">
                      <w:marLeft w:val="0"/>
                      <w:marRight w:val="0"/>
                      <w:marTop w:val="0"/>
                      <w:marBottom w:val="0"/>
                      <w:divBdr>
                        <w:top w:val="none" w:sz="0" w:space="0" w:color="auto"/>
                        <w:left w:val="none" w:sz="0" w:space="0" w:color="auto"/>
                        <w:bottom w:val="none" w:sz="0" w:space="0" w:color="auto"/>
                        <w:right w:val="none" w:sz="0" w:space="0" w:color="auto"/>
                      </w:divBdr>
                    </w:div>
                  </w:divsChild>
                </w:div>
                <w:div w:id="1148788582">
                  <w:marLeft w:val="0"/>
                  <w:marRight w:val="0"/>
                  <w:marTop w:val="0"/>
                  <w:marBottom w:val="0"/>
                  <w:divBdr>
                    <w:top w:val="none" w:sz="0" w:space="0" w:color="auto"/>
                    <w:left w:val="none" w:sz="0" w:space="0" w:color="auto"/>
                    <w:bottom w:val="none" w:sz="0" w:space="0" w:color="auto"/>
                    <w:right w:val="none" w:sz="0" w:space="0" w:color="auto"/>
                  </w:divBdr>
                  <w:divsChild>
                    <w:div w:id="1709719258">
                      <w:marLeft w:val="0"/>
                      <w:marRight w:val="0"/>
                      <w:marTop w:val="0"/>
                      <w:marBottom w:val="0"/>
                      <w:divBdr>
                        <w:top w:val="none" w:sz="0" w:space="0" w:color="auto"/>
                        <w:left w:val="none" w:sz="0" w:space="0" w:color="auto"/>
                        <w:bottom w:val="none" w:sz="0" w:space="0" w:color="auto"/>
                        <w:right w:val="none" w:sz="0" w:space="0" w:color="auto"/>
                      </w:divBdr>
                    </w:div>
                  </w:divsChild>
                </w:div>
                <w:div w:id="1127355603">
                  <w:marLeft w:val="0"/>
                  <w:marRight w:val="0"/>
                  <w:marTop w:val="0"/>
                  <w:marBottom w:val="0"/>
                  <w:divBdr>
                    <w:top w:val="none" w:sz="0" w:space="0" w:color="auto"/>
                    <w:left w:val="none" w:sz="0" w:space="0" w:color="auto"/>
                    <w:bottom w:val="none" w:sz="0" w:space="0" w:color="auto"/>
                    <w:right w:val="none" w:sz="0" w:space="0" w:color="auto"/>
                  </w:divBdr>
                  <w:divsChild>
                    <w:div w:id="338429727">
                      <w:marLeft w:val="0"/>
                      <w:marRight w:val="0"/>
                      <w:marTop w:val="0"/>
                      <w:marBottom w:val="0"/>
                      <w:divBdr>
                        <w:top w:val="none" w:sz="0" w:space="0" w:color="auto"/>
                        <w:left w:val="none" w:sz="0" w:space="0" w:color="auto"/>
                        <w:bottom w:val="none" w:sz="0" w:space="0" w:color="auto"/>
                        <w:right w:val="none" w:sz="0" w:space="0" w:color="auto"/>
                      </w:divBdr>
                    </w:div>
                  </w:divsChild>
                </w:div>
                <w:div w:id="648630801">
                  <w:marLeft w:val="0"/>
                  <w:marRight w:val="0"/>
                  <w:marTop w:val="0"/>
                  <w:marBottom w:val="0"/>
                  <w:divBdr>
                    <w:top w:val="none" w:sz="0" w:space="0" w:color="auto"/>
                    <w:left w:val="none" w:sz="0" w:space="0" w:color="auto"/>
                    <w:bottom w:val="none" w:sz="0" w:space="0" w:color="auto"/>
                    <w:right w:val="none" w:sz="0" w:space="0" w:color="auto"/>
                  </w:divBdr>
                  <w:divsChild>
                    <w:div w:id="1680349217">
                      <w:marLeft w:val="0"/>
                      <w:marRight w:val="0"/>
                      <w:marTop w:val="0"/>
                      <w:marBottom w:val="0"/>
                      <w:divBdr>
                        <w:top w:val="none" w:sz="0" w:space="0" w:color="auto"/>
                        <w:left w:val="none" w:sz="0" w:space="0" w:color="auto"/>
                        <w:bottom w:val="none" w:sz="0" w:space="0" w:color="auto"/>
                        <w:right w:val="none" w:sz="0" w:space="0" w:color="auto"/>
                      </w:divBdr>
                    </w:div>
                  </w:divsChild>
                </w:div>
                <w:div w:id="1543247205">
                  <w:marLeft w:val="0"/>
                  <w:marRight w:val="0"/>
                  <w:marTop w:val="0"/>
                  <w:marBottom w:val="0"/>
                  <w:divBdr>
                    <w:top w:val="none" w:sz="0" w:space="0" w:color="auto"/>
                    <w:left w:val="none" w:sz="0" w:space="0" w:color="auto"/>
                    <w:bottom w:val="none" w:sz="0" w:space="0" w:color="auto"/>
                    <w:right w:val="none" w:sz="0" w:space="0" w:color="auto"/>
                  </w:divBdr>
                  <w:divsChild>
                    <w:div w:id="1871065090">
                      <w:marLeft w:val="0"/>
                      <w:marRight w:val="0"/>
                      <w:marTop w:val="0"/>
                      <w:marBottom w:val="0"/>
                      <w:divBdr>
                        <w:top w:val="none" w:sz="0" w:space="0" w:color="auto"/>
                        <w:left w:val="none" w:sz="0" w:space="0" w:color="auto"/>
                        <w:bottom w:val="none" w:sz="0" w:space="0" w:color="auto"/>
                        <w:right w:val="none" w:sz="0" w:space="0" w:color="auto"/>
                      </w:divBdr>
                    </w:div>
                  </w:divsChild>
                </w:div>
                <w:div w:id="1475180875">
                  <w:marLeft w:val="0"/>
                  <w:marRight w:val="0"/>
                  <w:marTop w:val="0"/>
                  <w:marBottom w:val="0"/>
                  <w:divBdr>
                    <w:top w:val="none" w:sz="0" w:space="0" w:color="auto"/>
                    <w:left w:val="none" w:sz="0" w:space="0" w:color="auto"/>
                    <w:bottom w:val="none" w:sz="0" w:space="0" w:color="auto"/>
                    <w:right w:val="none" w:sz="0" w:space="0" w:color="auto"/>
                  </w:divBdr>
                  <w:divsChild>
                    <w:div w:id="1219708808">
                      <w:marLeft w:val="0"/>
                      <w:marRight w:val="0"/>
                      <w:marTop w:val="0"/>
                      <w:marBottom w:val="0"/>
                      <w:divBdr>
                        <w:top w:val="none" w:sz="0" w:space="0" w:color="auto"/>
                        <w:left w:val="none" w:sz="0" w:space="0" w:color="auto"/>
                        <w:bottom w:val="none" w:sz="0" w:space="0" w:color="auto"/>
                        <w:right w:val="none" w:sz="0" w:space="0" w:color="auto"/>
                      </w:divBdr>
                    </w:div>
                  </w:divsChild>
                </w:div>
                <w:div w:id="1151212889">
                  <w:marLeft w:val="0"/>
                  <w:marRight w:val="0"/>
                  <w:marTop w:val="0"/>
                  <w:marBottom w:val="0"/>
                  <w:divBdr>
                    <w:top w:val="none" w:sz="0" w:space="0" w:color="auto"/>
                    <w:left w:val="none" w:sz="0" w:space="0" w:color="auto"/>
                    <w:bottom w:val="none" w:sz="0" w:space="0" w:color="auto"/>
                    <w:right w:val="none" w:sz="0" w:space="0" w:color="auto"/>
                  </w:divBdr>
                  <w:divsChild>
                    <w:div w:id="1281113224">
                      <w:marLeft w:val="0"/>
                      <w:marRight w:val="0"/>
                      <w:marTop w:val="0"/>
                      <w:marBottom w:val="0"/>
                      <w:divBdr>
                        <w:top w:val="none" w:sz="0" w:space="0" w:color="auto"/>
                        <w:left w:val="none" w:sz="0" w:space="0" w:color="auto"/>
                        <w:bottom w:val="none" w:sz="0" w:space="0" w:color="auto"/>
                        <w:right w:val="none" w:sz="0" w:space="0" w:color="auto"/>
                      </w:divBdr>
                    </w:div>
                  </w:divsChild>
                </w:div>
                <w:div w:id="1101871650">
                  <w:marLeft w:val="0"/>
                  <w:marRight w:val="0"/>
                  <w:marTop w:val="0"/>
                  <w:marBottom w:val="0"/>
                  <w:divBdr>
                    <w:top w:val="none" w:sz="0" w:space="0" w:color="auto"/>
                    <w:left w:val="none" w:sz="0" w:space="0" w:color="auto"/>
                    <w:bottom w:val="none" w:sz="0" w:space="0" w:color="auto"/>
                    <w:right w:val="none" w:sz="0" w:space="0" w:color="auto"/>
                  </w:divBdr>
                  <w:divsChild>
                    <w:div w:id="1835140311">
                      <w:marLeft w:val="0"/>
                      <w:marRight w:val="0"/>
                      <w:marTop w:val="0"/>
                      <w:marBottom w:val="0"/>
                      <w:divBdr>
                        <w:top w:val="none" w:sz="0" w:space="0" w:color="auto"/>
                        <w:left w:val="none" w:sz="0" w:space="0" w:color="auto"/>
                        <w:bottom w:val="none" w:sz="0" w:space="0" w:color="auto"/>
                        <w:right w:val="none" w:sz="0" w:space="0" w:color="auto"/>
                      </w:divBdr>
                    </w:div>
                  </w:divsChild>
                </w:div>
                <w:div w:id="1657874218">
                  <w:marLeft w:val="0"/>
                  <w:marRight w:val="0"/>
                  <w:marTop w:val="0"/>
                  <w:marBottom w:val="0"/>
                  <w:divBdr>
                    <w:top w:val="none" w:sz="0" w:space="0" w:color="auto"/>
                    <w:left w:val="none" w:sz="0" w:space="0" w:color="auto"/>
                    <w:bottom w:val="none" w:sz="0" w:space="0" w:color="auto"/>
                    <w:right w:val="none" w:sz="0" w:space="0" w:color="auto"/>
                  </w:divBdr>
                  <w:divsChild>
                    <w:div w:id="829058095">
                      <w:marLeft w:val="0"/>
                      <w:marRight w:val="0"/>
                      <w:marTop w:val="0"/>
                      <w:marBottom w:val="0"/>
                      <w:divBdr>
                        <w:top w:val="none" w:sz="0" w:space="0" w:color="auto"/>
                        <w:left w:val="none" w:sz="0" w:space="0" w:color="auto"/>
                        <w:bottom w:val="none" w:sz="0" w:space="0" w:color="auto"/>
                        <w:right w:val="none" w:sz="0" w:space="0" w:color="auto"/>
                      </w:divBdr>
                    </w:div>
                  </w:divsChild>
                </w:div>
                <w:div w:id="5520089">
                  <w:marLeft w:val="0"/>
                  <w:marRight w:val="0"/>
                  <w:marTop w:val="0"/>
                  <w:marBottom w:val="0"/>
                  <w:divBdr>
                    <w:top w:val="none" w:sz="0" w:space="0" w:color="auto"/>
                    <w:left w:val="none" w:sz="0" w:space="0" w:color="auto"/>
                    <w:bottom w:val="none" w:sz="0" w:space="0" w:color="auto"/>
                    <w:right w:val="none" w:sz="0" w:space="0" w:color="auto"/>
                  </w:divBdr>
                  <w:divsChild>
                    <w:div w:id="2060592517">
                      <w:marLeft w:val="0"/>
                      <w:marRight w:val="0"/>
                      <w:marTop w:val="0"/>
                      <w:marBottom w:val="0"/>
                      <w:divBdr>
                        <w:top w:val="none" w:sz="0" w:space="0" w:color="auto"/>
                        <w:left w:val="none" w:sz="0" w:space="0" w:color="auto"/>
                        <w:bottom w:val="none" w:sz="0" w:space="0" w:color="auto"/>
                        <w:right w:val="none" w:sz="0" w:space="0" w:color="auto"/>
                      </w:divBdr>
                    </w:div>
                  </w:divsChild>
                </w:div>
                <w:div w:id="1304383729">
                  <w:marLeft w:val="0"/>
                  <w:marRight w:val="0"/>
                  <w:marTop w:val="0"/>
                  <w:marBottom w:val="0"/>
                  <w:divBdr>
                    <w:top w:val="none" w:sz="0" w:space="0" w:color="auto"/>
                    <w:left w:val="none" w:sz="0" w:space="0" w:color="auto"/>
                    <w:bottom w:val="none" w:sz="0" w:space="0" w:color="auto"/>
                    <w:right w:val="none" w:sz="0" w:space="0" w:color="auto"/>
                  </w:divBdr>
                  <w:divsChild>
                    <w:div w:id="725183975">
                      <w:marLeft w:val="0"/>
                      <w:marRight w:val="0"/>
                      <w:marTop w:val="0"/>
                      <w:marBottom w:val="0"/>
                      <w:divBdr>
                        <w:top w:val="none" w:sz="0" w:space="0" w:color="auto"/>
                        <w:left w:val="none" w:sz="0" w:space="0" w:color="auto"/>
                        <w:bottom w:val="none" w:sz="0" w:space="0" w:color="auto"/>
                        <w:right w:val="none" w:sz="0" w:space="0" w:color="auto"/>
                      </w:divBdr>
                    </w:div>
                  </w:divsChild>
                </w:div>
                <w:div w:id="720981229">
                  <w:marLeft w:val="0"/>
                  <w:marRight w:val="0"/>
                  <w:marTop w:val="0"/>
                  <w:marBottom w:val="0"/>
                  <w:divBdr>
                    <w:top w:val="none" w:sz="0" w:space="0" w:color="auto"/>
                    <w:left w:val="none" w:sz="0" w:space="0" w:color="auto"/>
                    <w:bottom w:val="none" w:sz="0" w:space="0" w:color="auto"/>
                    <w:right w:val="none" w:sz="0" w:space="0" w:color="auto"/>
                  </w:divBdr>
                  <w:divsChild>
                    <w:div w:id="1273786911">
                      <w:marLeft w:val="0"/>
                      <w:marRight w:val="0"/>
                      <w:marTop w:val="0"/>
                      <w:marBottom w:val="0"/>
                      <w:divBdr>
                        <w:top w:val="none" w:sz="0" w:space="0" w:color="auto"/>
                        <w:left w:val="none" w:sz="0" w:space="0" w:color="auto"/>
                        <w:bottom w:val="none" w:sz="0" w:space="0" w:color="auto"/>
                        <w:right w:val="none" w:sz="0" w:space="0" w:color="auto"/>
                      </w:divBdr>
                    </w:div>
                  </w:divsChild>
                </w:div>
                <w:div w:id="1183547157">
                  <w:marLeft w:val="0"/>
                  <w:marRight w:val="0"/>
                  <w:marTop w:val="0"/>
                  <w:marBottom w:val="0"/>
                  <w:divBdr>
                    <w:top w:val="none" w:sz="0" w:space="0" w:color="auto"/>
                    <w:left w:val="none" w:sz="0" w:space="0" w:color="auto"/>
                    <w:bottom w:val="none" w:sz="0" w:space="0" w:color="auto"/>
                    <w:right w:val="none" w:sz="0" w:space="0" w:color="auto"/>
                  </w:divBdr>
                  <w:divsChild>
                    <w:div w:id="1237589242">
                      <w:marLeft w:val="0"/>
                      <w:marRight w:val="0"/>
                      <w:marTop w:val="0"/>
                      <w:marBottom w:val="0"/>
                      <w:divBdr>
                        <w:top w:val="none" w:sz="0" w:space="0" w:color="auto"/>
                        <w:left w:val="none" w:sz="0" w:space="0" w:color="auto"/>
                        <w:bottom w:val="none" w:sz="0" w:space="0" w:color="auto"/>
                        <w:right w:val="none" w:sz="0" w:space="0" w:color="auto"/>
                      </w:divBdr>
                    </w:div>
                  </w:divsChild>
                </w:div>
                <w:div w:id="818689578">
                  <w:marLeft w:val="0"/>
                  <w:marRight w:val="0"/>
                  <w:marTop w:val="0"/>
                  <w:marBottom w:val="0"/>
                  <w:divBdr>
                    <w:top w:val="none" w:sz="0" w:space="0" w:color="auto"/>
                    <w:left w:val="none" w:sz="0" w:space="0" w:color="auto"/>
                    <w:bottom w:val="none" w:sz="0" w:space="0" w:color="auto"/>
                    <w:right w:val="none" w:sz="0" w:space="0" w:color="auto"/>
                  </w:divBdr>
                  <w:divsChild>
                    <w:div w:id="20085409">
                      <w:marLeft w:val="0"/>
                      <w:marRight w:val="0"/>
                      <w:marTop w:val="0"/>
                      <w:marBottom w:val="0"/>
                      <w:divBdr>
                        <w:top w:val="none" w:sz="0" w:space="0" w:color="auto"/>
                        <w:left w:val="none" w:sz="0" w:space="0" w:color="auto"/>
                        <w:bottom w:val="none" w:sz="0" w:space="0" w:color="auto"/>
                        <w:right w:val="none" w:sz="0" w:space="0" w:color="auto"/>
                      </w:divBdr>
                    </w:div>
                  </w:divsChild>
                </w:div>
                <w:div w:id="1869488927">
                  <w:marLeft w:val="0"/>
                  <w:marRight w:val="0"/>
                  <w:marTop w:val="0"/>
                  <w:marBottom w:val="0"/>
                  <w:divBdr>
                    <w:top w:val="none" w:sz="0" w:space="0" w:color="auto"/>
                    <w:left w:val="none" w:sz="0" w:space="0" w:color="auto"/>
                    <w:bottom w:val="none" w:sz="0" w:space="0" w:color="auto"/>
                    <w:right w:val="none" w:sz="0" w:space="0" w:color="auto"/>
                  </w:divBdr>
                  <w:divsChild>
                    <w:div w:id="280959995">
                      <w:marLeft w:val="0"/>
                      <w:marRight w:val="0"/>
                      <w:marTop w:val="0"/>
                      <w:marBottom w:val="0"/>
                      <w:divBdr>
                        <w:top w:val="none" w:sz="0" w:space="0" w:color="auto"/>
                        <w:left w:val="none" w:sz="0" w:space="0" w:color="auto"/>
                        <w:bottom w:val="none" w:sz="0" w:space="0" w:color="auto"/>
                        <w:right w:val="none" w:sz="0" w:space="0" w:color="auto"/>
                      </w:divBdr>
                    </w:div>
                  </w:divsChild>
                </w:div>
                <w:div w:id="1675185320">
                  <w:marLeft w:val="0"/>
                  <w:marRight w:val="0"/>
                  <w:marTop w:val="0"/>
                  <w:marBottom w:val="0"/>
                  <w:divBdr>
                    <w:top w:val="none" w:sz="0" w:space="0" w:color="auto"/>
                    <w:left w:val="none" w:sz="0" w:space="0" w:color="auto"/>
                    <w:bottom w:val="none" w:sz="0" w:space="0" w:color="auto"/>
                    <w:right w:val="none" w:sz="0" w:space="0" w:color="auto"/>
                  </w:divBdr>
                  <w:divsChild>
                    <w:div w:id="2087874433">
                      <w:marLeft w:val="0"/>
                      <w:marRight w:val="0"/>
                      <w:marTop w:val="0"/>
                      <w:marBottom w:val="0"/>
                      <w:divBdr>
                        <w:top w:val="none" w:sz="0" w:space="0" w:color="auto"/>
                        <w:left w:val="none" w:sz="0" w:space="0" w:color="auto"/>
                        <w:bottom w:val="none" w:sz="0" w:space="0" w:color="auto"/>
                        <w:right w:val="none" w:sz="0" w:space="0" w:color="auto"/>
                      </w:divBdr>
                    </w:div>
                  </w:divsChild>
                </w:div>
                <w:div w:id="1160342649">
                  <w:marLeft w:val="0"/>
                  <w:marRight w:val="0"/>
                  <w:marTop w:val="0"/>
                  <w:marBottom w:val="0"/>
                  <w:divBdr>
                    <w:top w:val="none" w:sz="0" w:space="0" w:color="auto"/>
                    <w:left w:val="none" w:sz="0" w:space="0" w:color="auto"/>
                    <w:bottom w:val="none" w:sz="0" w:space="0" w:color="auto"/>
                    <w:right w:val="none" w:sz="0" w:space="0" w:color="auto"/>
                  </w:divBdr>
                  <w:divsChild>
                    <w:div w:id="1889684303">
                      <w:marLeft w:val="0"/>
                      <w:marRight w:val="0"/>
                      <w:marTop w:val="0"/>
                      <w:marBottom w:val="0"/>
                      <w:divBdr>
                        <w:top w:val="none" w:sz="0" w:space="0" w:color="auto"/>
                        <w:left w:val="none" w:sz="0" w:space="0" w:color="auto"/>
                        <w:bottom w:val="none" w:sz="0" w:space="0" w:color="auto"/>
                        <w:right w:val="none" w:sz="0" w:space="0" w:color="auto"/>
                      </w:divBdr>
                    </w:div>
                  </w:divsChild>
                </w:div>
                <w:div w:id="765032870">
                  <w:marLeft w:val="0"/>
                  <w:marRight w:val="0"/>
                  <w:marTop w:val="0"/>
                  <w:marBottom w:val="0"/>
                  <w:divBdr>
                    <w:top w:val="none" w:sz="0" w:space="0" w:color="auto"/>
                    <w:left w:val="none" w:sz="0" w:space="0" w:color="auto"/>
                    <w:bottom w:val="none" w:sz="0" w:space="0" w:color="auto"/>
                    <w:right w:val="none" w:sz="0" w:space="0" w:color="auto"/>
                  </w:divBdr>
                  <w:divsChild>
                    <w:div w:id="396782160">
                      <w:marLeft w:val="0"/>
                      <w:marRight w:val="0"/>
                      <w:marTop w:val="0"/>
                      <w:marBottom w:val="0"/>
                      <w:divBdr>
                        <w:top w:val="none" w:sz="0" w:space="0" w:color="auto"/>
                        <w:left w:val="none" w:sz="0" w:space="0" w:color="auto"/>
                        <w:bottom w:val="none" w:sz="0" w:space="0" w:color="auto"/>
                        <w:right w:val="none" w:sz="0" w:space="0" w:color="auto"/>
                      </w:divBdr>
                    </w:div>
                  </w:divsChild>
                </w:div>
                <w:div w:id="370880099">
                  <w:marLeft w:val="0"/>
                  <w:marRight w:val="0"/>
                  <w:marTop w:val="0"/>
                  <w:marBottom w:val="0"/>
                  <w:divBdr>
                    <w:top w:val="none" w:sz="0" w:space="0" w:color="auto"/>
                    <w:left w:val="none" w:sz="0" w:space="0" w:color="auto"/>
                    <w:bottom w:val="none" w:sz="0" w:space="0" w:color="auto"/>
                    <w:right w:val="none" w:sz="0" w:space="0" w:color="auto"/>
                  </w:divBdr>
                  <w:divsChild>
                    <w:div w:id="312025624">
                      <w:marLeft w:val="0"/>
                      <w:marRight w:val="0"/>
                      <w:marTop w:val="0"/>
                      <w:marBottom w:val="0"/>
                      <w:divBdr>
                        <w:top w:val="none" w:sz="0" w:space="0" w:color="auto"/>
                        <w:left w:val="none" w:sz="0" w:space="0" w:color="auto"/>
                        <w:bottom w:val="none" w:sz="0" w:space="0" w:color="auto"/>
                        <w:right w:val="none" w:sz="0" w:space="0" w:color="auto"/>
                      </w:divBdr>
                    </w:div>
                  </w:divsChild>
                </w:div>
                <w:div w:id="1647081327">
                  <w:marLeft w:val="0"/>
                  <w:marRight w:val="0"/>
                  <w:marTop w:val="0"/>
                  <w:marBottom w:val="0"/>
                  <w:divBdr>
                    <w:top w:val="none" w:sz="0" w:space="0" w:color="auto"/>
                    <w:left w:val="none" w:sz="0" w:space="0" w:color="auto"/>
                    <w:bottom w:val="none" w:sz="0" w:space="0" w:color="auto"/>
                    <w:right w:val="none" w:sz="0" w:space="0" w:color="auto"/>
                  </w:divBdr>
                  <w:divsChild>
                    <w:div w:id="677199108">
                      <w:marLeft w:val="0"/>
                      <w:marRight w:val="0"/>
                      <w:marTop w:val="0"/>
                      <w:marBottom w:val="0"/>
                      <w:divBdr>
                        <w:top w:val="none" w:sz="0" w:space="0" w:color="auto"/>
                        <w:left w:val="none" w:sz="0" w:space="0" w:color="auto"/>
                        <w:bottom w:val="none" w:sz="0" w:space="0" w:color="auto"/>
                        <w:right w:val="none" w:sz="0" w:space="0" w:color="auto"/>
                      </w:divBdr>
                    </w:div>
                  </w:divsChild>
                </w:div>
                <w:div w:id="1506674795">
                  <w:marLeft w:val="0"/>
                  <w:marRight w:val="0"/>
                  <w:marTop w:val="0"/>
                  <w:marBottom w:val="0"/>
                  <w:divBdr>
                    <w:top w:val="none" w:sz="0" w:space="0" w:color="auto"/>
                    <w:left w:val="none" w:sz="0" w:space="0" w:color="auto"/>
                    <w:bottom w:val="none" w:sz="0" w:space="0" w:color="auto"/>
                    <w:right w:val="none" w:sz="0" w:space="0" w:color="auto"/>
                  </w:divBdr>
                  <w:divsChild>
                    <w:div w:id="364915594">
                      <w:marLeft w:val="0"/>
                      <w:marRight w:val="0"/>
                      <w:marTop w:val="0"/>
                      <w:marBottom w:val="0"/>
                      <w:divBdr>
                        <w:top w:val="none" w:sz="0" w:space="0" w:color="auto"/>
                        <w:left w:val="none" w:sz="0" w:space="0" w:color="auto"/>
                        <w:bottom w:val="none" w:sz="0" w:space="0" w:color="auto"/>
                        <w:right w:val="none" w:sz="0" w:space="0" w:color="auto"/>
                      </w:divBdr>
                    </w:div>
                  </w:divsChild>
                </w:div>
                <w:div w:id="95449829">
                  <w:marLeft w:val="0"/>
                  <w:marRight w:val="0"/>
                  <w:marTop w:val="0"/>
                  <w:marBottom w:val="0"/>
                  <w:divBdr>
                    <w:top w:val="none" w:sz="0" w:space="0" w:color="auto"/>
                    <w:left w:val="none" w:sz="0" w:space="0" w:color="auto"/>
                    <w:bottom w:val="none" w:sz="0" w:space="0" w:color="auto"/>
                    <w:right w:val="none" w:sz="0" w:space="0" w:color="auto"/>
                  </w:divBdr>
                  <w:divsChild>
                    <w:div w:id="2050296926">
                      <w:marLeft w:val="0"/>
                      <w:marRight w:val="0"/>
                      <w:marTop w:val="0"/>
                      <w:marBottom w:val="0"/>
                      <w:divBdr>
                        <w:top w:val="none" w:sz="0" w:space="0" w:color="auto"/>
                        <w:left w:val="none" w:sz="0" w:space="0" w:color="auto"/>
                        <w:bottom w:val="none" w:sz="0" w:space="0" w:color="auto"/>
                        <w:right w:val="none" w:sz="0" w:space="0" w:color="auto"/>
                      </w:divBdr>
                    </w:div>
                  </w:divsChild>
                </w:div>
                <w:div w:id="641543110">
                  <w:marLeft w:val="0"/>
                  <w:marRight w:val="0"/>
                  <w:marTop w:val="0"/>
                  <w:marBottom w:val="0"/>
                  <w:divBdr>
                    <w:top w:val="none" w:sz="0" w:space="0" w:color="auto"/>
                    <w:left w:val="none" w:sz="0" w:space="0" w:color="auto"/>
                    <w:bottom w:val="none" w:sz="0" w:space="0" w:color="auto"/>
                    <w:right w:val="none" w:sz="0" w:space="0" w:color="auto"/>
                  </w:divBdr>
                  <w:divsChild>
                    <w:div w:id="1737389502">
                      <w:marLeft w:val="0"/>
                      <w:marRight w:val="0"/>
                      <w:marTop w:val="0"/>
                      <w:marBottom w:val="0"/>
                      <w:divBdr>
                        <w:top w:val="none" w:sz="0" w:space="0" w:color="auto"/>
                        <w:left w:val="none" w:sz="0" w:space="0" w:color="auto"/>
                        <w:bottom w:val="none" w:sz="0" w:space="0" w:color="auto"/>
                        <w:right w:val="none" w:sz="0" w:space="0" w:color="auto"/>
                      </w:divBdr>
                    </w:div>
                  </w:divsChild>
                </w:div>
                <w:div w:id="1119840191">
                  <w:marLeft w:val="0"/>
                  <w:marRight w:val="0"/>
                  <w:marTop w:val="0"/>
                  <w:marBottom w:val="0"/>
                  <w:divBdr>
                    <w:top w:val="none" w:sz="0" w:space="0" w:color="auto"/>
                    <w:left w:val="none" w:sz="0" w:space="0" w:color="auto"/>
                    <w:bottom w:val="none" w:sz="0" w:space="0" w:color="auto"/>
                    <w:right w:val="none" w:sz="0" w:space="0" w:color="auto"/>
                  </w:divBdr>
                  <w:divsChild>
                    <w:div w:id="1446660303">
                      <w:marLeft w:val="0"/>
                      <w:marRight w:val="0"/>
                      <w:marTop w:val="0"/>
                      <w:marBottom w:val="0"/>
                      <w:divBdr>
                        <w:top w:val="none" w:sz="0" w:space="0" w:color="auto"/>
                        <w:left w:val="none" w:sz="0" w:space="0" w:color="auto"/>
                        <w:bottom w:val="none" w:sz="0" w:space="0" w:color="auto"/>
                        <w:right w:val="none" w:sz="0" w:space="0" w:color="auto"/>
                      </w:divBdr>
                    </w:div>
                  </w:divsChild>
                </w:div>
                <w:div w:id="79254434">
                  <w:marLeft w:val="0"/>
                  <w:marRight w:val="0"/>
                  <w:marTop w:val="0"/>
                  <w:marBottom w:val="0"/>
                  <w:divBdr>
                    <w:top w:val="none" w:sz="0" w:space="0" w:color="auto"/>
                    <w:left w:val="none" w:sz="0" w:space="0" w:color="auto"/>
                    <w:bottom w:val="none" w:sz="0" w:space="0" w:color="auto"/>
                    <w:right w:val="none" w:sz="0" w:space="0" w:color="auto"/>
                  </w:divBdr>
                  <w:divsChild>
                    <w:div w:id="696851004">
                      <w:marLeft w:val="0"/>
                      <w:marRight w:val="0"/>
                      <w:marTop w:val="0"/>
                      <w:marBottom w:val="0"/>
                      <w:divBdr>
                        <w:top w:val="none" w:sz="0" w:space="0" w:color="auto"/>
                        <w:left w:val="none" w:sz="0" w:space="0" w:color="auto"/>
                        <w:bottom w:val="none" w:sz="0" w:space="0" w:color="auto"/>
                        <w:right w:val="none" w:sz="0" w:space="0" w:color="auto"/>
                      </w:divBdr>
                    </w:div>
                  </w:divsChild>
                </w:div>
                <w:div w:id="1916158212">
                  <w:marLeft w:val="0"/>
                  <w:marRight w:val="0"/>
                  <w:marTop w:val="0"/>
                  <w:marBottom w:val="0"/>
                  <w:divBdr>
                    <w:top w:val="none" w:sz="0" w:space="0" w:color="auto"/>
                    <w:left w:val="none" w:sz="0" w:space="0" w:color="auto"/>
                    <w:bottom w:val="none" w:sz="0" w:space="0" w:color="auto"/>
                    <w:right w:val="none" w:sz="0" w:space="0" w:color="auto"/>
                  </w:divBdr>
                  <w:divsChild>
                    <w:div w:id="44332030">
                      <w:marLeft w:val="0"/>
                      <w:marRight w:val="0"/>
                      <w:marTop w:val="0"/>
                      <w:marBottom w:val="0"/>
                      <w:divBdr>
                        <w:top w:val="none" w:sz="0" w:space="0" w:color="auto"/>
                        <w:left w:val="none" w:sz="0" w:space="0" w:color="auto"/>
                        <w:bottom w:val="none" w:sz="0" w:space="0" w:color="auto"/>
                        <w:right w:val="none" w:sz="0" w:space="0" w:color="auto"/>
                      </w:divBdr>
                    </w:div>
                  </w:divsChild>
                </w:div>
                <w:div w:id="2136409330">
                  <w:marLeft w:val="0"/>
                  <w:marRight w:val="0"/>
                  <w:marTop w:val="0"/>
                  <w:marBottom w:val="0"/>
                  <w:divBdr>
                    <w:top w:val="none" w:sz="0" w:space="0" w:color="auto"/>
                    <w:left w:val="none" w:sz="0" w:space="0" w:color="auto"/>
                    <w:bottom w:val="none" w:sz="0" w:space="0" w:color="auto"/>
                    <w:right w:val="none" w:sz="0" w:space="0" w:color="auto"/>
                  </w:divBdr>
                  <w:divsChild>
                    <w:div w:id="1365205163">
                      <w:marLeft w:val="0"/>
                      <w:marRight w:val="0"/>
                      <w:marTop w:val="0"/>
                      <w:marBottom w:val="0"/>
                      <w:divBdr>
                        <w:top w:val="none" w:sz="0" w:space="0" w:color="auto"/>
                        <w:left w:val="none" w:sz="0" w:space="0" w:color="auto"/>
                        <w:bottom w:val="none" w:sz="0" w:space="0" w:color="auto"/>
                        <w:right w:val="none" w:sz="0" w:space="0" w:color="auto"/>
                      </w:divBdr>
                    </w:div>
                    <w:div w:id="476607900">
                      <w:marLeft w:val="0"/>
                      <w:marRight w:val="0"/>
                      <w:marTop w:val="0"/>
                      <w:marBottom w:val="0"/>
                      <w:divBdr>
                        <w:top w:val="none" w:sz="0" w:space="0" w:color="auto"/>
                        <w:left w:val="none" w:sz="0" w:space="0" w:color="auto"/>
                        <w:bottom w:val="none" w:sz="0" w:space="0" w:color="auto"/>
                        <w:right w:val="none" w:sz="0" w:space="0" w:color="auto"/>
                      </w:divBdr>
                    </w:div>
                    <w:div w:id="481429821">
                      <w:marLeft w:val="0"/>
                      <w:marRight w:val="0"/>
                      <w:marTop w:val="0"/>
                      <w:marBottom w:val="0"/>
                      <w:divBdr>
                        <w:top w:val="none" w:sz="0" w:space="0" w:color="auto"/>
                        <w:left w:val="none" w:sz="0" w:space="0" w:color="auto"/>
                        <w:bottom w:val="none" w:sz="0" w:space="0" w:color="auto"/>
                        <w:right w:val="none" w:sz="0" w:space="0" w:color="auto"/>
                      </w:divBdr>
                    </w:div>
                  </w:divsChild>
                </w:div>
                <w:div w:id="820731040">
                  <w:marLeft w:val="0"/>
                  <w:marRight w:val="0"/>
                  <w:marTop w:val="0"/>
                  <w:marBottom w:val="0"/>
                  <w:divBdr>
                    <w:top w:val="none" w:sz="0" w:space="0" w:color="auto"/>
                    <w:left w:val="none" w:sz="0" w:space="0" w:color="auto"/>
                    <w:bottom w:val="none" w:sz="0" w:space="0" w:color="auto"/>
                    <w:right w:val="none" w:sz="0" w:space="0" w:color="auto"/>
                  </w:divBdr>
                  <w:divsChild>
                    <w:div w:id="1260986231">
                      <w:marLeft w:val="0"/>
                      <w:marRight w:val="0"/>
                      <w:marTop w:val="0"/>
                      <w:marBottom w:val="0"/>
                      <w:divBdr>
                        <w:top w:val="none" w:sz="0" w:space="0" w:color="auto"/>
                        <w:left w:val="none" w:sz="0" w:space="0" w:color="auto"/>
                        <w:bottom w:val="none" w:sz="0" w:space="0" w:color="auto"/>
                        <w:right w:val="none" w:sz="0" w:space="0" w:color="auto"/>
                      </w:divBdr>
                    </w:div>
                  </w:divsChild>
                </w:div>
                <w:div w:id="2021396463">
                  <w:marLeft w:val="0"/>
                  <w:marRight w:val="0"/>
                  <w:marTop w:val="0"/>
                  <w:marBottom w:val="0"/>
                  <w:divBdr>
                    <w:top w:val="none" w:sz="0" w:space="0" w:color="auto"/>
                    <w:left w:val="none" w:sz="0" w:space="0" w:color="auto"/>
                    <w:bottom w:val="none" w:sz="0" w:space="0" w:color="auto"/>
                    <w:right w:val="none" w:sz="0" w:space="0" w:color="auto"/>
                  </w:divBdr>
                  <w:divsChild>
                    <w:div w:id="445127024">
                      <w:marLeft w:val="0"/>
                      <w:marRight w:val="0"/>
                      <w:marTop w:val="0"/>
                      <w:marBottom w:val="0"/>
                      <w:divBdr>
                        <w:top w:val="none" w:sz="0" w:space="0" w:color="auto"/>
                        <w:left w:val="none" w:sz="0" w:space="0" w:color="auto"/>
                        <w:bottom w:val="none" w:sz="0" w:space="0" w:color="auto"/>
                        <w:right w:val="none" w:sz="0" w:space="0" w:color="auto"/>
                      </w:divBdr>
                    </w:div>
                  </w:divsChild>
                </w:div>
                <w:div w:id="729227682">
                  <w:marLeft w:val="0"/>
                  <w:marRight w:val="0"/>
                  <w:marTop w:val="0"/>
                  <w:marBottom w:val="0"/>
                  <w:divBdr>
                    <w:top w:val="none" w:sz="0" w:space="0" w:color="auto"/>
                    <w:left w:val="none" w:sz="0" w:space="0" w:color="auto"/>
                    <w:bottom w:val="none" w:sz="0" w:space="0" w:color="auto"/>
                    <w:right w:val="none" w:sz="0" w:space="0" w:color="auto"/>
                  </w:divBdr>
                  <w:divsChild>
                    <w:div w:id="1637106117">
                      <w:marLeft w:val="0"/>
                      <w:marRight w:val="0"/>
                      <w:marTop w:val="0"/>
                      <w:marBottom w:val="0"/>
                      <w:divBdr>
                        <w:top w:val="none" w:sz="0" w:space="0" w:color="auto"/>
                        <w:left w:val="none" w:sz="0" w:space="0" w:color="auto"/>
                        <w:bottom w:val="none" w:sz="0" w:space="0" w:color="auto"/>
                        <w:right w:val="none" w:sz="0" w:space="0" w:color="auto"/>
                      </w:divBdr>
                    </w:div>
                  </w:divsChild>
                </w:div>
                <w:div w:id="228082180">
                  <w:marLeft w:val="0"/>
                  <w:marRight w:val="0"/>
                  <w:marTop w:val="0"/>
                  <w:marBottom w:val="0"/>
                  <w:divBdr>
                    <w:top w:val="none" w:sz="0" w:space="0" w:color="auto"/>
                    <w:left w:val="none" w:sz="0" w:space="0" w:color="auto"/>
                    <w:bottom w:val="none" w:sz="0" w:space="0" w:color="auto"/>
                    <w:right w:val="none" w:sz="0" w:space="0" w:color="auto"/>
                  </w:divBdr>
                  <w:divsChild>
                    <w:div w:id="1744982135">
                      <w:marLeft w:val="0"/>
                      <w:marRight w:val="0"/>
                      <w:marTop w:val="0"/>
                      <w:marBottom w:val="0"/>
                      <w:divBdr>
                        <w:top w:val="none" w:sz="0" w:space="0" w:color="auto"/>
                        <w:left w:val="none" w:sz="0" w:space="0" w:color="auto"/>
                        <w:bottom w:val="none" w:sz="0" w:space="0" w:color="auto"/>
                        <w:right w:val="none" w:sz="0" w:space="0" w:color="auto"/>
                      </w:divBdr>
                    </w:div>
                  </w:divsChild>
                </w:div>
                <w:div w:id="895167566">
                  <w:marLeft w:val="0"/>
                  <w:marRight w:val="0"/>
                  <w:marTop w:val="0"/>
                  <w:marBottom w:val="0"/>
                  <w:divBdr>
                    <w:top w:val="none" w:sz="0" w:space="0" w:color="auto"/>
                    <w:left w:val="none" w:sz="0" w:space="0" w:color="auto"/>
                    <w:bottom w:val="none" w:sz="0" w:space="0" w:color="auto"/>
                    <w:right w:val="none" w:sz="0" w:space="0" w:color="auto"/>
                  </w:divBdr>
                  <w:divsChild>
                    <w:div w:id="73362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8816">
          <w:marLeft w:val="0"/>
          <w:marRight w:val="0"/>
          <w:marTop w:val="0"/>
          <w:marBottom w:val="0"/>
          <w:divBdr>
            <w:top w:val="none" w:sz="0" w:space="0" w:color="auto"/>
            <w:left w:val="none" w:sz="0" w:space="0" w:color="auto"/>
            <w:bottom w:val="none" w:sz="0" w:space="0" w:color="auto"/>
            <w:right w:val="none" w:sz="0" w:space="0" w:color="auto"/>
          </w:divBdr>
          <w:divsChild>
            <w:div w:id="88552352">
              <w:marLeft w:val="0"/>
              <w:marRight w:val="0"/>
              <w:marTop w:val="0"/>
              <w:marBottom w:val="0"/>
              <w:divBdr>
                <w:top w:val="none" w:sz="0" w:space="0" w:color="auto"/>
                <w:left w:val="none" w:sz="0" w:space="0" w:color="auto"/>
                <w:bottom w:val="none" w:sz="0" w:space="0" w:color="auto"/>
                <w:right w:val="none" w:sz="0" w:space="0" w:color="auto"/>
              </w:divBdr>
              <w:divsChild>
                <w:div w:id="983966422">
                  <w:marLeft w:val="0"/>
                  <w:marRight w:val="0"/>
                  <w:marTop w:val="0"/>
                  <w:marBottom w:val="0"/>
                  <w:divBdr>
                    <w:top w:val="none" w:sz="0" w:space="0" w:color="auto"/>
                    <w:left w:val="none" w:sz="0" w:space="0" w:color="auto"/>
                    <w:bottom w:val="none" w:sz="0" w:space="0" w:color="auto"/>
                    <w:right w:val="none" w:sz="0" w:space="0" w:color="auto"/>
                  </w:divBdr>
                </w:div>
              </w:divsChild>
            </w:div>
            <w:div w:id="1677805884">
              <w:marLeft w:val="0"/>
              <w:marRight w:val="0"/>
              <w:marTop w:val="0"/>
              <w:marBottom w:val="0"/>
              <w:divBdr>
                <w:top w:val="none" w:sz="0" w:space="0" w:color="auto"/>
                <w:left w:val="none" w:sz="0" w:space="0" w:color="auto"/>
                <w:bottom w:val="none" w:sz="0" w:space="0" w:color="auto"/>
                <w:right w:val="none" w:sz="0" w:space="0" w:color="auto"/>
              </w:divBdr>
              <w:divsChild>
                <w:div w:id="571473975">
                  <w:marLeft w:val="0"/>
                  <w:marRight w:val="0"/>
                  <w:marTop w:val="0"/>
                  <w:marBottom w:val="0"/>
                  <w:divBdr>
                    <w:top w:val="none" w:sz="0" w:space="0" w:color="auto"/>
                    <w:left w:val="none" w:sz="0" w:space="0" w:color="auto"/>
                    <w:bottom w:val="none" w:sz="0" w:space="0" w:color="auto"/>
                    <w:right w:val="none" w:sz="0" w:space="0" w:color="auto"/>
                  </w:divBdr>
                  <w:divsChild>
                    <w:div w:id="353120594">
                      <w:marLeft w:val="0"/>
                      <w:marRight w:val="0"/>
                      <w:marTop w:val="0"/>
                      <w:marBottom w:val="0"/>
                      <w:divBdr>
                        <w:top w:val="none" w:sz="0" w:space="0" w:color="auto"/>
                        <w:left w:val="none" w:sz="0" w:space="0" w:color="auto"/>
                        <w:bottom w:val="none" w:sz="0" w:space="0" w:color="auto"/>
                        <w:right w:val="none" w:sz="0" w:space="0" w:color="auto"/>
                      </w:divBdr>
                    </w:div>
                  </w:divsChild>
                </w:div>
                <w:div w:id="1792820476">
                  <w:marLeft w:val="0"/>
                  <w:marRight w:val="0"/>
                  <w:marTop w:val="0"/>
                  <w:marBottom w:val="0"/>
                  <w:divBdr>
                    <w:top w:val="none" w:sz="0" w:space="0" w:color="auto"/>
                    <w:left w:val="none" w:sz="0" w:space="0" w:color="auto"/>
                    <w:bottom w:val="none" w:sz="0" w:space="0" w:color="auto"/>
                    <w:right w:val="none" w:sz="0" w:space="0" w:color="auto"/>
                  </w:divBdr>
                  <w:divsChild>
                    <w:div w:id="1398675330">
                      <w:marLeft w:val="0"/>
                      <w:marRight w:val="0"/>
                      <w:marTop w:val="0"/>
                      <w:marBottom w:val="0"/>
                      <w:divBdr>
                        <w:top w:val="none" w:sz="0" w:space="0" w:color="auto"/>
                        <w:left w:val="none" w:sz="0" w:space="0" w:color="auto"/>
                        <w:bottom w:val="none" w:sz="0" w:space="0" w:color="auto"/>
                        <w:right w:val="none" w:sz="0" w:space="0" w:color="auto"/>
                      </w:divBdr>
                    </w:div>
                  </w:divsChild>
                </w:div>
                <w:div w:id="489517148">
                  <w:marLeft w:val="0"/>
                  <w:marRight w:val="0"/>
                  <w:marTop w:val="0"/>
                  <w:marBottom w:val="0"/>
                  <w:divBdr>
                    <w:top w:val="none" w:sz="0" w:space="0" w:color="auto"/>
                    <w:left w:val="none" w:sz="0" w:space="0" w:color="auto"/>
                    <w:bottom w:val="none" w:sz="0" w:space="0" w:color="auto"/>
                    <w:right w:val="none" w:sz="0" w:space="0" w:color="auto"/>
                  </w:divBdr>
                  <w:divsChild>
                    <w:div w:id="561720454">
                      <w:marLeft w:val="0"/>
                      <w:marRight w:val="0"/>
                      <w:marTop w:val="0"/>
                      <w:marBottom w:val="0"/>
                      <w:divBdr>
                        <w:top w:val="none" w:sz="0" w:space="0" w:color="auto"/>
                        <w:left w:val="none" w:sz="0" w:space="0" w:color="auto"/>
                        <w:bottom w:val="none" w:sz="0" w:space="0" w:color="auto"/>
                        <w:right w:val="none" w:sz="0" w:space="0" w:color="auto"/>
                      </w:divBdr>
                    </w:div>
                  </w:divsChild>
                </w:div>
                <w:div w:id="1109273687">
                  <w:marLeft w:val="0"/>
                  <w:marRight w:val="0"/>
                  <w:marTop w:val="0"/>
                  <w:marBottom w:val="0"/>
                  <w:divBdr>
                    <w:top w:val="none" w:sz="0" w:space="0" w:color="auto"/>
                    <w:left w:val="none" w:sz="0" w:space="0" w:color="auto"/>
                    <w:bottom w:val="none" w:sz="0" w:space="0" w:color="auto"/>
                    <w:right w:val="none" w:sz="0" w:space="0" w:color="auto"/>
                  </w:divBdr>
                  <w:divsChild>
                    <w:div w:id="693043375">
                      <w:marLeft w:val="0"/>
                      <w:marRight w:val="0"/>
                      <w:marTop w:val="0"/>
                      <w:marBottom w:val="0"/>
                      <w:divBdr>
                        <w:top w:val="none" w:sz="0" w:space="0" w:color="auto"/>
                        <w:left w:val="none" w:sz="0" w:space="0" w:color="auto"/>
                        <w:bottom w:val="none" w:sz="0" w:space="0" w:color="auto"/>
                        <w:right w:val="none" w:sz="0" w:space="0" w:color="auto"/>
                      </w:divBdr>
                    </w:div>
                  </w:divsChild>
                </w:div>
                <w:div w:id="1933003359">
                  <w:marLeft w:val="0"/>
                  <w:marRight w:val="0"/>
                  <w:marTop w:val="0"/>
                  <w:marBottom w:val="0"/>
                  <w:divBdr>
                    <w:top w:val="none" w:sz="0" w:space="0" w:color="auto"/>
                    <w:left w:val="none" w:sz="0" w:space="0" w:color="auto"/>
                    <w:bottom w:val="none" w:sz="0" w:space="0" w:color="auto"/>
                    <w:right w:val="none" w:sz="0" w:space="0" w:color="auto"/>
                  </w:divBdr>
                  <w:divsChild>
                    <w:div w:id="326712424">
                      <w:marLeft w:val="0"/>
                      <w:marRight w:val="0"/>
                      <w:marTop w:val="0"/>
                      <w:marBottom w:val="0"/>
                      <w:divBdr>
                        <w:top w:val="none" w:sz="0" w:space="0" w:color="auto"/>
                        <w:left w:val="none" w:sz="0" w:space="0" w:color="auto"/>
                        <w:bottom w:val="none" w:sz="0" w:space="0" w:color="auto"/>
                        <w:right w:val="none" w:sz="0" w:space="0" w:color="auto"/>
                      </w:divBdr>
                    </w:div>
                  </w:divsChild>
                </w:div>
                <w:div w:id="7025375">
                  <w:marLeft w:val="0"/>
                  <w:marRight w:val="0"/>
                  <w:marTop w:val="0"/>
                  <w:marBottom w:val="0"/>
                  <w:divBdr>
                    <w:top w:val="none" w:sz="0" w:space="0" w:color="auto"/>
                    <w:left w:val="none" w:sz="0" w:space="0" w:color="auto"/>
                    <w:bottom w:val="none" w:sz="0" w:space="0" w:color="auto"/>
                    <w:right w:val="none" w:sz="0" w:space="0" w:color="auto"/>
                  </w:divBdr>
                  <w:divsChild>
                    <w:div w:id="874585570">
                      <w:marLeft w:val="0"/>
                      <w:marRight w:val="0"/>
                      <w:marTop w:val="0"/>
                      <w:marBottom w:val="0"/>
                      <w:divBdr>
                        <w:top w:val="none" w:sz="0" w:space="0" w:color="auto"/>
                        <w:left w:val="none" w:sz="0" w:space="0" w:color="auto"/>
                        <w:bottom w:val="none" w:sz="0" w:space="0" w:color="auto"/>
                        <w:right w:val="none" w:sz="0" w:space="0" w:color="auto"/>
                      </w:divBdr>
                    </w:div>
                  </w:divsChild>
                </w:div>
                <w:div w:id="2020158012">
                  <w:marLeft w:val="0"/>
                  <w:marRight w:val="0"/>
                  <w:marTop w:val="0"/>
                  <w:marBottom w:val="0"/>
                  <w:divBdr>
                    <w:top w:val="none" w:sz="0" w:space="0" w:color="auto"/>
                    <w:left w:val="none" w:sz="0" w:space="0" w:color="auto"/>
                    <w:bottom w:val="none" w:sz="0" w:space="0" w:color="auto"/>
                    <w:right w:val="none" w:sz="0" w:space="0" w:color="auto"/>
                  </w:divBdr>
                  <w:divsChild>
                    <w:div w:id="505291495">
                      <w:marLeft w:val="0"/>
                      <w:marRight w:val="0"/>
                      <w:marTop w:val="0"/>
                      <w:marBottom w:val="0"/>
                      <w:divBdr>
                        <w:top w:val="none" w:sz="0" w:space="0" w:color="auto"/>
                        <w:left w:val="none" w:sz="0" w:space="0" w:color="auto"/>
                        <w:bottom w:val="none" w:sz="0" w:space="0" w:color="auto"/>
                        <w:right w:val="none" w:sz="0" w:space="0" w:color="auto"/>
                      </w:divBdr>
                    </w:div>
                  </w:divsChild>
                </w:div>
                <w:div w:id="1357660126">
                  <w:marLeft w:val="0"/>
                  <w:marRight w:val="0"/>
                  <w:marTop w:val="0"/>
                  <w:marBottom w:val="0"/>
                  <w:divBdr>
                    <w:top w:val="none" w:sz="0" w:space="0" w:color="auto"/>
                    <w:left w:val="none" w:sz="0" w:space="0" w:color="auto"/>
                    <w:bottom w:val="none" w:sz="0" w:space="0" w:color="auto"/>
                    <w:right w:val="none" w:sz="0" w:space="0" w:color="auto"/>
                  </w:divBdr>
                  <w:divsChild>
                    <w:div w:id="1402680149">
                      <w:marLeft w:val="0"/>
                      <w:marRight w:val="0"/>
                      <w:marTop w:val="0"/>
                      <w:marBottom w:val="0"/>
                      <w:divBdr>
                        <w:top w:val="none" w:sz="0" w:space="0" w:color="auto"/>
                        <w:left w:val="none" w:sz="0" w:space="0" w:color="auto"/>
                        <w:bottom w:val="none" w:sz="0" w:space="0" w:color="auto"/>
                        <w:right w:val="none" w:sz="0" w:space="0" w:color="auto"/>
                      </w:divBdr>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992828960">
                      <w:marLeft w:val="0"/>
                      <w:marRight w:val="0"/>
                      <w:marTop w:val="0"/>
                      <w:marBottom w:val="0"/>
                      <w:divBdr>
                        <w:top w:val="none" w:sz="0" w:space="0" w:color="auto"/>
                        <w:left w:val="none" w:sz="0" w:space="0" w:color="auto"/>
                        <w:bottom w:val="none" w:sz="0" w:space="0" w:color="auto"/>
                        <w:right w:val="none" w:sz="0" w:space="0" w:color="auto"/>
                      </w:divBdr>
                    </w:div>
                  </w:divsChild>
                </w:div>
                <w:div w:id="1704208477">
                  <w:marLeft w:val="0"/>
                  <w:marRight w:val="0"/>
                  <w:marTop w:val="0"/>
                  <w:marBottom w:val="0"/>
                  <w:divBdr>
                    <w:top w:val="none" w:sz="0" w:space="0" w:color="auto"/>
                    <w:left w:val="none" w:sz="0" w:space="0" w:color="auto"/>
                    <w:bottom w:val="none" w:sz="0" w:space="0" w:color="auto"/>
                    <w:right w:val="none" w:sz="0" w:space="0" w:color="auto"/>
                  </w:divBdr>
                  <w:divsChild>
                    <w:div w:id="1384334176">
                      <w:marLeft w:val="0"/>
                      <w:marRight w:val="0"/>
                      <w:marTop w:val="0"/>
                      <w:marBottom w:val="0"/>
                      <w:divBdr>
                        <w:top w:val="none" w:sz="0" w:space="0" w:color="auto"/>
                        <w:left w:val="none" w:sz="0" w:space="0" w:color="auto"/>
                        <w:bottom w:val="none" w:sz="0" w:space="0" w:color="auto"/>
                        <w:right w:val="none" w:sz="0" w:space="0" w:color="auto"/>
                      </w:divBdr>
                    </w:div>
                  </w:divsChild>
                </w:div>
                <w:div w:id="2033023436">
                  <w:marLeft w:val="0"/>
                  <w:marRight w:val="0"/>
                  <w:marTop w:val="0"/>
                  <w:marBottom w:val="0"/>
                  <w:divBdr>
                    <w:top w:val="none" w:sz="0" w:space="0" w:color="auto"/>
                    <w:left w:val="none" w:sz="0" w:space="0" w:color="auto"/>
                    <w:bottom w:val="none" w:sz="0" w:space="0" w:color="auto"/>
                    <w:right w:val="none" w:sz="0" w:space="0" w:color="auto"/>
                  </w:divBdr>
                  <w:divsChild>
                    <w:div w:id="219905533">
                      <w:marLeft w:val="0"/>
                      <w:marRight w:val="0"/>
                      <w:marTop w:val="0"/>
                      <w:marBottom w:val="0"/>
                      <w:divBdr>
                        <w:top w:val="none" w:sz="0" w:space="0" w:color="auto"/>
                        <w:left w:val="none" w:sz="0" w:space="0" w:color="auto"/>
                        <w:bottom w:val="none" w:sz="0" w:space="0" w:color="auto"/>
                        <w:right w:val="none" w:sz="0" w:space="0" w:color="auto"/>
                      </w:divBdr>
                    </w:div>
                  </w:divsChild>
                </w:div>
                <w:div w:id="2055036935">
                  <w:marLeft w:val="0"/>
                  <w:marRight w:val="0"/>
                  <w:marTop w:val="0"/>
                  <w:marBottom w:val="0"/>
                  <w:divBdr>
                    <w:top w:val="none" w:sz="0" w:space="0" w:color="auto"/>
                    <w:left w:val="none" w:sz="0" w:space="0" w:color="auto"/>
                    <w:bottom w:val="none" w:sz="0" w:space="0" w:color="auto"/>
                    <w:right w:val="none" w:sz="0" w:space="0" w:color="auto"/>
                  </w:divBdr>
                  <w:divsChild>
                    <w:div w:id="623314824">
                      <w:marLeft w:val="0"/>
                      <w:marRight w:val="0"/>
                      <w:marTop w:val="0"/>
                      <w:marBottom w:val="0"/>
                      <w:divBdr>
                        <w:top w:val="none" w:sz="0" w:space="0" w:color="auto"/>
                        <w:left w:val="none" w:sz="0" w:space="0" w:color="auto"/>
                        <w:bottom w:val="none" w:sz="0" w:space="0" w:color="auto"/>
                        <w:right w:val="none" w:sz="0" w:space="0" w:color="auto"/>
                      </w:divBdr>
                    </w:div>
                  </w:divsChild>
                </w:div>
                <w:div w:id="1342975307">
                  <w:marLeft w:val="0"/>
                  <w:marRight w:val="0"/>
                  <w:marTop w:val="0"/>
                  <w:marBottom w:val="0"/>
                  <w:divBdr>
                    <w:top w:val="none" w:sz="0" w:space="0" w:color="auto"/>
                    <w:left w:val="none" w:sz="0" w:space="0" w:color="auto"/>
                    <w:bottom w:val="none" w:sz="0" w:space="0" w:color="auto"/>
                    <w:right w:val="none" w:sz="0" w:space="0" w:color="auto"/>
                  </w:divBdr>
                  <w:divsChild>
                    <w:div w:id="315499404">
                      <w:marLeft w:val="0"/>
                      <w:marRight w:val="0"/>
                      <w:marTop w:val="0"/>
                      <w:marBottom w:val="0"/>
                      <w:divBdr>
                        <w:top w:val="none" w:sz="0" w:space="0" w:color="auto"/>
                        <w:left w:val="none" w:sz="0" w:space="0" w:color="auto"/>
                        <w:bottom w:val="none" w:sz="0" w:space="0" w:color="auto"/>
                        <w:right w:val="none" w:sz="0" w:space="0" w:color="auto"/>
                      </w:divBdr>
                    </w:div>
                  </w:divsChild>
                </w:div>
                <w:div w:id="496969344">
                  <w:marLeft w:val="0"/>
                  <w:marRight w:val="0"/>
                  <w:marTop w:val="0"/>
                  <w:marBottom w:val="0"/>
                  <w:divBdr>
                    <w:top w:val="none" w:sz="0" w:space="0" w:color="auto"/>
                    <w:left w:val="none" w:sz="0" w:space="0" w:color="auto"/>
                    <w:bottom w:val="none" w:sz="0" w:space="0" w:color="auto"/>
                    <w:right w:val="none" w:sz="0" w:space="0" w:color="auto"/>
                  </w:divBdr>
                  <w:divsChild>
                    <w:div w:id="482358380">
                      <w:marLeft w:val="0"/>
                      <w:marRight w:val="0"/>
                      <w:marTop w:val="0"/>
                      <w:marBottom w:val="0"/>
                      <w:divBdr>
                        <w:top w:val="none" w:sz="0" w:space="0" w:color="auto"/>
                        <w:left w:val="none" w:sz="0" w:space="0" w:color="auto"/>
                        <w:bottom w:val="none" w:sz="0" w:space="0" w:color="auto"/>
                        <w:right w:val="none" w:sz="0" w:space="0" w:color="auto"/>
                      </w:divBdr>
                    </w:div>
                  </w:divsChild>
                </w:div>
                <w:div w:id="391120175">
                  <w:marLeft w:val="0"/>
                  <w:marRight w:val="0"/>
                  <w:marTop w:val="0"/>
                  <w:marBottom w:val="0"/>
                  <w:divBdr>
                    <w:top w:val="none" w:sz="0" w:space="0" w:color="auto"/>
                    <w:left w:val="none" w:sz="0" w:space="0" w:color="auto"/>
                    <w:bottom w:val="none" w:sz="0" w:space="0" w:color="auto"/>
                    <w:right w:val="none" w:sz="0" w:space="0" w:color="auto"/>
                  </w:divBdr>
                  <w:divsChild>
                    <w:div w:id="2129690256">
                      <w:marLeft w:val="0"/>
                      <w:marRight w:val="0"/>
                      <w:marTop w:val="0"/>
                      <w:marBottom w:val="0"/>
                      <w:divBdr>
                        <w:top w:val="none" w:sz="0" w:space="0" w:color="auto"/>
                        <w:left w:val="none" w:sz="0" w:space="0" w:color="auto"/>
                        <w:bottom w:val="none" w:sz="0" w:space="0" w:color="auto"/>
                        <w:right w:val="none" w:sz="0" w:space="0" w:color="auto"/>
                      </w:divBdr>
                    </w:div>
                  </w:divsChild>
                </w:div>
                <w:div w:id="1893153779">
                  <w:marLeft w:val="0"/>
                  <w:marRight w:val="0"/>
                  <w:marTop w:val="0"/>
                  <w:marBottom w:val="0"/>
                  <w:divBdr>
                    <w:top w:val="none" w:sz="0" w:space="0" w:color="auto"/>
                    <w:left w:val="none" w:sz="0" w:space="0" w:color="auto"/>
                    <w:bottom w:val="none" w:sz="0" w:space="0" w:color="auto"/>
                    <w:right w:val="none" w:sz="0" w:space="0" w:color="auto"/>
                  </w:divBdr>
                  <w:divsChild>
                    <w:div w:id="1467548041">
                      <w:marLeft w:val="0"/>
                      <w:marRight w:val="0"/>
                      <w:marTop w:val="0"/>
                      <w:marBottom w:val="0"/>
                      <w:divBdr>
                        <w:top w:val="none" w:sz="0" w:space="0" w:color="auto"/>
                        <w:left w:val="none" w:sz="0" w:space="0" w:color="auto"/>
                        <w:bottom w:val="none" w:sz="0" w:space="0" w:color="auto"/>
                        <w:right w:val="none" w:sz="0" w:space="0" w:color="auto"/>
                      </w:divBdr>
                    </w:div>
                  </w:divsChild>
                </w:div>
                <w:div w:id="1565948976">
                  <w:marLeft w:val="0"/>
                  <w:marRight w:val="0"/>
                  <w:marTop w:val="0"/>
                  <w:marBottom w:val="0"/>
                  <w:divBdr>
                    <w:top w:val="none" w:sz="0" w:space="0" w:color="auto"/>
                    <w:left w:val="none" w:sz="0" w:space="0" w:color="auto"/>
                    <w:bottom w:val="none" w:sz="0" w:space="0" w:color="auto"/>
                    <w:right w:val="none" w:sz="0" w:space="0" w:color="auto"/>
                  </w:divBdr>
                  <w:divsChild>
                    <w:div w:id="2031906853">
                      <w:marLeft w:val="0"/>
                      <w:marRight w:val="0"/>
                      <w:marTop w:val="0"/>
                      <w:marBottom w:val="0"/>
                      <w:divBdr>
                        <w:top w:val="none" w:sz="0" w:space="0" w:color="auto"/>
                        <w:left w:val="none" w:sz="0" w:space="0" w:color="auto"/>
                        <w:bottom w:val="none" w:sz="0" w:space="0" w:color="auto"/>
                        <w:right w:val="none" w:sz="0" w:space="0" w:color="auto"/>
                      </w:divBdr>
                    </w:div>
                  </w:divsChild>
                </w:div>
                <w:div w:id="1372345099">
                  <w:marLeft w:val="0"/>
                  <w:marRight w:val="0"/>
                  <w:marTop w:val="0"/>
                  <w:marBottom w:val="0"/>
                  <w:divBdr>
                    <w:top w:val="none" w:sz="0" w:space="0" w:color="auto"/>
                    <w:left w:val="none" w:sz="0" w:space="0" w:color="auto"/>
                    <w:bottom w:val="none" w:sz="0" w:space="0" w:color="auto"/>
                    <w:right w:val="none" w:sz="0" w:space="0" w:color="auto"/>
                  </w:divBdr>
                  <w:divsChild>
                    <w:div w:id="167093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265243">
              <w:marLeft w:val="0"/>
              <w:marRight w:val="0"/>
              <w:marTop w:val="0"/>
              <w:marBottom w:val="0"/>
              <w:divBdr>
                <w:top w:val="none" w:sz="0" w:space="0" w:color="auto"/>
                <w:left w:val="none" w:sz="0" w:space="0" w:color="auto"/>
                <w:bottom w:val="none" w:sz="0" w:space="0" w:color="auto"/>
                <w:right w:val="none" w:sz="0" w:space="0" w:color="auto"/>
              </w:divBdr>
              <w:divsChild>
                <w:div w:id="647172424">
                  <w:marLeft w:val="0"/>
                  <w:marRight w:val="0"/>
                  <w:marTop w:val="0"/>
                  <w:marBottom w:val="0"/>
                  <w:divBdr>
                    <w:top w:val="none" w:sz="0" w:space="0" w:color="auto"/>
                    <w:left w:val="none" w:sz="0" w:space="0" w:color="auto"/>
                    <w:bottom w:val="none" w:sz="0" w:space="0" w:color="auto"/>
                    <w:right w:val="none" w:sz="0" w:space="0" w:color="auto"/>
                  </w:divBdr>
                </w:div>
              </w:divsChild>
            </w:div>
            <w:div w:id="392048002">
              <w:marLeft w:val="0"/>
              <w:marRight w:val="0"/>
              <w:marTop w:val="0"/>
              <w:marBottom w:val="0"/>
              <w:divBdr>
                <w:top w:val="none" w:sz="0" w:space="0" w:color="auto"/>
                <w:left w:val="none" w:sz="0" w:space="0" w:color="auto"/>
                <w:bottom w:val="none" w:sz="0" w:space="0" w:color="auto"/>
                <w:right w:val="none" w:sz="0" w:space="0" w:color="auto"/>
              </w:divBdr>
              <w:divsChild>
                <w:div w:id="61895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99644">
          <w:marLeft w:val="0"/>
          <w:marRight w:val="0"/>
          <w:marTop w:val="0"/>
          <w:marBottom w:val="0"/>
          <w:divBdr>
            <w:top w:val="none" w:sz="0" w:space="0" w:color="auto"/>
            <w:left w:val="none" w:sz="0" w:space="0" w:color="auto"/>
            <w:bottom w:val="none" w:sz="0" w:space="0" w:color="auto"/>
            <w:right w:val="none" w:sz="0" w:space="0" w:color="auto"/>
          </w:divBdr>
          <w:divsChild>
            <w:div w:id="450368891">
              <w:marLeft w:val="0"/>
              <w:marRight w:val="0"/>
              <w:marTop w:val="0"/>
              <w:marBottom w:val="0"/>
              <w:divBdr>
                <w:top w:val="none" w:sz="0" w:space="0" w:color="auto"/>
                <w:left w:val="none" w:sz="0" w:space="0" w:color="auto"/>
                <w:bottom w:val="none" w:sz="0" w:space="0" w:color="auto"/>
                <w:right w:val="none" w:sz="0" w:space="0" w:color="auto"/>
              </w:divBdr>
              <w:divsChild>
                <w:div w:id="84739547">
                  <w:marLeft w:val="0"/>
                  <w:marRight w:val="0"/>
                  <w:marTop w:val="0"/>
                  <w:marBottom w:val="0"/>
                  <w:divBdr>
                    <w:top w:val="none" w:sz="0" w:space="0" w:color="auto"/>
                    <w:left w:val="none" w:sz="0" w:space="0" w:color="auto"/>
                    <w:bottom w:val="none" w:sz="0" w:space="0" w:color="auto"/>
                    <w:right w:val="none" w:sz="0" w:space="0" w:color="auto"/>
                  </w:divBdr>
                </w:div>
              </w:divsChild>
            </w:div>
            <w:div w:id="2000115398">
              <w:marLeft w:val="0"/>
              <w:marRight w:val="0"/>
              <w:marTop w:val="0"/>
              <w:marBottom w:val="0"/>
              <w:divBdr>
                <w:top w:val="none" w:sz="0" w:space="0" w:color="auto"/>
                <w:left w:val="none" w:sz="0" w:space="0" w:color="auto"/>
                <w:bottom w:val="none" w:sz="0" w:space="0" w:color="auto"/>
                <w:right w:val="none" w:sz="0" w:space="0" w:color="auto"/>
              </w:divBdr>
              <w:divsChild>
                <w:div w:id="1519083417">
                  <w:marLeft w:val="0"/>
                  <w:marRight w:val="0"/>
                  <w:marTop w:val="0"/>
                  <w:marBottom w:val="0"/>
                  <w:divBdr>
                    <w:top w:val="none" w:sz="0" w:space="0" w:color="auto"/>
                    <w:left w:val="none" w:sz="0" w:space="0" w:color="auto"/>
                    <w:bottom w:val="none" w:sz="0" w:space="0" w:color="auto"/>
                    <w:right w:val="none" w:sz="0" w:space="0" w:color="auto"/>
                  </w:divBdr>
                  <w:divsChild>
                    <w:div w:id="181557967">
                      <w:marLeft w:val="0"/>
                      <w:marRight w:val="0"/>
                      <w:marTop w:val="0"/>
                      <w:marBottom w:val="0"/>
                      <w:divBdr>
                        <w:top w:val="none" w:sz="0" w:space="0" w:color="auto"/>
                        <w:left w:val="none" w:sz="0" w:space="0" w:color="auto"/>
                        <w:bottom w:val="none" w:sz="0" w:space="0" w:color="auto"/>
                        <w:right w:val="none" w:sz="0" w:space="0" w:color="auto"/>
                      </w:divBdr>
                      <w:divsChild>
                        <w:div w:id="20289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22327">
                  <w:marLeft w:val="0"/>
                  <w:marRight w:val="0"/>
                  <w:marTop w:val="0"/>
                  <w:marBottom w:val="0"/>
                  <w:divBdr>
                    <w:top w:val="none" w:sz="0" w:space="0" w:color="auto"/>
                    <w:left w:val="none" w:sz="0" w:space="0" w:color="auto"/>
                    <w:bottom w:val="none" w:sz="0" w:space="0" w:color="auto"/>
                    <w:right w:val="none" w:sz="0" w:space="0" w:color="auto"/>
                  </w:divBdr>
                  <w:divsChild>
                    <w:div w:id="1339314465">
                      <w:marLeft w:val="0"/>
                      <w:marRight w:val="0"/>
                      <w:marTop w:val="0"/>
                      <w:marBottom w:val="0"/>
                      <w:divBdr>
                        <w:top w:val="none" w:sz="0" w:space="0" w:color="auto"/>
                        <w:left w:val="none" w:sz="0" w:space="0" w:color="auto"/>
                        <w:bottom w:val="none" w:sz="0" w:space="0" w:color="auto"/>
                        <w:right w:val="none" w:sz="0" w:space="0" w:color="auto"/>
                      </w:divBdr>
                      <w:divsChild>
                        <w:div w:id="5559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00936">
                  <w:marLeft w:val="0"/>
                  <w:marRight w:val="0"/>
                  <w:marTop w:val="0"/>
                  <w:marBottom w:val="0"/>
                  <w:divBdr>
                    <w:top w:val="none" w:sz="0" w:space="0" w:color="auto"/>
                    <w:left w:val="none" w:sz="0" w:space="0" w:color="auto"/>
                    <w:bottom w:val="none" w:sz="0" w:space="0" w:color="auto"/>
                    <w:right w:val="none" w:sz="0" w:space="0" w:color="auto"/>
                  </w:divBdr>
                  <w:divsChild>
                    <w:div w:id="1805153118">
                      <w:marLeft w:val="0"/>
                      <w:marRight w:val="0"/>
                      <w:marTop w:val="0"/>
                      <w:marBottom w:val="0"/>
                      <w:divBdr>
                        <w:top w:val="none" w:sz="0" w:space="0" w:color="auto"/>
                        <w:left w:val="none" w:sz="0" w:space="0" w:color="auto"/>
                        <w:bottom w:val="none" w:sz="0" w:space="0" w:color="auto"/>
                        <w:right w:val="none" w:sz="0" w:space="0" w:color="auto"/>
                      </w:divBdr>
                      <w:divsChild>
                        <w:div w:id="72255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8538">
                  <w:marLeft w:val="0"/>
                  <w:marRight w:val="0"/>
                  <w:marTop w:val="0"/>
                  <w:marBottom w:val="0"/>
                  <w:divBdr>
                    <w:top w:val="none" w:sz="0" w:space="0" w:color="auto"/>
                    <w:left w:val="none" w:sz="0" w:space="0" w:color="auto"/>
                    <w:bottom w:val="none" w:sz="0" w:space="0" w:color="auto"/>
                    <w:right w:val="none" w:sz="0" w:space="0" w:color="auto"/>
                  </w:divBdr>
                  <w:divsChild>
                    <w:div w:id="174078510">
                      <w:marLeft w:val="0"/>
                      <w:marRight w:val="0"/>
                      <w:marTop w:val="0"/>
                      <w:marBottom w:val="0"/>
                      <w:divBdr>
                        <w:top w:val="none" w:sz="0" w:space="0" w:color="auto"/>
                        <w:left w:val="none" w:sz="0" w:space="0" w:color="auto"/>
                        <w:bottom w:val="none" w:sz="0" w:space="0" w:color="auto"/>
                        <w:right w:val="none" w:sz="0" w:space="0" w:color="auto"/>
                      </w:divBdr>
                      <w:divsChild>
                        <w:div w:id="59875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0965">
                  <w:marLeft w:val="0"/>
                  <w:marRight w:val="0"/>
                  <w:marTop w:val="0"/>
                  <w:marBottom w:val="0"/>
                  <w:divBdr>
                    <w:top w:val="none" w:sz="0" w:space="0" w:color="auto"/>
                    <w:left w:val="none" w:sz="0" w:space="0" w:color="auto"/>
                    <w:bottom w:val="none" w:sz="0" w:space="0" w:color="auto"/>
                    <w:right w:val="none" w:sz="0" w:space="0" w:color="auto"/>
                  </w:divBdr>
                  <w:divsChild>
                    <w:div w:id="864099931">
                      <w:marLeft w:val="0"/>
                      <w:marRight w:val="0"/>
                      <w:marTop w:val="0"/>
                      <w:marBottom w:val="0"/>
                      <w:divBdr>
                        <w:top w:val="none" w:sz="0" w:space="0" w:color="auto"/>
                        <w:left w:val="none" w:sz="0" w:space="0" w:color="auto"/>
                        <w:bottom w:val="none" w:sz="0" w:space="0" w:color="auto"/>
                        <w:right w:val="none" w:sz="0" w:space="0" w:color="auto"/>
                      </w:divBdr>
                      <w:divsChild>
                        <w:div w:id="829711251">
                          <w:marLeft w:val="0"/>
                          <w:marRight w:val="0"/>
                          <w:marTop w:val="0"/>
                          <w:marBottom w:val="0"/>
                          <w:divBdr>
                            <w:top w:val="none" w:sz="0" w:space="0" w:color="auto"/>
                            <w:left w:val="none" w:sz="0" w:space="0" w:color="auto"/>
                            <w:bottom w:val="none" w:sz="0" w:space="0" w:color="auto"/>
                            <w:right w:val="none" w:sz="0" w:space="0" w:color="auto"/>
                          </w:divBdr>
                        </w:div>
                        <w:div w:id="91373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870979">
              <w:marLeft w:val="0"/>
              <w:marRight w:val="0"/>
              <w:marTop w:val="0"/>
              <w:marBottom w:val="0"/>
              <w:divBdr>
                <w:top w:val="none" w:sz="0" w:space="0" w:color="auto"/>
                <w:left w:val="none" w:sz="0" w:space="0" w:color="auto"/>
                <w:bottom w:val="none" w:sz="0" w:space="0" w:color="auto"/>
                <w:right w:val="none" w:sz="0" w:space="0" w:color="auto"/>
              </w:divBdr>
              <w:divsChild>
                <w:div w:id="2910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75162">
          <w:marLeft w:val="0"/>
          <w:marRight w:val="0"/>
          <w:marTop w:val="0"/>
          <w:marBottom w:val="0"/>
          <w:divBdr>
            <w:top w:val="none" w:sz="0" w:space="0" w:color="auto"/>
            <w:left w:val="none" w:sz="0" w:space="0" w:color="auto"/>
            <w:bottom w:val="none" w:sz="0" w:space="0" w:color="auto"/>
            <w:right w:val="none" w:sz="0" w:space="0" w:color="auto"/>
          </w:divBdr>
          <w:divsChild>
            <w:div w:id="934630720">
              <w:marLeft w:val="0"/>
              <w:marRight w:val="0"/>
              <w:marTop w:val="0"/>
              <w:marBottom w:val="0"/>
              <w:divBdr>
                <w:top w:val="none" w:sz="0" w:space="0" w:color="auto"/>
                <w:left w:val="none" w:sz="0" w:space="0" w:color="auto"/>
                <w:bottom w:val="none" w:sz="0" w:space="0" w:color="auto"/>
                <w:right w:val="none" w:sz="0" w:space="0" w:color="auto"/>
              </w:divBdr>
              <w:divsChild>
                <w:div w:id="1876426890">
                  <w:marLeft w:val="0"/>
                  <w:marRight w:val="0"/>
                  <w:marTop w:val="0"/>
                  <w:marBottom w:val="0"/>
                  <w:divBdr>
                    <w:top w:val="none" w:sz="0" w:space="0" w:color="auto"/>
                    <w:left w:val="none" w:sz="0" w:space="0" w:color="auto"/>
                    <w:bottom w:val="none" w:sz="0" w:space="0" w:color="auto"/>
                    <w:right w:val="none" w:sz="0" w:space="0" w:color="auto"/>
                  </w:divBdr>
                </w:div>
              </w:divsChild>
            </w:div>
            <w:div w:id="1913848987">
              <w:marLeft w:val="0"/>
              <w:marRight w:val="0"/>
              <w:marTop w:val="0"/>
              <w:marBottom w:val="0"/>
              <w:divBdr>
                <w:top w:val="none" w:sz="0" w:space="0" w:color="auto"/>
                <w:left w:val="none" w:sz="0" w:space="0" w:color="auto"/>
                <w:bottom w:val="none" w:sz="0" w:space="0" w:color="auto"/>
                <w:right w:val="none" w:sz="0" w:space="0" w:color="auto"/>
              </w:divBdr>
              <w:divsChild>
                <w:div w:id="1359968848">
                  <w:marLeft w:val="0"/>
                  <w:marRight w:val="0"/>
                  <w:marTop w:val="0"/>
                  <w:marBottom w:val="0"/>
                  <w:divBdr>
                    <w:top w:val="none" w:sz="0" w:space="0" w:color="auto"/>
                    <w:left w:val="none" w:sz="0" w:space="0" w:color="auto"/>
                    <w:bottom w:val="none" w:sz="0" w:space="0" w:color="auto"/>
                    <w:right w:val="none" w:sz="0" w:space="0" w:color="auto"/>
                  </w:divBdr>
                  <w:divsChild>
                    <w:div w:id="5176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99570">
              <w:marLeft w:val="0"/>
              <w:marRight w:val="0"/>
              <w:marTop w:val="0"/>
              <w:marBottom w:val="0"/>
              <w:divBdr>
                <w:top w:val="none" w:sz="0" w:space="0" w:color="auto"/>
                <w:left w:val="none" w:sz="0" w:space="0" w:color="auto"/>
                <w:bottom w:val="none" w:sz="0" w:space="0" w:color="auto"/>
                <w:right w:val="none" w:sz="0" w:space="0" w:color="auto"/>
              </w:divBdr>
              <w:divsChild>
                <w:div w:id="858158578">
                  <w:marLeft w:val="0"/>
                  <w:marRight w:val="0"/>
                  <w:marTop w:val="0"/>
                  <w:marBottom w:val="0"/>
                  <w:divBdr>
                    <w:top w:val="none" w:sz="0" w:space="0" w:color="auto"/>
                    <w:left w:val="none" w:sz="0" w:space="0" w:color="auto"/>
                    <w:bottom w:val="none" w:sz="0" w:space="0" w:color="auto"/>
                    <w:right w:val="none" w:sz="0" w:space="0" w:color="auto"/>
                  </w:divBdr>
                </w:div>
              </w:divsChild>
            </w:div>
            <w:div w:id="1370841511">
              <w:marLeft w:val="0"/>
              <w:marRight w:val="0"/>
              <w:marTop w:val="0"/>
              <w:marBottom w:val="0"/>
              <w:divBdr>
                <w:top w:val="none" w:sz="0" w:space="0" w:color="auto"/>
                <w:left w:val="none" w:sz="0" w:space="0" w:color="auto"/>
                <w:bottom w:val="none" w:sz="0" w:space="0" w:color="auto"/>
                <w:right w:val="none" w:sz="0" w:space="0" w:color="auto"/>
              </w:divBdr>
              <w:divsChild>
                <w:div w:id="776946766">
                  <w:marLeft w:val="0"/>
                  <w:marRight w:val="0"/>
                  <w:marTop w:val="0"/>
                  <w:marBottom w:val="0"/>
                  <w:divBdr>
                    <w:top w:val="none" w:sz="0" w:space="0" w:color="auto"/>
                    <w:left w:val="none" w:sz="0" w:space="0" w:color="auto"/>
                    <w:bottom w:val="none" w:sz="0" w:space="0" w:color="auto"/>
                    <w:right w:val="none" w:sz="0" w:space="0" w:color="auto"/>
                  </w:divBdr>
                  <w:divsChild>
                    <w:div w:id="567424665">
                      <w:marLeft w:val="0"/>
                      <w:marRight w:val="0"/>
                      <w:marTop w:val="0"/>
                      <w:marBottom w:val="0"/>
                      <w:divBdr>
                        <w:top w:val="none" w:sz="0" w:space="0" w:color="auto"/>
                        <w:left w:val="none" w:sz="0" w:space="0" w:color="auto"/>
                        <w:bottom w:val="none" w:sz="0" w:space="0" w:color="auto"/>
                        <w:right w:val="none" w:sz="0" w:space="0" w:color="auto"/>
                      </w:divBdr>
                    </w:div>
                  </w:divsChild>
                </w:div>
                <w:div w:id="1883781999">
                  <w:marLeft w:val="0"/>
                  <w:marRight w:val="0"/>
                  <w:marTop w:val="0"/>
                  <w:marBottom w:val="0"/>
                  <w:divBdr>
                    <w:top w:val="none" w:sz="0" w:space="0" w:color="auto"/>
                    <w:left w:val="none" w:sz="0" w:space="0" w:color="auto"/>
                    <w:bottom w:val="none" w:sz="0" w:space="0" w:color="auto"/>
                    <w:right w:val="none" w:sz="0" w:space="0" w:color="auto"/>
                  </w:divBdr>
                  <w:divsChild>
                    <w:div w:id="1974559123">
                      <w:marLeft w:val="0"/>
                      <w:marRight w:val="0"/>
                      <w:marTop w:val="0"/>
                      <w:marBottom w:val="0"/>
                      <w:divBdr>
                        <w:top w:val="none" w:sz="0" w:space="0" w:color="auto"/>
                        <w:left w:val="none" w:sz="0" w:space="0" w:color="auto"/>
                        <w:bottom w:val="none" w:sz="0" w:space="0" w:color="auto"/>
                        <w:right w:val="none" w:sz="0" w:space="0" w:color="auto"/>
                      </w:divBdr>
                    </w:div>
                  </w:divsChild>
                </w:div>
                <w:div w:id="1451365097">
                  <w:marLeft w:val="0"/>
                  <w:marRight w:val="0"/>
                  <w:marTop w:val="0"/>
                  <w:marBottom w:val="0"/>
                  <w:divBdr>
                    <w:top w:val="none" w:sz="0" w:space="0" w:color="auto"/>
                    <w:left w:val="none" w:sz="0" w:space="0" w:color="auto"/>
                    <w:bottom w:val="none" w:sz="0" w:space="0" w:color="auto"/>
                    <w:right w:val="none" w:sz="0" w:space="0" w:color="auto"/>
                  </w:divBdr>
                  <w:divsChild>
                    <w:div w:id="619143053">
                      <w:marLeft w:val="0"/>
                      <w:marRight w:val="0"/>
                      <w:marTop w:val="0"/>
                      <w:marBottom w:val="0"/>
                      <w:divBdr>
                        <w:top w:val="none" w:sz="0" w:space="0" w:color="auto"/>
                        <w:left w:val="none" w:sz="0" w:space="0" w:color="auto"/>
                        <w:bottom w:val="none" w:sz="0" w:space="0" w:color="auto"/>
                        <w:right w:val="none" w:sz="0" w:space="0" w:color="auto"/>
                      </w:divBdr>
                    </w:div>
                  </w:divsChild>
                </w:div>
                <w:div w:id="956448033">
                  <w:marLeft w:val="0"/>
                  <w:marRight w:val="0"/>
                  <w:marTop w:val="0"/>
                  <w:marBottom w:val="0"/>
                  <w:divBdr>
                    <w:top w:val="none" w:sz="0" w:space="0" w:color="auto"/>
                    <w:left w:val="none" w:sz="0" w:space="0" w:color="auto"/>
                    <w:bottom w:val="none" w:sz="0" w:space="0" w:color="auto"/>
                    <w:right w:val="none" w:sz="0" w:space="0" w:color="auto"/>
                  </w:divBdr>
                  <w:divsChild>
                    <w:div w:id="1976255240">
                      <w:marLeft w:val="0"/>
                      <w:marRight w:val="0"/>
                      <w:marTop w:val="0"/>
                      <w:marBottom w:val="0"/>
                      <w:divBdr>
                        <w:top w:val="none" w:sz="0" w:space="0" w:color="auto"/>
                        <w:left w:val="none" w:sz="0" w:space="0" w:color="auto"/>
                        <w:bottom w:val="none" w:sz="0" w:space="0" w:color="auto"/>
                        <w:right w:val="none" w:sz="0" w:space="0" w:color="auto"/>
                      </w:divBdr>
                    </w:div>
                  </w:divsChild>
                </w:div>
                <w:div w:id="34500415">
                  <w:marLeft w:val="0"/>
                  <w:marRight w:val="0"/>
                  <w:marTop w:val="0"/>
                  <w:marBottom w:val="0"/>
                  <w:divBdr>
                    <w:top w:val="none" w:sz="0" w:space="0" w:color="auto"/>
                    <w:left w:val="none" w:sz="0" w:space="0" w:color="auto"/>
                    <w:bottom w:val="none" w:sz="0" w:space="0" w:color="auto"/>
                    <w:right w:val="none" w:sz="0" w:space="0" w:color="auto"/>
                  </w:divBdr>
                  <w:divsChild>
                    <w:div w:id="664212668">
                      <w:marLeft w:val="0"/>
                      <w:marRight w:val="0"/>
                      <w:marTop w:val="0"/>
                      <w:marBottom w:val="0"/>
                      <w:divBdr>
                        <w:top w:val="none" w:sz="0" w:space="0" w:color="auto"/>
                        <w:left w:val="none" w:sz="0" w:space="0" w:color="auto"/>
                        <w:bottom w:val="none" w:sz="0" w:space="0" w:color="auto"/>
                        <w:right w:val="none" w:sz="0" w:space="0" w:color="auto"/>
                      </w:divBdr>
                    </w:div>
                  </w:divsChild>
                </w:div>
                <w:div w:id="985277522">
                  <w:marLeft w:val="0"/>
                  <w:marRight w:val="0"/>
                  <w:marTop w:val="0"/>
                  <w:marBottom w:val="0"/>
                  <w:divBdr>
                    <w:top w:val="none" w:sz="0" w:space="0" w:color="auto"/>
                    <w:left w:val="none" w:sz="0" w:space="0" w:color="auto"/>
                    <w:bottom w:val="none" w:sz="0" w:space="0" w:color="auto"/>
                    <w:right w:val="none" w:sz="0" w:space="0" w:color="auto"/>
                  </w:divBdr>
                  <w:divsChild>
                    <w:div w:id="1725176859">
                      <w:marLeft w:val="0"/>
                      <w:marRight w:val="0"/>
                      <w:marTop w:val="0"/>
                      <w:marBottom w:val="0"/>
                      <w:divBdr>
                        <w:top w:val="none" w:sz="0" w:space="0" w:color="auto"/>
                        <w:left w:val="none" w:sz="0" w:space="0" w:color="auto"/>
                        <w:bottom w:val="none" w:sz="0" w:space="0" w:color="auto"/>
                        <w:right w:val="none" w:sz="0" w:space="0" w:color="auto"/>
                      </w:divBdr>
                    </w:div>
                  </w:divsChild>
                </w:div>
                <w:div w:id="1057506692">
                  <w:marLeft w:val="0"/>
                  <w:marRight w:val="0"/>
                  <w:marTop w:val="0"/>
                  <w:marBottom w:val="0"/>
                  <w:divBdr>
                    <w:top w:val="none" w:sz="0" w:space="0" w:color="auto"/>
                    <w:left w:val="none" w:sz="0" w:space="0" w:color="auto"/>
                    <w:bottom w:val="none" w:sz="0" w:space="0" w:color="auto"/>
                    <w:right w:val="none" w:sz="0" w:space="0" w:color="auto"/>
                  </w:divBdr>
                  <w:divsChild>
                    <w:div w:id="1944071146">
                      <w:marLeft w:val="0"/>
                      <w:marRight w:val="0"/>
                      <w:marTop w:val="0"/>
                      <w:marBottom w:val="0"/>
                      <w:divBdr>
                        <w:top w:val="none" w:sz="0" w:space="0" w:color="auto"/>
                        <w:left w:val="none" w:sz="0" w:space="0" w:color="auto"/>
                        <w:bottom w:val="none" w:sz="0" w:space="0" w:color="auto"/>
                        <w:right w:val="none" w:sz="0" w:space="0" w:color="auto"/>
                      </w:divBdr>
                    </w:div>
                  </w:divsChild>
                </w:div>
                <w:div w:id="386688130">
                  <w:marLeft w:val="0"/>
                  <w:marRight w:val="0"/>
                  <w:marTop w:val="0"/>
                  <w:marBottom w:val="0"/>
                  <w:divBdr>
                    <w:top w:val="none" w:sz="0" w:space="0" w:color="auto"/>
                    <w:left w:val="none" w:sz="0" w:space="0" w:color="auto"/>
                    <w:bottom w:val="none" w:sz="0" w:space="0" w:color="auto"/>
                    <w:right w:val="none" w:sz="0" w:space="0" w:color="auto"/>
                  </w:divBdr>
                  <w:divsChild>
                    <w:div w:id="138159084">
                      <w:marLeft w:val="0"/>
                      <w:marRight w:val="0"/>
                      <w:marTop w:val="0"/>
                      <w:marBottom w:val="0"/>
                      <w:divBdr>
                        <w:top w:val="none" w:sz="0" w:space="0" w:color="auto"/>
                        <w:left w:val="none" w:sz="0" w:space="0" w:color="auto"/>
                        <w:bottom w:val="none" w:sz="0" w:space="0" w:color="auto"/>
                        <w:right w:val="none" w:sz="0" w:space="0" w:color="auto"/>
                      </w:divBdr>
                    </w:div>
                  </w:divsChild>
                </w:div>
                <w:div w:id="1608350829">
                  <w:marLeft w:val="0"/>
                  <w:marRight w:val="0"/>
                  <w:marTop w:val="0"/>
                  <w:marBottom w:val="0"/>
                  <w:divBdr>
                    <w:top w:val="none" w:sz="0" w:space="0" w:color="auto"/>
                    <w:left w:val="none" w:sz="0" w:space="0" w:color="auto"/>
                    <w:bottom w:val="none" w:sz="0" w:space="0" w:color="auto"/>
                    <w:right w:val="none" w:sz="0" w:space="0" w:color="auto"/>
                  </w:divBdr>
                  <w:divsChild>
                    <w:div w:id="1658878593">
                      <w:marLeft w:val="0"/>
                      <w:marRight w:val="0"/>
                      <w:marTop w:val="0"/>
                      <w:marBottom w:val="0"/>
                      <w:divBdr>
                        <w:top w:val="none" w:sz="0" w:space="0" w:color="auto"/>
                        <w:left w:val="none" w:sz="0" w:space="0" w:color="auto"/>
                        <w:bottom w:val="none" w:sz="0" w:space="0" w:color="auto"/>
                        <w:right w:val="none" w:sz="0" w:space="0" w:color="auto"/>
                      </w:divBdr>
                    </w:div>
                  </w:divsChild>
                </w:div>
                <w:div w:id="2023432097">
                  <w:marLeft w:val="0"/>
                  <w:marRight w:val="0"/>
                  <w:marTop w:val="0"/>
                  <w:marBottom w:val="0"/>
                  <w:divBdr>
                    <w:top w:val="none" w:sz="0" w:space="0" w:color="auto"/>
                    <w:left w:val="none" w:sz="0" w:space="0" w:color="auto"/>
                    <w:bottom w:val="none" w:sz="0" w:space="0" w:color="auto"/>
                    <w:right w:val="none" w:sz="0" w:space="0" w:color="auto"/>
                  </w:divBdr>
                  <w:divsChild>
                    <w:div w:id="2106413578">
                      <w:marLeft w:val="0"/>
                      <w:marRight w:val="0"/>
                      <w:marTop w:val="0"/>
                      <w:marBottom w:val="0"/>
                      <w:divBdr>
                        <w:top w:val="none" w:sz="0" w:space="0" w:color="auto"/>
                        <w:left w:val="none" w:sz="0" w:space="0" w:color="auto"/>
                        <w:bottom w:val="none" w:sz="0" w:space="0" w:color="auto"/>
                        <w:right w:val="none" w:sz="0" w:space="0" w:color="auto"/>
                      </w:divBdr>
                    </w:div>
                  </w:divsChild>
                </w:div>
                <w:div w:id="1345133686">
                  <w:marLeft w:val="0"/>
                  <w:marRight w:val="0"/>
                  <w:marTop w:val="0"/>
                  <w:marBottom w:val="0"/>
                  <w:divBdr>
                    <w:top w:val="none" w:sz="0" w:space="0" w:color="auto"/>
                    <w:left w:val="none" w:sz="0" w:space="0" w:color="auto"/>
                    <w:bottom w:val="none" w:sz="0" w:space="0" w:color="auto"/>
                    <w:right w:val="none" w:sz="0" w:space="0" w:color="auto"/>
                  </w:divBdr>
                  <w:divsChild>
                    <w:div w:id="1978148125">
                      <w:marLeft w:val="0"/>
                      <w:marRight w:val="0"/>
                      <w:marTop w:val="0"/>
                      <w:marBottom w:val="0"/>
                      <w:divBdr>
                        <w:top w:val="none" w:sz="0" w:space="0" w:color="auto"/>
                        <w:left w:val="none" w:sz="0" w:space="0" w:color="auto"/>
                        <w:bottom w:val="none" w:sz="0" w:space="0" w:color="auto"/>
                        <w:right w:val="none" w:sz="0" w:space="0" w:color="auto"/>
                      </w:divBdr>
                    </w:div>
                  </w:divsChild>
                </w:div>
                <w:div w:id="799883458">
                  <w:marLeft w:val="0"/>
                  <w:marRight w:val="0"/>
                  <w:marTop w:val="0"/>
                  <w:marBottom w:val="0"/>
                  <w:divBdr>
                    <w:top w:val="none" w:sz="0" w:space="0" w:color="auto"/>
                    <w:left w:val="none" w:sz="0" w:space="0" w:color="auto"/>
                    <w:bottom w:val="none" w:sz="0" w:space="0" w:color="auto"/>
                    <w:right w:val="none" w:sz="0" w:space="0" w:color="auto"/>
                  </w:divBdr>
                  <w:divsChild>
                    <w:div w:id="1747266985">
                      <w:marLeft w:val="0"/>
                      <w:marRight w:val="0"/>
                      <w:marTop w:val="0"/>
                      <w:marBottom w:val="0"/>
                      <w:divBdr>
                        <w:top w:val="none" w:sz="0" w:space="0" w:color="auto"/>
                        <w:left w:val="none" w:sz="0" w:space="0" w:color="auto"/>
                        <w:bottom w:val="none" w:sz="0" w:space="0" w:color="auto"/>
                        <w:right w:val="none" w:sz="0" w:space="0" w:color="auto"/>
                      </w:divBdr>
                    </w:div>
                  </w:divsChild>
                </w:div>
                <w:div w:id="1609779611">
                  <w:marLeft w:val="0"/>
                  <w:marRight w:val="0"/>
                  <w:marTop w:val="0"/>
                  <w:marBottom w:val="0"/>
                  <w:divBdr>
                    <w:top w:val="none" w:sz="0" w:space="0" w:color="auto"/>
                    <w:left w:val="none" w:sz="0" w:space="0" w:color="auto"/>
                    <w:bottom w:val="none" w:sz="0" w:space="0" w:color="auto"/>
                    <w:right w:val="none" w:sz="0" w:space="0" w:color="auto"/>
                  </w:divBdr>
                  <w:divsChild>
                    <w:div w:id="1896116441">
                      <w:marLeft w:val="0"/>
                      <w:marRight w:val="0"/>
                      <w:marTop w:val="0"/>
                      <w:marBottom w:val="0"/>
                      <w:divBdr>
                        <w:top w:val="none" w:sz="0" w:space="0" w:color="auto"/>
                        <w:left w:val="none" w:sz="0" w:space="0" w:color="auto"/>
                        <w:bottom w:val="none" w:sz="0" w:space="0" w:color="auto"/>
                        <w:right w:val="none" w:sz="0" w:space="0" w:color="auto"/>
                      </w:divBdr>
                    </w:div>
                  </w:divsChild>
                </w:div>
                <w:div w:id="1594588440">
                  <w:marLeft w:val="0"/>
                  <w:marRight w:val="0"/>
                  <w:marTop w:val="0"/>
                  <w:marBottom w:val="0"/>
                  <w:divBdr>
                    <w:top w:val="none" w:sz="0" w:space="0" w:color="auto"/>
                    <w:left w:val="none" w:sz="0" w:space="0" w:color="auto"/>
                    <w:bottom w:val="none" w:sz="0" w:space="0" w:color="auto"/>
                    <w:right w:val="none" w:sz="0" w:space="0" w:color="auto"/>
                  </w:divBdr>
                  <w:divsChild>
                    <w:div w:id="1295529376">
                      <w:marLeft w:val="0"/>
                      <w:marRight w:val="0"/>
                      <w:marTop w:val="0"/>
                      <w:marBottom w:val="0"/>
                      <w:divBdr>
                        <w:top w:val="none" w:sz="0" w:space="0" w:color="auto"/>
                        <w:left w:val="none" w:sz="0" w:space="0" w:color="auto"/>
                        <w:bottom w:val="none" w:sz="0" w:space="0" w:color="auto"/>
                        <w:right w:val="none" w:sz="0" w:space="0" w:color="auto"/>
                      </w:divBdr>
                    </w:div>
                  </w:divsChild>
                </w:div>
                <w:div w:id="943731283">
                  <w:marLeft w:val="0"/>
                  <w:marRight w:val="0"/>
                  <w:marTop w:val="0"/>
                  <w:marBottom w:val="0"/>
                  <w:divBdr>
                    <w:top w:val="none" w:sz="0" w:space="0" w:color="auto"/>
                    <w:left w:val="none" w:sz="0" w:space="0" w:color="auto"/>
                    <w:bottom w:val="none" w:sz="0" w:space="0" w:color="auto"/>
                    <w:right w:val="none" w:sz="0" w:space="0" w:color="auto"/>
                  </w:divBdr>
                  <w:divsChild>
                    <w:div w:id="1069495448">
                      <w:marLeft w:val="0"/>
                      <w:marRight w:val="0"/>
                      <w:marTop w:val="0"/>
                      <w:marBottom w:val="0"/>
                      <w:divBdr>
                        <w:top w:val="none" w:sz="0" w:space="0" w:color="auto"/>
                        <w:left w:val="none" w:sz="0" w:space="0" w:color="auto"/>
                        <w:bottom w:val="none" w:sz="0" w:space="0" w:color="auto"/>
                        <w:right w:val="none" w:sz="0" w:space="0" w:color="auto"/>
                      </w:divBdr>
                    </w:div>
                  </w:divsChild>
                </w:div>
                <w:div w:id="1266499344">
                  <w:marLeft w:val="0"/>
                  <w:marRight w:val="0"/>
                  <w:marTop w:val="0"/>
                  <w:marBottom w:val="0"/>
                  <w:divBdr>
                    <w:top w:val="none" w:sz="0" w:space="0" w:color="auto"/>
                    <w:left w:val="none" w:sz="0" w:space="0" w:color="auto"/>
                    <w:bottom w:val="none" w:sz="0" w:space="0" w:color="auto"/>
                    <w:right w:val="none" w:sz="0" w:space="0" w:color="auto"/>
                  </w:divBdr>
                  <w:divsChild>
                    <w:div w:id="592905872">
                      <w:marLeft w:val="0"/>
                      <w:marRight w:val="0"/>
                      <w:marTop w:val="0"/>
                      <w:marBottom w:val="0"/>
                      <w:divBdr>
                        <w:top w:val="none" w:sz="0" w:space="0" w:color="auto"/>
                        <w:left w:val="none" w:sz="0" w:space="0" w:color="auto"/>
                        <w:bottom w:val="none" w:sz="0" w:space="0" w:color="auto"/>
                        <w:right w:val="none" w:sz="0" w:space="0" w:color="auto"/>
                      </w:divBdr>
                    </w:div>
                  </w:divsChild>
                </w:div>
                <w:div w:id="891498737">
                  <w:marLeft w:val="0"/>
                  <w:marRight w:val="0"/>
                  <w:marTop w:val="0"/>
                  <w:marBottom w:val="0"/>
                  <w:divBdr>
                    <w:top w:val="none" w:sz="0" w:space="0" w:color="auto"/>
                    <w:left w:val="none" w:sz="0" w:space="0" w:color="auto"/>
                    <w:bottom w:val="none" w:sz="0" w:space="0" w:color="auto"/>
                    <w:right w:val="none" w:sz="0" w:space="0" w:color="auto"/>
                  </w:divBdr>
                  <w:divsChild>
                    <w:div w:id="1366950853">
                      <w:marLeft w:val="0"/>
                      <w:marRight w:val="0"/>
                      <w:marTop w:val="0"/>
                      <w:marBottom w:val="0"/>
                      <w:divBdr>
                        <w:top w:val="none" w:sz="0" w:space="0" w:color="auto"/>
                        <w:left w:val="none" w:sz="0" w:space="0" w:color="auto"/>
                        <w:bottom w:val="none" w:sz="0" w:space="0" w:color="auto"/>
                        <w:right w:val="none" w:sz="0" w:space="0" w:color="auto"/>
                      </w:divBdr>
                    </w:div>
                  </w:divsChild>
                </w:div>
                <w:div w:id="1997419637">
                  <w:marLeft w:val="0"/>
                  <w:marRight w:val="0"/>
                  <w:marTop w:val="0"/>
                  <w:marBottom w:val="0"/>
                  <w:divBdr>
                    <w:top w:val="none" w:sz="0" w:space="0" w:color="auto"/>
                    <w:left w:val="none" w:sz="0" w:space="0" w:color="auto"/>
                    <w:bottom w:val="none" w:sz="0" w:space="0" w:color="auto"/>
                    <w:right w:val="none" w:sz="0" w:space="0" w:color="auto"/>
                  </w:divBdr>
                  <w:divsChild>
                    <w:div w:id="518471314">
                      <w:marLeft w:val="0"/>
                      <w:marRight w:val="0"/>
                      <w:marTop w:val="0"/>
                      <w:marBottom w:val="0"/>
                      <w:divBdr>
                        <w:top w:val="none" w:sz="0" w:space="0" w:color="auto"/>
                        <w:left w:val="none" w:sz="0" w:space="0" w:color="auto"/>
                        <w:bottom w:val="none" w:sz="0" w:space="0" w:color="auto"/>
                        <w:right w:val="none" w:sz="0" w:space="0" w:color="auto"/>
                      </w:divBdr>
                    </w:div>
                  </w:divsChild>
                </w:div>
                <w:div w:id="1650481526">
                  <w:marLeft w:val="0"/>
                  <w:marRight w:val="0"/>
                  <w:marTop w:val="0"/>
                  <w:marBottom w:val="0"/>
                  <w:divBdr>
                    <w:top w:val="none" w:sz="0" w:space="0" w:color="auto"/>
                    <w:left w:val="none" w:sz="0" w:space="0" w:color="auto"/>
                    <w:bottom w:val="none" w:sz="0" w:space="0" w:color="auto"/>
                    <w:right w:val="none" w:sz="0" w:space="0" w:color="auto"/>
                  </w:divBdr>
                  <w:divsChild>
                    <w:div w:id="162671011">
                      <w:marLeft w:val="0"/>
                      <w:marRight w:val="0"/>
                      <w:marTop w:val="0"/>
                      <w:marBottom w:val="0"/>
                      <w:divBdr>
                        <w:top w:val="none" w:sz="0" w:space="0" w:color="auto"/>
                        <w:left w:val="none" w:sz="0" w:space="0" w:color="auto"/>
                        <w:bottom w:val="none" w:sz="0" w:space="0" w:color="auto"/>
                        <w:right w:val="none" w:sz="0" w:space="0" w:color="auto"/>
                      </w:divBdr>
                    </w:div>
                  </w:divsChild>
                </w:div>
                <w:div w:id="1766489431">
                  <w:marLeft w:val="0"/>
                  <w:marRight w:val="0"/>
                  <w:marTop w:val="0"/>
                  <w:marBottom w:val="0"/>
                  <w:divBdr>
                    <w:top w:val="none" w:sz="0" w:space="0" w:color="auto"/>
                    <w:left w:val="none" w:sz="0" w:space="0" w:color="auto"/>
                    <w:bottom w:val="none" w:sz="0" w:space="0" w:color="auto"/>
                    <w:right w:val="none" w:sz="0" w:space="0" w:color="auto"/>
                  </w:divBdr>
                  <w:divsChild>
                    <w:div w:id="350957544">
                      <w:marLeft w:val="0"/>
                      <w:marRight w:val="0"/>
                      <w:marTop w:val="0"/>
                      <w:marBottom w:val="0"/>
                      <w:divBdr>
                        <w:top w:val="none" w:sz="0" w:space="0" w:color="auto"/>
                        <w:left w:val="none" w:sz="0" w:space="0" w:color="auto"/>
                        <w:bottom w:val="none" w:sz="0" w:space="0" w:color="auto"/>
                        <w:right w:val="none" w:sz="0" w:space="0" w:color="auto"/>
                      </w:divBdr>
                    </w:div>
                  </w:divsChild>
                </w:div>
                <w:div w:id="1015422164">
                  <w:marLeft w:val="0"/>
                  <w:marRight w:val="0"/>
                  <w:marTop w:val="0"/>
                  <w:marBottom w:val="0"/>
                  <w:divBdr>
                    <w:top w:val="none" w:sz="0" w:space="0" w:color="auto"/>
                    <w:left w:val="none" w:sz="0" w:space="0" w:color="auto"/>
                    <w:bottom w:val="none" w:sz="0" w:space="0" w:color="auto"/>
                    <w:right w:val="none" w:sz="0" w:space="0" w:color="auto"/>
                  </w:divBdr>
                  <w:divsChild>
                    <w:div w:id="270359600">
                      <w:marLeft w:val="0"/>
                      <w:marRight w:val="0"/>
                      <w:marTop w:val="0"/>
                      <w:marBottom w:val="0"/>
                      <w:divBdr>
                        <w:top w:val="none" w:sz="0" w:space="0" w:color="auto"/>
                        <w:left w:val="none" w:sz="0" w:space="0" w:color="auto"/>
                        <w:bottom w:val="none" w:sz="0" w:space="0" w:color="auto"/>
                        <w:right w:val="none" w:sz="0" w:space="0" w:color="auto"/>
                      </w:divBdr>
                    </w:div>
                  </w:divsChild>
                </w:div>
                <w:div w:id="1126658236">
                  <w:marLeft w:val="0"/>
                  <w:marRight w:val="0"/>
                  <w:marTop w:val="0"/>
                  <w:marBottom w:val="0"/>
                  <w:divBdr>
                    <w:top w:val="none" w:sz="0" w:space="0" w:color="auto"/>
                    <w:left w:val="none" w:sz="0" w:space="0" w:color="auto"/>
                    <w:bottom w:val="none" w:sz="0" w:space="0" w:color="auto"/>
                    <w:right w:val="none" w:sz="0" w:space="0" w:color="auto"/>
                  </w:divBdr>
                  <w:divsChild>
                    <w:div w:id="2057465582">
                      <w:marLeft w:val="0"/>
                      <w:marRight w:val="0"/>
                      <w:marTop w:val="0"/>
                      <w:marBottom w:val="0"/>
                      <w:divBdr>
                        <w:top w:val="none" w:sz="0" w:space="0" w:color="auto"/>
                        <w:left w:val="none" w:sz="0" w:space="0" w:color="auto"/>
                        <w:bottom w:val="none" w:sz="0" w:space="0" w:color="auto"/>
                        <w:right w:val="none" w:sz="0" w:space="0" w:color="auto"/>
                      </w:divBdr>
                    </w:div>
                  </w:divsChild>
                </w:div>
                <w:div w:id="1482885565">
                  <w:marLeft w:val="0"/>
                  <w:marRight w:val="0"/>
                  <w:marTop w:val="0"/>
                  <w:marBottom w:val="0"/>
                  <w:divBdr>
                    <w:top w:val="none" w:sz="0" w:space="0" w:color="auto"/>
                    <w:left w:val="none" w:sz="0" w:space="0" w:color="auto"/>
                    <w:bottom w:val="none" w:sz="0" w:space="0" w:color="auto"/>
                    <w:right w:val="none" w:sz="0" w:space="0" w:color="auto"/>
                  </w:divBdr>
                  <w:divsChild>
                    <w:div w:id="230312043">
                      <w:marLeft w:val="0"/>
                      <w:marRight w:val="0"/>
                      <w:marTop w:val="0"/>
                      <w:marBottom w:val="0"/>
                      <w:divBdr>
                        <w:top w:val="none" w:sz="0" w:space="0" w:color="auto"/>
                        <w:left w:val="none" w:sz="0" w:space="0" w:color="auto"/>
                        <w:bottom w:val="none" w:sz="0" w:space="0" w:color="auto"/>
                        <w:right w:val="none" w:sz="0" w:space="0" w:color="auto"/>
                      </w:divBdr>
                    </w:div>
                  </w:divsChild>
                </w:div>
                <w:div w:id="1512641884">
                  <w:marLeft w:val="0"/>
                  <w:marRight w:val="0"/>
                  <w:marTop w:val="0"/>
                  <w:marBottom w:val="0"/>
                  <w:divBdr>
                    <w:top w:val="none" w:sz="0" w:space="0" w:color="auto"/>
                    <w:left w:val="none" w:sz="0" w:space="0" w:color="auto"/>
                    <w:bottom w:val="none" w:sz="0" w:space="0" w:color="auto"/>
                    <w:right w:val="none" w:sz="0" w:space="0" w:color="auto"/>
                  </w:divBdr>
                  <w:divsChild>
                    <w:div w:id="281033100">
                      <w:marLeft w:val="0"/>
                      <w:marRight w:val="0"/>
                      <w:marTop w:val="0"/>
                      <w:marBottom w:val="0"/>
                      <w:divBdr>
                        <w:top w:val="none" w:sz="0" w:space="0" w:color="auto"/>
                        <w:left w:val="none" w:sz="0" w:space="0" w:color="auto"/>
                        <w:bottom w:val="none" w:sz="0" w:space="0" w:color="auto"/>
                        <w:right w:val="none" w:sz="0" w:space="0" w:color="auto"/>
                      </w:divBdr>
                    </w:div>
                  </w:divsChild>
                </w:div>
                <w:div w:id="1081677958">
                  <w:marLeft w:val="0"/>
                  <w:marRight w:val="0"/>
                  <w:marTop w:val="0"/>
                  <w:marBottom w:val="0"/>
                  <w:divBdr>
                    <w:top w:val="none" w:sz="0" w:space="0" w:color="auto"/>
                    <w:left w:val="none" w:sz="0" w:space="0" w:color="auto"/>
                    <w:bottom w:val="none" w:sz="0" w:space="0" w:color="auto"/>
                    <w:right w:val="none" w:sz="0" w:space="0" w:color="auto"/>
                  </w:divBdr>
                  <w:divsChild>
                    <w:div w:id="1008495">
                      <w:marLeft w:val="0"/>
                      <w:marRight w:val="0"/>
                      <w:marTop w:val="0"/>
                      <w:marBottom w:val="0"/>
                      <w:divBdr>
                        <w:top w:val="none" w:sz="0" w:space="0" w:color="auto"/>
                        <w:left w:val="none" w:sz="0" w:space="0" w:color="auto"/>
                        <w:bottom w:val="none" w:sz="0" w:space="0" w:color="auto"/>
                        <w:right w:val="none" w:sz="0" w:space="0" w:color="auto"/>
                      </w:divBdr>
                    </w:div>
                  </w:divsChild>
                </w:div>
                <w:div w:id="1026298800">
                  <w:marLeft w:val="0"/>
                  <w:marRight w:val="0"/>
                  <w:marTop w:val="0"/>
                  <w:marBottom w:val="0"/>
                  <w:divBdr>
                    <w:top w:val="none" w:sz="0" w:space="0" w:color="auto"/>
                    <w:left w:val="none" w:sz="0" w:space="0" w:color="auto"/>
                    <w:bottom w:val="none" w:sz="0" w:space="0" w:color="auto"/>
                    <w:right w:val="none" w:sz="0" w:space="0" w:color="auto"/>
                  </w:divBdr>
                  <w:divsChild>
                    <w:div w:id="1512259109">
                      <w:marLeft w:val="0"/>
                      <w:marRight w:val="0"/>
                      <w:marTop w:val="0"/>
                      <w:marBottom w:val="0"/>
                      <w:divBdr>
                        <w:top w:val="none" w:sz="0" w:space="0" w:color="auto"/>
                        <w:left w:val="none" w:sz="0" w:space="0" w:color="auto"/>
                        <w:bottom w:val="none" w:sz="0" w:space="0" w:color="auto"/>
                        <w:right w:val="none" w:sz="0" w:space="0" w:color="auto"/>
                      </w:divBdr>
                    </w:div>
                  </w:divsChild>
                </w:div>
                <w:div w:id="120657010">
                  <w:marLeft w:val="0"/>
                  <w:marRight w:val="0"/>
                  <w:marTop w:val="0"/>
                  <w:marBottom w:val="0"/>
                  <w:divBdr>
                    <w:top w:val="none" w:sz="0" w:space="0" w:color="auto"/>
                    <w:left w:val="none" w:sz="0" w:space="0" w:color="auto"/>
                    <w:bottom w:val="none" w:sz="0" w:space="0" w:color="auto"/>
                    <w:right w:val="none" w:sz="0" w:space="0" w:color="auto"/>
                  </w:divBdr>
                  <w:divsChild>
                    <w:div w:id="1311902697">
                      <w:marLeft w:val="0"/>
                      <w:marRight w:val="0"/>
                      <w:marTop w:val="0"/>
                      <w:marBottom w:val="0"/>
                      <w:divBdr>
                        <w:top w:val="none" w:sz="0" w:space="0" w:color="auto"/>
                        <w:left w:val="none" w:sz="0" w:space="0" w:color="auto"/>
                        <w:bottom w:val="none" w:sz="0" w:space="0" w:color="auto"/>
                        <w:right w:val="none" w:sz="0" w:space="0" w:color="auto"/>
                      </w:divBdr>
                    </w:div>
                  </w:divsChild>
                </w:div>
                <w:div w:id="672224500">
                  <w:marLeft w:val="0"/>
                  <w:marRight w:val="0"/>
                  <w:marTop w:val="0"/>
                  <w:marBottom w:val="0"/>
                  <w:divBdr>
                    <w:top w:val="none" w:sz="0" w:space="0" w:color="auto"/>
                    <w:left w:val="none" w:sz="0" w:space="0" w:color="auto"/>
                    <w:bottom w:val="none" w:sz="0" w:space="0" w:color="auto"/>
                    <w:right w:val="none" w:sz="0" w:space="0" w:color="auto"/>
                  </w:divBdr>
                  <w:divsChild>
                    <w:div w:id="1670983227">
                      <w:marLeft w:val="0"/>
                      <w:marRight w:val="0"/>
                      <w:marTop w:val="0"/>
                      <w:marBottom w:val="0"/>
                      <w:divBdr>
                        <w:top w:val="none" w:sz="0" w:space="0" w:color="auto"/>
                        <w:left w:val="none" w:sz="0" w:space="0" w:color="auto"/>
                        <w:bottom w:val="none" w:sz="0" w:space="0" w:color="auto"/>
                        <w:right w:val="none" w:sz="0" w:space="0" w:color="auto"/>
                      </w:divBdr>
                    </w:div>
                  </w:divsChild>
                </w:div>
                <w:div w:id="384529465">
                  <w:marLeft w:val="0"/>
                  <w:marRight w:val="0"/>
                  <w:marTop w:val="0"/>
                  <w:marBottom w:val="0"/>
                  <w:divBdr>
                    <w:top w:val="none" w:sz="0" w:space="0" w:color="auto"/>
                    <w:left w:val="none" w:sz="0" w:space="0" w:color="auto"/>
                    <w:bottom w:val="none" w:sz="0" w:space="0" w:color="auto"/>
                    <w:right w:val="none" w:sz="0" w:space="0" w:color="auto"/>
                  </w:divBdr>
                  <w:divsChild>
                    <w:div w:id="78211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04518">
              <w:marLeft w:val="0"/>
              <w:marRight w:val="0"/>
              <w:marTop w:val="0"/>
              <w:marBottom w:val="0"/>
              <w:divBdr>
                <w:top w:val="none" w:sz="0" w:space="0" w:color="auto"/>
                <w:left w:val="none" w:sz="0" w:space="0" w:color="auto"/>
                <w:bottom w:val="none" w:sz="0" w:space="0" w:color="auto"/>
                <w:right w:val="none" w:sz="0" w:space="0" w:color="auto"/>
              </w:divBdr>
              <w:divsChild>
                <w:div w:id="1740519013">
                  <w:marLeft w:val="0"/>
                  <w:marRight w:val="0"/>
                  <w:marTop w:val="0"/>
                  <w:marBottom w:val="0"/>
                  <w:divBdr>
                    <w:top w:val="none" w:sz="0" w:space="0" w:color="auto"/>
                    <w:left w:val="none" w:sz="0" w:space="0" w:color="auto"/>
                    <w:bottom w:val="none" w:sz="0" w:space="0" w:color="auto"/>
                    <w:right w:val="none" w:sz="0" w:space="0" w:color="auto"/>
                  </w:divBdr>
                </w:div>
              </w:divsChild>
            </w:div>
            <w:div w:id="1701470856">
              <w:marLeft w:val="0"/>
              <w:marRight w:val="0"/>
              <w:marTop w:val="0"/>
              <w:marBottom w:val="0"/>
              <w:divBdr>
                <w:top w:val="none" w:sz="0" w:space="0" w:color="auto"/>
                <w:left w:val="none" w:sz="0" w:space="0" w:color="auto"/>
                <w:bottom w:val="none" w:sz="0" w:space="0" w:color="auto"/>
                <w:right w:val="none" w:sz="0" w:space="0" w:color="auto"/>
              </w:divBdr>
              <w:divsChild>
                <w:div w:id="43733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7043">
          <w:marLeft w:val="0"/>
          <w:marRight w:val="0"/>
          <w:marTop w:val="0"/>
          <w:marBottom w:val="0"/>
          <w:divBdr>
            <w:top w:val="none" w:sz="0" w:space="0" w:color="auto"/>
            <w:left w:val="none" w:sz="0" w:space="0" w:color="auto"/>
            <w:bottom w:val="none" w:sz="0" w:space="0" w:color="auto"/>
            <w:right w:val="none" w:sz="0" w:space="0" w:color="auto"/>
          </w:divBdr>
          <w:divsChild>
            <w:div w:id="1257061759">
              <w:marLeft w:val="0"/>
              <w:marRight w:val="0"/>
              <w:marTop w:val="0"/>
              <w:marBottom w:val="0"/>
              <w:divBdr>
                <w:top w:val="none" w:sz="0" w:space="0" w:color="auto"/>
                <w:left w:val="none" w:sz="0" w:space="0" w:color="auto"/>
                <w:bottom w:val="none" w:sz="0" w:space="0" w:color="auto"/>
                <w:right w:val="none" w:sz="0" w:space="0" w:color="auto"/>
              </w:divBdr>
              <w:divsChild>
                <w:div w:id="815797595">
                  <w:marLeft w:val="0"/>
                  <w:marRight w:val="0"/>
                  <w:marTop w:val="0"/>
                  <w:marBottom w:val="0"/>
                  <w:divBdr>
                    <w:top w:val="none" w:sz="0" w:space="0" w:color="auto"/>
                    <w:left w:val="none" w:sz="0" w:space="0" w:color="auto"/>
                    <w:bottom w:val="none" w:sz="0" w:space="0" w:color="auto"/>
                    <w:right w:val="none" w:sz="0" w:space="0" w:color="auto"/>
                  </w:divBdr>
                </w:div>
              </w:divsChild>
            </w:div>
            <w:div w:id="1405224715">
              <w:marLeft w:val="0"/>
              <w:marRight w:val="0"/>
              <w:marTop w:val="0"/>
              <w:marBottom w:val="0"/>
              <w:divBdr>
                <w:top w:val="none" w:sz="0" w:space="0" w:color="auto"/>
                <w:left w:val="none" w:sz="0" w:space="0" w:color="auto"/>
                <w:bottom w:val="none" w:sz="0" w:space="0" w:color="auto"/>
                <w:right w:val="none" w:sz="0" w:space="0" w:color="auto"/>
              </w:divBdr>
              <w:divsChild>
                <w:div w:id="1513448180">
                  <w:marLeft w:val="0"/>
                  <w:marRight w:val="0"/>
                  <w:marTop w:val="0"/>
                  <w:marBottom w:val="0"/>
                  <w:divBdr>
                    <w:top w:val="none" w:sz="0" w:space="0" w:color="auto"/>
                    <w:left w:val="none" w:sz="0" w:space="0" w:color="auto"/>
                    <w:bottom w:val="none" w:sz="0" w:space="0" w:color="auto"/>
                    <w:right w:val="none" w:sz="0" w:space="0" w:color="auto"/>
                  </w:divBdr>
                </w:div>
              </w:divsChild>
            </w:div>
            <w:div w:id="286936071">
              <w:marLeft w:val="0"/>
              <w:marRight w:val="0"/>
              <w:marTop w:val="0"/>
              <w:marBottom w:val="0"/>
              <w:divBdr>
                <w:top w:val="none" w:sz="0" w:space="0" w:color="auto"/>
                <w:left w:val="none" w:sz="0" w:space="0" w:color="auto"/>
                <w:bottom w:val="none" w:sz="0" w:space="0" w:color="auto"/>
                <w:right w:val="none" w:sz="0" w:space="0" w:color="auto"/>
              </w:divBdr>
              <w:divsChild>
                <w:div w:id="453449707">
                  <w:marLeft w:val="0"/>
                  <w:marRight w:val="0"/>
                  <w:marTop w:val="0"/>
                  <w:marBottom w:val="0"/>
                  <w:divBdr>
                    <w:top w:val="none" w:sz="0" w:space="0" w:color="auto"/>
                    <w:left w:val="none" w:sz="0" w:space="0" w:color="auto"/>
                    <w:bottom w:val="none" w:sz="0" w:space="0" w:color="auto"/>
                    <w:right w:val="none" w:sz="0" w:space="0" w:color="auto"/>
                  </w:divBdr>
                </w:div>
              </w:divsChild>
            </w:div>
            <w:div w:id="972176788">
              <w:marLeft w:val="0"/>
              <w:marRight w:val="0"/>
              <w:marTop w:val="0"/>
              <w:marBottom w:val="0"/>
              <w:divBdr>
                <w:top w:val="none" w:sz="0" w:space="0" w:color="auto"/>
                <w:left w:val="none" w:sz="0" w:space="0" w:color="auto"/>
                <w:bottom w:val="none" w:sz="0" w:space="0" w:color="auto"/>
                <w:right w:val="none" w:sz="0" w:space="0" w:color="auto"/>
              </w:divBdr>
              <w:divsChild>
                <w:div w:id="1507868264">
                  <w:marLeft w:val="0"/>
                  <w:marRight w:val="0"/>
                  <w:marTop w:val="0"/>
                  <w:marBottom w:val="0"/>
                  <w:divBdr>
                    <w:top w:val="none" w:sz="0" w:space="0" w:color="auto"/>
                    <w:left w:val="none" w:sz="0" w:space="0" w:color="auto"/>
                    <w:bottom w:val="none" w:sz="0" w:space="0" w:color="auto"/>
                    <w:right w:val="none" w:sz="0" w:space="0" w:color="auto"/>
                  </w:divBdr>
                </w:div>
              </w:divsChild>
            </w:div>
            <w:div w:id="1696809786">
              <w:marLeft w:val="0"/>
              <w:marRight w:val="0"/>
              <w:marTop w:val="0"/>
              <w:marBottom w:val="0"/>
              <w:divBdr>
                <w:top w:val="none" w:sz="0" w:space="0" w:color="auto"/>
                <w:left w:val="none" w:sz="0" w:space="0" w:color="auto"/>
                <w:bottom w:val="none" w:sz="0" w:space="0" w:color="auto"/>
                <w:right w:val="none" w:sz="0" w:space="0" w:color="auto"/>
              </w:divBdr>
              <w:divsChild>
                <w:div w:id="35025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9652">
          <w:marLeft w:val="0"/>
          <w:marRight w:val="0"/>
          <w:marTop w:val="0"/>
          <w:marBottom w:val="0"/>
          <w:divBdr>
            <w:top w:val="none" w:sz="0" w:space="0" w:color="auto"/>
            <w:left w:val="none" w:sz="0" w:space="0" w:color="auto"/>
            <w:bottom w:val="none" w:sz="0" w:space="0" w:color="auto"/>
            <w:right w:val="none" w:sz="0" w:space="0" w:color="auto"/>
          </w:divBdr>
          <w:divsChild>
            <w:div w:id="603225344">
              <w:marLeft w:val="0"/>
              <w:marRight w:val="0"/>
              <w:marTop w:val="0"/>
              <w:marBottom w:val="0"/>
              <w:divBdr>
                <w:top w:val="none" w:sz="0" w:space="0" w:color="auto"/>
                <w:left w:val="none" w:sz="0" w:space="0" w:color="auto"/>
                <w:bottom w:val="none" w:sz="0" w:space="0" w:color="auto"/>
                <w:right w:val="none" w:sz="0" w:space="0" w:color="auto"/>
              </w:divBdr>
              <w:divsChild>
                <w:div w:id="1254125924">
                  <w:marLeft w:val="0"/>
                  <w:marRight w:val="0"/>
                  <w:marTop w:val="0"/>
                  <w:marBottom w:val="0"/>
                  <w:divBdr>
                    <w:top w:val="none" w:sz="0" w:space="0" w:color="auto"/>
                    <w:left w:val="none" w:sz="0" w:space="0" w:color="auto"/>
                    <w:bottom w:val="none" w:sz="0" w:space="0" w:color="auto"/>
                    <w:right w:val="none" w:sz="0" w:space="0" w:color="auto"/>
                  </w:divBdr>
                </w:div>
              </w:divsChild>
            </w:div>
            <w:div w:id="400257102">
              <w:marLeft w:val="0"/>
              <w:marRight w:val="0"/>
              <w:marTop w:val="0"/>
              <w:marBottom w:val="0"/>
              <w:divBdr>
                <w:top w:val="none" w:sz="0" w:space="0" w:color="auto"/>
                <w:left w:val="none" w:sz="0" w:space="0" w:color="auto"/>
                <w:bottom w:val="none" w:sz="0" w:space="0" w:color="auto"/>
                <w:right w:val="none" w:sz="0" w:space="0" w:color="auto"/>
              </w:divBdr>
              <w:divsChild>
                <w:div w:id="1025474223">
                  <w:marLeft w:val="0"/>
                  <w:marRight w:val="0"/>
                  <w:marTop w:val="0"/>
                  <w:marBottom w:val="0"/>
                  <w:divBdr>
                    <w:top w:val="none" w:sz="0" w:space="0" w:color="auto"/>
                    <w:left w:val="none" w:sz="0" w:space="0" w:color="auto"/>
                    <w:bottom w:val="none" w:sz="0" w:space="0" w:color="auto"/>
                    <w:right w:val="none" w:sz="0" w:space="0" w:color="auto"/>
                  </w:divBdr>
                  <w:divsChild>
                    <w:div w:id="131484562">
                      <w:marLeft w:val="0"/>
                      <w:marRight w:val="0"/>
                      <w:marTop w:val="0"/>
                      <w:marBottom w:val="0"/>
                      <w:divBdr>
                        <w:top w:val="none" w:sz="0" w:space="0" w:color="auto"/>
                        <w:left w:val="none" w:sz="0" w:space="0" w:color="auto"/>
                        <w:bottom w:val="none" w:sz="0" w:space="0" w:color="auto"/>
                        <w:right w:val="none" w:sz="0" w:space="0" w:color="auto"/>
                      </w:divBdr>
                    </w:div>
                  </w:divsChild>
                </w:div>
                <w:div w:id="1975017956">
                  <w:marLeft w:val="0"/>
                  <w:marRight w:val="0"/>
                  <w:marTop w:val="0"/>
                  <w:marBottom w:val="0"/>
                  <w:divBdr>
                    <w:top w:val="none" w:sz="0" w:space="0" w:color="auto"/>
                    <w:left w:val="none" w:sz="0" w:space="0" w:color="auto"/>
                    <w:bottom w:val="none" w:sz="0" w:space="0" w:color="auto"/>
                    <w:right w:val="none" w:sz="0" w:space="0" w:color="auto"/>
                  </w:divBdr>
                  <w:divsChild>
                    <w:div w:id="634216825">
                      <w:marLeft w:val="0"/>
                      <w:marRight w:val="0"/>
                      <w:marTop w:val="0"/>
                      <w:marBottom w:val="0"/>
                      <w:divBdr>
                        <w:top w:val="none" w:sz="0" w:space="0" w:color="auto"/>
                        <w:left w:val="none" w:sz="0" w:space="0" w:color="auto"/>
                        <w:bottom w:val="none" w:sz="0" w:space="0" w:color="auto"/>
                        <w:right w:val="none" w:sz="0" w:space="0" w:color="auto"/>
                      </w:divBdr>
                    </w:div>
                  </w:divsChild>
                </w:div>
                <w:div w:id="1892569439">
                  <w:marLeft w:val="0"/>
                  <w:marRight w:val="0"/>
                  <w:marTop w:val="0"/>
                  <w:marBottom w:val="0"/>
                  <w:divBdr>
                    <w:top w:val="none" w:sz="0" w:space="0" w:color="auto"/>
                    <w:left w:val="none" w:sz="0" w:space="0" w:color="auto"/>
                    <w:bottom w:val="none" w:sz="0" w:space="0" w:color="auto"/>
                    <w:right w:val="none" w:sz="0" w:space="0" w:color="auto"/>
                  </w:divBdr>
                  <w:divsChild>
                    <w:div w:id="345209971">
                      <w:marLeft w:val="0"/>
                      <w:marRight w:val="0"/>
                      <w:marTop w:val="0"/>
                      <w:marBottom w:val="0"/>
                      <w:divBdr>
                        <w:top w:val="none" w:sz="0" w:space="0" w:color="auto"/>
                        <w:left w:val="none" w:sz="0" w:space="0" w:color="auto"/>
                        <w:bottom w:val="none" w:sz="0" w:space="0" w:color="auto"/>
                        <w:right w:val="none" w:sz="0" w:space="0" w:color="auto"/>
                      </w:divBdr>
                    </w:div>
                  </w:divsChild>
                </w:div>
                <w:div w:id="590310000">
                  <w:marLeft w:val="0"/>
                  <w:marRight w:val="0"/>
                  <w:marTop w:val="0"/>
                  <w:marBottom w:val="0"/>
                  <w:divBdr>
                    <w:top w:val="none" w:sz="0" w:space="0" w:color="auto"/>
                    <w:left w:val="none" w:sz="0" w:space="0" w:color="auto"/>
                    <w:bottom w:val="none" w:sz="0" w:space="0" w:color="auto"/>
                    <w:right w:val="none" w:sz="0" w:space="0" w:color="auto"/>
                  </w:divBdr>
                  <w:divsChild>
                    <w:div w:id="1456216193">
                      <w:marLeft w:val="0"/>
                      <w:marRight w:val="0"/>
                      <w:marTop w:val="0"/>
                      <w:marBottom w:val="0"/>
                      <w:divBdr>
                        <w:top w:val="none" w:sz="0" w:space="0" w:color="auto"/>
                        <w:left w:val="none" w:sz="0" w:space="0" w:color="auto"/>
                        <w:bottom w:val="none" w:sz="0" w:space="0" w:color="auto"/>
                        <w:right w:val="none" w:sz="0" w:space="0" w:color="auto"/>
                      </w:divBdr>
                    </w:div>
                  </w:divsChild>
                </w:div>
                <w:div w:id="1407336620">
                  <w:marLeft w:val="0"/>
                  <w:marRight w:val="0"/>
                  <w:marTop w:val="0"/>
                  <w:marBottom w:val="0"/>
                  <w:divBdr>
                    <w:top w:val="none" w:sz="0" w:space="0" w:color="auto"/>
                    <w:left w:val="none" w:sz="0" w:space="0" w:color="auto"/>
                    <w:bottom w:val="none" w:sz="0" w:space="0" w:color="auto"/>
                    <w:right w:val="none" w:sz="0" w:space="0" w:color="auto"/>
                  </w:divBdr>
                  <w:divsChild>
                    <w:div w:id="1831796928">
                      <w:marLeft w:val="0"/>
                      <w:marRight w:val="0"/>
                      <w:marTop w:val="0"/>
                      <w:marBottom w:val="0"/>
                      <w:divBdr>
                        <w:top w:val="none" w:sz="0" w:space="0" w:color="auto"/>
                        <w:left w:val="none" w:sz="0" w:space="0" w:color="auto"/>
                        <w:bottom w:val="none" w:sz="0" w:space="0" w:color="auto"/>
                        <w:right w:val="none" w:sz="0" w:space="0" w:color="auto"/>
                      </w:divBdr>
                    </w:div>
                  </w:divsChild>
                </w:div>
                <w:div w:id="2093624148">
                  <w:marLeft w:val="0"/>
                  <w:marRight w:val="0"/>
                  <w:marTop w:val="0"/>
                  <w:marBottom w:val="0"/>
                  <w:divBdr>
                    <w:top w:val="none" w:sz="0" w:space="0" w:color="auto"/>
                    <w:left w:val="none" w:sz="0" w:space="0" w:color="auto"/>
                    <w:bottom w:val="none" w:sz="0" w:space="0" w:color="auto"/>
                    <w:right w:val="none" w:sz="0" w:space="0" w:color="auto"/>
                  </w:divBdr>
                  <w:divsChild>
                    <w:div w:id="251357525">
                      <w:marLeft w:val="0"/>
                      <w:marRight w:val="0"/>
                      <w:marTop w:val="0"/>
                      <w:marBottom w:val="0"/>
                      <w:divBdr>
                        <w:top w:val="none" w:sz="0" w:space="0" w:color="auto"/>
                        <w:left w:val="none" w:sz="0" w:space="0" w:color="auto"/>
                        <w:bottom w:val="none" w:sz="0" w:space="0" w:color="auto"/>
                        <w:right w:val="none" w:sz="0" w:space="0" w:color="auto"/>
                      </w:divBdr>
                    </w:div>
                  </w:divsChild>
                </w:div>
                <w:div w:id="625934457">
                  <w:marLeft w:val="0"/>
                  <w:marRight w:val="0"/>
                  <w:marTop w:val="0"/>
                  <w:marBottom w:val="0"/>
                  <w:divBdr>
                    <w:top w:val="none" w:sz="0" w:space="0" w:color="auto"/>
                    <w:left w:val="none" w:sz="0" w:space="0" w:color="auto"/>
                    <w:bottom w:val="none" w:sz="0" w:space="0" w:color="auto"/>
                    <w:right w:val="none" w:sz="0" w:space="0" w:color="auto"/>
                  </w:divBdr>
                  <w:divsChild>
                    <w:div w:id="121912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621">
              <w:marLeft w:val="0"/>
              <w:marRight w:val="0"/>
              <w:marTop w:val="0"/>
              <w:marBottom w:val="0"/>
              <w:divBdr>
                <w:top w:val="none" w:sz="0" w:space="0" w:color="auto"/>
                <w:left w:val="none" w:sz="0" w:space="0" w:color="auto"/>
                <w:bottom w:val="none" w:sz="0" w:space="0" w:color="auto"/>
                <w:right w:val="none" w:sz="0" w:space="0" w:color="auto"/>
              </w:divBdr>
              <w:divsChild>
                <w:div w:id="38811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799632">
          <w:marLeft w:val="0"/>
          <w:marRight w:val="0"/>
          <w:marTop w:val="0"/>
          <w:marBottom w:val="0"/>
          <w:divBdr>
            <w:top w:val="none" w:sz="0" w:space="0" w:color="auto"/>
            <w:left w:val="none" w:sz="0" w:space="0" w:color="auto"/>
            <w:bottom w:val="none" w:sz="0" w:space="0" w:color="auto"/>
            <w:right w:val="none" w:sz="0" w:space="0" w:color="auto"/>
          </w:divBdr>
          <w:divsChild>
            <w:div w:id="459031953">
              <w:marLeft w:val="0"/>
              <w:marRight w:val="0"/>
              <w:marTop w:val="0"/>
              <w:marBottom w:val="0"/>
              <w:divBdr>
                <w:top w:val="none" w:sz="0" w:space="0" w:color="auto"/>
                <w:left w:val="none" w:sz="0" w:space="0" w:color="auto"/>
                <w:bottom w:val="none" w:sz="0" w:space="0" w:color="auto"/>
                <w:right w:val="none" w:sz="0" w:space="0" w:color="auto"/>
              </w:divBdr>
              <w:divsChild>
                <w:div w:id="1986010435">
                  <w:marLeft w:val="0"/>
                  <w:marRight w:val="0"/>
                  <w:marTop w:val="0"/>
                  <w:marBottom w:val="0"/>
                  <w:divBdr>
                    <w:top w:val="none" w:sz="0" w:space="0" w:color="auto"/>
                    <w:left w:val="none" w:sz="0" w:space="0" w:color="auto"/>
                    <w:bottom w:val="none" w:sz="0" w:space="0" w:color="auto"/>
                    <w:right w:val="none" w:sz="0" w:space="0" w:color="auto"/>
                  </w:divBdr>
                </w:div>
              </w:divsChild>
            </w:div>
            <w:div w:id="1294291576">
              <w:marLeft w:val="0"/>
              <w:marRight w:val="0"/>
              <w:marTop w:val="0"/>
              <w:marBottom w:val="0"/>
              <w:divBdr>
                <w:top w:val="none" w:sz="0" w:space="0" w:color="auto"/>
                <w:left w:val="none" w:sz="0" w:space="0" w:color="auto"/>
                <w:bottom w:val="none" w:sz="0" w:space="0" w:color="auto"/>
                <w:right w:val="none" w:sz="0" w:space="0" w:color="auto"/>
              </w:divBdr>
              <w:divsChild>
                <w:div w:id="1947346048">
                  <w:marLeft w:val="0"/>
                  <w:marRight w:val="0"/>
                  <w:marTop w:val="0"/>
                  <w:marBottom w:val="0"/>
                  <w:divBdr>
                    <w:top w:val="none" w:sz="0" w:space="0" w:color="auto"/>
                    <w:left w:val="none" w:sz="0" w:space="0" w:color="auto"/>
                    <w:bottom w:val="none" w:sz="0" w:space="0" w:color="auto"/>
                    <w:right w:val="none" w:sz="0" w:space="0" w:color="auto"/>
                  </w:divBdr>
                </w:div>
              </w:divsChild>
            </w:div>
            <w:div w:id="1776245754">
              <w:marLeft w:val="0"/>
              <w:marRight w:val="0"/>
              <w:marTop w:val="0"/>
              <w:marBottom w:val="0"/>
              <w:divBdr>
                <w:top w:val="none" w:sz="0" w:space="0" w:color="auto"/>
                <w:left w:val="none" w:sz="0" w:space="0" w:color="auto"/>
                <w:bottom w:val="none" w:sz="0" w:space="0" w:color="auto"/>
                <w:right w:val="none" w:sz="0" w:space="0" w:color="auto"/>
              </w:divBdr>
              <w:divsChild>
                <w:div w:id="1942950619">
                  <w:marLeft w:val="0"/>
                  <w:marRight w:val="0"/>
                  <w:marTop w:val="0"/>
                  <w:marBottom w:val="0"/>
                  <w:divBdr>
                    <w:top w:val="none" w:sz="0" w:space="0" w:color="auto"/>
                    <w:left w:val="none" w:sz="0" w:space="0" w:color="auto"/>
                    <w:bottom w:val="none" w:sz="0" w:space="0" w:color="auto"/>
                    <w:right w:val="none" w:sz="0" w:space="0" w:color="auto"/>
                  </w:divBdr>
                </w:div>
              </w:divsChild>
            </w:div>
            <w:div w:id="956066571">
              <w:marLeft w:val="0"/>
              <w:marRight w:val="0"/>
              <w:marTop w:val="0"/>
              <w:marBottom w:val="0"/>
              <w:divBdr>
                <w:top w:val="none" w:sz="0" w:space="0" w:color="auto"/>
                <w:left w:val="none" w:sz="0" w:space="0" w:color="auto"/>
                <w:bottom w:val="none" w:sz="0" w:space="0" w:color="auto"/>
                <w:right w:val="none" w:sz="0" w:space="0" w:color="auto"/>
              </w:divBdr>
              <w:divsChild>
                <w:div w:id="797844040">
                  <w:marLeft w:val="0"/>
                  <w:marRight w:val="0"/>
                  <w:marTop w:val="0"/>
                  <w:marBottom w:val="0"/>
                  <w:divBdr>
                    <w:top w:val="none" w:sz="0" w:space="0" w:color="auto"/>
                    <w:left w:val="none" w:sz="0" w:space="0" w:color="auto"/>
                    <w:bottom w:val="none" w:sz="0" w:space="0" w:color="auto"/>
                    <w:right w:val="none" w:sz="0" w:space="0" w:color="auto"/>
                  </w:divBdr>
                </w:div>
              </w:divsChild>
            </w:div>
            <w:div w:id="1619557872">
              <w:marLeft w:val="0"/>
              <w:marRight w:val="0"/>
              <w:marTop w:val="0"/>
              <w:marBottom w:val="0"/>
              <w:divBdr>
                <w:top w:val="none" w:sz="0" w:space="0" w:color="auto"/>
                <w:left w:val="none" w:sz="0" w:space="0" w:color="auto"/>
                <w:bottom w:val="none" w:sz="0" w:space="0" w:color="auto"/>
                <w:right w:val="none" w:sz="0" w:space="0" w:color="auto"/>
              </w:divBdr>
              <w:divsChild>
                <w:div w:id="1029181217">
                  <w:marLeft w:val="0"/>
                  <w:marRight w:val="0"/>
                  <w:marTop w:val="0"/>
                  <w:marBottom w:val="0"/>
                  <w:divBdr>
                    <w:top w:val="none" w:sz="0" w:space="0" w:color="auto"/>
                    <w:left w:val="none" w:sz="0" w:space="0" w:color="auto"/>
                    <w:bottom w:val="none" w:sz="0" w:space="0" w:color="auto"/>
                    <w:right w:val="none" w:sz="0" w:space="0" w:color="auto"/>
                  </w:divBdr>
                </w:div>
              </w:divsChild>
            </w:div>
            <w:div w:id="1887377078">
              <w:marLeft w:val="0"/>
              <w:marRight w:val="0"/>
              <w:marTop w:val="0"/>
              <w:marBottom w:val="0"/>
              <w:divBdr>
                <w:top w:val="none" w:sz="0" w:space="0" w:color="auto"/>
                <w:left w:val="none" w:sz="0" w:space="0" w:color="auto"/>
                <w:bottom w:val="none" w:sz="0" w:space="0" w:color="auto"/>
                <w:right w:val="none" w:sz="0" w:space="0" w:color="auto"/>
              </w:divBdr>
              <w:divsChild>
                <w:div w:id="473373938">
                  <w:marLeft w:val="0"/>
                  <w:marRight w:val="0"/>
                  <w:marTop w:val="0"/>
                  <w:marBottom w:val="0"/>
                  <w:divBdr>
                    <w:top w:val="none" w:sz="0" w:space="0" w:color="auto"/>
                    <w:left w:val="none" w:sz="0" w:space="0" w:color="auto"/>
                    <w:bottom w:val="none" w:sz="0" w:space="0" w:color="auto"/>
                    <w:right w:val="none" w:sz="0" w:space="0" w:color="auto"/>
                  </w:divBdr>
                </w:div>
              </w:divsChild>
            </w:div>
            <w:div w:id="1594707624">
              <w:marLeft w:val="0"/>
              <w:marRight w:val="0"/>
              <w:marTop w:val="0"/>
              <w:marBottom w:val="0"/>
              <w:divBdr>
                <w:top w:val="none" w:sz="0" w:space="0" w:color="auto"/>
                <w:left w:val="none" w:sz="0" w:space="0" w:color="auto"/>
                <w:bottom w:val="none" w:sz="0" w:space="0" w:color="auto"/>
                <w:right w:val="none" w:sz="0" w:space="0" w:color="auto"/>
              </w:divBdr>
              <w:divsChild>
                <w:div w:id="1072850296">
                  <w:marLeft w:val="0"/>
                  <w:marRight w:val="0"/>
                  <w:marTop w:val="0"/>
                  <w:marBottom w:val="0"/>
                  <w:divBdr>
                    <w:top w:val="none" w:sz="0" w:space="0" w:color="auto"/>
                    <w:left w:val="none" w:sz="0" w:space="0" w:color="auto"/>
                    <w:bottom w:val="none" w:sz="0" w:space="0" w:color="auto"/>
                    <w:right w:val="none" w:sz="0" w:space="0" w:color="auto"/>
                  </w:divBdr>
                </w:div>
              </w:divsChild>
            </w:div>
            <w:div w:id="232207166">
              <w:marLeft w:val="0"/>
              <w:marRight w:val="0"/>
              <w:marTop w:val="0"/>
              <w:marBottom w:val="0"/>
              <w:divBdr>
                <w:top w:val="none" w:sz="0" w:space="0" w:color="auto"/>
                <w:left w:val="none" w:sz="0" w:space="0" w:color="auto"/>
                <w:bottom w:val="none" w:sz="0" w:space="0" w:color="auto"/>
                <w:right w:val="none" w:sz="0" w:space="0" w:color="auto"/>
              </w:divBdr>
              <w:divsChild>
                <w:div w:id="185561413">
                  <w:marLeft w:val="0"/>
                  <w:marRight w:val="0"/>
                  <w:marTop w:val="0"/>
                  <w:marBottom w:val="0"/>
                  <w:divBdr>
                    <w:top w:val="none" w:sz="0" w:space="0" w:color="auto"/>
                    <w:left w:val="none" w:sz="0" w:space="0" w:color="auto"/>
                    <w:bottom w:val="none" w:sz="0" w:space="0" w:color="auto"/>
                    <w:right w:val="none" w:sz="0" w:space="0" w:color="auto"/>
                  </w:divBdr>
                </w:div>
              </w:divsChild>
            </w:div>
            <w:div w:id="282078649">
              <w:marLeft w:val="0"/>
              <w:marRight w:val="0"/>
              <w:marTop w:val="0"/>
              <w:marBottom w:val="0"/>
              <w:divBdr>
                <w:top w:val="none" w:sz="0" w:space="0" w:color="auto"/>
                <w:left w:val="none" w:sz="0" w:space="0" w:color="auto"/>
                <w:bottom w:val="none" w:sz="0" w:space="0" w:color="auto"/>
                <w:right w:val="none" w:sz="0" w:space="0" w:color="auto"/>
              </w:divBdr>
              <w:divsChild>
                <w:div w:id="108122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15101">
          <w:marLeft w:val="0"/>
          <w:marRight w:val="0"/>
          <w:marTop w:val="0"/>
          <w:marBottom w:val="0"/>
          <w:divBdr>
            <w:top w:val="none" w:sz="0" w:space="0" w:color="auto"/>
            <w:left w:val="none" w:sz="0" w:space="0" w:color="auto"/>
            <w:bottom w:val="none" w:sz="0" w:space="0" w:color="auto"/>
            <w:right w:val="none" w:sz="0" w:space="0" w:color="auto"/>
          </w:divBdr>
          <w:divsChild>
            <w:div w:id="101537356">
              <w:marLeft w:val="0"/>
              <w:marRight w:val="0"/>
              <w:marTop w:val="0"/>
              <w:marBottom w:val="0"/>
              <w:divBdr>
                <w:top w:val="none" w:sz="0" w:space="0" w:color="auto"/>
                <w:left w:val="none" w:sz="0" w:space="0" w:color="auto"/>
                <w:bottom w:val="none" w:sz="0" w:space="0" w:color="auto"/>
                <w:right w:val="none" w:sz="0" w:space="0" w:color="auto"/>
              </w:divBdr>
              <w:divsChild>
                <w:div w:id="783577339">
                  <w:marLeft w:val="0"/>
                  <w:marRight w:val="0"/>
                  <w:marTop w:val="0"/>
                  <w:marBottom w:val="0"/>
                  <w:divBdr>
                    <w:top w:val="none" w:sz="0" w:space="0" w:color="auto"/>
                    <w:left w:val="none" w:sz="0" w:space="0" w:color="auto"/>
                    <w:bottom w:val="none" w:sz="0" w:space="0" w:color="auto"/>
                    <w:right w:val="none" w:sz="0" w:space="0" w:color="auto"/>
                  </w:divBdr>
                </w:div>
              </w:divsChild>
            </w:div>
            <w:div w:id="1582058379">
              <w:marLeft w:val="0"/>
              <w:marRight w:val="0"/>
              <w:marTop w:val="0"/>
              <w:marBottom w:val="0"/>
              <w:divBdr>
                <w:top w:val="none" w:sz="0" w:space="0" w:color="auto"/>
                <w:left w:val="none" w:sz="0" w:space="0" w:color="auto"/>
                <w:bottom w:val="none" w:sz="0" w:space="0" w:color="auto"/>
                <w:right w:val="none" w:sz="0" w:space="0" w:color="auto"/>
              </w:divBdr>
              <w:divsChild>
                <w:div w:id="2116241786">
                  <w:marLeft w:val="0"/>
                  <w:marRight w:val="0"/>
                  <w:marTop w:val="0"/>
                  <w:marBottom w:val="0"/>
                  <w:divBdr>
                    <w:top w:val="none" w:sz="0" w:space="0" w:color="auto"/>
                    <w:left w:val="none" w:sz="0" w:space="0" w:color="auto"/>
                    <w:bottom w:val="none" w:sz="0" w:space="0" w:color="auto"/>
                    <w:right w:val="none" w:sz="0" w:space="0" w:color="auto"/>
                  </w:divBdr>
                </w:div>
              </w:divsChild>
            </w:div>
            <w:div w:id="1411927626">
              <w:marLeft w:val="0"/>
              <w:marRight w:val="0"/>
              <w:marTop w:val="0"/>
              <w:marBottom w:val="0"/>
              <w:divBdr>
                <w:top w:val="none" w:sz="0" w:space="0" w:color="auto"/>
                <w:left w:val="none" w:sz="0" w:space="0" w:color="auto"/>
                <w:bottom w:val="none" w:sz="0" w:space="0" w:color="auto"/>
                <w:right w:val="none" w:sz="0" w:space="0" w:color="auto"/>
              </w:divBdr>
              <w:divsChild>
                <w:div w:id="913054504">
                  <w:marLeft w:val="0"/>
                  <w:marRight w:val="0"/>
                  <w:marTop w:val="0"/>
                  <w:marBottom w:val="0"/>
                  <w:divBdr>
                    <w:top w:val="none" w:sz="0" w:space="0" w:color="auto"/>
                    <w:left w:val="none" w:sz="0" w:space="0" w:color="auto"/>
                    <w:bottom w:val="none" w:sz="0" w:space="0" w:color="auto"/>
                    <w:right w:val="none" w:sz="0" w:space="0" w:color="auto"/>
                  </w:divBdr>
                </w:div>
              </w:divsChild>
            </w:div>
            <w:div w:id="606890011">
              <w:marLeft w:val="0"/>
              <w:marRight w:val="0"/>
              <w:marTop w:val="0"/>
              <w:marBottom w:val="0"/>
              <w:divBdr>
                <w:top w:val="none" w:sz="0" w:space="0" w:color="auto"/>
                <w:left w:val="none" w:sz="0" w:space="0" w:color="auto"/>
                <w:bottom w:val="none" w:sz="0" w:space="0" w:color="auto"/>
                <w:right w:val="none" w:sz="0" w:space="0" w:color="auto"/>
              </w:divBdr>
              <w:divsChild>
                <w:div w:id="117037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680196">
      <w:bodyDiv w:val="1"/>
      <w:marLeft w:val="0"/>
      <w:marRight w:val="0"/>
      <w:marTop w:val="0"/>
      <w:marBottom w:val="0"/>
      <w:divBdr>
        <w:top w:val="none" w:sz="0" w:space="0" w:color="auto"/>
        <w:left w:val="none" w:sz="0" w:space="0" w:color="auto"/>
        <w:bottom w:val="none" w:sz="0" w:space="0" w:color="auto"/>
        <w:right w:val="none" w:sz="0" w:space="0" w:color="auto"/>
      </w:divBdr>
    </w:div>
    <w:div w:id="970020697">
      <w:bodyDiv w:val="1"/>
      <w:marLeft w:val="0"/>
      <w:marRight w:val="0"/>
      <w:marTop w:val="0"/>
      <w:marBottom w:val="0"/>
      <w:divBdr>
        <w:top w:val="none" w:sz="0" w:space="0" w:color="auto"/>
        <w:left w:val="none" w:sz="0" w:space="0" w:color="auto"/>
        <w:bottom w:val="none" w:sz="0" w:space="0" w:color="auto"/>
        <w:right w:val="none" w:sz="0" w:space="0" w:color="auto"/>
      </w:divBdr>
    </w:div>
    <w:div w:id="991370780">
      <w:bodyDiv w:val="1"/>
      <w:marLeft w:val="0"/>
      <w:marRight w:val="0"/>
      <w:marTop w:val="0"/>
      <w:marBottom w:val="0"/>
      <w:divBdr>
        <w:top w:val="none" w:sz="0" w:space="0" w:color="auto"/>
        <w:left w:val="none" w:sz="0" w:space="0" w:color="auto"/>
        <w:bottom w:val="none" w:sz="0" w:space="0" w:color="auto"/>
        <w:right w:val="none" w:sz="0" w:space="0" w:color="auto"/>
      </w:divBdr>
    </w:div>
    <w:div w:id="995262101">
      <w:bodyDiv w:val="1"/>
      <w:marLeft w:val="0"/>
      <w:marRight w:val="0"/>
      <w:marTop w:val="0"/>
      <w:marBottom w:val="0"/>
      <w:divBdr>
        <w:top w:val="none" w:sz="0" w:space="0" w:color="auto"/>
        <w:left w:val="none" w:sz="0" w:space="0" w:color="auto"/>
        <w:bottom w:val="none" w:sz="0" w:space="0" w:color="auto"/>
        <w:right w:val="none" w:sz="0" w:space="0" w:color="auto"/>
      </w:divBdr>
    </w:div>
    <w:div w:id="1055197378">
      <w:bodyDiv w:val="1"/>
      <w:marLeft w:val="0"/>
      <w:marRight w:val="0"/>
      <w:marTop w:val="0"/>
      <w:marBottom w:val="0"/>
      <w:divBdr>
        <w:top w:val="none" w:sz="0" w:space="0" w:color="auto"/>
        <w:left w:val="none" w:sz="0" w:space="0" w:color="auto"/>
        <w:bottom w:val="none" w:sz="0" w:space="0" w:color="auto"/>
        <w:right w:val="none" w:sz="0" w:space="0" w:color="auto"/>
      </w:divBdr>
      <w:divsChild>
        <w:div w:id="432363131">
          <w:marLeft w:val="0"/>
          <w:marRight w:val="0"/>
          <w:marTop w:val="0"/>
          <w:marBottom w:val="0"/>
          <w:divBdr>
            <w:top w:val="none" w:sz="0" w:space="0" w:color="auto"/>
            <w:left w:val="none" w:sz="0" w:space="0" w:color="auto"/>
            <w:bottom w:val="none" w:sz="0" w:space="0" w:color="auto"/>
            <w:right w:val="none" w:sz="0" w:space="0" w:color="auto"/>
          </w:divBdr>
          <w:divsChild>
            <w:div w:id="1377244105">
              <w:marLeft w:val="0"/>
              <w:marRight w:val="0"/>
              <w:marTop w:val="0"/>
              <w:marBottom w:val="0"/>
              <w:divBdr>
                <w:top w:val="none" w:sz="0" w:space="0" w:color="auto"/>
                <w:left w:val="none" w:sz="0" w:space="0" w:color="auto"/>
                <w:bottom w:val="none" w:sz="0" w:space="0" w:color="auto"/>
                <w:right w:val="none" w:sz="0" w:space="0" w:color="auto"/>
              </w:divBdr>
              <w:divsChild>
                <w:div w:id="158009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127573">
      <w:bodyDiv w:val="1"/>
      <w:marLeft w:val="0"/>
      <w:marRight w:val="0"/>
      <w:marTop w:val="0"/>
      <w:marBottom w:val="0"/>
      <w:divBdr>
        <w:top w:val="none" w:sz="0" w:space="0" w:color="auto"/>
        <w:left w:val="none" w:sz="0" w:space="0" w:color="auto"/>
        <w:bottom w:val="none" w:sz="0" w:space="0" w:color="auto"/>
        <w:right w:val="none" w:sz="0" w:space="0" w:color="auto"/>
      </w:divBdr>
    </w:div>
    <w:div w:id="1127628794">
      <w:bodyDiv w:val="1"/>
      <w:marLeft w:val="0"/>
      <w:marRight w:val="0"/>
      <w:marTop w:val="0"/>
      <w:marBottom w:val="0"/>
      <w:divBdr>
        <w:top w:val="none" w:sz="0" w:space="0" w:color="auto"/>
        <w:left w:val="none" w:sz="0" w:space="0" w:color="auto"/>
        <w:bottom w:val="none" w:sz="0" w:space="0" w:color="auto"/>
        <w:right w:val="none" w:sz="0" w:space="0" w:color="auto"/>
      </w:divBdr>
    </w:div>
    <w:div w:id="1191990985">
      <w:bodyDiv w:val="1"/>
      <w:marLeft w:val="0"/>
      <w:marRight w:val="0"/>
      <w:marTop w:val="0"/>
      <w:marBottom w:val="0"/>
      <w:divBdr>
        <w:top w:val="none" w:sz="0" w:space="0" w:color="auto"/>
        <w:left w:val="none" w:sz="0" w:space="0" w:color="auto"/>
        <w:bottom w:val="none" w:sz="0" w:space="0" w:color="auto"/>
        <w:right w:val="none" w:sz="0" w:space="0" w:color="auto"/>
      </w:divBdr>
    </w:div>
    <w:div w:id="1264996438">
      <w:bodyDiv w:val="1"/>
      <w:marLeft w:val="0"/>
      <w:marRight w:val="0"/>
      <w:marTop w:val="0"/>
      <w:marBottom w:val="0"/>
      <w:divBdr>
        <w:top w:val="none" w:sz="0" w:space="0" w:color="auto"/>
        <w:left w:val="none" w:sz="0" w:space="0" w:color="auto"/>
        <w:bottom w:val="none" w:sz="0" w:space="0" w:color="auto"/>
        <w:right w:val="none" w:sz="0" w:space="0" w:color="auto"/>
      </w:divBdr>
    </w:div>
    <w:div w:id="1271623689">
      <w:bodyDiv w:val="1"/>
      <w:marLeft w:val="0"/>
      <w:marRight w:val="0"/>
      <w:marTop w:val="0"/>
      <w:marBottom w:val="0"/>
      <w:divBdr>
        <w:top w:val="none" w:sz="0" w:space="0" w:color="auto"/>
        <w:left w:val="none" w:sz="0" w:space="0" w:color="auto"/>
        <w:bottom w:val="none" w:sz="0" w:space="0" w:color="auto"/>
        <w:right w:val="none" w:sz="0" w:space="0" w:color="auto"/>
      </w:divBdr>
    </w:div>
    <w:div w:id="1359620983">
      <w:bodyDiv w:val="1"/>
      <w:marLeft w:val="0"/>
      <w:marRight w:val="0"/>
      <w:marTop w:val="0"/>
      <w:marBottom w:val="0"/>
      <w:divBdr>
        <w:top w:val="none" w:sz="0" w:space="0" w:color="auto"/>
        <w:left w:val="none" w:sz="0" w:space="0" w:color="auto"/>
        <w:bottom w:val="none" w:sz="0" w:space="0" w:color="auto"/>
        <w:right w:val="none" w:sz="0" w:space="0" w:color="auto"/>
      </w:divBdr>
    </w:div>
    <w:div w:id="1425147976">
      <w:bodyDiv w:val="1"/>
      <w:marLeft w:val="0"/>
      <w:marRight w:val="0"/>
      <w:marTop w:val="0"/>
      <w:marBottom w:val="0"/>
      <w:divBdr>
        <w:top w:val="none" w:sz="0" w:space="0" w:color="auto"/>
        <w:left w:val="none" w:sz="0" w:space="0" w:color="auto"/>
        <w:bottom w:val="none" w:sz="0" w:space="0" w:color="auto"/>
        <w:right w:val="none" w:sz="0" w:space="0" w:color="auto"/>
      </w:divBdr>
    </w:div>
    <w:div w:id="1433159190">
      <w:bodyDiv w:val="1"/>
      <w:marLeft w:val="0"/>
      <w:marRight w:val="0"/>
      <w:marTop w:val="0"/>
      <w:marBottom w:val="0"/>
      <w:divBdr>
        <w:top w:val="none" w:sz="0" w:space="0" w:color="auto"/>
        <w:left w:val="none" w:sz="0" w:space="0" w:color="auto"/>
        <w:bottom w:val="none" w:sz="0" w:space="0" w:color="auto"/>
        <w:right w:val="none" w:sz="0" w:space="0" w:color="auto"/>
      </w:divBdr>
      <w:divsChild>
        <w:div w:id="1049383096">
          <w:marLeft w:val="0"/>
          <w:marRight w:val="0"/>
          <w:marTop w:val="0"/>
          <w:marBottom w:val="0"/>
          <w:divBdr>
            <w:top w:val="none" w:sz="0" w:space="0" w:color="auto"/>
            <w:left w:val="none" w:sz="0" w:space="0" w:color="auto"/>
            <w:bottom w:val="none" w:sz="0" w:space="0" w:color="auto"/>
            <w:right w:val="none" w:sz="0" w:space="0" w:color="auto"/>
          </w:divBdr>
          <w:divsChild>
            <w:div w:id="1143542710">
              <w:marLeft w:val="0"/>
              <w:marRight w:val="0"/>
              <w:marTop w:val="0"/>
              <w:marBottom w:val="0"/>
              <w:divBdr>
                <w:top w:val="none" w:sz="0" w:space="0" w:color="auto"/>
                <w:left w:val="none" w:sz="0" w:space="0" w:color="auto"/>
                <w:bottom w:val="none" w:sz="0" w:space="0" w:color="auto"/>
                <w:right w:val="none" w:sz="0" w:space="0" w:color="auto"/>
              </w:divBdr>
              <w:divsChild>
                <w:div w:id="209801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455284">
      <w:bodyDiv w:val="1"/>
      <w:marLeft w:val="0"/>
      <w:marRight w:val="0"/>
      <w:marTop w:val="0"/>
      <w:marBottom w:val="0"/>
      <w:divBdr>
        <w:top w:val="none" w:sz="0" w:space="0" w:color="auto"/>
        <w:left w:val="none" w:sz="0" w:space="0" w:color="auto"/>
        <w:bottom w:val="none" w:sz="0" w:space="0" w:color="auto"/>
        <w:right w:val="none" w:sz="0" w:space="0" w:color="auto"/>
      </w:divBdr>
    </w:div>
    <w:div w:id="1581938634">
      <w:bodyDiv w:val="1"/>
      <w:marLeft w:val="0"/>
      <w:marRight w:val="0"/>
      <w:marTop w:val="0"/>
      <w:marBottom w:val="0"/>
      <w:divBdr>
        <w:top w:val="none" w:sz="0" w:space="0" w:color="auto"/>
        <w:left w:val="none" w:sz="0" w:space="0" w:color="auto"/>
        <w:bottom w:val="none" w:sz="0" w:space="0" w:color="auto"/>
        <w:right w:val="none" w:sz="0" w:space="0" w:color="auto"/>
      </w:divBdr>
      <w:divsChild>
        <w:div w:id="543952859">
          <w:marLeft w:val="0"/>
          <w:marRight w:val="0"/>
          <w:marTop w:val="0"/>
          <w:marBottom w:val="0"/>
          <w:divBdr>
            <w:top w:val="none" w:sz="0" w:space="0" w:color="auto"/>
            <w:left w:val="none" w:sz="0" w:space="0" w:color="auto"/>
            <w:bottom w:val="none" w:sz="0" w:space="0" w:color="auto"/>
            <w:right w:val="none" w:sz="0" w:space="0" w:color="auto"/>
          </w:divBdr>
          <w:divsChild>
            <w:div w:id="657078302">
              <w:marLeft w:val="0"/>
              <w:marRight w:val="0"/>
              <w:marTop w:val="0"/>
              <w:marBottom w:val="0"/>
              <w:divBdr>
                <w:top w:val="none" w:sz="0" w:space="0" w:color="auto"/>
                <w:left w:val="none" w:sz="0" w:space="0" w:color="auto"/>
                <w:bottom w:val="none" w:sz="0" w:space="0" w:color="auto"/>
                <w:right w:val="none" w:sz="0" w:space="0" w:color="auto"/>
              </w:divBdr>
              <w:divsChild>
                <w:div w:id="1120031661">
                  <w:marLeft w:val="0"/>
                  <w:marRight w:val="0"/>
                  <w:marTop w:val="0"/>
                  <w:marBottom w:val="0"/>
                  <w:divBdr>
                    <w:top w:val="none" w:sz="0" w:space="0" w:color="auto"/>
                    <w:left w:val="none" w:sz="0" w:space="0" w:color="auto"/>
                    <w:bottom w:val="none" w:sz="0" w:space="0" w:color="auto"/>
                    <w:right w:val="none" w:sz="0" w:space="0" w:color="auto"/>
                  </w:divBdr>
                </w:div>
              </w:divsChild>
            </w:div>
            <w:div w:id="578365363">
              <w:marLeft w:val="0"/>
              <w:marRight w:val="0"/>
              <w:marTop w:val="0"/>
              <w:marBottom w:val="0"/>
              <w:divBdr>
                <w:top w:val="none" w:sz="0" w:space="0" w:color="auto"/>
                <w:left w:val="none" w:sz="0" w:space="0" w:color="auto"/>
                <w:bottom w:val="none" w:sz="0" w:space="0" w:color="auto"/>
                <w:right w:val="none" w:sz="0" w:space="0" w:color="auto"/>
              </w:divBdr>
              <w:divsChild>
                <w:div w:id="20484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72866">
          <w:marLeft w:val="0"/>
          <w:marRight w:val="0"/>
          <w:marTop w:val="0"/>
          <w:marBottom w:val="0"/>
          <w:divBdr>
            <w:top w:val="none" w:sz="0" w:space="0" w:color="auto"/>
            <w:left w:val="none" w:sz="0" w:space="0" w:color="auto"/>
            <w:bottom w:val="none" w:sz="0" w:space="0" w:color="auto"/>
            <w:right w:val="none" w:sz="0" w:space="0" w:color="auto"/>
          </w:divBdr>
          <w:divsChild>
            <w:div w:id="1218396319">
              <w:marLeft w:val="0"/>
              <w:marRight w:val="0"/>
              <w:marTop w:val="0"/>
              <w:marBottom w:val="0"/>
              <w:divBdr>
                <w:top w:val="none" w:sz="0" w:space="0" w:color="auto"/>
                <w:left w:val="none" w:sz="0" w:space="0" w:color="auto"/>
                <w:bottom w:val="none" w:sz="0" w:space="0" w:color="auto"/>
                <w:right w:val="none" w:sz="0" w:space="0" w:color="auto"/>
              </w:divBdr>
              <w:divsChild>
                <w:div w:id="16370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630800">
      <w:bodyDiv w:val="1"/>
      <w:marLeft w:val="0"/>
      <w:marRight w:val="0"/>
      <w:marTop w:val="0"/>
      <w:marBottom w:val="0"/>
      <w:divBdr>
        <w:top w:val="none" w:sz="0" w:space="0" w:color="auto"/>
        <w:left w:val="none" w:sz="0" w:space="0" w:color="auto"/>
        <w:bottom w:val="none" w:sz="0" w:space="0" w:color="auto"/>
        <w:right w:val="none" w:sz="0" w:space="0" w:color="auto"/>
      </w:divBdr>
    </w:div>
    <w:div w:id="1600798038">
      <w:bodyDiv w:val="1"/>
      <w:marLeft w:val="0"/>
      <w:marRight w:val="0"/>
      <w:marTop w:val="0"/>
      <w:marBottom w:val="0"/>
      <w:divBdr>
        <w:top w:val="none" w:sz="0" w:space="0" w:color="auto"/>
        <w:left w:val="none" w:sz="0" w:space="0" w:color="auto"/>
        <w:bottom w:val="none" w:sz="0" w:space="0" w:color="auto"/>
        <w:right w:val="none" w:sz="0" w:space="0" w:color="auto"/>
      </w:divBdr>
      <w:divsChild>
        <w:div w:id="206651169">
          <w:marLeft w:val="0"/>
          <w:marRight w:val="0"/>
          <w:marTop w:val="0"/>
          <w:marBottom w:val="0"/>
          <w:divBdr>
            <w:top w:val="none" w:sz="0" w:space="0" w:color="auto"/>
            <w:left w:val="none" w:sz="0" w:space="0" w:color="auto"/>
            <w:bottom w:val="none" w:sz="0" w:space="0" w:color="auto"/>
            <w:right w:val="none" w:sz="0" w:space="0" w:color="auto"/>
          </w:divBdr>
          <w:divsChild>
            <w:div w:id="1925260156">
              <w:marLeft w:val="0"/>
              <w:marRight w:val="0"/>
              <w:marTop w:val="0"/>
              <w:marBottom w:val="0"/>
              <w:divBdr>
                <w:top w:val="none" w:sz="0" w:space="0" w:color="auto"/>
                <w:left w:val="none" w:sz="0" w:space="0" w:color="auto"/>
                <w:bottom w:val="none" w:sz="0" w:space="0" w:color="auto"/>
                <w:right w:val="none" w:sz="0" w:space="0" w:color="auto"/>
              </w:divBdr>
              <w:divsChild>
                <w:div w:id="307436395">
                  <w:marLeft w:val="0"/>
                  <w:marRight w:val="0"/>
                  <w:marTop w:val="0"/>
                  <w:marBottom w:val="0"/>
                  <w:divBdr>
                    <w:top w:val="none" w:sz="0" w:space="0" w:color="auto"/>
                    <w:left w:val="none" w:sz="0" w:space="0" w:color="auto"/>
                    <w:bottom w:val="none" w:sz="0" w:space="0" w:color="auto"/>
                    <w:right w:val="none" w:sz="0" w:space="0" w:color="auto"/>
                  </w:divBdr>
                </w:div>
              </w:divsChild>
            </w:div>
            <w:div w:id="1910920135">
              <w:marLeft w:val="0"/>
              <w:marRight w:val="0"/>
              <w:marTop w:val="0"/>
              <w:marBottom w:val="0"/>
              <w:divBdr>
                <w:top w:val="none" w:sz="0" w:space="0" w:color="auto"/>
                <w:left w:val="none" w:sz="0" w:space="0" w:color="auto"/>
                <w:bottom w:val="none" w:sz="0" w:space="0" w:color="auto"/>
                <w:right w:val="none" w:sz="0" w:space="0" w:color="auto"/>
              </w:divBdr>
              <w:divsChild>
                <w:div w:id="169214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84716">
          <w:marLeft w:val="0"/>
          <w:marRight w:val="0"/>
          <w:marTop w:val="0"/>
          <w:marBottom w:val="0"/>
          <w:divBdr>
            <w:top w:val="none" w:sz="0" w:space="0" w:color="auto"/>
            <w:left w:val="none" w:sz="0" w:space="0" w:color="auto"/>
            <w:bottom w:val="none" w:sz="0" w:space="0" w:color="auto"/>
            <w:right w:val="none" w:sz="0" w:space="0" w:color="auto"/>
          </w:divBdr>
          <w:divsChild>
            <w:div w:id="951205456">
              <w:marLeft w:val="0"/>
              <w:marRight w:val="0"/>
              <w:marTop w:val="0"/>
              <w:marBottom w:val="0"/>
              <w:divBdr>
                <w:top w:val="none" w:sz="0" w:space="0" w:color="auto"/>
                <w:left w:val="none" w:sz="0" w:space="0" w:color="auto"/>
                <w:bottom w:val="none" w:sz="0" w:space="0" w:color="auto"/>
                <w:right w:val="none" w:sz="0" w:space="0" w:color="auto"/>
              </w:divBdr>
              <w:divsChild>
                <w:div w:id="212691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985511">
      <w:bodyDiv w:val="1"/>
      <w:marLeft w:val="0"/>
      <w:marRight w:val="0"/>
      <w:marTop w:val="0"/>
      <w:marBottom w:val="0"/>
      <w:divBdr>
        <w:top w:val="none" w:sz="0" w:space="0" w:color="auto"/>
        <w:left w:val="none" w:sz="0" w:space="0" w:color="auto"/>
        <w:bottom w:val="none" w:sz="0" w:space="0" w:color="auto"/>
        <w:right w:val="none" w:sz="0" w:space="0" w:color="auto"/>
      </w:divBdr>
    </w:div>
    <w:div w:id="1683127299">
      <w:bodyDiv w:val="1"/>
      <w:marLeft w:val="0"/>
      <w:marRight w:val="0"/>
      <w:marTop w:val="0"/>
      <w:marBottom w:val="0"/>
      <w:divBdr>
        <w:top w:val="none" w:sz="0" w:space="0" w:color="auto"/>
        <w:left w:val="none" w:sz="0" w:space="0" w:color="auto"/>
        <w:bottom w:val="none" w:sz="0" w:space="0" w:color="auto"/>
        <w:right w:val="none" w:sz="0" w:space="0" w:color="auto"/>
      </w:divBdr>
    </w:div>
    <w:div w:id="1699357142">
      <w:bodyDiv w:val="1"/>
      <w:marLeft w:val="0"/>
      <w:marRight w:val="0"/>
      <w:marTop w:val="0"/>
      <w:marBottom w:val="0"/>
      <w:divBdr>
        <w:top w:val="none" w:sz="0" w:space="0" w:color="auto"/>
        <w:left w:val="none" w:sz="0" w:space="0" w:color="auto"/>
        <w:bottom w:val="none" w:sz="0" w:space="0" w:color="auto"/>
        <w:right w:val="none" w:sz="0" w:space="0" w:color="auto"/>
      </w:divBdr>
    </w:div>
    <w:div w:id="1710380220">
      <w:bodyDiv w:val="1"/>
      <w:marLeft w:val="0"/>
      <w:marRight w:val="0"/>
      <w:marTop w:val="0"/>
      <w:marBottom w:val="0"/>
      <w:divBdr>
        <w:top w:val="none" w:sz="0" w:space="0" w:color="auto"/>
        <w:left w:val="none" w:sz="0" w:space="0" w:color="auto"/>
        <w:bottom w:val="none" w:sz="0" w:space="0" w:color="auto"/>
        <w:right w:val="none" w:sz="0" w:space="0" w:color="auto"/>
      </w:divBdr>
    </w:div>
    <w:div w:id="1748570627">
      <w:bodyDiv w:val="1"/>
      <w:marLeft w:val="0"/>
      <w:marRight w:val="0"/>
      <w:marTop w:val="0"/>
      <w:marBottom w:val="0"/>
      <w:divBdr>
        <w:top w:val="none" w:sz="0" w:space="0" w:color="auto"/>
        <w:left w:val="none" w:sz="0" w:space="0" w:color="auto"/>
        <w:bottom w:val="none" w:sz="0" w:space="0" w:color="auto"/>
        <w:right w:val="none" w:sz="0" w:space="0" w:color="auto"/>
      </w:divBdr>
    </w:div>
    <w:div w:id="1824394908">
      <w:bodyDiv w:val="1"/>
      <w:marLeft w:val="0"/>
      <w:marRight w:val="0"/>
      <w:marTop w:val="0"/>
      <w:marBottom w:val="0"/>
      <w:divBdr>
        <w:top w:val="none" w:sz="0" w:space="0" w:color="auto"/>
        <w:left w:val="none" w:sz="0" w:space="0" w:color="auto"/>
        <w:bottom w:val="none" w:sz="0" w:space="0" w:color="auto"/>
        <w:right w:val="none" w:sz="0" w:space="0" w:color="auto"/>
      </w:divBdr>
      <w:divsChild>
        <w:div w:id="92747269">
          <w:marLeft w:val="0"/>
          <w:marRight w:val="0"/>
          <w:marTop w:val="0"/>
          <w:marBottom w:val="0"/>
          <w:divBdr>
            <w:top w:val="none" w:sz="0" w:space="0" w:color="auto"/>
            <w:left w:val="none" w:sz="0" w:space="0" w:color="auto"/>
            <w:bottom w:val="none" w:sz="0" w:space="0" w:color="auto"/>
            <w:right w:val="none" w:sz="0" w:space="0" w:color="auto"/>
          </w:divBdr>
          <w:divsChild>
            <w:div w:id="77026346">
              <w:marLeft w:val="0"/>
              <w:marRight w:val="0"/>
              <w:marTop w:val="0"/>
              <w:marBottom w:val="0"/>
              <w:divBdr>
                <w:top w:val="none" w:sz="0" w:space="0" w:color="auto"/>
                <w:left w:val="none" w:sz="0" w:space="0" w:color="auto"/>
                <w:bottom w:val="none" w:sz="0" w:space="0" w:color="auto"/>
                <w:right w:val="none" w:sz="0" w:space="0" w:color="auto"/>
              </w:divBdr>
              <w:divsChild>
                <w:div w:id="920872056">
                  <w:marLeft w:val="0"/>
                  <w:marRight w:val="0"/>
                  <w:marTop w:val="0"/>
                  <w:marBottom w:val="0"/>
                  <w:divBdr>
                    <w:top w:val="none" w:sz="0" w:space="0" w:color="auto"/>
                    <w:left w:val="none" w:sz="0" w:space="0" w:color="auto"/>
                    <w:bottom w:val="none" w:sz="0" w:space="0" w:color="auto"/>
                    <w:right w:val="none" w:sz="0" w:space="0" w:color="auto"/>
                  </w:divBdr>
                </w:div>
              </w:divsChild>
            </w:div>
            <w:div w:id="2105375226">
              <w:marLeft w:val="0"/>
              <w:marRight w:val="0"/>
              <w:marTop w:val="0"/>
              <w:marBottom w:val="0"/>
              <w:divBdr>
                <w:top w:val="none" w:sz="0" w:space="0" w:color="auto"/>
                <w:left w:val="none" w:sz="0" w:space="0" w:color="auto"/>
                <w:bottom w:val="none" w:sz="0" w:space="0" w:color="auto"/>
                <w:right w:val="none" w:sz="0" w:space="0" w:color="auto"/>
              </w:divBdr>
              <w:divsChild>
                <w:div w:id="189334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419046">
      <w:bodyDiv w:val="1"/>
      <w:marLeft w:val="0"/>
      <w:marRight w:val="0"/>
      <w:marTop w:val="0"/>
      <w:marBottom w:val="0"/>
      <w:divBdr>
        <w:top w:val="none" w:sz="0" w:space="0" w:color="auto"/>
        <w:left w:val="none" w:sz="0" w:space="0" w:color="auto"/>
        <w:bottom w:val="none" w:sz="0" w:space="0" w:color="auto"/>
        <w:right w:val="none" w:sz="0" w:space="0" w:color="auto"/>
      </w:divBdr>
    </w:div>
    <w:div w:id="1865511548">
      <w:bodyDiv w:val="1"/>
      <w:marLeft w:val="0"/>
      <w:marRight w:val="0"/>
      <w:marTop w:val="0"/>
      <w:marBottom w:val="0"/>
      <w:divBdr>
        <w:top w:val="none" w:sz="0" w:space="0" w:color="auto"/>
        <w:left w:val="none" w:sz="0" w:space="0" w:color="auto"/>
        <w:bottom w:val="none" w:sz="0" w:space="0" w:color="auto"/>
        <w:right w:val="none" w:sz="0" w:space="0" w:color="auto"/>
      </w:divBdr>
    </w:div>
    <w:div w:id="1868787075">
      <w:bodyDiv w:val="1"/>
      <w:marLeft w:val="0"/>
      <w:marRight w:val="0"/>
      <w:marTop w:val="0"/>
      <w:marBottom w:val="0"/>
      <w:divBdr>
        <w:top w:val="none" w:sz="0" w:space="0" w:color="auto"/>
        <w:left w:val="none" w:sz="0" w:space="0" w:color="auto"/>
        <w:bottom w:val="none" w:sz="0" w:space="0" w:color="auto"/>
        <w:right w:val="none" w:sz="0" w:space="0" w:color="auto"/>
      </w:divBdr>
      <w:divsChild>
        <w:div w:id="2102989524">
          <w:marLeft w:val="0"/>
          <w:marRight w:val="0"/>
          <w:marTop w:val="0"/>
          <w:marBottom w:val="0"/>
          <w:divBdr>
            <w:top w:val="none" w:sz="0" w:space="0" w:color="auto"/>
            <w:left w:val="none" w:sz="0" w:space="0" w:color="auto"/>
            <w:bottom w:val="none" w:sz="0" w:space="0" w:color="auto"/>
            <w:right w:val="none" w:sz="0" w:space="0" w:color="auto"/>
          </w:divBdr>
          <w:divsChild>
            <w:div w:id="1623001069">
              <w:marLeft w:val="0"/>
              <w:marRight w:val="0"/>
              <w:marTop w:val="0"/>
              <w:marBottom w:val="0"/>
              <w:divBdr>
                <w:top w:val="none" w:sz="0" w:space="0" w:color="auto"/>
                <w:left w:val="none" w:sz="0" w:space="0" w:color="auto"/>
                <w:bottom w:val="none" w:sz="0" w:space="0" w:color="auto"/>
                <w:right w:val="none" w:sz="0" w:space="0" w:color="auto"/>
              </w:divBdr>
              <w:divsChild>
                <w:div w:id="887886138">
                  <w:marLeft w:val="0"/>
                  <w:marRight w:val="0"/>
                  <w:marTop w:val="0"/>
                  <w:marBottom w:val="0"/>
                  <w:divBdr>
                    <w:top w:val="none" w:sz="0" w:space="0" w:color="auto"/>
                    <w:left w:val="none" w:sz="0" w:space="0" w:color="auto"/>
                    <w:bottom w:val="none" w:sz="0" w:space="0" w:color="auto"/>
                    <w:right w:val="none" w:sz="0" w:space="0" w:color="auto"/>
                  </w:divBdr>
                </w:div>
              </w:divsChild>
            </w:div>
            <w:div w:id="831683723">
              <w:marLeft w:val="0"/>
              <w:marRight w:val="0"/>
              <w:marTop w:val="0"/>
              <w:marBottom w:val="0"/>
              <w:divBdr>
                <w:top w:val="none" w:sz="0" w:space="0" w:color="auto"/>
                <w:left w:val="none" w:sz="0" w:space="0" w:color="auto"/>
                <w:bottom w:val="none" w:sz="0" w:space="0" w:color="auto"/>
                <w:right w:val="none" w:sz="0" w:space="0" w:color="auto"/>
              </w:divBdr>
              <w:divsChild>
                <w:div w:id="60673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531178">
          <w:marLeft w:val="0"/>
          <w:marRight w:val="0"/>
          <w:marTop w:val="0"/>
          <w:marBottom w:val="0"/>
          <w:divBdr>
            <w:top w:val="none" w:sz="0" w:space="0" w:color="auto"/>
            <w:left w:val="none" w:sz="0" w:space="0" w:color="auto"/>
            <w:bottom w:val="none" w:sz="0" w:space="0" w:color="auto"/>
            <w:right w:val="none" w:sz="0" w:space="0" w:color="auto"/>
          </w:divBdr>
          <w:divsChild>
            <w:div w:id="37517321">
              <w:marLeft w:val="0"/>
              <w:marRight w:val="0"/>
              <w:marTop w:val="0"/>
              <w:marBottom w:val="0"/>
              <w:divBdr>
                <w:top w:val="none" w:sz="0" w:space="0" w:color="auto"/>
                <w:left w:val="none" w:sz="0" w:space="0" w:color="auto"/>
                <w:bottom w:val="none" w:sz="0" w:space="0" w:color="auto"/>
                <w:right w:val="none" w:sz="0" w:space="0" w:color="auto"/>
              </w:divBdr>
              <w:divsChild>
                <w:div w:id="27731183">
                  <w:marLeft w:val="0"/>
                  <w:marRight w:val="0"/>
                  <w:marTop w:val="0"/>
                  <w:marBottom w:val="0"/>
                  <w:divBdr>
                    <w:top w:val="none" w:sz="0" w:space="0" w:color="auto"/>
                    <w:left w:val="none" w:sz="0" w:space="0" w:color="auto"/>
                    <w:bottom w:val="none" w:sz="0" w:space="0" w:color="auto"/>
                    <w:right w:val="none" w:sz="0" w:space="0" w:color="auto"/>
                  </w:divBdr>
                </w:div>
              </w:divsChild>
            </w:div>
            <w:div w:id="1863594975">
              <w:marLeft w:val="0"/>
              <w:marRight w:val="0"/>
              <w:marTop w:val="0"/>
              <w:marBottom w:val="0"/>
              <w:divBdr>
                <w:top w:val="none" w:sz="0" w:space="0" w:color="auto"/>
                <w:left w:val="none" w:sz="0" w:space="0" w:color="auto"/>
                <w:bottom w:val="none" w:sz="0" w:space="0" w:color="auto"/>
                <w:right w:val="none" w:sz="0" w:space="0" w:color="auto"/>
              </w:divBdr>
              <w:divsChild>
                <w:div w:id="517820141">
                  <w:marLeft w:val="0"/>
                  <w:marRight w:val="0"/>
                  <w:marTop w:val="0"/>
                  <w:marBottom w:val="0"/>
                  <w:divBdr>
                    <w:top w:val="none" w:sz="0" w:space="0" w:color="auto"/>
                    <w:left w:val="none" w:sz="0" w:space="0" w:color="auto"/>
                    <w:bottom w:val="none" w:sz="0" w:space="0" w:color="auto"/>
                    <w:right w:val="none" w:sz="0" w:space="0" w:color="auto"/>
                  </w:divBdr>
                </w:div>
                <w:div w:id="2013297976">
                  <w:marLeft w:val="0"/>
                  <w:marRight w:val="0"/>
                  <w:marTop w:val="0"/>
                  <w:marBottom w:val="0"/>
                  <w:divBdr>
                    <w:top w:val="none" w:sz="0" w:space="0" w:color="auto"/>
                    <w:left w:val="none" w:sz="0" w:space="0" w:color="auto"/>
                    <w:bottom w:val="none" w:sz="0" w:space="0" w:color="auto"/>
                    <w:right w:val="none" w:sz="0" w:space="0" w:color="auto"/>
                  </w:divBdr>
                </w:div>
              </w:divsChild>
            </w:div>
            <w:div w:id="402141302">
              <w:marLeft w:val="0"/>
              <w:marRight w:val="0"/>
              <w:marTop w:val="0"/>
              <w:marBottom w:val="0"/>
              <w:divBdr>
                <w:top w:val="none" w:sz="0" w:space="0" w:color="auto"/>
                <w:left w:val="none" w:sz="0" w:space="0" w:color="auto"/>
                <w:bottom w:val="none" w:sz="0" w:space="0" w:color="auto"/>
                <w:right w:val="none" w:sz="0" w:space="0" w:color="auto"/>
              </w:divBdr>
              <w:divsChild>
                <w:div w:id="65298599">
                  <w:marLeft w:val="0"/>
                  <w:marRight w:val="0"/>
                  <w:marTop w:val="0"/>
                  <w:marBottom w:val="0"/>
                  <w:divBdr>
                    <w:top w:val="none" w:sz="0" w:space="0" w:color="auto"/>
                    <w:left w:val="none" w:sz="0" w:space="0" w:color="auto"/>
                    <w:bottom w:val="none" w:sz="0" w:space="0" w:color="auto"/>
                    <w:right w:val="none" w:sz="0" w:space="0" w:color="auto"/>
                  </w:divBdr>
                </w:div>
              </w:divsChild>
            </w:div>
            <w:div w:id="781808122">
              <w:marLeft w:val="0"/>
              <w:marRight w:val="0"/>
              <w:marTop w:val="0"/>
              <w:marBottom w:val="0"/>
              <w:divBdr>
                <w:top w:val="none" w:sz="0" w:space="0" w:color="auto"/>
                <w:left w:val="none" w:sz="0" w:space="0" w:color="auto"/>
                <w:bottom w:val="none" w:sz="0" w:space="0" w:color="auto"/>
                <w:right w:val="none" w:sz="0" w:space="0" w:color="auto"/>
              </w:divBdr>
              <w:divsChild>
                <w:div w:id="881214363">
                  <w:marLeft w:val="0"/>
                  <w:marRight w:val="0"/>
                  <w:marTop w:val="0"/>
                  <w:marBottom w:val="0"/>
                  <w:divBdr>
                    <w:top w:val="none" w:sz="0" w:space="0" w:color="auto"/>
                    <w:left w:val="none" w:sz="0" w:space="0" w:color="auto"/>
                    <w:bottom w:val="none" w:sz="0" w:space="0" w:color="auto"/>
                    <w:right w:val="none" w:sz="0" w:space="0" w:color="auto"/>
                  </w:divBdr>
                </w:div>
              </w:divsChild>
            </w:div>
            <w:div w:id="1121877593">
              <w:marLeft w:val="0"/>
              <w:marRight w:val="0"/>
              <w:marTop w:val="0"/>
              <w:marBottom w:val="0"/>
              <w:divBdr>
                <w:top w:val="none" w:sz="0" w:space="0" w:color="auto"/>
                <w:left w:val="none" w:sz="0" w:space="0" w:color="auto"/>
                <w:bottom w:val="none" w:sz="0" w:space="0" w:color="auto"/>
                <w:right w:val="none" w:sz="0" w:space="0" w:color="auto"/>
              </w:divBdr>
              <w:divsChild>
                <w:div w:id="554968805">
                  <w:marLeft w:val="0"/>
                  <w:marRight w:val="0"/>
                  <w:marTop w:val="0"/>
                  <w:marBottom w:val="0"/>
                  <w:divBdr>
                    <w:top w:val="none" w:sz="0" w:space="0" w:color="auto"/>
                    <w:left w:val="none" w:sz="0" w:space="0" w:color="auto"/>
                    <w:bottom w:val="none" w:sz="0" w:space="0" w:color="auto"/>
                    <w:right w:val="none" w:sz="0" w:space="0" w:color="auto"/>
                  </w:divBdr>
                </w:div>
              </w:divsChild>
            </w:div>
            <w:div w:id="373434066">
              <w:marLeft w:val="0"/>
              <w:marRight w:val="0"/>
              <w:marTop w:val="0"/>
              <w:marBottom w:val="0"/>
              <w:divBdr>
                <w:top w:val="none" w:sz="0" w:space="0" w:color="auto"/>
                <w:left w:val="none" w:sz="0" w:space="0" w:color="auto"/>
                <w:bottom w:val="none" w:sz="0" w:space="0" w:color="auto"/>
                <w:right w:val="none" w:sz="0" w:space="0" w:color="auto"/>
              </w:divBdr>
              <w:divsChild>
                <w:div w:id="1309704015">
                  <w:marLeft w:val="0"/>
                  <w:marRight w:val="0"/>
                  <w:marTop w:val="0"/>
                  <w:marBottom w:val="0"/>
                  <w:divBdr>
                    <w:top w:val="none" w:sz="0" w:space="0" w:color="auto"/>
                    <w:left w:val="none" w:sz="0" w:space="0" w:color="auto"/>
                    <w:bottom w:val="none" w:sz="0" w:space="0" w:color="auto"/>
                    <w:right w:val="none" w:sz="0" w:space="0" w:color="auto"/>
                  </w:divBdr>
                </w:div>
              </w:divsChild>
            </w:div>
            <w:div w:id="1449423791">
              <w:marLeft w:val="0"/>
              <w:marRight w:val="0"/>
              <w:marTop w:val="0"/>
              <w:marBottom w:val="0"/>
              <w:divBdr>
                <w:top w:val="none" w:sz="0" w:space="0" w:color="auto"/>
                <w:left w:val="none" w:sz="0" w:space="0" w:color="auto"/>
                <w:bottom w:val="none" w:sz="0" w:space="0" w:color="auto"/>
                <w:right w:val="none" w:sz="0" w:space="0" w:color="auto"/>
              </w:divBdr>
              <w:divsChild>
                <w:div w:id="37246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0028">
          <w:marLeft w:val="0"/>
          <w:marRight w:val="0"/>
          <w:marTop w:val="0"/>
          <w:marBottom w:val="0"/>
          <w:divBdr>
            <w:top w:val="none" w:sz="0" w:space="0" w:color="auto"/>
            <w:left w:val="none" w:sz="0" w:space="0" w:color="auto"/>
            <w:bottom w:val="none" w:sz="0" w:space="0" w:color="auto"/>
            <w:right w:val="none" w:sz="0" w:space="0" w:color="auto"/>
          </w:divBdr>
          <w:divsChild>
            <w:div w:id="1449082607">
              <w:marLeft w:val="0"/>
              <w:marRight w:val="0"/>
              <w:marTop w:val="0"/>
              <w:marBottom w:val="0"/>
              <w:divBdr>
                <w:top w:val="none" w:sz="0" w:space="0" w:color="auto"/>
                <w:left w:val="none" w:sz="0" w:space="0" w:color="auto"/>
                <w:bottom w:val="none" w:sz="0" w:space="0" w:color="auto"/>
                <w:right w:val="none" w:sz="0" w:space="0" w:color="auto"/>
              </w:divBdr>
              <w:divsChild>
                <w:div w:id="231935433">
                  <w:marLeft w:val="0"/>
                  <w:marRight w:val="0"/>
                  <w:marTop w:val="0"/>
                  <w:marBottom w:val="0"/>
                  <w:divBdr>
                    <w:top w:val="none" w:sz="0" w:space="0" w:color="auto"/>
                    <w:left w:val="none" w:sz="0" w:space="0" w:color="auto"/>
                    <w:bottom w:val="none" w:sz="0" w:space="0" w:color="auto"/>
                    <w:right w:val="none" w:sz="0" w:space="0" w:color="auto"/>
                  </w:divBdr>
                </w:div>
              </w:divsChild>
            </w:div>
            <w:div w:id="1055393013">
              <w:marLeft w:val="0"/>
              <w:marRight w:val="0"/>
              <w:marTop w:val="0"/>
              <w:marBottom w:val="0"/>
              <w:divBdr>
                <w:top w:val="none" w:sz="0" w:space="0" w:color="auto"/>
                <w:left w:val="none" w:sz="0" w:space="0" w:color="auto"/>
                <w:bottom w:val="none" w:sz="0" w:space="0" w:color="auto"/>
                <w:right w:val="none" w:sz="0" w:space="0" w:color="auto"/>
              </w:divBdr>
              <w:divsChild>
                <w:div w:id="1758671307">
                  <w:marLeft w:val="0"/>
                  <w:marRight w:val="0"/>
                  <w:marTop w:val="0"/>
                  <w:marBottom w:val="0"/>
                  <w:divBdr>
                    <w:top w:val="none" w:sz="0" w:space="0" w:color="auto"/>
                    <w:left w:val="none" w:sz="0" w:space="0" w:color="auto"/>
                    <w:bottom w:val="none" w:sz="0" w:space="0" w:color="auto"/>
                    <w:right w:val="none" w:sz="0" w:space="0" w:color="auto"/>
                  </w:divBdr>
                </w:div>
              </w:divsChild>
            </w:div>
            <w:div w:id="384566551">
              <w:marLeft w:val="0"/>
              <w:marRight w:val="0"/>
              <w:marTop w:val="0"/>
              <w:marBottom w:val="0"/>
              <w:divBdr>
                <w:top w:val="none" w:sz="0" w:space="0" w:color="auto"/>
                <w:left w:val="none" w:sz="0" w:space="0" w:color="auto"/>
                <w:bottom w:val="none" w:sz="0" w:space="0" w:color="auto"/>
                <w:right w:val="none" w:sz="0" w:space="0" w:color="auto"/>
              </w:divBdr>
              <w:divsChild>
                <w:div w:id="813640978">
                  <w:marLeft w:val="0"/>
                  <w:marRight w:val="0"/>
                  <w:marTop w:val="0"/>
                  <w:marBottom w:val="0"/>
                  <w:divBdr>
                    <w:top w:val="none" w:sz="0" w:space="0" w:color="auto"/>
                    <w:left w:val="none" w:sz="0" w:space="0" w:color="auto"/>
                    <w:bottom w:val="none" w:sz="0" w:space="0" w:color="auto"/>
                    <w:right w:val="none" w:sz="0" w:space="0" w:color="auto"/>
                  </w:divBdr>
                </w:div>
              </w:divsChild>
            </w:div>
            <w:div w:id="1119832750">
              <w:marLeft w:val="0"/>
              <w:marRight w:val="0"/>
              <w:marTop w:val="0"/>
              <w:marBottom w:val="0"/>
              <w:divBdr>
                <w:top w:val="none" w:sz="0" w:space="0" w:color="auto"/>
                <w:left w:val="none" w:sz="0" w:space="0" w:color="auto"/>
                <w:bottom w:val="none" w:sz="0" w:space="0" w:color="auto"/>
                <w:right w:val="none" w:sz="0" w:space="0" w:color="auto"/>
              </w:divBdr>
              <w:divsChild>
                <w:div w:id="979920097">
                  <w:marLeft w:val="0"/>
                  <w:marRight w:val="0"/>
                  <w:marTop w:val="0"/>
                  <w:marBottom w:val="0"/>
                  <w:divBdr>
                    <w:top w:val="none" w:sz="0" w:space="0" w:color="auto"/>
                    <w:left w:val="none" w:sz="0" w:space="0" w:color="auto"/>
                    <w:bottom w:val="none" w:sz="0" w:space="0" w:color="auto"/>
                    <w:right w:val="none" w:sz="0" w:space="0" w:color="auto"/>
                  </w:divBdr>
                </w:div>
              </w:divsChild>
            </w:div>
            <w:div w:id="1964186709">
              <w:marLeft w:val="0"/>
              <w:marRight w:val="0"/>
              <w:marTop w:val="0"/>
              <w:marBottom w:val="0"/>
              <w:divBdr>
                <w:top w:val="none" w:sz="0" w:space="0" w:color="auto"/>
                <w:left w:val="none" w:sz="0" w:space="0" w:color="auto"/>
                <w:bottom w:val="none" w:sz="0" w:space="0" w:color="auto"/>
                <w:right w:val="none" w:sz="0" w:space="0" w:color="auto"/>
              </w:divBdr>
              <w:divsChild>
                <w:div w:id="458575644">
                  <w:marLeft w:val="0"/>
                  <w:marRight w:val="0"/>
                  <w:marTop w:val="0"/>
                  <w:marBottom w:val="0"/>
                  <w:divBdr>
                    <w:top w:val="none" w:sz="0" w:space="0" w:color="auto"/>
                    <w:left w:val="none" w:sz="0" w:space="0" w:color="auto"/>
                    <w:bottom w:val="none" w:sz="0" w:space="0" w:color="auto"/>
                    <w:right w:val="none" w:sz="0" w:space="0" w:color="auto"/>
                  </w:divBdr>
                </w:div>
              </w:divsChild>
            </w:div>
            <w:div w:id="852956748">
              <w:marLeft w:val="0"/>
              <w:marRight w:val="0"/>
              <w:marTop w:val="0"/>
              <w:marBottom w:val="0"/>
              <w:divBdr>
                <w:top w:val="none" w:sz="0" w:space="0" w:color="auto"/>
                <w:left w:val="none" w:sz="0" w:space="0" w:color="auto"/>
                <w:bottom w:val="none" w:sz="0" w:space="0" w:color="auto"/>
                <w:right w:val="none" w:sz="0" w:space="0" w:color="auto"/>
              </w:divBdr>
              <w:divsChild>
                <w:div w:id="1498880837">
                  <w:marLeft w:val="0"/>
                  <w:marRight w:val="0"/>
                  <w:marTop w:val="0"/>
                  <w:marBottom w:val="0"/>
                  <w:divBdr>
                    <w:top w:val="none" w:sz="0" w:space="0" w:color="auto"/>
                    <w:left w:val="none" w:sz="0" w:space="0" w:color="auto"/>
                    <w:bottom w:val="none" w:sz="0" w:space="0" w:color="auto"/>
                    <w:right w:val="none" w:sz="0" w:space="0" w:color="auto"/>
                  </w:divBdr>
                </w:div>
              </w:divsChild>
            </w:div>
            <w:div w:id="455147628">
              <w:marLeft w:val="0"/>
              <w:marRight w:val="0"/>
              <w:marTop w:val="0"/>
              <w:marBottom w:val="0"/>
              <w:divBdr>
                <w:top w:val="none" w:sz="0" w:space="0" w:color="auto"/>
                <w:left w:val="none" w:sz="0" w:space="0" w:color="auto"/>
                <w:bottom w:val="none" w:sz="0" w:space="0" w:color="auto"/>
                <w:right w:val="none" w:sz="0" w:space="0" w:color="auto"/>
              </w:divBdr>
              <w:divsChild>
                <w:div w:id="1927104187">
                  <w:marLeft w:val="0"/>
                  <w:marRight w:val="0"/>
                  <w:marTop w:val="0"/>
                  <w:marBottom w:val="0"/>
                  <w:divBdr>
                    <w:top w:val="none" w:sz="0" w:space="0" w:color="auto"/>
                    <w:left w:val="none" w:sz="0" w:space="0" w:color="auto"/>
                    <w:bottom w:val="none" w:sz="0" w:space="0" w:color="auto"/>
                    <w:right w:val="none" w:sz="0" w:space="0" w:color="auto"/>
                  </w:divBdr>
                </w:div>
              </w:divsChild>
            </w:div>
            <w:div w:id="532426354">
              <w:marLeft w:val="0"/>
              <w:marRight w:val="0"/>
              <w:marTop w:val="0"/>
              <w:marBottom w:val="0"/>
              <w:divBdr>
                <w:top w:val="none" w:sz="0" w:space="0" w:color="auto"/>
                <w:left w:val="none" w:sz="0" w:space="0" w:color="auto"/>
                <w:bottom w:val="none" w:sz="0" w:space="0" w:color="auto"/>
                <w:right w:val="none" w:sz="0" w:space="0" w:color="auto"/>
              </w:divBdr>
              <w:divsChild>
                <w:div w:id="1153981794">
                  <w:marLeft w:val="0"/>
                  <w:marRight w:val="0"/>
                  <w:marTop w:val="0"/>
                  <w:marBottom w:val="0"/>
                  <w:divBdr>
                    <w:top w:val="none" w:sz="0" w:space="0" w:color="auto"/>
                    <w:left w:val="none" w:sz="0" w:space="0" w:color="auto"/>
                    <w:bottom w:val="none" w:sz="0" w:space="0" w:color="auto"/>
                    <w:right w:val="none" w:sz="0" w:space="0" w:color="auto"/>
                  </w:divBdr>
                </w:div>
              </w:divsChild>
            </w:div>
            <w:div w:id="817652801">
              <w:marLeft w:val="0"/>
              <w:marRight w:val="0"/>
              <w:marTop w:val="0"/>
              <w:marBottom w:val="0"/>
              <w:divBdr>
                <w:top w:val="none" w:sz="0" w:space="0" w:color="auto"/>
                <w:left w:val="none" w:sz="0" w:space="0" w:color="auto"/>
                <w:bottom w:val="none" w:sz="0" w:space="0" w:color="auto"/>
                <w:right w:val="none" w:sz="0" w:space="0" w:color="auto"/>
              </w:divBdr>
              <w:divsChild>
                <w:div w:id="1629123687">
                  <w:marLeft w:val="0"/>
                  <w:marRight w:val="0"/>
                  <w:marTop w:val="0"/>
                  <w:marBottom w:val="0"/>
                  <w:divBdr>
                    <w:top w:val="none" w:sz="0" w:space="0" w:color="auto"/>
                    <w:left w:val="none" w:sz="0" w:space="0" w:color="auto"/>
                    <w:bottom w:val="none" w:sz="0" w:space="0" w:color="auto"/>
                    <w:right w:val="none" w:sz="0" w:space="0" w:color="auto"/>
                  </w:divBdr>
                </w:div>
              </w:divsChild>
            </w:div>
            <w:div w:id="600651918">
              <w:marLeft w:val="0"/>
              <w:marRight w:val="0"/>
              <w:marTop w:val="0"/>
              <w:marBottom w:val="0"/>
              <w:divBdr>
                <w:top w:val="none" w:sz="0" w:space="0" w:color="auto"/>
                <w:left w:val="none" w:sz="0" w:space="0" w:color="auto"/>
                <w:bottom w:val="none" w:sz="0" w:space="0" w:color="auto"/>
                <w:right w:val="none" w:sz="0" w:space="0" w:color="auto"/>
              </w:divBdr>
              <w:divsChild>
                <w:div w:id="1000426742">
                  <w:marLeft w:val="0"/>
                  <w:marRight w:val="0"/>
                  <w:marTop w:val="0"/>
                  <w:marBottom w:val="0"/>
                  <w:divBdr>
                    <w:top w:val="none" w:sz="0" w:space="0" w:color="auto"/>
                    <w:left w:val="none" w:sz="0" w:space="0" w:color="auto"/>
                    <w:bottom w:val="none" w:sz="0" w:space="0" w:color="auto"/>
                    <w:right w:val="none" w:sz="0" w:space="0" w:color="auto"/>
                  </w:divBdr>
                </w:div>
              </w:divsChild>
            </w:div>
            <w:div w:id="1077283443">
              <w:marLeft w:val="0"/>
              <w:marRight w:val="0"/>
              <w:marTop w:val="0"/>
              <w:marBottom w:val="0"/>
              <w:divBdr>
                <w:top w:val="none" w:sz="0" w:space="0" w:color="auto"/>
                <w:left w:val="none" w:sz="0" w:space="0" w:color="auto"/>
                <w:bottom w:val="none" w:sz="0" w:space="0" w:color="auto"/>
                <w:right w:val="none" w:sz="0" w:space="0" w:color="auto"/>
              </w:divBdr>
              <w:divsChild>
                <w:div w:id="949822291">
                  <w:marLeft w:val="0"/>
                  <w:marRight w:val="0"/>
                  <w:marTop w:val="0"/>
                  <w:marBottom w:val="0"/>
                  <w:divBdr>
                    <w:top w:val="none" w:sz="0" w:space="0" w:color="auto"/>
                    <w:left w:val="none" w:sz="0" w:space="0" w:color="auto"/>
                    <w:bottom w:val="none" w:sz="0" w:space="0" w:color="auto"/>
                    <w:right w:val="none" w:sz="0" w:space="0" w:color="auto"/>
                  </w:divBdr>
                </w:div>
              </w:divsChild>
            </w:div>
            <w:div w:id="1622759721">
              <w:marLeft w:val="0"/>
              <w:marRight w:val="0"/>
              <w:marTop w:val="0"/>
              <w:marBottom w:val="0"/>
              <w:divBdr>
                <w:top w:val="none" w:sz="0" w:space="0" w:color="auto"/>
                <w:left w:val="none" w:sz="0" w:space="0" w:color="auto"/>
                <w:bottom w:val="none" w:sz="0" w:space="0" w:color="auto"/>
                <w:right w:val="none" w:sz="0" w:space="0" w:color="auto"/>
              </w:divBdr>
              <w:divsChild>
                <w:div w:id="1818301100">
                  <w:marLeft w:val="0"/>
                  <w:marRight w:val="0"/>
                  <w:marTop w:val="0"/>
                  <w:marBottom w:val="0"/>
                  <w:divBdr>
                    <w:top w:val="none" w:sz="0" w:space="0" w:color="auto"/>
                    <w:left w:val="none" w:sz="0" w:space="0" w:color="auto"/>
                    <w:bottom w:val="none" w:sz="0" w:space="0" w:color="auto"/>
                    <w:right w:val="none" w:sz="0" w:space="0" w:color="auto"/>
                  </w:divBdr>
                </w:div>
              </w:divsChild>
            </w:div>
            <w:div w:id="2022466660">
              <w:marLeft w:val="0"/>
              <w:marRight w:val="0"/>
              <w:marTop w:val="0"/>
              <w:marBottom w:val="0"/>
              <w:divBdr>
                <w:top w:val="none" w:sz="0" w:space="0" w:color="auto"/>
                <w:left w:val="none" w:sz="0" w:space="0" w:color="auto"/>
                <w:bottom w:val="none" w:sz="0" w:space="0" w:color="auto"/>
                <w:right w:val="none" w:sz="0" w:space="0" w:color="auto"/>
              </w:divBdr>
              <w:divsChild>
                <w:div w:id="195431114">
                  <w:marLeft w:val="0"/>
                  <w:marRight w:val="0"/>
                  <w:marTop w:val="0"/>
                  <w:marBottom w:val="0"/>
                  <w:divBdr>
                    <w:top w:val="none" w:sz="0" w:space="0" w:color="auto"/>
                    <w:left w:val="none" w:sz="0" w:space="0" w:color="auto"/>
                    <w:bottom w:val="none" w:sz="0" w:space="0" w:color="auto"/>
                    <w:right w:val="none" w:sz="0" w:space="0" w:color="auto"/>
                  </w:divBdr>
                </w:div>
              </w:divsChild>
            </w:div>
            <w:div w:id="754520052">
              <w:marLeft w:val="0"/>
              <w:marRight w:val="0"/>
              <w:marTop w:val="0"/>
              <w:marBottom w:val="0"/>
              <w:divBdr>
                <w:top w:val="none" w:sz="0" w:space="0" w:color="auto"/>
                <w:left w:val="none" w:sz="0" w:space="0" w:color="auto"/>
                <w:bottom w:val="none" w:sz="0" w:space="0" w:color="auto"/>
                <w:right w:val="none" w:sz="0" w:space="0" w:color="auto"/>
              </w:divBdr>
              <w:divsChild>
                <w:div w:id="2062635221">
                  <w:marLeft w:val="0"/>
                  <w:marRight w:val="0"/>
                  <w:marTop w:val="0"/>
                  <w:marBottom w:val="0"/>
                  <w:divBdr>
                    <w:top w:val="none" w:sz="0" w:space="0" w:color="auto"/>
                    <w:left w:val="none" w:sz="0" w:space="0" w:color="auto"/>
                    <w:bottom w:val="none" w:sz="0" w:space="0" w:color="auto"/>
                    <w:right w:val="none" w:sz="0" w:space="0" w:color="auto"/>
                  </w:divBdr>
                </w:div>
              </w:divsChild>
            </w:div>
            <w:div w:id="379013152">
              <w:marLeft w:val="0"/>
              <w:marRight w:val="0"/>
              <w:marTop w:val="0"/>
              <w:marBottom w:val="0"/>
              <w:divBdr>
                <w:top w:val="none" w:sz="0" w:space="0" w:color="auto"/>
                <w:left w:val="none" w:sz="0" w:space="0" w:color="auto"/>
                <w:bottom w:val="none" w:sz="0" w:space="0" w:color="auto"/>
                <w:right w:val="none" w:sz="0" w:space="0" w:color="auto"/>
              </w:divBdr>
              <w:divsChild>
                <w:div w:id="562646042">
                  <w:marLeft w:val="0"/>
                  <w:marRight w:val="0"/>
                  <w:marTop w:val="0"/>
                  <w:marBottom w:val="0"/>
                  <w:divBdr>
                    <w:top w:val="none" w:sz="0" w:space="0" w:color="auto"/>
                    <w:left w:val="none" w:sz="0" w:space="0" w:color="auto"/>
                    <w:bottom w:val="none" w:sz="0" w:space="0" w:color="auto"/>
                    <w:right w:val="none" w:sz="0" w:space="0" w:color="auto"/>
                  </w:divBdr>
                </w:div>
              </w:divsChild>
            </w:div>
            <w:div w:id="263465251">
              <w:marLeft w:val="0"/>
              <w:marRight w:val="0"/>
              <w:marTop w:val="0"/>
              <w:marBottom w:val="0"/>
              <w:divBdr>
                <w:top w:val="none" w:sz="0" w:space="0" w:color="auto"/>
                <w:left w:val="none" w:sz="0" w:space="0" w:color="auto"/>
                <w:bottom w:val="none" w:sz="0" w:space="0" w:color="auto"/>
                <w:right w:val="none" w:sz="0" w:space="0" w:color="auto"/>
              </w:divBdr>
              <w:divsChild>
                <w:div w:id="360787942">
                  <w:marLeft w:val="0"/>
                  <w:marRight w:val="0"/>
                  <w:marTop w:val="0"/>
                  <w:marBottom w:val="0"/>
                  <w:divBdr>
                    <w:top w:val="none" w:sz="0" w:space="0" w:color="auto"/>
                    <w:left w:val="none" w:sz="0" w:space="0" w:color="auto"/>
                    <w:bottom w:val="none" w:sz="0" w:space="0" w:color="auto"/>
                    <w:right w:val="none" w:sz="0" w:space="0" w:color="auto"/>
                  </w:divBdr>
                </w:div>
              </w:divsChild>
            </w:div>
            <w:div w:id="1503735520">
              <w:marLeft w:val="0"/>
              <w:marRight w:val="0"/>
              <w:marTop w:val="0"/>
              <w:marBottom w:val="0"/>
              <w:divBdr>
                <w:top w:val="none" w:sz="0" w:space="0" w:color="auto"/>
                <w:left w:val="none" w:sz="0" w:space="0" w:color="auto"/>
                <w:bottom w:val="none" w:sz="0" w:space="0" w:color="auto"/>
                <w:right w:val="none" w:sz="0" w:space="0" w:color="auto"/>
              </w:divBdr>
              <w:divsChild>
                <w:div w:id="893782179">
                  <w:marLeft w:val="0"/>
                  <w:marRight w:val="0"/>
                  <w:marTop w:val="0"/>
                  <w:marBottom w:val="0"/>
                  <w:divBdr>
                    <w:top w:val="none" w:sz="0" w:space="0" w:color="auto"/>
                    <w:left w:val="none" w:sz="0" w:space="0" w:color="auto"/>
                    <w:bottom w:val="none" w:sz="0" w:space="0" w:color="auto"/>
                    <w:right w:val="none" w:sz="0" w:space="0" w:color="auto"/>
                  </w:divBdr>
                </w:div>
              </w:divsChild>
            </w:div>
            <w:div w:id="1061637470">
              <w:marLeft w:val="0"/>
              <w:marRight w:val="0"/>
              <w:marTop w:val="0"/>
              <w:marBottom w:val="0"/>
              <w:divBdr>
                <w:top w:val="none" w:sz="0" w:space="0" w:color="auto"/>
                <w:left w:val="none" w:sz="0" w:space="0" w:color="auto"/>
                <w:bottom w:val="none" w:sz="0" w:space="0" w:color="auto"/>
                <w:right w:val="none" w:sz="0" w:space="0" w:color="auto"/>
              </w:divBdr>
              <w:divsChild>
                <w:div w:id="1581057456">
                  <w:marLeft w:val="0"/>
                  <w:marRight w:val="0"/>
                  <w:marTop w:val="0"/>
                  <w:marBottom w:val="0"/>
                  <w:divBdr>
                    <w:top w:val="none" w:sz="0" w:space="0" w:color="auto"/>
                    <w:left w:val="none" w:sz="0" w:space="0" w:color="auto"/>
                    <w:bottom w:val="none" w:sz="0" w:space="0" w:color="auto"/>
                    <w:right w:val="none" w:sz="0" w:space="0" w:color="auto"/>
                  </w:divBdr>
                </w:div>
              </w:divsChild>
            </w:div>
            <w:div w:id="1085416334">
              <w:marLeft w:val="0"/>
              <w:marRight w:val="0"/>
              <w:marTop w:val="0"/>
              <w:marBottom w:val="0"/>
              <w:divBdr>
                <w:top w:val="none" w:sz="0" w:space="0" w:color="auto"/>
                <w:left w:val="none" w:sz="0" w:space="0" w:color="auto"/>
                <w:bottom w:val="none" w:sz="0" w:space="0" w:color="auto"/>
                <w:right w:val="none" w:sz="0" w:space="0" w:color="auto"/>
              </w:divBdr>
              <w:divsChild>
                <w:div w:id="735904620">
                  <w:marLeft w:val="0"/>
                  <w:marRight w:val="0"/>
                  <w:marTop w:val="0"/>
                  <w:marBottom w:val="0"/>
                  <w:divBdr>
                    <w:top w:val="none" w:sz="0" w:space="0" w:color="auto"/>
                    <w:left w:val="none" w:sz="0" w:space="0" w:color="auto"/>
                    <w:bottom w:val="none" w:sz="0" w:space="0" w:color="auto"/>
                    <w:right w:val="none" w:sz="0" w:space="0" w:color="auto"/>
                  </w:divBdr>
                </w:div>
              </w:divsChild>
            </w:div>
            <w:div w:id="1124275691">
              <w:marLeft w:val="0"/>
              <w:marRight w:val="0"/>
              <w:marTop w:val="0"/>
              <w:marBottom w:val="0"/>
              <w:divBdr>
                <w:top w:val="none" w:sz="0" w:space="0" w:color="auto"/>
                <w:left w:val="none" w:sz="0" w:space="0" w:color="auto"/>
                <w:bottom w:val="none" w:sz="0" w:space="0" w:color="auto"/>
                <w:right w:val="none" w:sz="0" w:space="0" w:color="auto"/>
              </w:divBdr>
              <w:divsChild>
                <w:div w:id="326639136">
                  <w:marLeft w:val="0"/>
                  <w:marRight w:val="0"/>
                  <w:marTop w:val="0"/>
                  <w:marBottom w:val="0"/>
                  <w:divBdr>
                    <w:top w:val="none" w:sz="0" w:space="0" w:color="auto"/>
                    <w:left w:val="none" w:sz="0" w:space="0" w:color="auto"/>
                    <w:bottom w:val="none" w:sz="0" w:space="0" w:color="auto"/>
                    <w:right w:val="none" w:sz="0" w:space="0" w:color="auto"/>
                  </w:divBdr>
                </w:div>
              </w:divsChild>
            </w:div>
            <w:div w:id="1688754517">
              <w:marLeft w:val="0"/>
              <w:marRight w:val="0"/>
              <w:marTop w:val="0"/>
              <w:marBottom w:val="0"/>
              <w:divBdr>
                <w:top w:val="none" w:sz="0" w:space="0" w:color="auto"/>
                <w:left w:val="none" w:sz="0" w:space="0" w:color="auto"/>
                <w:bottom w:val="none" w:sz="0" w:space="0" w:color="auto"/>
                <w:right w:val="none" w:sz="0" w:space="0" w:color="auto"/>
              </w:divBdr>
              <w:divsChild>
                <w:div w:id="1634409513">
                  <w:marLeft w:val="0"/>
                  <w:marRight w:val="0"/>
                  <w:marTop w:val="0"/>
                  <w:marBottom w:val="0"/>
                  <w:divBdr>
                    <w:top w:val="none" w:sz="0" w:space="0" w:color="auto"/>
                    <w:left w:val="none" w:sz="0" w:space="0" w:color="auto"/>
                    <w:bottom w:val="none" w:sz="0" w:space="0" w:color="auto"/>
                    <w:right w:val="none" w:sz="0" w:space="0" w:color="auto"/>
                  </w:divBdr>
                </w:div>
              </w:divsChild>
            </w:div>
            <w:div w:id="800076844">
              <w:marLeft w:val="0"/>
              <w:marRight w:val="0"/>
              <w:marTop w:val="0"/>
              <w:marBottom w:val="0"/>
              <w:divBdr>
                <w:top w:val="none" w:sz="0" w:space="0" w:color="auto"/>
                <w:left w:val="none" w:sz="0" w:space="0" w:color="auto"/>
                <w:bottom w:val="none" w:sz="0" w:space="0" w:color="auto"/>
                <w:right w:val="none" w:sz="0" w:space="0" w:color="auto"/>
              </w:divBdr>
              <w:divsChild>
                <w:div w:id="795221566">
                  <w:marLeft w:val="0"/>
                  <w:marRight w:val="0"/>
                  <w:marTop w:val="0"/>
                  <w:marBottom w:val="0"/>
                  <w:divBdr>
                    <w:top w:val="none" w:sz="0" w:space="0" w:color="auto"/>
                    <w:left w:val="none" w:sz="0" w:space="0" w:color="auto"/>
                    <w:bottom w:val="none" w:sz="0" w:space="0" w:color="auto"/>
                    <w:right w:val="none" w:sz="0" w:space="0" w:color="auto"/>
                  </w:divBdr>
                </w:div>
              </w:divsChild>
            </w:div>
            <w:div w:id="600375351">
              <w:marLeft w:val="0"/>
              <w:marRight w:val="0"/>
              <w:marTop w:val="0"/>
              <w:marBottom w:val="0"/>
              <w:divBdr>
                <w:top w:val="none" w:sz="0" w:space="0" w:color="auto"/>
                <w:left w:val="none" w:sz="0" w:space="0" w:color="auto"/>
                <w:bottom w:val="none" w:sz="0" w:space="0" w:color="auto"/>
                <w:right w:val="none" w:sz="0" w:space="0" w:color="auto"/>
              </w:divBdr>
              <w:divsChild>
                <w:div w:id="746656567">
                  <w:marLeft w:val="0"/>
                  <w:marRight w:val="0"/>
                  <w:marTop w:val="0"/>
                  <w:marBottom w:val="0"/>
                  <w:divBdr>
                    <w:top w:val="none" w:sz="0" w:space="0" w:color="auto"/>
                    <w:left w:val="none" w:sz="0" w:space="0" w:color="auto"/>
                    <w:bottom w:val="none" w:sz="0" w:space="0" w:color="auto"/>
                    <w:right w:val="none" w:sz="0" w:space="0" w:color="auto"/>
                  </w:divBdr>
                </w:div>
              </w:divsChild>
            </w:div>
            <w:div w:id="608200057">
              <w:marLeft w:val="0"/>
              <w:marRight w:val="0"/>
              <w:marTop w:val="0"/>
              <w:marBottom w:val="0"/>
              <w:divBdr>
                <w:top w:val="none" w:sz="0" w:space="0" w:color="auto"/>
                <w:left w:val="none" w:sz="0" w:space="0" w:color="auto"/>
                <w:bottom w:val="none" w:sz="0" w:space="0" w:color="auto"/>
                <w:right w:val="none" w:sz="0" w:space="0" w:color="auto"/>
              </w:divBdr>
              <w:divsChild>
                <w:div w:id="1479883914">
                  <w:marLeft w:val="0"/>
                  <w:marRight w:val="0"/>
                  <w:marTop w:val="0"/>
                  <w:marBottom w:val="0"/>
                  <w:divBdr>
                    <w:top w:val="none" w:sz="0" w:space="0" w:color="auto"/>
                    <w:left w:val="none" w:sz="0" w:space="0" w:color="auto"/>
                    <w:bottom w:val="none" w:sz="0" w:space="0" w:color="auto"/>
                    <w:right w:val="none" w:sz="0" w:space="0" w:color="auto"/>
                  </w:divBdr>
                </w:div>
              </w:divsChild>
            </w:div>
            <w:div w:id="300690256">
              <w:marLeft w:val="0"/>
              <w:marRight w:val="0"/>
              <w:marTop w:val="0"/>
              <w:marBottom w:val="0"/>
              <w:divBdr>
                <w:top w:val="none" w:sz="0" w:space="0" w:color="auto"/>
                <w:left w:val="none" w:sz="0" w:space="0" w:color="auto"/>
                <w:bottom w:val="none" w:sz="0" w:space="0" w:color="auto"/>
                <w:right w:val="none" w:sz="0" w:space="0" w:color="auto"/>
              </w:divBdr>
              <w:divsChild>
                <w:div w:id="1795055466">
                  <w:marLeft w:val="0"/>
                  <w:marRight w:val="0"/>
                  <w:marTop w:val="0"/>
                  <w:marBottom w:val="0"/>
                  <w:divBdr>
                    <w:top w:val="none" w:sz="0" w:space="0" w:color="auto"/>
                    <w:left w:val="none" w:sz="0" w:space="0" w:color="auto"/>
                    <w:bottom w:val="none" w:sz="0" w:space="0" w:color="auto"/>
                    <w:right w:val="none" w:sz="0" w:space="0" w:color="auto"/>
                  </w:divBdr>
                </w:div>
              </w:divsChild>
            </w:div>
            <w:div w:id="954673966">
              <w:marLeft w:val="0"/>
              <w:marRight w:val="0"/>
              <w:marTop w:val="0"/>
              <w:marBottom w:val="0"/>
              <w:divBdr>
                <w:top w:val="none" w:sz="0" w:space="0" w:color="auto"/>
                <w:left w:val="none" w:sz="0" w:space="0" w:color="auto"/>
                <w:bottom w:val="none" w:sz="0" w:space="0" w:color="auto"/>
                <w:right w:val="none" w:sz="0" w:space="0" w:color="auto"/>
              </w:divBdr>
              <w:divsChild>
                <w:div w:id="644703050">
                  <w:marLeft w:val="0"/>
                  <w:marRight w:val="0"/>
                  <w:marTop w:val="0"/>
                  <w:marBottom w:val="0"/>
                  <w:divBdr>
                    <w:top w:val="none" w:sz="0" w:space="0" w:color="auto"/>
                    <w:left w:val="none" w:sz="0" w:space="0" w:color="auto"/>
                    <w:bottom w:val="none" w:sz="0" w:space="0" w:color="auto"/>
                    <w:right w:val="none" w:sz="0" w:space="0" w:color="auto"/>
                  </w:divBdr>
                </w:div>
              </w:divsChild>
            </w:div>
            <w:div w:id="729501196">
              <w:marLeft w:val="0"/>
              <w:marRight w:val="0"/>
              <w:marTop w:val="0"/>
              <w:marBottom w:val="0"/>
              <w:divBdr>
                <w:top w:val="none" w:sz="0" w:space="0" w:color="auto"/>
                <w:left w:val="none" w:sz="0" w:space="0" w:color="auto"/>
                <w:bottom w:val="none" w:sz="0" w:space="0" w:color="auto"/>
                <w:right w:val="none" w:sz="0" w:space="0" w:color="auto"/>
              </w:divBdr>
              <w:divsChild>
                <w:div w:id="718630761">
                  <w:marLeft w:val="0"/>
                  <w:marRight w:val="0"/>
                  <w:marTop w:val="0"/>
                  <w:marBottom w:val="0"/>
                  <w:divBdr>
                    <w:top w:val="none" w:sz="0" w:space="0" w:color="auto"/>
                    <w:left w:val="none" w:sz="0" w:space="0" w:color="auto"/>
                    <w:bottom w:val="none" w:sz="0" w:space="0" w:color="auto"/>
                    <w:right w:val="none" w:sz="0" w:space="0" w:color="auto"/>
                  </w:divBdr>
                </w:div>
              </w:divsChild>
            </w:div>
            <w:div w:id="1509754507">
              <w:marLeft w:val="0"/>
              <w:marRight w:val="0"/>
              <w:marTop w:val="0"/>
              <w:marBottom w:val="0"/>
              <w:divBdr>
                <w:top w:val="none" w:sz="0" w:space="0" w:color="auto"/>
                <w:left w:val="none" w:sz="0" w:space="0" w:color="auto"/>
                <w:bottom w:val="none" w:sz="0" w:space="0" w:color="auto"/>
                <w:right w:val="none" w:sz="0" w:space="0" w:color="auto"/>
              </w:divBdr>
              <w:divsChild>
                <w:div w:id="19569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94763">
          <w:marLeft w:val="0"/>
          <w:marRight w:val="0"/>
          <w:marTop w:val="0"/>
          <w:marBottom w:val="0"/>
          <w:divBdr>
            <w:top w:val="none" w:sz="0" w:space="0" w:color="auto"/>
            <w:left w:val="none" w:sz="0" w:space="0" w:color="auto"/>
            <w:bottom w:val="none" w:sz="0" w:space="0" w:color="auto"/>
            <w:right w:val="none" w:sz="0" w:space="0" w:color="auto"/>
          </w:divBdr>
          <w:divsChild>
            <w:div w:id="526216007">
              <w:marLeft w:val="0"/>
              <w:marRight w:val="0"/>
              <w:marTop w:val="0"/>
              <w:marBottom w:val="0"/>
              <w:divBdr>
                <w:top w:val="none" w:sz="0" w:space="0" w:color="auto"/>
                <w:left w:val="none" w:sz="0" w:space="0" w:color="auto"/>
                <w:bottom w:val="none" w:sz="0" w:space="0" w:color="auto"/>
                <w:right w:val="none" w:sz="0" w:space="0" w:color="auto"/>
              </w:divBdr>
              <w:divsChild>
                <w:div w:id="634288341">
                  <w:marLeft w:val="0"/>
                  <w:marRight w:val="0"/>
                  <w:marTop w:val="0"/>
                  <w:marBottom w:val="0"/>
                  <w:divBdr>
                    <w:top w:val="none" w:sz="0" w:space="0" w:color="auto"/>
                    <w:left w:val="none" w:sz="0" w:space="0" w:color="auto"/>
                    <w:bottom w:val="none" w:sz="0" w:space="0" w:color="auto"/>
                    <w:right w:val="none" w:sz="0" w:space="0" w:color="auto"/>
                  </w:divBdr>
                </w:div>
              </w:divsChild>
            </w:div>
            <w:div w:id="1866869154">
              <w:marLeft w:val="0"/>
              <w:marRight w:val="0"/>
              <w:marTop w:val="0"/>
              <w:marBottom w:val="0"/>
              <w:divBdr>
                <w:top w:val="none" w:sz="0" w:space="0" w:color="auto"/>
                <w:left w:val="none" w:sz="0" w:space="0" w:color="auto"/>
                <w:bottom w:val="none" w:sz="0" w:space="0" w:color="auto"/>
                <w:right w:val="none" w:sz="0" w:space="0" w:color="auto"/>
              </w:divBdr>
              <w:divsChild>
                <w:div w:id="758715790">
                  <w:marLeft w:val="0"/>
                  <w:marRight w:val="0"/>
                  <w:marTop w:val="0"/>
                  <w:marBottom w:val="0"/>
                  <w:divBdr>
                    <w:top w:val="none" w:sz="0" w:space="0" w:color="auto"/>
                    <w:left w:val="none" w:sz="0" w:space="0" w:color="auto"/>
                    <w:bottom w:val="none" w:sz="0" w:space="0" w:color="auto"/>
                    <w:right w:val="none" w:sz="0" w:space="0" w:color="auto"/>
                  </w:divBdr>
                </w:div>
              </w:divsChild>
            </w:div>
            <w:div w:id="1797672003">
              <w:marLeft w:val="0"/>
              <w:marRight w:val="0"/>
              <w:marTop w:val="0"/>
              <w:marBottom w:val="0"/>
              <w:divBdr>
                <w:top w:val="none" w:sz="0" w:space="0" w:color="auto"/>
                <w:left w:val="none" w:sz="0" w:space="0" w:color="auto"/>
                <w:bottom w:val="none" w:sz="0" w:space="0" w:color="auto"/>
                <w:right w:val="none" w:sz="0" w:space="0" w:color="auto"/>
              </w:divBdr>
              <w:divsChild>
                <w:div w:id="1580290156">
                  <w:marLeft w:val="0"/>
                  <w:marRight w:val="0"/>
                  <w:marTop w:val="0"/>
                  <w:marBottom w:val="0"/>
                  <w:divBdr>
                    <w:top w:val="none" w:sz="0" w:space="0" w:color="auto"/>
                    <w:left w:val="none" w:sz="0" w:space="0" w:color="auto"/>
                    <w:bottom w:val="none" w:sz="0" w:space="0" w:color="auto"/>
                    <w:right w:val="none" w:sz="0" w:space="0" w:color="auto"/>
                  </w:divBdr>
                </w:div>
              </w:divsChild>
            </w:div>
            <w:div w:id="341856929">
              <w:marLeft w:val="0"/>
              <w:marRight w:val="0"/>
              <w:marTop w:val="0"/>
              <w:marBottom w:val="0"/>
              <w:divBdr>
                <w:top w:val="none" w:sz="0" w:space="0" w:color="auto"/>
                <w:left w:val="none" w:sz="0" w:space="0" w:color="auto"/>
                <w:bottom w:val="none" w:sz="0" w:space="0" w:color="auto"/>
                <w:right w:val="none" w:sz="0" w:space="0" w:color="auto"/>
              </w:divBdr>
              <w:divsChild>
                <w:div w:id="517625556">
                  <w:marLeft w:val="0"/>
                  <w:marRight w:val="0"/>
                  <w:marTop w:val="0"/>
                  <w:marBottom w:val="0"/>
                  <w:divBdr>
                    <w:top w:val="none" w:sz="0" w:space="0" w:color="auto"/>
                    <w:left w:val="none" w:sz="0" w:space="0" w:color="auto"/>
                    <w:bottom w:val="none" w:sz="0" w:space="0" w:color="auto"/>
                    <w:right w:val="none" w:sz="0" w:space="0" w:color="auto"/>
                  </w:divBdr>
                  <w:divsChild>
                    <w:div w:id="877012615">
                      <w:marLeft w:val="0"/>
                      <w:marRight w:val="0"/>
                      <w:marTop w:val="0"/>
                      <w:marBottom w:val="0"/>
                      <w:divBdr>
                        <w:top w:val="none" w:sz="0" w:space="0" w:color="auto"/>
                        <w:left w:val="none" w:sz="0" w:space="0" w:color="auto"/>
                        <w:bottom w:val="none" w:sz="0" w:space="0" w:color="auto"/>
                        <w:right w:val="none" w:sz="0" w:space="0" w:color="auto"/>
                      </w:divBdr>
                    </w:div>
                  </w:divsChild>
                </w:div>
                <w:div w:id="942107915">
                  <w:marLeft w:val="0"/>
                  <w:marRight w:val="0"/>
                  <w:marTop w:val="0"/>
                  <w:marBottom w:val="0"/>
                  <w:divBdr>
                    <w:top w:val="none" w:sz="0" w:space="0" w:color="auto"/>
                    <w:left w:val="none" w:sz="0" w:space="0" w:color="auto"/>
                    <w:bottom w:val="none" w:sz="0" w:space="0" w:color="auto"/>
                    <w:right w:val="none" w:sz="0" w:space="0" w:color="auto"/>
                  </w:divBdr>
                  <w:divsChild>
                    <w:div w:id="493306169">
                      <w:marLeft w:val="0"/>
                      <w:marRight w:val="0"/>
                      <w:marTop w:val="0"/>
                      <w:marBottom w:val="0"/>
                      <w:divBdr>
                        <w:top w:val="none" w:sz="0" w:space="0" w:color="auto"/>
                        <w:left w:val="none" w:sz="0" w:space="0" w:color="auto"/>
                        <w:bottom w:val="none" w:sz="0" w:space="0" w:color="auto"/>
                        <w:right w:val="none" w:sz="0" w:space="0" w:color="auto"/>
                      </w:divBdr>
                    </w:div>
                  </w:divsChild>
                </w:div>
                <w:div w:id="2131050221">
                  <w:marLeft w:val="0"/>
                  <w:marRight w:val="0"/>
                  <w:marTop w:val="0"/>
                  <w:marBottom w:val="0"/>
                  <w:divBdr>
                    <w:top w:val="none" w:sz="0" w:space="0" w:color="auto"/>
                    <w:left w:val="none" w:sz="0" w:space="0" w:color="auto"/>
                    <w:bottom w:val="none" w:sz="0" w:space="0" w:color="auto"/>
                    <w:right w:val="none" w:sz="0" w:space="0" w:color="auto"/>
                  </w:divBdr>
                  <w:divsChild>
                    <w:div w:id="1940792052">
                      <w:marLeft w:val="0"/>
                      <w:marRight w:val="0"/>
                      <w:marTop w:val="0"/>
                      <w:marBottom w:val="0"/>
                      <w:divBdr>
                        <w:top w:val="none" w:sz="0" w:space="0" w:color="auto"/>
                        <w:left w:val="none" w:sz="0" w:space="0" w:color="auto"/>
                        <w:bottom w:val="none" w:sz="0" w:space="0" w:color="auto"/>
                        <w:right w:val="none" w:sz="0" w:space="0" w:color="auto"/>
                      </w:divBdr>
                    </w:div>
                  </w:divsChild>
                </w:div>
                <w:div w:id="1241332288">
                  <w:marLeft w:val="0"/>
                  <w:marRight w:val="0"/>
                  <w:marTop w:val="0"/>
                  <w:marBottom w:val="0"/>
                  <w:divBdr>
                    <w:top w:val="none" w:sz="0" w:space="0" w:color="auto"/>
                    <w:left w:val="none" w:sz="0" w:space="0" w:color="auto"/>
                    <w:bottom w:val="none" w:sz="0" w:space="0" w:color="auto"/>
                    <w:right w:val="none" w:sz="0" w:space="0" w:color="auto"/>
                  </w:divBdr>
                  <w:divsChild>
                    <w:div w:id="581917341">
                      <w:marLeft w:val="0"/>
                      <w:marRight w:val="0"/>
                      <w:marTop w:val="0"/>
                      <w:marBottom w:val="0"/>
                      <w:divBdr>
                        <w:top w:val="none" w:sz="0" w:space="0" w:color="auto"/>
                        <w:left w:val="none" w:sz="0" w:space="0" w:color="auto"/>
                        <w:bottom w:val="none" w:sz="0" w:space="0" w:color="auto"/>
                        <w:right w:val="none" w:sz="0" w:space="0" w:color="auto"/>
                      </w:divBdr>
                    </w:div>
                  </w:divsChild>
                </w:div>
                <w:div w:id="1345473678">
                  <w:marLeft w:val="0"/>
                  <w:marRight w:val="0"/>
                  <w:marTop w:val="0"/>
                  <w:marBottom w:val="0"/>
                  <w:divBdr>
                    <w:top w:val="none" w:sz="0" w:space="0" w:color="auto"/>
                    <w:left w:val="none" w:sz="0" w:space="0" w:color="auto"/>
                    <w:bottom w:val="none" w:sz="0" w:space="0" w:color="auto"/>
                    <w:right w:val="none" w:sz="0" w:space="0" w:color="auto"/>
                  </w:divBdr>
                  <w:divsChild>
                    <w:div w:id="1073897090">
                      <w:marLeft w:val="0"/>
                      <w:marRight w:val="0"/>
                      <w:marTop w:val="0"/>
                      <w:marBottom w:val="0"/>
                      <w:divBdr>
                        <w:top w:val="none" w:sz="0" w:space="0" w:color="auto"/>
                        <w:left w:val="none" w:sz="0" w:space="0" w:color="auto"/>
                        <w:bottom w:val="none" w:sz="0" w:space="0" w:color="auto"/>
                        <w:right w:val="none" w:sz="0" w:space="0" w:color="auto"/>
                      </w:divBdr>
                    </w:div>
                  </w:divsChild>
                </w:div>
                <w:div w:id="1021318587">
                  <w:marLeft w:val="0"/>
                  <w:marRight w:val="0"/>
                  <w:marTop w:val="0"/>
                  <w:marBottom w:val="0"/>
                  <w:divBdr>
                    <w:top w:val="none" w:sz="0" w:space="0" w:color="auto"/>
                    <w:left w:val="none" w:sz="0" w:space="0" w:color="auto"/>
                    <w:bottom w:val="none" w:sz="0" w:space="0" w:color="auto"/>
                    <w:right w:val="none" w:sz="0" w:space="0" w:color="auto"/>
                  </w:divBdr>
                  <w:divsChild>
                    <w:div w:id="249198151">
                      <w:marLeft w:val="0"/>
                      <w:marRight w:val="0"/>
                      <w:marTop w:val="0"/>
                      <w:marBottom w:val="0"/>
                      <w:divBdr>
                        <w:top w:val="none" w:sz="0" w:space="0" w:color="auto"/>
                        <w:left w:val="none" w:sz="0" w:space="0" w:color="auto"/>
                        <w:bottom w:val="none" w:sz="0" w:space="0" w:color="auto"/>
                        <w:right w:val="none" w:sz="0" w:space="0" w:color="auto"/>
                      </w:divBdr>
                    </w:div>
                  </w:divsChild>
                </w:div>
                <w:div w:id="1542085842">
                  <w:marLeft w:val="0"/>
                  <w:marRight w:val="0"/>
                  <w:marTop w:val="0"/>
                  <w:marBottom w:val="0"/>
                  <w:divBdr>
                    <w:top w:val="none" w:sz="0" w:space="0" w:color="auto"/>
                    <w:left w:val="none" w:sz="0" w:space="0" w:color="auto"/>
                    <w:bottom w:val="none" w:sz="0" w:space="0" w:color="auto"/>
                    <w:right w:val="none" w:sz="0" w:space="0" w:color="auto"/>
                  </w:divBdr>
                  <w:divsChild>
                    <w:div w:id="1031801702">
                      <w:marLeft w:val="0"/>
                      <w:marRight w:val="0"/>
                      <w:marTop w:val="0"/>
                      <w:marBottom w:val="0"/>
                      <w:divBdr>
                        <w:top w:val="none" w:sz="0" w:space="0" w:color="auto"/>
                        <w:left w:val="none" w:sz="0" w:space="0" w:color="auto"/>
                        <w:bottom w:val="none" w:sz="0" w:space="0" w:color="auto"/>
                        <w:right w:val="none" w:sz="0" w:space="0" w:color="auto"/>
                      </w:divBdr>
                    </w:div>
                  </w:divsChild>
                </w:div>
                <w:div w:id="540020479">
                  <w:marLeft w:val="0"/>
                  <w:marRight w:val="0"/>
                  <w:marTop w:val="0"/>
                  <w:marBottom w:val="0"/>
                  <w:divBdr>
                    <w:top w:val="none" w:sz="0" w:space="0" w:color="auto"/>
                    <w:left w:val="none" w:sz="0" w:space="0" w:color="auto"/>
                    <w:bottom w:val="none" w:sz="0" w:space="0" w:color="auto"/>
                    <w:right w:val="none" w:sz="0" w:space="0" w:color="auto"/>
                  </w:divBdr>
                  <w:divsChild>
                    <w:div w:id="166746983">
                      <w:marLeft w:val="0"/>
                      <w:marRight w:val="0"/>
                      <w:marTop w:val="0"/>
                      <w:marBottom w:val="0"/>
                      <w:divBdr>
                        <w:top w:val="none" w:sz="0" w:space="0" w:color="auto"/>
                        <w:left w:val="none" w:sz="0" w:space="0" w:color="auto"/>
                        <w:bottom w:val="none" w:sz="0" w:space="0" w:color="auto"/>
                        <w:right w:val="none" w:sz="0" w:space="0" w:color="auto"/>
                      </w:divBdr>
                    </w:div>
                  </w:divsChild>
                </w:div>
                <w:div w:id="1682463183">
                  <w:marLeft w:val="0"/>
                  <w:marRight w:val="0"/>
                  <w:marTop w:val="0"/>
                  <w:marBottom w:val="0"/>
                  <w:divBdr>
                    <w:top w:val="none" w:sz="0" w:space="0" w:color="auto"/>
                    <w:left w:val="none" w:sz="0" w:space="0" w:color="auto"/>
                    <w:bottom w:val="none" w:sz="0" w:space="0" w:color="auto"/>
                    <w:right w:val="none" w:sz="0" w:space="0" w:color="auto"/>
                  </w:divBdr>
                  <w:divsChild>
                    <w:div w:id="1400637973">
                      <w:marLeft w:val="0"/>
                      <w:marRight w:val="0"/>
                      <w:marTop w:val="0"/>
                      <w:marBottom w:val="0"/>
                      <w:divBdr>
                        <w:top w:val="none" w:sz="0" w:space="0" w:color="auto"/>
                        <w:left w:val="none" w:sz="0" w:space="0" w:color="auto"/>
                        <w:bottom w:val="none" w:sz="0" w:space="0" w:color="auto"/>
                        <w:right w:val="none" w:sz="0" w:space="0" w:color="auto"/>
                      </w:divBdr>
                    </w:div>
                  </w:divsChild>
                </w:div>
                <w:div w:id="516702853">
                  <w:marLeft w:val="0"/>
                  <w:marRight w:val="0"/>
                  <w:marTop w:val="0"/>
                  <w:marBottom w:val="0"/>
                  <w:divBdr>
                    <w:top w:val="none" w:sz="0" w:space="0" w:color="auto"/>
                    <w:left w:val="none" w:sz="0" w:space="0" w:color="auto"/>
                    <w:bottom w:val="none" w:sz="0" w:space="0" w:color="auto"/>
                    <w:right w:val="none" w:sz="0" w:space="0" w:color="auto"/>
                  </w:divBdr>
                  <w:divsChild>
                    <w:div w:id="2039810807">
                      <w:marLeft w:val="0"/>
                      <w:marRight w:val="0"/>
                      <w:marTop w:val="0"/>
                      <w:marBottom w:val="0"/>
                      <w:divBdr>
                        <w:top w:val="none" w:sz="0" w:space="0" w:color="auto"/>
                        <w:left w:val="none" w:sz="0" w:space="0" w:color="auto"/>
                        <w:bottom w:val="none" w:sz="0" w:space="0" w:color="auto"/>
                        <w:right w:val="none" w:sz="0" w:space="0" w:color="auto"/>
                      </w:divBdr>
                    </w:div>
                  </w:divsChild>
                </w:div>
                <w:div w:id="2106530545">
                  <w:marLeft w:val="0"/>
                  <w:marRight w:val="0"/>
                  <w:marTop w:val="0"/>
                  <w:marBottom w:val="0"/>
                  <w:divBdr>
                    <w:top w:val="none" w:sz="0" w:space="0" w:color="auto"/>
                    <w:left w:val="none" w:sz="0" w:space="0" w:color="auto"/>
                    <w:bottom w:val="none" w:sz="0" w:space="0" w:color="auto"/>
                    <w:right w:val="none" w:sz="0" w:space="0" w:color="auto"/>
                  </w:divBdr>
                  <w:divsChild>
                    <w:div w:id="1973100249">
                      <w:marLeft w:val="0"/>
                      <w:marRight w:val="0"/>
                      <w:marTop w:val="0"/>
                      <w:marBottom w:val="0"/>
                      <w:divBdr>
                        <w:top w:val="none" w:sz="0" w:space="0" w:color="auto"/>
                        <w:left w:val="none" w:sz="0" w:space="0" w:color="auto"/>
                        <w:bottom w:val="none" w:sz="0" w:space="0" w:color="auto"/>
                        <w:right w:val="none" w:sz="0" w:space="0" w:color="auto"/>
                      </w:divBdr>
                    </w:div>
                  </w:divsChild>
                </w:div>
                <w:div w:id="383329815">
                  <w:marLeft w:val="0"/>
                  <w:marRight w:val="0"/>
                  <w:marTop w:val="0"/>
                  <w:marBottom w:val="0"/>
                  <w:divBdr>
                    <w:top w:val="none" w:sz="0" w:space="0" w:color="auto"/>
                    <w:left w:val="none" w:sz="0" w:space="0" w:color="auto"/>
                    <w:bottom w:val="none" w:sz="0" w:space="0" w:color="auto"/>
                    <w:right w:val="none" w:sz="0" w:space="0" w:color="auto"/>
                  </w:divBdr>
                  <w:divsChild>
                    <w:div w:id="307323478">
                      <w:marLeft w:val="0"/>
                      <w:marRight w:val="0"/>
                      <w:marTop w:val="0"/>
                      <w:marBottom w:val="0"/>
                      <w:divBdr>
                        <w:top w:val="none" w:sz="0" w:space="0" w:color="auto"/>
                        <w:left w:val="none" w:sz="0" w:space="0" w:color="auto"/>
                        <w:bottom w:val="none" w:sz="0" w:space="0" w:color="auto"/>
                        <w:right w:val="none" w:sz="0" w:space="0" w:color="auto"/>
                      </w:divBdr>
                    </w:div>
                  </w:divsChild>
                </w:div>
                <w:div w:id="628632816">
                  <w:marLeft w:val="0"/>
                  <w:marRight w:val="0"/>
                  <w:marTop w:val="0"/>
                  <w:marBottom w:val="0"/>
                  <w:divBdr>
                    <w:top w:val="none" w:sz="0" w:space="0" w:color="auto"/>
                    <w:left w:val="none" w:sz="0" w:space="0" w:color="auto"/>
                    <w:bottom w:val="none" w:sz="0" w:space="0" w:color="auto"/>
                    <w:right w:val="none" w:sz="0" w:space="0" w:color="auto"/>
                  </w:divBdr>
                  <w:divsChild>
                    <w:div w:id="1283732087">
                      <w:marLeft w:val="0"/>
                      <w:marRight w:val="0"/>
                      <w:marTop w:val="0"/>
                      <w:marBottom w:val="0"/>
                      <w:divBdr>
                        <w:top w:val="none" w:sz="0" w:space="0" w:color="auto"/>
                        <w:left w:val="none" w:sz="0" w:space="0" w:color="auto"/>
                        <w:bottom w:val="none" w:sz="0" w:space="0" w:color="auto"/>
                        <w:right w:val="none" w:sz="0" w:space="0" w:color="auto"/>
                      </w:divBdr>
                    </w:div>
                  </w:divsChild>
                </w:div>
                <w:div w:id="1710759165">
                  <w:marLeft w:val="0"/>
                  <w:marRight w:val="0"/>
                  <w:marTop w:val="0"/>
                  <w:marBottom w:val="0"/>
                  <w:divBdr>
                    <w:top w:val="none" w:sz="0" w:space="0" w:color="auto"/>
                    <w:left w:val="none" w:sz="0" w:space="0" w:color="auto"/>
                    <w:bottom w:val="none" w:sz="0" w:space="0" w:color="auto"/>
                    <w:right w:val="none" w:sz="0" w:space="0" w:color="auto"/>
                  </w:divBdr>
                  <w:divsChild>
                    <w:div w:id="196699993">
                      <w:marLeft w:val="0"/>
                      <w:marRight w:val="0"/>
                      <w:marTop w:val="0"/>
                      <w:marBottom w:val="0"/>
                      <w:divBdr>
                        <w:top w:val="none" w:sz="0" w:space="0" w:color="auto"/>
                        <w:left w:val="none" w:sz="0" w:space="0" w:color="auto"/>
                        <w:bottom w:val="none" w:sz="0" w:space="0" w:color="auto"/>
                        <w:right w:val="none" w:sz="0" w:space="0" w:color="auto"/>
                      </w:divBdr>
                    </w:div>
                  </w:divsChild>
                </w:div>
                <w:div w:id="381252209">
                  <w:marLeft w:val="0"/>
                  <w:marRight w:val="0"/>
                  <w:marTop w:val="0"/>
                  <w:marBottom w:val="0"/>
                  <w:divBdr>
                    <w:top w:val="none" w:sz="0" w:space="0" w:color="auto"/>
                    <w:left w:val="none" w:sz="0" w:space="0" w:color="auto"/>
                    <w:bottom w:val="none" w:sz="0" w:space="0" w:color="auto"/>
                    <w:right w:val="none" w:sz="0" w:space="0" w:color="auto"/>
                  </w:divBdr>
                  <w:divsChild>
                    <w:div w:id="83607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8010">
              <w:marLeft w:val="0"/>
              <w:marRight w:val="0"/>
              <w:marTop w:val="0"/>
              <w:marBottom w:val="0"/>
              <w:divBdr>
                <w:top w:val="none" w:sz="0" w:space="0" w:color="auto"/>
                <w:left w:val="none" w:sz="0" w:space="0" w:color="auto"/>
                <w:bottom w:val="none" w:sz="0" w:space="0" w:color="auto"/>
                <w:right w:val="none" w:sz="0" w:space="0" w:color="auto"/>
              </w:divBdr>
              <w:divsChild>
                <w:div w:id="133527018">
                  <w:marLeft w:val="0"/>
                  <w:marRight w:val="0"/>
                  <w:marTop w:val="0"/>
                  <w:marBottom w:val="0"/>
                  <w:divBdr>
                    <w:top w:val="none" w:sz="0" w:space="0" w:color="auto"/>
                    <w:left w:val="none" w:sz="0" w:space="0" w:color="auto"/>
                    <w:bottom w:val="none" w:sz="0" w:space="0" w:color="auto"/>
                    <w:right w:val="none" w:sz="0" w:space="0" w:color="auto"/>
                  </w:divBdr>
                </w:div>
              </w:divsChild>
            </w:div>
            <w:div w:id="463894537">
              <w:marLeft w:val="0"/>
              <w:marRight w:val="0"/>
              <w:marTop w:val="0"/>
              <w:marBottom w:val="0"/>
              <w:divBdr>
                <w:top w:val="none" w:sz="0" w:space="0" w:color="auto"/>
                <w:left w:val="none" w:sz="0" w:space="0" w:color="auto"/>
                <w:bottom w:val="none" w:sz="0" w:space="0" w:color="auto"/>
                <w:right w:val="none" w:sz="0" w:space="0" w:color="auto"/>
              </w:divBdr>
              <w:divsChild>
                <w:div w:id="1061445074">
                  <w:marLeft w:val="0"/>
                  <w:marRight w:val="0"/>
                  <w:marTop w:val="0"/>
                  <w:marBottom w:val="0"/>
                  <w:divBdr>
                    <w:top w:val="none" w:sz="0" w:space="0" w:color="auto"/>
                    <w:left w:val="none" w:sz="0" w:space="0" w:color="auto"/>
                    <w:bottom w:val="none" w:sz="0" w:space="0" w:color="auto"/>
                    <w:right w:val="none" w:sz="0" w:space="0" w:color="auto"/>
                  </w:divBdr>
                </w:div>
                <w:div w:id="1531644295">
                  <w:marLeft w:val="0"/>
                  <w:marRight w:val="0"/>
                  <w:marTop w:val="0"/>
                  <w:marBottom w:val="0"/>
                  <w:divBdr>
                    <w:top w:val="none" w:sz="0" w:space="0" w:color="auto"/>
                    <w:left w:val="none" w:sz="0" w:space="0" w:color="auto"/>
                    <w:bottom w:val="none" w:sz="0" w:space="0" w:color="auto"/>
                    <w:right w:val="none" w:sz="0" w:space="0" w:color="auto"/>
                  </w:divBdr>
                </w:div>
              </w:divsChild>
            </w:div>
            <w:div w:id="1033388624">
              <w:marLeft w:val="0"/>
              <w:marRight w:val="0"/>
              <w:marTop w:val="0"/>
              <w:marBottom w:val="0"/>
              <w:divBdr>
                <w:top w:val="none" w:sz="0" w:space="0" w:color="auto"/>
                <w:left w:val="none" w:sz="0" w:space="0" w:color="auto"/>
                <w:bottom w:val="none" w:sz="0" w:space="0" w:color="auto"/>
                <w:right w:val="none" w:sz="0" w:space="0" w:color="auto"/>
              </w:divBdr>
              <w:divsChild>
                <w:div w:id="58723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93127">
          <w:marLeft w:val="0"/>
          <w:marRight w:val="0"/>
          <w:marTop w:val="0"/>
          <w:marBottom w:val="0"/>
          <w:divBdr>
            <w:top w:val="none" w:sz="0" w:space="0" w:color="auto"/>
            <w:left w:val="none" w:sz="0" w:space="0" w:color="auto"/>
            <w:bottom w:val="none" w:sz="0" w:space="0" w:color="auto"/>
            <w:right w:val="none" w:sz="0" w:space="0" w:color="auto"/>
          </w:divBdr>
          <w:divsChild>
            <w:div w:id="2099906074">
              <w:marLeft w:val="0"/>
              <w:marRight w:val="0"/>
              <w:marTop w:val="0"/>
              <w:marBottom w:val="0"/>
              <w:divBdr>
                <w:top w:val="none" w:sz="0" w:space="0" w:color="auto"/>
                <w:left w:val="none" w:sz="0" w:space="0" w:color="auto"/>
                <w:bottom w:val="none" w:sz="0" w:space="0" w:color="auto"/>
                <w:right w:val="none" w:sz="0" w:space="0" w:color="auto"/>
              </w:divBdr>
              <w:divsChild>
                <w:div w:id="1055666646">
                  <w:marLeft w:val="0"/>
                  <w:marRight w:val="0"/>
                  <w:marTop w:val="0"/>
                  <w:marBottom w:val="0"/>
                  <w:divBdr>
                    <w:top w:val="none" w:sz="0" w:space="0" w:color="auto"/>
                    <w:left w:val="none" w:sz="0" w:space="0" w:color="auto"/>
                    <w:bottom w:val="none" w:sz="0" w:space="0" w:color="auto"/>
                    <w:right w:val="none" w:sz="0" w:space="0" w:color="auto"/>
                  </w:divBdr>
                </w:div>
              </w:divsChild>
            </w:div>
            <w:div w:id="1803032258">
              <w:marLeft w:val="0"/>
              <w:marRight w:val="0"/>
              <w:marTop w:val="0"/>
              <w:marBottom w:val="0"/>
              <w:divBdr>
                <w:top w:val="none" w:sz="0" w:space="0" w:color="auto"/>
                <w:left w:val="none" w:sz="0" w:space="0" w:color="auto"/>
                <w:bottom w:val="none" w:sz="0" w:space="0" w:color="auto"/>
                <w:right w:val="none" w:sz="0" w:space="0" w:color="auto"/>
              </w:divBdr>
              <w:divsChild>
                <w:div w:id="290205966">
                  <w:marLeft w:val="0"/>
                  <w:marRight w:val="0"/>
                  <w:marTop w:val="0"/>
                  <w:marBottom w:val="0"/>
                  <w:divBdr>
                    <w:top w:val="none" w:sz="0" w:space="0" w:color="auto"/>
                    <w:left w:val="none" w:sz="0" w:space="0" w:color="auto"/>
                    <w:bottom w:val="none" w:sz="0" w:space="0" w:color="auto"/>
                    <w:right w:val="none" w:sz="0" w:space="0" w:color="auto"/>
                  </w:divBdr>
                </w:div>
              </w:divsChild>
            </w:div>
            <w:div w:id="62266620">
              <w:marLeft w:val="0"/>
              <w:marRight w:val="0"/>
              <w:marTop w:val="0"/>
              <w:marBottom w:val="0"/>
              <w:divBdr>
                <w:top w:val="none" w:sz="0" w:space="0" w:color="auto"/>
                <w:left w:val="none" w:sz="0" w:space="0" w:color="auto"/>
                <w:bottom w:val="none" w:sz="0" w:space="0" w:color="auto"/>
                <w:right w:val="none" w:sz="0" w:space="0" w:color="auto"/>
              </w:divBdr>
              <w:divsChild>
                <w:div w:id="227764191">
                  <w:marLeft w:val="0"/>
                  <w:marRight w:val="0"/>
                  <w:marTop w:val="0"/>
                  <w:marBottom w:val="0"/>
                  <w:divBdr>
                    <w:top w:val="none" w:sz="0" w:space="0" w:color="auto"/>
                    <w:left w:val="none" w:sz="0" w:space="0" w:color="auto"/>
                    <w:bottom w:val="none" w:sz="0" w:space="0" w:color="auto"/>
                    <w:right w:val="none" w:sz="0" w:space="0" w:color="auto"/>
                  </w:divBdr>
                </w:div>
              </w:divsChild>
            </w:div>
            <w:div w:id="140074890">
              <w:marLeft w:val="0"/>
              <w:marRight w:val="0"/>
              <w:marTop w:val="0"/>
              <w:marBottom w:val="0"/>
              <w:divBdr>
                <w:top w:val="none" w:sz="0" w:space="0" w:color="auto"/>
                <w:left w:val="none" w:sz="0" w:space="0" w:color="auto"/>
                <w:bottom w:val="none" w:sz="0" w:space="0" w:color="auto"/>
                <w:right w:val="none" w:sz="0" w:space="0" w:color="auto"/>
              </w:divBdr>
              <w:divsChild>
                <w:div w:id="1877886424">
                  <w:marLeft w:val="0"/>
                  <w:marRight w:val="0"/>
                  <w:marTop w:val="0"/>
                  <w:marBottom w:val="0"/>
                  <w:divBdr>
                    <w:top w:val="none" w:sz="0" w:space="0" w:color="auto"/>
                    <w:left w:val="none" w:sz="0" w:space="0" w:color="auto"/>
                    <w:bottom w:val="none" w:sz="0" w:space="0" w:color="auto"/>
                    <w:right w:val="none" w:sz="0" w:space="0" w:color="auto"/>
                  </w:divBdr>
                </w:div>
              </w:divsChild>
            </w:div>
            <w:div w:id="571896039">
              <w:marLeft w:val="0"/>
              <w:marRight w:val="0"/>
              <w:marTop w:val="0"/>
              <w:marBottom w:val="0"/>
              <w:divBdr>
                <w:top w:val="none" w:sz="0" w:space="0" w:color="auto"/>
                <w:left w:val="none" w:sz="0" w:space="0" w:color="auto"/>
                <w:bottom w:val="none" w:sz="0" w:space="0" w:color="auto"/>
                <w:right w:val="none" w:sz="0" w:space="0" w:color="auto"/>
              </w:divBdr>
              <w:divsChild>
                <w:div w:id="1592936227">
                  <w:marLeft w:val="0"/>
                  <w:marRight w:val="0"/>
                  <w:marTop w:val="0"/>
                  <w:marBottom w:val="0"/>
                  <w:divBdr>
                    <w:top w:val="none" w:sz="0" w:space="0" w:color="auto"/>
                    <w:left w:val="none" w:sz="0" w:space="0" w:color="auto"/>
                    <w:bottom w:val="none" w:sz="0" w:space="0" w:color="auto"/>
                    <w:right w:val="none" w:sz="0" w:space="0" w:color="auto"/>
                  </w:divBdr>
                </w:div>
              </w:divsChild>
            </w:div>
            <w:div w:id="194923636">
              <w:marLeft w:val="0"/>
              <w:marRight w:val="0"/>
              <w:marTop w:val="0"/>
              <w:marBottom w:val="0"/>
              <w:divBdr>
                <w:top w:val="none" w:sz="0" w:space="0" w:color="auto"/>
                <w:left w:val="none" w:sz="0" w:space="0" w:color="auto"/>
                <w:bottom w:val="none" w:sz="0" w:space="0" w:color="auto"/>
                <w:right w:val="none" w:sz="0" w:space="0" w:color="auto"/>
              </w:divBdr>
              <w:divsChild>
                <w:div w:id="2077896330">
                  <w:marLeft w:val="0"/>
                  <w:marRight w:val="0"/>
                  <w:marTop w:val="0"/>
                  <w:marBottom w:val="0"/>
                  <w:divBdr>
                    <w:top w:val="none" w:sz="0" w:space="0" w:color="auto"/>
                    <w:left w:val="none" w:sz="0" w:space="0" w:color="auto"/>
                    <w:bottom w:val="none" w:sz="0" w:space="0" w:color="auto"/>
                    <w:right w:val="none" w:sz="0" w:space="0" w:color="auto"/>
                  </w:divBdr>
                </w:div>
              </w:divsChild>
            </w:div>
            <w:div w:id="523177228">
              <w:marLeft w:val="0"/>
              <w:marRight w:val="0"/>
              <w:marTop w:val="0"/>
              <w:marBottom w:val="0"/>
              <w:divBdr>
                <w:top w:val="none" w:sz="0" w:space="0" w:color="auto"/>
                <w:left w:val="none" w:sz="0" w:space="0" w:color="auto"/>
                <w:bottom w:val="none" w:sz="0" w:space="0" w:color="auto"/>
                <w:right w:val="none" w:sz="0" w:space="0" w:color="auto"/>
              </w:divBdr>
              <w:divsChild>
                <w:div w:id="256718368">
                  <w:marLeft w:val="0"/>
                  <w:marRight w:val="0"/>
                  <w:marTop w:val="0"/>
                  <w:marBottom w:val="0"/>
                  <w:divBdr>
                    <w:top w:val="none" w:sz="0" w:space="0" w:color="auto"/>
                    <w:left w:val="none" w:sz="0" w:space="0" w:color="auto"/>
                    <w:bottom w:val="none" w:sz="0" w:space="0" w:color="auto"/>
                    <w:right w:val="none" w:sz="0" w:space="0" w:color="auto"/>
                  </w:divBdr>
                </w:div>
                <w:div w:id="252010789">
                  <w:marLeft w:val="0"/>
                  <w:marRight w:val="0"/>
                  <w:marTop w:val="0"/>
                  <w:marBottom w:val="0"/>
                  <w:divBdr>
                    <w:top w:val="none" w:sz="0" w:space="0" w:color="auto"/>
                    <w:left w:val="none" w:sz="0" w:space="0" w:color="auto"/>
                    <w:bottom w:val="none" w:sz="0" w:space="0" w:color="auto"/>
                    <w:right w:val="none" w:sz="0" w:space="0" w:color="auto"/>
                  </w:divBdr>
                </w:div>
                <w:div w:id="1868634735">
                  <w:marLeft w:val="0"/>
                  <w:marRight w:val="0"/>
                  <w:marTop w:val="0"/>
                  <w:marBottom w:val="0"/>
                  <w:divBdr>
                    <w:top w:val="none" w:sz="0" w:space="0" w:color="auto"/>
                    <w:left w:val="none" w:sz="0" w:space="0" w:color="auto"/>
                    <w:bottom w:val="none" w:sz="0" w:space="0" w:color="auto"/>
                    <w:right w:val="none" w:sz="0" w:space="0" w:color="auto"/>
                  </w:divBdr>
                </w:div>
              </w:divsChild>
            </w:div>
            <w:div w:id="1220677651">
              <w:marLeft w:val="0"/>
              <w:marRight w:val="0"/>
              <w:marTop w:val="0"/>
              <w:marBottom w:val="0"/>
              <w:divBdr>
                <w:top w:val="none" w:sz="0" w:space="0" w:color="auto"/>
                <w:left w:val="none" w:sz="0" w:space="0" w:color="auto"/>
                <w:bottom w:val="none" w:sz="0" w:space="0" w:color="auto"/>
                <w:right w:val="none" w:sz="0" w:space="0" w:color="auto"/>
              </w:divBdr>
              <w:divsChild>
                <w:div w:id="381102301">
                  <w:marLeft w:val="0"/>
                  <w:marRight w:val="0"/>
                  <w:marTop w:val="0"/>
                  <w:marBottom w:val="0"/>
                  <w:divBdr>
                    <w:top w:val="none" w:sz="0" w:space="0" w:color="auto"/>
                    <w:left w:val="none" w:sz="0" w:space="0" w:color="auto"/>
                    <w:bottom w:val="none" w:sz="0" w:space="0" w:color="auto"/>
                    <w:right w:val="none" w:sz="0" w:space="0" w:color="auto"/>
                  </w:divBdr>
                </w:div>
              </w:divsChild>
            </w:div>
            <w:div w:id="1311983540">
              <w:marLeft w:val="0"/>
              <w:marRight w:val="0"/>
              <w:marTop w:val="0"/>
              <w:marBottom w:val="0"/>
              <w:divBdr>
                <w:top w:val="none" w:sz="0" w:space="0" w:color="auto"/>
                <w:left w:val="none" w:sz="0" w:space="0" w:color="auto"/>
                <w:bottom w:val="none" w:sz="0" w:space="0" w:color="auto"/>
                <w:right w:val="none" w:sz="0" w:space="0" w:color="auto"/>
              </w:divBdr>
              <w:divsChild>
                <w:div w:id="874731988">
                  <w:marLeft w:val="0"/>
                  <w:marRight w:val="0"/>
                  <w:marTop w:val="0"/>
                  <w:marBottom w:val="0"/>
                  <w:divBdr>
                    <w:top w:val="none" w:sz="0" w:space="0" w:color="auto"/>
                    <w:left w:val="none" w:sz="0" w:space="0" w:color="auto"/>
                    <w:bottom w:val="none" w:sz="0" w:space="0" w:color="auto"/>
                    <w:right w:val="none" w:sz="0" w:space="0" w:color="auto"/>
                  </w:divBdr>
                </w:div>
              </w:divsChild>
            </w:div>
            <w:div w:id="1760714806">
              <w:marLeft w:val="0"/>
              <w:marRight w:val="0"/>
              <w:marTop w:val="0"/>
              <w:marBottom w:val="0"/>
              <w:divBdr>
                <w:top w:val="none" w:sz="0" w:space="0" w:color="auto"/>
                <w:left w:val="none" w:sz="0" w:space="0" w:color="auto"/>
                <w:bottom w:val="none" w:sz="0" w:space="0" w:color="auto"/>
                <w:right w:val="none" w:sz="0" w:space="0" w:color="auto"/>
              </w:divBdr>
              <w:divsChild>
                <w:div w:id="190297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95082">
          <w:marLeft w:val="0"/>
          <w:marRight w:val="0"/>
          <w:marTop w:val="0"/>
          <w:marBottom w:val="0"/>
          <w:divBdr>
            <w:top w:val="none" w:sz="0" w:space="0" w:color="auto"/>
            <w:left w:val="none" w:sz="0" w:space="0" w:color="auto"/>
            <w:bottom w:val="none" w:sz="0" w:space="0" w:color="auto"/>
            <w:right w:val="none" w:sz="0" w:space="0" w:color="auto"/>
          </w:divBdr>
          <w:divsChild>
            <w:div w:id="1224557999">
              <w:marLeft w:val="0"/>
              <w:marRight w:val="0"/>
              <w:marTop w:val="0"/>
              <w:marBottom w:val="0"/>
              <w:divBdr>
                <w:top w:val="none" w:sz="0" w:space="0" w:color="auto"/>
                <w:left w:val="none" w:sz="0" w:space="0" w:color="auto"/>
                <w:bottom w:val="none" w:sz="0" w:space="0" w:color="auto"/>
                <w:right w:val="none" w:sz="0" w:space="0" w:color="auto"/>
              </w:divBdr>
              <w:divsChild>
                <w:div w:id="2113014880">
                  <w:marLeft w:val="0"/>
                  <w:marRight w:val="0"/>
                  <w:marTop w:val="0"/>
                  <w:marBottom w:val="0"/>
                  <w:divBdr>
                    <w:top w:val="none" w:sz="0" w:space="0" w:color="auto"/>
                    <w:left w:val="none" w:sz="0" w:space="0" w:color="auto"/>
                    <w:bottom w:val="none" w:sz="0" w:space="0" w:color="auto"/>
                    <w:right w:val="none" w:sz="0" w:space="0" w:color="auto"/>
                  </w:divBdr>
                </w:div>
              </w:divsChild>
            </w:div>
            <w:div w:id="1024667488">
              <w:marLeft w:val="0"/>
              <w:marRight w:val="0"/>
              <w:marTop w:val="0"/>
              <w:marBottom w:val="0"/>
              <w:divBdr>
                <w:top w:val="none" w:sz="0" w:space="0" w:color="auto"/>
                <w:left w:val="none" w:sz="0" w:space="0" w:color="auto"/>
                <w:bottom w:val="none" w:sz="0" w:space="0" w:color="auto"/>
                <w:right w:val="none" w:sz="0" w:space="0" w:color="auto"/>
              </w:divBdr>
              <w:divsChild>
                <w:div w:id="1651055049">
                  <w:marLeft w:val="0"/>
                  <w:marRight w:val="0"/>
                  <w:marTop w:val="0"/>
                  <w:marBottom w:val="0"/>
                  <w:divBdr>
                    <w:top w:val="none" w:sz="0" w:space="0" w:color="auto"/>
                    <w:left w:val="none" w:sz="0" w:space="0" w:color="auto"/>
                    <w:bottom w:val="none" w:sz="0" w:space="0" w:color="auto"/>
                    <w:right w:val="none" w:sz="0" w:space="0" w:color="auto"/>
                  </w:divBdr>
                </w:div>
              </w:divsChild>
            </w:div>
            <w:div w:id="422530147">
              <w:marLeft w:val="0"/>
              <w:marRight w:val="0"/>
              <w:marTop w:val="0"/>
              <w:marBottom w:val="0"/>
              <w:divBdr>
                <w:top w:val="none" w:sz="0" w:space="0" w:color="auto"/>
                <w:left w:val="none" w:sz="0" w:space="0" w:color="auto"/>
                <w:bottom w:val="none" w:sz="0" w:space="0" w:color="auto"/>
                <w:right w:val="none" w:sz="0" w:space="0" w:color="auto"/>
              </w:divBdr>
              <w:divsChild>
                <w:div w:id="2073888485">
                  <w:marLeft w:val="0"/>
                  <w:marRight w:val="0"/>
                  <w:marTop w:val="0"/>
                  <w:marBottom w:val="0"/>
                  <w:divBdr>
                    <w:top w:val="none" w:sz="0" w:space="0" w:color="auto"/>
                    <w:left w:val="none" w:sz="0" w:space="0" w:color="auto"/>
                    <w:bottom w:val="none" w:sz="0" w:space="0" w:color="auto"/>
                    <w:right w:val="none" w:sz="0" w:space="0" w:color="auto"/>
                  </w:divBdr>
                </w:div>
              </w:divsChild>
            </w:div>
            <w:div w:id="441535303">
              <w:marLeft w:val="0"/>
              <w:marRight w:val="0"/>
              <w:marTop w:val="0"/>
              <w:marBottom w:val="0"/>
              <w:divBdr>
                <w:top w:val="none" w:sz="0" w:space="0" w:color="auto"/>
                <w:left w:val="none" w:sz="0" w:space="0" w:color="auto"/>
                <w:bottom w:val="none" w:sz="0" w:space="0" w:color="auto"/>
                <w:right w:val="none" w:sz="0" w:space="0" w:color="auto"/>
              </w:divBdr>
              <w:divsChild>
                <w:div w:id="270475420">
                  <w:marLeft w:val="0"/>
                  <w:marRight w:val="0"/>
                  <w:marTop w:val="0"/>
                  <w:marBottom w:val="0"/>
                  <w:divBdr>
                    <w:top w:val="none" w:sz="0" w:space="0" w:color="auto"/>
                    <w:left w:val="none" w:sz="0" w:space="0" w:color="auto"/>
                    <w:bottom w:val="none" w:sz="0" w:space="0" w:color="auto"/>
                    <w:right w:val="none" w:sz="0" w:space="0" w:color="auto"/>
                  </w:divBdr>
                </w:div>
              </w:divsChild>
            </w:div>
            <w:div w:id="851408684">
              <w:marLeft w:val="0"/>
              <w:marRight w:val="0"/>
              <w:marTop w:val="0"/>
              <w:marBottom w:val="0"/>
              <w:divBdr>
                <w:top w:val="none" w:sz="0" w:space="0" w:color="auto"/>
                <w:left w:val="none" w:sz="0" w:space="0" w:color="auto"/>
                <w:bottom w:val="none" w:sz="0" w:space="0" w:color="auto"/>
                <w:right w:val="none" w:sz="0" w:space="0" w:color="auto"/>
              </w:divBdr>
              <w:divsChild>
                <w:div w:id="1960260636">
                  <w:marLeft w:val="0"/>
                  <w:marRight w:val="0"/>
                  <w:marTop w:val="0"/>
                  <w:marBottom w:val="0"/>
                  <w:divBdr>
                    <w:top w:val="none" w:sz="0" w:space="0" w:color="auto"/>
                    <w:left w:val="none" w:sz="0" w:space="0" w:color="auto"/>
                    <w:bottom w:val="none" w:sz="0" w:space="0" w:color="auto"/>
                    <w:right w:val="none" w:sz="0" w:space="0" w:color="auto"/>
                  </w:divBdr>
                </w:div>
              </w:divsChild>
            </w:div>
            <w:div w:id="1967928923">
              <w:marLeft w:val="0"/>
              <w:marRight w:val="0"/>
              <w:marTop w:val="0"/>
              <w:marBottom w:val="0"/>
              <w:divBdr>
                <w:top w:val="none" w:sz="0" w:space="0" w:color="auto"/>
                <w:left w:val="none" w:sz="0" w:space="0" w:color="auto"/>
                <w:bottom w:val="none" w:sz="0" w:space="0" w:color="auto"/>
                <w:right w:val="none" w:sz="0" w:space="0" w:color="auto"/>
              </w:divBdr>
              <w:divsChild>
                <w:div w:id="1930849494">
                  <w:marLeft w:val="0"/>
                  <w:marRight w:val="0"/>
                  <w:marTop w:val="0"/>
                  <w:marBottom w:val="0"/>
                  <w:divBdr>
                    <w:top w:val="none" w:sz="0" w:space="0" w:color="auto"/>
                    <w:left w:val="none" w:sz="0" w:space="0" w:color="auto"/>
                    <w:bottom w:val="none" w:sz="0" w:space="0" w:color="auto"/>
                    <w:right w:val="none" w:sz="0" w:space="0" w:color="auto"/>
                  </w:divBdr>
                </w:div>
              </w:divsChild>
            </w:div>
            <w:div w:id="1616909151">
              <w:marLeft w:val="0"/>
              <w:marRight w:val="0"/>
              <w:marTop w:val="0"/>
              <w:marBottom w:val="0"/>
              <w:divBdr>
                <w:top w:val="none" w:sz="0" w:space="0" w:color="auto"/>
                <w:left w:val="none" w:sz="0" w:space="0" w:color="auto"/>
                <w:bottom w:val="none" w:sz="0" w:space="0" w:color="auto"/>
                <w:right w:val="none" w:sz="0" w:space="0" w:color="auto"/>
              </w:divBdr>
              <w:divsChild>
                <w:div w:id="1218007402">
                  <w:marLeft w:val="0"/>
                  <w:marRight w:val="0"/>
                  <w:marTop w:val="0"/>
                  <w:marBottom w:val="0"/>
                  <w:divBdr>
                    <w:top w:val="none" w:sz="0" w:space="0" w:color="auto"/>
                    <w:left w:val="none" w:sz="0" w:space="0" w:color="auto"/>
                    <w:bottom w:val="none" w:sz="0" w:space="0" w:color="auto"/>
                    <w:right w:val="none" w:sz="0" w:space="0" w:color="auto"/>
                  </w:divBdr>
                </w:div>
              </w:divsChild>
            </w:div>
            <w:div w:id="322589859">
              <w:marLeft w:val="0"/>
              <w:marRight w:val="0"/>
              <w:marTop w:val="0"/>
              <w:marBottom w:val="0"/>
              <w:divBdr>
                <w:top w:val="none" w:sz="0" w:space="0" w:color="auto"/>
                <w:left w:val="none" w:sz="0" w:space="0" w:color="auto"/>
                <w:bottom w:val="none" w:sz="0" w:space="0" w:color="auto"/>
                <w:right w:val="none" w:sz="0" w:space="0" w:color="auto"/>
              </w:divBdr>
              <w:divsChild>
                <w:div w:id="971137818">
                  <w:marLeft w:val="0"/>
                  <w:marRight w:val="0"/>
                  <w:marTop w:val="0"/>
                  <w:marBottom w:val="0"/>
                  <w:divBdr>
                    <w:top w:val="none" w:sz="0" w:space="0" w:color="auto"/>
                    <w:left w:val="none" w:sz="0" w:space="0" w:color="auto"/>
                    <w:bottom w:val="none" w:sz="0" w:space="0" w:color="auto"/>
                    <w:right w:val="none" w:sz="0" w:space="0" w:color="auto"/>
                  </w:divBdr>
                </w:div>
              </w:divsChild>
            </w:div>
            <w:div w:id="1636639508">
              <w:marLeft w:val="0"/>
              <w:marRight w:val="0"/>
              <w:marTop w:val="0"/>
              <w:marBottom w:val="0"/>
              <w:divBdr>
                <w:top w:val="none" w:sz="0" w:space="0" w:color="auto"/>
                <w:left w:val="none" w:sz="0" w:space="0" w:color="auto"/>
                <w:bottom w:val="none" w:sz="0" w:space="0" w:color="auto"/>
                <w:right w:val="none" w:sz="0" w:space="0" w:color="auto"/>
              </w:divBdr>
              <w:divsChild>
                <w:div w:id="54083784">
                  <w:marLeft w:val="0"/>
                  <w:marRight w:val="0"/>
                  <w:marTop w:val="0"/>
                  <w:marBottom w:val="0"/>
                  <w:divBdr>
                    <w:top w:val="none" w:sz="0" w:space="0" w:color="auto"/>
                    <w:left w:val="none" w:sz="0" w:space="0" w:color="auto"/>
                    <w:bottom w:val="none" w:sz="0" w:space="0" w:color="auto"/>
                    <w:right w:val="none" w:sz="0" w:space="0" w:color="auto"/>
                  </w:divBdr>
                </w:div>
              </w:divsChild>
            </w:div>
            <w:div w:id="2046783308">
              <w:marLeft w:val="0"/>
              <w:marRight w:val="0"/>
              <w:marTop w:val="0"/>
              <w:marBottom w:val="0"/>
              <w:divBdr>
                <w:top w:val="none" w:sz="0" w:space="0" w:color="auto"/>
                <w:left w:val="none" w:sz="0" w:space="0" w:color="auto"/>
                <w:bottom w:val="none" w:sz="0" w:space="0" w:color="auto"/>
                <w:right w:val="none" w:sz="0" w:space="0" w:color="auto"/>
              </w:divBdr>
              <w:divsChild>
                <w:div w:id="1296333852">
                  <w:marLeft w:val="0"/>
                  <w:marRight w:val="0"/>
                  <w:marTop w:val="0"/>
                  <w:marBottom w:val="0"/>
                  <w:divBdr>
                    <w:top w:val="none" w:sz="0" w:space="0" w:color="auto"/>
                    <w:left w:val="none" w:sz="0" w:space="0" w:color="auto"/>
                    <w:bottom w:val="none" w:sz="0" w:space="0" w:color="auto"/>
                    <w:right w:val="none" w:sz="0" w:space="0" w:color="auto"/>
                  </w:divBdr>
                </w:div>
              </w:divsChild>
            </w:div>
            <w:div w:id="1827356443">
              <w:marLeft w:val="0"/>
              <w:marRight w:val="0"/>
              <w:marTop w:val="0"/>
              <w:marBottom w:val="0"/>
              <w:divBdr>
                <w:top w:val="none" w:sz="0" w:space="0" w:color="auto"/>
                <w:left w:val="none" w:sz="0" w:space="0" w:color="auto"/>
                <w:bottom w:val="none" w:sz="0" w:space="0" w:color="auto"/>
                <w:right w:val="none" w:sz="0" w:space="0" w:color="auto"/>
              </w:divBdr>
              <w:divsChild>
                <w:div w:id="1569920715">
                  <w:marLeft w:val="0"/>
                  <w:marRight w:val="0"/>
                  <w:marTop w:val="0"/>
                  <w:marBottom w:val="0"/>
                  <w:divBdr>
                    <w:top w:val="none" w:sz="0" w:space="0" w:color="auto"/>
                    <w:left w:val="none" w:sz="0" w:space="0" w:color="auto"/>
                    <w:bottom w:val="none" w:sz="0" w:space="0" w:color="auto"/>
                    <w:right w:val="none" w:sz="0" w:space="0" w:color="auto"/>
                  </w:divBdr>
                </w:div>
              </w:divsChild>
            </w:div>
            <w:div w:id="574708171">
              <w:marLeft w:val="0"/>
              <w:marRight w:val="0"/>
              <w:marTop w:val="0"/>
              <w:marBottom w:val="0"/>
              <w:divBdr>
                <w:top w:val="none" w:sz="0" w:space="0" w:color="auto"/>
                <w:left w:val="none" w:sz="0" w:space="0" w:color="auto"/>
                <w:bottom w:val="none" w:sz="0" w:space="0" w:color="auto"/>
                <w:right w:val="none" w:sz="0" w:space="0" w:color="auto"/>
              </w:divBdr>
              <w:divsChild>
                <w:div w:id="1214080818">
                  <w:marLeft w:val="0"/>
                  <w:marRight w:val="0"/>
                  <w:marTop w:val="0"/>
                  <w:marBottom w:val="0"/>
                  <w:divBdr>
                    <w:top w:val="none" w:sz="0" w:space="0" w:color="auto"/>
                    <w:left w:val="none" w:sz="0" w:space="0" w:color="auto"/>
                    <w:bottom w:val="none" w:sz="0" w:space="0" w:color="auto"/>
                    <w:right w:val="none" w:sz="0" w:space="0" w:color="auto"/>
                  </w:divBdr>
                </w:div>
              </w:divsChild>
            </w:div>
            <w:div w:id="578177019">
              <w:marLeft w:val="0"/>
              <w:marRight w:val="0"/>
              <w:marTop w:val="0"/>
              <w:marBottom w:val="0"/>
              <w:divBdr>
                <w:top w:val="none" w:sz="0" w:space="0" w:color="auto"/>
                <w:left w:val="none" w:sz="0" w:space="0" w:color="auto"/>
                <w:bottom w:val="none" w:sz="0" w:space="0" w:color="auto"/>
                <w:right w:val="none" w:sz="0" w:space="0" w:color="auto"/>
              </w:divBdr>
              <w:divsChild>
                <w:div w:id="1909069516">
                  <w:marLeft w:val="0"/>
                  <w:marRight w:val="0"/>
                  <w:marTop w:val="0"/>
                  <w:marBottom w:val="0"/>
                  <w:divBdr>
                    <w:top w:val="none" w:sz="0" w:space="0" w:color="auto"/>
                    <w:left w:val="none" w:sz="0" w:space="0" w:color="auto"/>
                    <w:bottom w:val="none" w:sz="0" w:space="0" w:color="auto"/>
                    <w:right w:val="none" w:sz="0" w:space="0" w:color="auto"/>
                  </w:divBdr>
                </w:div>
              </w:divsChild>
            </w:div>
            <w:div w:id="662007013">
              <w:marLeft w:val="0"/>
              <w:marRight w:val="0"/>
              <w:marTop w:val="0"/>
              <w:marBottom w:val="0"/>
              <w:divBdr>
                <w:top w:val="none" w:sz="0" w:space="0" w:color="auto"/>
                <w:left w:val="none" w:sz="0" w:space="0" w:color="auto"/>
                <w:bottom w:val="none" w:sz="0" w:space="0" w:color="auto"/>
                <w:right w:val="none" w:sz="0" w:space="0" w:color="auto"/>
              </w:divBdr>
              <w:divsChild>
                <w:div w:id="2061394101">
                  <w:marLeft w:val="0"/>
                  <w:marRight w:val="0"/>
                  <w:marTop w:val="0"/>
                  <w:marBottom w:val="0"/>
                  <w:divBdr>
                    <w:top w:val="none" w:sz="0" w:space="0" w:color="auto"/>
                    <w:left w:val="none" w:sz="0" w:space="0" w:color="auto"/>
                    <w:bottom w:val="none" w:sz="0" w:space="0" w:color="auto"/>
                    <w:right w:val="none" w:sz="0" w:space="0" w:color="auto"/>
                  </w:divBdr>
                </w:div>
              </w:divsChild>
            </w:div>
            <w:div w:id="1552620584">
              <w:marLeft w:val="0"/>
              <w:marRight w:val="0"/>
              <w:marTop w:val="0"/>
              <w:marBottom w:val="0"/>
              <w:divBdr>
                <w:top w:val="none" w:sz="0" w:space="0" w:color="auto"/>
                <w:left w:val="none" w:sz="0" w:space="0" w:color="auto"/>
                <w:bottom w:val="none" w:sz="0" w:space="0" w:color="auto"/>
                <w:right w:val="none" w:sz="0" w:space="0" w:color="auto"/>
              </w:divBdr>
              <w:divsChild>
                <w:div w:id="835413779">
                  <w:marLeft w:val="0"/>
                  <w:marRight w:val="0"/>
                  <w:marTop w:val="0"/>
                  <w:marBottom w:val="0"/>
                  <w:divBdr>
                    <w:top w:val="none" w:sz="0" w:space="0" w:color="auto"/>
                    <w:left w:val="none" w:sz="0" w:space="0" w:color="auto"/>
                    <w:bottom w:val="none" w:sz="0" w:space="0" w:color="auto"/>
                    <w:right w:val="none" w:sz="0" w:space="0" w:color="auto"/>
                  </w:divBdr>
                </w:div>
              </w:divsChild>
            </w:div>
            <w:div w:id="1468666604">
              <w:marLeft w:val="0"/>
              <w:marRight w:val="0"/>
              <w:marTop w:val="0"/>
              <w:marBottom w:val="0"/>
              <w:divBdr>
                <w:top w:val="none" w:sz="0" w:space="0" w:color="auto"/>
                <w:left w:val="none" w:sz="0" w:space="0" w:color="auto"/>
                <w:bottom w:val="none" w:sz="0" w:space="0" w:color="auto"/>
                <w:right w:val="none" w:sz="0" w:space="0" w:color="auto"/>
              </w:divBdr>
              <w:divsChild>
                <w:div w:id="1180315787">
                  <w:marLeft w:val="0"/>
                  <w:marRight w:val="0"/>
                  <w:marTop w:val="0"/>
                  <w:marBottom w:val="0"/>
                  <w:divBdr>
                    <w:top w:val="none" w:sz="0" w:space="0" w:color="auto"/>
                    <w:left w:val="none" w:sz="0" w:space="0" w:color="auto"/>
                    <w:bottom w:val="none" w:sz="0" w:space="0" w:color="auto"/>
                    <w:right w:val="none" w:sz="0" w:space="0" w:color="auto"/>
                  </w:divBdr>
                </w:div>
              </w:divsChild>
            </w:div>
            <w:div w:id="404423815">
              <w:marLeft w:val="0"/>
              <w:marRight w:val="0"/>
              <w:marTop w:val="0"/>
              <w:marBottom w:val="0"/>
              <w:divBdr>
                <w:top w:val="none" w:sz="0" w:space="0" w:color="auto"/>
                <w:left w:val="none" w:sz="0" w:space="0" w:color="auto"/>
                <w:bottom w:val="none" w:sz="0" w:space="0" w:color="auto"/>
                <w:right w:val="none" w:sz="0" w:space="0" w:color="auto"/>
              </w:divBdr>
              <w:divsChild>
                <w:div w:id="4255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513089">
          <w:marLeft w:val="0"/>
          <w:marRight w:val="0"/>
          <w:marTop w:val="0"/>
          <w:marBottom w:val="0"/>
          <w:divBdr>
            <w:top w:val="none" w:sz="0" w:space="0" w:color="auto"/>
            <w:left w:val="none" w:sz="0" w:space="0" w:color="auto"/>
            <w:bottom w:val="none" w:sz="0" w:space="0" w:color="auto"/>
            <w:right w:val="none" w:sz="0" w:space="0" w:color="auto"/>
          </w:divBdr>
          <w:divsChild>
            <w:div w:id="1315253659">
              <w:marLeft w:val="0"/>
              <w:marRight w:val="0"/>
              <w:marTop w:val="0"/>
              <w:marBottom w:val="0"/>
              <w:divBdr>
                <w:top w:val="none" w:sz="0" w:space="0" w:color="auto"/>
                <w:left w:val="none" w:sz="0" w:space="0" w:color="auto"/>
                <w:bottom w:val="none" w:sz="0" w:space="0" w:color="auto"/>
                <w:right w:val="none" w:sz="0" w:space="0" w:color="auto"/>
              </w:divBdr>
              <w:divsChild>
                <w:div w:id="2052613723">
                  <w:marLeft w:val="0"/>
                  <w:marRight w:val="0"/>
                  <w:marTop w:val="0"/>
                  <w:marBottom w:val="0"/>
                  <w:divBdr>
                    <w:top w:val="none" w:sz="0" w:space="0" w:color="auto"/>
                    <w:left w:val="none" w:sz="0" w:space="0" w:color="auto"/>
                    <w:bottom w:val="none" w:sz="0" w:space="0" w:color="auto"/>
                    <w:right w:val="none" w:sz="0" w:space="0" w:color="auto"/>
                  </w:divBdr>
                </w:div>
              </w:divsChild>
            </w:div>
            <w:div w:id="941765593">
              <w:marLeft w:val="0"/>
              <w:marRight w:val="0"/>
              <w:marTop w:val="0"/>
              <w:marBottom w:val="0"/>
              <w:divBdr>
                <w:top w:val="none" w:sz="0" w:space="0" w:color="auto"/>
                <w:left w:val="none" w:sz="0" w:space="0" w:color="auto"/>
                <w:bottom w:val="none" w:sz="0" w:space="0" w:color="auto"/>
                <w:right w:val="none" w:sz="0" w:space="0" w:color="auto"/>
              </w:divBdr>
              <w:divsChild>
                <w:div w:id="933510403">
                  <w:marLeft w:val="0"/>
                  <w:marRight w:val="0"/>
                  <w:marTop w:val="0"/>
                  <w:marBottom w:val="0"/>
                  <w:divBdr>
                    <w:top w:val="none" w:sz="0" w:space="0" w:color="auto"/>
                    <w:left w:val="none" w:sz="0" w:space="0" w:color="auto"/>
                    <w:bottom w:val="none" w:sz="0" w:space="0" w:color="auto"/>
                    <w:right w:val="none" w:sz="0" w:space="0" w:color="auto"/>
                  </w:divBdr>
                </w:div>
              </w:divsChild>
            </w:div>
            <w:div w:id="469905314">
              <w:marLeft w:val="0"/>
              <w:marRight w:val="0"/>
              <w:marTop w:val="0"/>
              <w:marBottom w:val="0"/>
              <w:divBdr>
                <w:top w:val="none" w:sz="0" w:space="0" w:color="auto"/>
                <w:left w:val="none" w:sz="0" w:space="0" w:color="auto"/>
                <w:bottom w:val="none" w:sz="0" w:space="0" w:color="auto"/>
                <w:right w:val="none" w:sz="0" w:space="0" w:color="auto"/>
              </w:divBdr>
              <w:divsChild>
                <w:div w:id="903562486">
                  <w:marLeft w:val="0"/>
                  <w:marRight w:val="0"/>
                  <w:marTop w:val="0"/>
                  <w:marBottom w:val="0"/>
                  <w:divBdr>
                    <w:top w:val="none" w:sz="0" w:space="0" w:color="auto"/>
                    <w:left w:val="none" w:sz="0" w:space="0" w:color="auto"/>
                    <w:bottom w:val="none" w:sz="0" w:space="0" w:color="auto"/>
                    <w:right w:val="none" w:sz="0" w:space="0" w:color="auto"/>
                  </w:divBdr>
                </w:div>
              </w:divsChild>
            </w:div>
            <w:div w:id="1453210641">
              <w:marLeft w:val="0"/>
              <w:marRight w:val="0"/>
              <w:marTop w:val="0"/>
              <w:marBottom w:val="0"/>
              <w:divBdr>
                <w:top w:val="none" w:sz="0" w:space="0" w:color="auto"/>
                <w:left w:val="none" w:sz="0" w:space="0" w:color="auto"/>
                <w:bottom w:val="none" w:sz="0" w:space="0" w:color="auto"/>
                <w:right w:val="none" w:sz="0" w:space="0" w:color="auto"/>
              </w:divBdr>
              <w:divsChild>
                <w:div w:id="1810628814">
                  <w:marLeft w:val="0"/>
                  <w:marRight w:val="0"/>
                  <w:marTop w:val="0"/>
                  <w:marBottom w:val="0"/>
                  <w:divBdr>
                    <w:top w:val="none" w:sz="0" w:space="0" w:color="auto"/>
                    <w:left w:val="none" w:sz="0" w:space="0" w:color="auto"/>
                    <w:bottom w:val="none" w:sz="0" w:space="0" w:color="auto"/>
                    <w:right w:val="none" w:sz="0" w:space="0" w:color="auto"/>
                  </w:divBdr>
                </w:div>
              </w:divsChild>
            </w:div>
            <w:div w:id="1737239663">
              <w:marLeft w:val="0"/>
              <w:marRight w:val="0"/>
              <w:marTop w:val="0"/>
              <w:marBottom w:val="0"/>
              <w:divBdr>
                <w:top w:val="none" w:sz="0" w:space="0" w:color="auto"/>
                <w:left w:val="none" w:sz="0" w:space="0" w:color="auto"/>
                <w:bottom w:val="none" w:sz="0" w:space="0" w:color="auto"/>
                <w:right w:val="none" w:sz="0" w:space="0" w:color="auto"/>
              </w:divBdr>
              <w:divsChild>
                <w:div w:id="2069693159">
                  <w:marLeft w:val="0"/>
                  <w:marRight w:val="0"/>
                  <w:marTop w:val="0"/>
                  <w:marBottom w:val="0"/>
                  <w:divBdr>
                    <w:top w:val="none" w:sz="0" w:space="0" w:color="auto"/>
                    <w:left w:val="none" w:sz="0" w:space="0" w:color="auto"/>
                    <w:bottom w:val="none" w:sz="0" w:space="0" w:color="auto"/>
                    <w:right w:val="none" w:sz="0" w:space="0" w:color="auto"/>
                  </w:divBdr>
                </w:div>
              </w:divsChild>
            </w:div>
            <w:div w:id="771784451">
              <w:marLeft w:val="0"/>
              <w:marRight w:val="0"/>
              <w:marTop w:val="0"/>
              <w:marBottom w:val="0"/>
              <w:divBdr>
                <w:top w:val="none" w:sz="0" w:space="0" w:color="auto"/>
                <w:left w:val="none" w:sz="0" w:space="0" w:color="auto"/>
                <w:bottom w:val="none" w:sz="0" w:space="0" w:color="auto"/>
                <w:right w:val="none" w:sz="0" w:space="0" w:color="auto"/>
              </w:divBdr>
              <w:divsChild>
                <w:div w:id="779184026">
                  <w:marLeft w:val="0"/>
                  <w:marRight w:val="0"/>
                  <w:marTop w:val="0"/>
                  <w:marBottom w:val="0"/>
                  <w:divBdr>
                    <w:top w:val="none" w:sz="0" w:space="0" w:color="auto"/>
                    <w:left w:val="none" w:sz="0" w:space="0" w:color="auto"/>
                    <w:bottom w:val="none" w:sz="0" w:space="0" w:color="auto"/>
                    <w:right w:val="none" w:sz="0" w:space="0" w:color="auto"/>
                  </w:divBdr>
                </w:div>
              </w:divsChild>
            </w:div>
            <w:div w:id="1838960845">
              <w:marLeft w:val="0"/>
              <w:marRight w:val="0"/>
              <w:marTop w:val="0"/>
              <w:marBottom w:val="0"/>
              <w:divBdr>
                <w:top w:val="none" w:sz="0" w:space="0" w:color="auto"/>
                <w:left w:val="none" w:sz="0" w:space="0" w:color="auto"/>
                <w:bottom w:val="none" w:sz="0" w:space="0" w:color="auto"/>
                <w:right w:val="none" w:sz="0" w:space="0" w:color="auto"/>
              </w:divBdr>
              <w:divsChild>
                <w:div w:id="887494777">
                  <w:marLeft w:val="0"/>
                  <w:marRight w:val="0"/>
                  <w:marTop w:val="0"/>
                  <w:marBottom w:val="0"/>
                  <w:divBdr>
                    <w:top w:val="none" w:sz="0" w:space="0" w:color="auto"/>
                    <w:left w:val="none" w:sz="0" w:space="0" w:color="auto"/>
                    <w:bottom w:val="none" w:sz="0" w:space="0" w:color="auto"/>
                    <w:right w:val="none" w:sz="0" w:space="0" w:color="auto"/>
                  </w:divBdr>
                </w:div>
              </w:divsChild>
            </w:div>
            <w:div w:id="1403872140">
              <w:marLeft w:val="0"/>
              <w:marRight w:val="0"/>
              <w:marTop w:val="0"/>
              <w:marBottom w:val="0"/>
              <w:divBdr>
                <w:top w:val="none" w:sz="0" w:space="0" w:color="auto"/>
                <w:left w:val="none" w:sz="0" w:space="0" w:color="auto"/>
                <w:bottom w:val="none" w:sz="0" w:space="0" w:color="auto"/>
                <w:right w:val="none" w:sz="0" w:space="0" w:color="auto"/>
              </w:divBdr>
              <w:divsChild>
                <w:div w:id="2036497392">
                  <w:marLeft w:val="0"/>
                  <w:marRight w:val="0"/>
                  <w:marTop w:val="0"/>
                  <w:marBottom w:val="0"/>
                  <w:divBdr>
                    <w:top w:val="none" w:sz="0" w:space="0" w:color="auto"/>
                    <w:left w:val="none" w:sz="0" w:space="0" w:color="auto"/>
                    <w:bottom w:val="none" w:sz="0" w:space="0" w:color="auto"/>
                    <w:right w:val="none" w:sz="0" w:space="0" w:color="auto"/>
                  </w:divBdr>
                </w:div>
              </w:divsChild>
            </w:div>
            <w:div w:id="821431441">
              <w:marLeft w:val="0"/>
              <w:marRight w:val="0"/>
              <w:marTop w:val="0"/>
              <w:marBottom w:val="0"/>
              <w:divBdr>
                <w:top w:val="none" w:sz="0" w:space="0" w:color="auto"/>
                <w:left w:val="none" w:sz="0" w:space="0" w:color="auto"/>
                <w:bottom w:val="none" w:sz="0" w:space="0" w:color="auto"/>
                <w:right w:val="none" w:sz="0" w:space="0" w:color="auto"/>
              </w:divBdr>
              <w:divsChild>
                <w:div w:id="568275272">
                  <w:marLeft w:val="0"/>
                  <w:marRight w:val="0"/>
                  <w:marTop w:val="0"/>
                  <w:marBottom w:val="0"/>
                  <w:divBdr>
                    <w:top w:val="none" w:sz="0" w:space="0" w:color="auto"/>
                    <w:left w:val="none" w:sz="0" w:space="0" w:color="auto"/>
                    <w:bottom w:val="none" w:sz="0" w:space="0" w:color="auto"/>
                    <w:right w:val="none" w:sz="0" w:space="0" w:color="auto"/>
                  </w:divBdr>
                </w:div>
              </w:divsChild>
            </w:div>
            <w:div w:id="1366905382">
              <w:marLeft w:val="0"/>
              <w:marRight w:val="0"/>
              <w:marTop w:val="0"/>
              <w:marBottom w:val="0"/>
              <w:divBdr>
                <w:top w:val="none" w:sz="0" w:space="0" w:color="auto"/>
                <w:left w:val="none" w:sz="0" w:space="0" w:color="auto"/>
                <w:bottom w:val="none" w:sz="0" w:space="0" w:color="auto"/>
                <w:right w:val="none" w:sz="0" w:space="0" w:color="auto"/>
              </w:divBdr>
              <w:divsChild>
                <w:div w:id="1311791220">
                  <w:marLeft w:val="0"/>
                  <w:marRight w:val="0"/>
                  <w:marTop w:val="0"/>
                  <w:marBottom w:val="0"/>
                  <w:divBdr>
                    <w:top w:val="none" w:sz="0" w:space="0" w:color="auto"/>
                    <w:left w:val="none" w:sz="0" w:space="0" w:color="auto"/>
                    <w:bottom w:val="none" w:sz="0" w:space="0" w:color="auto"/>
                    <w:right w:val="none" w:sz="0" w:space="0" w:color="auto"/>
                  </w:divBdr>
                </w:div>
                <w:div w:id="2118284532">
                  <w:marLeft w:val="0"/>
                  <w:marRight w:val="0"/>
                  <w:marTop w:val="0"/>
                  <w:marBottom w:val="0"/>
                  <w:divBdr>
                    <w:top w:val="none" w:sz="0" w:space="0" w:color="auto"/>
                    <w:left w:val="none" w:sz="0" w:space="0" w:color="auto"/>
                    <w:bottom w:val="none" w:sz="0" w:space="0" w:color="auto"/>
                    <w:right w:val="none" w:sz="0" w:space="0" w:color="auto"/>
                  </w:divBdr>
                </w:div>
              </w:divsChild>
            </w:div>
            <w:div w:id="1981499758">
              <w:marLeft w:val="0"/>
              <w:marRight w:val="0"/>
              <w:marTop w:val="0"/>
              <w:marBottom w:val="0"/>
              <w:divBdr>
                <w:top w:val="none" w:sz="0" w:space="0" w:color="auto"/>
                <w:left w:val="none" w:sz="0" w:space="0" w:color="auto"/>
                <w:bottom w:val="none" w:sz="0" w:space="0" w:color="auto"/>
                <w:right w:val="none" w:sz="0" w:space="0" w:color="auto"/>
              </w:divBdr>
              <w:divsChild>
                <w:div w:id="385572280">
                  <w:marLeft w:val="0"/>
                  <w:marRight w:val="0"/>
                  <w:marTop w:val="0"/>
                  <w:marBottom w:val="0"/>
                  <w:divBdr>
                    <w:top w:val="none" w:sz="0" w:space="0" w:color="auto"/>
                    <w:left w:val="none" w:sz="0" w:space="0" w:color="auto"/>
                    <w:bottom w:val="none" w:sz="0" w:space="0" w:color="auto"/>
                    <w:right w:val="none" w:sz="0" w:space="0" w:color="auto"/>
                  </w:divBdr>
                </w:div>
              </w:divsChild>
            </w:div>
            <w:div w:id="176966919">
              <w:marLeft w:val="0"/>
              <w:marRight w:val="0"/>
              <w:marTop w:val="0"/>
              <w:marBottom w:val="0"/>
              <w:divBdr>
                <w:top w:val="none" w:sz="0" w:space="0" w:color="auto"/>
                <w:left w:val="none" w:sz="0" w:space="0" w:color="auto"/>
                <w:bottom w:val="none" w:sz="0" w:space="0" w:color="auto"/>
                <w:right w:val="none" w:sz="0" w:space="0" w:color="auto"/>
              </w:divBdr>
              <w:divsChild>
                <w:div w:id="665480830">
                  <w:marLeft w:val="0"/>
                  <w:marRight w:val="0"/>
                  <w:marTop w:val="0"/>
                  <w:marBottom w:val="0"/>
                  <w:divBdr>
                    <w:top w:val="none" w:sz="0" w:space="0" w:color="auto"/>
                    <w:left w:val="none" w:sz="0" w:space="0" w:color="auto"/>
                    <w:bottom w:val="none" w:sz="0" w:space="0" w:color="auto"/>
                    <w:right w:val="none" w:sz="0" w:space="0" w:color="auto"/>
                  </w:divBdr>
                </w:div>
              </w:divsChild>
            </w:div>
            <w:div w:id="201407276">
              <w:marLeft w:val="0"/>
              <w:marRight w:val="0"/>
              <w:marTop w:val="0"/>
              <w:marBottom w:val="0"/>
              <w:divBdr>
                <w:top w:val="none" w:sz="0" w:space="0" w:color="auto"/>
                <w:left w:val="none" w:sz="0" w:space="0" w:color="auto"/>
                <w:bottom w:val="none" w:sz="0" w:space="0" w:color="auto"/>
                <w:right w:val="none" w:sz="0" w:space="0" w:color="auto"/>
              </w:divBdr>
              <w:divsChild>
                <w:div w:id="671371657">
                  <w:marLeft w:val="0"/>
                  <w:marRight w:val="0"/>
                  <w:marTop w:val="0"/>
                  <w:marBottom w:val="0"/>
                  <w:divBdr>
                    <w:top w:val="none" w:sz="0" w:space="0" w:color="auto"/>
                    <w:left w:val="none" w:sz="0" w:space="0" w:color="auto"/>
                    <w:bottom w:val="none" w:sz="0" w:space="0" w:color="auto"/>
                    <w:right w:val="none" w:sz="0" w:space="0" w:color="auto"/>
                  </w:divBdr>
                </w:div>
              </w:divsChild>
            </w:div>
            <w:div w:id="2005664837">
              <w:marLeft w:val="0"/>
              <w:marRight w:val="0"/>
              <w:marTop w:val="0"/>
              <w:marBottom w:val="0"/>
              <w:divBdr>
                <w:top w:val="none" w:sz="0" w:space="0" w:color="auto"/>
                <w:left w:val="none" w:sz="0" w:space="0" w:color="auto"/>
                <w:bottom w:val="none" w:sz="0" w:space="0" w:color="auto"/>
                <w:right w:val="none" w:sz="0" w:space="0" w:color="auto"/>
              </w:divBdr>
              <w:divsChild>
                <w:div w:id="536547639">
                  <w:marLeft w:val="0"/>
                  <w:marRight w:val="0"/>
                  <w:marTop w:val="0"/>
                  <w:marBottom w:val="0"/>
                  <w:divBdr>
                    <w:top w:val="none" w:sz="0" w:space="0" w:color="auto"/>
                    <w:left w:val="none" w:sz="0" w:space="0" w:color="auto"/>
                    <w:bottom w:val="none" w:sz="0" w:space="0" w:color="auto"/>
                    <w:right w:val="none" w:sz="0" w:space="0" w:color="auto"/>
                  </w:divBdr>
                </w:div>
              </w:divsChild>
            </w:div>
            <w:div w:id="1835611939">
              <w:marLeft w:val="0"/>
              <w:marRight w:val="0"/>
              <w:marTop w:val="0"/>
              <w:marBottom w:val="0"/>
              <w:divBdr>
                <w:top w:val="none" w:sz="0" w:space="0" w:color="auto"/>
                <w:left w:val="none" w:sz="0" w:space="0" w:color="auto"/>
                <w:bottom w:val="none" w:sz="0" w:space="0" w:color="auto"/>
                <w:right w:val="none" w:sz="0" w:space="0" w:color="auto"/>
              </w:divBdr>
              <w:divsChild>
                <w:div w:id="1177690277">
                  <w:marLeft w:val="0"/>
                  <w:marRight w:val="0"/>
                  <w:marTop w:val="0"/>
                  <w:marBottom w:val="0"/>
                  <w:divBdr>
                    <w:top w:val="none" w:sz="0" w:space="0" w:color="auto"/>
                    <w:left w:val="none" w:sz="0" w:space="0" w:color="auto"/>
                    <w:bottom w:val="none" w:sz="0" w:space="0" w:color="auto"/>
                    <w:right w:val="none" w:sz="0" w:space="0" w:color="auto"/>
                  </w:divBdr>
                </w:div>
              </w:divsChild>
            </w:div>
            <w:div w:id="494613963">
              <w:marLeft w:val="0"/>
              <w:marRight w:val="0"/>
              <w:marTop w:val="0"/>
              <w:marBottom w:val="0"/>
              <w:divBdr>
                <w:top w:val="none" w:sz="0" w:space="0" w:color="auto"/>
                <w:left w:val="none" w:sz="0" w:space="0" w:color="auto"/>
                <w:bottom w:val="none" w:sz="0" w:space="0" w:color="auto"/>
                <w:right w:val="none" w:sz="0" w:space="0" w:color="auto"/>
              </w:divBdr>
              <w:divsChild>
                <w:div w:id="1311443049">
                  <w:marLeft w:val="0"/>
                  <w:marRight w:val="0"/>
                  <w:marTop w:val="0"/>
                  <w:marBottom w:val="0"/>
                  <w:divBdr>
                    <w:top w:val="none" w:sz="0" w:space="0" w:color="auto"/>
                    <w:left w:val="none" w:sz="0" w:space="0" w:color="auto"/>
                    <w:bottom w:val="none" w:sz="0" w:space="0" w:color="auto"/>
                    <w:right w:val="none" w:sz="0" w:space="0" w:color="auto"/>
                  </w:divBdr>
                </w:div>
              </w:divsChild>
            </w:div>
            <w:div w:id="594754660">
              <w:marLeft w:val="0"/>
              <w:marRight w:val="0"/>
              <w:marTop w:val="0"/>
              <w:marBottom w:val="0"/>
              <w:divBdr>
                <w:top w:val="none" w:sz="0" w:space="0" w:color="auto"/>
                <w:left w:val="none" w:sz="0" w:space="0" w:color="auto"/>
                <w:bottom w:val="none" w:sz="0" w:space="0" w:color="auto"/>
                <w:right w:val="none" w:sz="0" w:space="0" w:color="auto"/>
              </w:divBdr>
              <w:divsChild>
                <w:div w:id="187880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81905">
          <w:marLeft w:val="0"/>
          <w:marRight w:val="0"/>
          <w:marTop w:val="0"/>
          <w:marBottom w:val="0"/>
          <w:divBdr>
            <w:top w:val="none" w:sz="0" w:space="0" w:color="auto"/>
            <w:left w:val="none" w:sz="0" w:space="0" w:color="auto"/>
            <w:bottom w:val="none" w:sz="0" w:space="0" w:color="auto"/>
            <w:right w:val="none" w:sz="0" w:space="0" w:color="auto"/>
          </w:divBdr>
          <w:divsChild>
            <w:div w:id="195393169">
              <w:marLeft w:val="0"/>
              <w:marRight w:val="0"/>
              <w:marTop w:val="0"/>
              <w:marBottom w:val="0"/>
              <w:divBdr>
                <w:top w:val="none" w:sz="0" w:space="0" w:color="auto"/>
                <w:left w:val="none" w:sz="0" w:space="0" w:color="auto"/>
                <w:bottom w:val="none" w:sz="0" w:space="0" w:color="auto"/>
                <w:right w:val="none" w:sz="0" w:space="0" w:color="auto"/>
              </w:divBdr>
              <w:divsChild>
                <w:div w:id="1474828046">
                  <w:marLeft w:val="0"/>
                  <w:marRight w:val="0"/>
                  <w:marTop w:val="0"/>
                  <w:marBottom w:val="0"/>
                  <w:divBdr>
                    <w:top w:val="none" w:sz="0" w:space="0" w:color="auto"/>
                    <w:left w:val="none" w:sz="0" w:space="0" w:color="auto"/>
                    <w:bottom w:val="none" w:sz="0" w:space="0" w:color="auto"/>
                    <w:right w:val="none" w:sz="0" w:space="0" w:color="auto"/>
                  </w:divBdr>
                  <w:divsChild>
                    <w:div w:id="123000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223632">
      <w:bodyDiv w:val="1"/>
      <w:marLeft w:val="0"/>
      <w:marRight w:val="0"/>
      <w:marTop w:val="0"/>
      <w:marBottom w:val="0"/>
      <w:divBdr>
        <w:top w:val="none" w:sz="0" w:space="0" w:color="auto"/>
        <w:left w:val="none" w:sz="0" w:space="0" w:color="auto"/>
        <w:bottom w:val="none" w:sz="0" w:space="0" w:color="auto"/>
        <w:right w:val="none" w:sz="0" w:space="0" w:color="auto"/>
      </w:divBdr>
      <w:divsChild>
        <w:div w:id="285086147">
          <w:marLeft w:val="0"/>
          <w:marRight w:val="0"/>
          <w:marTop w:val="0"/>
          <w:marBottom w:val="0"/>
          <w:divBdr>
            <w:top w:val="none" w:sz="0" w:space="0" w:color="auto"/>
            <w:left w:val="none" w:sz="0" w:space="0" w:color="auto"/>
            <w:bottom w:val="none" w:sz="0" w:space="0" w:color="auto"/>
            <w:right w:val="none" w:sz="0" w:space="0" w:color="auto"/>
          </w:divBdr>
          <w:divsChild>
            <w:div w:id="127826126">
              <w:marLeft w:val="0"/>
              <w:marRight w:val="0"/>
              <w:marTop w:val="0"/>
              <w:marBottom w:val="0"/>
              <w:divBdr>
                <w:top w:val="none" w:sz="0" w:space="0" w:color="auto"/>
                <w:left w:val="none" w:sz="0" w:space="0" w:color="auto"/>
                <w:bottom w:val="none" w:sz="0" w:space="0" w:color="auto"/>
                <w:right w:val="none" w:sz="0" w:space="0" w:color="auto"/>
              </w:divBdr>
              <w:divsChild>
                <w:div w:id="1792479360">
                  <w:marLeft w:val="0"/>
                  <w:marRight w:val="0"/>
                  <w:marTop w:val="0"/>
                  <w:marBottom w:val="0"/>
                  <w:divBdr>
                    <w:top w:val="none" w:sz="0" w:space="0" w:color="auto"/>
                    <w:left w:val="none" w:sz="0" w:space="0" w:color="auto"/>
                    <w:bottom w:val="none" w:sz="0" w:space="0" w:color="auto"/>
                    <w:right w:val="none" w:sz="0" w:space="0" w:color="auto"/>
                  </w:divBdr>
                  <w:divsChild>
                    <w:div w:id="146893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923336">
      <w:bodyDiv w:val="1"/>
      <w:marLeft w:val="0"/>
      <w:marRight w:val="0"/>
      <w:marTop w:val="0"/>
      <w:marBottom w:val="0"/>
      <w:divBdr>
        <w:top w:val="none" w:sz="0" w:space="0" w:color="auto"/>
        <w:left w:val="none" w:sz="0" w:space="0" w:color="auto"/>
        <w:bottom w:val="none" w:sz="0" w:space="0" w:color="auto"/>
        <w:right w:val="none" w:sz="0" w:space="0" w:color="auto"/>
      </w:divBdr>
    </w:div>
    <w:div w:id="1959987747">
      <w:bodyDiv w:val="1"/>
      <w:marLeft w:val="0"/>
      <w:marRight w:val="0"/>
      <w:marTop w:val="0"/>
      <w:marBottom w:val="0"/>
      <w:divBdr>
        <w:top w:val="none" w:sz="0" w:space="0" w:color="auto"/>
        <w:left w:val="none" w:sz="0" w:space="0" w:color="auto"/>
        <w:bottom w:val="none" w:sz="0" w:space="0" w:color="auto"/>
        <w:right w:val="none" w:sz="0" w:space="0" w:color="auto"/>
      </w:divBdr>
    </w:div>
    <w:div w:id="2045321165">
      <w:bodyDiv w:val="1"/>
      <w:marLeft w:val="0"/>
      <w:marRight w:val="0"/>
      <w:marTop w:val="0"/>
      <w:marBottom w:val="0"/>
      <w:divBdr>
        <w:top w:val="none" w:sz="0" w:space="0" w:color="auto"/>
        <w:left w:val="none" w:sz="0" w:space="0" w:color="auto"/>
        <w:bottom w:val="none" w:sz="0" w:space="0" w:color="auto"/>
        <w:right w:val="none" w:sz="0" w:space="0" w:color="auto"/>
      </w:divBdr>
    </w:div>
    <w:div w:id="2055039957">
      <w:bodyDiv w:val="1"/>
      <w:marLeft w:val="0"/>
      <w:marRight w:val="0"/>
      <w:marTop w:val="0"/>
      <w:marBottom w:val="0"/>
      <w:divBdr>
        <w:top w:val="none" w:sz="0" w:space="0" w:color="auto"/>
        <w:left w:val="none" w:sz="0" w:space="0" w:color="auto"/>
        <w:bottom w:val="none" w:sz="0" w:space="0" w:color="auto"/>
        <w:right w:val="none" w:sz="0" w:space="0" w:color="auto"/>
      </w:divBdr>
      <w:divsChild>
        <w:div w:id="1045134006">
          <w:marLeft w:val="0"/>
          <w:marRight w:val="0"/>
          <w:marTop w:val="0"/>
          <w:marBottom w:val="0"/>
          <w:divBdr>
            <w:top w:val="none" w:sz="0" w:space="0" w:color="auto"/>
            <w:left w:val="none" w:sz="0" w:space="0" w:color="auto"/>
            <w:bottom w:val="none" w:sz="0" w:space="0" w:color="auto"/>
            <w:right w:val="none" w:sz="0" w:space="0" w:color="auto"/>
          </w:divBdr>
          <w:divsChild>
            <w:div w:id="422144477">
              <w:marLeft w:val="0"/>
              <w:marRight w:val="0"/>
              <w:marTop w:val="0"/>
              <w:marBottom w:val="0"/>
              <w:divBdr>
                <w:top w:val="none" w:sz="0" w:space="0" w:color="auto"/>
                <w:left w:val="none" w:sz="0" w:space="0" w:color="auto"/>
                <w:bottom w:val="none" w:sz="0" w:space="0" w:color="auto"/>
                <w:right w:val="none" w:sz="0" w:space="0" w:color="auto"/>
              </w:divBdr>
              <w:divsChild>
                <w:div w:id="1908297157">
                  <w:marLeft w:val="0"/>
                  <w:marRight w:val="0"/>
                  <w:marTop w:val="0"/>
                  <w:marBottom w:val="0"/>
                  <w:divBdr>
                    <w:top w:val="none" w:sz="0" w:space="0" w:color="auto"/>
                    <w:left w:val="none" w:sz="0" w:space="0" w:color="auto"/>
                    <w:bottom w:val="none" w:sz="0" w:space="0" w:color="auto"/>
                    <w:right w:val="none" w:sz="0" w:space="0" w:color="auto"/>
                  </w:divBdr>
                </w:div>
              </w:divsChild>
            </w:div>
            <w:div w:id="1092242128">
              <w:marLeft w:val="0"/>
              <w:marRight w:val="0"/>
              <w:marTop w:val="0"/>
              <w:marBottom w:val="0"/>
              <w:divBdr>
                <w:top w:val="none" w:sz="0" w:space="0" w:color="auto"/>
                <w:left w:val="none" w:sz="0" w:space="0" w:color="auto"/>
                <w:bottom w:val="none" w:sz="0" w:space="0" w:color="auto"/>
                <w:right w:val="none" w:sz="0" w:space="0" w:color="auto"/>
              </w:divBdr>
              <w:divsChild>
                <w:div w:id="14946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951">
          <w:marLeft w:val="0"/>
          <w:marRight w:val="0"/>
          <w:marTop w:val="0"/>
          <w:marBottom w:val="0"/>
          <w:divBdr>
            <w:top w:val="none" w:sz="0" w:space="0" w:color="auto"/>
            <w:left w:val="none" w:sz="0" w:space="0" w:color="auto"/>
            <w:bottom w:val="none" w:sz="0" w:space="0" w:color="auto"/>
            <w:right w:val="none" w:sz="0" w:space="0" w:color="auto"/>
          </w:divBdr>
          <w:divsChild>
            <w:div w:id="261575022">
              <w:marLeft w:val="0"/>
              <w:marRight w:val="0"/>
              <w:marTop w:val="0"/>
              <w:marBottom w:val="0"/>
              <w:divBdr>
                <w:top w:val="none" w:sz="0" w:space="0" w:color="auto"/>
                <w:left w:val="none" w:sz="0" w:space="0" w:color="auto"/>
                <w:bottom w:val="none" w:sz="0" w:space="0" w:color="auto"/>
                <w:right w:val="none" w:sz="0" w:space="0" w:color="auto"/>
              </w:divBdr>
              <w:divsChild>
                <w:div w:id="12191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085422">
      <w:bodyDiv w:val="1"/>
      <w:marLeft w:val="0"/>
      <w:marRight w:val="0"/>
      <w:marTop w:val="0"/>
      <w:marBottom w:val="0"/>
      <w:divBdr>
        <w:top w:val="none" w:sz="0" w:space="0" w:color="auto"/>
        <w:left w:val="none" w:sz="0" w:space="0" w:color="auto"/>
        <w:bottom w:val="none" w:sz="0" w:space="0" w:color="auto"/>
        <w:right w:val="none" w:sz="0" w:space="0" w:color="auto"/>
      </w:divBdr>
    </w:div>
    <w:div w:id="2060859406">
      <w:bodyDiv w:val="1"/>
      <w:marLeft w:val="0"/>
      <w:marRight w:val="0"/>
      <w:marTop w:val="0"/>
      <w:marBottom w:val="0"/>
      <w:divBdr>
        <w:top w:val="none" w:sz="0" w:space="0" w:color="auto"/>
        <w:left w:val="none" w:sz="0" w:space="0" w:color="auto"/>
        <w:bottom w:val="none" w:sz="0" w:space="0" w:color="auto"/>
        <w:right w:val="none" w:sz="0" w:space="0" w:color="auto"/>
      </w:divBdr>
    </w:div>
    <w:div w:id="2074352897">
      <w:bodyDiv w:val="1"/>
      <w:marLeft w:val="0"/>
      <w:marRight w:val="0"/>
      <w:marTop w:val="0"/>
      <w:marBottom w:val="0"/>
      <w:divBdr>
        <w:top w:val="none" w:sz="0" w:space="0" w:color="auto"/>
        <w:left w:val="none" w:sz="0" w:space="0" w:color="auto"/>
        <w:bottom w:val="none" w:sz="0" w:space="0" w:color="auto"/>
        <w:right w:val="none" w:sz="0" w:space="0" w:color="auto"/>
      </w:divBdr>
    </w:div>
    <w:div w:id="2075274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1518" TargetMode="External"/><Relationship Id="rId299" Type="http://schemas.openxmlformats.org/officeDocument/2006/relationships/hyperlink" Target="https://m.edsoo.ru/7f411bf8" TargetMode="External"/><Relationship Id="rId303" Type="http://schemas.openxmlformats.org/officeDocument/2006/relationships/hyperlink" Target="https://m.edsoo.ru/7f412ea4" TargetMode="External"/><Relationship Id="rId21" Type="http://schemas.openxmlformats.org/officeDocument/2006/relationships/hyperlink" Target="https://m.edsoo.ru/7f410de8" TargetMode="External"/><Relationship Id="rId42" Type="http://schemas.openxmlformats.org/officeDocument/2006/relationships/hyperlink" Target="https://m.edsoo.ru/7f411da6" TargetMode="External"/><Relationship Id="rId63" Type="http://schemas.openxmlformats.org/officeDocument/2006/relationships/hyperlink" Target="https://m.edsoo.ru/7f411a40" TargetMode="External"/><Relationship Id="rId84" Type="http://schemas.openxmlformats.org/officeDocument/2006/relationships/hyperlink" Target="https://m.edsoo.ru/7f412cec" TargetMode="External"/><Relationship Id="rId138" Type="http://schemas.openxmlformats.org/officeDocument/2006/relationships/hyperlink" Target="https://m.edsoo.ru/7f412652" TargetMode="External"/><Relationship Id="rId159" Type="http://schemas.openxmlformats.org/officeDocument/2006/relationships/hyperlink" Target="https://m.edsoo.ru/7f4110fe" TargetMode="External"/><Relationship Id="rId324" Type="http://schemas.openxmlformats.org/officeDocument/2006/relationships/hyperlink" Target="https://m.edsoo.ru/f5e92bb6" TargetMode="External"/><Relationship Id="rId345" Type="http://schemas.openxmlformats.org/officeDocument/2006/relationships/hyperlink" Target="https://m.edsoo.ru/7f412ea4" TargetMode="External"/><Relationship Id="rId366" Type="http://schemas.openxmlformats.org/officeDocument/2006/relationships/hyperlink" Target="https://m.edsoo.ru/7f412ea4" TargetMode="External"/><Relationship Id="rId170" Type="http://schemas.openxmlformats.org/officeDocument/2006/relationships/hyperlink" Target="https://m.edsoo.ru/7f4110fe" TargetMode="External"/><Relationship Id="rId191" Type="http://schemas.openxmlformats.org/officeDocument/2006/relationships/hyperlink" Target="https://m.edsoo.ru/7f411f36" TargetMode="External"/><Relationship Id="rId205" Type="http://schemas.openxmlformats.org/officeDocument/2006/relationships/hyperlink" Target="https://m.edsoo.ru/7f4116e4" TargetMode="External"/><Relationship Id="rId226" Type="http://schemas.openxmlformats.org/officeDocument/2006/relationships/hyperlink" Target="https://m.edsoo.ru/7f412850" TargetMode="External"/><Relationship Id="rId247" Type="http://schemas.openxmlformats.org/officeDocument/2006/relationships/hyperlink" Target="https://m.edsoo.ru/7f4129ea" TargetMode="External"/><Relationship Id="rId107" Type="http://schemas.openxmlformats.org/officeDocument/2006/relationships/hyperlink" Target="https://m.edsoo.ru/7f411518" TargetMode="External"/><Relationship Id="rId268" Type="http://schemas.openxmlformats.org/officeDocument/2006/relationships/hyperlink" Target="https://m.edsoo.ru/7f411bf8" TargetMode="External"/><Relationship Id="rId289" Type="http://schemas.openxmlformats.org/officeDocument/2006/relationships/hyperlink" Target="https://m.edsoo.ru/7f412ea4" TargetMode="External"/><Relationship Id="rId11" Type="http://schemas.openxmlformats.org/officeDocument/2006/relationships/hyperlink" Target="https://workprogram.edsoo.ru/templates/415" TargetMode="External"/><Relationship Id="rId32" Type="http://schemas.openxmlformats.org/officeDocument/2006/relationships/hyperlink" Target="https://m.edsoo.ru/7f410de8" TargetMode="External"/><Relationship Id="rId53" Type="http://schemas.openxmlformats.org/officeDocument/2006/relationships/hyperlink" Target="https://m.edsoo.ru/7f411a40" TargetMode="External"/><Relationship Id="rId74" Type="http://schemas.openxmlformats.org/officeDocument/2006/relationships/hyperlink" Target="https://m.edsoo.ru/7f411a40" TargetMode="External"/><Relationship Id="rId128" Type="http://schemas.openxmlformats.org/officeDocument/2006/relationships/hyperlink" Target="https://m.edsoo.ru/7f411518" TargetMode="External"/><Relationship Id="rId149" Type="http://schemas.openxmlformats.org/officeDocument/2006/relationships/hyperlink" Target="https://m.edsoo.ru/7f412652" TargetMode="External"/><Relationship Id="rId314" Type="http://schemas.openxmlformats.org/officeDocument/2006/relationships/hyperlink" Target="https://m.edsoo.ru/7f411bf8" TargetMode="External"/><Relationship Id="rId335" Type="http://schemas.openxmlformats.org/officeDocument/2006/relationships/hyperlink" Target="https://m.edsoo.ru/7f411bf8" TargetMode="External"/><Relationship Id="rId356" Type="http://schemas.openxmlformats.org/officeDocument/2006/relationships/hyperlink" Target="https://m.edsoo.ru/7f412ea4" TargetMode="External"/><Relationship Id="rId377" Type="http://schemas.microsoft.com/office/2007/relationships/stylesWithEffects" Target="stylesWithEffects.xml"/><Relationship Id="rId5" Type="http://schemas.openxmlformats.org/officeDocument/2006/relationships/webSettings" Target="webSettings.xml"/><Relationship Id="rId95" Type="http://schemas.openxmlformats.org/officeDocument/2006/relationships/hyperlink" Target="https://m.edsoo.ru/7f412cec" TargetMode="External"/><Relationship Id="rId160" Type="http://schemas.openxmlformats.org/officeDocument/2006/relationships/hyperlink" Target="https://m.edsoo.ru/7f4110fe" TargetMode="External"/><Relationship Id="rId181" Type="http://schemas.openxmlformats.org/officeDocument/2006/relationships/hyperlink" Target="https://m.edsoo.ru/7f4110fe" TargetMode="External"/><Relationship Id="rId216" Type="http://schemas.openxmlformats.org/officeDocument/2006/relationships/hyperlink" Target="https://m.edsoo.ru/7f4116e4" TargetMode="External"/><Relationship Id="rId237" Type="http://schemas.openxmlformats.org/officeDocument/2006/relationships/hyperlink" Target="https://m.edsoo.ru/7f411892" TargetMode="External"/><Relationship Id="rId258" Type="http://schemas.openxmlformats.org/officeDocument/2006/relationships/hyperlink" Target="https://m.edsoo.ru/7f412ea4" TargetMode="External"/><Relationship Id="rId279" Type="http://schemas.openxmlformats.org/officeDocument/2006/relationships/hyperlink" Target="https://m.edsoo.ru/7f411bf8" TargetMode="External"/><Relationship Id="rId22" Type="http://schemas.openxmlformats.org/officeDocument/2006/relationships/hyperlink" Target="https://m.edsoo.ru/7f410de8" TargetMode="External"/><Relationship Id="rId43" Type="http://schemas.openxmlformats.org/officeDocument/2006/relationships/hyperlink" Target="https://m.edsoo.ru/7f411da6" TargetMode="External"/><Relationship Id="rId64" Type="http://schemas.openxmlformats.org/officeDocument/2006/relationships/hyperlink" Target="https://m.edsoo.ru/7f411a40" TargetMode="External"/><Relationship Id="rId118" Type="http://schemas.openxmlformats.org/officeDocument/2006/relationships/hyperlink" Target="https://m.edsoo.ru/7f411518" TargetMode="External"/><Relationship Id="rId139" Type="http://schemas.openxmlformats.org/officeDocument/2006/relationships/hyperlink" Target="https://m.edsoo.ru/7f412652" TargetMode="External"/><Relationship Id="rId290" Type="http://schemas.openxmlformats.org/officeDocument/2006/relationships/hyperlink" Target="https://m.edsoo.ru/7f412ea4" TargetMode="External"/><Relationship Id="rId304" Type="http://schemas.openxmlformats.org/officeDocument/2006/relationships/hyperlink" Target="https://m.edsoo.ru/7f412ea4" TargetMode="External"/><Relationship Id="rId325" Type="http://schemas.openxmlformats.org/officeDocument/2006/relationships/hyperlink" Target="https://m.edsoo.ru/f5e986ce" TargetMode="External"/><Relationship Id="rId346" Type="http://schemas.openxmlformats.org/officeDocument/2006/relationships/hyperlink" Target="https://m.edsoo.ru/7f412ea4" TargetMode="External"/><Relationship Id="rId367" Type="http://schemas.openxmlformats.org/officeDocument/2006/relationships/hyperlink" Target="https://m.edsoo.ru/7f412ea4" TargetMode="External"/><Relationship Id="rId85" Type="http://schemas.openxmlformats.org/officeDocument/2006/relationships/hyperlink" Target="https://m.edsoo.ru/7f412cec" TargetMode="External"/><Relationship Id="rId150" Type="http://schemas.openxmlformats.org/officeDocument/2006/relationships/hyperlink" Target="https://m.edsoo.ru/7f412652" TargetMode="External"/><Relationship Id="rId171" Type="http://schemas.openxmlformats.org/officeDocument/2006/relationships/hyperlink" Target="https://m.edsoo.ru/7f4110fe" TargetMode="External"/><Relationship Id="rId192" Type="http://schemas.openxmlformats.org/officeDocument/2006/relationships/hyperlink" Target="https://m.edsoo.ru/7f411f36" TargetMode="External"/><Relationship Id="rId206" Type="http://schemas.openxmlformats.org/officeDocument/2006/relationships/hyperlink" Target="https://m.edsoo.ru/7f4116e4" TargetMode="External"/><Relationship Id="rId227" Type="http://schemas.openxmlformats.org/officeDocument/2006/relationships/hyperlink" Target="https://m.edsoo.ru/7f412850" TargetMode="External"/><Relationship Id="rId248" Type="http://schemas.openxmlformats.org/officeDocument/2006/relationships/hyperlink" Target="https://m.edsoo.ru/7f411bf8" TargetMode="External"/><Relationship Id="rId269" Type="http://schemas.openxmlformats.org/officeDocument/2006/relationships/hyperlink" Target="https://m.edsoo.ru/7f411bf8" TargetMode="External"/><Relationship Id="rId12" Type="http://schemas.openxmlformats.org/officeDocument/2006/relationships/hyperlink" Target="https://workprogram.edsoo.ru/templates/415" TargetMode="External"/><Relationship Id="rId33" Type="http://schemas.openxmlformats.org/officeDocument/2006/relationships/hyperlink" Target="https://m.edsoo.ru/7f410de8" TargetMode="External"/><Relationship Id="rId108" Type="http://schemas.openxmlformats.org/officeDocument/2006/relationships/hyperlink" Target="https://m.edsoo.ru/7f411518" TargetMode="External"/><Relationship Id="rId129" Type="http://schemas.openxmlformats.org/officeDocument/2006/relationships/hyperlink" Target="https://m.edsoo.ru/7f412652" TargetMode="External"/><Relationship Id="rId280" Type="http://schemas.openxmlformats.org/officeDocument/2006/relationships/hyperlink" Target="https://m.edsoo.ru/7f411bf8" TargetMode="External"/><Relationship Id="rId315" Type="http://schemas.openxmlformats.org/officeDocument/2006/relationships/hyperlink" Target="https://m.edsoo.ru/7f411bf8" TargetMode="External"/><Relationship Id="rId336" Type="http://schemas.openxmlformats.org/officeDocument/2006/relationships/hyperlink" Target="https://m.edsoo.ru/7f411bf8" TargetMode="External"/><Relationship Id="rId357" Type="http://schemas.openxmlformats.org/officeDocument/2006/relationships/hyperlink" Target="https://m.edsoo.ru/7f412ea4" TargetMode="External"/><Relationship Id="rId54" Type="http://schemas.openxmlformats.org/officeDocument/2006/relationships/hyperlink" Target="https://m.edsoo.ru/7f411a40" TargetMode="External"/><Relationship Id="rId75" Type="http://schemas.openxmlformats.org/officeDocument/2006/relationships/hyperlink" Target="https://m.edsoo.ru/7f411a40" TargetMode="External"/><Relationship Id="rId96" Type="http://schemas.openxmlformats.org/officeDocument/2006/relationships/hyperlink" Target="https://m.edsoo.ru/7f412cec" TargetMode="External"/><Relationship Id="rId140" Type="http://schemas.openxmlformats.org/officeDocument/2006/relationships/hyperlink" Target="https://m.edsoo.ru/7f412652" TargetMode="External"/><Relationship Id="rId161" Type="http://schemas.openxmlformats.org/officeDocument/2006/relationships/hyperlink" Target="https://m.edsoo.ru/7f4110fe" TargetMode="External"/><Relationship Id="rId182" Type="http://schemas.openxmlformats.org/officeDocument/2006/relationships/hyperlink" Target="https://m.edsoo.ru/7f4110fe" TargetMode="External"/><Relationship Id="rId217" Type="http://schemas.openxmlformats.org/officeDocument/2006/relationships/hyperlink" Target="https://m.edsoo.ru/7f4116e4" TargetMode="External"/><Relationship Id="rId6" Type="http://schemas.openxmlformats.org/officeDocument/2006/relationships/footnotes" Target="footnotes.xml"/><Relationship Id="rId238" Type="http://schemas.openxmlformats.org/officeDocument/2006/relationships/hyperlink" Target="https://m.edsoo.ru/7f411892" TargetMode="External"/><Relationship Id="rId259" Type="http://schemas.openxmlformats.org/officeDocument/2006/relationships/hyperlink" Target="https://m.edsoo.ru/7f411bf8" TargetMode="External"/><Relationship Id="rId23" Type="http://schemas.openxmlformats.org/officeDocument/2006/relationships/hyperlink" Target="https://m.edsoo.ru/7f410de8" TargetMode="External"/><Relationship Id="rId119" Type="http://schemas.openxmlformats.org/officeDocument/2006/relationships/hyperlink" Target="https://m.edsoo.ru/7f411518" TargetMode="External"/><Relationship Id="rId270" Type="http://schemas.openxmlformats.org/officeDocument/2006/relationships/hyperlink" Target="https://m.edsoo.ru/7f411bf8" TargetMode="External"/><Relationship Id="rId291" Type="http://schemas.openxmlformats.org/officeDocument/2006/relationships/hyperlink" Target="https://m.edsoo.ru/7f412ea4" TargetMode="External"/><Relationship Id="rId305" Type="http://schemas.openxmlformats.org/officeDocument/2006/relationships/hyperlink" Target="https://m.edsoo.ru/7f412ea4" TargetMode="External"/><Relationship Id="rId326" Type="http://schemas.openxmlformats.org/officeDocument/2006/relationships/hyperlink" Target="https://m.edsoo.ru/7f411bf8" TargetMode="External"/><Relationship Id="rId347" Type="http://schemas.openxmlformats.org/officeDocument/2006/relationships/hyperlink" Target="https://m.edsoo.ru/7f412ea4" TargetMode="External"/><Relationship Id="rId44" Type="http://schemas.openxmlformats.org/officeDocument/2006/relationships/hyperlink" Target="https://m.edsoo.ru/7f411da6" TargetMode="External"/><Relationship Id="rId65" Type="http://schemas.openxmlformats.org/officeDocument/2006/relationships/hyperlink" Target="https://m.edsoo.ru/7f411a40" TargetMode="External"/><Relationship Id="rId86" Type="http://schemas.openxmlformats.org/officeDocument/2006/relationships/hyperlink" Target="https://m.edsoo.ru/7f412cec" TargetMode="External"/><Relationship Id="rId130" Type="http://schemas.openxmlformats.org/officeDocument/2006/relationships/hyperlink" Target="https://m.edsoo.ru/7f412652" TargetMode="External"/><Relationship Id="rId151" Type="http://schemas.openxmlformats.org/officeDocument/2006/relationships/hyperlink" Target="https://m.edsoo.ru/7f412652" TargetMode="External"/><Relationship Id="rId368" Type="http://schemas.openxmlformats.org/officeDocument/2006/relationships/image" Target="media/image2.png"/><Relationship Id="rId172" Type="http://schemas.openxmlformats.org/officeDocument/2006/relationships/hyperlink" Target="https://m.edsoo.ru/7f4110fe" TargetMode="External"/><Relationship Id="rId193" Type="http://schemas.openxmlformats.org/officeDocument/2006/relationships/hyperlink" Target="https://m.edsoo.ru/7f411f36" TargetMode="External"/><Relationship Id="rId207" Type="http://schemas.openxmlformats.org/officeDocument/2006/relationships/hyperlink" Target="https://m.edsoo.ru/7f4116e4" TargetMode="External"/><Relationship Id="rId228" Type="http://schemas.openxmlformats.org/officeDocument/2006/relationships/hyperlink" Target="https://m.edsoo.ru/7f412850" TargetMode="External"/><Relationship Id="rId249" Type="http://schemas.openxmlformats.org/officeDocument/2006/relationships/hyperlink" Target="https://m.edsoo.ru/7f411bf8" TargetMode="External"/><Relationship Id="rId13" Type="http://schemas.openxmlformats.org/officeDocument/2006/relationships/hyperlink" Target="https://workprogram.edsoo.ru/templates/415" TargetMode="External"/><Relationship Id="rId109" Type="http://schemas.openxmlformats.org/officeDocument/2006/relationships/hyperlink" Target="https://m.edsoo.ru/7f411518" TargetMode="External"/><Relationship Id="rId260" Type="http://schemas.openxmlformats.org/officeDocument/2006/relationships/hyperlink" Target="https://m.edsoo.ru/7f411bf8" TargetMode="External"/><Relationship Id="rId281" Type="http://schemas.openxmlformats.org/officeDocument/2006/relationships/hyperlink" Target="https://m.edsoo.ru/7f411bf8" TargetMode="External"/><Relationship Id="rId316" Type="http://schemas.openxmlformats.org/officeDocument/2006/relationships/hyperlink" Target="https://m.edsoo.ru/7f411bf8" TargetMode="External"/><Relationship Id="rId337" Type="http://schemas.openxmlformats.org/officeDocument/2006/relationships/hyperlink" Target="https://m.edsoo.ru/7f411bf8" TargetMode="External"/><Relationship Id="rId34" Type="http://schemas.openxmlformats.org/officeDocument/2006/relationships/hyperlink" Target="https://m.edsoo.ru/7f410de8" TargetMode="External"/><Relationship Id="rId55" Type="http://schemas.openxmlformats.org/officeDocument/2006/relationships/hyperlink" Target="https://m.edsoo.ru/7f411a40" TargetMode="External"/><Relationship Id="rId76" Type="http://schemas.openxmlformats.org/officeDocument/2006/relationships/hyperlink" Target="https://m.edsoo.ru/7f411a40" TargetMode="External"/><Relationship Id="rId97" Type="http://schemas.openxmlformats.org/officeDocument/2006/relationships/hyperlink" Target="https://m.edsoo.ru/7f412cec" TargetMode="External"/><Relationship Id="rId120" Type="http://schemas.openxmlformats.org/officeDocument/2006/relationships/hyperlink" Target="https://m.edsoo.ru/7f411518" TargetMode="External"/><Relationship Id="rId141" Type="http://schemas.openxmlformats.org/officeDocument/2006/relationships/hyperlink" Target="https://m.edsoo.ru/7f412652" TargetMode="External"/><Relationship Id="rId358" Type="http://schemas.openxmlformats.org/officeDocument/2006/relationships/hyperlink" Target="https://m.edsoo.ru/7f412ea4" TargetMode="External"/><Relationship Id="rId7" Type="http://schemas.openxmlformats.org/officeDocument/2006/relationships/endnotes" Target="endnotes.xml"/><Relationship Id="rId162" Type="http://schemas.openxmlformats.org/officeDocument/2006/relationships/hyperlink" Target="https://m.edsoo.ru/7f4110fe" TargetMode="External"/><Relationship Id="rId183" Type="http://schemas.openxmlformats.org/officeDocument/2006/relationships/hyperlink" Target="https://m.edsoo.ru/7f4110fe" TargetMode="External"/><Relationship Id="rId218" Type="http://schemas.openxmlformats.org/officeDocument/2006/relationships/hyperlink" Target="https://m.edsoo.ru/7f4116e4" TargetMode="External"/><Relationship Id="rId239" Type="http://schemas.openxmlformats.org/officeDocument/2006/relationships/hyperlink" Target="https://m.edsoo.ru/7f411892" TargetMode="External"/><Relationship Id="rId250" Type="http://schemas.openxmlformats.org/officeDocument/2006/relationships/hyperlink" Target="https://m.edsoo.ru/7f411bf8" TargetMode="External"/><Relationship Id="rId271" Type="http://schemas.openxmlformats.org/officeDocument/2006/relationships/hyperlink" Target="https://m.edsoo.ru/7f411bf8" TargetMode="External"/><Relationship Id="rId292" Type="http://schemas.openxmlformats.org/officeDocument/2006/relationships/hyperlink" Target="https://m.edsoo.ru/7f411bf8" TargetMode="External"/><Relationship Id="rId306" Type="http://schemas.openxmlformats.org/officeDocument/2006/relationships/hyperlink" Target="https://m.edsoo.ru/7f412ea4" TargetMode="External"/><Relationship Id="rId24" Type="http://schemas.openxmlformats.org/officeDocument/2006/relationships/hyperlink" Target="https://m.edsoo.ru/7f410de8" TargetMode="External"/><Relationship Id="rId45" Type="http://schemas.openxmlformats.org/officeDocument/2006/relationships/hyperlink" Target="https://m.edsoo.ru/7f411da6" TargetMode="External"/><Relationship Id="rId66" Type="http://schemas.openxmlformats.org/officeDocument/2006/relationships/hyperlink" Target="https://m.edsoo.ru/7f411a40" TargetMode="External"/><Relationship Id="rId87" Type="http://schemas.openxmlformats.org/officeDocument/2006/relationships/hyperlink" Target="https://m.edsoo.ru/7f412cec" TargetMode="External"/><Relationship Id="rId110" Type="http://schemas.openxmlformats.org/officeDocument/2006/relationships/hyperlink" Target="https://m.edsoo.ru/7f411518" TargetMode="External"/><Relationship Id="rId131" Type="http://schemas.openxmlformats.org/officeDocument/2006/relationships/hyperlink" Target="https://m.edsoo.ru/7f412652" TargetMode="External"/><Relationship Id="rId327" Type="http://schemas.openxmlformats.org/officeDocument/2006/relationships/hyperlink" Target="https://m.edsoo.ru/7f411bf8" TargetMode="External"/><Relationship Id="rId348" Type="http://schemas.openxmlformats.org/officeDocument/2006/relationships/hyperlink" Target="https://m.edsoo.ru/7f412ea4" TargetMode="External"/><Relationship Id="rId369" Type="http://schemas.openxmlformats.org/officeDocument/2006/relationships/hyperlink" Target="https://saray-gir.orbschool.ru/" TargetMode="External"/><Relationship Id="rId152" Type="http://schemas.openxmlformats.org/officeDocument/2006/relationships/hyperlink" Target="https://m.edsoo.ru/7f412652" TargetMode="External"/><Relationship Id="rId173" Type="http://schemas.openxmlformats.org/officeDocument/2006/relationships/hyperlink" Target="https://m.edsoo.ru/7f4110fe" TargetMode="External"/><Relationship Id="rId194" Type="http://schemas.openxmlformats.org/officeDocument/2006/relationships/hyperlink" Target="https://m.edsoo.ru/7f411f36" TargetMode="External"/><Relationship Id="rId208" Type="http://schemas.openxmlformats.org/officeDocument/2006/relationships/hyperlink" Target="https://m.edsoo.ru/7f4116e4" TargetMode="External"/><Relationship Id="rId229" Type="http://schemas.openxmlformats.org/officeDocument/2006/relationships/hyperlink" Target="https://m.edsoo.ru/7f412850" TargetMode="External"/><Relationship Id="rId240" Type="http://schemas.openxmlformats.org/officeDocument/2006/relationships/hyperlink" Target="https://m.edsoo.ru/7f411892" TargetMode="External"/><Relationship Id="rId261" Type="http://schemas.openxmlformats.org/officeDocument/2006/relationships/hyperlink" Target="https://m.edsoo.ru/7f411bf8" TargetMode="External"/><Relationship Id="rId14" Type="http://schemas.openxmlformats.org/officeDocument/2006/relationships/footer" Target="footer1.xml"/><Relationship Id="rId35" Type="http://schemas.openxmlformats.org/officeDocument/2006/relationships/hyperlink" Target="https://m.edsoo.ru/7f410de8" TargetMode="External"/><Relationship Id="rId56" Type="http://schemas.openxmlformats.org/officeDocument/2006/relationships/hyperlink" Target="https://m.edsoo.ru/7f411a40" TargetMode="External"/><Relationship Id="rId77" Type="http://schemas.openxmlformats.org/officeDocument/2006/relationships/hyperlink" Target="https://m.edsoo.ru/7f411a40" TargetMode="External"/><Relationship Id="rId100" Type="http://schemas.openxmlformats.org/officeDocument/2006/relationships/hyperlink" Target="http://www.uchportal.ru/load/94" TargetMode="External"/><Relationship Id="rId282" Type="http://schemas.openxmlformats.org/officeDocument/2006/relationships/hyperlink" Target="https://m.edsoo.ru/7f412ea4" TargetMode="External"/><Relationship Id="rId317" Type="http://schemas.openxmlformats.org/officeDocument/2006/relationships/hyperlink" Target="https://m.edsoo.ru/7f411bf8" TargetMode="External"/><Relationship Id="rId338" Type="http://schemas.openxmlformats.org/officeDocument/2006/relationships/hyperlink" Target="https://m.edsoo.ru/7f411bf8" TargetMode="External"/><Relationship Id="rId359" Type="http://schemas.openxmlformats.org/officeDocument/2006/relationships/hyperlink" Target="https://m.edsoo.ru/7f412ea4" TargetMode="External"/><Relationship Id="rId8" Type="http://schemas.openxmlformats.org/officeDocument/2006/relationships/image" Target="media/image1.png"/><Relationship Id="rId98" Type="http://schemas.openxmlformats.org/officeDocument/2006/relationships/hyperlink" Target="https://m.edsoo.ru/7f412cec" TargetMode="External"/><Relationship Id="rId121" Type="http://schemas.openxmlformats.org/officeDocument/2006/relationships/hyperlink" Target="https://m.edsoo.ru/7f411518" TargetMode="External"/><Relationship Id="rId142" Type="http://schemas.openxmlformats.org/officeDocument/2006/relationships/hyperlink" Target="https://m.edsoo.ru/7f412652" TargetMode="External"/><Relationship Id="rId163" Type="http://schemas.openxmlformats.org/officeDocument/2006/relationships/hyperlink" Target="https://m.edsoo.ru/7f4110fe" TargetMode="External"/><Relationship Id="rId184" Type="http://schemas.openxmlformats.org/officeDocument/2006/relationships/hyperlink" Target="https://m.edsoo.ru/7f4110fe" TargetMode="External"/><Relationship Id="rId219" Type="http://schemas.openxmlformats.org/officeDocument/2006/relationships/hyperlink" Target="https://m.edsoo.ru/7f4116e4" TargetMode="External"/><Relationship Id="rId370" Type="http://schemas.openxmlformats.org/officeDocument/2006/relationships/hyperlink" Target="https://vk.com/public194979711" TargetMode="External"/><Relationship Id="rId230" Type="http://schemas.openxmlformats.org/officeDocument/2006/relationships/hyperlink" Target="https://m.edsoo.ru/7f412850" TargetMode="External"/><Relationship Id="rId251" Type="http://schemas.openxmlformats.org/officeDocument/2006/relationships/hyperlink" Target="https://m.edsoo.ru/7f411bf8" TargetMode="External"/><Relationship Id="rId25" Type="http://schemas.openxmlformats.org/officeDocument/2006/relationships/hyperlink" Target="https://m.edsoo.ru/7f410de8" TargetMode="External"/><Relationship Id="rId46" Type="http://schemas.openxmlformats.org/officeDocument/2006/relationships/hyperlink" Target="https://m.edsoo.ru/7f411da6" TargetMode="External"/><Relationship Id="rId67" Type="http://schemas.openxmlformats.org/officeDocument/2006/relationships/hyperlink" Target="https://m.edsoo.ru/7f411a40" TargetMode="External"/><Relationship Id="rId272" Type="http://schemas.openxmlformats.org/officeDocument/2006/relationships/hyperlink" Target="https://m.edsoo.ru/7f412ea4" TargetMode="External"/><Relationship Id="rId293" Type="http://schemas.openxmlformats.org/officeDocument/2006/relationships/hyperlink" Target="https://m.edsoo.ru/7f411bf8" TargetMode="External"/><Relationship Id="rId307" Type="http://schemas.openxmlformats.org/officeDocument/2006/relationships/hyperlink" Target="https://m.edsoo.ru/7f411bf8" TargetMode="External"/><Relationship Id="rId328" Type="http://schemas.openxmlformats.org/officeDocument/2006/relationships/hyperlink" Target="https://m.edsoo.ru/7f411bf8" TargetMode="External"/><Relationship Id="rId349" Type="http://schemas.openxmlformats.org/officeDocument/2006/relationships/hyperlink" Target="https://m.edsoo.ru/7f412ea4" TargetMode="External"/><Relationship Id="rId88" Type="http://schemas.openxmlformats.org/officeDocument/2006/relationships/hyperlink" Target="https://m.edsoo.ru/7f412cec" TargetMode="External"/><Relationship Id="rId111" Type="http://schemas.openxmlformats.org/officeDocument/2006/relationships/hyperlink" Target="https://m.edsoo.ru/7f411518" TargetMode="External"/><Relationship Id="rId132" Type="http://schemas.openxmlformats.org/officeDocument/2006/relationships/hyperlink" Target="https://m.edsoo.ru/7f412652" TargetMode="External"/><Relationship Id="rId153" Type="http://schemas.openxmlformats.org/officeDocument/2006/relationships/hyperlink" Target="https://m.edsoo.ru/7f412652" TargetMode="External"/><Relationship Id="rId174" Type="http://schemas.openxmlformats.org/officeDocument/2006/relationships/hyperlink" Target="https://m.edsoo.ru/7f4110fe" TargetMode="External"/><Relationship Id="rId195" Type="http://schemas.openxmlformats.org/officeDocument/2006/relationships/hyperlink" Target="https://m.edsoo.ru/7f411f36" TargetMode="External"/><Relationship Id="rId209" Type="http://schemas.openxmlformats.org/officeDocument/2006/relationships/hyperlink" Target="https://m.edsoo.ru/7f4116e4" TargetMode="External"/><Relationship Id="rId360" Type="http://schemas.openxmlformats.org/officeDocument/2006/relationships/hyperlink" Target="https://m.edsoo.ru/7f412ea4" TargetMode="External"/><Relationship Id="rId220" Type="http://schemas.openxmlformats.org/officeDocument/2006/relationships/hyperlink" Target="https://m.edsoo.ru/7f4116e4" TargetMode="External"/><Relationship Id="rId241" Type="http://schemas.openxmlformats.org/officeDocument/2006/relationships/hyperlink" Target="https://m.edsoo.ru/7f411892" TargetMode="External"/><Relationship Id="rId15" Type="http://schemas.openxmlformats.org/officeDocument/2006/relationships/hyperlink" Target="https://m.edsoo.ru/7f410de8" TargetMode="External"/><Relationship Id="rId36" Type="http://schemas.openxmlformats.org/officeDocument/2006/relationships/hyperlink" Target="https://m.edsoo.ru/7f410de8" TargetMode="External"/><Relationship Id="rId57" Type="http://schemas.openxmlformats.org/officeDocument/2006/relationships/hyperlink" Target="https://m.edsoo.ru/7f411a40" TargetMode="External"/><Relationship Id="rId262" Type="http://schemas.openxmlformats.org/officeDocument/2006/relationships/hyperlink" Target="https://m.edsoo.ru/7f411bf8" TargetMode="External"/><Relationship Id="rId283" Type="http://schemas.openxmlformats.org/officeDocument/2006/relationships/hyperlink" Target="https://m.edsoo.ru/7f411bf8" TargetMode="External"/><Relationship Id="rId318" Type="http://schemas.openxmlformats.org/officeDocument/2006/relationships/hyperlink" Target="https://m.edsoo.ru/7f411bf8" TargetMode="External"/><Relationship Id="rId339" Type="http://schemas.openxmlformats.org/officeDocument/2006/relationships/hyperlink" Target="https://m.edsoo.ru/7f411bf8" TargetMode="External"/><Relationship Id="rId78" Type="http://schemas.openxmlformats.org/officeDocument/2006/relationships/hyperlink" Target="https://m.edsoo.ru/7f411a40" TargetMode="External"/><Relationship Id="rId99" Type="http://schemas.openxmlformats.org/officeDocument/2006/relationships/hyperlink" Target="http://read-english.narod.ru" TargetMode="External"/><Relationship Id="rId101" Type="http://schemas.openxmlformats.org/officeDocument/2006/relationships/hyperlink" Target="http://www.infourok.ru/" TargetMode="External"/><Relationship Id="rId122" Type="http://schemas.openxmlformats.org/officeDocument/2006/relationships/hyperlink" Target="https://m.edsoo.ru/7f411518" TargetMode="External"/><Relationship Id="rId143" Type="http://schemas.openxmlformats.org/officeDocument/2006/relationships/hyperlink" Target="https://m.edsoo.ru/7f412652" TargetMode="External"/><Relationship Id="rId164" Type="http://schemas.openxmlformats.org/officeDocument/2006/relationships/hyperlink" Target="https://m.edsoo.ru/7f4110fe" TargetMode="External"/><Relationship Id="rId185" Type="http://schemas.openxmlformats.org/officeDocument/2006/relationships/hyperlink" Target="https://m.edsoo.ru/7f4110fe" TargetMode="External"/><Relationship Id="rId350" Type="http://schemas.openxmlformats.org/officeDocument/2006/relationships/hyperlink" Target="https://m.edsoo.ru/7f412ea4" TargetMode="External"/><Relationship Id="rId371" Type="http://schemas.openxmlformats.org/officeDocument/2006/relationships/hyperlink" Target="https://infourok.ru" TargetMode="External"/><Relationship Id="rId4" Type="http://schemas.openxmlformats.org/officeDocument/2006/relationships/settings" Target="settings.xml"/><Relationship Id="rId9" Type="http://schemas.openxmlformats.org/officeDocument/2006/relationships/hyperlink" Target="https://workprogram.edsoo.ru/templates/415" TargetMode="External"/><Relationship Id="rId180" Type="http://schemas.openxmlformats.org/officeDocument/2006/relationships/hyperlink" Target="https://m.edsoo.ru/7f4110fe" TargetMode="External"/><Relationship Id="rId210" Type="http://schemas.openxmlformats.org/officeDocument/2006/relationships/hyperlink" Target="https://m.edsoo.ru/7f4116e4" TargetMode="External"/><Relationship Id="rId215" Type="http://schemas.openxmlformats.org/officeDocument/2006/relationships/hyperlink" Target="https://m.edsoo.ru/7f4116e4" TargetMode="External"/><Relationship Id="rId236" Type="http://schemas.openxmlformats.org/officeDocument/2006/relationships/hyperlink" Target="https://m.edsoo.ru/7f411892" TargetMode="External"/><Relationship Id="rId257" Type="http://schemas.openxmlformats.org/officeDocument/2006/relationships/hyperlink" Target="https://m.edsoo.ru/7f412ea4" TargetMode="External"/><Relationship Id="rId278" Type="http://schemas.openxmlformats.org/officeDocument/2006/relationships/hyperlink" Target="https://m.edsoo.ru/7f411bf8" TargetMode="External"/><Relationship Id="rId26" Type="http://schemas.openxmlformats.org/officeDocument/2006/relationships/hyperlink" Target="https://m.edsoo.ru/7f410de8" TargetMode="External"/><Relationship Id="rId231" Type="http://schemas.openxmlformats.org/officeDocument/2006/relationships/hyperlink" Target="https://m.edsoo.ru/7f412850" TargetMode="External"/><Relationship Id="rId252" Type="http://schemas.openxmlformats.org/officeDocument/2006/relationships/hyperlink" Target="https://m.edsoo.ru/7f411bf8" TargetMode="External"/><Relationship Id="rId273" Type="http://schemas.openxmlformats.org/officeDocument/2006/relationships/hyperlink" Target="https://m.edsoo.ru/7f412ea4" TargetMode="External"/><Relationship Id="rId294" Type="http://schemas.openxmlformats.org/officeDocument/2006/relationships/hyperlink" Target="https://m.edsoo.ru/7f411bf8" TargetMode="External"/><Relationship Id="rId308" Type="http://schemas.openxmlformats.org/officeDocument/2006/relationships/hyperlink" Target="https://m.edsoo.ru/7f411bf8" TargetMode="External"/><Relationship Id="rId329" Type="http://schemas.openxmlformats.org/officeDocument/2006/relationships/hyperlink" Target="https://m.edsoo.ru/7f411bf8" TargetMode="External"/><Relationship Id="rId47" Type="http://schemas.openxmlformats.org/officeDocument/2006/relationships/hyperlink" Target="https://m.edsoo.ru/7f411da6" TargetMode="External"/><Relationship Id="rId68" Type="http://schemas.openxmlformats.org/officeDocument/2006/relationships/hyperlink" Target="https://m.edsoo.ru/7f411a40" TargetMode="External"/><Relationship Id="rId89" Type="http://schemas.openxmlformats.org/officeDocument/2006/relationships/hyperlink" Target="https://m.edsoo.ru/7f412cec" TargetMode="External"/><Relationship Id="rId112" Type="http://schemas.openxmlformats.org/officeDocument/2006/relationships/hyperlink" Target="https://m.edsoo.ru/7f411518" TargetMode="External"/><Relationship Id="rId133" Type="http://schemas.openxmlformats.org/officeDocument/2006/relationships/hyperlink" Target="https://m.edsoo.ru/7f412652" TargetMode="External"/><Relationship Id="rId154" Type="http://schemas.openxmlformats.org/officeDocument/2006/relationships/hyperlink" Target="https://m.edsoo.ru/7f4110fe" TargetMode="External"/><Relationship Id="rId175" Type="http://schemas.openxmlformats.org/officeDocument/2006/relationships/hyperlink" Target="https://m.edsoo.ru/7f4110fe" TargetMode="External"/><Relationship Id="rId340" Type="http://schemas.openxmlformats.org/officeDocument/2006/relationships/hyperlink" Target="https://m.edsoo.ru/7f412ea4" TargetMode="External"/><Relationship Id="rId361" Type="http://schemas.openxmlformats.org/officeDocument/2006/relationships/hyperlink" Target="https://m.edsoo.ru/7f412ea4" TargetMode="External"/><Relationship Id="rId196" Type="http://schemas.openxmlformats.org/officeDocument/2006/relationships/hyperlink" Target="https://m.edsoo.ru/7f4116e4" TargetMode="External"/><Relationship Id="rId200" Type="http://schemas.openxmlformats.org/officeDocument/2006/relationships/hyperlink" Target="https://m.edsoo.ru/7f4116e4" TargetMode="External"/><Relationship Id="rId16" Type="http://schemas.openxmlformats.org/officeDocument/2006/relationships/hyperlink" Target="https://m.edsoo.ru/7f410de8" TargetMode="External"/><Relationship Id="rId221" Type="http://schemas.openxmlformats.org/officeDocument/2006/relationships/hyperlink" Target="https://m.edsoo.ru/7f4116e4" TargetMode="External"/><Relationship Id="rId242" Type="http://schemas.openxmlformats.org/officeDocument/2006/relationships/hyperlink" Target="https://m.edsoo.ru/7f411892" TargetMode="External"/><Relationship Id="rId263" Type="http://schemas.openxmlformats.org/officeDocument/2006/relationships/hyperlink" Target="https://m.edsoo.ru/7f411bf8" TargetMode="External"/><Relationship Id="rId284" Type="http://schemas.openxmlformats.org/officeDocument/2006/relationships/hyperlink" Target="https://m.edsoo.ru/7f411bf8" TargetMode="External"/><Relationship Id="rId319" Type="http://schemas.openxmlformats.org/officeDocument/2006/relationships/hyperlink" Target="https://m.edsoo.ru/7f411bf8" TargetMode="External"/><Relationship Id="rId37" Type="http://schemas.openxmlformats.org/officeDocument/2006/relationships/hyperlink" Target="https://m.edsoo.ru/7f410de8" TargetMode="External"/><Relationship Id="rId58" Type="http://schemas.openxmlformats.org/officeDocument/2006/relationships/hyperlink" Target="https://m.edsoo.ru/7f411a40" TargetMode="External"/><Relationship Id="rId79" Type="http://schemas.openxmlformats.org/officeDocument/2006/relationships/hyperlink" Target="https://m.edsoo.ru/7f411a40" TargetMode="External"/><Relationship Id="rId102" Type="http://schemas.openxmlformats.org/officeDocument/2006/relationships/hyperlink" Target="http://www.uchportal.ru/load/94" TargetMode="External"/><Relationship Id="rId123" Type="http://schemas.openxmlformats.org/officeDocument/2006/relationships/hyperlink" Target="https://m.edsoo.ru/7f411518" TargetMode="External"/><Relationship Id="rId144" Type="http://schemas.openxmlformats.org/officeDocument/2006/relationships/hyperlink" Target="https://m.edsoo.ru/7f412652" TargetMode="External"/><Relationship Id="rId330" Type="http://schemas.openxmlformats.org/officeDocument/2006/relationships/hyperlink" Target="https://m.edsoo.ru/7f411bf8" TargetMode="External"/><Relationship Id="rId90" Type="http://schemas.openxmlformats.org/officeDocument/2006/relationships/hyperlink" Target="https://m.edsoo.ru/7f412cec" TargetMode="External"/><Relationship Id="rId165" Type="http://schemas.openxmlformats.org/officeDocument/2006/relationships/hyperlink" Target="https://m.edsoo.ru/7f4110fe" TargetMode="External"/><Relationship Id="rId186" Type="http://schemas.openxmlformats.org/officeDocument/2006/relationships/hyperlink" Target="https://m.edsoo.ru/7f411f36" TargetMode="External"/><Relationship Id="rId351" Type="http://schemas.openxmlformats.org/officeDocument/2006/relationships/hyperlink" Target="https://m.edsoo.ru/7f412ea4" TargetMode="External"/><Relationship Id="rId372" Type="http://schemas.openxmlformats.org/officeDocument/2006/relationships/footer" Target="footer3.xml"/><Relationship Id="rId211" Type="http://schemas.openxmlformats.org/officeDocument/2006/relationships/hyperlink" Target="https://m.edsoo.ru/7f4116e4" TargetMode="External"/><Relationship Id="rId232" Type="http://schemas.openxmlformats.org/officeDocument/2006/relationships/hyperlink" Target="https://m.edsoo.ru/7f412850" TargetMode="External"/><Relationship Id="rId253" Type="http://schemas.openxmlformats.org/officeDocument/2006/relationships/hyperlink" Target="https://m.edsoo.ru/7f412ea4" TargetMode="External"/><Relationship Id="rId274" Type="http://schemas.openxmlformats.org/officeDocument/2006/relationships/hyperlink" Target="https://m.edsoo.ru/7f412ea4" TargetMode="External"/><Relationship Id="rId295" Type="http://schemas.openxmlformats.org/officeDocument/2006/relationships/hyperlink" Target="https://m.edsoo.ru/7f411bf8" TargetMode="External"/><Relationship Id="rId309" Type="http://schemas.openxmlformats.org/officeDocument/2006/relationships/hyperlink" Target="https://m.edsoo.ru/7f411bf8" TargetMode="External"/><Relationship Id="rId27" Type="http://schemas.openxmlformats.org/officeDocument/2006/relationships/hyperlink" Target="https://m.edsoo.ru/7f410de8" TargetMode="External"/><Relationship Id="rId48" Type="http://schemas.openxmlformats.org/officeDocument/2006/relationships/hyperlink" Target="https://m.edsoo.ru/7f411da6" TargetMode="External"/><Relationship Id="rId69" Type="http://schemas.openxmlformats.org/officeDocument/2006/relationships/hyperlink" Target="https://m.edsoo.ru/7f411a40" TargetMode="External"/><Relationship Id="rId113" Type="http://schemas.openxmlformats.org/officeDocument/2006/relationships/hyperlink" Target="https://m.edsoo.ru/7f411518" TargetMode="External"/><Relationship Id="rId134" Type="http://schemas.openxmlformats.org/officeDocument/2006/relationships/hyperlink" Target="https://m.edsoo.ru/7f412652" TargetMode="External"/><Relationship Id="rId320" Type="http://schemas.openxmlformats.org/officeDocument/2006/relationships/hyperlink" Target="https://m.edsoo.ru/7f411bf8" TargetMode="External"/><Relationship Id="rId80" Type="http://schemas.openxmlformats.org/officeDocument/2006/relationships/hyperlink" Target="https://m.edsoo.ru/7f411a40" TargetMode="External"/><Relationship Id="rId155" Type="http://schemas.openxmlformats.org/officeDocument/2006/relationships/hyperlink" Target="https://m.edsoo.ru/7f4110fe" TargetMode="External"/><Relationship Id="rId176" Type="http://schemas.openxmlformats.org/officeDocument/2006/relationships/hyperlink" Target="https://m.edsoo.ru/7f4110fe" TargetMode="External"/><Relationship Id="rId197" Type="http://schemas.openxmlformats.org/officeDocument/2006/relationships/hyperlink" Target="https://m.edsoo.ru/7f4116e4" TargetMode="External"/><Relationship Id="rId341" Type="http://schemas.openxmlformats.org/officeDocument/2006/relationships/hyperlink" Target="https://m.edsoo.ru/7f412ea4" TargetMode="External"/><Relationship Id="rId362" Type="http://schemas.openxmlformats.org/officeDocument/2006/relationships/hyperlink" Target="https://m.edsoo.ru/7f412ea4" TargetMode="External"/><Relationship Id="rId201" Type="http://schemas.openxmlformats.org/officeDocument/2006/relationships/hyperlink" Target="https://m.edsoo.ru/7f4116e4" TargetMode="External"/><Relationship Id="rId222" Type="http://schemas.openxmlformats.org/officeDocument/2006/relationships/hyperlink" Target="https://m.edsoo.ru/7f4116e4" TargetMode="External"/><Relationship Id="rId243" Type="http://schemas.openxmlformats.org/officeDocument/2006/relationships/hyperlink" Target="https://m.edsoo.ru/7f4129ea" TargetMode="External"/><Relationship Id="rId264" Type="http://schemas.openxmlformats.org/officeDocument/2006/relationships/hyperlink" Target="https://m.edsoo.ru/7f411bf8" TargetMode="External"/><Relationship Id="rId285" Type="http://schemas.openxmlformats.org/officeDocument/2006/relationships/hyperlink" Target="https://m.edsoo.ru/7f411bf8" TargetMode="External"/><Relationship Id="rId17" Type="http://schemas.openxmlformats.org/officeDocument/2006/relationships/hyperlink" Target="https://m.edsoo.ru/7f410de8" TargetMode="External"/><Relationship Id="rId38" Type="http://schemas.openxmlformats.org/officeDocument/2006/relationships/hyperlink" Target="https://m.edsoo.ru/7f410de8" TargetMode="External"/><Relationship Id="rId59" Type="http://schemas.openxmlformats.org/officeDocument/2006/relationships/hyperlink" Target="https://m.edsoo.ru/7f411a40" TargetMode="External"/><Relationship Id="rId103" Type="http://schemas.openxmlformats.org/officeDocument/2006/relationships/hyperlink" Target="http://www.askkids.com" TargetMode="External"/><Relationship Id="rId124" Type="http://schemas.openxmlformats.org/officeDocument/2006/relationships/hyperlink" Target="https://m.edsoo.ru/7f411518" TargetMode="External"/><Relationship Id="rId310" Type="http://schemas.openxmlformats.org/officeDocument/2006/relationships/hyperlink" Target="https://m.edsoo.ru/7f411bf8" TargetMode="External"/><Relationship Id="rId70" Type="http://schemas.openxmlformats.org/officeDocument/2006/relationships/hyperlink" Target="https://m.edsoo.ru/7f411a40" TargetMode="External"/><Relationship Id="rId91" Type="http://schemas.openxmlformats.org/officeDocument/2006/relationships/hyperlink" Target="https://m.edsoo.ru/7f412cec" TargetMode="External"/><Relationship Id="rId145" Type="http://schemas.openxmlformats.org/officeDocument/2006/relationships/hyperlink" Target="https://m.edsoo.ru/7f412652" TargetMode="External"/><Relationship Id="rId166" Type="http://schemas.openxmlformats.org/officeDocument/2006/relationships/hyperlink" Target="https://m.edsoo.ru/7f4110fe" TargetMode="External"/><Relationship Id="rId187" Type="http://schemas.openxmlformats.org/officeDocument/2006/relationships/hyperlink" Target="https://m.edsoo.ru/7f411f36" TargetMode="External"/><Relationship Id="rId331" Type="http://schemas.openxmlformats.org/officeDocument/2006/relationships/hyperlink" Target="https://m.edsoo.ru/7f411bf8" TargetMode="External"/><Relationship Id="rId352" Type="http://schemas.openxmlformats.org/officeDocument/2006/relationships/hyperlink" Target="https://m.edsoo.ru/7f412ea4" TargetMode="External"/><Relationship Id="rId373" Type="http://schemas.openxmlformats.org/officeDocument/2006/relationships/footer" Target="footer4.xml"/><Relationship Id="rId1" Type="http://schemas.openxmlformats.org/officeDocument/2006/relationships/customXml" Target="../customXml/item1.xml"/><Relationship Id="rId212" Type="http://schemas.openxmlformats.org/officeDocument/2006/relationships/hyperlink" Target="https://m.edsoo.ru/7f4116e4" TargetMode="External"/><Relationship Id="rId233" Type="http://schemas.openxmlformats.org/officeDocument/2006/relationships/footer" Target="footer2.xml"/><Relationship Id="rId254" Type="http://schemas.openxmlformats.org/officeDocument/2006/relationships/hyperlink" Target="https://m.edsoo.ru/7f411bf8" TargetMode="External"/><Relationship Id="rId28" Type="http://schemas.openxmlformats.org/officeDocument/2006/relationships/hyperlink" Target="https://m.edsoo.ru/7f410de8" TargetMode="External"/><Relationship Id="rId49" Type="http://schemas.openxmlformats.org/officeDocument/2006/relationships/hyperlink" Target="https://m.edsoo.ru/7f411da6" TargetMode="External"/><Relationship Id="rId114" Type="http://schemas.openxmlformats.org/officeDocument/2006/relationships/hyperlink" Target="https://m.edsoo.ru/7f411518" TargetMode="External"/><Relationship Id="rId275" Type="http://schemas.openxmlformats.org/officeDocument/2006/relationships/hyperlink" Target="https://m.edsoo.ru/7f411bf8" TargetMode="External"/><Relationship Id="rId296" Type="http://schemas.openxmlformats.org/officeDocument/2006/relationships/hyperlink" Target="https://m.edsoo.ru/7f411bf8" TargetMode="External"/><Relationship Id="rId300" Type="http://schemas.openxmlformats.org/officeDocument/2006/relationships/hyperlink" Target="https://m.edsoo.ru/7f411bf8" TargetMode="External"/><Relationship Id="rId60" Type="http://schemas.openxmlformats.org/officeDocument/2006/relationships/hyperlink" Target="https://m.edsoo.ru/7f411a40" TargetMode="External"/><Relationship Id="rId81" Type="http://schemas.openxmlformats.org/officeDocument/2006/relationships/hyperlink" Target="https://m.edsoo.ru/7f411a40" TargetMode="External"/><Relationship Id="rId135" Type="http://schemas.openxmlformats.org/officeDocument/2006/relationships/hyperlink" Target="https://m.edsoo.ru/7f412652" TargetMode="External"/><Relationship Id="rId156" Type="http://schemas.openxmlformats.org/officeDocument/2006/relationships/hyperlink" Target="https://m.edsoo.ru/7f4110fe" TargetMode="External"/><Relationship Id="rId177" Type="http://schemas.openxmlformats.org/officeDocument/2006/relationships/hyperlink" Target="https://m.edsoo.ru/7f4110fe" TargetMode="External"/><Relationship Id="rId198" Type="http://schemas.openxmlformats.org/officeDocument/2006/relationships/hyperlink" Target="https://m.edsoo.ru/7f4116e4" TargetMode="External"/><Relationship Id="rId321" Type="http://schemas.openxmlformats.org/officeDocument/2006/relationships/hyperlink" Target="https://m.edsoo.ru/7f411bf8" TargetMode="External"/><Relationship Id="rId342" Type="http://schemas.openxmlformats.org/officeDocument/2006/relationships/hyperlink" Target="https://m.edsoo.ru/7f411bf8" TargetMode="External"/><Relationship Id="rId363" Type="http://schemas.openxmlformats.org/officeDocument/2006/relationships/hyperlink" Target="https://m.edsoo.ru/7f412ea4" TargetMode="External"/><Relationship Id="rId202" Type="http://schemas.openxmlformats.org/officeDocument/2006/relationships/hyperlink" Target="https://m.edsoo.ru/7f4116e4" TargetMode="External"/><Relationship Id="rId223" Type="http://schemas.openxmlformats.org/officeDocument/2006/relationships/hyperlink" Target="https://m.edsoo.ru/7f4116e4" TargetMode="External"/><Relationship Id="rId244" Type="http://schemas.openxmlformats.org/officeDocument/2006/relationships/hyperlink" Target="https://m.edsoo.ru/7f4129ea" TargetMode="External"/><Relationship Id="rId18" Type="http://schemas.openxmlformats.org/officeDocument/2006/relationships/hyperlink" Target="https://m.edsoo.ru/7f410de8" TargetMode="External"/><Relationship Id="rId39" Type="http://schemas.openxmlformats.org/officeDocument/2006/relationships/hyperlink" Target="https://m.edsoo.ru/7f410de8" TargetMode="External"/><Relationship Id="rId265" Type="http://schemas.openxmlformats.org/officeDocument/2006/relationships/hyperlink" Target="https://m.edsoo.ru/7f412ea4" TargetMode="External"/><Relationship Id="rId286" Type="http://schemas.openxmlformats.org/officeDocument/2006/relationships/hyperlink" Target="https://m.edsoo.ru/7f411bf8" TargetMode="External"/><Relationship Id="rId50" Type="http://schemas.openxmlformats.org/officeDocument/2006/relationships/hyperlink" Target="https://m.edsoo.ru/7f411a40" TargetMode="External"/><Relationship Id="rId104" Type="http://schemas.openxmlformats.org/officeDocument/2006/relationships/hyperlink" Target="http://read-english.narod.ru" TargetMode="External"/><Relationship Id="rId125" Type="http://schemas.openxmlformats.org/officeDocument/2006/relationships/hyperlink" Target="https://m.edsoo.ru/7f411518" TargetMode="External"/><Relationship Id="rId146" Type="http://schemas.openxmlformats.org/officeDocument/2006/relationships/hyperlink" Target="https://m.edsoo.ru/7f412652" TargetMode="External"/><Relationship Id="rId167" Type="http://schemas.openxmlformats.org/officeDocument/2006/relationships/hyperlink" Target="https://m.edsoo.ru/7f4110fe" TargetMode="External"/><Relationship Id="rId188" Type="http://schemas.openxmlformats.org/officeDocument/2006/relationships/hyperlink" Target="https://m.edsoo.ru/7f411f36" TargetMode="External"/><Relationship Id="rId311" Type="http://schemas.openxmlformats.org/officeDocument/2006/relationships/hyperlink" Target="https://m.edsoo.ru/7f411bf8" TargetMode="External"/><Relationship Id="rId332" Type="http://schemas.openxmlformats.org/officeDocument/2006/relationships/hyperlink" Target="https://m.edsoo.ru/7f411bf8" TargetMode="External"/><Relationship Id="rId353" Type="http://schemas.openxmlformats.org/officeDocument/2006/relationships/hyperlink" Target="https://m.edsoo.ru/7f412ea4" TargetMode="External"/><Relationship Id="rId374" Type="http://schemas.openxmlformats.org/officeDocument/2006/relationships/fontTable" Target="fontTable.xml"/><Relationship Id="rId71" Type="http://schemas.openxmlformats.org/officeDocument/2006/relationships/hyperlink" Target="https://m.edsoo.ru/7f411a40" TargetMode="External"/><Relationship Id="rId92" Type="http://schemas.openxmlformats.org/officeDocument/2006/relationships/hyperlink" Target="https://m.edsoo.ru/7f412cec" TargetMode="External"/><Relationship Id="rId213" Type="http://schemas.openxmlformats.org/officeDocument/2006/relationships/hyperlink" Target="https://m.edsoo.ru/7f4116e4" TargetMode="External"/><Relationship Id="rId234" Type="http://schemas.openxmlformats.org/officeDocument/2006/relationships/hyperlink" Target="https://m.edsoo.ru/7f411892" TargetMode="External"/><Relationship Id="rId2" Type="http://schemas.openxmlformats.org/officeDocument/2006/relationships/numbering" Target="numbering.xml"/><Relationship Id="rId29" Type="http://schemas.openxmlformats.org/officeDocument/2006/relationships/hyperlink" Target="https://m.edsoo.ru/7f410de8" TargetMode="External"/><Relationship Id="rId255" Type="http://schemas.openxmlformats.org/officeDocument/2006/relationships/hyperlink" Target="https://m.edsoo.ru/7f412ea4" TargetMode="External"/><Relationship Id="rId276" Type="http://schemas.openxmlformats.org/officeDocument/2006/relationships/hyperlink" Target="https://m.edsoo.ru/7f412ea4" TargetMode="External"/><Relationship Id="rId297" Type="http://schemas.openxmlformats.org/officeDocument/2006/relationships/hyperlink" Target="https://m.edsoo.ru/7f411bf8" TargetMode="External"/><Relationship Id="rId40" Type="http://schemas.openxmlformats.org/officeDocument/2006/relationships/hyperlink" Target="https://m.edsoo.ru/7f410de8" TargetMode="External"/><Relationship Id="rId115" Type="http://schemas.openxmlformats.org/officeDocument/2006/relationships/hyperlink" Target="https://m.edsoo.ru/7f411518" TargetMode="External"/><Relationship Id="rId136" Type="http://schemas.openxmlformats.org/officeDocument/2006/relationships/hyperlink" Target="https://m.edsoo.ru/7f412652" TargetMode="External"/><Relationship Id="rId157" Type="http://schemas.openxmlformats.org/officeDocument/2006/relationships/hyperlink" Target="https://m.edsoo.ru/7f4110fe" TargetMode="External"/><Relationship Id="rId178" Type="http://schemas.openxmlformats.org/officeDocument/2006/relationships/hyperlink" Target="https://m.edsoo.ru/7f4110fe" TargetMode="External"/><Relationship Id="rId301" Type="http://schemas.openxmlformats.org/officeDocument/2006/relationships/hyperlink" Target="https://m.edsoo.ru/7f412ea4" TargetMode="External"/><Relationship Id="rId322" Type="http://schemas.openxmlformats.org/officeDocument/2006/relationships/hyperlink" Target="https://m.edsoo.ru/7f411bf8" TargetMode="External"/><Relationship Id="rId343" Type="http://schemas.openxmlformats.org/officeDocument/2006/relationships/hyperlink" Target="https://m.edsoo.ru/7f412ea4" TargetMode="External"/><Relationship Id="rId364" Type="http://schemas.openxmlformats.org/officeDocument/2006/relationships/hyperlink" Target="https://m.edsoo.ru/7f412ea4" TargetMode="External"/><Relationship Id="rId61" Type="http://schemas.openxmlformats.org/officeDocument/2006/relationships/hyperlink" Target="https://m.edsoo.ru/7f411a40" TargetMode="External"/><Relationship Id="rId82" Type="http://schemas.openxmlformats.org/officeDocument/2006/relationships/hyperlink" Target="https://m.edsoo.ru/7f411a40" TargetMode="External"/><Relationship Id="rId199" Type="http://schemas.openxmlformats.org/officeDocument/2006/relationships/hyperlink" Target="https://m.edsoo.ru/7f4116e4" TargetMode="External"/><Relationship Id="rId203" Type="http://schemas.openxmlformats.org/officeDocument/2006/relationships/hyperlink" Target="https://m.edsoo.ru/7f4116e4" TargetMode="External"/><Relationship Id="rId19" Type="http://schemas.openxmlformats.org/officeDocument/2006/relationships/hyperlink" Target="https://m.edsoo.ru/7f410de8" TargetMode="External"/><Relationship Id="rId224" Type="http://schemas.openxmlformats.org/officeDocument/2006/relationships/hyperlink" Target="https://m.edsoo.ru/7f412850" TargetMode="External"/><Relationship Id="rId245" Type="http://schemas.openxmlformats.org/officeDocument/2006/relationships/hyperlink" Target="https://m.edsoo.ru/7f4129ea" TargetMode="External"/><Relationship Id="rId266" Type="http://schemas.openxmlformats.org/officeDocument/2006/relationships/hyperlink" Target="https://m.edsoo.ru/7f412ea4" TargetMode="External"/><Relationship Id="rId287" Type="http://schemas.openxmlformats.org/officeDocument/2006/relationships/hyperlink" Target="https://m.edsoo.ru/7f411bf8" TargetMode="External"/><Relationship Id="rId30" Type="http://schemas.openxmlformats.org/officeDocument/2006/relationships/hyperlink" Target="https://m.edsoo.ru/7f410de8" TargetMode="External"/><Relationship Id="rId105" Type="http://schemas.openxmlformats.org/officeDocument/2006/relationships/hyperlink" Target="https://m.edsoo.ru/7f411518" TargetMode="External"/><Relationship Id="rId126" Type="http://schemas.openxmlformats.org/officeDocument/2006/relationships/hyperlink" Target="https://m.edsoo.ru/7f411518" TargetMode="External"/><Relationship Id="rId147" Type="http://schemas.openxmlformats.org/officeDocument/2006/relationships/hyperlink" Target="https://m.edsoo.ru/7f412652" TargetMode="External"/><Relationship Id="rId168" Type="http://schemas.openxmlformats.org/officeDocument/2006/relationships/hyperlink" Target="https://m.edsoo.ru/7f4110fe" TargetMode="External"/><Relationship Id="rId312" Type="http://schemas.openxmlformats.org/officeDocument/2006/relationships/hyperlink" Target="https://m.edsoo.ru/7f411bf8" TargetMode="External"/><Relationship Id="rId333" Type="http://schemas.openxmlformats.org/officeDocument/2006/relationships/hyperlink" Target="https://m.edsoo.ru/7f411bf8" TargetMode="External"/><Relationship Id="rId354" Type="http://schemas.openxmlformats.org/officeDocument/2006/relationships/hyperlink" Target="https://m.edsoo.ru/7f412ea4" TargetMode="External"/><Relationship Id="rId51" Type="http://schemas.openxmlformats.org/officeDocument/2006/relationships/hyperlink" Target="https://m.edsoo.ru/7f411a40" TargetMode="External"/><Relationship Id="rId72" Type="http://schemas.openxmlformats.org/officeDocument/2006/relationships/hyperlink" Target="https://m.edsoo.ru/7f411a40" TargetMode="External"/><Relationship Id="rId93" Type="http://schemas.openxmlformats.org/officeDocument/2006/relationships/hyperlink" Target="https://m.edsoo.ru/7f412cec" TargetMode="External"/><Relationship Id="rId189" Type="http://schemas.openxmlformats.org/officeDocument/2006/relationships/hyperlink" Target="https://m.edsoo.ru/7f411f36" TargetMode="External"/><Relationship Id="rId375"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s://m.edsoo.ru/7f4116e4" TargetMode="External"/><Relationship Id="rId235" Type="http://schemas.openxmlformats.org/officeDocument/2006/relationships/hyperlink" Target="https://m.edsoo.ru/7f411892" TargetMode="External"/><Relationship Id="rId256" Type="http://schemas.openxmlformats.org/officeDocument/2006/relationships/hyperlink" Target="https://m.edsoo.ru/7f411bf8" TargetMode="External"/><Relationship Id="rId277" Type="http://schemas.openxmlformats.org/officeDocument/2006/relationships/hyperlink" Target="https://m.edsoo.ru/7f412ea4" TargetMode="External"/><Relationship Id="rId298" Type="http://schemas.openxmlformats.org/officeDocument/2006/relationships/hyperlink" Target="https://m.edsoo.ru/7f411bf8" TargetMode="External"/><Relationship Id="rId116" Type="http://schemas.openxmlformats.org/officeDocument/2006/relationships/hyperlink" Target="https://m.edsoo.ru/7f411518" TargetMode="External"/><Relationship Id="rId137" Type="http://schemas.openxmlformats.org/officeDocument/2006/relationships/hyperlink" Target="https://m.edsoo.ru/7f412652" TargetMode="External"/><Relationship Id="rId158" Type="http://schemas.openxmlformats.org/officeDocument/2006/relationships/hyperlink" Target="https://m.edsoo.ru/7f4110fe" TargetMode="External"/><Relationship Id="rId302" Type="http://schemas.openxmlformats.org/officeDocument/2006/relationships/hyperlink" Target="https://m.edsoo.ru/7f412ea4" TargetMode="External"/><Relationship Id="rId323" Type="http://schemas.openxmlformats.org/officeDocument/2006/relationships/hyperlink" Target="https://m.edsoo.ru/7f411bf8" TargetMode="External"/><Relationship Id="rId344" Type="http://schemas.openxmlformats.org/officeDocument/2006/relationships/hyperlink" Target="https://m.edsoo.ru/7f412ea4" TargetMode="External"/><Relationship Id="rId20" Type="http://schemas.openxmlformats.org/officeDocument/2006/relationships/hyperlink" Target="https://m.edsoo.ru/7f410de8" TargetMode="External"/><Relationship Id="rId41" Type="http://schemas.openxmlformats.org/officeDocument/2006/relationships/hyperlink" Target="https://m.edsoo.ru/7f410de8" TargetMode="External"/><Relationship Id="rId62" Type="http://schemas.openxmlformats.org/officeDocument/2006/relationships/hyperlink" Target="https://m.edsoo.ru/7f411a40" TargetMode="External"/><Relationship Id="rId83" Type="http://schemas.openxmlformats.org/officeDocument/2006/relationships/hyperlink" Target="https://m.edsoo.ru/7f411a40" TargetMode="External"/><Relationship Id="rId179" Type="http://schemas.openxmlformats.org/officeDocument/2006/relationships/hyperlink" Target="https://m.edsoo.ru/7f4110fe" TargetMode="External"/><Relationship Id="rId365" Type="http://schemas.openxmlformats.org/officeDocument/2006/relationships/hyperlink" Target="https://m.edsoo.ru/7f412ea4" TargetMode="External"/><Relationship Id="rId190" Type="http://schemas.openxmlformats.org/officeDocument/2006/relationships/hyperlink" Target="https://m.edsoo.ru/7f411f36" TargetMode="External"/><Relationship Id="rId204" Type="http://schemas.openxmlformats.org/officeDocument/2006/relationships/hyperlink" Target="https://m.edsoo.ru/7f4116e4" TargetMode="External"/><Relationship Id="rId225" Type="http://schemas.openxmlformats.org/officeDocument/2006/relationships/hyperlink" Target="https://m.edsoo.ru/7f412850" TargetMode="External"/><Relationship Id="rId246" Type="http://schemas.openxmlformats.org/officeDocument/2006/relationships/hyperlink" Target="https://m.edsoo.ru/7f4129ea" TargetMode="External"/><Relationship Id="rId267" Type="http://schemas.openxmlformats.org/officeDocument/2006/relationships/hyperlink" Target="https://m.edsoo.ru/7f412ea4" TargetMode="External"/><Relationship Id="rId288" Type="http://schemas.openxmlformats.org/officeDocument/2006/relationships/hyperlink" Target="https://m.edsoo.ru/7f412ea4" TargetMode="External"/><Relationship Id="rId106" Type="http://schemas.openxmlformats.org/officeDocument/2006/relationships/hyperlink" Target="https://m.edsoo.ru/7f411518" TargetMode="External"/><Relationship Id="rId127" Type="http://schemas.openxmlformats.org/officeDocument/2006/relationships/hyperlink" Target="https://m.edsoo.ru/7f411518" TargetMode="External"/><Relationship Id="rId313" Type="http://schemas.openxmlformats.org/officeDocument/2006/relationships/hyperlink" Target="https://m.edsoo.ru/7f411bf8" TargetMode="External"/><Relationship Id="rId10" Type="http://schemas.openxmlformats.org/officeDocument/2006/relationships/hyperlink" Target="https://workprogram.edsoo.ru/templates/415" TargetMode="External"/><Relationship Id="rId31" Type="http://schemas.openxmlformats.org/officeDocument/2006/relationships/hyperlink" Target="https://m.edsoo.ru/7f410de8" TargetMode="External"/><Relationship Id="rId52" Type="http://schemas.openxmlformats.org/officeDocument/2006/relationships/hyperlink" Target="https://m.edsoo.ru/7f411a40" TargetMode="External"/><Relationship Id="rId73" Type="http://schemas.openxmlformats.org/officeDocument/2006/relationships/hyperlink" Target="https://m.edsoo.ru/7f411a40" TargetMode="External"/><Relationship Id="rId94" Type="http://schemas.openxmlformats.org/officeDocument/2006/relationships/hyperlink" Target="https://m.edsoo.ru/7f412cec" TargetMode="External"/><Relationship Id="rId148" Type="http://schemas.openxmlformats.org/officeDocument/2006/relationships/hyperlink" Target="https://m.edsoo.ru/7f412652" TargetMode="External"/><Relationship Id="rId169" Type="http://schemas.openxmlformats.org/officeDocument/2006/relationships/hyperlink" Target="https://m.edsoo.ru/7f4110fe" TargetMode="External"/><Relationship Id="rId334" Type="http://schemas.openxmlformats.org/officeDocument/2006/relationships/hyperlink" Target="https://m.edsoo.ru/7f411bf8" TargetMode="External"/><Relationship Id="rId355" Type="http://schemas.openxmlformats.org/officeDocument/2006/relationships/hyperlink" Target="https://m.edsoo.ru/7f412ea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1B4B0-E0BC-49CD-8DDB-7783588B3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476</Pages>
  <Words>159443</Words>
  <Characters>908828</Characters>
  <Application>Microsoft Office Word</Application>
  <DocSecurity>0</DocSecurity>
  <Lines>7573</Lines>
  <Paragraphs>2132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1066139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Елена Шагурова</cp:lastModifiedBy>
  <cp:revision>3</cp:revision>
  <cp:lastPrinted>2023-10-22T12:10:00Z</cp:lastPrinted>
  <dcterms:created xsi:type="dcterms:W3CDTF">2023-10-22T13:28:00Z</dcterms:created>
  <dcterms:modified xsi:type="dcterms:W3CDTF">2023-10-22T13:37:00Z</dcterms:modified>
</cp:coreProperties>
</file>